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65471C">
        <w:rPr>
          <w:rFonts w:ascii="Liberation Serif" w:hAnsi="Liberation Serif"/>
          <w:noProof/>
          <w:lang w:eastAsia="ru-RU"/>
        </w:rPr>
        <w:drawing>
          <wp:inline distT="0" distB="0" distL="0" distR="0" wp14:anchorId="1EA5D970" wp14:editId="5B936C49">
            <wp:extent cx="5940425" cy="2739390"/>
            <wp:effectExtent l="0" t="0" r="3175" b="3810"/>
            <wp:docPr id="1" name="Рисунок 1" descr="C:\Users\Олеся\Downloads\WhatsApp Image 2022-10-10 at 11.4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wnloads\WhatsApp Image 2022-10-10 at 11.43.5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</w:t>
      </w:r>
      <w:bookmarkStart w:id="0" w:name="_GoBack"/>
      <w:bookmarkEnd w:id="0"/>
      <w:r w:rsidRPr="004028EC">
        <w:rPr>
          <w:sz w:val="24"/>
          <w:szCs w:val="24"/>
        </w:rPr>
        <w:t xml:space="preserve">внесении изменений в отдельные законодательные акты Российской Федерации» администрация </w:t>
      </w:r>
      <w:proofErr w:type="spellStart"/>
      <w:r w:rsidRPr="004028EC">
        <w:rPr>
          <w:sz w:val="24"/>
          <w:szCs w:val="24"/>
        </w:rPr>
        <w:t>Камышловского</w:t>
      </w:r>
      <w:proofErr w:type="spellEnd"/>
      <w:r w:rsidRPr="004028EC">
        <w:rPr>
          <w:sz w:val="24"/>
          <w:szCs w:val="24"/>
        </w:rPr>
        <w:t xml:space="preserve"> городского округа извещает о </w:t>
      </w:r>
      <w:r w:rsidRPr="004028EC">
        <w:rPr>
          <w:sz w:val="24"/>
          <w:szCs w:val="24"/>
        </w:rPr>
        <w:t>предстоящем снятии объекта недвижимости</w:t>
      </w:r>
      <w:r w:rsidRPr="004028EC">
        <w:rPr>
          <w:sz w:val="24"/>
          <w:szCs w:val="24"/>
        </w:rPr>
        <w:t>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г. Камышлов, ул. Ленинградская, дом 11 (кадастровой номер </w:t>
      </w:r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66:46:0103004:1255</w:t>
      </w:r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46,8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Процедура снятия произойдет через 30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Комитет по управлению имуществом и земельным ресурсам администрации </w:t>
      </w:r>
      <w:proofErr w:type="spellStart"/>
      <w:r w:rsidRPr="008A338F">
        <w:rPr>
          <w:sz w:val="24"/>
          <w:szCs w:val="24"/>
        </w:rPr>
        <w:t>Камышловского</w:t>
      </w:r>
      <w:proofErr w:type="spellEnd"/>
      <w:r w:rsidRPr="008A338F">
        <w:rPr>
          <w:sz w:val="24"/>
          <w:szCs w:val="24"/>
        </w:rPr>
        <w:t xml:space="preserve"> городского округа (г. Камышлов, ул. Свердлова, д. 41, кабинет 6 (цокольный этаж), телефон: 8(34375) 2-03-37, либо по электронной почте: kamkom@yandex.ru)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4028EC"/>
    <w:rsid w:val="004D095E"/>
    <w:rsid w:val="008A338F"/>
    <w:rsid w:val="008A40BC"/>
    <w:rsid w:val="00D6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23237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2023-04-26T05:15:00Z</dcterms:created>
  <dcterms:modified xsi:type="dcterms:W3CDTF">2023-04-26T05:38:00Z</dcterms:modified>
</cp:coreProperties>
</file>