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lineRule="auto" w:line="240" w:before="0" w:after="0"/>
        <w:ind w:left="0" w:right="0" w:hanging="0"/>
        <w:jc w:val="center"/>
        <w:rPr/>
      </w:pPr>
      <w:r>
        <w:rPr>
          <w:rStyle w:val="Style13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ind w:left="0" w:right="0" w:hanging="0"/>
        <w:jc w:val="both"/>
        <w:rPr/>
      </w:pPr>
      <w:r>
        <w:rPr>
          <w:rStyle w:val="Style13"/>
          <w:b/>
          <w:bCs/>
          <w:sz w:val="28"/>
          <w:szCs w:val="28"/>
        </w:rPr>
        <w:t>от 2</w:t>
      </w:r>
      <w:r>
        <w:rPr>
          <w:rStyle w:val="Style13"/>
          <w:b/>
          <w:bCs/>
          <w:sz w:val="28"/>
          <w:szCs w:val="28"/>
        </w:rPr>
        <w:t>6</w:t>
      </w:r>
      <w:r>
        <w:rPr>
          <w:rStyle w:val="Style13"/>
          <w:b/>
          <w:bCs/>
          <w:sz w:val="28"/>
          <w:szCs w:val="28"/>
        </w:rPr>
        <w:t>.03.2024 N 2</w:t>
      </w:r>
      <w:r>
        <w:rPr>
          <w:rStyle w:val="Style13"/>
          <w:b/>
          <w:bCs/>
          <w:sz w:val="28"/>
          <w:szCs w:val="28"/>
        </w:rPr>
        <w:t>6</w:t>
      </w:r>
      <w:r>
        <w:rPr>
          <w:rStyle w:val="Style13"/>
          <w:b/>
          <w:bCs/>
          <w:sz w:val="28"/>
          <w:szCs w:val="28"/>
        </w:rPr>
        <w:t>5</w:t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>б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 xml:space="preserve">утверждении 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плана финансово-хозяйственной деятельности  муниципального унитарного  предприятия «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Водоснабжающая компания</w:t>
      </w:r>
      <w:r>
        <w:rPr>
          <w:rFonts w:cs="Times New Roman" w:ascii="Liberation Serif" w:hAnsi="Liberation Serif"/>
          <w:b/>
          <w:bCs/>
          <w:i w:val="false"/>
          <w:iCs/>
          <w:sz w:val="28"/>
          <w:szCs w:val="28"/>
        </w:rPr>
        <w:t>»</w:t>
      </w:r>
    </w:p>
    <w:p>
      <w:pPr>
        <w:pStyle w:val="Normal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ab/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соответствии с Федеральным законом от </w:t>
      </w:r>
      <w:r>
        <w:rPr>
          <w:rFonts w:ascii="Liberation Serif" w:hAnsi="Liberation Serif"/>
          <w:sz w:val="28"/>
          <w:szCs w:val="28"/>
        </w:rPr>
        <w:t>06.10.2003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со </w:t>
      </w:r>
      <w:hyperlink r:id="rId3" w:tgtFrame="_top">
        <w:r>
          <w:rPr>
            <w:rStyle w:val="-"/>
            <w:rFonts w:cs="Times New Roman" w:ascii="Liberation Serif" w:hAnsi="Liberation Serif"/>
            <w:color w:val="000000"/>
            <w:sz w:val="28"/>
            <w:szCs w:val="28"/>
            <w:u w:val="none"/>
          </w:rPr>
          <w:t>статьей 20</w:t>
        </w:r>
      </w:hyperlink>
      <w:r>
        <w:rPr>
          <w:rStyle w:val="Style13"/>
          <w:rFonts w:cs="Times New Roman" w:ascii="Liberation Serif" w:hAnsi="Liberation Serif"/>
          <w:sz w:val="28"/>
          <w:szCs w:val="28"/>
        </w:rPr>
        <w:t xml:space="preserve"> Федерального закона от 14 ноября 2002 года № 161-ФЗ «О государственных и муниципальных унитарных предприятиях», руководствуясь Уставом Камышловского городского округа, в целях </w:t>
      </w:r>
      <w:r>
        <w:rPr>
          <w:rStyle w:val="Style13"/>
          <w:rFonts w:cs="Times New Roman" w:ascii="Liberation Serif" w:hAnsi="Liberation Serif"/>
          <w:sz w:val="28"/>
          <w:szCs w:val="28"/>
        </w:rPr>
        <w:t>утверждения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плана финансово-хозяйственной деятельности муниципальн</w:t>
      </w:r>
      <w:r>
        <w:rPr>
          <w:rStyle w:val="Style13"/>
          <w:rFonts w:cs="Times New Roman" w:ascii="Liberation Serif" w:hAnsi="Liberation Serif"/>
          <w:sz w:val="28"/>
          <w:szCs w:val="28"/>
        </w:rPr>
        <w:t>ого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унитарн</w:t>
      </w:r>
      <w:r>
        <w:rPr>
          <w:rStyle w:val="Style13"/>
          <w:rFonts w:cs="Times New Roman" w:ascii="Liberation Serif" w:hAnsi="Liberation Serif"/>
          <w:sz w:val="28"/>
          <w:szCs w:val="28"/>
        </w:rPr>
        <w:t>ого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предприяти</w:t>
      </w:r>
      <w:r>
        <w:rPr>
          <w:rStyle w:val="Style13"/>
          <w:rFonts w:cs="Times New Roman" w:ascii="Liberation Serif" w:hAnsi="Liberation Serif"/>
          <w:sz w:val="28"/>
          <w:szCs w:val="28"/>
        </w:rPr>
        <w:t>я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sz w:val="28"/>
          <w:szCs w:val="28"/>
        </w:rPr>
        <w:t>муниципального унитарного предприятия «</w:t>
      </w:r>
      <w:r>
        <w:rPr>
          <w:rStyle w:val="Style13"/>
          <w:rFonts w:cs="Times New Roman" w:ascii="Liberation Serif" w:hAnsi="Liberation Serif"/>
          <w:sz w:val="28"/>
          <w:szCs w:val="28"/>
        </w:rPr>
        <w:t>Водоснабжающая компания</w:t>
      </w:r>
      <w:r>
        <w:rPr>
          <w:rStyle w:val="Style13"/>
          <w:rFonts w:cs="Times New Roman" w:ascii="Liberation Serif" w:hAnsi="Liberation Serif"/>
          <w:sz w:val="28"/>
          <w:szCs w:val="28"/>
        </w:rPr>
        <w:t>»</w:t>
      </w:r>
      <w:r>
        <w:rPr>
          <w:rStyle w:val="Style13"/>
          <w:rFonts w:cs="Times New Roman"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autoSpaceDE w:val="false"/>
        <w:spacing w:lineRule="auto" w:line="240"/>
        <w:ind w:left="0" w:right="0" w:hanging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Утвердить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план финансово-хозяйственной деятельности муниципальному унитарному предприятию </w:t>
      </w:r>
      <w:r>
        <w:rPr>
          <w:rStyle w:val="Style13"/>
          <w:rFonts w:cs="Times New Roman" w:ascii="Liberation Serif" w:hAnsi="Liberation Serif"/>
          <w:sz w:val="28"/>
          <w:szCs w:val="28"/>
        </w:rPr>
        <w:t>«</w:t>
      </w:r>
      <w:r>
        <w:rPr>
          <w:rStyle w:val="Style13"/>
          <w:rFonts w:cs="Times New Roman" w:ascii="Liberation Serif" w:hAnsi="Liberation Serif"/>
          <w:sz w:val="28"/>
          <w:szCs w:val="28"/>
        </w:rPr>
        <w:t>Водоснабжающая компания</w:t>
      </w:r>
      <w:r>
        <w:rPr>
          <w:rStyle w:val="Style13"/>
          <w:rFonts w:cs="Times New Roman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Опубликовать настоящее постановление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на официальном сайте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администрации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Камышловского городского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округа в информационно-телекоммуник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ац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ионной сети «Интернет».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4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возложить на первого заместителя главы Камышловского городского округа Мартьянова К.Е.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И.о. главы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 w:cs="Times New Roman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постановлением администрации 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 w:cs="Times New Roman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5386" w:right="0" w:hanging="0"/>
        <w:jc w:val="left"/>
        <w:rPr>
          <w:rFonts w:ascii="Liberation Serif" w:hAnsi="Liberation Serif" w:cs="Times New Roman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от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26.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03.2024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№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265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cs="Times New Roman"/>
          <w:iCs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финансово-хозяйственной деятельности муниципального унитарного предприятия «Водоснабжающая компания»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2024 год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Производство продукции (работ, услуг)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(в натуральном выражении)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15" w:type="dxa"/>
        <w:jc w:val="left"/>
        <w:tblInd w:w="-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6"/>
        <w:gridCol w:w="2759"/>
        <w:gridCol w:w="974"/>
        <w:gridCol w:w="901"/>
        <w:gridCol w:w="1245"/>
        <w:gridCol w:w="1020"/>
        <w:gridCol w:w="796"/>
        <w:gridCol w:w="915"/>
        <w:gridCol w:w="839"/>
      </w:tblGrid>
      <w:tr>
        <w:trPr>
          <w:trHeight w:val="857" w:hRule="atLeast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Отчетный финансовый 2023 год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на текущий финансовый 2024 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кв.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 кв.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III кв.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IV кв.</w:t>
            </w:r>
          </w:p>
        </w:tc>
      </w:tr>
      <w:tr>
        <w:trPr>
          <w:trHeight w:val="305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Холодное водоснабжение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1 347,70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1 228,10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1 347,70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336,92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336,93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336,92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336,93</w:t>
            </w:r>
          </w:p>
        </w:tc>
      </w:tr>
      <w:tr>
        <w:trPr>
          <w:trHeight w:val="305" w:hRule="atLeast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Водоотведение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1 352,07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1 201,18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1 352,07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338,02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338,02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338,02</w:t>
            </w: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338,01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Основные итоги финансово-хозяйственной деятельности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15" w:type="dxa"/>
        <w:jc w:val="left"/>
        <w:tblInd w:w="-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0"/>
        <w:gridCol w:w="2779"/>
        <w:gridCol w:w="950"/>
        <w:gridCol w:w="850"/>
        <w:gridCol w:w="1185"/>
        <w:gridCol w:w="975"/>
        <w:gridCol w:w="960"/>
        <w:gridCol w:w="900"/>
        <w:gridCol w:w="876"/>
      </w:tblGrid>
      <w:tr>
        <w:trPr>
          <w:trHeight w:val="614" w:hRule="atLeast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>
              <w:rPr>
                <w:rFonts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2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показателя (единица измерения)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Отчетный финансовый 2023 год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 на текущий финансовый 2024 год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 кв.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II кв.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III кв.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IV кв.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Выручка, всего (тыс. руб.), в том числе (расшифровать по основным видам деятельности)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80 255,11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79 920,98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81 637,29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20 063,15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20 063,44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20 755,33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20 755,37</w:t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Холодное водоснабжение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39 959,86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36 409,46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42 499,61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9 989,65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9 989,94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11 259,84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11 260,18</w:t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1.2.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Водоотведение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40 295,25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35 890,97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39 137,68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10 073,50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10 073,50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9 495,49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9 495,19</w:t>
            </w:r>
          </w:p>
        </w:tc>
      </w:tr>
      <w:tr>
        <w:trPr>
          <w:trHeight w:val="73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1.3.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4 658,48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1.4.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Прочие услуги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2 962,07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Себестоимость, всего (тыс. руб.), в том числе (расшифровать по основным видам деятельности)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80 255,11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82 452,52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82 452,52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20 736,85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20 245,32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19 947,97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21 522,38</w:t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2.1.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Холодное водоснабжение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39 959,86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41 161,39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41 161,39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10 168,70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10 248,40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9 997,80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10 746,49</w:t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Водоотведение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40 295,25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41 291,13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41 291,13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10 568,15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9 996,92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9 950,17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10 775,89</w:t>
            </w:r>
          </w:p>
        </w:tc>
      </w:tr>
      <w:tr>
        <w:trPr>
          <w:trHeight w:val="73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2.3.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-13 147,6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Прибыль (убыток) от продаж - всего (тыс. руб.) (расшифровать по основным видам деятельности)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-15 679,14</w:t>
            </w:r>
            <w:bookmarkStart w:id="0" w:name="_GoBack"/>
            <w:bookmarkEnd w:id="0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-815,23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-673,7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-181,88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807,36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-767,01</w:t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Холодное водоснабжение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-4 751,93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1 338,22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-179,05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-258,46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1 262,04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513,69</w:t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Водоотведение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-5 400,16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-2 153,45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-494,65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76,58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-454,68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-1 280,7</w:t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-8 489,12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3.4.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Прочие услуги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2 962,07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Чистая прибыль (тыс. руб.)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</w:tr>
      <w:tr>
        <w:trPr>
          <w:trHeight w:val="485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Рентабельность продаж (%) (прибыль от продаж / выручка)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-0,01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-0,03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-0,01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-0,04</w:t>
            </w:r>
          </w:p>
        </w:tc>
      </w:tr>
      <w:tr>
        <w:trPr>
          <w:trHeight w:val="485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Общая рентабельность (%) (чистая прибыль / выручка)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Стоимость чистых активов (тыс. руб.)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99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7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Средняя заработная плата (тыс. руб.)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28,49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36,17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36,17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36,17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36,17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36,17</w:t>
            </w:r>
          </w:p>
        </w:tc>
      </w:tr>
    </w:tbl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План распределения чистой прибыли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45" w:type="dxa"/>
        <w:jc w:val="left"/>
        <w:tblInd w:w="-4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5734"/>
        <w:gridCol w:w="1086"/>
        <w:gridCol w:w="1059"/>
        <w:gridCol w:w="1467"/>
      </w:tblGrid>
      <w:tr>
        <w:trPr>
          <w:trHeight w:val="305" w:hRule="atLeast"/>
        </w:trPr>
        <w:tc>
          <w:tcPr>
            <w:tcW w:w="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5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 (единица измерения)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Отчетный период 2023 год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на текущий финансовый 2024 год</w:t>
            </w:r>
          </w:p>
        </w:tc>
      </w:tr>
      <w:tr>
        <w:trPr>
          <w:trHeight w:val="506" w:hRule="atLeast"/>
        </w:trPr>
        <w:tc>
          <w:tcPr>
            <w:tcW w:w="4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5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Чистая прибыль (тыс. руб.) в том числе: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Направлено в местный бюджет (тыс. руб.)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>
        <w:trPr>
          <w:trHeight w:val="2276" w:hRule="atLeast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Направлено на нужды потребления (тыс. руб.), т.е. средства нераспределенной прибыли, направленные (зарезервированные) на осуществление мероприятий по развитию социальной сферы (кроме капитальных вложений) и материальному поощрению работников предприятия и иных аналогичных мероприятий, не приводящих к образованию нового имущества предприятия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>
        <w:trPr>
          <w:trHeight w:val="1695" w:hRule="atLeast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5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Направлены на нужды накопления (тыс. руб.), т.е. средства нераспределенной прибыли, направленные (зарезервированные) в качестве финансового обеспечения производственного развития предприятия и иных аналогичных мероприятий по созданию нового имущества</w:t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</w:tbl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Расшифровка плановой себестоимости по статьям затрат</w:t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878" w:type="dxa"/>
        <w:jc w:val="left"/>
        <w:tblInd w:w="-5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4"/>
        <w:gridCol w:w="2940"/>
        <w:gridCol w:w="840"/>
        <w:gridCol w:w="855"/>
        <w:gridCol w:w="1230"/>
        <w:gridCol w:w="854"/>
        <w:gridCol w:w="885"/>
        <w:gridCol w:w="885"/>
        <w:gridCol w:w="865"/>
      </w:tblGrid>
      <w:tr>
        <w:trPr>
          <w:trHeight w:val="595" w:hRule="atLeast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Статья затрат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Отчетный финансовый 2023 год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 на текущий финансовый 2024 год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III кв.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IV кв.</w:t>
            </w:r>
          </w:p>
        </w:tc>
      </w:tr>
      <w:tr>
        <w:trPr>
          <w:trHeight w:val="425" w:hRule="atLeast"/>
        </w:trPr>
        <w:tc>
          <w:tcPr>
            <w:tcW w:w="5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</w:t>
            </w:r>
          </w:p>
        </w:tc>
        <w:tc>
          <w:tcPr>
            <w:tcW w:w="12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Материалы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7 124,07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7 542,45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7 542,45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1 885,61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1 885,61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1 885,61 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1 885,62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Топливо,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1 004,15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1 191,64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1 191,64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297,91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297,91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297,91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297,91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Дрова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661,44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509,94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509,94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127,49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127,49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127,48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127,48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Каменный уголь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342,71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681,70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681,70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170,43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170,42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170,42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170,43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Электроэнергия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20 055,01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19 478,19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19 478,19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4 869,55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4 869,55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4 869,55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4 869,54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оплату труда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18 432,16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22 900,62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22 900,62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5 725,16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5 725,15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5 725,15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5 725,16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5 566,51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6 911,19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6 911,19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1 727,80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1 727,79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1 727,79 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1 727,80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3 762,05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3 762,05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940,51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940,51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940,51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940,51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Ремонтный фонд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440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покупную продукцию,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Химреагенты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1 978,72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234,91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234,91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58,73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58,72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58,72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58,73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Водоотведение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Арендная плата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1 031,89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1 031,89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257,97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257,97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257,97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257,97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Прочие прямые затраты,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1 237,92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1 016,30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1 016,30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254,07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254,07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254,07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254,07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Налоги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802,55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1 803,40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1 803,40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450,85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450,85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450,85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450,85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Общеэксплуатационные расходы, всего, в т.ч.: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1 9 660,45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13 357,82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13 357,82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3 339,46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3 339,45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3 339,45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3 339,46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оплату труда аппарата управления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15 100,19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10 082,86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10 082,86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2 520,72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2 520,71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2 520,71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2 520,72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4 560,26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3 002,08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3 002,08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750,52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750,52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750,52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750,52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11.3.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272,88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272,88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68,22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68,22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68,22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68,22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11.4.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Содержание зданий, сооружений и инвентаря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13.5.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Прочие затраты (общехозяйственные затраты)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2 374,80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734,58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734,58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183,65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183,64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183,64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183,65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Внеэксплуатационные расходы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2 018,77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2 487,48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2 487,48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621,87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621,87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621,87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621,87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Всего затрат: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80 255,11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82 452,52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82 452,52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20147,45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19 980,10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19 980,10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20 147,46</w:t>
            </w:r>
          </w:p>
        </w:tc>
      </w:tr>
      <w:tr>
        <w:trPr>
          <w:trHeight w:val="245" w:hRule="atLeast"/>
        </w:trPr>
        <w:tc>
          <w:tcPr>
            <w:tcW w:w="524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940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andard"/>
              <w:rPr>
                <w:rFonts w:ascii="Liberation Serif" w:hAnsi="Liberation Serif"/>
                <w:b/>
                <w:sz w:val="18"/>
                <w:szCs w:val="18"/>
                <w:u w:val="single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u w:val="single"/>
              </w:rPr>
              <w:t>Холодное водоснабжение</w:t>
            </w:r>
          </w:p>
          <w:p>
            <w:pPr>
              <w:pStyle w:val="Standard"/>
              <w:rPr>
                <w:rFonts w:ascii="Liberation Serif" w:hAnsi="Liberation Serif"/>
                <w:b/>
                <w:sz w:val="18"/>
                <w:szCs w:val="18"/>
                <w:u w:val="single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u w:val="single"/>
              </w:rPr>
            </w:r>
          </w:p>
        </w:tc>
        <w:tc>
          <w:tcPr>
            <w:tcW w:w="840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5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230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4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496" w:hRule="atLeast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Статья затрат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Отчетный финансовый 2023 год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 на текущий финансовый  2024 год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III кв.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IV кв.</w:t>
            </w:r>
          </w:p>
        </w:tc>
      </w:tr>
      <w:tr>
        <w:trPr>
          <w:trHeight w:val="492" w:hRule="atLeast"/>
        </w:trPr>
        <w:tc>
          <w:tcPr>
            <w:tcW w:w="5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</w:t>
            </w:r>
          </w:p>
        </w:tc>
        <w:tc>
          <w:tcPr>
            <w:tcW w:w="12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Материалы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5 085,51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3 874,27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3 874,27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968,56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968,57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968,56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968,57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Топливо,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661,44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704,14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704,14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176,03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176,04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176,04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176,03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Дрова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661,44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509,94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509,94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127,49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127,48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127,48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127,49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Каменный уголь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194,20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194,20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48,55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48,55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48,55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48,55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Электроэнергия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9 210,16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9 739,28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9 739,28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2 434,82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2 434,82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2 434,82  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2 434,82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оплату труда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7 885,12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9 833,27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9 833,27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2 458,32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2 458,31 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2 458,31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2 458,32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2 381,31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2 973,15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2 973,15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743,28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743,29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743,29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743,28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3 125,48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3 125,48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781,37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781,37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781,37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781,37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Ремонтный фонд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покупную продукцию,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Химреагенты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1 705,72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6,25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6,25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6,25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6,25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Водоотведение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Арендная плата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640,36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640,36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160,09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160,09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160,09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160,09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Прочие прямые затраты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788,19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547,55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547,55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136,89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136,89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136,88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136,88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Налоги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399,60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1 408,95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1 408,95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352,24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352,23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352,23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352,24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Общеэксплуатационные расходы, всего, в т.ч.: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9 731,92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6 678,91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6 678,91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1 669,73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1 669,72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1 669,72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1 669,73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оплату труда аппарата управл.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7 474,59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5 041,43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5 041,43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1 260,36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1 260,35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1 260,35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1 260,36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2 257,33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1 501,04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1 501,04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375,26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375,26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375,26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375,26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11.3.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136,44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136,44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34,11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34,11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11.4.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Содержание зданий, сооружений и инвентаря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13.5.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Прочие затраты (общехозяйственные затраты)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1 025,62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367,29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367,29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91,82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91,82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92,82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91,83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Внеэксплуатационные расходы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1 085,27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1 243,74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1 243,74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310,94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310,93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310,93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310,94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Всего затрат: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39 959,86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41 161,39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41 161,39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10 168,70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10 248,40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9 997,80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10 746,49</w:t>
            </w:r>
          </w:p>
        </w:tc>
      </w:tr>
      <w:tr>
        <w:trPr>
          <w:trHeight w:val="245" w:hRule="atLeast"/>
        </w:trPr>
        <w:tc>
          <w:tcPr>
            <w:tcW w:w="524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940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andard"/>
              <w:rPr>
                <w:rFonts w:ascii="Liberation Serif" w:hAnsi="Liberation Serif"/>
                <w:b/>
                <w:sz w:val="18"/>
                <w:szCs w:val="18"/>
                <w:u w:val="single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u w:val="single"/>
              </w:rPr>
              <w:t>Водоотведение</w:t>
            </w:r>
          </w:p>
          <w:p>
            <w:pPr>
              <w:pStyle w:val="Standard"/>
              <w:rPr>
                <w:rFonts w:ascii="Liberation Serif" w:hAnsi="Liberation Serif"/>
                <w:b/>
                <w:sz w:val="18"/>
                <w:szCs w:val="18"/>
                <w:u w:val="single"/>
              </w:rPr>
            </w:pPr>
            <w:r>
              <w:rPr>
                <w:rFonts w:ascii="Liberation Serif" w:hAnsi="Liberation Serif"/>
                <w:b/>
                <w:sz w:val="18"/>
                <w:szCs w:val="18"/>
                <w:u w:val="single"/>
              </w:rPr>
            </w:r>
          </w:p>
        </w:tc>
        <w:tc>
          <w:tcPr>
            <w:tcW w:w="840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5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230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4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/>
            <w:tcMar>
              <w:left w:w="30" w:type="dxa"/>
              <w:right w:w="30" w:type="dxa"/>
            </w:tcMar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595" w:hRule="atLeast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п/п</w:t>
            </w:r>
          </w:p>
        </w:tc>
        <w:tc>
          <w:tcPr>
            <w:tcW w:w="2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Статья затрат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Отчетный финансовый 2023 год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 на текущий финансовый 2024 год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II кв.</w:t>
            </w:r>
          </w:p>
        </w:tc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III кв.</w:t>
            </w:r>
          </w:p>
        </w:tc>
        <w:tc>
          <w:tcPr>
            <w:tcW w:w="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IV кв.</w:t>
            </w:r>
          </w:p>
        </w:tc>
      </w:tr>
      <w:tr>
        <w:trPr>
          <w:trHeight w:val="307" w:hRule="atLeast"/>
        </w:trPr>
        <w:tc>
          <w:tcPr>
            <w:tcW w:w="52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План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Факт</w:t>
            </w:r>
          </w:p>
        </w:tc>
        <w:tc>
          <w:tcPr>
            <w:tcW w:w="12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Материалы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2 038,56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3 668,18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3 668,18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922,04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922,05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922,05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922,04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Топливо,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342,71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487,5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487,5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121,88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121,87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121,87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121,88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Дрова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Каменный уголь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342,71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487,5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487,5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121,88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121,87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121,87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121,88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Электроэнергия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10 844,85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9 738,91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9 738,91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2 434,73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2 434,72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2 434,72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2 434,73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оплату труда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10 547,02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13 067,35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13 067,35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3 266,84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3 266,84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3 266,84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3 266,84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3 185,20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3 938,04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3 938,04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984,51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984,51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984,51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984,51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636,57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636,57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159,14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159,15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159,14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159,14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Ремонтный фонд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покупную продукцию, в т.ч.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Химреагенты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273,00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209,91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209,91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52,48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52,48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52,47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52,47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Водоотведение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Арендная плата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391,53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391,53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97,88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97,88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97,88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97,88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Прочие прямые затраты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449,72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468,75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468,75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117,18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117,19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117,18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117,19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Налоги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402,95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394,45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394,45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98,61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98,61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98,61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98,61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Общеэксплуатационные расходы, всего, в т.ч.: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6 678,91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6 678,91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1 669,73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1 669,72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1 669,72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1 669,73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11.1.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Затраты на оплату труда аппарата управл.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7 625,60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5 041,43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5 041,43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1 260,35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1 260,35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1 260,36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1 260,36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11.2.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Отч. на соц. нужды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2 302,93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1 501,04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1 501,04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375,26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375,26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375,26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375,26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11.3.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136,44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136,44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34,11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34,11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34,11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11.4.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Содержание зданий, сооружений и инвентаря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13.5.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Прочие затраты (общехозяйственные затраты)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1 349,18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367,29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367,29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91,82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91,82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91,82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91,82</w:t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Внеэксплуатационные расходы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933,53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1 243,74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1 243,74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310,93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310,94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310,93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310,94</w:t>
            </w:r>
          </w:p>
        </w:tc>
      </w:tr>
      <w:tr>
        <w:trPr>
          <w:trHeight w:val="492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Всего затрат: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40 295,25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41 291,13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41 291,13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10 568,15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9 996,92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9 950,17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10 775,89</w:t>
            </w:r>
          </w:p>
        </w:tc>
      </w:tr>
    </w:tbl>
    <w:p>
      <w:pPr>
        <w:pStyle w:val="Standard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gutter="0" w:header="1134" w:top="1739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left="0" w:right="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  <w:shd w:fill="FFFF00" w:val="clea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ourier New" w:hAnsi="Courier New" w:eastAsia="Courier New" w:cs="Courier New"/>
      <w:color w:val="auto"/>
      <w:sz w:val="24"/>
      <w:szCs w:val="24"/>
      <w:lang w:val="ru-RU" w:eastAsia="zh-CN" w:bidi="hi-I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bidi="ar-SA" w:val="ru-RU" w:eastAsia="zh-CN"/>
    </w:rPr>
  </w:style>
  <w:style w:type="paragraph" w:styleId="Style2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widowControl/>
      <w:tabs>
        <w:tab w:val="clear" w:pos="720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LAW&amp;n=389867&amp;date=30.11.2022&amp;dst=100169&amp;field=134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517</TotalTime>
  <Application>LibreOffice/7.5.2.1$Linux_X86_64 LibreOffice_project/50$Build-1</Application>
  <AppVersion>15.0000</AppVersion>
  <Pages>5</Pages>
  <Words>1582</Words>
  <Characters>8625</Characters>
  <CharactersWithSpaces>9490</CharactersWithSpaces>
  <Paragraphs>822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2015-04-29T10:23:00Z</dcterms:created>
  <dc:creator>Лариса</dc:creator>
  <dc:description/>
  <cp:keywords/>
  <dc:language>ru-RU</dc:language>
  <cp:lastModifiedBy/>
  <cp:lastPrinted>2024-03-26T14:51:11Z</cp:lastPrinted>
  <dcterms:modified xsi:type="dcterms:W3CDTF">2024-03-26T14:51:24Z</dcterms:modified>
  <cp:revision>65</cp:revision>
  <dc:subject/>
  <dc:title>                                                                     </dc:title>
</cp:coreProperties>
</file>