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0A" w:rsidRDefault="00681D0A" w:rsidP="00B436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1D0A" w:rsidRDefault="00681D0A" w:rsidP="00B436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1D0A" w:rsidRPr="00B43640" w:rsidRDefault="00681D0A" w:rsidP="00B436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64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81D0A" w:rsidRDefault="00681D0A" w:rsidP="00B436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43640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681D0A" w:rsidRDefault="00681D0A" w:rsidP="00B436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социально-экономического </w:t>
      </w:r>
    </w:p>
    <w:p w:rsidR="00681D0A" w:rsidRDefault="00681D0A" w:rsidP="00B436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комплекса</w:t>
      </w:r>
    </w:p>
    <w:p w:rsidR="00681D0A" w:rsidRDefault="00681D0A" w:rsidP="00B436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Камышловского городского округа</w:t>
      </w:r>
    </w:p>
    <w:p w:rsidR="00681D0A" w:rsidRPr="00B43640" w:rsidRDefault="00681D0A" w:rsidP="00B436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2020 года»</w:t>
      </w:r>
    </w:p>
    <w:p w:rsidR="00681D0A" w:rsidRDefault="00681D0A" w:rsidP="00B436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0A" w:rsidRPr="00B43640" w:rsidRDefault="00681D0A" w:rsidP="00B436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640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выполнению программы</w:t>
      </w:r>
    </w:p>
    <w:p w:rsidR="00681D0A" w:rsidRPr="00B43640" w:rsidRDefault="00681D0A" w:rsidP="00B436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640">
        <w:rPr>
          <w:rFonts w:ascii="Times New Roman" w:hAnsi="Times New Roman" w:cs="Times New Roman"/>
          <w:b/>
          <w:bCs/>
          <w:sz w:val="24"/>
          <w:szCs w:val="24"/>
        </w:rPr>
        <w:t>«Развитие социально-экономического комплекса Камышловского городского округа</w:t>
      </w:r>
    </w:p>
    <w:p w:rsidR="00681D0A" w:rsidRPr="00B43640" w:rsidRDefault="00681D0A" w:rsidP="00B436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3640">
        <w:rPr>
          <w:rFonts w:ascii="Times New Roman" w:hAnsi="Times New Roman" w:cs="Times New Roman"/>
          <w:b/>
          <w:bCs/>
          <w:sz w:val="24"/>
          <w:szCs w:val="24"/>
        </w:rPr>
        <w:t xml:space="preserve">до 2020 года» </w:t>
      </w:r>
    </w:p>
    <w:tbl>
      <w:tblPr>
        <w:tblW w:w="152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2"/>
        <w:gridCol w:w="64"/>
        <w:gridCol w:w="2974"/>
        <w:gridCol w:w="88"/>
        <w:gridCol w:w="905"/>
        <w:gridCol w:w="105"/>
        <w:gridCol w:w="929"/>
        <w:gridCol w:w="100"/>
        <w:gridCol w:w="830"/>
        <w:gridCol w:w="930"/>
        <w:gridCol w:w="1060"/>
        <w:gridCol w:w="1036"/>
        <w:gridCol w:w="930"/>
        <w:gridCol w:w="1046"/>
        <w:gridCol w:w="3326"/>
      </w:tblGrid>
      <w:tr w:rsidR="00681D0A" w:rsidRPr="00000417" w:rsidTr="004905C8">
        <w:trPr>
          <w:tblHeader/>
          <w:tblCellSpacing w:w="5" w:type="nil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№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мероприятия/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Источники расходов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на финансирование</w:t>
            </w:r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выполнение мероприятия за счет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Номер строки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целевых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показателей,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которых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направлены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</w:t>
            </w:r>
          </w:p>
        </w:tc>
      </w:tr>
      <w:tr w:rsidR="00681D0A" w:rsidRPr="00000417" w:rsidTr="004905C8">
        <w:trPr>
          <w:tblHeader/>
          <w:tblCellSpacing w:w="5" w:type="nil"/>
        </w:trPr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  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год   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  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Header/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7A5BD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МУНИЦИПАЛЬНОЙ ПРОГРАММЕ. В ТОМ ЧИСЛЕ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24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1669888,8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24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322816,9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232556,17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236643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168456,1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221070,6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238558,7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249787,1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5B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6A64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141263,5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6A64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18592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19287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19485,5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20055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20656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21275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21913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5B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D49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974891,3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D49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199029,7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118975,5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124367,6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89266,4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133753,9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149127,1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160380,8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5B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24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502721,949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24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96599,4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85720,37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85756,979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52434,7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59960,7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61456,6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60793,2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5B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210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51002,1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210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8595,8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8573,3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7033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465"/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7A5BD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736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280260,2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F62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172557,6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83838,7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77817,5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F62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F62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243294,8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135602,1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36955,4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36955,4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7A5BD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нужды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24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148846284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24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150259,36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176643,67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184853,079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168456,1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221070,6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238558,7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249787,1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76C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141263,5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76C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18592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19287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19485,5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20055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20656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21275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21913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731596,46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63427,62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63063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72577,6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89266,4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133753,9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149127,1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160380,8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24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465766,549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24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59644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85720,37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85756,979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52434,7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59960,7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61456,6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60793,2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736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51002,1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A3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8595,8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8573,3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7033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«Информационное общество Камышловского городского округа»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60073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 1</w:t>
            </w:r>
          </w:p>
          <w:p w:rsidR="00681D0A" w:rsidRPr="00B43640" w:rsidRDefault="00681D0A" w:rsidP="006007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том числе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04A4C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A4C">
              <w:rPr>
                <w:rFonts w:ascii="Times New Roman" w:hAnsi="Times New Roman" w:cs="Times New Roman"/>
                <w:sz w:val="22"/>
                <w:szCs w:val="22"/>
              </w:rPr>
              <w:t>237,2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04A4C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A4C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04A4C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A4C">
              <w:rPr>
                <w:rFonts w:ascii="Times New Roman" w:hAnsi="Times New Roman" w:cs="Times New Roman"/>
                <w:sz w:val="22"/>
                <w:szCs w:val="22"/>
              </w:rPr>
              <w:t>187,0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6007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04A4C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A4C">
              <w:rPr>
                <w:rFonts w:ascii="Times New Roman" w:hAnsi="Times New Roman" w:cs="Times New Roman"/>
                <w:sz w:val="22"/>
                <w:szCs w:val="22"/>
              </w:rPr>
              <w:t>160,2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6007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04A4C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A4C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71B34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B34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71B34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B34">
              <w:rPr>
                <w:rFonts w:ascii="Times New Roman" w:hAnsi="Times New Roman" w:cs="Times New Roman"/>
                <w:sz w:val="22"/>
                <w:szCs w:val="22"/>
              </w:rPr>
              <w:t>187,0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04A4C" w:rsidRDefault="00681D0A" w:rsidP="00E44C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A4C">
              <w:rPr>
                <w:rFonts w:ascii="Times New Roman" w:hAnsi="Times New Roman" w:cs="Times New Roman"/>
                <w:sz w:val="22"/>
                <w:szCs w:val="22"/>
              </w:rPr>
              <w:t>1. 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«Прочие нужды»,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04A4C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A4C">
              <w:rPr>
                <w:rFonts w:ascii="Times New Roman" w:hAnsi="Times New Roman" w:cs="Times New Roman"/>
                <w:sz w:val="22"/>
                <w:szCs w:val="22"/>
              </w:rPr>
              <w:t>237,2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71B34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B34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71B34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B34">
              <w:rPr>
                <w:rFonts w:ascii="Times New Roman" w:hAnsi="Times New Roman" w:cs="Times New Roman"/>
                <w:sz w:val="22"/>
                <w:szCs w:val="22"/>
              </w:rPr>
              <w:t>187,0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04A4C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A4C">
              <w:rPr>
                <w:rFonts w:ascii="Times New Roman" w:hAnsi="Times New Roman" w:cs="Times New Roman"/>
                <w:sz w:val="22"/>
                <w:szCs w:val="22"/>
              </w:rPr>
              <w:t>160,2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71B34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B3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71B34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B3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04A4C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A4C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71B34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B34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71B34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B34">
              <w:rPr>
                <w:rFonts w:ascii="Times New Roman" w:hAnsi="Times New Roman" w:cs="Times New Roman"/>
                <w:sz w:val="22"/>
                <w:szCs w:val="22"/>
              </w:rPr>
              <w:t>187,0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976A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подключения к единой сети передачи данных Правительства Свердловской области государственных и муниципальных учреждений, всего,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них:    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центров общественного доступа в Интернет на базе муниципальной библиотеки, всего, 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2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C72F5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681D0A" w:rsidRPr="00000417" w:rsidTr="004905C8">
        <w:trPr>
          <w:trHeight w:val="493"/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D4C2E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C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2 «Развитие малого и среднего предпринимательства на территории Камышловского городского округа»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CF1DE1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 2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5193,95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50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50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50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4248,95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C5E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976A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нужды",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50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5193,95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50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50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50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50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4248,95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50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15D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Субсидирование части затрат субъектам малого и среднего предпринимательства на технологическое присоединение к объектам электросетевого хозяйства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50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</w:t>
            </w:r>
          </w:p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282,5</w:t>
            </w:r>
          </w:p>
          <w:p w:rsidR="00681D0A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646121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Проведение конкурса на лучший бизнес-проект молодежи в приоритетных направлениях муниципального образования видах деятельности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E50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4531,45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1527,5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</w:t>
            </w:r>
          </w:p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4531,45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877,5</w:t>
            </w:r>
          </w:p>
          <w:p w:rsidR="00681D0A" w:rsidRPr="00B43640" w:rsidRDefault="00681D0A" w:rsidP="00EC5E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3653,95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1527,5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877,5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EC5E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784,95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EC5E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ярмарок товаропроизводителей на </w:t>
            </w:r>
          </w:p>
          <w:p w:rsidR="00681D0A" w:rsidRPr="00B43640" w:rsidRDefault="00681D0A" w:rsidP="00CF1D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территории Камышловского городского округа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</w:t>
            </w:r>
          </w:p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другие профессиональные праздники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</w:t>
            </w:r>
          </w:p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681D0A" w:rsidRPr="00B43640" w:rsidRDefault="00681D0A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«Пожарная безопасность на территории Камышловского городского округа»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9F7FE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ПОДПРОГРАММЕ 3, </w:t>
            </w: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8405.0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1032.3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1138,1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1317,5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1383,4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8405.0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1032.3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1138,1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1317,5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1383,4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9408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нужды",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8405.0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1032.3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1138,1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1317,5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1383,4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261"/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8405.0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1032.3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1138,1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1317,5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1383,4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261"/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E44C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уровня пожарной защиты территории Камышловского городского округа, всего</w:t>
            </w:r>
          </w:p>
          <w:p w:rsidR="00681D0A" w:rsidRPr="00000417" w:rsidRDefault="00681D0A" w:rsidP="002B4E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3405,9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F792C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F792C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F792C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0F79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F792C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F792C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0F79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613,4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261"/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E44C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F7FE2" w:rsidRDefault="00681D0A" w:rsidP="000F792C">
            <w:pPr>
              <w:pStyle w:val="Heading2"/>
              <w:rPr>
                <w:sz w:val="22"/>
                <w:szCs w:val="22"/>
              </w:rPr>
            </w:pPr>
            <w:r w:rsidRPr="009F7F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3405,9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8703E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8703E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613,4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261"/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E44C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E44C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системы оповещения населения, всего</w:t>
            </w:r>
          </w:p>
          <w:p w:rsidR="00681D0A" w:rsidRPr="00777F8D" w:rsidRDefault="00681D0A" w:rsidP="002B4E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1757,8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265,5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261"/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5C0406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1757,8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265,5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261"/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E44C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пожарной безопасности на территории Камышловского городского округа, всего</w:t>
            </w:r>
          </w:p>
          <w:p w:rsidR="00681D0A" w:rsidRPr="00777F8D" w:rsidRDefault="00681D0A" w:rsidP="00E44C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2372,9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2372,9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3A3D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добровольных пожарных дружин на территории Камышловского городского округа, всего</w:t>
            </w:r>
          </w:p>
          <w:p w:rsidR="00681D0A" w:rsidRPr="0027338B" w:rsidRDefault="00681D0A" w:rsidP="002B4E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  <w:r w:rsidRPr="0027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868,4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9F7FE2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868,4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«Обеспечение общественной безопасности на территории Камышловского городского округа»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5F119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ПОДПРОГРАММЕ 4 </w:t>
            </w: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2271.4</w:t>
            </w:r>
          </w:p>
          <w:p w:rsidR="00681D0A" w:rsidRPr="00B43640" w:rsidRDefault="00681D0A" w:rsidP="00DB3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279,0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292.9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307.5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322.9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339.1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356.1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373.9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94089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2271.4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279,0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292.9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307.5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322.9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339.1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356.1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373.9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нужды",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2271.4</w:t>
            </w:r>
          </w:p>
          <w:p w:rsidR="00681D0A" w:rsidRPr="00B43640" w:rsidRDefault="00681D0A" w:rsidP="00DB3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279,0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292.9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307.5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322.9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339.1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356.1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373.9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94089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2271.4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279,0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292.9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307.5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322.9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339.1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356.1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373.9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2271.4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279,0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292.9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307.5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322.9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339.1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356.1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373.9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417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2271.4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279,0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292.9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307.5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322.9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339.1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356.1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373.9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B20E3" w:rsidRDefault="00681D0A" w:rsidP="004B20E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0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5 «Обеспечение мероприятий по гражданской обороне, предупреждению чрезвычайных ситуаций природного и техногенного характера, </w:t>
            </w:r>
            <w:r w:rsidRPr="004B20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безопасности людей на водных объектах</w:t>
            </w:r>
            <w:r w:rsidRPr="004B20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территории Камышловского городского округа»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8E0D4E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ПОДПРОГРАММЕ 5  </w:t>
            </w: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57B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6623.3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tabs>
                <w:tab w:val="left" w:pos="594"/>
              </w:tabs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ind w:left="-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73.5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ind w:left="-27" w:right="-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right="-1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963.0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tabs>
                <w:tab w:val="left" w:pos="621"/>
              </w:tabs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4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57B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6623.3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tabs>
                <w:tab w:val="left" w:pos="594"/>
              </w:tabs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73.5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27" w:right="-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right="-1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963.0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tabs>
                <w:tab w:val="left" w:pos="621"/>
              </w:tabs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4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нужды",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57B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6623.3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tabs>
                <w:tab w:val="left" w:pos="594"/>
              </w:tabs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73.5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27" w:right="-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right="-1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963.0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tabs>
                <w:tab w:val="left" w:pos="621"/>
              </w:tabs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4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57B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6623.3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tabs>
                <w:tab w:val="left" w:pos="594"/>
              </w:tabs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73.5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27" w:right="-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right="-1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963.0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tabs>
                <w:tab w:val="left" w:pos="621"/>
              </w:tabs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4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4357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3A3D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0417">
              <w:rPr>
                <w:rFonts w:ascii="Times New Roman" w:hAnsi="Times New Roman" w:cs="Times New Roman"/>
                <w:b/>
                <w:bCs/>
              </w:rPr>
              <w:t xml:space="preserve">Подготовка и содержание в готовности необходимых сил и средств для защиты населения и территории от чрезвычайных ситуаций, всего </w:t>
            </w:r>
          </w:p>
          <w:p w:rsidR="00681D0A" w:rsidRPr="00000417" w:rsidRDefault="00681D0A" w:rsidP="003A3D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  <w:r w:rsidRPr="0027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813E9">
            <w:pPr>
              <w:autoSpaceDE w:val="0"/>
              <w:autoSpaceDN w:val="0"/>
              <w:adjustRightInd w:val="0"/>
              <w:rPr>
                <w:rFonts w:ascii="Courier New" w:hAnsi="Courier New" w:cs="Times New Roman"/>
                <w:sz w:val="20"/>
                <w:szCs w:val="20"/>
              </w:rPr>
            </w:pPr>
          </w:p>
          <w:p w:rsidR="00681D0A" w:rsidRPr="00000417" w:rsidRDefault="00681D0A" w:rsidP="0010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4049,9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81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81D0A" w:rsidRPr="00000417" w:rsidRDefault="00681D0A" w:rsidP="00281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81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81D0A" w:rsidRPr="00000417" w:rsidRDefault="00681D0A" w:rsidP="00281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81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81D0A" w:rsidRPr="00000417" w:rsidRDefault="00681D0A" w:rsidP="0087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649,9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2813E9" w:rsidRDefault="00681D0A" w:rsidP="002813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10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4049,9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87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87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87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649,9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7F22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0417">
              <w:rPr>
                <w:rFonts w:ascii="Times New Roman" w:hAnsi="Times New Roman" w:cs="Times New Roman"/>
                <w:b/>
                <w:bCs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  <w:r w:rsidRPr="0027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57B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1038,4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C1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87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273,5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C1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C12D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C12D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C12D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C12D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159,8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57B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1038,4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87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87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273,5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87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813E9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13E9">
              <w:rPr>
                <w:rFonts w:ascii="Times New Roman" w:hAnsi="Times New Roman" w:cs="Times New Roman"/>
                <w:sz w:val="22"/>
                <w:szCs w:val="22"/>
              </w:rPr>
              <w:t>159,8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71B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5216">
              <w:rPr>
                <w:rFonts w:ascii="Times New Roman" w:hAnsi="Times New Roman" w:cs="Times New Roman"/>
                <w:b/>
                <w:bCs/>
              </w:rPr>
              <w:t xml:space="preserve"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 </w:t>
            </w:r>
          </w:p>
          <w:p w:rsidR="00681D0A" w:rsidRPr="00A75216" w:rsidRDefault="00681D0A" w:rsidP="00171B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  <w:r w:rsidRPr="0027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5B4D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5216">
              <w:rPr>
                <w:rFonts w:ascii="Times New Roman" w:hAnsi="Times New Roman" w:cs="Times New Roman"/>
                <w:b/>
                <w:bCs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</w:t>
            </w:r>
          </w:p>
          <w:p w:rsidR="00681D0A" w:rsidRPr="00A75216" w:rsidRDefault="00681D0A" w:rsidP="005B4D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  <w:r w:rsidRPr="0027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0F79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F792C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0F79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0417">
              <w:rPr>
                <w:rFonts w:ascii="Times New Roman" w:hAnsi="Times New Roman" w:cs="Times New Roman"/>
                <w:b/>
                <w:bCs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0F792C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0F79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0417">
              <w:rPr>
                <w:rFonts w:ascii="Times New Roman" w:hAnsi="Times New Roman" w:cs="Times New Roman"/>
                <w:b/>
                <w:bCs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703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0F792C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07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853D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«Информационное обеспечение деятельности </w:t>
            </w:r>
          </w:p>
          <w:p w:rsidR="00681D0A" w:rsidRPr="00B43640" w:rsidRDefault="00681D0A" w:rsidP="00F853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администрации Камышловского городского округа»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853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5F119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 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всего: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D21A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607</w:t>
            </w: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346,0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363,0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853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F1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 том числе местный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21A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21A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363,0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нужды",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D21A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607</w:t>
            </w: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346,0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363,0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F119A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21A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363,0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и размещение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печатных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СМИ материалов тематических проектов, </w:t>
            </w:r>
          </w:p>
          <w:p w:rsidR="00681D0A" w:rsidRDefault="00681D0A" w:rsidP="005F11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предусмот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ренных пунктом 3.1 подпрограммы,</w:t>
            </w:r>
          </w:p>
          <w:p w:rsidR="00681D0A" w:rsidRPr="00B43640" w:rsidRDefault="00681D0A" w:rsidP="005F11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21A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21A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2F0D8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Публикация нормативных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правовых актов в печатных СМИ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681D0A" w:rsidRPr="00B43640" w:rsidRDefault="00681D0A" w:rsidP="002F0D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153,0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153,0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F563D" w:rsidRDefault="00681D0A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6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Подпрограмма 7 «Развитие транспортного комплекса Камышловского городского округа»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7A4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B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4 079,6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B5B6B" w:rsidRDefault="00681D0A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7B5B6B">
              <w:rPr>
                <w:rFonts w:ascii="Times New Roman" w:hAnsi="Times New Roman" w:cs="Times New Roman"/>
                <w:color w:val="000000"/>
              </w:rPr>
              <w:t>едеральный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4 079,6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65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1.Прочие нужды 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4 079,6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333,0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внебюджетные источники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4 079,6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333,0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Мероприятие 1. Приобретение экскаватора, всего, из них: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1612,64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740,51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740,51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131,63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внебюджетные источники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1612,64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740,51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740,51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131,63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Мероприятие 2. Приобретение илососа, всего, из них: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2 466,92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1 132,79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1 132,79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201,35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549C1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 xml:space="preserve">внебюджетные источники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2466,92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1 132,79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1 132,79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201,35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5549C1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9C1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>«Обеспечение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0E5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104</w:t>
            </w:r>
            <w:r>
              <w:rPr>
                <w:rFonts w:ascii="Times New Roman" w:hAnsi="Times New Roman" w:cs="Times New Roman"/>
                <w:color w:val="000000"/>
              </w:rPr>
              <w:t>934</w:t>
            </w:r>
            <w:r w:rsidRPr="00DD08C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F57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D08C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531</w:t>
            </w:r>
            <w:r w:rsidRPr="00DD08C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104</w:t>
            </w:r>
            <w:r>
              <w:rPr>
                <w:rFonts w:ascii="Times New Roman" w:hAnsi="Times New Roman" w:cs="Times New Roman"/>
                <w:color w:val="000000"/>
              </w:rPr>
              <w:t>934</w:t>
            </w:r>
            <w:r w:rsidRPr="00DD08C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D08C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531</w:t>
            </w:r>
            <w:r w:rsidRPr="00DD08C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F6A9E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104</w:t>
            </w:r>
            <w:r>
              <w:rPr>
                <w:rFonts w:ascii="Times New Roman" w:hAnsi="Times New Roman" w:cs="Times New Roman"/>
                <w:color w:val="000000"/>
              </w:rPr>
              <w:t>934</w:t>
            </w:r>
            <w:r w:rsidRPr="00DD08C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D08C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531</w:t>
            </w:r>
            <w:r w:rsidRPr="00DD08C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104</w:t>
            </w:r>
            <w:r>
              <w:rPr>
                <w:rFonts w:ascii="Times New Roman" w:hAnsi="Times New Roman" w:cs="Times New Roman"/>
                <w:color w:val="000000"/>
              </w:rPr>
              <w:t>934</w:t>
            </w:r>
            <w:r w:rsidRPr="00DD08C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D08C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531</w:t>
            </w:r>
            <w:r w:rsidRPr="00DD08C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5025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Мероприятие 1. Содержание и ремонт автомобильных дорог </w:t>
            </w:r>
            <w:r>
              <w:rPr>
                <w:rFonts w:ascii="Times New Roman" w:hAnsi="Times New Roman" w:cs="Times New Roman"/>
                <w:color w:val="000000"/>
              </w:rPr>
              <w:t>местного значения</w:t>
            </w:r>
          </w:p>
          <w:p w:rsidR="00681D0A" w:rsidRPr="00DD08C2" w:rsidRDefault="00681D0A" w:rsidP="005025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 всего, из них: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DF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96603,50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13 800,50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50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13800,5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50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13800,5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13 800,50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13 800,50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50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13800,5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13 800,50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DF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96603,50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13 800,50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DF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13800,5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DF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13800,5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13 800,50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13 800,50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DF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13800,5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13 800,50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Мероприятие 2. Обслуживание светофорных объектов, всего, из них: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DF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8210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3. Установка светофорных объектов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A929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A929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A929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DD08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A929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4 «Замена дорожных знаков, расположенных на территории Камышловского городского округа»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630,7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B70F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B70F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DD08C2" w:rsidRDefault="00681D0A" w:rsidP="00B70F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630,7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DD08C2" w:rsidRDefault="00681D0A" w:rsidP="0082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74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>«Благоустройство и озеленение Камышловского городского округа»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CE2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B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9, В ТОМ ЧИСЛЕ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64074,3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E2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64074,3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F62C7" w:rsidRDefault="00681D0A" w:rsidP="008F62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8F62C7">
              <w:rPr>
                <w:rFonts w:ascii="Times New Roman" w:hAnsi="Times New Roman" w:cs="Times New Roman"/>
                <w:color w:val="000000"/>
              </w:rPr>
              <w:t>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64074,3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64074,3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Мероприятие 1. Организация уличного освещения, всего, из них: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39200,0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39200,0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7C5A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Мероприятие 2. Обрезка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E0167">
              <w:rPr>
                <w:rFonts w:ascii="Times New Roman" w:hAnsi="Times New Roman" w:cs="Times New Roman"/>
                <w:color w:val="000000"/>
              </w:rPr>
              <w:t xml:space="preserve"> валка</w:t>
            </w:r>
            <w:r>
              <w:rPr>
                <w:rFonts w:ascii="Times New Roman" w:hAnsi="Times New Roman" w:cs="Times New Roman"/>
                <w:color w:val="000000"/>
              </w:rPr>
              <w:t>, выкорчевка, вывоз</w:t>
            </w:r>
            <w:r w:rsidRPr="008E0167">
              <w:rPr>
                <w:rFonts w:ascii="Times New Roman" w:hAnsi="Times New Roman" w:cs="Times New Roman"/>
                <w:color w:val="000000"/>
              </w:rPr>
              <w:t xml:space="preserve"> деревьев,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создающих угрозу возникновения чрезвычайных ситуаций на территории Камышловского городского округа </w:t>
            </w:r>
            <w:r w:rsidRPr="008E0167">
              <w:rPr>
                <w:rFonts w:ascii="Times New Roman" w:hAnsi="Times New Roman" w:cs="Times New Roman"/>
                <w:color w:val="000000"/>
              </w:rPr>
              <w:t xml:space="preserve">всего, из них: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2205,00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2205,00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F472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Мероприятие 3. Реконструкция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E0167">
              <w:rPr>
                <w:rFonts w:ascii="Times New Roman" w:hAnsi="Times New Roman" w:cs="Times New Roman"/>
                <w:color w:val="000000"/>
              </w:rPr>
              <w:t xml:space="preserve">арка Победы, всего, из них: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F6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E0167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F6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E0167">
              <w:rPr>
                <w:rFonts w:ascii="Times New Roman" w:hAnsi="Times New Roman" w:cs="Times New Roman"/>
                <w:color w:val="000000"/>
              </w:rPr>
              <w:t>69,30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F6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E0167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F6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E0167">
              <w:rPr>
                <w:rFonts w:ascii="Times New Roman" w:hAnsi="Times New Roman" w:cs="Times New Roman"/>
                <w:color w:val="000000"/>
              </w:rPr>
              <w:t>69,30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F472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E0167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Освещение в электронных средствах массовой информации мероприятий по благоустройству Камышловского городского округа</w:t>
            </w:r>
            <w:r w:rsidRPr="008E0167">
              <w:rPr>
                <w:rFonts w:ascii="Times New Roman" w:hAnsi="Times New Roman" w:cs="Times New Roman"/>
                <w:color w:val="000000"/>
              </w:rPr>
              <w:t xml:space="preserve">, всего, из них: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8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D21A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D21A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8E0167" w:rsidRDefault="00681D0A" w:rsidP="00D21A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16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8E016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«Охрана окружающей среды Камышловского городского округа» 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7A5BDC" w:rsidRDefault="00681D0A" w:rsidP="008D1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B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10, </w:t>
            </w:r>
          </w:p>
          <w:p w:rsidR="00681D0A" w:rsidRPr="00B43640" w:rsidRDefault="00681D0A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BDC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</w:t>
            </w:r>
            <w:r w:rsidRPr="00B43640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93B65" w:rsidRDefault="00681D0A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93B65" w:rsidRDefault="00681D0A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A77EA2" w:rsidRDefault="00681D0A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внебюджетные источники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14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376C0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5,6,7,8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376C0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376C0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5,6,7,8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376C0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5,6,7,8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376C0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 xml:space="preserve">внебюджетные источники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93B65" w:rsidRDefault="00681D0A" w:rsidP="001435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Мероприятие 1. Ликвидация несанкционированных свалок,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9 216,7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1 288,6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1 353,0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1 420,7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1 288,6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1 288,6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1 288,6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1 288,6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93B65" w:rsidRDefault="00681D0A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93B65" w:rsidRDefault="00681D0A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93B65" w:rsidRDefault="00681D0A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9 216,7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1 288,6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1 353,0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1 420,7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1 288,6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1 288,6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1 288,6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1 288,6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93B65" w:rsidRDefault="00681D0A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внебюджетные источники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376C0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 xml:space="preserve">Мероприятие 2. Обустройство контейнерных площадок, всего, из них: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641,2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376C0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376C0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376C0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641,2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376C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376C0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76C0">
              <w:rPr>
                <w:rFonts w:ascii="Times New Roman" w:hAnsi="Times New Roman" w:cs="Times New Roman"/>
                <w:color w:val="000000"/>
              </w:rPr>
              <w:t xml:space="preserve">внебюджетные источники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093B65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B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>«Развитие газификации в Камышловском городском округе»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7A5BDC" w:rsidRDefault="00681D0A" w:rsidP="008D1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B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261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5083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5083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508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2 674,4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4 710,9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19 428,9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67 395,4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80 046,7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86 667,6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217110,6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13 868,2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56 097,3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69 144,3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78 000,8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3999</w:t>
            </w:r>
            <w:r w:rsidRPr="003508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2 674,4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4 710,9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5 560,7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11 298,1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10 902,4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8 666,8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4364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261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5083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5083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508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2 674,4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4 710,9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19 428,9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67 395,4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80 046,7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86 667,6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217110,6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13 868,2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56 097,3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69 144,3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78 000,8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3999</w:t>
            </w:r>
            <w:r w:rsidRPr="003508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2 674,4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4 710,9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5 560,7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11 298,1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10 902,4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8 666,8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Мероприятие «</w:t>
            </w:r>
            <w:r w:rsidRPr="00000417">
              <w:rPr>
                <w:rFonts w:ascii="Times New Roman" w:hAnsi="Times New Roman" w:cs="Times New Roman"/>
              </w:rPr>
              <w:t>Прохождение ценовой экспертизы сметной документации на разработку проекта «Газоснабжение жилого района «Константиновка», г. Камышлов, Свердловской области</w:t>
            </w:r>
            <w:r w:rsidRPr="007B04DC">
              <w:rPr>
                <w:rFonts w:ascii="Times New Roman" w:hAnsi="Times New Roman" w:cs="Times New Roman"/>
                <w:color w:val="000000"/>
              </w:rPr>
              <w:t>», всего, из них</w:t>
            </w:r>
            <w:r w:rsidRPr="00350837">
              <w:rPr>
                <w:rFonts w:ascii="Times New Roman" w:hAnsi="Times New Roman" w:cs="Times New Roman"/>
                <w:color w:val="000000"/>
              </w:rPr>
              <w:t xml:space="preserve">:    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86</w:t>
            </w:r>
            <w:r w:rsidRPr="003508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86</w:t>
            </w:r>
            <w:r w:rsidRPr="003508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86</w:t>
            </w:r>
            <w:r w:rsidRPr="003508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86</w:t>
            </w:r>
            <w:r w:rsidRPr="003508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Проектные, изыскательные работы, проведение экспертизы проекта </w:t>
            </w:r>
            <w:r w:rsidRPr="00350837">
              <w:rPr>
                <w:rFonts w:ascii="Times New Roman" w:hAnsi="Times New Roman" w:cs="Times New Roman"/>
                <w:color w:val="000000"/>
              </w:rPr>
              <w:t xml:space="preserve">«Расширение сети газоснабжения района «Константиновка», всего, из них:    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1946,5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5083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946</w:t>
            </w:r>
            <w:r w:rsidRPr="003508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1946,5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1946</w:t>
            </w:r>
            <w:r w:rsidRPr="003508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7B04DC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417">
              <w:rPr>
                <w:rFonts w:ascii="Times New Roman" w:hAnsi="Times New Roman" w:cs="Times New Roman"/>
              </w:rPr>
              <w:t>Мероприятие Расширение газопровода по ул. Железнодорожная, Леваневского, Куйбышева, Д.Бедного, Рабочая, пер. Тургенева, г. Камышлов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7B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0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. Строительство газопровода в районе Константиновка, всего, из них: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3757,2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3757,2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3757,2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3757,2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Мероприятие . </w:t>
            </w:r>
            <w:r>
              <w:rPr>
                <w:rFonts w:ascii="Times New Roman" w:hAnsi="Times New Roman" w:cs="Times New Roman"/>
                <w:color w:val="000000"/>
              </w:rPr>
              <w:t>Проектные, изыскательные работы, проведение экспертизы проекта</w:t>
            </w:r>
            <w:r w:rsidRPr="00350837">
              <w:rPr>
                <w:rFonts w:ascii="Times New Roman" w:hAnsi="Times New Roman" w:cs="Times New Roman"/>
                <w:color w:val="000000"/>
              </w:rPr>
              <w:t xml:space="preserve"> «Расширение сети газоснабжения района «Закамышловка» , всего, из них:    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30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14 35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508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6C7372" w:rsidRDefault="00681D0A" w:rsidP="00730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372">
              <w:rPr>
                <w:rFonts w:ascii="Times New Roman" w:hAnsi="Times New Roman" w:cs="Times New Roman"/>
                <w:color w:val="000000"/>
              </w:rPr>
              <w:t>953,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6C737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372">
              <w:rPr>
                <w:rFonts w:ascii="Times New Roman" w:hAnsi="Times New Roman" w:cs="Times New Roman"/>
                <w:color w:val="000000"/>
              </w:rPr>
              <w:t>13 399,2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12 059,3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12 059,3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30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2 293,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30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953,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1 339,9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Мероприятие . «Расширение сети газоснабжения района «Бараба», г.Камышлов» , всего, из них:    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36 249,1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3 345,8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32 903,3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30 616,7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1 003,7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29 613,0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5 632,4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2 342,1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3 290,3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Мероприятие . «Расширение сети газоснабжения района «Урализолятор», г.Камышлов», всего, из них:    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29 578,4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2 683,9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26 894,5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25 010,2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805,2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24 205,1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4 568,2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1 878,7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2 689,5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7B0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4362">
              <w:rPr>
                <w:rFonts w:ascii="Times New Roman" w:hAnsi="Times New Roman" w:cs="Times New Roman"/>
                <w:color w:val="000000"/>
              </w:rPr>
              <w:t xml:space="preserve">. «Расширение сети газоснабжения района «Строительные материалы», г.Камышлов», всего, из них:    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82 814,7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7 597,6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75 217,1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69 974,7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2 279,3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67 695,4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12 840,0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5 318,3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7 521,7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944362" w:rsidRDefault="00681D0A" w:rsidP="0095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6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0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Мероприятие . «Расширение сети газоснабжения района «Насоново», г.Камышлов», всего, из них:    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91 497,2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4 829,6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86 667,6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79 449,7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1 448,9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78 000,8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12 047,5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3 380,7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8 666,8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350837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83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>«Стимулирование развития инфраструктуры Камышловского городского округа»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80F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45221,0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6341,0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5430,0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5880,0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6330,0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6780,0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7230,0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7230,0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44343,2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5463,2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5430,0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5880,0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6330,0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6780,0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7230,0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7230,0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F0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10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«Прочие нужды»,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B5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45221,0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B5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6341,0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5430,0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5880,0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6330,0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6780,0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7230,0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7230,0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333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44343,2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5463,2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5430,0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5880,0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6330,0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6780,0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7230,0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7230,0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B42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1321,0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2, 3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AB42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AB42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AB42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AB42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AB42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AB42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AB42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AB42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681D0A" w:rsidRPr="00000417" w:rsidTr="004905C8">
        <w:trPr>
          <w:trHeight w:val="324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6361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1321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2CFC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681D0A" w:rsidRPr="00000417" w:rsidTr="004905C8">
        <w:trPr>
          <w:trHeight w:val="324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документации по планировке территории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AB4267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324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066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066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066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066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066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066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066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066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AB4267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324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E2CFC" w:rsidRDefault="00681D0A" w:rsidP="00254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AB4267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Разработка информационной системы градостроительной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Камышловского городского округа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81D0A" w:rsidRPr="00B43640" w:rsidRDefault="00681D0A" w:rsidP="002F0D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всего, из них:    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4095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1, 4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4095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Разработка проектно-сметной документации на объекты </w:t>
            </w:r>
            <w:r w:rsidRPr="00B4364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  <w:r w:rsidRPr="00B4364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в т.ч. экспертиза сметной документации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81D0A" w:rsidRPr="00B43640" w:rsidRDefault="00681D0A" w:rsidP="00611A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33887,2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4142,2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4945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33887,2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4142,2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4945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254357">
            <w:pPr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94F9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 учетом необходимости развития малоэтажного жилищного строительства в Камышловском городском округе»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80FE5" w:rsidRDefault="00681D0A" w:rsidP="007E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F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297813,5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136157,3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83838,7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77817,5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E7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206894,6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99201,9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55912,5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51790,1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90918,9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36955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75E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0F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27926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75E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0F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26027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75E1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1.Капитальные вложения всего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394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243859,9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5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136157,3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5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55912,5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C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51790,1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5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5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5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5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206894,6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5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99201,9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55912,5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51790,1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36955,4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C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36955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75E1B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8B3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Бюджетные инвестиции в объекты капитального строительства, всего ,в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243859,9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136157,3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55912,5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51790,1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206894,6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99201,9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55912,5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51790,1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36955,4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36955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75E1B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7B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E1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936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Мероприятие 1. 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20308,4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20308,4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936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936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936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20308,4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20308,4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936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2.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80418,5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38756,1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16902,4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80418,5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38756,1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16902,4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3.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126486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60445,8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39010,1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27030,1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A9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126486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60445,8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39010,1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27030,1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«под ключ» малоэтажных многоквартирных жилых домов в городе Камышлове Свердловской области для переселения граждан из аварийного жилищного фонда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16647,0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16647,0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B70F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B70F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B70F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16647,0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16647,0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E6FDC" w:rsidRDefault="00681D0A" w:rsidP="00B7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21DD8" w:rsidRDefault="00681D0A" w:rsidP="00C51B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1DD8">
              <w:rPr>
                <w:rFonts w:ascii="Times New Roman" w:hAnsi="Times New Roman" w:cs="Times New Roman"/>
                <w:sz w:val="22"/>
                <w:szCs w:val="22"/>
              </w:rPr>
              <w:t>ВСЕГО ПО НАПРАВЛЕНИЮ «Прочие нужды»,</w:t>
            </w:r>
          </w:p>
          <w:p w:rsidR="00681D0A" w:rsidRPr="00921DD8" w:rsidRDefault="00681D0A" w:rsidP="00C51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4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21DD8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DD8">
              <w:rPr>
                <w:rFonts w:ascii="Times New Roman" w:hAnsi="Times New Roman" w:cs="Times New Roman"/>
                <w:color w:val="000000"/>
              </w:rPr>
              <w:t>53953,499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21DD8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D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21DD8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DD8">
              <w:rPr>
                <w:rFonts w:ascii="Times New Roman" w:hAnsi="Times New Roman" w:cs="Times New Roman"/>
                <w:color w:val="000000"/>
              </w:rPr>
              <w:t>27926,17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21DD8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DD8">
              <w:rPr>
                <w:rFonts w:ascii="Times New Roman" w:hAnsi="Times New Roman" w:cs="Times New Roman"/>
                <w:color w:val="000000"/>
              </w:rPr>
              <w:t>26027,329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53953,499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27926,17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26027,329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Мероприятие 1. 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53953,499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27926,17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26027,329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2E6FDC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FDC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53953,499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27926,17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26027,329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275E1B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>«Энергосбережение и повышение энергетической эффективности Камышловского городского округа»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80FE5" w:rsidRDefault="00681D0A" w:rsidP="00B60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F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14, 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C2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42136,1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C2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37382,9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C2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29065,3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29065,3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2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2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C2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3070</w:t>
            </w:r>
            <w:r w:rsidRPr="00B4364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2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8317</w:t>
            </w:r>
            <w:r w:rsidRPr="00B4364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1 883,2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4364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F1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1.Капитальные вложения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37382,9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37382,9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29065,3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29065,3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8317</w:t>
            </w:r>
            <w:r w:rsidRPr="00B4364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8317</w:t>
            </w:r>
            <w:r w:rsidRPr="00B4364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7D58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строительства, всего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3640">
              <w:rPr>
                <w:rFonts w:ascii="Times New Roman" w:hAnsi="Times New Roman" w:cs="Times New Roman"/>
                <w:color w:val="000000"/>
              </w:rPr>
              <w:t xml:space="preserve">,в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37382,9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37382,9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29065,3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29065,3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8317</w:t>
            </w:r>
            <w:r w:rsidRPr="00B4364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8317</w:t>
            </w:r>
            <w:r w:rsidRPr="00B4364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7A626F">
              <w:rPr>
                <w:rFonts w:ascii="Times New Roman" w:hAnsi="Times New Roman" w:cs="Times New Roman"/>
                <w:color w:val="000000"/>
              </w:rPr>
              <w:t>еконструкции водопроводных сетей г</w:t>
            </w:r>
            <w:r>
              <w:rPr>
                <w:rFonts w:ascii="Times New Roman" w:hAnsi="Times New Roman" w:cs="Times New Roman"/>
                <w:color w:val="000000"/>
              </w:rPr>
              <w:t>орода</w:t>
            </w:r>
            <w:r w:rsidRPr="007A626F">
              <w:rPr>
                <w:rFonts w:ascii="Times New Roman" w:hAnsi="Times New Roman" w:cs="Times New Roman"/>
                <w:color w:val="000000"/>
              </w:rPr>
              <w:t xml:space="preserve"> Камышлов</w:t>
            </w:r>
            <w:r>
              <w:rPr>
                <w:rFonts w:ascii="Times New Roman" w:hAnsi="Times New Roman" w:cs="Times New Roman"/>
                <w:color w:val="000000"/>
              </w:rPr>
              <w:t>а. Район 1 участки по</w:t>
            </w:r>
            <w:r w:rsidRPr="007A626F">
              <w:rPr>
                <w:rFonts w:ascii="Times New Roman" w:hAnsi="Times New Roman" w:cs="Times New Roman"/>
                <w:color w:val="000000"/>
              </w:rPr>
              <w:t xml:space="preserve"> ул. Декабристов-Фарфористов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C2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23339,51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23339,51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21152,15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21152,15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066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2187,36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C2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2187,36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 xml:space="preserve">Установка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приборов коммерческого учета отпуска тепловой энергии на </w:t>
            </w:r>
            <w:r w:rsidRPr="007A626F">
              <w:rPr>
                <w:rFonts w:ascii="Times New Roman" w:hAnsi="Times New Roman" w:cs="Times New Roman"/>
                <w:color w:val="000000"/>
              </w:rPr>
              <w:t>муниципальных котельных</w:t>
            </w:r>
            <w:r>
              <w:rPr>
                <w:rFonts w:ascii="Times New Roman" w:hAnsi="Times New Roman" w:cs="Times New Roman"/>
                <w:color w:val="000000"/>
              </w:rPr>
              <w:t>- 18 ед.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81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7591,91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81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7591,91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0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81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6832,72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81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6832,72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0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81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759,19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81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759,19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921D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Установка энергосберегающих насосов на муниципальных котельных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1200,53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81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1200,53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0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1080,48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1080,48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0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981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953B6" w:rsidRDefault="00681D0A" w:rsidP="00921D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Реконструкция системы теплоснабжения микрорайона Урализолятор, всего, из них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4840,97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F2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4840,97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0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0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4840,97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4840,97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0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Установка прибора учета отпуска тепловой энергии на муниципальной котельной в г. Камышлове Свердловской области (ул. Боровая)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F25608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F25608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25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6A4114" w:rsidRDefault="00681D0A" w:rsidP="00250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1.Прочие нужды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635168" w:rsidRDefault="00681D0A" w:rsidP="006351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5168">
              <w:rPr>
                <w:rFonts w:ascii="Times New Roman" w:hAnsi="Times New Roman" w:cs="Times New Roman"/>
                <w:sz w:val="22"/>
                <w:szCs w:val="22"/>
              </w:rPr>
              <w:t>ВСЕГО ПО НАПРАВЛЕНИЮ «Прочие нужды»,</w:t>
            </w:r>
          </w:p>
          <w:p w:rsidR="00681D0A" w:rsidRPr="00B43640" w:rsidRDefault="00681D0A" w:rsidP="006351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4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4 753,25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1 883,25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921D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06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Default="00681D0A" w:rsidP="00AC532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2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2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2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2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2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A" w:rsidRPr="00B43640" w:rsidRDefault="00681D0A" w:rsidP="00921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921D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4 753,25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1 883,25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B43640" w:rsidRDefault="00681D0A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F1D5C" w:rsidRDefault="00681D0A" w:rsidP="00936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 xml:space="preserve">Установка узлов учёта электрической энергии на 140 многоквартирных домах, всего, из них: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4 753,25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1 883,25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D2066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D2066" w:rsidRDefault="00681D0A" w:rsidP="00936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D2066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D2066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D2066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D2066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D2066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D2066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D2066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D2066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D2066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D2066" w:rsidRDefault="00681D0A" w:rsidP="00936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4 753,25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1 883,25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7A626F" w:rsidRDefault="00681D0A" w:rsidP="00C0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26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D0A" w:rsidRPr="009D2066" w:rsidRDefault="00681D0A" w:rsidP="00936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0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812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15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«Обеспечение реализации мероприятий муниципальной программы</w:t>
            </w:r>
          </w:p>
          <w:p w:rsidR="00681D0A" w:rsidRPr="00B43640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80FE5" w:rsidRDefault="00681D0A" w:rsidP="00611AF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 15,в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108775,1</w:t>
            </w:r>
          </w:p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6153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15629,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16067,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16526,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611A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C0406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406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611A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61146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8823,0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9256,0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9709,0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46900,0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1.Прочие нужды </w:t>
            </w:r>
          </w:p>
        </w:tc>
      </w:tr>
      <w:tr w:rsidR="00681D0A" w:rsidRPr="00000417" w:rsidTr="004905C8">
        <w:trPr>
          <w:trHeight w:val="259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1E1F9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НАПРАВЛЕНИЮ «Прочие нужды»,</w:t>
            </w:r>
          </w:p>
          <w:p w:rsidR="00681D0A" w:rsidRPr="00C80FE5" w:rsidRDefault="00681D0A" w:rsidP="001E1F9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108775,1</w:t>
            </w:r>
          </w:p>
          <w:p w:rsidR="00681D0A" w:rsidRPr="00460548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6153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15629,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16067,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16526,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259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80FE5" w:rsidRDefault="00681D0A" w:rsidP="001E1F9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C0406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406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C0406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259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259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61146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9E6F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8823,0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9256,0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9709,0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46900,0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C773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7118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C773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6119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BB3B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5270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C773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5395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4970,0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5043,0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5120,0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5200,0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C0406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C773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2618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C773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2619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A3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770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246A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895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1470,0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1543,0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1620,0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24500,0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C23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1910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C23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1575,0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C23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1735,0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1821,0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1912,0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2007,0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C0406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C23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1910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C23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1575,0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1660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1735,0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1821,0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1912,0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2007,0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0A3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8666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0A3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1420,0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1491,0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1565,0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1643,0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C0406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8666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1420,0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1491,0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1565,0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1643,0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BB3B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BB3B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1144,5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C23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342,0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C0406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B3B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B3B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1144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23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342,0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Размещение муниципального заказа,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23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C32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C32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808,0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C0406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C23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23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C32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C32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B13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3900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573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08,0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5E3A28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5E3A28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3351,0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3478,0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2551,0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2678,0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5600,0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среды,               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C32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472,0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C32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C32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520,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546,0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573,0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631,0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C32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472,0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C32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C32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520,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546,0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573,0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631,0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Составление сметной документации,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Выполнение топографических изысканий и геодезических работ, межевание земельных участков, кадастровая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Розничная торговля книгами,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85F0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Осуществление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государственного полномочия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Свердловской области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созданию административных комиссий, в 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605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65DE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E1F9A" w:rsidRDefault="00681D0A" w:rsidP="000E2C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E1514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</w:t>
            </w:r>
            <w:r w:rsidRPr="0018719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ых</w:t>
            </w:r>
            <w:r w:rsidRPr="0018719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полномочи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18719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по составлению списков кандидатов в присяжные заседатели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федеральных </w:t>
            </w:r>
            <w:r w:rsidRPr="0018719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судов общей юрисдикции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муниципальным образованиям, расположенным на территории Свердловской области</w:t>
            </w:r>
            <w:r w:rsidRPr="0018719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E1514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E15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8719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8719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113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</w:t>
            </w:r>
            <w:r w:rsidRPr="0018719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A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A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2691D" w:rsidRDefault="00681D0A" w:rsidP="0081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A4285" w:rsidRDefault="00681D0A" w:rsidP="008113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113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113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E3A2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640,4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640,4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5E3A28" w:rsidRDefault="00681D0A" w:rsidP="005E3A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A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265A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16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«Обеспечение деятельности по комплектованию, учету, </w:t>
            </w:r>
          </w:p>
          <w:p w:rsidR="00681D0A" w:rsidRPr="00B43640" w:rsidRDefault="00681D0A" w:rsidP="003265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хранению и использованию архивных документов»</w:t>
            </w:r>
          </w:p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80FE5" w:rsidRDefault="00681D0A" w:rsidP="007E06FF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МУНИЦИПАЛЬНОЙ</w:t>
            </w: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ПОДПРОГРАММЕ 16, </w:t>
            </w:r>
          </w:p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936543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347</w:t>
            </w:r>
            <w:r>
              <w:rPr>
                <w:rFonts w:ascii="Times New Roman" w:hAnsi="Times New Roman" w:cs="Times New Roman"/>
              </w:rPr>
              <w:t>62</w:t>
            </w:r>
            <w:r w:rsidRPr="001871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936543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104</w:t>
            </w:r>
            <w:r w:rsidRPr="001871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3603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4169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4813,8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5532,5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6326,8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7212,9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9365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2393,6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9365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332,8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356,1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407,6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9365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32346,5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9365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2788,1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3292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3858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4481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5176,4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5945,8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6805,2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9365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9365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Прочие нужды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265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 ПО НАПРАВЛЕНИЮ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«ПРОЧИЕ НУЖДЫ», </w:t>
            </w:r>
          </w:p>
          <w:p w:rsidR="00681D0A" w:rsidRPr="00B43640" w:rsidRDefault="00681D0A" w:rsidP="003265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284559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347</w:t>
            </w:r>
            <w:r>
              <w:rPr>
                <w:rFonts w:ascii="Times New Roman" w:hAnsi="Times New Roman" w:cs="Times New Roman"/>
              </w:rPr>
              <w:t>62</w:t>
            </w:r>
            <w:r w:rsidRPr="001871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284559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104</w:t>
            </w:r>
            <w:r w:rsidRPr="001871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3603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4169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4813,8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5532,5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6326,8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7212,9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2393,6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332,8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356,1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407,7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32346,5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2788,1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3292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3858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4481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5176,4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5945,8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6805,2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18719B" w:rsidRDefault="00681D0A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3194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E27662">
            <w:pPr>
              <w:spacing w:after="0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  <w:p w:rsidR="00681D0A" w:rsidRPr="00E27662" w:rsidRDefault="00681D0A" w:rsidP="00E276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  <w:r w:rsidRPr="00E27662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7662">
              <w:rPr>
                <w:rFonts w:ascii="Times New Roman" w:hAnsi="Times New Roman" w:cs="Times New Roman"/>
                <w:sz w:val="22"/>
                <w:szCs w:val="22"/>
              </w:rPr>
              <w:t>2393,6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294</w:t>
            </w: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311</w:t>
            </w: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311</w:t>
            </w: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332,8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356,1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407,7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D0A" w:rsidRPr="00000417" w:rsidTr="004905C8">
        <w:trPr>
          <w:trHeight w:val="391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F21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766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7662">
              <w:rPr>
                <w:rFonts w:ascii="Times New Roman" w:hAnsi="Times New Roman" w:cs="Times New Roman"/>
                <w:sz w:val="22"/>
                <w:szCs w:val="22"/>
              </w:rPr>
              <w:t>2393,6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332,8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356,1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407,7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27662" w:rsidRDefault="00681D0A" w:rsidP="00E2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1.1.1.</w:t>
            </w:r>
          </w:p>
          <w:p w:rsidR="00681D0A" w:rsidRPr="00E27662" w:rsidRDefault="00681D0A" w:rsidP="00E2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662">
              <w:rPr>
                <w:rFonts w:ascii="Times New Roman" w:hAnsi="Times New Roman" w:cs="Times New Roman"/>
              </w:rPr>
              <w:t>1.1.2.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C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CE2FE0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 xml:space="preserve">Мероприятия </w:t>
            </w:r>
            <w:r w:rsidRPr="00CE2FE0">
              <w:rPr>
                <w:rFonts w:ascii="Times New Roman" w:eastAsia="TimesNewRoman" w:hAnsi="Times New Roman" w:cs="Times New Roman"/>
              </w:rPr>
              <w:t>по предоставлению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  <w:p w:rsidR="00681D0A" w:rsidRPr="00CE2FE0" w:rsidRDefault="00681D0A" w:rsidP="00CE2FE0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17790.1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1533.1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2847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3743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1.1.3.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C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CE2F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125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>17790,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125A5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1533,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2847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3743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1.1.3.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C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EC3003">
            <w:pPr>
              <w:spacing w:after="0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  <w:p w:rsidR="00681D0A" w:rsidRPr="00CE2FE0" w:rsidRDefault="00681D0A" w:rsidP="00EC3003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125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>13955.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1182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2239,4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2580,8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2963,2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1.3.2.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C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>13955,4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2239,4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2580,8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2963,2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1.3.2.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EC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C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  <w:p w:rsidR="00681D0A" w:rsidRPr="00CE2FE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  <w:r w:rsidRPr="00E27662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1.4.1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C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1.4.1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C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  <w:p w:rsidR="00681D0A" w:rsidRPr="00CE2FE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  <w:r w:rsidRPr="00E27662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1.5.1.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C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1.5.1.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C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CE2FE0">
            <w:pPr>
              <w:spacing w:after="0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  <w:p w:rsidR="00681D0A" w:rsidRPr="00CE2FE0" w:rsidRDefault="00681D0A" w:rsidP="00CE2FE0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1.6.1.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EC3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FE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E2FE0" w:rsidRDefault="00681D0A" w:rsidP="005C0406">
            <w:pPr>
              <w:jc w:val="center"/>
              <w:rPr>
                <w:rFonts w:ascii="Times New Roman" w:hAnsi="Times New Roman" w:cs="Times New Roman"/>
              </w:rPr>
            </w:pPr>
            <w:r w:rsidRPr="00CE2FE0">
              <w:rPr>
                <w:rFonts w:ascii="Times New Roman" w:hAnsi="Times New Roman" w:cs="Times New Roman"/>
              </w:rPr>
              <w:t>1.6.1.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AD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417">
              <w:rPr>
                <w:rFonts w:ascii="Times New Roman" w:hAnsi="Times New Roman" w:cs="Times New Roman"/>
                <w:b/>
                <w:bCs/>
              </w:rPr>
              <w:t>ПОДПРОГРАММА 17 «Социальная поддержка отдельных категорий граждан на территории Камышловского городского округа»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80FE5" w:rsidRDefault="00681D0A" w:rsidP="007E06FF">
            <w:pPr>
              <w:pStyle w:val="ConsTitle"/>
              <w:widowControl/>
              <w:ind w:righ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ПОДПРОГРАММЕ 17 </w:t>
            </w:r>
          </w:p>
          <w:p w:rsidR="00681D0A" w:rsidRPr="00C80FE5" w:rsidRDefault="00681D0A" w:rsidP="007E06FF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B4600" w:rsidRDefault="00681D0A" w:rsidP="003A7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4600">
              <w:rPr>
                <w:rFonts w:ascii="Times New Roman" w:hAnsi="Times New Roman" w:cs="Times New Roman"/>
              </w:rPr>
              <w:t>663</w:t>
            </w:r>
            <w:r>
              <w:rPr>
                <w:rFonts w:ascii="Times New Roman" w:hAnsi="Times New Roman" w:cs="Times New Roman"/>
              </w:rPr>
              <w:t>9</w:t>
            </w:r>
            <w:r w:rsidRPr="00CB4600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B4600" w:rsidRDefault="00681D0A" w:rsidP="003A7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46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22</w:t>
            </w:r>
            <w:r w:rsidRPr="00CB460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84010,1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93760,0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96566,0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99458,0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102435,0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105503,0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C3003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03">
              <w:rPr>
                <w:rFonts w:ascii="Times New Roman" w:hAnsi="Times New Roman" w:cs="Times New Roman"/>
                <w:sz w:val="22"/>
                <w:szCs w:val="22"/>
              </w:rPr>
              <w:t>394.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AB4C97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4C97">
              <w:rPr>
                <w:rFonts w:ascii="Times New Roman" w:hAnsi="Times New Roman" w:cs="Times New Roman"/>
                <w:sz w:val="22"/>
                <w:szCs w:val="22"/>
              </w:rPr>
              <w:t>федеральный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B4600" w:rsidRDefault="00681D0A" w:rsidP="009365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4600">
              <w:rPr>
                <w:rFonts w:ascii="Times New Roman" w:hAnsi="Times New Roman" w:cs="Times New Roman"/>
              </w:rPr>
              <w:t>141249,0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B4600" w:rsidRDefault="00681D0A" w:rsidP="009365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4600">
              <w:rPr>
                <w:rFonts w:ascii="Times New Roman" w:hAnsi="Times New Roman" w:cs="Times New Roman"/>
              </w:rPr>
              <w:t>18592,0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19287,0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19471,0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20055,0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20656,0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21275,0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21913,0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C3003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AB4C97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4C97">
              <w:rPr>
                <w:rFonts w:ascii="Times New Roman" w:hAnsi="Times New Roman" w:cs="Times New Roman"/>
                <w:sz w:val="22"/>
                <w:szCs w:val="22"/>
              </w:rPr>
              <w:t>областной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B4600" w:rsidRDefault="00681D0A" w:rsidP="009365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4600">
              <w:rPr>
                <w:rFonts w:ascii="Times New Roman" w:hAnsi="Times New Roman" w:cs="Times New Roman"/>
              </w:rPr>
              <w:t>506876,8,0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B4600" w:rsidRDefault="00681D0A" w:rsidP="009365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4600">
              <w:rPr>
                <w:rFonts w:ascii="Times New Roman" w:hAnsi="Times New Roman" w:cs="Times New Roman"/>
              </w:rPr>
              <w:t>61063,8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62660,0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72170,0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74334,0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76564,0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78860,0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81225,0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C3003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AB4C97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4C97">
              <w:rPr>
                <w:rFonts w:ascii="Times New Roman" w:hAnsi="Times New Roman" w:cs="Times New Roman"/>
                <w:sz w:val="22"/>
                <w:szCs w:val="22"/>
              </w:rPr>
              <w:t>местный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3A7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8</w:t>
            </w:r>
            <w:r w:rsidRPr="00C34E1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3A7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34E11">
              <w:rPr>
                <w:rFonts w:ascii="Times New Roman" w:hAnsi="Times New Roman" w:cs="Times New Roman"/>
              </w:rPr>
              <w:t>07,9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2063,1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2119,0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2177,0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2238,0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34E11" w:rsidRDefault="00681D0A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2365,0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EC3003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деятельности общественных организаций, всего, </w:t>
            </w:r>
          </w:p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B4C9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убсиди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организациям, оказывающим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отдельным категориям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услуги бань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всего, </w:t>
            </w:r>
          </w:p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5505,0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719,2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740,8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785,0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832,0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857,0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5505,0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719,2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740,8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785,0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832,0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857,0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на возмещение затрат автотранспортного обслуживания отдельным категориям граждан,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всего, </w:t>
            </w:r>
          </w:p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4829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792,0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816,0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865,0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4829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792,0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816,0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865,0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F28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Выплата единовременного денежного вознаграждения Почетным гражданам города Камышлова к Дню города,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3F28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Выплата председателям уличных комитетов ежеквартал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ьного денежного вознаграждения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574,0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574,0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памятных подарков в соответствии с календарем знаменательных дат,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всего, </w:t>
            </w:r>
          </w:p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683,6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288,0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683,6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288,0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5267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CB2D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195269,0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23474,0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24178,0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27805,0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28639,0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29498,0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31293,0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195269,0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23474,0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24178,0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27805,0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28639,0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29498,0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31293,0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существление государственного полномочия Свердловской области по предоставлению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отдельным категориям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граждан компенсаци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обеспечение деятельности</w:t>
            </w:r>
          </w:p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311378,0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37360,0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38482,0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44365,0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45695,0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47066,0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48478,0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49932,0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311378,0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37360,0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38482,0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44365,0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45695,0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47066,0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48478,0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49932,0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существление государственного полномочия Российской Федерации по предоставлению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отдельным категориям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граждан компенсаци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всего, </w:t>
            </w:r>
          </w:p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141249,0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18592,0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19287,0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19471,0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20055,0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20656,0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21275,0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21913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федеральный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141249,0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18592,0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19287,0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19471,0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20055,0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20656,0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21275,0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21913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</w:t>
            </w:r>
          </w:p>
          <w:p w:rsidR="00681D0A" w:rsidRPr="009E6F48" w:rsidRDefault="00681D0A" w:rsidP="008113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областной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перевозке отдельных категорий граждан-больных гемодиализом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726,</w:t>
            </w: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областной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726,</w:t>
            </w: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областной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404A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EC37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9E6F48" w:rsidRDefault="00681D0A" w:rsidP="008113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703"/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A90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000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«Строительство (реконструкция)</w:t>
            </w:r>
            <w:r w:rsidRPr="000004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0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зданий дошкольных образовательных учреждений на территории</w:t>
            </w:r>
            <w:r w:rsidRPr="000004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0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C80FE5" w:rsidRDefault="00681D0A" w:rsidP="00A90830">
            <w:pPr>
              <w:pStyle w:val="ConsTitle"/>
              <w:widowControl/>
              <w:ind w:righ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80F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1D0A" w:rsidRPr="00C80FE5" w:rsidRDefault="00681D0A" w:rsidP="00A90830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AB4C97" w:rsidRDefault="00681D0A" w:rsidP="00A90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4C97">
              <w:rPr>
                <w:rFonts w:ascii="Times New Roman" w:hAnsi="Times New Roman" w:cs="Times New Roman"/>
                <w:sz w:val="22"/>
                <w:szCs w:val="22"/>
              </w:rPr>
              <w:t>областной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908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908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AB4C97" w:rsidRDefault="00681D0A" w:rsidP="00A90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4C97">
              <w:rPr>
                <w:rFonts w:ascii="Times New Roman" w:hAnsi="Times New Roman" w:cs="Times New Roman"/>
                <w:sz w:val="22"/>
                <w:szCs w:val="22"/>
              </w:rPr>
              <w:t>местный бюджет: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4A7D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1.Капитальные вложение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A7DAC" w:rsidRDefault="00681D0A" w:rsidP="00A90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7D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908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908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90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908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908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A90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1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 Бюджетные инвестиции в объекты капитального строительства</w:t>
            </w: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4A7DAC" w:rsidRDefault="00681D0A" w:rsidP="00405D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 в объекты капитального строительства</w:t>
            </w:r>
            <w:r w:rsidRPr="004A7D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всего,</w:t>
            </w:r>
            <w:r w:rsidRPr="004A7D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том числе   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DA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000417" w:rsidRDefault="00681D0A" w:rsidP="00A94032">
            <w:pPr>
              <w:spacing w:after="0"/>
              <w:rPr>
                <w:rFonts w:ascii="Times New Roman" w:hAnsi="Times New Roman" w:cs="Times New Roman"/>
              </w:rPr>
            </w:pPr>
            <w:r w:rsidRPr="0000041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5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5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5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5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5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7334,9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D0A" w:rsidRPr="00000417" w:rsidTr="004905C8">
        <w:trPr>
          <w:trHeight w:val="120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B5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0A" w:rsidRPr="00B43640" w:rsidRDefault="00681D0A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1D0A" w:rsidRPr="00B43640" w:rsidRDefault="00681D0A">
      <w:pPr>
        <w:rPr>
          <w:rFonts w:ascii="Times New Roman" w:hAnsi="Times New Roman" w:cs="Times New Roman"/>
        </w:rPr>
      </w:pPr>
    </w:p>
    <w:sectPr w:rsidR="00681D0A" w:rsidRPr="00B43640" w:rsidSect="00976AFD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38E9"/>
    <w:multiLevelType w:val="multilevel"/>
    <w:tmpl w:val="80C0B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E125761"/>
    <w:multiLevelType w:val="multilevel"/>
    <w:tmpl w:val="A97A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BF61924"/>
    <w:multiLevelType w:val="multilevel"/>
    <w:tmpl w:val="18446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67F"/>
    <w:rsid w:val="00000417"/>
    <w:rsid w:val="00013AAC"/>
    <w:rsid w:val="00016A94"/>
    <w:rsid w:val="000215F3"/>
    <w:rsid w:val="0002419B"/>
    <w:rsid w:val="0002499B"/>
    <w:rsid w:val="00027EDA"/>
    <w:rsid w:val="000314A8"/>
    <w:rsid w:val="000413A7"/>
    <w:rsid w:val="00057B95"/>
    <w:rsid w:val="00062A2D"/>
    <w:rsid w:val="000668EA"/>
    <w:rsid w:val="00066CAB"/>
    <w:rsid w:val="000676A3"/>
    <w:rsid w:val="00070C5A"/>
    <w:rsid w:val="00070DB7"/>
    <w:rsid w:val="00071B34"/>
    <w:rsid w:val="00073A23"/>
    <w:rsid w:val="000763ED"/>
    <w:rsid w:val="00077228"/>
    <w:rsid w:val="00080704"/>
    <w:rsid w:val="000811AE"/>
    <w:rsid w:val="00087CAE"/>
    <w:rsid w:val="000915CA"/>
    <w:rsid w:val="00093B65"/>
    <w:rsid w:val="0009747E"/>
    <w:rsid w:val="000A3FC5"/>
    <w:rsid w:val="000A4285"/>
    <w:rsid w:val="000A6A48"/>
    <w:rsid w:val="000A7157"/>
    <w:rsid w:val="000A7466"/>
    <w:rsid w:val="000B05CA"/>
    <w:rsid w:val="000D3AC2"/>
    <w:rsid w:val="000D6748"/>
    <w:rsid w:val="000E2CB7"/>
    <w:rsid w:val="000E506E"/>
    <w:rsid w:val="000F1D5C"/>
    <w:rsid w:val="000F1F70"/>
    <w:rsid w:val="000F34EE"/>
    <w:rsid w:val="000F355B"/>
    <w:rsid w:val="000F62FC"/>
    <w:rsid w:val="000F792C"/>
    <w:rsid w:val="001000A0"/>
    <w:rsid w:val="0010176E"/>
    <w:rsid w:val="00107943"/>
    <w:rsid w:val="00114F10"/>
    <w:rsid w:val="0012602C"/>
    <w:rsid w:val="00132D33"/>
    <w:rsid w:val="00134D63"/>
    <w:rsid w:val="00141CB7"/>
    <w:rsid w:val="001435C3"/>
    <w:rsid w:val="00146999"/>
    <w:rsid w:val="00152826"/>
    <w:rsid w:val="00155C52"/>
    <w:rsid w:val="00171B51"/>
    <w:rsid w:val="0018719B"/>
    <w:rsid w:val="001A00BD"/>
    <w:rsid w:val="001A3B49"/>
    <w:rsid w:val="001A54B5"/>
    <w:rsid w:val="001A5F6C"/>
    <w:rsid w:val="001D7359"/>
    <w:rsid w:val="001E1F52"/>
    <w:rsid w:val="001E1F9A"/>
    <w:rsid w:val="001E248C"/>
    <w:rsid w:val="001E5388"/>
    <w:rsid w:val="001E5F2D"/>
    <w:rsid w:val="001E7CAC"/>
    <w:rsid w:val="001F072A"/>
    <w:rsid w:val="001F1AD6"/>
    <w:rsid w:val="00205A5F"/>
    <w:rsid w:val="002177DD"/>
    <w:rsid w:val="00222486"/>
    <w:rsid w:val="00225CDB"/>
    <w:rsid w:val="00235332"/>
    <w:rsid w:val="0024275F"/>
    <w:rsid w:val="00243A2F"/>
    <w:rsid w:val="00246A0F"/>
    <w:rsid w:val="0025025B"/>
    <w:rsid w:val="002522A9"/>
    <w:rsid w:val="002532CB"/>
    <w:rsid w:val="00254357"/>
    <w:rsid w:val="00256C12"/>
    <w:rsid w:val="0027041B"/>
    <w:rsid w:val="0027338B"/>
    <w:rsid w:val="00275E1B"/>
    <w:rsid w:val="0027657B"/>
    <w:rsid w:val="00276E61"/>
    <w:rsid w:val="00276E88"/>
    <w:rsid w:val="002813E9"/>
    <w:rsid w:val="00284559"/>
    <w:rsid w:val="00285CBD"/>
    <w:rsid w:val="00285EAA"/>
    <w:rsid w:val="00296400"/>
    <w:rsid w:val="002A1771"/>
    <w:rsid w:val="002B4ED9"/>
    <w:rsid w:val="002B518D"/>
    <w:rsid w:val="002B69C9"/>
    <w:rsid w:val="002C2A16"/>
    <w:rsid w:val="002D16C2"/>
    <w:rsid w:val="002D2E94"/>
    <w:rsid w:val="002D672F"/>
    <w:rsid w:val="002D767F"/>
    <w:rsid w:val="002E6FDC"/>
    <w:rsid w:val="002F0D8D"/>
    <w:rsid w:val="002F5874"/>
    <w:rsid w:val="00310158"/>
    <w:rsid w:val="00317F4D"/>
    <w:rsid w:val="003237A4"/>
    <w:rsid w:val="003265A3"/>
    <w:rsid w:val="003337AC"/>
    <w:rsid w:val="00345A7F"/>
    <w:rsid w:val="00346BFB"/>
    <w:rsid w:val="003470AF"/>
    <w:rsid w:val="00350837"/>
    <w:rsid w:val="003573EC"/>
    <w:rsid w:val="00373B9E"/>
    <w:rsid w:val="003803CF"/>
    <w:rsid w:val="00394EBE"/>
    <w:rsid w:val="00394F93"/>
    <w:rsid w:val="003A140D"/>
    <w:rsid w:val="003A1EF3"/>
    <w:rsid w:val="003A3D72"/>
    <w:rsid w:val="003A58A7"/>
    <w:rsid w:val="003A71E7"/>
    <w:rsid w:val="003C4838"/>
    <w:rsid w:val="003C5AAD"/>
    <w:rsid w:val="003D3886"/>
    <w:rsid w:val="003E528C"/>
    <w:rsid w:val="003E64BC"/>
    <w:rsid w:val="003F289B"/>
    <w:rsid w:val="00404A4C"/>
    <w:rsid w:val="00405D0C"/>
    <w:rsid w:val="0040616B"/>
    <w:rsid w:val="00407C1C"/>
    <w:rsid w:val="004108A4"/>
    <w:rsid w:val="00436CD7"/>
    <w:rsid w:val="00444841"/>
    <w:rsid w:val="0045508E"/>
    <w:rsid w:val="004566ED"/>
    <w:rsid w:val="004576DD"/>
    <w:rsid w:val="00460548"/>
    <w:rsid w:val="00467FC8"/>
    <w:rsid w:val="004905C8"/>
    <w:rsid w:val="004A172D"/>
    <w:rsid w:val="004A7DAC"/>
    <w:rsid w:val="004B20E3"/>
    <w:rsid w:val="004D499C"/>
    <w:rsid w:val="004D4DE1"/>
    <w:rsid w:val="004E2CFC"/>
    <w:rsid w:val="004E5D9C"/>
    <w:rsid w:val="004E786C"/>
    <w:rsid w:val="004F2F12"/>
    <w:rsid w:val="005025E6"/>
    <w:rsid w:val="00505E23"/>
    <w:rsid w:val="00506099"/>
    <w:rsid w:val="005125A5"/>
    <w:rsid w:val="00512A2B"/>
    <w:rsid w:val="00514110"/>
    <w:rsid w:val="00517BA9"/>
    <w:rsid w:val="00522A0D"/>
    <w:rsid w:val="0052505E"/>
    <w:rsid w:val="00526741"/>
    <w:rsid w:val="0052691D"/>
    <w:rsid w:val="00531FD7"/>
    <w:rsid w:val="00534290"/>
    <w:rsid w:val="00545E0F"/>
    <w:rsid w:val="00550D6A"/>
    <w:rsid w:val="00551386"/>
    <w:rsid w:val="00552965"/>
    <w:rsid w:val="005549C1"/>
    <w:rsid w:val="00560AE4"/>
    <w:rsid w:val="00567FEC"/>
    <w:rsid w:val="0057441E"/>
    <w:rsid w:val="0058174A"/>
    <w:rsid w:val="005921EA"/>
    <w:rsid w:val="00594572"/>
    <w:rsid w:val="005A077D"/>
    <w:rsid w:val="005A1EC8"/>
    <w:rsid w:val="005A3525"/>
    <w:rsid w:val="005A4F56"/>
    <w:rsid w:val="005B3EA9"/>
    <w:rsid w:val="005B4D5B"/>
    <w:rsid w:val="005C0406"/>
    <w:rsid w:val="005C670D"/>
    <w:rsid w:val="005C7DF1"/>
    <w:rsid w:val="005D4FC4"/>
    <w:rsid w:val="005E3A28"/>
    <w:rsid w:val="005E40EF"/>
    <w:rsid w:val="005E448D"/>
    <w:rsid w:val="005F119A"/>
    <w:rsid w:val="005F19F0"/>
    <w:rsid w:val="0060073A"/>
    <w:rsid w:val="00601158"/>
    <w:rsid w:val="006042F6"/>
    <w:rsid w:val="00611AF5"/>
    <w:rsid w:val="00614D11"/>
    <w:rsid w:val="006161F7"/>
    <w:rsid w:val="006170D6"/>
    <w:rsid w:val="00635168"/>
    <w:rsid w:val="006369A4"/>
    <w:rsid w:val="00646121"/>
    <w:rsid w:val="00646D3B"/>
    <w:rsid w:val="00646FCF"/>
    <w:rsid w:val="00657B1F"/>
    <w:rsid w:val="00674034"/>
    <w:rsid w:val="00677500"/>
    <w:rsid w:val="00681D0A"/>
    <w:rsid w:val="0068593A"/>
    <w:rsid w:val="00696025"/>
    <w:rsid w:val="006961C5"/>
    <w:rsid w:val="006A4114"/>
    <w:rsid w:val="006A643E"/>
    <w:rsid w:val="006A7C0D"/>
    <w:rsid w:val="006B10C5"/>
    <w:rsid w:val="006B4C17"/>
    <w:rsid w:val="006B632B"/>
    <w:rsid w:val="006C598C"/>
    <w:rsid w:val="006C6737"/>
    <w:rsid w:val="006C72F5"/>
    <w:rsid w:val="006C7372"/>
    <w:rsid w:val="006D29E5"/>
    <w:rsid w:val="006D62B2"/>
    <w:rsid w:val="006D634F"/>
    <w:rsid w:val="006E43E6"/>
    <w:rsid w:val="006E499B"/>
    <w:rsid w:val="006E69A5"/>
    <w:rsid w:val="006F56CE"/>
    <w:rsid w:val="006F7195"/>
    <w:rsid w:val="0070281E"/>
    <w:rsid w:val="00705B38"/>
    <w:rsid w:val="00707740"/>
    <w:rsid w:val="00712006"/>
    <w:rsid w:val="007153D9"/>
    <w:rsid w:val="0072013A"/>
    <w:rsid w:val="007263FA"/>
    <w:rsid w:val="00730BC4"/>
    <w:rsid w:val="00743DAD"/>
    <w:rsid w:val="00745D50"/>
    <w:rsid w:val="007500BF"/>
    <w:rsid w:val="00750CA6"/>
    <w:rsid w:val="00753EB0"/>
    <w:rsid w:val="0076560C"/>
    <w:rsid w:val="007656AC"/>
    <w:rsid w:val="0077194A"/>
    <w:rsid w:val="00776030"/>
    <w:rsid w:val="00777F8D"/>
    <w:rsid w:val="00781758"/>
    <w:rsid w:val="007828E5"/>
    <w:rsid w:val="00785111"/>
    <w:rsid w:val="00785F0D"/>
    <w:rsid w:val="0078723F"/>
    <w:rsid w:val="007A4B58"/>
    <w:rsid w:val="007A5BDC"/>
    <w:rsid w:val="007A626F"/>
    <w:rsid w:val="007B04DC"/>
    <w:rsid w:val="007B134B"/>
    <w:rsid w:val="007B5B6B"/>
    <w:rsid w:val="007B5F87"/>
    <w:rsid w:val="007C0248"/>
    <w:rsid w:val="007C321F"/>
    <w:rsid w:val="007C5ADE"/>
    <w:rsid w:val="007D5895"/>
    <w:rsid w:val="007D7E6B"/>
    <w:rsid w:val="007E06FF"/>
    <w:rsid w:val="007E62B9"/>
    <w:rsid w:val="007E7F89"/>
    <w:rsid w:val="007F222B"/>
    <w:rsid w:val="007F352A"/>
    <w:rsid w:val="0081138F"/>
    <w:rsid w:val="00811D67"/>
    <w:rsid w:val="0081239C"/>
    <w:rsid w:val="008202B9"/>
    <w:rsid w:val="00821051"/>
    <w:rsid w:val="00823DFE"/>
    <w:rsid w:val="008246C0"/>
    <w:rsid w:val="00854DD4"/>
    <w:rsid w:val="00856566"/>
    <w:rsid w:val="00863190"/>
    <w:rsid w:val="008703EB"/>
    <w:rsid w:val="0087713B"/>
    <w:rsid w:val="00891E61"/>
    <w:rsid w:val="00893B47"/>
    <w:rsid w:val="008A4067"/>
    <w:rsid w:val="008A58F0"/>
    <w:rsid w:val="008A78B1"/>
    <w:rsid w:val="008B309F"/>
    <w:rsid w:val="008B4343"/>
    <w:rsid w:val="008B6129"/>
    <w:rsid w:val="008B71A0"/>
    <w:rsid w:val="008B7A23"/>
    <w:rsid w:val="008C6F36"/>
    <w:rsid w:val="008D15A4"/>
    <w:rsid w:val="008D412D"/>
    <w:rsid w:val="008D5B04"/>
    <w:rsid w:val="008E0167"/>
    <w:rsid w:val="008E0D4E"/>
    <w:rsid w:val="008F62C7"/>
    <w:rsid w:val="00903DBA"/>
    <w:rsid w:val="0090692E"/>
    <w:rsid w:val="00921DD8"/>
    <w:rsid w:val="00936543"/>
    <w:rsid w:val="0093769B"/>
    <w:rsid w:val="0094089E"/>
    <w:rsid w:val="00944362"/>
    <w:rsid w:val="00947795"/>
    <w:rsid w:val="00947A64"/>
    <w:rsid w:val="009527BD"/>
    <w:rsid w:val="00953E96"/>
    <w:rsid w:val="00962006"/>
    <w:rsid w:val="00974CA6"/>
    <w:rsid w:val="00976AFD"/>
    <w:rsid w:val="00981F2C"/>
    <w:rsid w:val="009830E4"/>
    <w:rsid w:val="00996313"/>
    <w:rsid w:val="00997E29"/>
    <w:rsid w:val="009C36E5"/>
    <w:rsid w:val="009C7AE3"/>
    <w:rsid w:val="009D2066"/>
    <w:rsid w:val="009E0884"/>
    <w:rsid w:val="009E3DF4"/>
    <w:rsid w:val="009E43D3"/>
    <w:rsid w:val="009E6F48"/>
    <w:rsid w:val="009E7DCC"/>
    <w:rsid w:val="009F0719"/>
    <w:rsid w:val="009F0EA4"/>
    <w:rsid w:val="009F7FE2"/>
    <w:rsid w:val="00A0500F"/>
    <w:rsid w:val="00A15DFC"/>
    <w:rsid w:val="00A4757D"/>
    <w:rsid w:val="00A55B8C"/>
    <w:rsid w:val="00A72286"/>
    <w:rsid w:val="00A739AD"/>
    <w:rsid w:val="00A75216"/>
    <w:rsid w:val="00A77EA2"/>
    <w:rsid w:val="00A80D02"/>
    <w:rsid w:val="00A8518C"/>
    <w:rsid w:val="00A90542"/>
    <w:rsid w:val="00A90830"/>
    <w:rsid w:val="00A929A7"/>
    <w:rsid w:val="00A94032"/>
    <w:rsid w:val="00AB4267"/>
    <w:rsid w:val="00AB4C97"/>
    <w:rsid w:val="00AB7512"/>
    <w:rsid w:val="00AC5323"/>
    <w:rsid w:val="00AD479B"/>
    <w:rsid w:val="00AD5BA6"/>
    <w:rsid w:val="00AF7C0F"/>
    <w:rsid w:val="00B067B4"/>
    <w:rsid w:val="00B113ED"/>
    <w:rsid w:val="00B11F66"/>
    <w:rsid w:val="00B13A17"/>
    <w:rsid w:val="00B21BDF"/>
    <w:rsid w:val="00B31145"/>
    <w:rsid w:val="00B376C0"/>
    <w:rsid w:val="00B413BB"/>
    <w:rsid w:val="00B42F9B"/>
    <w:rsid w:val="00B43640"/>
    <w:rsid w:val="00B555A8"/>
    <w:rsid w:val="00B573C0"/>
    <w:rsid w:val="00B60198"/>
    <w:rsid w:val="00B70FB0"/>
    <w:rsid w:val="00B82982"/>
    <w:rsid w:val="00B92DDA"/>
    <w:rsid w:val="00B946F9"/>
    <w:rsid w:val="00B95075"/>
    <w:rsid w:val="00B953B6"/>
    <w:rsid w:val="00BA1A6C"/>
    <w:rsid w:val="00BB3B87"/>
    <w:rsid w:val="00BC2F1A"/>
    <w:rsid w:val="00BC62C7"/>
    <w:rsid w:val="00BD70EA"/>
    <w:rsid w:val="00BE3C41"/>
    <w:rsid w:val="00BE7B92"/>
    <w:rsid w:val="00BE7D86"/>
    <w:rsid w:val="00BF226A"/>
    <w:rsid w:val="00BF3057"/>
    <w:rsid w:val="00BF6ECC"/>
    <w:rsid w:val="00C0270E"/>
    <w:rsid w:val="00C06CEF"/>
    <w:rsid w:val="00C12DE6"/>
    <w:rsid w:val="00C15A1F"/>
    <w:rsid w:val="00C23401"/>
    <w:rsid w:val="00C259B5"/>
    <w:rsid w:val="00C26F33"/>
    <w:rsid w:val="00C34E11"/>
    <w:rsid w:val="00C37CAB"/>
    <w:rsid w:val="00C503EB"/>
    <w:rsid w:val="00C514FF"/>
    <w:rsid w:val="00C51BE7"/>
    <w:rsid w:val="00C51FB9"/>
    <w:rsid w:val="00C773BB"/>
    <w:rsid w:val="00C80FE5"/>
    <w:rsid w:val="00C9751B"/>
    <w:rsid w:val="00CA1DB9"/>
    <w:rsid w:val="00CA3178"/>
    <w:rsid w:val="00CA67C2"/>
    <w:rsid w:val="00CB22AA"/>
    <w:rsid w:val="00CB2DE9"/>
    <w:rsid w:val="00CB34D3"/>
    <w:rsid w:val="00CB4600"/>
    <w:rsid w:val="00CC24DC"/>
    <w:rsid w:val="00CC4714"/>
    <w:rsid w:val="00CD2AF9"/>
    <w:rsid w:val="00CD4C2E"/>
    <w:rsid w:val="00CD67D0"/>
    <w:rsid w:val="00CE220B"/>
    <w:rsid w:val="00CE2FE0"/>
    <w:rsid w:val="00CE3112"/>
    <w:rsid w:val="00CF1DE1"/>
    <w:rsid w:val="00CF2D0A"/>
    <w:rsid w:val="00CF33DE"/>
    <w:rsid w:val="00CF4215"/>
    <w:rsid w:val="00CF42EC"/>
    <w:rsid w:val="00CF4C2E"/>
    <w:rsid w:val="00CF563D"/>
    <w:rsid w:val="00CF6A03"/>
    <w:rsid w:val="00D03A93"/>
    <w:rsid w:val="00D21AB7"/>
    <w:rsid w:val="00D3153B"/>
    <w:rsid w:val="00D3489B"/>
    <w:rsid w:val="00D47107"/>
    <w:rsid w:val="00D65DE8"/>
    <w:rsid w:val="00D77592"/>
    <w:rsid w:val="00D80DC9"/>
    <w:rsid w:val="00D80F3E"/>
    <w:rsid w:val="00D878D0"/>
    <w:rsid w:val="00D87964"/>
    <w:rsid w:val="00DA29EB"/>
    <w:rsid w:val="00DA4659"/>
    <w:rsid w:val="00DB3159"/>
    <w:rsid w:val="00DB5F65"/>
    <w:rsid w:val="00DC56A3"/>
    <w:rsid w:val="00DD05C1"/>
    <w:rsid w:val="00DD08C2"/>
    <w:rsid w:val="00DD19EF"/>
    <w:rsid w:val="00DD2B08"/>
    <w:rsid w:val="00DF0D70"/>
    <w:rsid w:val="00DF6A9E"/>
    <w:rsid w:val="00E075FB"/>
    <w:rsid w:val="00E1286C"/>
    <w:rsid w:val="00E1514D"/>
    <w:rsid w:val="00E2553E"/>
    <w:rsid w:val="00E27662"/>
    <w:rsid w:val="00E30079"/>
    <w:rsid w:val="00E30649"/>
    <w:rsid w:val="00E33D37"/>
    <w:rsid w:val="00E42999"/>
    <w:rsid w:val="00E44C35"/>
    <w:rsid w:val="00E51F12"/>
    <w:rsid w:val="00E539FE"/>
    <w:rsid w:val="00E56DFE"/>
    <w:rsid w:val="00E75404"/>
    <w:rsid w:val="00E75B9E"/>
    <w:rsid w:val="00E76C20"/>
    <w:rsid w:val="00E77D06"/>
    <w:rsid w:val="00E80D11"/>
    <w:rsid w:val="00E861EA"/>
    <w:rsid w:val="00EA0D5A"/>
    <w:rsid w:val="00EA522B"/>
    <w:rsid w:val="00EA5A9C"/>
    <w:rsid w:val="00EB13B9"/>
    <w:rsid w:val="00EB2AD2"/>
    <w:rsid w:val="00EC3003"/>
    <w:rsid w:val="00EC37B6"/>
    <w:rsid w:val="00EC5E67"/>
    <w:rsid w:val="00EE0CFC"/>
    <w:rsid w:val="00EE4589"/>
    <w:rsid w:val="00EF0D79"/>
    <w:rsid w:val="00EF412E"/>
    <w:rsid w:val="00F01194"/>
    <w:rsid w:val="00F03EA9"/>
    <w:rsid w:val="00F21C0A"/>
    <w:rsid w:val="00F25608"/>
    <w:rsid w:val="00F31729"/>
    <w:rsid w:val="00F4315A"/>
    <w:rsid w:val="00F45491"/>
    <w:rsid w:val="00F472C6"/>
    <w:rsid w:val="00F50DE0"/>
    <w:rsid w:val="00F52008"/>
    <w:rsid w:val="00F57A60"/>
    <w:rsid w:val="00F63FB9"/>
    <w:rsid w:val="00F668A3"/>
    <w:rsid w:val="00F73658"/>
    <w:rsid w:val="00F853D5"/>
    <w:rsid w:val="00F944DE"/>
    <w:rsid w:val="00F97A6B"/>
    <w:rsid w:val="00FA2832"/>
    <w:rsid w:val="00FA3974"/>
    <w:rsid w:val="00FB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7F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499B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49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D76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D767F"/>
    <w:pPr>
      <w:ind w:left="720"/>
    </w:pPr>
  </w:style>
  <w:style w:type="paragraph" w:customStyle="1" w:styleId="ConsPlusNonformat">
    <w:name w:val="ConsPlusNonformat"/>
    <w:uiPriority w:val="99"/>
    <w:rsid w:val="002D76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76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*П-ПОСТАНОВЛЯЮ:"/>
    <w:basedOn w:val="Normal"/>
    <w:link w:val="-0"/>
    <w:uiPriority w:val="99"/>
    <w:rsid w:val="002D767F"/>
    <w:pPr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2D767F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62A2D"/>
    <w:pPr>
      <w:spacing w:after="120" w:line="480" w:lineRule="auto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2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413A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413A7"/>
    <w:pPr>
      <w:shd w:val="clear" w:color="auto" w:fill="FFFFFF"/>
      <w:spacing w:after="60" w:line="240" w:lineRule="atLeast"/>
    </w:pPr>
    <w:rPr>
      <w:rFonts w:eastAsia="Calibri"/>
      <w:sz w:val="23"/>
      <w:szCs w:val="23"/>
      <w:lang w:eastAsia="en-US"/>
    </w:rPr>
  </w:style>
  <w:style w:type="paragraph" w:customStyle="1" w:styleId="ConsPlusTitle">
    <w:name w:val="ConsPlusTitle"/>
    <w:uiPriority w:val="99"/>
    <w:rsid w:val="001E1F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891E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C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6191</TotalTime>
  <Pages>38</Pages>
  <Words>6952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Оксана</cp:lastModifiedBy>
  <cp:revision>55</cp:revision>
  <cp:lastPrinted>2014-06-17T03:03:00Z</cp:lastPrinted>
  <dcterms:created xsi:type="dcterms:W3CDTF">2013-11-08T09:39:00Z</dcterms:created>
  <dcterms:modified xsi:type="dcterms:W3CDTF">2014-06-17T05:04:00Z</dcterms:modified>
</cp:coreProperties>
</file>