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header8.xml" ContentType="application/vnd.openxmlformats-officedocument.wordprocessingml.head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media/image1.jpeg" ContentType="image/jpeg"/>
  <Override PartName="/word/header5.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7.xml" ContentType="application/vnd.openxmlformats-officedocument.wordprocessingml.header+xml"/>
  <Override PartName="/word/styles.xml" ContentType="application/vnd.openxmlformats-officedocument.wordprocessingml.styles+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footer4.xml" ContentType="application/vnd.openxmlformats-officedocument.wordprocessingml.footer+xml"/>
  <Override PartName="/word/header6.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2"/>
        <w:widowControl/>
        <w:autoSpaceDE w:val="true"/>
        <w:jc w:val="center"/>
        <w:rPr/>
      </w:pPr>
      <w:r>
        <w:rPr>
          <w:rStyle w:val="Style13"/>
          <w:sz w:val="24"/>
          <w:szCs w:val="24"/>
        </w:rPr>
        <w:drawing>
          <wp:inline distT="0" distB="0" distL="0" distR="0">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Style32"/>
        <w:widowControl/>
        <w:autoSpaceDE w:val="true"/>
        <w:jc w:val="center"/>
        <w:rPr>
          <w:b/>
          <w:bCs/>
          <w:sz w:val="28"/>
          <w:szCs w:val="28"/>
        </w:rPr>
      </w:pPr>
      <w:r>
        <w:rPr>
          <w:b/>
          <w:bCs/>
          <w:sz w:val="28"/>
          <w:szCs w:val="28"/>
        </w:rPr>
        <w:t>АДМИНИСТРАЦИЯ КАМЫШЛОВСКОГО ГОРОДСКОГО ОКРУГА</w:t>
      </w:r>
    </w:p>
    <w:p>
      <w:pPr>
        <w:pStyle w:val="Style32"/>
        <w:widowControl/>
        <w:autoSpaceDE w:val="true"/>
        <w:jc w:val="center"/>
        <w:rPr>
          <w:b/>
          <w:bCs/>
          <w:sz w:val="28"/>
          <w:szCs w:val="28"/>
        </w:rPr>
      </w:pPr>
      <w:r>
        <w:rPr>
          <w:b/>
          <w:bCs/>
          <w:sz w:val="28"/>
          <w:szCs w:val="28"/>
        </w:rPr>
        <w:t>П О С Т А Н О В Л Е Н И Е</w:t>
      </w:r>
    </w:p>
    <w:p>
      <w:pPr>
        <w:pStyle w:val="Style32"/>
        <w:widowControl/>
        <w:pBdr>
          <w:top w:val="double" w:sz="12" w:space="1" w:color="000000"/>
        </w:pBdr>
        <w:autoSpaceDE w:val="true"/>
        <w:rPr>
          <w:sz w:val="28"/>
          <w:szCs w:val="28"/>
        </w:rPr>
      </w:pPr>
      <w:r>
        <w:rPr>
          <w:sz w:val="28"/>
          <w:szCs w:val="28"/>
        </w:rPr>
      </w:r>
    </w:p>
    <w:p>
      <w:pPr>
        <w:pStyle w:val="Style32"/>
        <w:widowControl/>
        <w:autoSpaceDE w:val="true"/>
        <w:jc w:val="both"/>
        <w:rPr>
          <w:sz w:val="28"/>
          <w:szCs w:val="28"/>
        </w:rPr>
      </w:pPr>
      <w:r>
        <w:rPr>
          <w:b/>
          <w:sz w:val="28"/>
          <w:szCs w:val="28"/>
        </w:rPr>
        <w:t xml:space="preserve">от </w:t>
      </w:r>
      <w:r>
        <w:rPr>
          <w:b/>
          <w:sz w:val="28"/>
          <w:szCs w:val="28"/>
        </w:rPr>
        <w:t>2</w:t>
      </w:r>
      <w:r>
        <w:rPr>
          <w:b/>
          <w:sz w:val="28"/>
          <w:szCs w:val="28"/>
        </w:rPr>
        <w:t>4</w:t>
      </w:r>
      <w:r>
        <w:rPr>
          <w:b/>
          <w:sz w:val="28"/>
          <w:szCs w:val="28"/>
        </w:rPr>
        <w:t>.01.2024</w:t>
      </w:r>
      <w:r>
        <w:rPr>
          <w:b/>
          <w:sz w:val="28"/>
          <w:szCs w:val="28"/>
        </w:rPr>
        <w:t xml:space="preserve"> N </w:t>
      </w:r>
      <w:r>
        <w:rPr>
          <w:b/>
          <w:sz w:val="28"/>
          <w:szCs w:val="28"/>
        </w:rPr>
        <w:t>50</w:t>
      </w:r>
    </w:p>
    <w:p>
      <w:pPr>
        <w:pStyle w:val="ConsPlusTitle"/>
        <w:numPr>
          <w:ilvl w:val="0"/>
          <w:numId w:val="0"/>
        </w:numPr>
        <w:jc w:val="center"/>
        <w:outlineLvl w:val="0"/>
        <w:rPr>
          <w:rFonts w:ascii="Liberation Serif" w:hAnsi="Liberation Serif" w:cs="Liberation Serif"/>
          <w:i/>
          <w:i/>
          <w:color w:val="000000"/>
          <w:shd w:fill="auto" w:val="clear"/>
        </w:rPr>
      </w:pPr>
      <w:r>
        <w:rPr>
          <w:rFonts w:cs="Liberation Serif" w:ascii="Liberation Serif" w:hAnsi="Liberation Serif"/>
          <w:i/>
          <w:color w:val="000000"/>
          <w:shd w:fill="auto" w:val="clear"/>
        </w:rPr>
      </w:r>
    </w:p>
    <w:p>
      <w:pPr>
        <w:pStyle w:val="ConsPlusTitle"/>
        <w:numPr>
          <w:ilvl w:val="0"/>
          <w:numId w:val="0"/>
        </w:numPr>
        <w:jc w:val="center"/>
        <w:outlineLvl w:val="0"/>
        <w:rPr>
          <w:rFonts w:ascii="Liberation Serif" w:hAnsi="Liberation Serif" w:cs="Liberation Serif"/>
          <w:i w:val="false"/>
          <w:i w:val="false"/>
          <w:iCs w:val="false"/>
          <w:color w:val="000000"/>
          <w:shd w:fill="auto" w:val="clear"/>
        </w:rPr>
      </w:pPr>
      <w:r>
        <w:rPr>
          <w:rFonts w:cs="Liberation Serif" w:ascii="Liberation Serif" w:hAnsi="Liberation Serif"/>
          <w:i w:val="false"/>
          <w:iCs w:val="false"/>
          <w:color w:val="000000"/>
          <w:shd w:fill="auto" w:val="clear"/>
        </w:rPr>
        <w:t xml:space="preserve">О проведении оценки регулирующего воздействия </w:t>
      </w:r>
    </w:p>
    <w:p>
      <w:pPr>
        <w:pStyle w:val="ConsPlusTitle"/>
        <w:numPr>
          <w:ilvl w:val="0"/>
          <w:numId w:val="0"/>
        </w:numPr>
        <w:jc w:val="center"/>
        <w:outlineLvl w:val="0"/>
        <w:rPr>
          <w:rFonts w:ascii="Liberation Serif" w:hAnsi="Liberation Serif" w:cs="Liberation Serif"/>
          <w:i w:val="false"/>
          <w:i w:val="false"/>
          <w:iCs w:val="false"/>
          <w:color w:val="000000"/>
          <w:shd w:fill="auto" w:val="clear"/>
        </w:rPr>
      </w:pPr>
      <w:r>
        <w:rPr>
          <w:rFonts w:cs="Liberation Serif" w:ascii="Liberation Serif" w:hAnsi="Liberation Serif"/>
          <w:i w:val="false"/>
          <w:iCs w:val="false"/>
          <w:color w:val="000000"/>
          <w:shd w:fill="auto" w:val="clear"/>
        </w:rPr>
        <w:t xml:space="preserve">проектов нормативных правовых актов Камышловского городского округа и экспертизы нормативных правовых актов </w:t>
      </w:r>
    </w:p>
    <w:p>
      <w:pPr>
        <w:pStyle w:val="ConsPlusTitle"/>
        <w:numPr>
          <w:ilvl w:val="0"/>
          <w:numId w:val="0"/>
        </w:numPr>
        <w:jc w:val="center"/>
        <w:outlineLvl w:val="0"/>
        <w:rPr>
          <w:rFonts w:ascii="Liberation Serif" w:hAnsi="Liberation Serif" w:cs="Liberation Serif"/>
          <w:i w:val="false"/>
          <w:i w:val="false"/>
          <w:iCs w:val="false"/>
          <w:color w:val="000000"/>
          <w:shd w:fill="auto" w:val="clear"/>
        </w:rPr>
      </w:pPr>
      <w:r>
        <w:rPr>
          <w:rFonts w:cs="Liberation Serif" w:ascii="Liberation Serif" w:hAnsi="Liberation Serif"/>
          <w:i w:val="false"/>
          <w:iCs w:val="false"/>
          <w:color w:val="000000"/>
          <w:shd w:fill="auto" w:val="clear"/>
        </w:rPr>
        <w:t>Камышловского городского округа</w:t>
      </w:r>
    </w:p>
    <w:p>
      <w:pPr>
        <w:pStyle w:val="Normal"/>
        <w:rPr>
          <w:rFonts w:ascii="Liberation Serif" w:hAnsi="Liberation Serif" w:cs="Liberation Serif"/>
          <w:bCs/>
          <w:i/>
          <w:i/>
          <w:color w:val="000000"/>
          <w:shd w:fill="auto" w:val="clear"/>
        </w:rPr>
      </w:pPr>
      <w:r>
        <w:rPr>
          <w:rFonts w:cs="Liberation Serif" w:ascii="Liberation Serif" w:hAnsi="Liberation Serif"/>
          <w:bCs/>
          <w:i/>
          <w:color w:val="000000"/>
          <w:shd w:fill="auto" w:val="clear"/>
        </w:rPr>
      </w:r>
    </w:p>
    <w:p>
      <w:pPr>
        <w:pStyle w:val="Normal"/>
        <w:numPr>
          <w:ilvl w:val="0"/>
          <w:numId w:val="0"/>
        </w:numPr>
        <w:autoSpaceDE w:val="false"/>
        <w:ind w:left="0" w:right="0" w:firstLine="709"/>
        <w:jc w:val="both"/>
        <w:outlineLvl w:val="0"/>
        <w:rPr>
          <w:color w:val="000000"/>
          <w:shd w:fill="auto" w:val="clear"/>
        </w:rPr>
      </w:pPr>
      <w:r>
        <w:rPr>
          <w:rFonts w:eastAsia="Calibri" w:cs="Liberation Serif" w:ascii="Liberation Serif" w:hAnsi="Liberation Serif"/>
          <w:color w:val="000000"/>
          <w:sz w:val="28"/>
          <w:szCs w:val="28"/>
          <w:shd w:fill="auto" w:val="clear"/>
          <w:lang w:eastAsia="en-US"/>
        </w:rPr>
        <w:t xml:space="preserve">В соответствии с Федеральным законом от 06.10.2003 №131-ФЗ «Об общих принципах организации местного самоуправления в Российской Федерации», Законом Свердловской области от 14.07.2014 года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Постановлением Правительства Свердловской области от 26.11.2014 года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Приказом Правительства Свердловской области от 28.11.2019 года №78 «Об утверждении типовых форм документов для проведения оценки регулирующего воздействия и внесении отдельных изменений в приказ Министерства экономики и территориального развития Свердловской области от 29.03.2018 №17», Приказом Правительства Свердловской области от 12.12.2019 года №82 «Об утверждении форм документов для проведения экспертизы нормативных правовых актов Свердловской области»,  </w:t>
      </w:r>
      <w:r>
        <w:rPr>
          <w:rFonts w:cs="Liberation Serif" w:ascii="Liberation Serif" w:hAnsi="Liberation Serif"/>
          <w:color w:val="000000"/>
          <w:sz w:val="28"/>
          <w:szCs w:val="28"/>
          <w:shd w:fill="auto" w:val="clear"/>
        </w:rPr>
        <w:t>руководствуясь Уставом Камышловского городского округа, администрация Камышловского городского округа</w:t>
      </w:r>
    </w:p>
    <w:p>
      <w:pPr>
        <w:pStyle w:val="ConsPlusNormal"/>
        <w:widowControl/>
        <w:ind w:left="0" w:right="0" w:hanging="0"/>
        <w:jc w:val="both"/>
        <w:rPr>
          <w:rFonts w:ascii="Liberation Serif" w:hAnsi="Liberation Serif" w:cs="Times New Roman"/>
          <w:b/>
          <w:color w:val="000000"/>
          <w:sz w:val="28"/>
          <w:szCs w:val="28"/>
          <w:shd w:fill="auto" w:val="clear"/>
        </w:rPr>
      </w:pPr>
      <w:r>
        <w:rPr>
          <w:rFonts w:cs="Times New Roman" w:ascii="Liberation Serif" w:hAnsi="Liberation Serif"/>
          <w:b/>
          <w:color w:val="000000"/>
          <w:sz w:val="28"/>
          <w:szCs w:val="28"/>
          <w:shd w:fill="auto" w:val="clear"/>
        </w:rPr>
        <w:t>ПОСТАНОВЛЯЕТ:</w:t>
      </w:r>
    </w:p>
    <w:p>
      <w:pPr>
        <w:pStyle w:val="Normal"/>
        <w:widowControl w:val="false"/>
        <w:autoSpaceDE w:val="false"/>
        <w:ind w:left="0" w:right="0" w:firstLine="708"/>
        <w:jc w:val="both"/>
        <w:rPr/>
      </w:pPr>
      <w:r>
        <w:rPr>
          <w:rFonts w:cs="Liberation Serif" w:ascii="Liberation Serif" w:hAnsi="Liberation Serif"/>
          <w:color w:val="000000"/>
          <w:sz w:val="28"/>
          <w:szCs w:val="28"/>
          <w:shd w:fill="auto" w:val="clear"/>
        </w:rPr>
        <w:t xml:space="preserve">1. </w:t>
      </w:r>
      <w:r>
        <w:rPr>
          <w:rFonts w:eastAsia="Times New Roman" w:cs="Liberation Serif" w:ascii="Liberation Serif" w:hAnsi="Liberation Serif"/>
          <w:color w:val="000000"/>
          <w:sz w:val="28"/>
          <w:szCs w:val="28"/>
          <w:shd w:fill="auto" w:val="clear"/>
          <w:lang w:val="ru-RU" w:bidi="ar-SA"/>
        </w:rPr>
        <w:t>Утвердить:</w:t>
      </w:r>
    </w:p>
    <w:p>
      <w:pPr>
        <w:pStyle w:val="Normal"/>
        <w:widowControl w:val="false"/>
        <w:autoSpaceDE w:val="false"/>
        <w:ind w:left="0" w:right="0" w:hanging="0"/>
        <w:jc w:val="both"/>
        <w:rPr>
          <w:rFonts w:ascii="Liberation Serif" w:hAnsi="Liberation Serif" w:eastAsia="Times New Roman" w:cs="Liberation Serif"/>
          <w:color w:val="000000"/>
          <w:sz w:val="28"/>
          <w:szCs w:val="28"/>
          <w:shd w:fill="auto" w:val="clear"/>
          <w:lang w:val="ru-RU" w:bidi="ar-SA"/>
        </w:rPr>
      </w:pPr>
      <w:r>
        <w:rPr>
          <w:rFonts w:eastAsia="Times New Roman" w:cs="Liberation Serif" w:ascii="Liberation Serif" w:hAnsi="Liberation Serif"/>
          <w:color w:val="000000"/>
          <w:sz w:val="28"/>
          <w:szCs w:val="28"/>
          <w:shd w:fill="auto" w:val="clear"/>
          <w:lang w:val="ru-RU" w:bidi="ar-SA"/>
        </w:rPr>
        <w:t xml:space="preserve"> </w:t>
      </w:r>
      <w:r>
        <w:rPr>
          <w:rFonts w:eastAsia="Times New Roman" w:cs="Liberation Serif" w:ascii="Liberation Serif" w:hAnsi="Liberation Serif"/>
          <w:color w:val="000000"/>
          <w:sz w:val="28"/>
          <w:szCs w:val="28"/>
          <w:shd w:fill="auto" w:val="clear"/>
          <w:lang w:val="ru-RU" w:bidi="ar-SA"/>
        </w:rPr>
        <w:t>1.1. Порядок проведения оценк</w:t>
      </w:r>
      <w:r>
        <w:rPr>
          <w:rFonts w:eastAsia="Times New Roman" w:cs="Liberation Serif" w:ascii="Liberation Serif" w:hAnsi="Liberation Serif"/>
          <w:color w:val="000000"/>
          <w:sz w:val="28"/>
          <w:szCs w:val="28"/>
          <w:shd w:fill="auto" w:val="clear"/>
          <w:lang w:val="ru-RU" w:bidi="ar-SA"/>
        </w:rPr>
        <w:t>и</w:t>
      </w:r>
      <w:r>
        <w:rPr>
          <w:rFonts w:eastAsia="Times New Roman" w:cs="Liberation Serif" w:ascii="Liberation Serif" w:hAnsi="Liberation Serif"/>
          <w:color w:val="000000"/>
          <w:sz w:val="28"/>
          <w:szCs w:val="28"/>
          <w:shd w:fill="auto" w:val="clear"/>
          <w:lang w:val="ru-RU" w:bidi="ar-SA"/>
        </w:rPr>
        <w:t xml:space="preserve"> регулирующего воздействия проектов нормативных правовых актов Камышловского городского округа  (Приложение №1);</w:t>
      </w:r>
    </w:p>
    <w:p>
      <w:pPr>
        <w:pStyle w:val="Normal"/>
        <w:widowControl w:val="false"/>
        <w:autoSpaceDE w:val="false"/>
        <w:ind w:left="0" w:right="0" w:hanging="0"/>
        <w:jc w:val="both"/>
        <w:rPr/>
      </w:pPr>
      <w:r>
        <w:rPr>
          <w:rFonts w:cs="Liberation Serif" w:ascii="Liberation Serif" w:hAnsi="Liberation Serif"/>
          <w:sz w:val="28"/>
          <w:szCs w:val="28"/>
        </w:rPr>
        <w:t xml:space="preserve"> </w:t>
      </w:r>
      <w:r>
        <w:rPr>
          <w:rFonts w:cs="Liberation Serif" w:ascii="Liberation Serif" w:hAnsi="Liberation Serif"/>
          <w:sz w:val="28"/>
          <w:szCs w:val="28"/>
        </w:rPr>
        <w:t>1.2. Порядок проведения экспертизы нормативных правовых актов администрации Камышловского городского округа (</w:t>
      </w:r>
      <w:r>
        <w:rPr>
          <w:rFonts w:cs="Liberation Serif" w:ascii="Liberation Serif" w:hAnsi="Liberation Serif"/>
          <w:sz w:val="28"/>
          <w:szCs w:val="28"/>
        </w:rPr>
        <w:t>Приложение №2</w:t>
      </w:r>
      <w:r>
        <w:rPr>
          <w:rFonts w:cs="Liberation Serif" w:ascii="Liberation Serif" w:hAnsi="Liberation Serif"/>
          <w:sz w:val="28"/>
          <w:szCs w:val="28"/>
        </w:rPr>
        <w:t>);</w:t>
      </w:r>
    </w:p>
    <w:p>
      <w:pPr>
        <w:pStyle w:val="Normal"/>
        <w:widowControl w:val="false"/>
        <w:tabs>
          <w:tab w:val="clear" w:pos="720"/>
        </w:tabs>
        <w:autoSpaceDE w:val="false"/>
        <w:ind w:left="0" w:right="0" w:hanging="0"/>
        <w:jc w:val="both"/>
        <w:rPr/>
      </w:pPr>
      <w:r>
        <w:rPr>
          <w:rFonts w:cs="Liberation Serif" w:ascii="Liberation Serif" w:hAnsi="Liberation Serif"/>
          <w:b w:val="false"/>
          <w:bCs w:val="false"/>
          <w:sz w:val="28"/>
          <w:szCs w:val="28"/>
          <w:u w:val="none"/>
        </w:rPr>
        <w:t xml:space="preserve"> </w:t>
      </w:r>
      <w:r>
        <w:rPr>
          <w:rFonts w:cs="Liberation Serif" w:ascii="Liberation Serif" w:hAnsi="Liberation Serif"/>
          <w:b w:val="false"/>
          <w:bCs w:val="false"/>
          <w:sz w:val="28"/>
          <w:szCs w:val="28"/>
          <w:u w:val="none"/>
        </w:rPr>
        <w:t>1.</w:t>
      </w:r>
      <w:r>
        <w:rPr>
          <w:rFonts w:eastAsia="Times New Roman" w:cs="Liberation Serif" w:ascii="Liberation Serif" w:hAnsi="Liberation Serif"/>
          <w:b w:val="false"/>
          <w:bCs w:val="false"/>
          <w:sz w:val="28"/>
          <w:szCs w:val="28"/>
          <w:u w:val="none"/>
          <w:lang w:val="ru-RU" w:bidi="ar-SA"/>
        </w:rPr>
        <w:t>3</w:t>
      </w:r>
      <w:r>
        <w:rPr>
          <w:rFonts w:cs="Liberation Serif" w:ascii="Liberation Serif" w:hAnsi="Liberation Serif"/>
          <w:b w:val="false"/>
          <w:bCs w:val="false"/>
          <w:sz w:val="28"/>
          <w:szCs w:val="28"/>
          <w:u w:val="none"/>
        </w:rPr>
        <w:t xml:space="preserve">. Порядок 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w:t>
      </w:r>
      <w:r>
        <w:rPr>
          <w:rFonts w:ascii="Liberation Serif" w:hAnsi="Liberation Serif"/>
          <w:b w:val="false"/>
          <w:bCs w:val="false"/>
          <w:sz w:val="28"/>
          <w:szCs w:val="28"/>
          <w:u w:val="none"/>
        </w:rPr>
        <w:t>правовых актов и экспертизе нормативных правовых актов Камышловского городского округа (</w:t>
      </w:r>
      <w:r>
        <w:rPr>
          <w:rFonts w:ascii="Liberation Serif" w:hAnsi="Liberation Serif"/>
          <w:b w:val="false"/>
          <w:bCs w:val="false"/>
          <w:sz w:val="28"/>
          <w:szCs w:val="28"/>
          <w:u w:val="none"/>
        </w:rPr>
        <w:t xml:space="preserve">Приложение </w:t>
      </w:r>
      <w:r>
        <w:rPr>
          <w:rFonts w:ascii="Liberation Serif" w:hAnsi="Liberation Serif"/>
          <w:b w:val="false"/>
          <w:bCs w:val="false"/>
          <w:sz w:val="28"/>
          <w:szCs w:val="28"/>
          <w:u w:val="none"/>
        </w:rPr>
        <w:t>№</w:t>
      </w:r>
      <w:r>
        <w:rPr>
          <w:rFonts w:ascii="Liberation Serif" w:hAnsi="Liberation Serif"/>
          <w:b w:val="false"/>
          <w:bCs w:val="false"/>
          <w:sz w:val="28"/>
          <w:szCs w:val="28"/>
          <w:u w:val="none"/>
        </w:rPr>
        <w:t>3</w:t>
      </w:r>
      <w:r>
        <w:rPr>
          <w:rFonts w:ascii="Liberation Serif" w:hAnsi="Liberation Serif"/>
          <w:b w:val="false"/>
          <w:bCs w:val="false"/>
          <w:sz w:val="28"/>
          <w:szCs w:val="28"/>
          <w:u w:val="none"/>
        </w:rPr>
        <w:t>).</w:t>
      </w:r>
    </w:p>
    <w:p>
      <w:pPr>
        <w:pStyle w:val="Normal"/>
        <w:widowControl w:val="false"/>
        <w:tabs>
          <w:tab w:val="clear" w:pos="720"/>
        </w:tabs>
        <w:autoSpaceDE w:val="false"/>
        <w:ind w:left="0" w:right="0" w:hanging="0"/>
        <w:jc w:val="both"/>
        <w:rPr>
          <w:rFonts w:ascii="Liberation Serif" w:hAnsi="Liberation Serif"/>
          <w:sz w:val="28"/>
          <w:szCs w:val="28"/>
        </w:rPr>
      </w:pPr>
      <w:r>
        <w:rPr>
          <w:rFonts w:ascii="Liberation Serif" w:hAnsi="Liberation Serif"/>
          <w:b w:val="false"/>
          <w:bCs w:val="false"/>
          <w:sz w:val="28"/>
          <w:szCs w:val="28"/>
          <w:u w:val="none"/>
        </w:rPr>
        <w:t xml:space="preserve">2. </w:t>
      </w:r>
      <w:r>
        <w:rPr>
          <w:rFonts w:ascii="Liberation Serif" w:hAnsi="Liberation Serif"/>
          <w:b w:val="false"/>
          <w:bCs w:val="false"/>
          <w:sz w:val="28"/>
          <w:szCs w:val="28"/>
          <w:u w:val="none"/>
        </w:rPr>
        <w:t>Определить уполномоченным органом в сфере о</w:t>
      </w:r>
      <w:r>
        <w:rPr>
          <w:rFonts w:ascii="Liberation Serif" w:hAnsi="Liberation Serif"/>
          <w:b w:val="false"/>
          <w:bCs w:val="false"/>
          <w:sz w:val="28"/>
          <w:szCs w:val="28"/>
          <w:u w:val="none"/>
        </w:rPr>
        <w:t>ценк</w:t>
      </w:r>
      <w:r>
        <w:rPr>
          <w:rFonts w:ascii="Liberation Serif" w:hAnsi="Liberation Serif"/>
          <w:b w:val="false"/>
          <w:bCs w:val="false"/>
          <w:sz w:val="28"/>
          <w:szCs w:val="28"/>
          <w:u w:val="none"/>
        </w:rPr>
        <w:t>и</w:t>
      </w:r>
      <w:r>
        <w:rPr>
          <w:rFonts w:ascii="Liberation Serif" w:hAnsi="Liberation Serif"/>
          <w:b w:val="false"/>
          <w:bCs w:val="false"/>
          <w:sz w:val="28"/>
          <w:szCs w:val="28"/>
          <w:u w:val="none"/>
        </w:rPr>
        <w:t xml:space="preserve"> регулирующего воздействия проектов нормативных правовых актов и экспертиз</w:t>
      </w:r>
      <w:r>
        <w:rPr>
          <w:rFonts w:ascii="Liberation Serif" w:hAnsi="Liberation Serif"/>
          <w:b w:val="false"/>
          <w:bCs w:val="false"/>
          <w:sz w:val="28"/>
          <w:szCs w:val="28"/>
          <w:u w:val="none"/>
        </w:rPr>
        <w:t>ы</w:t>
      </w:r>
      <w:r>
        <w:rPr>
          <w:rFonts w:ascii="Liberation Serif" w:hAnsi="Liberation Serif"/>
          <w:b w:val="false"/>
          <w:bCs w:val="false"/>
          <w:sz w:val="28"/>
          <w:szCs w:val="28"/>
          <w:u w:val="none"/>
        </w:rPr>
        <w:t xml:space="preserve"> нормативных правовых актов </w:t>
      </w:r>
      <w:r>
        <w:rPr>
          <w:rFonts w:ascii="Liberation Serif" w:hAnsi="Liberation Serif"/>
          <w:b w:val="false"/>
          <w:bCs w:val="false"/>
          <w:sz w:val="28"/>
          <w:szCs w:val="28"/>
          <w:u w:val="none"/>
        </w:rPr>
        <w:t>Камышловского городского округа о</w:t>
      </w:r>
      <w:r>
        <w:rPr>
          <w:rFonts w:ascii="Liberation Serif" w:hAnsi="Liberation Serif"/>
          <w:b w:val="false"/>
          <w:bCs w:val="false"/>
          <w:sz w:val="28"/>
          <w:szCs w:val="28"/>
          <w:u w:val="none"/>
        </w:rPr>
        <w:t>тдел экономики администрации Камышловского городского округа (далее – уполномоченный орган).</w:t>
      </w:r>
    </w:p>
    <w:p>
      <w:pPr>
        <w:pStyle w:val="Normal"/>
        <w:widowControl w:val="false"/>
        <w:autoSpaceDE w:val="false"/>
        <w:ind w:left="0" w:right="0" w:firstLine="708"/>
        <w:jc w:val="both"/>
        <w:rPr/>
      </w:pPr>
      <w:r>
        <w:rPr>
          <w:rFonts w:cs="Liberation Serif;Times New Roman" w:ascii="Liberation Serif;Times New Roman" w:hAnsi="Liberation Serif;Times New Roman"/>
          <w:b w:val="false"/>
          <w:bCs w:val="false"/>
          <w:color w:val="000000"/>
          <w:sz w:val="28"/>
          <w:szCs w:val="28"/>
        </w:rPr>
        <w:t>3</w:t>
      </w:r>
      <w:r>
        <w:rPr>
          <w:rFonts w:cs="Liberation Serif;Times New Roman" w:ascii="Liberation Serif;Times New Roman" w:hAnsi="Liberation Serif;Times New Roman"/>
          <w:b w:val="false"/>
          <w:bCs w:val="false"/>
          <w:color w:val="000000"/>
          <w:sz w:val="28"/>
          <w:szCs w:val="28"/>
        </w:rPr>
        <w:t xml:space="preserve">. </w:t>
      </w:r>
      <w:r>
        <w:rPr>
          <w:rFonts w:cs="Liberation Serif;Times New Roman" w:ascii="Liberation Serif;Times New Roman" w:hAnsi="Liberation Serif;Times New Roman"/>
          <w:b w:val="false"/>
          <w:bCs w:val="false"/>
          <w:color w:val="000000"/>
          <w:sz w:val="28"/>
          <w:szCs w:val="28"/>
        </w:rPr>
        <w:t xml:space="preserve">Уполномоченный орган осуществляет размещение документов, необходимых для проведения оценки регулирующего воздействия проектов нормативных правовых актов Камышловского городского округа и экспертизы нормативных правовых актов Камышловского городского округа на официальном сайте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Камышловского городского округа и экспертизе нормативных правовых актов Камышловского городского округа http://regulation.midural.ru/, и мобильной версии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w:t>
      </w:r>
      <w:r>
        <w:rPr>
          <w:rFonts w:cs="Liberation Serif;Times New Roman" w:ascii="Liberation Serif;Times New Roman" w:hAnsi="Liberation Serif;Times New Roman"/>
          <w:b w:val="false"/>
          <w:bCs w:val="false"/>
          <w:color w:val="000000"/>
          <w:sz w:val="28"/>
          <w:szCs w:val="28"/>
        </w:rPr>
        <w:t>Свердловской области</w:t>
      </w:r>
      <w:r>
        <w:rPr>
          <w:rFonts w:cs="Liberation Serif;Times New Roman" w:ascii="Liberation Serif;Times New Roman" w:hAnsi="Liberation Serif;Times New Roman"/>
          <w:b w:val="false"/>
          <w:bCs w:val="false"/>
          <w:color w:val="000000"/>
          <w:sz w:val="28"/>
          <w:szCs w:val="28"/>
        </w:rPr>
        <w:t xml:space="preserve"> и экспертизе нормативных правовых актов </w:t>
      </w:r>
      <w:r>
        <w:rPr>
          <w:rFonts w:cs="Liberation Serif;Times New Roman" w:ascii="Liberation Serif;Times New Roman" w:hAnsi="Liberation Serif;Times New Roman"/>
          <w:b w:val="false"/>
          <w:bCs w:val="false"/>
          <w:color w:val="000000"/>
          <w:sz w:val="28"/>
          <w:szCs w:val="28"/>
        </w:rPr>
        <w:t>Свердловской области</w:t>
      </w:r>
      <w:r>
        <w:rPr>
          <w:rFonts w:cs="Liberation Serif;Times New Roman" w:ascii="Liberation Serif;Times New Roman" w:hAnsi="Liberation Serif;Times New Roman"/>
          <w:b w:val="false"/>
          <w:bCs w:val="false"/>
          <w:color w:val="000000"/>
          <w:sz w:val="28"/>
          <w:szCs w:val="28"/>
        </w:rPr>
        <w:t>,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w:t>
      </w:r>
    </w:p>
    <w:p>
      <w:pPr>
        <w:pStyle w:val="Normal"/>
        <w:ind w:left="0" w:right="0" w:firstLine="709"/>
        <w:jc w:val="both"/>
        <w:rPr>
          <w:shd w:fill="auto" w:val="clear"/>
        </w:rPr>
      </w:pPr>
      <w:r>
        <w:rPr>
          <w:rFonts w:eastAsia="Times New Roman" w:cs="Liberation Serif" w:ascii="Liberation Serif" w:hAnsi="Liberation Serif"/>
          <w:color w:val="000000"/>
          <w:sz w:val="28"/>
          <w:szCs w:val="28"/>
          <w:shd w:fill="auto" w:val="clear"/>
          <w:lang w:val="ru-RU" w:bidi="ar-SA"/>
        </w:rPr>
        <w:t>4</w:t>
      </w:r>
      <w:r>
        <w:rPr>
          <w:rFonts w:cs="Liberation Serif" w:ascii="Liberation Serif" w:hAnsi="Liberation Serif"/>
          <w:sz w:val="28"/>
          <w:szCs w:val="28"/>
          <w:shd w:fill="auto" w:val="clear"/>
        </w:rPr>
        <w:t>. Признать утратившими силу</w:t>
      </w:r>
      <w:r>
        <w:rPr>
          <w:rFonts w:cs="Liberation Serif" w:ascii="Liberation Serif" w:hAnsi="Liberation Serif"/>
          <w:b w:val="false"/>
          <w:bCs w:val="false"/>
          <w:color w:val="000000"/>
          <w:sz w:val="28"/>
          <w:szCs w:val="28"/>
          <w:u w:val="none"/>
          <w:shd w:fill="auto" w:val="clear"/>
        </w:rPr>
        <w:t xml:space="preserve"> </w:t>
      </w:r>
      <w:r>
        <w:rPr>
          <w:rFonts w:cs="Liberation Serif" w:ascii="Liberation Serif" w:hAnsi="Liberation Serif"/>
          <w:b w:val="false"/>
          <w:bCs w:val="false"/>
          <w:color w:val="000000"/>
          <w:sz w:val="28"/>
          <w:szCs w:val="28"/>
          <w:u w:val="none"/>
          <w:shd w:fill="auto" w:val="clear"/>
        </w:rPr>
        <w:t>п</w:t>
      </w:r>
      <w:r>
        <w:rPr>
          <w:rFonts w:cs="Liberation Serif" w:ascii="Liberation Serif" w:hAnsi="Liberation Serif"/>
          <w:b w:val="false"/>
          <w:bCs w:val="false"/>
          <w:color w:val="000000"/>
          <w:sz w:val="28"/>
          <w:szCs w:val="28"/>
          <w:u w:val="none"/>
          <w:shd w:fill="auto" w:val="clear"/>
        </w:rPr>
        <w:t xml:space="preserve">остановление </w:t>
      </w:r>
      <w:r>
        <w:rPr>
          <w:rFonts w:eastAsia="Times New Roman" w:cs="Liberation Serif" w:ascii="Liberation Serif" w:hAnsi="Liberation Serif"/>
          <w:b w:val="false"/>
          <w:bCs w:val="false"/>
          <w:color w:val="000000"/>
          <w:sz w:val="28"/>
          <w:szCs w:val="28"/>
          <w:u w:val="none"/>
          <w:shd w:fill="auto" w:val="clear"/>
          <w:lang w:val="ru-RU" w:bidi="ar-SA"/>
        </w:rPr>
        <w:t>администрации</w:t>
      </w:r>
      <w:r>
        <w:rPr>
          <w:rFonts w:cs="Liberation Serif" w:ascii="Liberation Serif" w:hAnsi="Liberation Serif"/>
          <w:b w:val="false"/>
          <w:bCs w:val="false"/>
          <w:color w:val="000000"/>
          <w:sz w:val="28"/>
          <w:szCs w:val="28"/>
          <w:u w:val="none"/>
          <w:shd w:fill="auto" w:val="clear"/>
        </w:rPr>
        <w:t xml:space="preserve"> Камышловского городского округа от </w:t>
      </w:r>
      <w:r>
        <w:rPr>
          <w:rFonts w:eastAsia="Times New Roman" w:cs="Liberation Serif" w:ascii="Liberation Serif" w:hAnsi="Liberation Serif"/>
          <w:b w:val="false"/>
          <w:bCs w:val="false"/>
          <w:color w:val="000000"/>
          <w:sz w:val="28"/>
          <w:szCs w:val="28"/>
          <w:u w:val="none"/>
          <w:shd w:fill="auto" w:val="clear"/>
          <w:lang w:val="ru-RU" w:bidi="ar-SA"/>
        </w:rPr>
        <w:t>1</w:t>
      </w:r>
      <w:r>
        <w:rPr>
          <w:rFonts w:eastAsia="Times New Roman" w:cs="Liberation Serif" w:ascii="Liberation Serif" w:hAnsi="Liberation Serif"/>
          <w:b w:val="false"/>
          <w:bCs w:val="false"/>
          <w:color w:val="000000"/>
          <w:sz w:val="28"/>
          <w:szCs w:val="28"/>
          <w:u w:val="none"/>
          <w:shd w:fill="auto" w:val="clear"/>
          <w:lang w:val="ru-RU" w:bidi="ar-SA"/>
        </w:rPr>
        <w:t>6</w:t>
      </w:r>
      <w:r>
        <w:rPr>
          <w:rFonts w:eastAsia="Times New Roman" w:cs="Liberation Serif" w:ascii="Liberation Serif" w:hAnsi="Liberation Serif"/>
          <w:b w:val="false"/>
          <w:bCs w:val="false"/>
          <w:color w:val="000000"/>
          <w:sz w:val="28"/>
          <w:szCs w:val="28"/>
          <w:u w:val="none"/>
          <w:shd w:fill="auto" w:val="clear"/>
          <w:lang w:val="ru-RU" w:bidi="ar-SA"/>
        </w:rPr>
        <w:t>.0</w:t>
      </w:r>
      <w:r>
        <w:rPr>
          <w:rFonts w:eastAsia="Times New Roman" w:cs="Liberation Serif" w:ascii="Liberation Serif" w:hAnsi="Liberation Serif"/>
          <w:b w:val="false"/>
          <w:bCs w:val="false"/>
          <w:color w:val="000000"/>
          <w:sz w:val="28"/>
          <w:szCs w:val="28"/>
          <w:u w:val="none"/>
          <w:shd w:fill="auto" w:val="clear"/>
          <w:lang w:val="ru-RU" w:bidi="ar-SA"/>
        </w:rPr>
        <w:t>2</w:t>
      </w:r>
      <w:r>
        <w:rPr>
          <w:rFonts w:eastAsia="Times New Roman" w:cs="Liberation Serif" w:ascii="Liberation Serif" w:hAnsi="Liberation Serif"/>
          <w:b w:val="false"/>
          <w:bCs w:val="false"/>
          <w:color w:val="000000"/>
          <w:sz w:val="28"/>
          <w:szCs w:val="28"/>
          <w:u w:val="none"/>
          <w:shd w:fill="auto" w:val="clear"/>
          <w:lang w:val="ru-RU" w:bidi="ar-SA"/>
        </w:rPr>
        <w:t>.202</w:t>
      </w:r>
      <w:r>
        <w:rPr>
          <w:rFonts w:eastAsia="Times New Roman" w:cs="Liberation Serif" w:ascii="Liberation Serif" w:hAnsi="Liberation Serif"/>
          <w:b w:val="false"/>
          <w:bCs w:val="false"/>
          <w:color w:val="000000"/>
          <w:sz w:val="28"/>
          <w:szCs w:val="28"/>
          <w:u w:val="none"/>
          <w:shd w:fill="auto" w:val="clear"/>
          <w:lang w:val="ru-RU" w:bidi="ar-SA"/>
        </w:rPr>
        <w:t>2</w:t>
      </w:r>
      <w:r>
        <w:rPr>
          <w:rFonts w:cs="Liberation Serif" w:ascii="Liberation Serif" w:hAnsi="Liberation Serif"/>
          <w:b w:val="false"/>
          <w:bCs w:val="false"/>
          <w:color w:val="000000"/>
          <w:sz w:val="28"/>
          <w:szCs w:val="28"/>
          <w:u w:val="none"/>
          <w:shd w:fill="auto" w:val="clear"/>
        </w:rPr>
        <w:t xml:space="preserve"> №</w:t>
      </w:r>
      <w:r>
        <w:rPr>
          <w:rFonts w:cs="Liberation Serif" w:ascii="Liberation Serif" w:hAnsi="Liberation Serif"/>
          <w:b w:val="false"/>
          <w:bCs w:val="false"/>
          <w:color w:val="000000"/>
          <w:sz w:val="28"/>
          <w:szCs w:val="28"/>
          <w:u w:val="none"/>
          <w:shd w:fill="auto" w:val="clear"/>
        </w:rPr>
        <w:t>131</w:t>
      </w:r>
      <w:r>
        <w:rPr>
          <w:rFonts w:eastAsia="Times New Roman" w:cs="Liberation Serif" w:ascii="Liberation Serif" w:hAnsi="Liberation Serif"/>
          <w:b w:val="false"/>
          <w:bCs w:val="false"/>
          <w:color w:val="000000"/>
          <w:sz w:val="28"/>
          <w:szCs w:val="28"/>
          <w:u w:val="none"/>
          <w:shd w:fill="auto" w:val="clear"/>
          <w:lang w:val="ru-RU" w:bidi="ar-SA"/>
        </w:rPr>
        <w:t xml:space="preserve"> </w:t>
      </w:r>
      <w:r>
        <w:rPr>
          <w:rFonts w:cs="Liberation Serif" w:ascii="Liberation Serif" w:hAnsi="Liberation Serif"/>
          <w:b w:val="false"/>
          <w:bCs w:val="false"/>
          <w:i w:val="false"/>
          <w:iCs w:val="false"/>
          <w:color w:val="000000"/>
          <w:sz w:val="28"/>
          <w:szCs w:val="28"/>
          <w:u w:val="none"/>
          <w:shd w:fill="auto" w:val="clear"/>
        </w:rPr>
        <w:t xml:space="preserve"> «О проведении оценки регулирующего воздействия проектов нормативных правовых актов Камышловского городского округа и экспертизы нормативных правовых актов Камышловского городского округа»;</w:t>
      </w:r>
    </w:p>
    <w:p>
      <w:pPr>
        <w:pStyle w:val="Normal"/>
        <w:tabs>
          <w:tab w:val="clear" w:pos="720"/>
          <w:tab w:val="left" w:pos="709" w:leader="none"/>
        </w:tabs>
        <w:ind w:left="0" w:right="0" w:hanging="0"/>
        <w:jc w:val="both"/>
        <w:rPr/>
      </w:pPr>
      <w:r>
        <w:rPr>
          <w:rFonts w:eastAsia="Times New Roman" w:cs="Liberation Serif" w:ascii="Liberation Serif" w:hAnsi="Liberation Serif"/>
          <w:color w:val="000000"/>
          <w:sz w:val="28"/>
          <w:szCs w:val="28"/>
          <w:shd w:fill="auto" w:val="clear"/>
          <w:lang w:val="ru-RU" w:bidi="ar-SA"/>
        </w:rPr>
        <w:t xml:space="preserve"> </w:t>
      </w:r>
      <w:r>
        <w:rPr>
          <w:rFonts w:eastAsia="Times New Roman" w:cs="Liberation Serif" w:ascii="Liberation Serif" w:hAnsi="Liberation Serif"/>
          <w:color w:val="000000"/>
          <w:sz w:val="28"/>
          <w:szCs w:val="28"/>
          <w:shd w:fill="auto" w:val="clear"/>
          <w:lang w:val="ru-RU" w:bidi="ar-SA"/>
        </w:rPr>
        <w:t>5</w:t>
      </w:r>
      <w:r>
        <w:rPr>
          <w:rFonts w:cs="Liberation Serif" w:ascii="Liberation Serif" w:hAnsi="Liberation Serif"/>
          <w:color w:val="000000"/>
          <w:sz w:val="28"/>
          <w:szCs w:val="28"/>
          <w:shd w:fill="auto" w:val="clear"/>
        </w:rPr>
        <w:t>. Настоящее постановление опубликовать в газете «Камышловские известия» и разместить на официальном сайте Камышловского городского округа.</w:t>
      </w:r>
    </w:p>
    <w:p>
      <w:pPr>
        <w:pStyle w:val="Normal"/>
        <w:ind w:left="0" w:right="0" w:firstLine="709"/>
        <w:jc w:val="both"/>
        <w:rPr>
          <w:rFonts w:ascii="Liberation Serif" w:hAnsi="Liberation Serif" w:cs="Liberation Serif"/>
          <w:color w:val="000000"/>
          <w:sz w:val="28"/>
          <w:szCs w:val="28"/>
          <w:shd w:fill="auto" w:val="clear"/>
        </w:rPr>
      </w:pPr>
      <w:r>
        <w:rPr>
          <w:rFonts w:cs="Liberation Serif" w:ascii="Liberation Serif" w:hAnsi="Liberation Serif"/>
          <w:color w:val="000000"/>
          <w:sz w:val="28"/>
          <w:szCs w:val="28"/>
          <w:shd w:fill="auto" w:val="clear"/>
        </w:rPr>
        <w:t>6</w:t>
      </w:r>
      <w:r>
        <w:rPr>
          <w:rFonts w:cs="Liberation Serif" w:ascii="Liberation Serif" w:hAnsi="Liberation Serif"/>
          <w:color w:val="000000"/>
          <w:sz w:val="28"/>
          <w:szCs w:val="28"/>
          <w:shd w:fill="auto" w:val="clear"/>
        </w:rPr>
        <w:t>. Контроль за выполнением настоящего постановления возложить на заместителя главы Камышловского городского округа Власову Е.Н.</w:t>
      </w:r>
    </w:p>
    <w:p>
      <w:pPr>
        <w:pStyle w:val="Normal"/>
        <w:autoSpaceDE w:val="false"/>
        <w:jc w:val="both"/>
        <w:rPr>
          <w:rFonts w:ascii="Liberation Serif" w:hAnsi="Liberation Serif" w:cs="Liberation Serif"/>
          <w:color w:val="000000"/>
          <w:sz w:val="28"/>
          <w:szCs w:val="28"/>
          <w:shd w:fill="auto" w:val="clear"/>
        </w:rPr>
      </w:pPr>
      <w:r>
        <w:rPr>
          <w:rFonts w:cs="Liberation Serif" w:ascii="Liberation Serif" w:hAnsi="Liberation Serif"/>
          <w:color w:val="000000"/>
          <w:sz w:val="28"/>
          <w:szCs w:val="28"/>
          <w:shd w:fill="auto" w:val="clear"/>
        </w:rPr>
      </w:r>
    </w:p>
    <w:p>
      <w:pPr>
        <w:pStyle w:val="Normal"/>
        <w:autoSpaceDE w:val="false"/>
        <w:jc w:val="both"/>
        <w:rPr>
          <w:rFonts w:ascii="Liberation Serif" w:hAnsi="Liberation Serif" w:cs="Liberation Serif"/>
          <w:color w:val="000000"/>
          <w:sz w:val="28"/>
          <w:szCs w:val="28"/>
          <w:shd w:fill="auto" w:val="clear"/>
        </w:rPr>
      </w:pPr>
      <w:r>
        <w:rPr>
          <w:rFonts w:cs="Liberation Serif" w:ascii="Liberation Serif" w:hAnsi="Liberation Serif"/>
          <w:color w:val="000000"/>
          <w:sz w:val="28"/>
          <w:szCs w:val="28"/>
          <w:shd w:fill="auto" w:val="clear"/>
        </w:rPr>
      </w:r>
    </w:p>
    <w:p>
      <w:pPr>
        <w:pStyle w:val="Normal"/>
        <w:autoSpaceDE w:val="false"/>
        <w:jc w:val="both"/>
        <w:rPr>
          <w:rFonts w:ascii="Liberation Serif" w:hAnsi="Liberation Serif" w:cs="Liberation Serif"/>
          <w:color w:val="000000"/>
          <w:sz w:val="28"/>
          <w:szCs w:val="28"/>
          <w:shd w:fill="auto" w:val="clear"/>
        </w:rPr>
      </w:pPr>
      <w:r>
        <w:rPr>
          <w:rFonts w:cs="Liberation Serif" w:ascii="Liberation Serif" w:hAnsi="Liberation Serif"/>
          <w:color w:val="000000"/>
          <w:sz w:val="28"/>
          <w:szCs w:val="28"/>
          <w:shd w:fill="auto" w:val="clear"/>
        </w:rPr>
        <w:t>Глава</w:t>
      </w:r>
    </w:p>
    <w:p>
      <w:pPr>
        <w:pStyle w:val="Normal"/>
        <w:autoSpaceDE w:val="false"/>
        <w:jc w:val="both"/>
        <w:rPr>
          <w:rFonts w:ascii="Liberation Serif" w:hAnsi="Liberation Serif" w:cs="Liberation Serif"/>
          <w:color w:val="000000"/>
          <w:sz w:val="28"/>
          <w:szCs w:val="28"/>
          <w:shd w:fill="auto" w:val="clear"/>
        </w:rPr>
      </w:pPr>
      <w:r>
        <w:rPr>
          <w:rFonts w:cs="Liberation Serif" w:ascii="Liberation Serif" w:hAnsi="Liberation Serif"/>
          <w:color w:val="000000"/>
          <w:sz w:val="28"/>
          <w:szCs w:val="28"/>
          <w:shd w:fill="auto" w:val="clear"/>
        </w:rPr>
        <w:t>Камышловского городского округа                                               А.В. Половников</w:t>
      </w:r>
    </w:p>
    <w:p>
      <w:pPr>
        <w:pStyle w:val="Normal"/>
        <w:autoSpaceDE w:val="false"/>
        <w:jc w:val="both"/>
        <w:rPr>
          <w:rFonts w:ascii="Liberation Serif" w:hAnsi="Liberation Serif" w:cs="Liberation Serif"/>
          <w:color w:val="000000"/>
          <w:sz w:val="28"/>
          <w:szCs w:val="28"/>
          <w:shd w:fill="auto" w:val="clear"/>
        </w:rPr>
      </w:pPr>
      <w:r>
        <w:rPr>
          <w:rFonts w:cs="Liberation Serif" w:ascii="Liberation Serif" w:hAnsi="Liberation Serif"/>
          <w:color w:val="000000"/>
          <w:sz w:val="28"/>
          <w:szCs w:val="28"/>
          <w:shd w:fill="auto" w:val="clear"/>
        </w:rPr>
      </w:r>
    </w:p>
    <w:p>
      <w:pPr>
        <w:pStyle w:val="Normal"/>
        <w:autoSpaceDE w:val="false"/>
        <w:jc w:val="both"/>
        <w:rPr>
          <w:rFonts w:ascii="Liberation Serif" w:hAnsi="Liberation Serif" w:cs="Liberation Serif"/>
          <w:color w:val="000000"/>
          <w:sz w:val="28"/>
          <w:szCs w:val="28"/>
          <w:shd w:fill="auto" w:val="clear"/>
        </w:rPr>
      </w:pPr>
      <w:r>
        <w:rPr>
          <w:rFonts w:cs="Liberation Serif" w:ascii="Liberation Serif" w:hAnsi="Liberation Serif"/>
          <w:color w:val="000000"/>
          <w:sz w:val="28"/>
          <w:szCs w:val="28"/>
          <w:shd w:fill="auto" w:val="clear"/>
        </w:rPr>
      </w:r>
    </w:p>
    <w:p>
      <w:pPr>
        <w:pStyle w:val="Normal"/>
        <w:autoSpaceDE w:val="false"/>
        <w:jc w:val="both"/>
        <w:rPr>
          <w:rFonts w:ascii="Liberation Serif" w:hAnsi="Liberation Serif" w:cs="Liberation Serif"/>
          <w:color w:val="000000"/>
          <w:sz w:val="28"/>
          <w:szCs w:val="28"/>
          <w:shd w:fill="auto" w:val="clear"/>
        </w:rPr>
      </w:pPr>
      <w:r>
        <w:rPr>
          <w:rFonts w:cs="Liberation Serif" w:ascii="Liberation Serif" w:hAnsi="Liberation Serif"/>
          <w:color w:val="000000"/>
          <w:sz w:val="28"/>
          <w:szCs w:val="28"/>
          <w:shd w:fill="auto" w:val="clear"/>
        </w:rPr>
      </w:r>
    </w:p>
    <w:p>
      <w:pPr>
        <w:pStyle w:val="Normal"/>
        <w:autoSpaceDE w:val="false"/>
        <w:jc w:val="both"/>
        <w:rPr>
          <w:rFonts w:ascii="Liberation Serif" w:hAnsi="Liberation Serif" w:cs="Liberation Serif"/>
          <w:color w:val="000000"/>
          <w:sz w:val="28"/>
          <w:szCs w:val="28"/>
          <w:shd w:fill="auto" w:val="clear"/>
        </w:rPr>
      </w:pPr>
      <w:r>
        <w:rPr>
          <w:rFonts w:cs="Liberation Serif" w:ascii="Liberation Serif" w:hAnsi="Liberation Serif"/>
          <w:color w:val="000000"/>
          <w:sz w:val="28"/>
          <w:szCs w:val="28"/>
          <w:shd w:fill="auto" w:val="clear"/>
        </w:rPr>
      </w:r>
    </w:p>
    <w:tbl>
      <w:tblPr>
        <w:tblW w:w="4485" w:type="dxa"/>
        <w:jc w:val="left"/>
        <w:tblInd w:w="4974" w:type="dxa"/>
        <w:tblLayout w:type="fixed"/>
        <w:tblCellMar>
          <w:top w:w="55" w:type="dxa"/>
          <w:left w:w="108" w:type="dxa"/>
          <w:bottom w:w="55" w:type="dxa"/>
          <w:right w:w="108" w:type="dxa"/>
        </w:tblCellMar>
      </w:tblPr>
      <w:tblGrid>
        <w:gridCol w:w="4485"/>
      </w:tblGrid>
      <w:tr>
        <w:trPr>
          <w:trHeight w:val="1662" w:hRule="atLeast"/>
        </w:trPr>
        <w:tc>
          <w:tcPr>
            <w:tcW w:w="4485" w:type="dxa"/>
            <w:tcBorders/>
          </w:tcPr>
          <w:p>
            <w:pPr>
              <w:pStyle w:val="Normal"/>
              <w:ind w:left="0" w:right="0" w:hanging="0"/>
              <w:jc w:val="left"/>
              <w:rPr>
                <w:rFonts w:ascii="Liberation Serif" w:hAnsi="Liberation Serif" w:cs="Liberation Serif"/>
                <w:shd w:fill="auto" w:val="clear"/>
              </w:rPr>
            </w:pPr>
            <w:r>
              <w:rPr>
                <w:rFonts w:cs="Liberation Serif" w:ascii="Liberation Serif" w:hAnsi="Liberation Serif"/>
                <w:color w:val="000000"/>
                <w:shd w:fill="auto" w:val="clear"/>
              </w:rPr>
              <w:t>П</w:t>
            </w:r>
            <w:r>
              <w:rPr>
                <w:rFonts w:cs="Liberation Serif" w:ascii="Liberation Serif" w:hAnsi="Liberation Serif"/>
                <w:color w:val="000000"/>
                <w:shd w:fill="auto" w:val="clear"/>
              </w:rPr>
              <w:t>риложение</w:t>
            </w:r>
            <w:r>
              <w:rPr>
                <w:rFonts w:cs="Liberation Serif" w:ascii="Liberation Serif" w:hAnsi="Liberation Serif"/>
                <w:color w:val="000000"/>
                <w:shd w:fill="auto" w:val="clear"/>
              </w:rPr>
              <w:t xml:space="preserve"> </w:t>
            </w:r>
            <w:r>
              <w:rPr>
                <w:rFonts w:cs="Liberation Serif" w:ascii="Liberation Serif" w:hAnsi="Liberation Serif"/>
                <w:color w:val="000000"/>
                <w:shd w:fill="auto" w:val="clear"/>
              </w:rPr>
              <w:t>№1</w:t>
            </w:r>
          </w:p>
          <w:p>
            <w:pPr>
              <w:pStyle w:val="Normal"/>
              <w:ind w:left="0" w:right="0" w:hanging="0"/>
              <w:jc w:val="left"/>
              <w:rPr>
                <w:rFonts w:ascii="Liberation Serif" w:hAnsi="Liberation Serif" w:cs="Liberation Serif"/>
                <w:shd w:fill="auto" w:val="clear"/>
              </w:rPr>
            </w:pPr>
            <w:r>
              <w:rPr>
                <w:rFonts w:cs="Liberation Serif" w:ascii="Liberation Serif" w:hAnsi="Liberation Serif"/>
                <w:b/>
                <w:bCs/>
                <w:color w:val="000000"/>
                <w:shd w:fill="auto" w:val="clear"/>
              </w:rPr>
              <w:t>УТВЕРЖДЕН</w:t>
            </w:r>
            <w:r>
              <w:rPr>
                <w:rFonts w:cs="Liberation Serif" w:ascii="Liberation Serif" w:hAnsi="Liberation Serif"/>
                <w:color w:val="000000"/>
                <w:shd w:fill="auto" w:val="clear"/>
              </w:rPr>
              <w:t xml:space="preserve">                                                                                                                                                                           постановлени</w:t>
            </w:r>
            <w:r>
              <w:rPr>
                <w:rFonts w:cs="Liberation Serif" w:ascii="Liberation Serif" w:hAnsi="Liberation Serif"/>
                <w:color w:val="000000"/>
                <w:shd w:fill="auto" w:val="clear"/>
              </w:rPr>
              <w:t xml:space="preserve">ем </w:t>
            </w:r>
            <w:r>
              <w:rPr>
                <w:rFonts w:cs="Liberation Serif" w:ascii="Liberation Serif" w:hAnsi="Liberation Serif"/>
                <w:color w:val="000000"/>
                <w:shd w:fill="auto" w:val="clear"/>
              </w:rPr>
              <w:t>администрации       Камышловского городского округ</w:t>
            </w:r>
            <w:r>
              <w:rPr>
                <w:rFonts w:cs="Liberation Serif" w:ascii="Liberation Serif" w:hAnsi="Liberation Serif"/>
                <w:color w:val="000000"/>
                <w:shd w:fill="auto" w:val="clear"/>
              </w:rPr>
              <w:t>а</w:t>
            </w:r>
          </w:p>
          <w:p>
            <w:pPr>
              <w:pStyle w:val="Normal"/>
              <w:ind w:left="0" w:right="0" w:hanging="0"/>
              <w:jc w:val="left"/>
              <w:rPr>
                <w:rFonts w:ascii="Liberation Serif" w:hAnsi="Liberation Serif" w:cs="Liberation Serif"/>
                <w:color w:val="000000"/>
                <w:sz w:val="24"/>
                <w:szCs w:val="24"/>
                <w:shd w:fill="auto" w:val="clear"/>
              </w:rPr>
            </w:pPr>
            <w:r>
              <w:rPr>
                <w:rFonts w:cs="Liberation Serif" w:ascii="Liberation Serif" w:hAnsi="Liberation Serif"/>
                <w:color w:val="000000"/>
                <w:sz w:val="24"/>
                <w:szCs w:val="24"/>
                <w:shd w:fill="auto" w:val="clear"/>
              </w:rPr>
              <w:t xml:space="preserve">от </w:t>
            </w:r>
            <w:r>
              <w:rPr>
                <w:rFonts w:cs="Liberation Serif" w:ascii="Liberation Serif" w:hAnsi="Liberation Serif"/>
                <w:color w:val="000000"/>
                <w:sz w:val="24"/>
                <w:szCs w:val="24"/>
                <w:shd w:fill="auto" w:val="clear"/>
              </w:rPr>
              <w:t>24.01.2024</w:t>
            </w:r>
            <w:r>
              <w:rPr>
                <w:rFonts w:cs="Liberation Serif" w:ascii="Liberation Serif" w:hAnsi="Liberation Serif"/>
                <w:color w:val="000000"/>
                <w:sz w:val="24"/>
                <w:szCs w:val="24"/>
                <w:shd w:fill="auto" w:val="clear"/>
              </w:rPr>
              <w:t xml:space="preserve"> № </w:t>
            </w:r>
            <w:r>
              <w:rPr>
                <w:rFonts w:cs="Liberation Serif" w:ascii="Liberation Serif" w:hAnsi="Liberation Serif"/>
                <w:color w:val="000000"/>
                <w:sz w:val="24"/>
                <w:szCs w:val="24"/>
                <w:shd w:fill="auto" w:val="clear"/>
              </w:rPr>
              <w:t>50</w:t>
            </w:r>
          </w:p>
          <w:p>
            <w:pPr>
              <w:pStyle w:val="Normal"/>
              <w:ind w:left="0" w:right="0" w:firstLine="709"/>
              <w:jc w:val="left"/>
              <w:rPr>
                <w:rFonts w:ascii="Liberation Serif" w:hAnsi="Liberation Serif" w:cs="Liberation Serif"/>
                <w:color w:val="000000"/>
                <w:sz w:val="28"/>
                <w:szCs w:val="28"/>
                <w:u w:val="none"/>
                <w:shd w:fill="auto" w:val="clear"/>
                <w:lang w:val="ru-RU"/>
              </w:rPr>
            </w:pPr>
            <w:r>
              <w:rPr>
                <w:rFonts w:cs="Liberation Serif" w:ascii="Liberation Serif" w:hAnsi="Liberation Serif"/>
                <w:color w:val="000000"/>
                <w:sz w:val="28"/>
                <w:szCs w:val="28"/>
                <w:u w:val="none"/>
                <w:shd w:fill="auto" w:val="clear"/>
                <w:lang w:val="ru-RU"/>
              </w:rPr>
            </w:r>
          </w:p>
        </w:tc>
      </w:tr>
    </w:tbl>
    <w:p>
      <w:pPr>
        <w:pStyle w:val="Normal"/>
        <w:widowControl w:val="false"/>
        <w:autoSpaceDE w:val="false"/>
        <w:jc w:val="center"/>
        <w:rPr>
          <w:rFonts w:ascii="Liberation Serif" w:hAnsi="Liberation Serif" w:cs="Liberation Serif"/>
          <w:b/>
          <w:bCs/>
          <w:color w:val="000000"/>
          <w:sz w:val="28"/>
          <w:szCs w:val="28"/>
          <w:shd w:fill="auto" w:val="clear"/>
        </w:rPr>
      </w:pPr>
      <w:r>
        <w:rPr>
          <w:rFonts w:cs="Liberation Serif" w:ascii="Liberation Serif" w:hAnsi="Liberation Serif"/>
          <w:b/>
          <w:bCs/>
          <w:color w:val="000000"/>
          <w:sz w:val="28"/>
          <w:szCs w:val="28"/>
          <w:shd w:fill="auto" w:val="clear"/>
        </w:rPr>
        <w:t>Порядок</w:t>
      </w:r>
    </w:p>
    <w:p>
      <w:pPr>
        <w:pStyle w:val="Normal"/>
        <w:widowControl w:val="false"/>
        <w:autoSpaceDE w:val="false"/>
        <w:jc w:val="center"/>
        <w:rPr>
          <w:rFonts w:ascii="Liberation Serif" w:hAnsi="Liberation Serif" w:cs="Liberation Serif"/>
          <w:b/>
          <w:bCs/>
          <w:color w:val="000000"/>
          <w:sz w:val="28"/>
          <w:szCs w:val="28"/>
          <w:shd w:fill="auto" w:val="clear"/>
        </w:rPr>
      </w:pPr>
      <w:r>
        <w:rPr>
          <w:rFonts w:cs="Liberation Serif" w:ascii="Liberation Serif" w:hAnsi="Liberation Serif"/>
          <w:b/>
          <w:bCs/>
          <w:color w:val="000000"/>
          <w:sz w:val="28"/>
          <w:szCs w:val="28"/>
          <w:shd w:fill="auto" w:val="clear"/>
        </w:rPr>
        <w:t>проведения оценк</w:t>
      </w:r>
      <w:r>
        <w:rPr>
          <w:rFonts w:cs="Liberation Serif" w:ascii="Liberation Serif" w:hAnsi="Liberation Serif"/>
          <w:b/>
          <w:bCs/>
          <w:color w:val="000000"/>
          <w:sz w:val="28"/>
          <w:szCs w:val="28"/>
          <w:shd w:fill="auto" w:val="clear"/>
        </w:rPr>
        <w:t>и</w:t>
      </w:r>
      <w:r>
        <w:rPr>
          <w:rFonts w:cs="Liberation Serif" w:ascii="Liberation Serif" w:hAnsi="Liberation Serif"/>
          <w:b/>
          <w:bCs/>
          <w:color w:val="000000"/>
          <w:sz w:val="28"/>
          <w:szCs w:val="28"/>
          <w:shd w:fill="auto" w:val="clear"/>
        </w:rPr>
        <w:t xml:space="preserve"> регулирующего воздействия проектов </w:t>
      </w:r>
    </w:p>
    <w:p>
      <w:pPr>
        <w:pStyle w:val="Normal"/>
        <w:widowControl w:val="false"/>
        <w:autoSpaceDE w:val="false"/>
        <w:jc w:val="center"/>
        <w:rPr>
          <w:rFonts w:ascii="Liberation Serif" w:hAnsi="Liberation Serif" w:cs="Liberation Serif"/>
          <w:b/>
          <w:bCs/>
          <w:color w:val="000000"/>
          <w:sz w:val="28"/>
          <w:szCs w:val="28"/>
          <w:shd w:fill="auto" w:val="clear"/>
        </w:rPr>
      </w:pPr>
      <w:r>
        <w:rPr>
          <w:rFonts w:cs="Liberation Serif" w:ascii="Liberation Serif" w:hAnsi="Liberation Serif"/>
          <w:b/>
          <w:bCs/>
          <w:color w:val="000000"/>
          <w:sz w:val="28"/>
          <w:szCs w:val="28"/>
          <w:shd w:fill="auto" w:val="clear"/>
        </w:rPr>
        <w:t>нормативных правовых актов Камышловского городского округа</w:t>
      </w:r>
    </w:p>
    <w:p>
      <w:pPr>
        <w:pStyle w:val="Normal"/>
        <w:widowControl w:val="false"/>
        <w:numPr>
          <w:ilvl w:val="0"/>
          <w:numId w:val="0"/>
        </w:numPr>
        <w:autoSpaceDE w:val="false"/>
        <w:jc w:val="center"/>
        <w:outlineLvl w:val="1"/>
        <w:rPr>
          <w:rFonts w:ascii="Liberation Serif" w:hAnsi="Liberation Serif" w:cs="Liberation Serif"/>
          <w:b/>
          <w:color w:val="000000"/>
          <w:sz w:val="28"/>
          <w:szCs w:val="28"/>
          <w:shd w:fill="auto" w:val="clear"/>
        </w:rPr>
      </w:pPr>
      <w:r>
        <w:rPr>
          <w:rFonts w:cs="Liberation Serif" w:ascii="Liberation Serif" w:hAnsi="Liberation Serif"/>
          <w:b/>
          <w:color w:val="000000"/>
          <w:sz w:val="28"/>
          <w:szCs w:val="28"/>
          <w:shd w:fill="auto" w:val="clear"/>
        </w:rPr>
      </w:r>
    </w:p>
    <w:p>
      <w:pPr>
        <w:pStyle w:val="Normal"/>
        <w:widowControl w:val="false"/>
        <w:numPr>
          <w:ilvl w:val="0"/>
          <w:numId w:val="0"/>
        </w:numPr>
        <w:autoSpaceDE w:val="false"/>
        <w:jc w:val="center"/>
        <w:outlineLvl w:val="1"/>
        <w:rPr>
          <w:rFonts w:ascii="Liberation Serif" w:hAnsi="Liberation Serif" w:cs="Liberation Serif"/>
          <w:b/>
          <w:color w:val="000000"/>
          <w:sz w:val="28"/>
          <w:szCs w:val="28"/>
          <w:shd w:fill="auto" w:val="clear"/>
        </w:rPr>
      </w:pPr>
      <w:bookmarkStart w:id="0" w:name="Par41"/>
      <w:bookmarkEnd w:id="0"/>
      <w:r>
        <w:rPr>
          <w:rFonts w:cs="Liberation Serif" w:ascii="Liberation Serif" w:hAnsi="Liberation Serif"/>
          <w:b/>
          <w:color w:val="000000"/>
          <w:sz w:val="28"/>
          <w:szCs w:val="28"/>
          <w:shd w:fill="auto" w:val="clear"/>
        </w:rPr>
        <w:t xml:space="preserve">Глава 1. Проведение публичных консультаций по проектам </w:t>
      </w:r>
    </w:p>
    <w:p>
      <w:pPr>
        <w:pStyle w:val="Normal"/>
        <w:widowControl w:val="false"/>
        <w:numPr>
          <w:ilvl w:val="0"/>
          <w:numId w:val="0"/>
        </w:numPr>
        <w:autoSpaceDE w:val="false"/>
        <w:jc w:val="center"/>
        <w:outlineLvl w:val="1"/>
        <w:rPr>
          <w:rFonts w:ascii="Liberation Serif" w:hAnsi="Liberation Serif" w:cs="Liberation Serif"/>
          <w:b/>
          <w:color w:val="000000"/>
          <w:sz w:val="28"/>
          <w:szCs w:val="28"/>
          <w:shd w:fill="auto" w:val="clear"/>
        </w:rPr>
      </w:pPr>
      <w:r>
        <w:rPr>
          <w:rFonts w:cs="Liberation Serif" w:ascii="Liberation Serif" w:hAnsi="Liberation Serif"/>
          <w:b/>
          <w:color w:val="000000"/>
          <w:sz w:val="28"/>
          <w:szCs w:val="28"/>
          <w:shd w:fill="auto" w:val="clear"/>
        </w:rPr>
        <w:t>нормативных правовых актов</w:t>
      </w:r>
    </w:p>
    <w:p>
      <w:pPr>
        <w:pStyle w:val="Normal"/>
        <w:widowControl w:val="false"/>
        <w:numPr>
          <w:ilvl w:val="0"/>
          <w:numId w:val="0"/>
        </w:numPr>
        <w:autoSpaceDE w:val="false"/>
        <w:jc w:val="center"/>
        <w:outlineLvl w:val="1"/>
        <w:rPr>
          <w:rFonts w:ascii="Liberation Serif" w:hAnsi="Liberation Serif" w:cs="Liberation Serif"/>
          <w:b/>
          <w:color w:val="000000"/>
          <w:sz w:val="28"/>
          <w:szCs w:val="28"/>
          <w:shd w:fill="auto" w:val="clear"/>
        </w:rPr>
      </w:pPr>
      <w:r>
        <w:rPr>
          <w:rFonts w:cs="Liberation Serif" w:ascii="Liberation Serif" w:hAnsi="Liberation Serif"/>
          <w:b/>
          <w:color w:val="000000"/>
          <w:sz w:val="28"/>
          <w:szCs w:val="28"/>
          <w:shd w:fill="auto" w:val="clear"/>
        </w:rPr>
      </w:r>
    </w:p>
    <w:p>
      <w:pPr>
        <w:pStyle w:val="Normal"/>
        <w:numPr>
          <w:ilvl w:val="0"/>
          <w:numId w:val="3"/>
        </w:numPr>
        <w:autoSpaceDE w:val="false"/>
        <w:ind w:left="0" w:right="0" w:firstLine="709"/>
        <w:jc w:val="both"/>
        <w:rPr>
          <w:color w:val="000000"/>
          <w:shd w:fill="auto" w:val="clear"/>
        </w:rPr>
      </w:pPr>
      <w:r>
        <w:rPr>
          <w:rFonts w:cs="Liberation Serif" w:ascii="Liberation Serif" w:hAnsi="Liberation Serif"/>
          <w:bCs/>
          <w:color w:val="000000"/>
          <w:sz w:val="28"/>
          <w:szCs w:val="28"/>
          <w:shd w:fill="auto" w:val="clear"/>
        </w:rPr>
        <w:t xml:space="preserve">Оценка регулирующего воздействия проектов нормативных правовых актов </w:t>
      </w:r>
      <w:r>
        <w:rPr>
          <w:rFonts w:cs="Liberation Serif" w:ascii="Liberation Serif" w:hAnsi="Liberation Serif"/>
          <w:bCs/>
          <w:color w:val="000000"/>
          <w:sz w:val="28"/>
          <w:szCs w:val="28"/>
          <w:shd w:fill="auto" w:val="clear"/>
        </w:rPr>
        <w:t>Камышловского городского округа</w:t>
      </w:r>
      <w:r>
        <w:rPr>
          <w:rFonts w:cs="Liberation Serif" w:ascii="Liberation Serif" w:hAnsi="Liberation Serif"/>
          <w:bCs/>
          <w:color w:val="000000"/>
          <w:sz w:val="28"/>
          <w:szCs w:val="28"/>
          <w:shd w:fill="auto" w:val="clear"/>
        </w:rPr>
        <w:t xml:space="preserve"> (далее - проекты актов </w:t>
      </w:r>
      <w:r>
        <w:rPr>
          <w:rFonts w:cs="Liberation Serif" w:ascii="Liberation Serif" w:hAnsi="Liberation Serif"/>
          <w:bCs/>
          <w:color w:val="000000"/>
          <w:sz w:val="28"/>
          <w:szCs w:val="28"/>
          <w:shd w:fill="auto" w:val="clear"/>
        </w:rPr>
        <w:t>Камышловского городского округа)</w:t>
      </w:r>
      <w:r>
        <w:rPr>
          <w:rFonts w:cs="Liberation Serif" w:ascii="Liberation Serif" w:hAnsi="Liberation Serif"/>
          <w:bCs/>
          <w:color w:val="000000"/>
          <w:sz w:val="28"/>
          <w:szCs w:val="28"/>
          <w:shd w:fill="auto" w:val="clear"/>
        </w:rPr>
        <w:t xml:space="preserve"> проводится в отношении проектов актов Камышловского городского округа, определенных статьей 3 Закона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2. Оценка регулирующего воздействия проектов актов проводится с учетом степени регулирующего воздействия положений проекта акта Камышловского городского округа:</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1) высокая степень регулирующего воздействия - проект акта содержит положения, устанавливающие новые обязанности, обязательные требования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затрагивающих вопросы осуществления предпринимательской и инвестиционной деятельности;</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2) средняя степень регулирующего воздействия - проект акта содержит положения, изменяющие ранее предусмотренные нормативными правовыми актами обязанности, обязательные требования и запреты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3) низкая степень регулирующего воздействия - проект акта содержит положений, затрагивающие вопросы осуществления предпринимательской и иной экономической деятельности, но не содержит положения, предусмотренные подпунктами 1 и 2 настоящего пункта.</w:t>
      </w:r>
    </w:p>
    <w:p>
      <w:pPr>
        <w:pStyle w:val="Normal"/>
        <w:autoSpaceDE w:val="false"/>
        <w:ind w:left="0" w:right="0" w:firstLine="567"/>
        <w:jc w:val="both"/>
        <w:rPr>
          <w:color w:val="000000"/>
          <w:shd w:fill="auto" w:val="clear"/>
        </w:rPr>
      </w:pPr>
      <w:r>
        <w:rPr>
          <w:rFonts w:cs="Liberation Serif" w:ascii="Liberation Serif" w:hAnsi="Liberation Serif"/>
          <w:bCs/>
          <w:color w:val="000000"/>
          <w:sz w:val="28"/>
          <w:szCs w:val="28"/>
          <w:shd w:fill="auto" w:val="clear"/>
        </w:rPr>
        <w:t>Оценка регулирующего воздействия проектов актов направленных на внесение изменений в нормативные правовые акты исключительно в целях приведения таких нормативных правовых актов в соответствие федеральному законодательству, проводится в соответствии с главой 4 настоящего порядка.</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4. Проект акта Камышловского городского округа для проведения оценки регулирующего воздействия направляется разработчиком с пояснительной запиской в уполномоченный орган.</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Типовая форма пояснительной записки указана в Приложении №1 к настоящему Порядку.</w:t>
      </w:r>
    </w:p>
    <w:p>
      <w:pPr>
        <w:pStyle w:val="ConsPlusNormal"/>
        <w:ind w:left="0" w:right="0" w:firstLine="540"/>
        <w:jc w:val="both"/>
        <w:rPr>
          <w:rFonts w:ascii="Liberation Serif" w:hAnsi="Liberation Serif" w:cs="Liberation Serif"/>
          <w:bCs/>
          <w:color w:val="000000"/>
          <w:sz w:val="28"/>
          <w:szCs w:val="28"/>
          <w:u w:val="none"/>
          <w:shd w:fill="auto" w:val="clear"/>
        </w:rPr>
      </w:pPr>
      <w:r>
        <w:rPr>
          <w:rFonts w:cs="Liberation Serif" w:ascii="Liberation Serif" w:hAnsi="Liberation Serif"/>
          <w:bCs/>
          <w:color w:val="000000"/>
          <w:sz w:val="28"/>
          <w:szCs w:val="28"/>
          <w:u w:val="none"/>
          <w:shd w:fill="auto" w:val="clear"/>
        </w:rPr>
        <w:t>В случае, если уполномоченный орган является разработчиком, данный этап исключается.</w:t>
      </w:r>
    </w:p>
    <w:p>
      <w:pPr>
        <w:pStyle w:val="ConsPlusNormal"/>
        <w:ind w:left="0" w:right="0" w:firstLine="540"/>
        <w:jc w:val="both"/>
        <w:rPr>
          <w:rFonts w:ascii="Liberation Serif" w:hAnsi="Liberation Serif" w:cs="Liberation Serif"/>
          <w:color w:val="000000"/>
          <w:sz w:val="28"/>
          <w:szCs w:val="28"/>
          <w:u w:val="none"/>
          <w:shd w:fill="auto" w:val="clear"/>
        </w:rPr>
      </w:pPr>
      <w:r>
        <w:rPr>
          <w:rFonts w:cs="Liberation Serif" w:ascii="Liberation Serif" w:hAnsi="Liberation Serif"/>
          <w:bCs/>
          <w:color w:val="000000"/>
          <w:sz w:val="28"/>
          <w:szCs w:val="28"/>
          <w:u w:val="none"/>
          <w:shd w:fill="auto" w:val="clear"/>
        </w:rPr>
        <w:t>5</w:t>
      </w:r>
      <w:r>
        <w:rPr>
          <w:rFonts w:cs="Liberation Serif" w:ascii="Liberation Serif" w:hAnsi="Liberation Serif"/>
          <w:bCs/>
          <w:color w:val="000000"/>
          <w:sz w:val="28"/>
          <w:szCs w:val="28"/>
          <w:u w:val="none"/>
          <w:shd w:fill="auto" w:val="clear"/>
        </w:rPr>
        <w:t>.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w:t>
      </w:r>
      <w:r>
        <w:rPr>
          <w:rFonts w:cs="Liberation Serif" w:ascii="Liberation Serif" w:hAnsi="Liberation Serif"/>
          <w:bCs/>
          <w:color w:val="000000"/>
          <w:sz w:val="28"/>
          <w:szCs w:val="28"/>
          <w:u w:val="none"/>
          <w:shd w:fill="auto" w:val="clear"/>
        </w:rPr>
        <w:t>б</w:t>
      </w:r>
      <w:r>
        <w:rPr>
          <w:rFonts w:cs="Liberation Serif" w:ascii="Liberation Serif" w:hAnsi="Liberation Serif"/>
          <w:bCs/>
          <w:color w:val="000000"/>
          <w:sz w:val="28"/>
          <w:szCs w:val="28"/>
          <w:u w:val="none"/>
          <w:shd w:fill="auto" w:val="clear"/>
        </w:rPr>
        <w:t xml:space="preserve">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уполномоченным органом формируется уведомление о проведении публичных консультаций.</w:t>
      </w:r>
    </w:p>
    <w:p>
      <w:pPr>
        <w:pStyle w:val="ConsPlusNormal"/>
        <w:ind w:left="0" w:right="0" w:firstLine="540"/>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Типовая форма уведомления указана в Приложении №2 и Приложении №3 к настоящему Порядку, в зависимости от степени регулирующего воздействия проекта акта.</w:t>
      </w:r>
    </w:p>
    <w:p>
      <w:pPr>
        <w:pStyle w:val="ConsPlusNormal"/>
        <w:ind w:left="0" w:right="0" w:firstLine="540"/>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6. Документы, предусмотренные пунктами 4 и 5 настоящего Порядка, размещаются уполномоченным органом на официальном сайте не позднее 5 рабочих дней со дня получения проекта акта Камышловского городского округа от разработчика.</w:t>
      </w:r>
    </w:p>
    <w:p>
      <w:pPr>
        <w:pStyle w:val="ConsPlusNormal"/>
        <w:ind w:left="0" w:right="0" w:firstLine="540"/>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 xml:space="preserve">7. О размещении уведомления о проведении публичных консультаций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1 рабочего дня после размещения уведомления о проведении публичных консультаций. </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8. Для максимального учета интересов,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уполномоченный орган при помощи программных средств официального сайта организует извещение о проведении публичных консультаций.</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9. Срок проведения публичных консультаций устанавливается с учетом степени регулирующего воздействия положений, содержащихся в проекте акта, но не может составлять менее:</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1) 20 рабочих дней - для проектов актов, содержащих положения, имеющие высокую степень регулирующего воздействия;</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2) 15 рабочих дней - для проектов актов, содержащих положения, имеющие среднюю степень регулирующего воздействия;</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3) 10 рабочих дней - для проектов актов, содержащих положения, имеющие низкую степень регулирующего воздействия.</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 xml:space="preserve">Срок проведения публичных консультаций исчисляется с первого рабочего дня, следующего за днем размещения уведомления на сайте. </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 xml:space="preserve">Срок проведения публичных консультаций может быть продлен на срок до 10 рабочих дней при условии, что общий срок публичных консультаций не превышает максимальный срок, предусмотренный частью второй пункта 3 статьи 5 Закона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Информация об обоснованиях и сроке такого продления размещается на официальном сайте. </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10. В сводку предложений, составленную по итогам публичных консультаций, уполномоченный орган обязан включить все предложения, поступившие через официальный сайт и мобильной версии официального сайта в срок публичных консультаций по проекту акта.</w:t>
      </w:r>
    </w:p>
    <w:p>
      <w:pPr>
        <w:pStyle w:val="Normal"/>
        <w:autoSpaceDE w:val="false"/>
        <w:ind w:left="0" w:right="0" w:firstLine="567"/>
        <w:jc w:val="both"/>
        <w:rPr>
          <w:color w:val="000000"/>
          <w:shd w:fill="auto" w:val="clear"/>
        </w:rPr>
      </w:pPr>
      <w:r>
        <w:rPr>
          <w:rFonts w:cs="Liberation Serif" w:ascii="Liberation Serif" w:hAnsi="Liberation Serif"/>
          <w:bCs/>
          <w:color w:val="000000"/>
          <w:sz w:val="28"/>
          <w:szCs w:val="28"/>
          <w:shd w:fill="auto" w:val="clear"/>
        </w:rPr>
        <w:t xml:space="preserve">Сводка предложений в срок не позднее </w:t>
      </w:r>
      <w:r>
        <w:rPr>
          <w:rFonts w:cs="Liberation Serif" w:ascii="Liberation Serif" w:hAnsi="Liberation Serif"/>
          <w:bCs/>
          <w:color w:val="000000"/>
          <w:sz w:val="28"/>
          <w:szCs w:val="28"/>
          <w:shd w:fill="auto" w:val="clear"/>
        </w:rPr>
        <w:t>5</w:t>
      </w:r>
      <w:r>
        <w:rPr>
          <w:rFonts w:cs="Liberation Serif" w:ascii="Liberation Serif" w:hAnsi="Liberation Serif"/>
          <w:bCs/>
          <w:color w:val="000000"/>
          <w:sz w:val="28"/>
          <w:szCs w:val="28"/>
          <w:shd w:fill="auto" w:val="clear"/>
        </w:rPr>
        <w:t xml:space="preserve"> рабочих дней со дня окончания публичных консультаций размещается на официальном сайте. </w:t>
      </w:r>
    </w:p>
    <w:p>
      <w:pPr>
        <w:pStyle w:val="Normal"/>
        <w:autoSpaceDE w:val="false"/>
        <w:ind w:left="0" w:right="0" w:firstLine="567"/>
        <w:jc w:val="center"/>
        <w:rPr>
          <w:rFonts w:ascii="Liberation Serif" w:hAnsi="Liberation Serif" w:cs="Liberation Serif"/>
          <w:b/>
          <w:bCs/>
          <w:color w:val="000000"/>
          <w:sz w:val="28"/>
          <w:szCs w:val="28"/>
          <w:shd w:fill="auto" w:val="clear"/>
        </w:rPr>
      </w:pPr>
      <w:r>
        <w:rPr>
          <w:rFonts w:cs="Liberation Serif" w:ascii="Liberation Serif" w:hAnsi="Liberation Serif"/>
          <w:b/>
          <w:bCs/>
          <w:color w:val="000000"/>
          <w:sz w:val="28"/>
          <w:szCs w:val="28"/>
          <w:shd w:fill="auto" w:val="clear"/>
        </w:rPr>
      </w:r>
    </w:p>
    <w:p>
      <w:pPr>
        <w:pStyle w:val="Normal"/>
        <w:autoSpaceDE w:val="false"/>
        <w:ind w:left="0" w:right="0" w:firstLine="567"/>
        <w:jc w:val="center"/>
        <w:rPr>
          <w:rFonts w:ascii="Liberation Serif" w:hAnsi="Liberation Serif" w:cs="Liberation Serif"/>
          <w:b/>
          <w:bCs/>
          <w:color w:val="000000"/>
          <w:sz w:val="28"/>
          <w:szCs w:val="28"/>
          <w:shd w:fill="auto" w:val="clear"/>
        </w:rPr>
      </w:pPr>
      <w:r>
        <w:rPr>
          <w:rFonts w:cs="Liberation Serif" w:ascii="Liberation Serif" w:hAnsi="Liberation Serif"/>
          <w:b/>
          <w:bCs/>
          <w:color w:val="000000"/>
          <w:sz w:val="28"/>
          <w:szCs w:val="28"/>
          <w:shd w:fill="auto" w:val="clear"/>
        </w:rPr>
        <w:t>Глава 2. Подготовка заключений об оценке регулирующего воздействия проектов актов</w:t>
      </w:r>
    </w:p>
    <w:p>
      <w:pPr>
        <w:pStyle w:val="Normal"/>
        <w:autoSpaceDE w:val="false"/>
        <w:ind w:left="0" w:right="0" w:firstLine="567"/>
        <w:jc w:val="center"/>
        <w:rPr>
          <w:rFonts w:ascii="Liberation Serif" w:hAnsi="Liberation Serif" w:cs="Liberation Serif"/>
          <w:b/>
          <w:bCs/>
          <w:color w:val="000000"/>
          <w:sz w:val="28"/>
          <w:szCs w:val="28"/>
          <w:shd w:fill="auto" w:val="clear"/>
        </w:rPr>
      </w:pPr>
      <w:r>
        <w:rPr>
          <w:rFonts w:cs="Liberation Serif" w:ascii="Liberation Serif" w:hAnsi="Liberation Serif"/>
          <w:b/>
          <w:bCs/>
          <w:color w:val="000000"/>
          <w:sz w:val="28"/>
          <w:szCs w:val="28"/>
          <w:shd w:fill="auto" w:val="clear"/>
        </w:rPr>
      </w:r>
    </w:p>
    <w:p>
      <w:pPr>
        <w:pStyle w:val="Normal"/>
        <w:autoSpaceDE w:val="false"/>
        <w:ind w:left="0" w:right="0" w:firstLine="567"/>
        <w:jc w:val="both"/>
        <w:rPr>
          <w:color w:val="000000"/>
          <w:shd w:fill="auto" w:val="clear"/>
        </w:rPr>
      </w:pPr>
      <w:r>
        <w:rPr>
          <w:rFonts w:cs="Liberation Serif" w:ascii="Liberation Serif" w:hAnsi="Liberation Serif"/>
          <w:bCs/>
          <w:color w:val="000000"/>
          <w:sz w:val="28"/>
          <w:szCs w:val="28"/>
          <w:shd w:fill="auto" w:val="clear"/>
        </w:rPr>
        <w:t>11. Заключение об оценке регулирующего воздействия (далее - заключение) содержит информацию, представленную в уведомлении о проведении публичных консультаций,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бюджеты всех уровней, оценка влияния на конкурентную среду.</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 xml:space="preserve">В случае наличия в проекте акта Камышловского городского округа положений, содержащих обязательные требования, обязанности, запреты и ограничения для субъектов предпринимательской и иной экономической деятельности, устанавливающих ответственность за нарушение актов Камышловского городского округа, затрагивающих вопросы осуществления предпринимательской и иной экономической деятельности, дублирующих положения федеральных нормативных правовых актов, рекомендуется делать вывод о наличии в проекте акта Камышловского городского округа избыточных обязательных требований, обязанностей, запретов или ограничений для субъектов предпринимательской и иной экономической деятельности. </w:t>
      </w:r>
    </w:p>
    <w:p>
      <w:pPr>
        <w:pStyle w:val="Normal"/>
        <w:autoSpaceDE w:val="false"/>
        <w:ind w:left="0" w:right="0" w:firstLine="567"/>
        <w:jc w:val="both"/>
        <w:rPr>
          <w:color w:val="000000"/>
          <w:shd w:fill="auto" w:val="clear"/>
        </w:rPr>
      </w:pPr>
      <w:r>
        <w:rPr>
          <w:rFonts w:cs="Liberation Serif" w:ascii="Liberation Serif" w:hAnsi="Liberation Serif"/>
          <w:bCs/>
          <w:color w:val="000000"/>
          <w:sz w:val="28"/>
          <w:szCs w:val="28"/>
          <w:shd w:fill="auto" w:val="clear"/>
        </w:rPr>
        <w:t xml:space="preserve">Типовая форма заключения указана в Приложении № </w:t>
      </w:r>
      <w:r>
        <w:rPr>
          <w:rFonts w:cs="Liberation Serif" w:ascii="Liberation Serif" w:hAnsi="Liberation Serif"/>
          <w:bCs/>
          <w:color w:val="000000"/>
          <w:sz w:val="28"/>
          <w:szCs w:val="28"/>
          <w:shd w:fill="auto" w:val="clear"/>
        </w:rPr>
        <w:t>4</w:t>
      </w:r>
      <w:r>
        <w:rPr>
          <w:rFonts w:cs="Liberation Serif" w:ascii="Liberation Serif" w:hAnsi="Liberation Serif"/>
          <w:bCs/>
          <w:color w:val="000000"/>
          <w:sz w:val="28"/>
          <w:szCs w:val="28"/>
          <w:shd w:fill="auto" w:val="clear"/>
        </w:rPr>
        <w:t xml:space="preserve"> и № </w:t>
      </w:r>
      <w:r>
        <w:rPr>
          <w:rFonts w:cs="Liberation Serif" w:ascii="Liberation Serif" w:hAnsi="Liberation Serif"/>
          <w:bCs/>
          <w:color w:val="000000"/>
          <w:sz w:val="28"/>
          <w:szCs w:val="28"/>
          <w:shd w:fill="auto" w:val="clear"/>
        </w:rPr>
        <w:t>5</w:t>
      </w:r>
      <w:r>
        <w:rPr>
          <w:rFonts w:cs="Liberation Serif" w:ascii="Liberation Serif" w:hAnsi="Liberation Serif"/>
          <w:bCs/>
          <w:color w:val="000000"/>
          <w:sz w:val="28"/>
          <w:szCs w:val="28"/>
          <w:shd w:fill="auto" w:val="clear"/>
        </w:rPr>
        <w:t xml:space="preserve"> к настоящему Порядку, в зависимости от степени регулирующего воздействия проекта акта.</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К заключению прилагается сводка предложений, поступивших от участников публичных консультаций по проекту акта Камышловского городского округа и обоснованная информация об учете или о причинах отклонения предложений, содержащихся в сводке предложений .</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12. Заключение является отрицательным, если в нем содержатся выводы о наличии в проекте акта Камышловского городского округа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Заключение является положительным, если в нем содержатся выводы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13. В срок не позднее 15 рабочих дней со дня завершения публичных консультаций заключение подписывается руководителем уполномоченного органа, размещается на официальном сайте и вместе со сводкой предложений направляется разработчику.</w:t>
      </w:r>
    </w:p>
    <w:p>
      <w:pPr>
        <w:pStyle w:val="Normal"/>
        <w:autoSpaceDE w:val="false"/>
        <w:ind w:left="0" w:right="0" w:firstLine="567"/>
        <w:jc w:val="both"/>
        <w:rPr>
          <w:color w:val="000000"/>
          <w:shd w:fill="auto" w:val="clear"/>
        </w:rPr>
      </w:pPr>
      <w:r>
        <w:rPr>
          <w:rFonts w:cs="Liberation Serif" w:ascii="Liberation Serif" w:hAnsi="Liberation Serif"/>
          <w:bCs/>
          <w:color w:val="000000"/>
          <w:sz w:val="28"/>
          <w:szCs w:val="28"/>
          <w:shd w:fill="auto" w:val="clear"/>
        </w:rPr>
        <w:t>14. Разработчик в срок не позднее 10 рабочих дней со дня получения от уполномоченного органа сводки предложений и заключения рассматривает рекомендации по учету или отклонению предложений, готовит итоговую редакцию проекта акта и обоснованную информацию об учете или причинах отклонения предложений, поступивших от участников публичных консультаций, направляет копию в уполномоченный орган для размещения на официальном сайте.</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15. Дата размещения итоговой редакции проекта акта Камышловского городского округа,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 Камышловского городского округа.</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В случае если оценка регулирующего воздействия проводится в соответствии с главой 4 настоящего порядка, дата размещения итоговой редакции проекта акта на официальном сайте является датой завершения оценки регулирующего воздействия проекта акта Камышловского городского округа.</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16. По результатам публичных консультаций в случае выявления в проекте акта Камышловского городского округа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разработчик проекта акта принимает решение об отказе в подготовке проекта акта или его доработке.</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17. В случае принятия решения об отказе в подготовке проекта акта разработчик в течение 30 рабочих дней со дня, следующего за днем завершения публичных консультаций, направляет в уполномоченный орган соответствующую информацию для размещения на официальном сайте, с целью извещения о принятом решении организаций, которым направлялось уведомление о проведении публичных консультаций.</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t>В случае принятия решения о доработке проекта акта разработчик направляет в уполномоченный орган соответствующую информацию для размещения на официальном сайте. Доработанный проект акта повторно размещается уполномоченным органом для проведения публичных консультаций на срок, установленный пунктом 9 настоящего Порядка.</w:t>
      </w:r>
    </w:p>
    <w:p>
      <w:pPr>
        <w:pStyle w:val="Normal"/>
        <w:autoSpaceDE w:val="false"/>
        <w:ind w:left="0" w:right="0" w:firstLine="567"/>
        <w:jc w:val="both"/>
        <w:rPr>
          <w:color w:val="000000"/>
          <w:shd w:fill="auto" w:val="clear"/>
        </w:rPr>
      </w:pPr>
      <w:r>
        <w:rPr>
          <w:rFonts w:cs="Liberation Serif" w:ascii="Liberation Serif" w:hAnsi="Liberation Serif"/>
          <w:bCs/>
          <w:color w:val="000000"/>
          <w:sz w:val="28"/>
          <w:szCs w:val="28"/>
          <w:shd w:fill="auto" w:val="clear"/>
        </w:rPr>
        <w:t>18. Разногласия, возникшие при проведении оценки регулирующего воздействия между разработчиком, уполномоченным органом, общественными и экспертными организациями, с которыми администрация Камышловского городского округа заключила соглашения о взаимодействии при проведении оценки регулирующего воздействия проектов актов и экспертизы действующих актов, устраняются на заседаниях Координационного совета по инвестициям и развитию предпринимательства при администрации Камышловского городского округа, проводимых главой Камышловского городского округа, курирующим сферу внедрения института оценки регулирующего воздействия, в сроки, отведенные для подготовки заключений в соответствии с настоящим Порядком.</w:t>
      </w:r>
    </w:p>
    <w:p>
      <w:pPr>
        <w:pStyle w:val="Normal"/>
        <w:autoSpaceDE w:val="false"/>
        <w:ind w:left="0" w:right="0" w:firstLine="567"/>
        <w:jc w:val="both"/>
        <w:rPr>
          <w:rFonts w:ascii="Liberation Serif" w:hAnsi="Liberation Serif" w:cs="Liberation Serif"/>
          <w:bCs/>
          <w:color w:val="000000"/>
          <w:sz w:val="28"/>
          <w:szCs w:val="28"/>
          <w:shd w:fill="auto" w:val="clear"/>
        </w:rPr>
      </w:pPr>
      <w:r>
        <w:rPr>
          <w:rFonts w:cs="Liberation Serif" w:ascii="Liberation Serif" w:hAnsi="Liberation Serif"/>
          <w:bCs/>
          <w:color w:val="000000"/>
          <w:sz w:val="28"/>
          <w:szCs w:val="28"/>
          <w:shd w:fill="auto" w:val="clear"/>
        </w:rPr>
      </w:r>
    </w:p>
    <w:p>
      <w:pPr>
        <w:pStyle w:val="Normal"/>
        <w:autoSpaceDE w:val="false"/>
        <w:ind w:left="0" w:right="0" w:firstLine="567"/>
        <w:jc w:val="center"/>
        <w:rPr>
          <w:rFonts w:ascii="Liberation Serif" w:hAnsi="Liberation Serif" w:cs="Liberation Serif"/>
          <w:b/>
          <w:bCs/>
          <w:color w:val="000000"/>
          <w:sz w:val="28"/>
          <w:szCs w:val="28"/>
          <w:shd w:fill="auto" w:val="clear"/>
        </w:rPr>
      </w:pPr>
      <w:r>
        <w:rPr>
          <w:rFonts w:cs="Liberation Serif" w:ascii="Liberation Serif" w:hAnsi="Liberation Serif"/>
          <w:b/>
          <w:bCs/>
          <w:color w:val="000000"/>
          <w:sz w:val="28"/>
          <w:szCs w:val="28"/>
          <w:shd w:fill="auto" w:val="clear"/>
        </w:rPr>
        <w:t xml:space="preserve">Глава 3. Проведение предварительной оценки регулирующего воздействия проектов актов Камышловского городского округа </w:t>
      </w:r>
    </w:p>
    <w:p>
      <w:pPr>
        <w:pStyle w:val="Normal"/>
        <w:autoSpaceDE w:val="false"/>
        <w:ind w:left="0" w:right="0" w:firstLine="567"/>
        <w:jc w:val="center"/>
        <w:rPr>
          <w:rFonts w:ascii="Liberation Serif" w:hAnsi="Liberation Serif" w:cs="Liberation Serif"/>
          <w:b/>
          <w:bCs/>
          <w:color w:val="000000"/>
          <w:sz w:val="28"/>
          <w:szCs w:val="28"/>
          <w:shd w:fill="auto" w:val="clear"/>
        </w:rPr>
      </w:pPr>
      <w:r>
        <w:rPr>
          <w:rFonts w:cs="Liberation Serif" w:ascii="Liberation Serif" w:hAnsi="Liberation Serif"/>
          <w:b/>
          <w:bCs/>
          <w:color w:val="000000"/>
          <w:sz w:val="28"/>
          <w:szCs w:val="28"/>
          <w:shd w:fill="auto" w:val="clear"/>
        </w:rPr>
      </w:r>
    </w:p>
    <w:p>
      <w:pPr>
        <w:pStyle w:val="Normal"/>
        <w:autoSpaceDE w:val="false"/>
        <w:ind w:left="0" w:right="0" w:firstLine="709"/>
        <w:jc w:val="both"/>
        <w:rPr>
          <w:rFonts w:ascii="Liberation Serif" w:hAnsi="Liberation Serif"/>
          <w:b w:val="false"/>
          <w:bCs w:val="false"/>
          <w:color w:val="000000"/>
          <w:sz w:val="28"/>
          <w:szCs w:val="28"/>
          <w:shd w:fill="auto" w:val="clear"/>
        </w:rPr>
      </w:pPr>
      <w:r>
        <w:rPr>
          <w:rFonts w:ascii="Liberation Serif" w:hAnsi="Liberation Serif"/>
          <w:b w:val="false"/>
          <w:bCs w:val="false"/>
          <w:color w:val="000000"/>
          <w:sz w:val="28"/>
          <w:szCs w:val="28"/>
          <w:shd w:fill="auto" w:val="clear"/>
        </w:rPr>
        <w:t>19. Предварительная оценка регулирующего воздействия проводится на стадии идеи разработки проекта акта Камышловского городского округа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 Камышловского городского округа.</w:t>
      </w:r>
    </w:p>
    <w:p>
      <w:pPr>
        <w:pStyle w:val="Normal"/>
        <w:autoSpaceDE w:val="false"/>
        <w:ind w:left="0" w:right="0" w:firstLine="709"/>
        <w:jc w:val="both"/>
        <w:rPr>
          <w:rFonts w:ascii="Liberation Serif" w:hAnsi="Liberation Serif"/>
          <w:b w:val="false"/>
          <w:bCs w:val="false"/>
          <w:color w:val="000000"/>
          <w:sz w:val="28"/>
          <w:szCs w:val="28"/>
          <w:shd w:fill="auto" w:val="clear"/>
        </w:rPr>
      </w:pPr>
      <w:r>
        <w:rPr>
          <w:rFonts w:ascii="Liberation Serif" w:hAnsi="Liberation Serif"/>
          <w:b w:val="false"/>
          <w:bCs w:val="false"/>
          <w:color w:val="000000"/>
          <w:sz w:val="28"/>
          <w:szCs w:val="28"/>
          <w:shd w:fill="auto" w:val="clear"/>
        </w:rPr>
        <w:t>Предварительная оценка регулирующего воздействия является обязательной при подготовке проектов актов Камышловского городского округа, имеющих высокую степень регулирующего воздействия. Для иных проектов актов Камышловского городского округа предварительная оценка регулирующего воздействия проводится по решению руководителя профильного органа.</w:t>
      </w:r>
    </w:p>
    <w:p>
      <w:pPr>
        <w:pStyle w:val="Normal"/>
        <w:autoSpaceDE w:val="false"/>
        <w:ind w:left="0" w:right="0" w:firstLine="709"/>
        <w:jc w:val="both"/>
        <w:rPr>
          <w:rFonts w:ascii="Liberation Serif" w:hAnsi="Liberation Serif"/>
          <w:b w:val="false"/>
          <w:bCs w:val="false"/>
          <w:color w:val="000000"/>
          <w:sz w:val="28"/>
          <w:szCs w:val="28"/>
          <w:shd w:fill="auto" w:val="clear"/>
        </w:rPr>
      </w:pPr>
      <w:r>
        <w:rPr>
          <w:rFonts w:ascii="Liberation Serif" w:hAnsi="Liberation Serif"/>
          <w:b w:val="false"/>
          <w:bCs w:val="false"/>
          <w:color w:val="000000"/>
          <w:sz w:val="28"/>
          <w:szCs w:val="28"/>
          <w:shd w:fill="auto" w:val="clear"/>
        </w:rPr>
        <w:t>20. Уведомление о подготовке проекта акта Камышловского городского округа подписывается руководителем уполномоченного органа и содержит следующие сведения:</w:t>
      </w:r>
    </w:p>
    <w:p>
      <w:pPr>
        <w:pStyle w:val="Normal"/>
        <w:autoSpaceDE w:val="false"/>
        <w:ind w:left="0" w:right="0" w:firstLine="709"/>
        <w:jc w:val="both"/>
        <w:rPr>
          <w:rFonts w:ascii="Liberation Serif" w:hAnsi="Liberation Serif"/>
          <w:b w:val="false"/>
          <w:bCs w:val="false"/>
          <w:color w:val="000000"/>
          <w:sz w:val="28"/>
          <w:szCs w:val="28"/>
          <w:shd w:fill="auto" w:val="clear"/>
        </w:rPr>
      </w:pPr>
      <w:r>
        <w:rPr>
          <w:rFonts w:ascii="Liberation Serif" w:hAnsi="Liberation Serif"/>
          <w:b w:val="false"/>
          <w:bCs w:val="false"/>
          <w:color w:val="000000"/>
          <w:sz w:val="28"/>
          <w:szCs w:val="28"/>
          <w:shd w:fill="auto" w:val="clear"/>
        </w:rPr>
        <w:t>1) вид, наименование и планируемый срок вступления в силу нормативного правового акта Камышловского городского округа;</w:t>
      </w:r>
    </w:p>
    <w:p>
      <w:pPr>
        <w:pStyle w:val="Normal"/>
        <w:autoSpaceDE w:val="false"/>
        <w:ind w:left="0" w:right="0" w:firstLine="709"/>
        <w:jc w:val="both"/>
        <w:rPr>
          <w:rFonts w:ascii="Liberation Serif" w:hAnsi="Liberation Serif"/>
          <w:b w:val="false"/>
          <w:bCs w:val="false"/>
          <w:color w:val="000000"/>
          <w:sz w:val="28"/>
          <w:szCs w:val="28"/>
          <w:shd w:fill="auto" w:val="clear"/>
        </w:rPr>
      </w:pPr>
      <w:r>
        <w:rPr>
          <w:rFonts w:ascii="Liberation Serif" w:hAnsi="Liberation Serif"/>
          <w:b w:val="false"/>
          <w:bCs w:val="false"/>
          <w:color w:val="000000"/>
          <w:sz w:val="28"/>
          <w:szCs w:val="28"/>
          <w:shd w:fill="auto" w:val="clear"/>
        </w:rPr>
        <w:t>2) сведения о разработчике;</w:t>
      </w:r>
    </w:p>
    <w:p>
      <w:pPr>
        <w:pStyle w:val="Normal"/>
        <w:autoSpaceDE w:val="false"/>
        <w:ind w:left="0" w:right="0" w:firstLine="709"/>
        <w:jc w:val="both"/>
        <w:rPr>
          <w:rFonts w:ascii="Liberation Serif" w:hAnsi="Liberation Serif"/>
          <w:b w:val="false"/>
          <w:bCs w:val="false"/>
          <w:color w:val="000000"/>
          <w:sz w:val="28"/>
          <w:szCs w:val="28"/>
          <w:shd w:fill="auto" w:val="clear"/>
        </w:rPr>
      </w:pPr>
      <w:r>
        <w:rPr>
          <w:rFonts w:ascii="Liberation Serif" w:hAnsi="Liberation Serif"/>
          <w:b w:val="false"/>
          <w:bCs w:val="false"/>
          <w:color w:val="000000"/>
          <w:sz w:val="28"/>
          <w:szCs w:val="28"/>
          <w:shd w:fill="auto" w:val="clear"/>
        </w:rPr>
        <w:t>3) обоснование необходимости подготовки проекта акта Камышловского городского округа;</w:t>
      </w:r>
    </w:p>
    <w:p>
      <w:pPr>
        <w:pStyle w:val="Normal"/>
        <w:autoSpaceDE w:val="false"/>
        <w:ind w:left="0" w:right="0" w:firstLine="709"/>
        <w:jc w:val="both"/>
        <w:rPr>
          <w:rFonts w:ascii="Liberation Serif" w:hAnsi="Liberation Serif"/>
          <w:b w:val="false"/>
          <w:bCs w:val="false"/>
          <w:color w:val="000000"/>
          <w:sz w:val="28"/>
          <w:szCs w:val="28"/>
          <w:shd w:fill="auto" w:val="clear"/>
        </w:rPr>
      </w:pPr>
      <w:r>
        <w:rPr>
          <w:rFonts w:ascii="Liberation Serif" w:hAnsi="Liberation Serif"/>
          <w:b w:val="false"/>
          <w:bCs w:val="false"/>
          <w:color w:val="000000"/>
          <w:sz w:val="28"/>
          <w:szCs w:val="28"/>
          <w:shd w:fill="auto" w:val="clear"/>
        </w:rPr>
        <w:t>4) описание проблемы, на решение которой направлен предлагаемый способ регулирования;</w:t>
      </w:r>
    </w:p>
    <w:p>
      <w:pPr>
        <w:pStyle w:val="Normal"/>
        <w:autoSpaceDE w:val="false"/>
        <w:ind w:left="0" w:right="0" w:firstLine="709"/>
        <w:jc w:val="both"/>
        <w:rPr>
          <w:rFonts w:ascii="Liberation Serif" w:hAnsi="Liberation Serif"/>
          <w:b w:val="false"/>
          <w:bCs w:val="false"/>
          <w:color w:val="000000"/>
          <w:sz w:val="28"/>
          <w:szCs w:val="28"/>
          <w:shd w:fill="auto" w:val="clear"/>
        </w:rPr>
      </w:pPr>
      <w:r>
        <w:rPr>
          <w:rFonts w:ascii="Liberation Serif" w:hAnsi="Liberation Serif"/>
          <w:b w:val="false"/>
          <w:bCs w:val="false"/>
          <w:color w:val="000000"/>
          <w:sz w:val="28"/>
          <w:szCs w:val="28"/>
          <w:shd w:fill="auto" w:val="clear"/>
        </w:rPr>
        <w:t>5) круг лиц, на которых будет распространено действие проекта акта Камышловского городского округа, а также сведения о необходимости или об отсутствии необходимости установления переходного периода;</w:t>
      </w:r>
    </w:p>
    <w:p>
      <w:pPr>
        <w:pStyle w:val="Normal"/>
        <w:autoSpaceDE w:val="false"/>
        <w:ind w:left="0" w:right="0" w:firstLine="709"/>
        <w:jc w:val="both"/>
        <w:rPr>
          <w:rFonts w:ascii="Liberation Serif" w:hAnsi="Liberation Serif"/>
          <w:b w:val="false"/>
          <w:bCs w:val="false"/>
          <w:color w:val="000000"/>
          <w:sz w:val="28"/>
          <w:szCs w:val="28"/>
          <w:shd w:fill="auto" w:val="clear"/>
        </w:rPr>
      </w:pPr>
      <w:r>
        <w:rPr>
          <w:rFonts w:ascii="Liberation Serif" w:hAnsi="Liberation Serif"/>
          <w:b w:val="false"/>
          <w:bCs w:val="false"/>
          <w:color w:val="000000"/>
          <w:sz w:val="28"/>
          <w:szCs w:val="28"/>
          <w:shd w:fill="auto" w:val="clear"/>
        </w:rPr>
        <w:t>6) краткое изложение цели регулирования и общую характеристику соответствующих общественных отношений;</w:t>
      </w:r>
    </w:p>
    <w:p>
      <w:pPr>
        <w:pStyle w:val="Normal"/>
        <w:autoSpaceDE w:val="false"/>
        <w:ind w:left="0" w:right="0" w:firstLine="709"/>
        <w:jc w:val="both"/>
        <w:rPr>
          <w:rFonts w:ascii="Liberation Serif" w:hAnsi="Liberation Serif"/>
          <w:b w:val="false"/>
          <w:bCs w:val="false"/>
          <w:color w:val="000000"/>
          <w:sz w:val="28"/>
          <w:szCs w:val="28"/>
          <w:shd w:fill="auto" w:val="clear"/>
        </w:rPr>
      </w:pPr>
      <w:r>
        <w:rPr>
          <w:rFonts w:ascii="Liberation Serif" w:hAnsi="Liberation Serif"/>
          <w:b w:val="false"/>
          <w:bCs w:val="false"/>
          <w:color w:val="000000"/>
          <w:sz w:val="28"/>
          <w:szCs w:val="28"/>
          <w:shd w:fill="auto" w:val="clear"/>
        </w:rPr>
        <w:t>7) описание альтернативных способов регулирования, преимуществ и недостатков каждого способа;</w:t>
      </w:r>
    </w:p>
    <w:p>
      <w:pPr>
        <w:pStyle w:val="Normal"/>
        <w:autoSpaceDE w:val="false"/>
        <w:ind w:left="0" w:right="0" w:firstLine="709"/>
        <w:jc w:val="both"/>
        <w:rPr>
          <w:rFonts w:ascii="Liberation Serif" w:hAnsi="Liberation Serif"/>
          <w:b w:val="false"/>
          <w:bCs w:val="false"/>
          <w:color w:val="000000"/>
          <w:sz w:val="28"/>
          <w:szCs w:val="28"/>
          <w:shd w:fill="auto" w:val="clear"/>
        </w:rPr>
      </w:pPr>
      <w:r>
        <w:rPr>
          <w:rFonts w:ascii="Liberation Serif" w:hAnsi="Liberation Serif"/>
          <w:b w:val="false"/>
          <w:bCs w:val="false"/>
          <w:color w:val="000000"/>
          <w:sz w:val="28"/>
          <w:szCs w:val="28"/>
          <w:shd w:fill="auto" w:val="clear"/>
        </w:rPr>
        <w:t>8) срок, в течение которого уполномоченным органом принимаются предложения в связи с размещением уведомления, и наиболее удобный способ их представления;</w:t>
      </w:r>
    </w:p>
    <w:p>
      <w:pPr>
        <w:pStyle w:val="Normal"/>
        <w:autoSpaceDE w:val="false"/>
        <w:ind w:left="0" w:right="0" w:firstLine="709"/>
        <w:jc w:val="both"/>
        <w:rPr>
          <w:rFonts w:ascii="Liberation Serif" w:hAnsi="Liberation Serif"/>
          <w:b w:val="false"/>
          <w:bCs w:val="false"/>
          <w:color w:val="000000"/>
          <w:sz w:val="28"/>
          <w:szCs w:val="28"/>
          <w:shd w:fill="auto" w:val="clear"/>
        </w:rPr>
      </w:pPr>
      <w:r>
        <w:rPr>
          <w:rFonts w:ascii="Liberation Serif" w:hAnsi="Liberation Serif"/>
          <w:b w:val="false"/>
          <w:bCs w:val="false"/>
          <w:color w:val="000000"/>
          <w:sz w:val="28"/>
          <w:szCs w:val="28"/>
          <w:shd w:fill="auto" w:val="clear"/>
        </w:rPr>
        <w:t>21. Уведомление о подготовке проекта акта Камышловского городского округа формируется уполномоченным органом на официальном сайте с целью проведения публичных консультаций, срок проведения которых не может составлять менее 10 рабочих дней.</w:t>
      </w:r>
    </w:p>
    <w:p>
      <w:pPr>
        <w:pStyle w:val="Normal"/>
        <w:autoSpaceDE w:val="false"/>
        <w:ind w:left="0" w:right="0" w:firstLine="709"/>
        <w:jc w:val="both"/>
        <w:rPr>
          <w:rFonts w:ascii="Liberation Serif" w:hAnsi="Liberation Serif"/>
          <w:b w:val="false"/>
          <w:bCs w:val="false"/>
          <w:color w:val="000000"/>
          <w:sz w:val="28"/>
          <w:szCs w:val="28"/>
          <w:shd w:fill="auto" w:val="clear"/>
        </w:rPr>
      </w:pPr>
      <w:r>
        <w:rPr>
          <w:rFonts w:ascii="Liberation Serif" w:hAnsi="Liberation Serif"/>
          <w:b w:val="false"/>
          <w:bCs w:val="false"/>
          <w:color w:val="000000"/>
          <w:sz w:val="28"/>
          <w:szCs w:val="28"/>
          <w:shd w:fill="auto" w:val="clear"/>
        </w:rPr>
        <w:t>К уведомлению о подготовке проекта акта Камышловского городского округа прилагается перечень вопросов участников публичных консультаций.</w:t>
      </w:r>
    </w:p>
    <w:p>
      <w:pPr>
        <w:pStyle w:val="Normal"/>
        <w:autoSpaceDE w:val="false"/>
        <w:ind w:left="0" w:right="0" w:firstLine="709"/>
        <w:jc w:val="both"/>
        <w:rPr>
          <w:rFonts w:ascii="Liberation Serif" w:hAnsi="Liberation Serif"/>
          <w:b w:val="false"/>
          <w:bCs w:val="false"/>
          <w:color w:val="000000"/>
          <w:sz w:val="28"/>
          <w:szCs w:val="28"/>
          <w:shd w:fill="auto" w:val="clear"/>
        </w:rPr>
      </w:pPr>
      <w:r>
        <w:rPr>
          <w:rFonts w:ascii="Liberation Serif" w:hAnsi="Liberation Serif"/>
          <w:b w:val="false"/>
          <w:bCs w:val="false"/>
          <w:color w:val="000000"/>
          <w:sz w:val="28"/>
          <w:szCs w:val="28"/>
          <w:shd w:fill="auto" w:val="clear"/>
        </w:rPr>
        <w:t>22. Уполномоченный орган при помощи программных средств официального сайта организует извещение о начале публичных консультаций организаций, с которыми 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Камышловского городского округа (полный электронный адрес), срок проведения публичных консультаций, в течение которого уполномоченным органом принимаются предложения, и наиболее удобный способ их представления.</w:t>
      </w:r>
    </w:p>
    <w:p>
      <w:pPr>
        <w:pStyle w:val="Normal"/>
        <w:autoSpaceDE w:val="false"/>
        <w:ind w:left="0" w:right="0" w:firstLine="709"/>
        <w:jc w:val="both"/>
        <w:rPr>
          <w:rFonts w:ascii="Liberation Serif" w:hAnsi="Liberation Serif"/>
          <w:b w:val="false"/>
          <w:bCs w:val="false"/>
          <w:color w:val="000000"/>
          <w:sz w:val="28"/>
          <w:szCs w:val="28"/>
          <w:shd w:fill="auto" w:val="clear"/>
        </w:rPr>
      </w:pPr>
      <w:r>
        <w:rPr>
          <w:rFonts w:ascii="Liberation Serif" w:hAnsi="Liberation Serif"/>
          <w:b w:val="false"/>
          <w:bCs w:val="false"/>
          <w:color w:val="000000"/>
          <w:sz w:val="28"/>
          <w:szCs w:val="28"/>
          <w:shd w:fill="auto" w:val="clear"/>
        </w:rPr>
        <w:t>23. По итогам проведения публичных консультаций уполномоченным органом размещается сводка предложений в соответствии с пунктом 10 настоящего порядка и принимается решение о подготовке проекта акта Камышловского городского округа либо об отказе в его разработке.</w:t>
      </w:r>
    </w:p>
    <w:p>
      <w:pPr>
        <w:pStyle w:val="Normal"/>
        <w:autoSpaceDE w:val="false"/>
        <w:ind w:left="0" w:right="0" w:firstLine="709"/>
        <w:jc w:val="both"/>
        <w:rPr>
          <w:rFonts w:ascii="Liberation Serif" w:hAnsi="Liberation Serif"/>
          <w:b w:val="false"/>
          <w:bCs w:val="false"/>
          <w:color w:val="000000"/>
          <w:sz w:val="28"/>
          <w:szCs w:val="28"/>
          <w:shd w:fill="auto" w:val="clear"/>
        </w:rPr>
      </w:pPr>
      <w:r>
        <w:rPr>
          <w:rFonts w:ascii="Liberation Serif" w:hAnsi="Liberation Serif"/>
          <w:b w:val="false"/>
          <w:bCs w:val="false"/>
          <w:color w:val="000000"/>
          <w:sz w:val="28"/>
          <w:szCs w:val="28"/>
          <w:shd w:fill="auto" w:val="clear"/>
        </w:rPr>
        <w:t xml:space="preserve">В случае принятия решения об отказе в разработке проекта акта Камышловского городского округа соответствующая информация размещается уполномоченным органом на официальном сайте в срок не позднее 2 рабочих дней со дня завершения публичных консультаций. </w:t>
      </w:r>
    </w:p>
    <w:p>
      <w:pPr>
        <w:pStyle w:val="Normal"/>
        <w:autoSpaceDE w:val="false"/>
        <w:ind w:left="0" w:right="0" w:firstLine="709"/>
        <w:jc w:val="both"/>
        <w:rPr>
          <w:rFonts w:ascii="Liberation Serif" w:hAnsi="Liberation Serif"/>
          <w:b w:val="false"/>
          <w:bCs w:val="false"/>
          <w:color w:val="000000"/>
          <w:sz w:val="28"/>
          <w:szCs w:val="28"/>
          <w:shd w:fill="auto" w:val="clear"/>
        </w:rPr>
      </w:pPr>
      <w:r>
        <w:rPr>
          <w:rFonts w:ascii="Liberation Serif" w:hAnsi="Liberation Serif"/>
          <w:b w:val="false"/>
          <w:bCs w:val="false"/>
          <w:color w:val="000000"/>
          <w:sz w:val="28"/>
          <w:szCs w:val="28"/>
          <w:shd w:fill="auto" w:val="clear"/>
        </w:rPr>
        <w:t>В случае принятия решения о подготовке проекта акта Камышловского городского округа проект акта с уведомлением о проведении оценки регулирующего воздействия размещается уполномоченным органом на официальном сайте в срок не позднее 5 рабочих дней со дня завершения публичных консультаций. В случае если проект акта с уведомлением о проведении оценки регулирующего воздействия не размещен в установленный срок, предварительная оценка регулирующего воздействия проводится повторно.</w:t>
      </w:r>
    </w:p>
    <w:p>
      <w:pPr>
        <w:pStyle w:val="Normal"/>
        <w:autoSpaceDE w:val="false"/>
        <w:ind w:left="0" w:right="0" w:firstLine="709"/>
        <w:jc w:val="both"/>
        <w:rPr>
          <w:rFonts w:ascii="Liberation Serif" w:hAnsi="Liberation Serif"/>
          <w:b w:val="false"/>
          <w:bCs w:val="false"/>
          <w:color w:val="000000"/>
          <w:sz w:val="28"/>
          <w:szCs w:val="28"/>
          <w:shd w:fill="auto" w:val="clear"/>
        </w:rPr>
      </w:pPr>
      <w:r>
        <w:rPr>
          <w:rFonts w:ascii="Liberation Serif" w:hAnsi="Liberation Serif"/>
          <w:b w:val="false"/>
          <w:bCs w:val="false"/>
          <w:color w:val="000000"/>
          <w:sz w:val="28"/>
          <w:szCs w:val="28"/>
          <w:shd w:fill="auto" w:val="clear"/>
        </w:rPr>
      </w:r>
    </w:p>
    <w:p>
      <w:pPr>
        <w:pStyle w:val="ConsPlusNormal"/>
        <w:ind w:left="0" w:right="0" w:firstLine="567"/>
        <w:jc w:val="center"/>
        <w:rPr>
          <w:rFonts w:ascii="Liberation Serif" w:hAnsi="Liberation Serif" w:cs="Liberation Serif"/>
          <w:color w:val="000000"/>
          <w:sz w:val="28"/>
          <w:szCs w:val="28"/>
          <w:u w:val="none"/>
          <w:shd w:fill="auto" w:val="clear"/>
        </w:rPr>
      </w:pPr>
      <w:r>
        <w:rPr>
          <w:rFonts w:cs="Liberation Serif" w:ascii="Liberation Serif" w:hAnsi="Liberation Serif"/>
          <w:b/>
          <w:color w:val="000000"/>
          <w:sz w:val="28"/>
          <w:szCs w:val="28"/>
          <w:u w:val="none"/>
          <w:shd w:fill="auto" w:val="clear"/>
        </w:rPr>
        <w:t xml:space="preserve">Глава </w:t>
      </w:r>
      <w:r>
        <w:rPr>
          <w:rFonts w:cs="Liberation Serif" w:ascii="Liberation Serif" w:hAnsi="Liberation Serif"/>
          <w:b/>
          <w:color w:val="000000"/>
          <w:sz w:val="28"/>
          <w:szCs w:val="28"/>
          <w:u w:val="none"/>
          <w:shd w:fill="auto" w:val="clear"/>
        </w:rPr>
        <w:t>4</w:t>
      </w:r>
      <w:r>
        <w:rPr>
          <w:rFonts w:cs="Liberation Serif" w:ascii="Liberation Serif" w:hAnsi="Liberation Serif"/>
          <w:b/>
          <w:color w:val="000000"/>
          <w:sz w:val="28"/>
          <w:szCs w:val="28"/>
          <w:u w:val="none"/>
          <w:shd w:fill="auto" w:val="clear"/>
        </w:rPr>
        <w:t>. Проведение оценки регулирующего воздействия проектов нормативных правовых актов без стадии публичных консультаций</w:t>
      </w:r>
    </w:p>
    <w:p>
      <w:pPr>
        <w:pStyle w:val="ConsPlusNormal"/>
        <w:ind w:left="0" w:right="0" w:firstLine="567"/>
        <w:jc w:val="center"/>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ConsPlusNormal"/>
        <w:ind w:left="0" w:right="0" w:firstLine="567"/>
        <w:jc w:val="both"/>
        <w:rPr/>
      </w:pPr>
      <w:r>
        <w:rPr>
          <w:rFonts w:eastAsia="Times New Roman" w:cs="Times New Roman" w:ascii="Liberation Serif" w:hAnsi="Liberation Serif"/>
          <w:color w:val="000000"/>
          <w:sz w:val="28"/>
          <w:szCs w:val="28"/>
          <w:u w:val="none"/>
          <w:shd w:fill="auto" w:val="clear"/>
          <w:lang w:val="ru-RU" w:bidi="ar-SA"/>
        </w:rPr>
        <w:t>2</w:t>
      </w:r>
      <w:r>
        <w:rPr>
          <w:rFonts w:eastAsia="Times New Roman" w:cs="Times New Roman" w:ascii="Liberation Serif" w:hAnsi="Liberation Serif"/>
          <w:color w:val="000000"/>
          <w:sz w:val="28"/>
          <w:szCs w:val="28"/>
          <w:u w:val="none"/>
          <w:shd w:fill="auto" w:val="clear"/>
          <w:lang w:val="ru-RU" w:bidi="ar-SA"/>
        </w:rPr>
        <w:t>4</w:t>
      </w:r>
      <w:r>
        <w:rPr>
          <w:rFonts w:cs="Times New Roman" w:ascii="Liberation Serif" w:hAnsi="Liberation Serif"/>
          <w:color w:val="000000"/>
          <w:sz w:val="28"/>
          <w:szCs w:val="28"/>
          <w:u w:val="none"/>
          <w:shd w:fill="auto" w:val="clear"/>
        </w:rPr>
        <w:t xml:space="preserve">. Уполномоченным органом подготавливается проект заключения на основании документов, поступивших от разработчика в соответствии с пунктом </w:t>
      </w:r>
      <w:r>
        <w:rPr>
          <w:rFonts w:cs="Times New Roman" w:ascii="Liberation Serif" w:hAnsi="Liberation Serif"/>
          <w:color w:val="000000"/>
          <w:sz w:val="28"/>
          <w:szCs w:val="28"/>
          <w:u w:val="none"/>
          <w:shd w:fill="auto" w:val="clear"/>
        </w:rPr>
        <w:t>4</w:t>
      </w:r>
      <w:r>
        <w:rPr>
          <w:rFonts w:cs="Times New Roman" w:ascii="Liberation Serif" w:hAnsi="Liberation Serif"/>
          <w:color w:val="000000"/>
          <w:sz w:val="28"/>
          <w:szCs w:val="28"/>
          <w:u w:val="none"/>
          <w:shd w:fill="auto" w:val="clear"/>
        </w:rPr>
        <w:t xml:space="preserve"> настоящего порядка, или инициативно, если уполномоченный орган является разработчиком.</w:t>
      </w:r>
    </w:p>
    <w:p>
      <w:pPr>
        <w:pStyle w:val="ConsPlusNormal"/>
        <w:ind w:left="0" w:right="0" w:firstLine="567"/>
        <w:jc w:val="both"/>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t>К проекту заключения прилагается действующая редакция нормативного правового акта, в который вносятся изменения.</w:t>
      </w:r>
    </w:p>
    <w:p>
      <w:pPr>
        <w:pStyle w:val="ConsPlusNormal"/>
        <w:ind w:left="0" w:right="0" w:firstLine="567"/>
        <w:jc w:val="both"/>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t xml:space="preserve">Типовая форма заключения указана в Приложении № </w:t>
      </w:r>
      <w:r>
        <w:rPr>
          <w:rFonts w:cs="Times New Roman" w:ascii="Liberation Serif" w:hAnsi="Liberation Serif"/>
          <w:color w:val="000000"/>
          <w:sz w:val="28"/>
          <w:szCs w:val="28"/>
          <w:u w:val="none"/>
          <w:shd w:fill="auto" w:val="clear"/>
        </w:rPr>
        <w:t>6</w:t>
      </w:r>
      <w:r>
        <w:rPr>
          <w:rFonts w:cs="Times New Roman" w:ascii="Liberation Serif" w:hAnsi="Liberation Serif"/>
          <w:color w:val="000000"/>
          <w:sz w:val="28"/>
          <w:szCs w:val="28"/>
          <w:u w:val="none"/>
          <w:shd w:fill="auto" w:val="clear"/>
        </w:rPr>
        <w:t xml:space="preserve"> к настоящему Порядку.</w:t>
      </w:r>
    </w:p>
    <w:p>
      <w:pPr>
        <w:pStyle w:val="ConsPlusNormal"/>
        <w:ind w:left="0" w:right="0" w:firstLine="567"/>
        <w:jc w:val="both"/>
        <w:rPr/>
      </w:pPr>
      <w:r>
        <w:rPr>
          <w:rFonts w:eastAsia="Times New Roman" w:cs="Times New Roman" w:ascii="Liberation Serif" w:hAnsi="Liberation Serif"/>
          <w:color w:val="000000"/>
          <w:sz w:val="28"/>
          <w:szCs w:val="28"/>
          <w:u w:val="none"/>
          <w:shd w:fill="auto" w:val="clear"/>
          <w:lang w:val="ru-RU" w:bidi="ar-SA"/>
        </w:rPr>
        <w:t>2</w:t>
      </w:r>
      <w:r>
        <w:rPr>
          <w:rFonts w:eastAsia="Times New Roman" w:cs="Times New Roman" w:ascii="Liberation Serif" w:hAnsi="Liberation Serif"/>
          <w:color w:val="000000"/>
          <w:sz w:val="28"/>
          <w:szCs w:val="28"/>
          <w:u w:val="none"/>
          <w:shd w:fill="auto" w:val="clear"/>
          <w:lang w:val="ru-RU" w:bidi="ar-SA"/>
        </w:rPr>
        <w:t>5</w:t>
      </w:r>
      <w:r>
        <w:rPr>
          <w:rFonts w:cs="Times New Roman" w:ascii="Liberation Serif" w:hAnsi="Liberation Serif"/>
          <w:color w:val="000000"/>
          <w:sz w:val="28"/>
          <w:szCs w:val="28"/>
          <w:u w:val="none"/>
          <w:shd w:fill="auto" w:val="clear"/>
        </w:rPr>
        <w:t>. Подготовленный проект заключения размещается уполномоченным органом на официальном сайте.</w:t>
      </w:r>
    </w:p>
    <w:p>
      <w:pPr>
        <w:pStyle w:val="ConsPlusNormal"/>
        <w:ind w:left="0" w:right="0" w:firstLine="567"/>
        <w:jc w:val="both"/>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t>После размещения проекта заключения на официальном сайте проект акта может быть направлен на согласование в установленном порядке.</w:t>
      </w:r>
    </w:p>
    <w:p>
      <w:pPr>
        <w:pStyle w:val="ConsPlusNormal"/>
        <w:ind w:left="0" w:right="0" w:firstLine="567"/>
        <w:jc w:val="both"/>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t xml:space="preserve">Срок размещения уполномоченным органом проекта заключения на официальном сайте - не позднее 5 рабочих дней со дня получения от разработчика документов, предусмотренных пунктом </w:t>
      </w:r>
      <w:r>
        <w:rPr>
          <w:rFonts w:cs="Times New Roman" w:ascii="Liberation Serif" w:hAnsi="Liberation Serif"/>
          <w:color w:val="000000"/>
          <w:sz w:val="28"/>
          <w:szCs w:val="28"/>
          <w:u w:val="none"/>
          <w:shd w:fill="auto" w:val="clear"/>
        </w:rPr>
        <w:t>4</w:t>
      </w:r>
      <w:r>
        <w:rPr>
          <w:rFonts w:cs="Times New Roman" w:ascii="Liberation Serif" w:hAnsi="Liberation Serif"/>
          <w:color w:val="000000"/>
          <w:sz w:val="28"/>
          <w:szCs w:val="28"/>
          <w:u w:val="none"/>
          <w:shd w:fill="auto" w:val="clear"/>
        </w:rPr>
        <w:t xml:space="preserve"> настоящего порядка.</w:t>
      </w:r>
    </w:p>
    <w:p>
      <w:pPr>
        <w:pStyle w:val="ConsPlusNormal"/>
        <w:ind w:left="0" w:right="0" w:firstLine="567"/>
        <w:jc w:val="both"/>
        <w:rPr/>
      </w:pPr>
      <w:r>
        <w:rPr>
          <w:rFonts w:eastAsia="Times New Roman" w:cs="Times New Roman" w:ascii="Liberation Serif" w:hAnsi="Liberation Serif"/>
          <w:color w:val="000000"/>
          <w:sz w:val="28"/>
          <w:szCs w:val="28"/>
          <w:u w:val="none"/>
          <w:shd w:fill="auto" w:val="clear"/>
          <w:lang w:val="ru-RU" w:bidi="ar-SA"/>
        </w:rPr>
        <w:t>2</w:t>
      </w:r>
      <w:r>
        <w:rPr>
          <w:rFonts w:eastAsia="Times New Roman" w:cs="Times New Roman" w:ascii="Liberation Serif" w:hAnsi="Liberation Serif"/>
          <w:color w:val="000000"/>
          <w:sz w:val="28"/>
          <w:szCs w:val="28"/>
          <w:u w:val="none"/>
          <w:shd w:fill="auto" w:val="clear"/>
          <w:lang w:val="ru-RU" w:bidi="ar-SA"/>
        </w:rPr>
        <w:t>6</w:t>
      </w:r>
      <w:r>
        <w:rPr>
          <w:rFonts w:cs="Times New Roman" w:ascii="Liberation Serif" w:hAnsi="Liberation Serif"/>
          <w:color w:val="000000"/>
          <w:sz w:val="28"/>
          <w:szCs w:val="28"/>
          <w:u w:val="none"/>
          <w:shd w:fill="auto" w:val="clear"/>
        </w:rPr>
        <w:t xml:space="preserve">. Проект заключения подписывается руководителем </w:t>
      </w:r>
      <w:r>
        <w:rPr>
          <w:rFonts w:cs="Times New Roman" w:ascii="Liberation Serif" w:hAnsi="Liberation Serif"/>
          <w:color w:val="000000"/>
          <w:sz w:val="28"/>
          <w:szCs w:val="28"/>
          <w:u w:val="none"/>
          <w:shd w:fill="auto" w:val="clear"/>
        </w:rPr>
        <w:t xml:space="preserve">уполномоченного </w:t>
      </w:r>
      <w:r>
        <w:rPr>
          <w:rFonts w:cs="Times New Roman" w:ascii="Liberation Serif" w:hAnsi="Liberation Serif"/>
          <w:color w:val="000000"/>
          <w:sz w:val="28"/>
          <w:szCs w:val="28"/>
          <w:u w:val="none"/>
          <w:shd w:fill="auto" w:val="clear"/>
        </w:rPr>
        <w:t>органа.</w:t>
      </w:r>
    </w:p>
    <w:p>
      <w:pPr>
        <w:pStyle w:val="ConsPlusNormal"/>
        <w:ind w:left="0" w:right="0" w:firstLine="567"/>
        <w:jc w:val="both"/>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t xml:space="preserve">В проекте заключения указывается информация, представленная в уведомлении о проведении публичных консультаций и доработанная по итогам публичных консультаций, а также выводы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w:t>
      </w:r>
    </w:p>
    <w:p>
      <w:pPr>
        <w:pStyle w:val="ConsPlusNormal"/>
        <w:ind w:left="0" w:right="0" w:firstLine="567"/>
        <w:jc w:val="both"/>
        <w:rPr/>
      </w:pPr>
      <w:r>
        <w:rPr>
          <w:rFonts w:eastAsia="Times New Roman" w:cs="Times New Roman" w:ascii="Liberation Serif" w:hAnsi="Liberation Serif"/>
          <w:color w:val="000000"/>
          <w:sz w:val="28"/>
          <w:szCs w:val="28"/>
          <w:u w:val="none"/>
          <w:shd w:fill="auto" w:val="clear"/>
          <w:lang w:val="ru-RU" w:bidi="ar-SA"/>
        </w:rPr>
        <w:t>2</w:t>
      </w:r>
      <w:r>
        <w:rPr>
          <w:rFonts w:eastAsia="Times New Roman" w:cs="Times New Roman" w:ascii="Liberation Serif" w:hAnsi="Liberation Serif"/>
          <w:color w:val="000000"/>
          <w:sz w:val="28"/>
          <w:szCs w:val="28"/>
          <w:u w:val="none"/>
          <w:shd w:fill="auto" w:val="clear"/>
          <w:lang w:val="ru-RU" w:bidi="ar-SA"/>
        </w:rPr>
        <w:t>7</w:t>
      </w:r>
      <w:r>
        <w:rPr>
          <w:rFonts w:cs="Times New Roman" w:ascii="Liberation Serif" w:hAnsi="Liberation Serif"/>
          <w:color w:val="000000"/>
          <w:sz w:val="28"/>
          <w:szCs w:val="28"/>
          <w:u w:val="none"/>
          <w:shd w:fill="auto" w:val="clear"/>
        </w:rPr>
        <w:t xml:space="preserve">. О </w:t>
      </w:r>
      <w:r>
        <w:rPr>
          <w:rFonts w:cs="Times New Roman" w:ascii="Liberation Serif" w:hAnsi="Liberation Serif"/>
          <w:color w:val="000000"/>
          <w:sz w:val="28"/>
          <w:szCs w:val="28"/>
          <w:u w:val="none"/>
          <w:shd w:fill="auto" w:val="clear"/>
        </w:rPr>
        <w:t>р</w:t>
      </w:r>
      <w:r>
        <w:rPr>
          <w:rFonts w:cs="Times New Roman" w:ascii="Liberation Serif" w:hAnsi="Liberation Serif"/>
          <w:color w:val="000000"/>
          <w:sz w:val="28"/>
          <w:szCs w:val="28"/>
          <w:u w:val="none"/>
          <w:shd w:fill="auto" w:val="clear"/>
        </w:rPr>
        <w:t xml:space="preserve">азмещении проекта заключения уполномоченный орган при </w:t>
      </w:r>
      <w:r>
        <w:rPr>
          <w:rFonts w:cs="Times New Roman" w:ascii="Liberation Serif" w:hAnsi="Liberation Serif"/>
          <w:color w:val="000000"/>
          <w:sz w:val="28"/>
          <w:szCs w:val="28"/>
          <w:u w:val="none"/>
          <w:shd w:fill="auto" w:val="clear"/>
        </w:rPr>
        <w:t>п</w:t>
      </w:r>
      <w:r>
        <w:rPr>
          <w:rFonts w:cs="Times New Roman" w:ascii="Liberation Serif" w:hAnsi="Liberation Serif"/>
          <w:color w:val="000000"/>
          <w:sz w:val="28"/>
          <w:szCs w:val="28"/>
          <w:u w:val="none"/>
          <w:shd w:fill="auto" w:val="clear"/>
        </w:rPr>
        <w:t xml:space="preserve">омощи программных средств официального сайта организует извещение с </w:t>
      </w:r>
      <w:r>
        <w:rPr>
          <w:rFonts w:cs="Times New Roman" w:ascii="Liberation Serif" w:hAnsi="Liberation Serif"/>
          <w:color w:val="000000"/>
          <w:sz w:val="28"/>
          <w:szCs w:val="28"/>
          <w:u w:val="none"/>
          <w:shd w:fill="auto" w:val="clear"/>
        </w:rPr>
        <w:t>у</w:t>
      </w:r>
      <w:r>
        <w:rPr>
          <w:rFonts w:cs="Times New Roman" w:ascii="Liberation Serif" w:hAnsi="Liberation Serif"/>
          <w:color w:val="000000"/>
          <w:sz w:val="28"/>
          <w:szCs w:val="28"/>
          <w:u w:val="none"/>
          <w:shd w:fill="auto" w:val="clear"/>
        </w:rPr>
        <w:t xml:space="preserve">казанием сведений о месте такого размещения (полный электронный адрес) </w:t>
      </w:r>
      <w:r>
        <w:rPr>
          <w:rFonts w:cs="Times New Roman" w:ascii="Liberation Serif" w:hAnsi="Liberation Serif"/>
          <w:color w:val="000000"/>
          <w:sz w:val="28"/>
          <w:szCs w:val="28"/>
          <w:u w:val="none"/>
          <w:shd w:fill="auto" w:val="clear"/>
        </w:rPr>
        <w:t>о</w:t>
      </w:r>
      <w:r>
        <w:rPr>
          <w:rFonts w:cs="Times New Roman" w:ascii="Liberation Serif" w:hAnsi="Liberation Serif"/>
          <w:color w:val="000000"/>
          <w:sz w:val="28"/>
          <w:szCs w:val="28"/>
          <w:u w:val="none"/>
          <w:shd w:fill="auto" w:val="clear"/>
        </w:rPr>
        <w:t xml:space="preserve">рганизаций, заключивших с уполномоченным органом соглашения о </w:t>
      </w:r>
      <w:r>
        <w:rPr>
          <w:rFonts w:cs="Times New Roman" w:ascii="Liberation Serif" w:hAnsi="Liberation Serif"/>
          <w:color w:val="000000"/>
          <w:sz w:val="28"/>
          <w:szCs w:val="28"/>
          <w:u w:val="none"/>
          <w:shd w:fill="auto" w:val="clear"/>
        </w:rPr>
        <w:t>с</w:t>
      </w:r>
      <w:r>
        <w:rPr>
          <w:rFonts w:cs="Times New Roman" w:ascii="Liberation Serif" w:hAnsi="Liberation Serif"/>
          <w:color w:val="000000"/>
          <w:sz w:val="28"/>
          <w:szCs w:val="28"/>
          <w:u w:val="none"/>
          <w:shd w:fill="auto" w:val="clear"/>
        </w:rPr>
        <w:t xml:space="preserve">отрудничестве при проведении оценки регулирующего воздействия, в </w:t>
      </w:r>
      <w:r>
        <w:rPr>
          <w:rFonts w:cs="Times New Roman" w:ascii="Liberation Serif" w:hAnsi="Liberation Serif"/>
          <w:color w:val="000000"/>
          <w:sz w:val="28"/>
          <w:szCs w:val="28"/>
          <w:u w:val="none"/>
          <w:shd w:fill="auto" w:val="clear"/>
        </w:rPr>
        <w:t>т</w:t>
      </w:r>
      <w:r>
        <w:rPr>
          <w:rFonts w:cs="Times New Roman" w:ascii="Liberation Serif" w:hAnsi="Liberation Serif"/>
          <w:color w:val="000000"/>
          <w:sz w:val="28"/>
          <w:szCs w:val="28"/>
          <w:u w:val="none"/>
          <w:shd w:fill="auto" w:val="clear"/>
        </w:rPr>
        <w:t>ечение дня размещения проекта заключения.</w:t>
      </w:r>
    </w:p>
    <w:p>
      <w:pPr>
        <w:pStyle w:val="ConsPlusNormal"/>
        <w:ind w:left="0" w:right="0" w:firstLine="567"/>
        <w:jc w:val="both"/>
        <w:rPr/>
      </w:pPr>
      <w:r>
        <w:rPr>
          <w:rFonts w:eastAsia="Times New Roman" w:cs="Times New Roman" w:ascii="Liberation Serif" w:hAnsi="Liberation Serif"/>
          <w:color w:val="000000"/>
          <w:sz w:val="28"/>
          <w:szCs w:val="28"/>
          <w:u w:val="none"/>
          <w:shd w:fill="auto" w:val="clear"/>
          <w:lang w:val="ru-RU" w:bidi="ar-SA"/>
        </w:rPr>
        <w:t>28</w:t>
      </w:r>
      <w:r>
        <w:rPr>
          <w:rFonts w:cs="Times New Roman" w:ascii="Liberation Serif" w:hAnsi="Liberation Serif"/>
          <w:color w:val="000000"/>
          <w:sz w:val="28"/>
          <w:szCs w:val="28"/>
          <w:u w:val="none"/>
          <w:shd w:fill="auto" w:val="clear"/>
        </w:rPr>
        <w:t>. Срок направления возражений от любых заинтересованных лиц о нарушении процедуры оценки регулирующего воздействия в части не проведения по проекту акта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pPr>
        <w:pStyle w:val="ConsPlusNormal"/>
        <w:ind w:left="0" w:right="0" w:firstLine="567"/>
        <w:jc w:val="both"/>
        <w:rPr/>
      </w:pPr>
      <w:r>
        <w:rPr>
          <w:rFonts w:cs="Times New Roman" w:ascii="Liberation Serif" w:hAnsi="Liberation Serif"/>
          <w:color w:val="000000"/>
          <w:sz w:val="28"/>
          <w:szCs w:val="28"/>
          <w:u w:val="none"/>
          <w:shd w:fill="auto" w:val="clear"/>
        </w:rPr>
        <w:t>29</w:t>
      </w:r>
      <w:r>
        <w:rPr>
          <w:rFonts w:cs="Times New Roman" w:ascii="Liberation Serif" w:hAnsi="Liberation Serif"/>
          <w:color w:val="000000"/>
          <w:sz w:val="28"/>
          <w:szCs w:val="28"/>
          <w:u w:val="none"/>
          <w:shd w:fill="auto" w:val="clear"/>
        </w:rPr>
        <w:t>. Уполномоченный орган рассматривает возражения и извещает лиц, направивших возражения, о результатах их рассмотрения.</w:t>
      </w:r>
    </w:p>
    <w:p>
      <w:pPr>
        <w:pStyle w:val="ConsPlusNormal"/>
        <w:ind w:left="0" w:right="0" w:firstLine="567"/>
        <w:jc w:val="both"/>
        <w:rPr/>
      </w:pPr>
      <w:r>
        <w:rPr>
          <w:rFonts w:cs="Times New Roman" w:ascii="Liberation Serif" w:hAnsi="Liberation Serif"/>
          <w:color w:val="000000"/>
          <w:sz w:val="28"/>
          <w:szCs w:val="28"/>
          <w:u w:val="none"/>
          <w:shd w:fill="auto" w:val="clear"/>
        </w:rPr>
        <w:t>30</w:t>
      </w:r>
      <w:r>
        <w:rPr>
          <w:rFonts w:cs="Times New Roman" w:ascii="Liberation Serif" w:hAnsi="Liberation Serif"/>
          <w:color w:val="000000"/>
          <w:sz w:val="28"/>
          <w:szCs w:val="28"/>
          <w:u w:val="none"/>
          <w:shd w:fill="auto" w:val="clear"/>
        </w:rPr>
        <w:t xml:space="preserve">. В срок не позднее </w:t>
      </w:r>
      <w:r>
        <w:rPr>
          <w:rFonts w:eastAsia="Times New Roman" w:cs="Times New Roman" w:ascii="Liberation Serif" w:hAnsi="Liberation Serif"/>
          <w:color w:val="000000"/>
          <w:sz w:val="28"/>
          <w:szCs w:val="28"/>
          <w:u w:val="none"/>
          <w:shd w:fill="auto" w:val="clear"/>
          <w:lang w:val="ru-RU" w:bidi="ar-SA"/>
        </w:rPr>
        <w:t>3</w:t>
      </w:r>
      <w:r>
        <w:rPr>
          <w:rFonts w:cs="Times New Roman" w:ascii="Liberation Serif" w:hAnsi="Liberation Serif"/>
          <w:color w:val="000000"/>
          <w:sz w:val="28"/>
          <w:szCs w:val="28"/>
          <w:u w:val="none"/>
          <w:shd w:fill="auto" w:val="clear"/>
        </w:rPr>
        <w:t xml:space="preserve">0 рабочих дней со дня направления в уполномоченный орган проекта акта заключение подписывается руководителем уполномоченного органа </w:t>
      </w:r>
      <w:r>
        <w:rPr>
          <w:rFonts w:cs="Times New Roman" w:ascii="Liberation Serif" w:hAnsi="Liberation Serif"/>
          <w:color w:val="000000"/>
          <w:sz w:val="28"/>
          <w:szCs w:val="28"/>
          <w:u w:val="none"/>
          <w:shd w:fill="auto" w:val="clear"/>
        </w:rPr>
        <w:t>и</w:t>
      </w:r>
      <w:r>
        <w:rPr>
          <w:rFonts w:cs="Times New Roman" w:ascii="Liberation Serif" w:hAnsi="Liberation Serif"/>
          <w:color w:val="000000"/>
          <w:sz w:val="28"/>
          <w:szCs w:val="28"/>
          <w:u w:val="none"/>
          <w:shd w:fill="auto" w:val="clear"/>
        </w:rPr>
        <w:t xml:space="preserve"> размещается на официальном сайте.</w:t>
      </w:r>
    </w:p>
    <w:p>
      <w:pPr>
        <w:pStyle w:val="ConsPlusNormal"/>
        <w:ind w:left="0" w:right="0" w:firstLine="567"/>
        <w:jc w:val="both"/>
        <w:rPr/>
      </w:pPr>
      <w:r>
        <w:rPr>
          <w:rFonts w:cs="Times New Roman" w:ascii="Liberation Serif" w:hAnsi="Liberation Serif"/>
          <w:color w:val="000000"/>
          <w:sz w:val="28"/>
          <w:szCs w:val="28"/>
          <w:u w:val="none"/>
          <w:shd w:fill="auto" w:val="clear"/>
        </w:rPr>
        <w:t>3</w:t>
      </w:r>
      <w:r>
        <w:rPr>
          <w:rFonts w:eastAsia="Times New Roman" w:cs="Times New Roman" w:ascii="Liberation Serif" w:hAnsi="Liberation Serif"/>
          <w:color w:val="000000"/>
          <w:sz w:val="28"/>
          <w:szCs w:val="28"/>
          <w:u w:val="none"/>
          <w:shd w:fill="auto" w:val="clear"/>
          <w:lang w:val="ru-RU" w:bidi="ar-SA"/>
        </w:rPr>
        <w:t>1</w:t>
      </w:r>
      <w:r>
        <w:rPr>
          <w:rFonts w:cs="Times New Roman" w:ascii="Liberation Serif" w:hAnsi="Liberation Serif"/>
          <w:color w:val="000000"/>
          <w:sz w:val="28"/>
          <w:szCs w:val="28"/>
          <w:u w:val="none"/>
          <w:shd w:fill="auto" w:val="clear"/>
        </w:rPr>
        <w:t>. Разработчик в срок не позднее 10 рабочих дней со дня получения от уполномоченного органа заключения рассматривает его, готовит итоговую редакцию проекта акта и направляет копию в уполномоченный орган для размещения на официальном сайте.</w:t>
      </w:r>
    </w:p>
    <w:p>
      <w:pPr>
        <w:pStyle w:val="ConsPlusNormal"/>
        <w:ind w:left="0" w:right="0" w:firstLine="567"/>
        <w:jc w:val="both"/>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autoSpaceDE w:val="false"/>
        <w:ind w:left="0" w:right="0" w:firstLine="709"/>
        <w:jc w:val="left"/>
        <w:rPr>
          <w:b/>
          <w:bCs/>
          <w:color w:val="000000"/>
          <w:shd w:fill="auto" w:val="clear"/>
        </w:rPr>
      </w:pPr>
      <w:r>
        <w:rPr>
          <w:b/>
          <w:bCs/>
          <w:color w:val="000000"/>
          <w:shd w:fill="auto" w:val="clear"/>
        </w:rPr>
      </w:r>
    </w:p>
    <w:p>
      <w:pPr>
        <w:pStyle w:val="Normal"/>
        <w:numPr>
          <w:ilvl w:val="0"/>
          <w:numId w:val="0"/>
        </w:numPr>
        <w:autoSpaceDE w:val="false"/>
        <w:ind w:left="0" w:right="-7" w:hanging="0"/>
        <w:outlineLvl w:val="1"/>
        <w:rPr>
          <w:rFonts w:ascii="Liberation Serif" w:hAnsi="Liberation Serif" w:eastAsia="Liberation Serif" w:cs="Liberation Serif"/>
          <w:color w:val="000000"/>
          <w:sz w:val="28"/>
          <w:szCs w:val="28"/>
          <w:u w:val="none"/>
          <w:shd w:fill="auto" w:val="clear"/>
        </w:rPr>
      </w:pPr>
      <w:r>
        <w:rPr>
          <w:rFonts w:eastAsia="Liberation Serif" w:cs="Liberation Serif" w:ascii="Liberation Serif" w:hAnsi="Liberation Serif"/>
          <w:color w:val="000000"/>
          <w:sz w:val="28"/>
          <w:szCs w:val="28"/>
          <w:u w:val="none"/>
          <w:shd w:fill="auto" w:val="clear"/>
        </w:rPr>
        <w:t xml:space="preserve">                                                                    </w:t>
      </w:r>
    </w:p>
    <w:tbl>
      <w:tblPr>
        <w:tblW w:w="3856" w:type="dxa"/>
        <w:jc w:val="right"/>
        <w:tblInd w:w="0" w:type="dxa"/>
        <w:tblLayout w:type="fixed"/>
        <w:tblCellMar>
          <w:top w:w="55" w:type="dxa"/>
          <w:left w:w="55" w:type="dxa"/>
          <w:bottom w:w="55" w:type="dxa"/>
          <w:right w:w="55" w:type="dxa"/>
        </w:tblCellMar>
      </w:tblPr>
      <w:tblGrid>
        <w:gridCol w:w="3856"/>
      </w:tblGrid>
      <w:tr>
        <w:trPr>
          <w:trHeight w:val="855" w:hRule="atLeast"/>
        </w:trPr>
        <w:tc>
          <w:tcPr>
            <w:tcW w:w="3856" w:type="dxa"/>
            <w:tcBorders/>
          </w:tcPr>
          <w:p>
            <w:pPr>
              <w:pStyle w:val="Normal"/>
              <w:numPr>
                <w:ilvl w:val="0"/>
                <w:numId w:val="0"/>
              </w:numPr>
              <w:autoSpaceDE w:val="false"/>
              <w:ind w:left="0" w:right="-7" w:hanging="0"/>
              <w:jc w:val="left"/>
              <w:outlineLvl w:val="1"/>
              <w:rPr>
                <w:rFonts w:ascii="Liberation Serif" w:hAnsi="Liberation Serif" w:cs="Liberation Serif"/>
                <w:color w:val="000000"/>
                <w:sz w:val="24"/>
                <w:szCs w:val="24"/>
                <w:u w:val="none"/>
                <w:shd w:fill="auto" w:val="clear"/>
              </w:rPr>
            </w:pPr>
            <w:r>
              <w:rPr>
                <w:rFonts w:cs="Liberation Serif" w:ascii="Liberation Serif" w:hAnsi="Liberation Serif"/>
                <w:color w:val="000000"/>
                <w:sz w:val="24"/>
                <w:szCs w:val="24"/>
                <w:u w:val="none"/>
                <w:shd w:fill="auto" w:val="clear"/>
              </w:rPr>
              <w:t>ПРИЛОЖЕНИЕ № 1</w:t>
            </w:r>
          </w:p>
          <w:p>
            <w:pPr>
              <w:pStyle w:val="ConsPlusNormal"/>
              <w:numPr>
                <w:ilvl w:val="0"/>
                <w:numId w:val="0"/>
              </w:numPr>
              <w:ind w:left="0" w:right="0" w:hanging="0"/>
              <w:jc w:val="left"/>
              <w:outlineLvl w:val="1"/>
              <w:rPr>
                <w:rFonts w:ascii="Liberation Serif" w:hAnsi="Liberation Serif" w:cs="Liberation Serif"/>
                <w:color w:val="000000"/>
                <w:sz w:val="24"/>
                <w:szCs w:val="24"/>
                <w:u w:val="none"/>
                <w:shd w:fill="auto" w:val="clear"/>
              </w:rPr>
            </w:pPr>
            <w:r>
              <w:rPr>
                <w:rFonts w:cs="Liberation Serif" w:ascii="Liberation Serif" w:hAnsi="Liberation Serif"/>
                <w:color w:val="000000"/>
                <w:sz w:val="24"/>
                <w:szCs w:val="24"/>
                <w:u w:val="none"/>
                <w:shd w:fill="auto" w:val="clear"/>
              </w:rPr>
              <w:t>к Порядку проведения оценки регулирующего воздействия проектов нормативных правовых актов Камышловского городского округа</w:t>
            </w:r>
          </w:p>
        </w:tc>
      </w:tr>
    </w:tbl>
    <w:p>
      <w:pPr>
        <w:pStyle w:val="Normal"/>
        <w:numPr>
          <w:ilvl w:val="0"/>
          <w:numId w:val="0"/>
        </w:numPr>
        <w:autoSpaceDE w:val="false"/>
        <w:ind w:left="0" w:right="-7" w:hanging="0"/>
        <w:outlineLvl w:val="1"/>
        <w:rPr>
          <w:rFonts w:ascii="Liberation Serif" w:hAnsi="Liberation Serif" w:eastAsia="Liberation Serif" w:cs="Liberation Serif"/>
          <w:color w:val="000000"/>
          <w:sz w:val="28"/>
          <w:szCs w:val="28"/>
          <w:u w:val="none"/>
          <w:shd w:fill="auto" w:val="clear"/>
        </w:rPr>
      </w:pPr>
      <w:r>
        <w:rPr>
          <w:rFonts w:eastAsia="Liberation Serif" w:cs="Liberation Serif" w:ascii="Liberation Serif" w:hAnsi="Liberation Serif"/>
          <w:color w:val="000000"/>
          <w:sz w:val="28"/>
          <w:szCs w:val="28"/>
          <w:u w:val="none"/>
          <w:shd w:fill="auto" w:val="clear"/>
        </w:rPr>
        <w:t xml:space="preserve">    </w:t>
      </w:r>
    </w:p>
    <w:p>
      <w:pPr>
        <w:pStyle w:val="ConsPlusNormal"/>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t>Форма</w:t>
      </w:r>
    </w:p>
    <w:p>
      <w:pPr>
        <w:pStyle w:val="ConsPlusNormal"/>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r>
    </w:p>
    <w:p>
      <w:pPr>
        <w:pStyle w:val="ConsPlusNormal"/>
        <w:jc w:val="center"/>
        <w:rPr>
          <w:rFonts w:ascii="Liberation Serif" w:hAnsi="Liberation Serif" w:cs="Times New Roman"/>
          <w:b/>
          <w:color w:val="000000"/>
          <w:sz w:val="28"/>
          <w:szCs w:val="28"/>
          <w:u w:val="none"/>
          <w:shd w:fill="auto" w:val="clear"/>
        </w:rPr>
      </w:pPr>
      <w:bookmarkStart w:id="1" w:name="P376"/>
      <w:bookmarkEnd w:id="1"/>
      <w:r>
        <w:rPr>
          <w:rFonts w:cs="Times New Roman" w:ascii="Liberation Serif" w:hAnsi="Liberation Serif"/>
          <w:b/>
          <w:color w:val="000000"/>
          <w:sz w:val="28"/>
          <w:szCs w:val="28"/>
          <w:u w:val="none"/>
          <w:shd w:fill="auto" w:val="clear"/>
        </w:rPr>
        <w:t>Пояснительная записка</w:t>
      </w:r>
    </w:p>
    <w:p>
      <w:pPr>
        <w:pStyle w:val="ConsPlusNormal"/>
        <w:jc w:val="center"/>
        <w:rPr>
          <w:rFonts w:ascii="Liberation Serif" w:hAnsi="Liberation Serif" w:cs="Times New Roman"/>
          <w:b/>
          <w:color w:val="000000"/>
          <w:sz w:val="28"/>
          <w:szCs w:val="28"/>
          <w:u w:val="none"/>
          <w:shd w:fill="auto" w:val="clear"/>
        </w:rPr>
      </w:pPr>
      <w:r>
        <w:rPr>
          <w:rFonts w:cs="Times New Roman" w:ascii="Liberation Serif" w:hAnsi="Liberation Serif"/>
          <w:b/>
          <w:color w:val="000000"/>
          <w:sz w:val="28"/>
          <w:szCs w:val="28"/>
          <w:u w:val="none"/>
          <w:shd w:fill="auto" w:val="clear"/>
        </w:rPr>
        <w:t>к проекту муниципального нормативного правового акта</w:t>
      </w:r>
    </w:p>
    <w:p>
      <w:pPr>
        <w:pStyle w:val="ConsPlusNormal"/>
        <w:jc w:val="center"/>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t>____________________________________________________________</w:t>
      </w:r>
    </w:p>
    <w:p>
      <w:pPr>
        <w:pStyle w:val="ConsPlusNormal"/>
        <w:jc w:val="center"/>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t>(наименование проекта муниципального нормативного правового акта</w:t>
      </w:r>
    </w:p>
    <w:p>
      <w:pPr>
        <w:pStyle w:val="ConsPlusNormal"/>
        <w:jc w:val="center"/>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t>Камышловского городского округа)</w:t>
      </w:r>
    </w:p>
    <w:p>
      <w:pPr>
        <w:pStyle w:val="ConsPlusNormal"/>
        <w:ind w:left="540" w:right="0" w:firstLine="720"/>
        <w:jc w:val="both"/>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r>
    </w:p>
    <w:p>
      <w:pPr>
        <w:pStyle w:val="ConsPlusNormal"/>
        <w:spacing w:before="0" w:after="0"/>
        <w:ind w:left="0" w:right="0" w:firstLine="539"/>
        <w:contextualSpacing/>
        <w:jc w:val="both"/>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t>Предлагаемый к обсуждению проект (наименование проекта муниципального нормативного правового акта Камышловского городского округа) характеризуется (высокой/средней/низкой) степенью регулирующего воздействия по следующим признакам (обоснование отнесения проекта муниципального нормативного правового акта к той или иной степени регулирующего воздействия).</w:t>
      </w:r>
    </w:p>
    <w:p>
      <w:pPr>
        <w:pStyle w:val="ConsPlusNormal"/>
        <w:spacing w:before="220" w:after="0"/>
        <w:ind w:left="0" w:right="0" w:firstLine="539"/>
        <w:contextualSpacing/>
        <w:jc w:val="both"/>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t>В настоящее время сфера регулирования предлагаемого к разработке и принятию муниципального нормативного правового акта (описание текущего состояния сферы регулирования, проблемы, на решение которой направлено муниципальное регулирование, оценки негативных эффектов от проблемы в настоящее время и прогноз негативного эффекта от ее не решения в будущем).</w:t>
      </w:r>
    </w:p>
    <w:p>
      <w:pPr>
        <w:pStyle w:val="ConsPlusNormal"/>
        <w:spacing w:before="220" w:after="0"/>
        <w:ind w:left="0" w:right="0" w:firstLine="539"/>
        <w:contextualSpacing/>
        <w:jc w:val="both"/>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t>Полномочия в регулируемой сфере определены (наименования законодательных и иных нормативных правовых актов, со ссылкой на конкретные их части (статьи), в соответствии с которыми осуществляется муниципальное регулирование).</w:t>
      </w:r>
    </w:p>
    <w:p>
      <w:pPr>
        <w:pStyle w:val="ConsPlusNormal"/>
        <w:spacing w:before="220" w:after="0"/>
        <w:ind w:left="0" w:right="0" w:firstLine="539"/>
        <w:contextualSpacing/>
        <w:jc w:val="both"/>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r>
    </w:p>
    <w:p>
      <w:pPr>
        <w:pStyle w:val="Normal"/>
        <w:ind w:left="0" w:right="0" w:hanging="0"/>
        <w:jc w:val="both"/>
        <w:rPr>
          <w:shd w:fill="auto" w:val="clear"/>
        </w:rPr>
      </w:pPr>
      <w:r>
        <w:rPr>
          <w:rFonts w:cs="Times New Roman" w:ascii="Liberation Serif" w:hAnsi="Liberation Serif"/>
          <w:color w:val="000000"/>
          <w:sz w:val="28"/>
          <w:szCs w:val="28"/>
          <w:u w:val="none"/>
          <w:shd w:fill="auto" w:val="clear"/>
        </w:rPr>
        <w:t xml:space="preserve">Предполагается, что муниципальное регулирование будет направлено на (или муниципальным регулированием будут затронуты) следующие группы субъектов предпринимательской (инвестиционной) деятельности, иных группах, включая органы местного самоуправления, муниципальные организации, интересы которых будут затронуты предлагаемым муниципальным регулированием в части, </w:t>
      </w:r>
      <w:r>
        <w:rPr>
          <w:rFonts w:ascii="Liberation Serif" w:hAnsi="Liberation Serif"/>
          <w:color w:val="000000"/>
          <w:sz w:val="28"/>
          <w:szCs w:val="28"/>
          <w:u w:val="none"/>
          <w:shd w:fill="auto" w:val="clear"/>
        </w:rPr>
        <w:t>исполняющих функции непосредственно связанные с предметом регулирования.</w:t>
      </w:r>
    </w:p>
    <w:p>
      <w:pPr>
        <w:pStyle w:val="ConsPlusNormal"/>
        <w:spacing w:before="220" w:after="0"/>
        <w:ind w:left="0" w:right="0" w:firstLine="539"/>
        <w:contextualSpacing/>
        <w:jc w:val="both"/>
        <w:rPr>
          <w:shd w:fill="auto" w:val="clear"/>
        </w:rPr>
      </w:pPr>
      <w:r>
        <w:rPr>
          <w:rFonts w:ascii="Liberation Serif" w:hAnsi="Liberation Serif"/>
          <w:color w:val="000000"/>
          <w:sz w:val="28"/>
          <w:szCs w:val="28"/>
          <w:u w:val="none"/>
          <w:shd w:fill="auto" w:val="clear"/>
        </w:rPr>
        <w:t xml:space="preserve">В </w:t>
      </w:r>
      <w:r>
        <w:rPr>
          <w:rFonts w:ascii="Liberation Serif" w:hAnsi="Liberation Serif"/>
          <w:color w:val="000000"/>
          <w:sz w:val="28"/>
          <w:szCs w:val="28"/>
          <w:u w:val="none"/>
          <w:shd w:fill="auto" w:val="clear"/>
        </w:rPr>
        <w:t>с</w:t>
      </w:r>
      <w:r>
        <w:rPr>
          <w:rFonts w:ascii="Liberation Serif" w:hAnsi="Liberation Serif"/>
          <w:color w:val="000000"/>
          <w:sz w:val="28"/>
          <w:szCs w:val="28"/>
          <w:u w:val="none"/>
          <w:shd w:fill="auto" w:val="clear"/>
        </w:rPr>
        <w:t xml:space="preserve">вязи с принятием (наименование проекта муниципального </w:t>
      </w:r>
      <w:r>
        <w:rPr>
          <w:rFonts w:ascii="Liberation Serif" w:hAnsi="Liberation Serif"/>
          <w:color w:val="000000"/>
          <w:sz w:val="28"/>
          <w:szCs w:val="28"/>
          <w:u w:val="none"/>
          <w:shd w:fill="auto" w:val="clear"/>
        </w:rPr>
        <w:t>н</w:t>
      </w:r>
      <w:r>
        <w:rPr>
          <w:rFonts w:ascii="Liberation Serif" w:hAnsi="Liberation Serif"/>
          <w:color w:val="000000"/>
          <w:sz w:val="28"/>
          <w:szCs w:val="28"/>
          <w:u w:val="none"/>
          <w:shd w:fill="auto" w:val="clear"/>
        </w:rPr>
        <w:t xml:space="preserve">ормативного правового акта) возникают (изменяются) обязанности, запреты </w:t>
      </w:r>
      <w:r>
        <w:rPr>
          <w:rFonts w:ascii="Liberation Serif" w:hAnsi="Liberation Serif"/>
          <w:color w:val="000000"/>
          <w:sz w:val="28"/>
          <w:szCs w:val="28"/>
          <w:u w:val="none"/>
          <w:shd w:fill="auto" w:val="clear"/>
        </w:rPr>
        <w:t>и</w:t>
      </w:r>
      <w:r>
        <w:rPr>
          <w:rFonts w:ascii="Liberation Serif" w:hAnsi="Liberation Serif"/>
          <w:color w:val="000000"/>
          <w:sz w:val="28"/>
          <w:szCs w:val="28"/>
          <w:u w:val="none"/>
          <w:shd w:fill="auto" w:val="clear"/>
        </w:rPr>
        <w:t xml:space="preserve"> ограничения для субъектов предпринимательской и инвестиционной </w:t>
      </w:r>
      <w:r>
        <w:rPr>
          <w:rFonts w:ascii="Liberation Serif" w:hAnsi="Liberation Serif"/>
          <w:color w:val="000000"/>
          <w:sz w:val="28"/>
          <w:szCs w:val="28"/>
          <w:u w:val="none"/>
          <w:shd w:fill="auto" w:val="clear"/>
        </w:rPr>
        <w:t>д</w:t>
      </w:r>
      <w:r>
        <w:rPr>
          <w:rFonts w:ascii="Liberation Serif" w:hAnsi="Liberation Serif"/>
          <w:color w:val="000000"/>
          <w:sz w:val="28"/>
          <w:szCs w:val="28"/>
          <w:u w:val="none"/>
          <w:shd w:fill="auto" w:val="clear"/>
        </w:rPr>
        <w:t xml:space="preserve">еятельности (указываются новые обязанности, запреты и ограничения для </w:t>
      </w:r>
      <w:r>
        <w:rPr>
          <w:rFonts w:ascii="Liberation Serif" w:hAnsi="Liberation Serif"/>
          <w:color w:val="000000"/>
          <w:sz w:val="28"/>
          <w:szCs w:val="28"/>
          <w:u w:val="none"/>
          <w:shd w:fill="auto" w:val="clear"/>
        </w:rPr>
        <w:t>с</w:t>
      </w:r>
      <w:r>
        <w:rPr>
          <w:rFonts w:ascii="Liberation Serif" w:hAnsi="Liberation Serif"/>
          <w:color w:val="000000"/>
          <w:sz w:val="28"/>
          <w:szCs w:val="28"/>
          <w:u w:val="none"/>
          <w:shd w:fill="auto" w:val="clear"/>
        </w:rPr>
        <w:t xml:space="preserve">убъектов предпринимательской и инвестиционной деятельности либо </w:t>
      </w:r>
      <w:r>
        <w:rPr>
          <w:rFonts w:ascii="Liberation Serif" w:hAnsi="Liberation Serif"/>
          <w:color w:val="000000"/>
          <w:sz w:val="28"/>
          <w:szCs w:val="28"/>
          <w:u w:val="none"/>
          <w:shd w:fill="auto" w:val="clear"/>
        </w:rPr>
        <w:t>о</w:t>
      </w:r>
      <w:r>
        <w:rPr>
          <w:rFonts w:ascii="Liberation Serif" w:hAnsi="Liberation Serif"/>
          <w:color w:val="000000"/>
          <w:sz w:val="28"/>
          <w:szCs w:val="28"/>
          <w:u w:val="none"/>
          <w:shd w:fill="auto" w:val="clear"/>
        </w:rPr>
        <w:t xml:space="preserve">существляется характеристика изменений содержания существующих </w:t>
      </w:r>
      <w:r>
        <w:rPr>
          <w:rFonts w:ascii="Liberation Serif" w:hAnsi="Liberation Serif"/>
          <w:color w:val="000000"/>
          <w:sz w:val="28"/>
          <w:szCs w:val="28"/>
          <w:u w:val="none"/>
          <w:shd w:fill="auto" w:val="clear"/>
        </w:rPr>
        <w:t>о</w:t>
      </w:r>
      <w:r>
        <w:rPr>
          <w:rFonts w:ascii="Liberation Serif" w:hAnsi="Liberation Serif"/>
          <w:color w:val="000000"/>
          <w:sz w:val="28"/>
          <w:szCs w:val="28"/>
          <w:u w:val="none"/>
          <w:shd w:fill="auto" w:val="clear"/>
        </w:rPr>
        <w:t>бязанностей, запретов и ограничений для таких субъектов).</w:t>
      </w:r>
    </w:p>
    <w:tbl>
      <w:tblPr>
        <w:tblW w:w="9360" w:type="dxa"/>
        <w:jc w:val="left"/>
        <w:tblInd w:w="-5" w:type="dxa"/>
        <w:tblLayout w:type="fixed"/>
        <w:tblCellMar>
          <w:top w:w="102" w:type="dxa"/>
          <w:left w:w="62" w:type="dxa"/>
          <w:bottom w:w="102" w:type="dxa"/>
          <w:right w:w="62" w:type="dxa"/>
        </w:tblCellMar>
      </w:tblPr>
      <w:tblGrid>
        <w:gridCol w:w="2922"/>
        <w:gridCol w:w="2181"/>
        <w:gridCol w:w="2268"/>
        <w:gridCol w:w="1989"/>
      </w:tblGrid>
      <w:tr>
        <w:trPr>
          <w:trHeight w:val="1387" w:hRule="atLeast"/>
        </w:trPr>
        <w:tc>
          <w:tcPr>
            <w:tcW w:w="2922" w:type="dxa"/>
            <w:tcBorders>
              <w:top w:val="single" w:sz="4" w:space="0" w:color="000000"/>
              <w:left w:val="single" w:sz="4" w:space="0" w:color="000000"/>
              <w:bottom w:val="single" w:sz="4" w:space="0" w:color="000000"/>
            </w:tcBorders>
          </w:tcPr>
          <w:p>
            <w:pPr>
              <w:pStyle w:val="ConsPlusNormal"/>
              <w:ind w:left="0" w:right="0" w:hanging="0"/>
              <w:rPr>
                <w:rFonts w:ascii="Liberation Serif" w:hAnsi="Liberation Serif" w:cs="Times New Roman"/>
                <w:color w:val="000000"/>
                <w:sz w:val="24"/>
                <w:szCs w:val="24"/>
                <w:u w:val="none"/>
                <w:shd w:fill="auto" w:val="clear"/>
              </w:rPr>
            </w:pPr>
            <w:r>
              <w:rPr>
                <w:rFonts w:cs="Times New Roman" w:ascii="Liberation Serif" w:hAnsi="Liberation Serif"/>
                <w:color w:val="000000"/>
                <w:sz w:val="24"/>
                <w:szCs w:val="24"/>
                <w:u w:val="none"/>
                <w:shd w:fill="auto" w:val="clear"/>
              </w:rPr>
              <w:t>Группы субъектов предпринимательской (инвестиционной) деятельности, иные группы, включая органы местного самоуправления</w:t>
            </w:r>
          </w:p>
        </w:tc>
        <w:tc>
          <w:tcPr>
            <w:tcW w:w="2181" w:type="dxa"/>
            <w:tcBorders>
              <w:top w:val="single" w:sz="4" w:space="0" w:color="000000"/>
              <w:left w:val="single" w:sz="4" w:space="0" w:color="000000"/>
              <w:bottom w:val="single" w:sz="4" w:space="0" w:color="000000"/>
            </w:tcBorders>
          </w:tcPr>
          <w:p>
            <w:pPr>
              <w:pStyle w:val="ConsPlusNormal"/>
              <w:ind w:left="0" w:right="0" w:hanging="0"/>
              <w:rPr>
                <w:rFonts w:ascii="Liberation Serif" w:hAnsi="Liberation Serif" w:cs="Times New Roman"/>
                <w:color w:val="000000"/>
                <w:sz w:val="24"/>
                <w:szCs w:val="24"/>
                <w:u w:val="none"/>
                <w:shd w:fill="auto" w:val="clear"/>
              </w:rPr>
            </w:pPr>
            <w:r>
              <w:rPr>
                <w:rFonts w:cs="Times New Roman" w:ascii="Liberation Serif" w:hAnsi="Liberation Serif"/>
                <w:color w:val="000000"/>
                <w:sz w:val="24"/>
                <w:szCs w:val="24"/>
                <w:u w:val="none"/>
                <w:shd w:fill="auto" w:val="clear"/>
              </w:rPr>
              <w:t>Количественная оценка человек/единиц</w:t>
            </w:r>
          </w:p>
        </w:tc>
        <w:tc>
          <w:tcPr>
            <w:tcW w:w="2268" w:type="dxa"/>
            <w:tcBorders>
              <w:top w:val="single" w:sz="4" w:space="0" w:color="000000"/>
              <w:left w:val="single" w:sz="4" w:space="0" w:color="000000"/>
              <w:bottom w:val="single" w:sz="4" w:space="0" w:color="000000"/>
            </w:tcBorders>
          </w:tcPr>
          <w:p>
            <w:pPr>
              <w:pStyle w:val="ConsPlusNormal"/>
              <w:ind w:left="0" w:right="0" w:hanging="0"/>
              <w:rPr>
                <w:rFonts w:ascii="Liberation Serif" w:hAnsi="Liberation Serif" w:cs="Times New Roman"/>
                <w:color w:val="000000"/>
                <w:sz w:val="24"/>
                <w:szCs w:val="24"/>
                <w:u w:val="none"/>
                <w:shd w:fill="auto" w:val="clear"/>
              </w:rPr>
            </w:pPr>
            <w:r>
              <w:rPr>
                <w:rFonts w:cs="Times New Roman" w:ascii="Liberation Serif" w:hAnsi="Liberation Serif"/>
                <w:color w:val="000000"/>
                <w:sz w:val="24"/>
                <w:szCs w:val="24"/>
                <w:u w:val="none"/>
                <w:shd w:fill="auto" w:val="clear"/>
              </w:rPr>
              <w:t>Вид и характеристика воздействия</w:t>
            </w:r>
          </w:p>
        </w:tc>
        <w:tc>
          <w:tcPr>
            <w:tcW w:w="1989" w:type="dxa"/>
            <w:tcBorders>
              <w:top w:val="single" w:sz="4" w:space="0" w:color="000000"/>
              <w:left w:val="single" w:sz="4" w:space="0" w:color="000000"/>
              <w:bottom w:val="single" w:sz="4" w:space="0" w:color="000000"/>
              <w:right w:val="single" w:sz="4" w:space="0" w:color="000000"/>
            </w:tcBorders>
          </w:tcPr>
          <w:p>
            <w:pPr>
              <w:pStyle w:val="ConsPlusNormal"/>
              <w:ind w:left="0" w:right="0" w:hanging="0"/>
              <w:rPr>
                <w:rFonts w:ascii="Liberation Serif" w:hAnsi="Liberation Serif" w:cs="Times New Roman"/>
                <w:color w:val="000000"/>
                <w:sz w:val="24"/>
                <w:szCs w:val="24"/>
                <w:u w:val="none"/>
                <w:shd w:fill="auto" w:val="clear"/>
              </w:rPr>
            </w:pPr>
            <w:r>
              <w:rPr>
                <w:rFonts w:cs="Times New Roman" w:ascii="Liberation Serif" w:hAnsi="Liberation Serif"/>
                <w:color w:val="000000"/>
                <w:sz w:val="24"/>
                <w:szCs w:val="24"/>
                <w:u w:val="none"/>
                <w:shd w:fill="auto" w:val="clear"/>
              </w:rPr>
              <w:t>Дополнительные расходы/снижение доходов, тысяч рублей</w:t>
            </w:r>
          </w:p>
        </w:tc>
      </w:tr>
      <w:tr>
        <w:trPr/>
        <w:tc>
          <w:tcPr>
            <w:tcW w:w="2922" w:type="dxa"/>
            <w:tcBorders>
              <w:top w:val="single" w:sz="4" w:space="0" w:color="000000"/>
              <w:left w:val="single" w:sz="4" w:space="0" w:color="000000"/>
              <w:bottom w:val="single" w:sz="4" w:space="0" w:color="000000"/>
            </w:tcBorders>
          </w:tcPr>
          <w:p>
            <w:pPr>
              <w:pStyle w:val="ConsPlusNormal"/>
              <w:ind w:left="0" w:right="0" w:hanging="0"/>
              <w:rPr>
                <w:rFonts w:ascii="Liberation Serif" w:hAnsi="Liberation Serif" w:cs="Times New Roman"/>
                <w:color w:val="000000"/>
                <w:sz w:val="24"/>
                <w:szCs w:val="24"/>
                <w:u w:val="none"/>
                <w:shd w:fill="auto" w:val="clear"/>
              </w:rPr>
            </w:pPr>
            <w:r>
              <w:rPr>
                <w:rFonts w:cs="Times New Roman" w:ascii="Liberation Serif" w:hAnsi="Liberation Serif"/>
                <w:color w:val="000000"/>
                <w:sz w:val="24"/>
                <w:szCs w:val="24"/>
                <w:u w:val="none"/>
                <w:shd w:fill="auto" w:val="clear"/>
              </w:rPr>
              <w:t>наименование группы 1</w:t>
            </w:r>
          </w:p>
        </w:tc>
        <w:tc>
          <w:tcPr>
            <w:tcW w:w="2181" w:type="dxa"/>
            <w:tcBorders>
              <w:top w:val="single" w:sz="4" w:space="0" w:color="000000"/>
              <w:left w:val="single" w:sz="4" w:space="0" w:color="000000"/>
              <w:bottom w:val="single" w:sz="4" w:space="0" w:color="000000"/>
            </w:tcBorders>
          </w:tcPr>
          <w:p>
            <w:pPr>
              <w:pStyle w:val="ConsPlusNormal"/>
              <w:ind w:left="0" w:right="0" w:hanging="0"/>
              <w:rPr>
                <w:rFonts w:ascii="Liberation Serif" w:hAnsi="Liberation Serif" w:cs="Times New Roman"/>
                <w:color w:val="000000"/>
                <w:sz w:val="24"/>
                <w:szCs w:val="24"/>
                <w:u w:val="none"/>
                <w:shd w:fill="auto" w:val="clear"/>
              </w:rPr>
            </w:pPr>
            <w:r>
              <w:rPr>
                <w:rFonts w:cs="Times New Roman" w:ascii="Liberation Serif" w:hAnsi="Liberation Serif"/>
                <w:color w:val="000000"/>
                <w:sz w:val="24"/>
                <w:szCs w:val="24"/>
                <w:u w:val="none"/>
                <w:shd w:fill="auto" w:val="clear"/>
              </w:rPr>
              <w:t>статистическая или экспертная количественная оценка группы 1</w:t>
            </w:r>
          </w:p>
        </w:tc>
        <w:tc>
          <w:tcPr>
            <w:tcW w:w="2268" w:type="dxa"/>
            <w:tcBorders>
              <w:top w:val="single" w:sz="4" w:space="0" w:color="000000"/>
              <w:left w:val="single" w:sz="4" w:space="0" w:color="000000"/>
              <w:bottom w:val="single" w:sz="4" w:space="0" w:color="000000"/>
            </w:tcBorders>
          </w:tcPr>
          <w:p>
            <w:pPr>
              <w:pStyle w:val="ConsPlusNormal"/>
              <w:ind w:left="0" w:right="0" w:hanging="0"/>
              <w:rPr>
                <w:rFonts w:ascii="Liberation Serif" w:hAnsi="Liberation Serif" w:cs="Times New Roman"/>
                <w:color w:val="000000"/>
                <w:sz w:val="24"/>
                <w:szCs w:val="24"/>
                <w:u w:val="none"/>
                <w:shd w:fill="auto" w:val="clear"/>
              </w:rPr>
            </w:pPr>
            <w:r>
              <w:rPr>
                <w:rFonts w:cs="Times New Roman" w:ascii="Liberation Serif" w:hAnsi="Liberation Serif"/>
                <w:color w:val="000000"/>
                <w:sz w:val="24"/>
                <w:szCs w:val="24"/>
                <w:u w:val="none"/>
                <w:shd w:fill="auto" w:val="clear"/>
              </w:rPr>
              <w:t>новые (изменяемые) обязанности, запреты, ограничения для группы 1</w:t>
            </w:r>
          </w:p>
        </w:tc>
        <w:tc>
          <w:tcPr>
            <w:tcW w:w="1989" w:type="dxa"/>
            <w:tcBorders>
              <w:top w:val="single" w:sz="4" w:space="0" w:color="000000"/>
              <w:left w:val="single" w:sz="4" w:space="0" w:color="000000"/>
              <w:bottom w:val="single" w:sz="4" w:space="0" w:color="000000"/>
              <w:right w:val="single" w:sz="4" w:space="0" w:color="000000"/>
            </w:tcBorders>
          </w:tcPr>
          <w:p>
            <w:pPr>
              <w:pStyle w:val="ConsPlusNormal"/>
              <w:ind w:left="0" w:right="0" w:hanging="0"/>
              <w:rPr>
                <w:rFonts w:ascii="Liberation Serif" w:hAnsi="Liberation Serif" w:cs="Times New Roman"/>
                <w:color w:val="000000"/>
                <w:sz w:val="24"/>
                <w:szCs w:val="24"/>
                <w:u w:val="none"/>
                <w:shd w:fill="auto" w:val="clear"/>
              </w:rPr>
            </w:pPr>
            <w:r>
              <w:rPr>
                <w:rFonts w:cs="Times New Roman" w:ascii="Liberation Serif" w:hAnsi="Liberation Serif"/>
                <w:color w:val="000000"/>
                <w:sz w:val="24"/>
                <w:szCs w:val="24"/>
                <w:u w:val="none"/>
                <w:shd w:fill="auto" w:val="clear"/>
              </w:rPr>
              <w:t>суммарная оценка расходов (недополученных доходов) группы 1 от введения нового регулирования</w:t>
            </w:r>
          </w:p>
        </w:tc>
      </w:tr>
      <w:tr>
        <w:trPr>
          <w:trHeight w:val="180" w:hRule="atLeast"/>
        </w:trPr>
        <w:tc>
          <w:tcPr>
            <w:tcW w:w="2922" w:type="dxa"/>
            <w:tcBorders>
              <w:top w:val="single" w:sz="4" w:space="0" w:color="000000"/>
              <w:left w:val="single" w:sz="4" w:space="0" w:color="000000"/>
              <w:bottom w:val="single" w:sz="4" w:space="0" w:color="000000"/>
            </w:tcBorders>
          </w:tcPr>
          <w:p>
            <w:pPr>
              <w:pStyle w:val="ConsPlusNormal"/>
              <w:snapToGrid w:val="false"/>
              <w:ind w:left="0" w:right="0" w:hanging="0"/>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r>
          </w:p>
        </w:tc>
        <w:tc>
          <w:tcPr>
            <w:tcW w:w="2181" w:type="dxa"/>
            <w:tcBorders>
              <w:top w:val="single" w:sz="4" w:space="0" w:color="000000"/>
              <w:left w:val="single" w:sz="4" w:space="0" w:color="000000"/>
              <w:bottom w:val="single" w:sz="4" w:space="0" w:color="000000"/>
            </w:tcBorders>
          </w:tcPr>
          <w:p>
            <w:pPr>
              <w:pStyle w:val="ConsPlusNormal"/>
              <w:snapToGrid w:val="false"/>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r>
          </w:p>
        </w:tc>
        <w:tc>
          <w:tcPr>
            <w:tcW w:w="2268" w:type="dxa"/>
            <w:tcBorders>
              <w:top w:val="single" w:sz="4" w:space="0" w:color="000000"/>
              <w:left w:val="single" w:sz="4" w:space="0" w:color="000000"/>
              <w:bottom w:val="single" w:sz="4" w:space="0" w:color="000000"/>
            </w:tcBorders>
          </w:tcPr>
          <w:p>
            <w:pPr>
              <w:pStyle w:val="ConsPlusNormal"/>
              <w:snapToGrid w:val="false"/>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r>
          </w:p>
        </w:tc>
        <w:tc>
          <w:tcPr>
            <w:tcW w:w="1989" w:type="dxa"/>
            <w:tcBorders>
              <w:top w:val="single" w:sz="4" w:space="0" w:color="000000"/>
              <w:left w:val="single" w:sz="4" w:space="0" w:color="000000"/>
              <w:bottom w:val="single" w:sz="4" w:space="0" w:color="000000"/>
              <w:right w:val="single" w:sz="4" w:space="0" w:color="000000"/>
            </w:tcBorders>
          </w:tcPr>
          <w:p>
            <w:pPr>
              <w:pStyle w:val="ConsPlusNormal"/>
              <w:snapToGrid w:val="false"/>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r>
          </w:p>
        </w:tc>
      </w:tr>
    </w:tbl>
    <w:p>
      <w:pPr>
        <w:pStyle w:val="ConsPlusNormal"/>
        <w:ind w:left="0" w:right="0" w:firstLine="540"/>
        <w:jc w:val="both"/>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t>В результате принятия (наименование проекта муниципального нормативного правового акта) ожидается (описание результата принятия муниципального нормативного правового акта).</w:t>
      </w:r>
    </w:p>
    <w:p>
      <w:pPr>
        <w:pStyle w:val="ConsPlusNormal"/>
        <w:ind w:left="0" w:right="0" w:firstLine="540"/>
        <w:jc w:val="both"/>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t>Реализация выбранного в (наименование проекта муниципального нормативного правового акта) способа регулирования связана со следующими рисками (описание возможных рисков негативных последствий, как для групп субъектов предпринимательской инвестиционной деятельности, так и для органов местного самоуправления и населения Камышловского городского округа).</w:t>
      </w:r>
    </w:p>
    <w:p>
      <w:pPr>
        <w:pStyle w:val="ConsPlusNormal"/>
        <w:ind w:left="0" w:right="0" w:firstLine="540"/>
        <w:jc w:val="both"/>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t>Предполагаемая дата вступления в силу (наименование проекта муниципального нормативного правового акта) (указывается точная дата в формате чч.мм.гггг).</w:t>
      </w:r>
    </w:p>
    <w:p>
      <w:pPr>
        <w:pStyle w:val="ConsPlusNormal"/>
        <w:ind w:left="0" w:right="0" w:firstLine="540"/>
        <w:jc w:val="both"/>
        <w:rPr>
          <w:rFonts w:ascii="Liberation Serif" w:hAnsi="Liberation Serif"/>
          <w:color w:val="000000"/>
          <w:sz w:val="28"/>
          <w:szCs w:val="28"/>
          <w:u w:val="none"/>
          <w:shd w:fill="auto" w:val="clear"/>
        </w:rPr>
      </w:pPr>
      <w:r>
        <w:rPr>
          <w:rFonts w:ascii="Liberation Serif" w:hAnsi="Liberation Serif"/>
          <w:color w:val="000000"/>
          <w:sz w:val="28"/>
          <w:szCs w:val="28"/>
          <w:u w:val="none"/>
          <w:shd w:fill="auto" w:val="clear"/>
        </w:rPr>
        <w:t>Переходный период (указывается при наличии, если переходный период предполагается по отдельным положениям и/или группам субъектов, то и указывается отдельно для каждого) с (чч.мм.гггг) по (чч.мм.гггг).</w:t>
      </w:r>
    </w:p>
    <w:p>
      <w:pPr>
        <w:pStyle w:val="ConsPlusNormal"/>
        <w:ind w:left="0" w:right="0" w:firstLine="540"/>
        <w:jc w:val="both"/>
        <w:rPr>
          <w:rFonts w:ascii="Liberation Serif" w:hAnsi="Liberation Serif"/>
          <w:color w:val="000000"/>
          <w:sz w:val="28"/>
          <w:szCs w:val="28"/>
          <w:u w:val="none"/>
          <w:shd w:fill="auto" w:val="clear"/>
        </w:rPr>
      </w:pPr>
      <w:r>
        <w:rPr>
          <w:rFonts w:ascii="Liberation Serif" w:hAnsi="Liberation Serif"/>
          <w:color w:val="000000"/>
          <w:sz w:val="28"/>
          <w:szCs w:val="28"/>
          <w:u w:val="none"/>
          <w:shd w:fill="auto" w:val="clear"/>
        </w:rPr>
      </w:r>
    </w:p>
    <w:tbl>
      <w:tblPr>
        <w:tblW w:w="9071" w:type="dxa"/>
        <w:jc w:val="left"/>
        <w:tblInd w:w="0" w:type="dxa"/>
        <w:tblLayout w:type="fixed"/>
        <w:tblCellMar>
          <w:top w:w="102" w:type="dxa"/>
          <w:left w:w="62" w:type="dxa"/>
          <w:bottom w:w="102" w:type="dxa"/>
          <w:right w:w="62" w:type="dxa"/>
        </w:tblCellMar>
      </w:tblPr>
      <w:tblGrid>
        <w:gridCol w:w="4649"/>
        <w:gridCol w:w="4422"/>
      </w:tblGrid>
      <w:tr>
        <w:trPr/>
        <w:tc>
          <w:tcPr>
            <w:tcW w:w="4649" w:type="dxa"/>
            <w:tcBorders/>
          </w:tcPr>
          <w:p>
            <w:pPr>
              <w:pStyle w:val="ConsPlusNormal"/>
              <w:ind w:left="0" w:right="0" w:hanging="0"/>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t>Разработчик проекта муниципального нормативного</w:t>
            </w:r>
          </w:p>
          <w:p>
            <w:pPr>
              <w:pStyle w:val="ConsPlusNormal"/>
              <w:ind w:left="0" w:right="0" w:hanging="0"/>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t>правового акта</w:t>
            </w:r>
          </w:p>
          <w:p>
            <w:pPr>
              <w:pStyle w:val="ConsPlusNormal"/>
              <w:ind w:left="0" w:right="0" w:hanging="0"/>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r>
          </w:p>
          <w:p>
            <w:pPr>
              <w:pStyle w:val="ConsPlusNormal"/>
              <w:ind w:left="0" w:right="0" w:hanging="0"/>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t>(Ф.И.О., должность)</w:t>
            </w:r>
          </w:p>
          <w:p>
            <w:pPr>
              <w:pStyle w:val="ConsPlusNormal"/>
              <w:ind w:left="0" w:right="0" w:hanging="0"/>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r>
          </w:p>
        </w:tc>
        <w:tc>
          <w:tcPr>
            <w:tcW w:w="4422" w:type="dxa"/>
            <w:tcBorders/>
          </w:tcPr>
          <w:p>
            <w:pPr>
              <w:pStyle w:val="ConsPlusNormal"/>
              <w:ind w:left="0" w:right="0" w:hanging="0"/>
              <w:rPr>
                <w:rFonts w:ascii="Liberation Serif" w:hAnsi="Liberation Serif" w:eastAsia="Liberation Serif" w:cs="Liberation Serif"/>
                <w:color w:val="000000"/>
                <w:sz w:val="28"/>
                <w:szCs w:val="28"/>
                <w:u w:val="none"/>
                <w:shd w:fill="auto" w:val="clear"/>
              </w:rPr>
            </w:pPr>
            <w:r>
              <w:rPr>
                <w:rFonts w:eastAsia="Liberation Serif" w:cs="Liberation Serif" w:ascii="Liberation Serif" w:hAnsi="Liberation Serif"/>
                <w:color w:val="000000"/>
                <w:sz w:val="28"/>
                <w:szCs w:val="28"/>
                <w:u w:val="none"/>
                <w:shd w:fill="auto" w:val="clear"/>
              </w:rPr>
              <w:t xml:space="preserve">            </w:t>
            </w:r>
          </w:p>
          <w:p>
            <w:pPr>
              <w:pStyle w:val="ConsPlusNormal"/>
              <w:jc w:val="center"/>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r>
          </w:p>
          <w:p>
            <w:pPr>
              <w:pStyle w:val="Normal"/>
              <w:rPr>
                <w:rFonts w:ascii="Liberation Serif" w:hAnsi="Liberation Serif"/>
                <w:color w:val="000000"/>
                <w:u w:val="none"/>
                <w:shd w:fill="auto" w:val="clear"/>
              </w:rPr>
            </w:pPr>
            <w:r>
              <w:rPr>
                <w:rFonts w:ascii="Liberation Serif" w:hAnsi="Liberation Serif"/>
                <w:color w:val="000000"/>
                <w:u w:val="none"/>
                <w:shd w:fill="auto" w:val="clear"/>
              </w:rPr>
              <w:t xml:space="preserve">                        </w:t>
            </w:r>
          </w:p>
          <w:p>
            <w:pPr>
              <w:pStyle w:val="Normal"/>
              <w:rPr>
                <w:rFonts w:ascii="Liberation Serif" w:hAnsi="Liberation Serif"/>
                <w:color w:val="000000"/>
                <w:u w:val="none"/>
                <w:shd w:fill="auto" w:val="clear"/>
              </w:rPr>
            </w:pPr>
            <w:r>
              <w:rPr>
                <w:rFonts w:ascii="Liberation Serif" w:hAnsi="Liberation Serif"/>
                <w:color w:val="000000"/>
                <w:u w:val="none"/>
                <w:shd w:fill="auto" w:val="clear"/>
              </w:rPr>
              <w:t xml:space="preserve">                     </w:t>
            </w:r>
          </w:p>
          <w:p>
            <w:pPr>
              <w:pStyle w:val="Normal"/>
              <w:jc w:val="center"/>
              <w:rPr>
                <w:rFonts w:ascii="Liberation Serif" w:hAnsi="Liberation Serif"/>
                <w:color w:val="000000"/>
                <w:u w:val="none"/>
                <w:shd w:fill="auto" w:val="clear"/>
              </w:rPr>
            </w:pPr>
            <w:r>
              <w:rPr>
                <w:rFonts w:ascii="Liberation Serif" w:hAnsi="Liberation Serif"/>
                <w:color w:val="000000"/>
                <w:u w:val="none"/>
                <w:shd w:fill="auto" w:val="clear"/>
              </w:rPr>
              <w:t xml:space="preserve">  </w:t>
            </w:r>
            <w:r>
              <w:rPr>
                <w:rFonts w:ascii="Liberation Serif" w:hAnsi="Liberation Serif"/>
                <w:color w:val="000000"/>
                <w:u w:val="none"/>
                <w:shd w:fill="auto" w:val="clear"/>
              </w:rPr>
              <w:t>_________________</w:t>
            </w:r>
          </w:p>
          <w:p>
            <w:pPr>
              <w:pStyle w:val="Normal"/>
              <w:jc w:val="center"/>
              <w:rPr>
                <w:rFonts w:ascii="Liberation Serif" w:hAnsi="Liberation Serif"/>
                <w:color w:val="000000"/>
                <w:u w:val="none"/>
                <w:shd w:fill="auto" w:val="clear"/>
              </w:rPr>
            </w:pPr>
            <w:r>
              <w:rPr>
                <w:rFonts w:ascii="Liberation Serif" w:hAnsi="Liberation Serif"/>
                <w:color w:val="000000"/>
                <w:u w:val="none"/>
                <w:shd w:fill="auto" w:val="clear"/>
              </w:rPr>
              <w:t xml:space="preserve">    </w:t>
            </w:r>
            <w:r>
              <w:rPr>
                <w:rFonts w:ascii="Liberation Serif" w:hAnsi="Liberation Serif"/>
                <w:color w:val="000000"/>
                <w:u w:val="none"/>
                <w:shd w:fill="auto" w:val="clear"/>
              </w:rPr>
              <w:t>(подпись, дата)</w:t>
            </w:r>
          </w:p>
        </w:tc>
      </w:tr>
    </w:tbl>
    <w:p>
      <w:pPr>
        <w:pStyle w:val="Normal"/>
        <w:numPr>
          <w:ilvl w:val="0"/>
          <w:numId w:val="0"/>
        </w:numPr>
        <w:autoSpaceDE w:val="false"/>
        <w:ind w:left="5670" w:right="-7" w:hanging="0"/>
        <w:outlineLvl w:val="1"/>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r>
    </w:p>
    <w:p>
      <w:pPr>
        <w:pStyle w:val="Normal"/>
        <w:numPr>
          <w:ilvl w:val="0"/>
          <w:numId w:val="0"/>
        </w:numPr>
        <w:autoSpaceDE w:val="false"/>
        <w:ind w:left="5670" w:right="-7" w:hanging="0"/>
        <w:outlineLvl w:val="1"/>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ПРИЛОЖЕНИЕ № 2</w:t>
      </w:r>
    </w:p>
    <w:p>
      <w:pPr>
        <w:pStyle w:val="Normal"/>
        <w:autoSpaceDE w:val="false"/>
        <w:ind w:left="5670" w:right="-7" w:hanging="0"/>
        <w:rPr>
          <w:rFonts w:ascii="Liberation Serif" w:hAnsi="Liberation Serif" w:cs="Liberation Serif"/>
          <w:shd w:fill="auto" w:val="clear"/>
        </w:rPr>
      </w:pPr>
      <w:r>
        <w:rPr>
          <w:rFonts w:cs="Liberation Serif" w:ascii="Liberation Serif" w:hAnsi="Liberation Serif"/>
          <w:color w:val="000000"/>
          <w:u w:val="none"/>
          <w:shd w:fill="auto" w:val="clear"/>
        </w:rPr>
        <w:t>к По</w:t>
      </w:r>
      <w:r>
        <w:rPr>
          <w:rFonts w:cs="Liberation Serif" w:ascii="Liberation Serif" w:hAnsi="Liberation Serif"/>
          <w:color w:val="000000"/>
          <w:u w:val="none"/>
          <w:shd w:fill="auto" w:val="clear"/>
        </w:rPr>
        <w:t>р</w:t>
      </w:r>
      <w:r>
        <w:rPr>
          <w:rFonts w:cs="Liberation Serif" w:ascii="Liberation Serif" w:hAnsi="Liberation Serif"/>
          <w:color w:val="000000"/>
          <w:u w:val="none"/>
          <w:shd w:fill="auto" w:val="clear"/>
        </w:rPr>
        <w:t>ядку</w:t>
      </w:r>
      <w:r>
        <w:rPr>
          <w:rFonts w:cs="Liberation Serif" w:ascii="Liberation Serif" w:hAnsi="Liberation Serif"/>
          <w:color w:val="000000"/>
          <w:u w:val="none"/>
          <w:shd w:fill="auto" w:val="clear"/>
        </w:rPr>
        <w:t xml:space="preserve"> проведения оценки регулирующего воздействия проектов нормативных правовых актов Камышловского городского округа</w:t>
      </w:r>
    </w:p>
    <w:p>
      <w:pPr>
        <w:pStyle w:val="Normal"/>
        <w:widowControl w:val="false"/>
        <w:autoSpaceDE w:val="false"/>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Форма</w:t>
      </w:r>
    </w:p>
    <w:p>
      <w:pPr>
        <w:pStyle w:val="Normal"/>
        <w:widowControl w:val="false"/>
        <w:autoSpaceDE w:val="false"/>
        <w:jc w:val="center"/>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 xml:space="preserve">УВЕДОМЛЕНИЕ </w:t>
      </w:r>
    </w:p>
    <w:p>
      <w:pPr>
        <w:pStyle w:val="Normal"/>
        <w:widowControl w:val="false"/>
        <w:autoSpaceDE w:val="false"/>
        <w:jc w:val="center"/>
        <w:rPr>
          <w:shd w:fill="auto" w:val="clear"/>
        </w:rPr>
      </w:pPr>
      <w:r>
        <w:rPr>
          <w:rFonts w:eastAsia="Liberation Serif" w:cs="Liberation Serif" w:ascii="Liberation Serif" w:hAnsi="Liberation Serif"/>
          <w:color w:val="000000"/>
          <w:sz w:val="28"/>
          <w:szCs w:val="28"/>
          <w:u w:val="none"/>
          <w:shd w:fill="auto" w:val="clear"/>
        </w:rPr>
        <w:t xml:space="preserve"> </w:t>
      </w:r>
      <w:r>
        <w:rPr>
          <w:rFonts w:cs="Liberation Serif" w:ascii="Liberation Serif" w:hAnsi="Liberation Serif"/>
          <w:color w:val="000000"/>
          <w:sz w:val="28"/>
          <w:szCs w:val="28"/>
          <w:u w:val="none"/>
          <w:shd w:fill="auto" w:val="clear"/>
        </w:rPr>
        <w:t>о проведении публичных консультаций для проектов нормативных правовых актов</w:t>
      </w:r>
      <w:r>
        <w:rPr>
          <w:rFonts w:cs="Liberation Serif" w:ascii="Liberation Serif" w:hAnsi="Liberation Serif"/>
          <w:color w:val="000000"/>
          <w:sz w:val="28"/>
          <w:szCs w:val="28"/>
          <w:u w:val="single"/>
          <w:shd w:fill="auto" w:val="clear"/>
        </w:rPr>
        <w:t xml:space="preserve"> низкой степени</w:t>
      </w:r>
      <w:r>
        <w:rPr>
          <w:rFonts w:cs="Liberation Serif" w:ascii="Liberation Serif" w:hAnsi="Liberation Serif"/>
          <w:color w:val="000000"/>
          <w:sz w:val="28"/>
          <w:szCs w:val="28"/>
          <w:u w:val="none"/>
          <w:shd w:fill="auto" w:val="clear"/>
        </w:rPr>
        <w:t xml:space="preserve"> регулирующего воздействия</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bl>
      <w:tblPr>
        <w:tblW w:w="10034" w:type="dxa"/>
        <w:jc w:val="left"/>
        <w:tblInd w:w="-536" w:type="dxa"/>
        <w:tblLayout w:type="fixed"/>
        <w:tblCellMar>
          <w:top w:w="0" w:type="dxa"/>
          <w:left w:w="108" w:type="dxa"/>
          <w:bottom w:w="0" w:type="dxa"/>
          <w:right w:w="108" w:type="dxa"/>
        </w:tblCellMar>
      </w:tblPr>
      <w:tblGrid>
        <w:gridCol w:w="3344"/>
        <w:gridCol w:w="3344"/>
        <w:gridCol w:w="3346"/>
      </w:tblGrid>
      <w:tr>
        <w:trPr>
          <w:trHeight w:val="757" w:hRule="atLeast"/>
        </w:trPr>
        <w:tc>
          <w:tcPr>
            <w:tcW w:w="10034"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eastAsia="Calibri" w:cs="Liberation Serif"/>
                <w:b/>
                <w:color w:val="000000"/>
                <w:sz w:val="28"/>
                <w:szCs w:val="28"/>
                <w:u w:val="none"/>
                <w:shd w:fill="auto" w:val="clear"/>
              </w:rPr>
            </w:pPr>
            <w:r>
              <w:rPr>
                <w:rFonts w:eastAsia="Calibri" w:cs="Liberation Serif" w:ascii="Liberation Serif" w:hAnsi="Liberation Serif"/>
                <w:b/>
                <w:color w:val="000000"/>
                <w:sz w:val="28"/>
                <w:szCs w:val="28"/>
                <w:u w:val="none"/>
                <w:shd w:fill="auto" w:val="clear"/>
              </w:rPr>
              <w:t>1. Вид, наименование проекта акта:</w:t>
            </w:r>
          </w:p>
          <w:p>
            <w:pPr>
              <w:pStyle w:val="Normal"/>
              <w:autoSpaceDE w:val="false"/>
              <w:jc w:val="both"/>
              <w:rPr>
                <w:rFonts w:ascii="Liberation Serif" w:hAnsi="Liberation Serif" w:eastAsia="Calibri" w:cs="Liberation Serif"/>
                <w:b/>
                <w:color w:val="000000"/>
                <w:sz w:val="28"/>
                <w:szCs w:val="28"/>
                <w:u w:val="none"/>
                <w:shd w:fill="auto" w:val="clear"/>
              </w:rPr>
            </w:pPr>
            <w:r>
              <w:rPr>
                <w:rFonts w:eastAsia="Calibri" w:cs="Liberation Serif" w:ascii="Liberation Serif" w:hAnsi="Liberation Serif"/>
                <w:b/>
                <w:color w:val="000000"/>
                <w:sz w:val="28"/>
                <w:szCs w:val="28"/>
                <w:u w:val="none"/>
                <w:shd w:fill="auto" w:val="clear"/>
              </w:rPr>
            </w:r>
          </w:p>
        </w:tc>
      </w:tr>
      <w:tr>
        <w:trPr>
          <w:trHeight w:val="1180" w:hRule="atLeast"/>
        </w:trPr>
        <w:tc>
          <w:tcPr>
            <w:tcW w:w="10034"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2. Сведения о разработчике проекта нормативного правового акта:</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Разработчик проекта НПА:_____________________________________________</w:t>
            </w:r>
          </w:p>
          <w:p>
            <w:pPr>
              <w:pStyle w:val="Normal"/>
              <w:autoSpaceDE w:val="false"/>
              <w:rPr>
                <w:shd w:fill="auto" w:val="clear"/>
              </w:rPr>
            </w:pPr>
            <w:r>
              <w:rPr>
                <w:rFonts w:cs="Liberation Serif" w:ascii="Liberation Serif" w:hAnsi="Liberation Serif"/>
                <w:color w:val="000000"/>
                <w:u w:val="none"/>
                <w:shd w:fill="auto" w:val="clear"/>
              </w:rPr>
              <w:t xml:space="preserve">Ф.И.О. </w:t>
            </w:r>
            <w:r>
              <w:rPr>
                <w:rFonts w:cs="Liberation Serif" w:ascii="Liberation Serif" w:hAnsi="Liberation Serif"/>
                <w:color w:val="000000"/>
                <w:sz w:val="28"/>
                <w:szCs w:val="28"/>
                <w:u w:val="none"/>
                <w:shd w:fill="auto" w:val="clear"/>
              </w:rPr>
              <w:t>исполнителя проекта нормативного правового акта:</w:t>
            </w:r>
            <w:r>
              <w:rPr>
                <w:rFonts w:cs="Liberation Serif" w:ascii="Liberation Serif" w:hAnsi="Liberation Serif"/>
                <w:color w:val="000000"/>
                <w:u w:val="none"/>
                <w:shd w:fill="auto" w:val="clear"/>
              </w:rPr>
              <w:t xml:space="preserve"> ____________________________________________________________________         </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Должность:__________________________________________________________</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Тел: ________________________________________________________________</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Адрес электронной почты:_____________________________________________</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Фактический адрес:___________________________________________________</w:t>
            </w:r>
          </w:p>
        </w:tc>
      </w:tr>
      <w:tr>
        <w:trPr>
          <w:trHeight w:val="1180" w:hRule="atLeast"/>
        </w:trPr>
        <w:tc>
          <w:tcPr>
            <w:tcW w:w="10034"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eastAsia="Calibri" w:cs="Liberation Serif"/>
                <w:b/>
                <w:color w:val="000000"/>
                <w:sz w:val="28"/>
                <w:szCs w:val="28"/>
                <w:u w:val="none"/>
                <w:shd w:fill="auto" w:val="clear"/>
                <w:lang w:eastAsia="en-US"/>
              </w:rPr>
            </w:pPr>
            <w:r>
              <w:rPr>
                <w:rFonts w:eastAsia="Calibri" w:cs="Liberation Serif" w:ascii="Liberation Serif" w:hAnsi="Liberation Serif"/>
                <w:b/>
                <w:color w:val="000000"/>
                <w:sz w:val="28"/>
                <w:szCs w:val="28"/>
                <w:u w:val="none"/>
                <w:shd w:fill="auto" w:val="clear"/>
                <w:lang w:eastAsia="en-US"/>
              </w:rPr>
              <w:t>3. Способ направления участниками публичных консультаций своих предложений: с использованием программных средств интернет - портала «Оценка регулирующего воздействия в Свердловской области» http://regulation.midural.ru/</w:t>
            </w:r>
          </w:p>
        </w:tc>
      </w:tr>
      <w:tr>
        <w:trPr>
          <w:trHeight w:val="357" w:hRule="atLeast"/>
        </w:trPr>
        <w:tc>
          <w:tcPr>
            <w:tcW w:w="10034"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 xml:space="preserve">4. Степень регулирующего воздействия проекта нормативного правового акта: </w:t>
            </w:r>
          </w:p>
        </w:tc>
      </w:tr>
      <w:tr>
        <w:trPr>
          <w:trHeight w:val="743" w:hRule="atLeast"/>
        </w:trPr>
        <w:tc>
          <w:tcPr>
            <w:tcW w:w="10034"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4.1.Степень регулирующего воздействия проекта нормативного правового акта: низкая.</w:t>
            </w:r>
          </w:p>
          <w:p>
            <w:pPr>
              <w:pStyle w:val="Normal"/>
              <w:autoSpaceDE w:val="false"/>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4.2. Обоснование отнесения проекта акта к определенной степени регулирующего воздействия: (место для текстового описания)</w:t>
            </w:r>
          </w:p>
        </w:tc>
      </w:tr>
      <w:tr>
        <w:trPr>
          <w:trHeight w:val="666" w:hRule="atLeast"/>
        </w:trPr>
        <w:tc>
          <w:tcPr>
            <w:tcW w:w="10034"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5.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trPr>
          <w:trHeight w:val="937" w:hRule="atLeast"/>
        </w:trPr>
        <w:tc>
          <w:tcPr>
            <w:tcW w:w="10034"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5.1. Описание проблемы, на решение которой направлен предлагаемый способ регулирования (информация, подтверждающая существование проблемы):</w:t>
            </w:r>
          </w:p>
        </w:tc>
      </w:tr>
      <w:tr>
        <w:trPr>
          <w:trHeight w:val="387" w:hRule="atLeast"/>
        </w:trPr>
        <w:tc>
          <w:tcPr>
            <w:tcW w:w="10034"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5.2. Оценка негативных эффектов, возникающих в связи с наличием рассматриваемой проблемы:</w:t>
            </w:r>
          </w:p>
        </w:tc>
      </w:tr>
      <w:tr>
        <w:trPr>
          <w:trHeight w:val="666" w:hRule="atLeast"/>
        </w:trPr>
        <w:tc>
          <w:tcPr>
            <w:tcW w:w="1003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20"/>
                <w:tab w:val="left" w:pos="284" w:leader="none"/>
              </w:tabs>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6. Описание предлагаемого способа муниципального регулирования, иных возможных способов решения проблемы:</w:t>
            </w:r>
          </w:p>
        </w:tc>
      </w:tr>
      <w:tr>
        <w:trPr>
          <w:trHeight w:val="666" w:hRule="atLeast"/>
        </w:trPr>
        <w:tc>
          <w:tcPr>
            <w:tcW w:w="10034" w:type="dxa"/>
            <w:gridSpan w:val="3"/>
            <w:tcBorders>
              <w:left w:val="single" w:sz="4" w:space="0" w:color="000000"/>
              <w:bottom w:val="single" w:sz="4" w:space="0" w:color="000000"/>
              <w:right w:val="single" w:sz="4" w:space="0" w:color="000000"/>
            </w:tcBorders>
          </w:tcPr>
          <w:p>
            <w:pPr>
              <w:pStyle w:val="Normal"/>
              <w:widowControl w:val="false"/>
              <w:tabs>
                <w:tab w:val="clear" w:pos="720"/>
                <w:tab w:val="left" w:pos="284" w:leader="none"/>
              </w:tabs>
              <w:spacing w:before="0" w:after="0"/>
              <w:contextualSpacing/>
              <w:jc w:val="both"/>
              <w:rPr>
                <w:b/>
                <w:bCs/>
                <w:sz w:val="28"/>
                <w:szCs w:val="28"/>
              </w:rPr>
            </w:pPr>
            <w:r>
              <w:rPr>
                <w:b/>
                <w:bCs/>
                <w:sz w:val="28"/>
                <w:szCs w:val="28"/>
              </w:rPr>
              <w:t>7. Цели предлагаемого регулирования и их соответствие принципам правового регулирования, программным документам Президента РФ, Правительства РФ, Губернатора Свердловской области, Правительства Свердловской области</w:t>
            </w:r>
          </w:p>
        </w:tc>
      </w:tr>
      <w:tr>
        <w:trPr>
          <w:trHeight w:val="666" w:hRule="atLeast"/>
        </w:trPr>
        <w:tc>
          <w:tcPr>
            <w:tcW w:w="3344" w:type="dxa"/>
            <w:tcBorders>
              <w:left w:val="single" w:sz="4" w:space="0" w:color="000000"/>
              <w:bottom w:val="single" w:sz="4" w:space="0" w:color="000000"/>
            </w:tcBorders>
          </w:tcPr>
          <w:p>
            <w:pPr>
              <w:pStyle w:val="Normal"/>
              <w:widowControl w:val="false"/>
              <w:tabs>
                <w:tab w:val="clear" w:pos="720"/>
                <w:tab w:val="left" w:pos="284" w:leader="none"/>
              </w:tabs>
              <w:spacing w:before="0" w:after="0"/>
              <w:contextualSpacing/>
              <w:jc w:val="both"/>
              <w:rPr>
                <w:sz w:val="28"/>
                <w:szCs w:val="28"/>
              </w:rPr>
            </w:pPr>
            <w:r>
              <w:rPr>
                <w:rFonts w:ascii="Liberation Serif" w:hAnsi="Liberation Serif"/>
                <w:sz w:val="28"/>
                <w:szCs w:val="28"/>
              </w:rPr>
              <w:t xml:space="preserve">7.1. Цели </w:t>
            </w:r>
            <w:bookmarkStart w:id="2" w:name="__DdeLink__5515_620021229"/>
            <w:r>
              <w:rPr>
                <w:rFonts w:ascii="Liberation Serif" w:hAnsi="Liberation Serif"/>
                <w:sz w:val="28"/>
                <w:szCs w:val="28"/>
              </w:rPr>
              <w:t>предлагаемого регулирования</w:t>
            </w:r>
            <w:bookmarkEnd w:id="2"/>
          </w:p>
        </w:tc>
        <w:tc>
          <w:tcPr>
            <w:tcW w:w="3344" w:type="dxa"/>
            <w:tcBorders>
              <w:left w:val="single" w:sz="4" w:space="0" w:color="000000"/>
              <w:bottom w:val="single" w:sz="4" w:space="0" w:color="000000"/>
            </w:tcBorders>
          </w:tcPr>
          <w:p>
            <w:pPr>
              <w:pStyle w:val="Normal"/>
              <w:widowControl w:val="false"/>
              <w:tabs>
                <w:tab w:val="clear" w:pos="720"/>
                <w:tab w:val="left" w:pos="284" w:leader="none"/>
              </w:tabs>
              <w:spacing w:before="0" w:after="0"/>
              <w:contextualSpacing/>
              <w:jc w:val="both"/>
              <w:rPr>
                <w:rFonts w:ascii="Liberation Serif" w:hAnsi="Liberation Serif"/>
                <w:sz w:val="28"/>
                <w:szCs w:val="28"/>
              </w:rPr>
            </w:pPr>
            <w:r>
              <w:rPr>
                <w:rFonts w:ascii="Liberation Serif" w:hAnsi="Liberation Serif"/>
                <w:sz w:val="28"/>
                <w:szCs w:val="28"/>
              </w:rPr>
              <w:t>7.2. Установленные сроки достижения целей предлагаемого регулирования</w:t>
            </w:r>
          </w:p>
        </w:tc>
        <w:tc>
          <w:tcPr>
            <w:tcW w:w="3346" w:type="dxa"/>
            <w:tcBorders>
              <w:left w:val="single" w:sz="4" w:space="0" w:color="000000"/>
              <w:bottom w:val="single" w:sz="4" w:space="0" w:color="000000"/>
              <w:right w:val="single" w:sz="4" w:space="0" w:color="000000"/>
            </w:tcBorders>
          </w:tcPr>
          <w:p>
            <w:pPr>
              <w:pStyle w:val="Normal"/>
              <w:widowControl w:val="false"/>
              <w:tabs>
                <w:tab w:val="clear" w:pos="720"/>
                <w:tab w:val="left" w:pos="284" w:leader="none"/>
              </w:tabs>
              <w:spacing w:before="0" w:after="0"/>
              <w:contextualSpacing/>
              <w:jc w:val="both"/>
              <w:rPr>
                <w:rFonts w:ascii="Liberation Serif" w:hAnsi="Liberation Serif"/>
                <w:sz w:val="28"/>
                <w:szCs w:val="28"/>
              </w:rPr>
            </w:pPr>
            <w:r>
              <w:rPr>
                <w:rFonts w:ascii="Liberation Serif" w:hAnsi="Liberation Serif"/>
                <w:sz w:val="28"/>
                <w:szCs w:val="28"/>
              </w:rPr>
              <w:t>7.3. Положения проекта, направленные на достижение целей регулирования</w:t>
            </w:r>
          </w:p>
        </w:tc>
      </w:tr>
      <w:tr>
        <w:trPr>
          <w:trHeight w:val="425" w:hRule="atLeast"/>
        </w:trPr>
        <w:tc>
          <w:tcPr>
            <w:tcW w:w="3344" w:type="dxa"/>
            <w:tcBorders>
              <w:left w:val="single" w:sz="4" w:space="0" w:color="000000"/>
              <w:bottom w:val="single" w:sz="4" w:space="0" w:color="000000"/>
            </w:tcBorders>
          </w:tcPr>
          <w:p>
            <w:pPr>
              <w:pStyle w:val="Normal"/>
              <w:tabs>
                <w:tab w:val="clear" w:pos="720"/>
                <w:tab w:val="left" w:pos="284" w:leader="none"/>
              </w:tabs>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c>
          <w:tcPr>
            <w:tcW w:w="3344" w:type="dxa"/>
            <w:tcBorders>
              <w:left w:val="single" w:sz="4" w:space="0" w:color="000000"/>
              <w:bottom w:val="single" w:sz="4" w:space="0" w:color="000000"/>
            </w:tcBorders>
          </w:tcPr>
          <w:p>
            <w:pPr>
              <w:pStyle w:val="Normal"/>
              <w:tabs>
                <w:tab w:val="clear" w:pos="720"/>
                <w:tab w:val="left" w:pos="284" w:leader="none"/>
              </w:tabs>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c>
          <w:tcPr>
            <w:tcW w:w="3346" w:type="dxa"/>
            <w:tcBorders>
              <w:left w:val="single" w:sz="4" w:space="0" w:color="000000"/>
              <w:bottom w:val="single" w:sz="4" w:space="0" w:color="000000"/>
              <w:right w:val="single" w:sz="4" w:space="0" w:color="000000"/>
            </w:tcBorders>
          </w:tcPr>
          <w:p>
            <w:pPr>
              <w:pStyle w:val="Normal"/>
              <w:tabs>
                <w:tab w:val="clear" w:pos="720"/>
                <w:tab w:val="left" w:pos="284" w:leader="none"/>
              </w:tabs>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r>
      <w:tr>
        <w:trPr>
          <w:trHeight w:val="735" w:hRule="atLeast"/>
        </w:trPr>
        <w:tc>
          <w:tcPr>
            <w:tcW w:w="10034"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8</w:t>
            </w:r>
            <w:r>
              <w:rPr>
                <w:rFonts w:cs="Liberation Serif" w:ascii="Liberation Serif" w:hAnsi="Liberation Serif"/>
                <w:b/>
                <w:color w:val="000000"/>
                <w:sz w:val="28"/>
                <w:szCs w:val="28"/>
                <w:u w:val="none"/>
                <w:shd w:fill="auto" w:val="clear"/>
              </w:rPr>
              <w:t>. Ссылка на нормативные правовые акты или их отдельные положения, в соответствии с которыми осуществляется муниципальное регулирование:</w:t>
            </w:r>
          </w:p>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r>
      <w:tr>
        <w:trPr>
          <w:trHeight w:val="666" w:hRule="atLeast"/>
        </w:trPr>
        <w:tc>
          <w:tcPr>
            <w:tcW w:w="10034"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9</w:t>
            </w:r>
            <w:r>
              <w:rPr>
                <w:rFonts w:cs="Liberation Serif" w:ascii="Liberation Serif" w:hAnsi="Liberation Serif"/>
                <w:b/>
                <w:color w:val="000000"/>
                <w:sz w:val="28"/>
                <w:szCs w:val="28"/>
                <w:u w:val="none"/>
                <w:shd w:fill="auto" w:val="clear"/>
              </w:rPr>
              <w:t xml:space="preserve">.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 </w:t>
            </w:r>
          </w:p>
        </w:tc>
      </w:tr>
      <w:tr>
        <w:trPr>
          <w:trHeight w:val="666" w:hRule="atLeast"/>
        </w:trPr>
        <w:tc>
          <w:tcPr>
            <w:tcW w:w="10034"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9</w:t>
            </w:r>
            <w:r>
              <w:rPr>
                <w:rFonts w:cs="Liberation Serif" w:ascii="Liberation Serif" w:hAnsi="Liberation Serif"/>
                <w:color w:val="000000"/>
                <w:u w:val="none"/>
                <w:shd w:fill="auto" w:val="clear"/>
              </w:rPr>
              <w:t>.1. Основные затрагиваемые группы:</w:t>
            </w:r>
          </w:p>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1)</w:t>
            </w:r>
          </w:p>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2)</w:t>
            </w:r>
          </w:p>
        </w:tc>
      </w:tr>
      <w:tr>
        <w:trPr>
          <w:trHeight w:val="1139" w:hRule="atLeast"/>
        </w:trPr>
        <w:tc>
          <w:tcPr>
            <w:tcW w:w="1003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both"/>
              <w:rPr>
                <w:rFonts w:ascii="Liberation Serif" w:hAnsi="Liberation Serif" w:cs="Courier New"/>
                <w:color w:val="000000"/>
                <w:u w:val="none"/>
                <w:shd w:fill="auto" w:val="clear"/>
              </w:rPr>
            </w:pPr>
            <w:r>
              <w:rPr>
                <w:rFonts w:cs="Courier New" w:ascii="Liberation Serif" w:hAnsi="Liberation Serif"/>
                <w:color w:val="000000"/>
                <w:u w:val="none"/>
                <w:shd w:fill="auto" w:val="clear"/>
              </w:rPr>
              <w:t>8.2. Оценка количества участников отношений (по каждой затрагиваемой группе):</w:t>
            </w:r>
          </w:p>
          <w:p>
            <w:pPr>
              <w:pStyle w:val="Normal"/>
              <w:widowControl w:val="false"/>
              <w:autoSpaceDE w:val="false"/>
              <w:jc w:val="both"/>
              <w:rPr>
                <w:rFonts w:ascii="Liberation Serif" w:hAnsi="Liberation Serif" w:cs="Courier New"/>
                <w:color w:val="000000"/>
                <w:u w:val="none"/>
                <w:shd w:fill="auto" w:val="clear"/>
              </w:rPr>
            </w:pPr>
            <w:r>
              <w:rPr>
                <w:rFonts w:cs="Courier New" w:ascii="Liberation Serif" w:hAnsi="Liberation Serif"/>
                <w:color w:val="000000"/>
                <w:u w:val="none"/>
                <w:shd w:fill="auto" w:val="clear"/>
              </w:rPr>
              <w:t>- на стадии разработки проекта:</w:t>
            </w:r>
          </w:p>
          <w:p>
            <w:pPr>
              <w:pStyle w:val="Normal"/>
              <w:widowControl w:val="false"/>
              <w:autoSpaceDE w:val="false"/>
              <w:jc w:val="both"/>
              <w:rPr>
                <w:rFonts w:ascii="Liberation Serif" w:hAnsi="Liberation Serif" w:cs="Courier New"/>
                <w:color w:val="000000"/>
                <w:u w:val="none"/>
                <w:shd w:fill="auto" w:val="clear"/>
              </w:rPr>
            </w:pPr>
            <w:r>
              <w:rPr>
                <w:rFonts w:cs="Courier New" w:ascii="Liberation Serif" w:hAnsi="Liberation Serif"/>
                <w:color w:val="000000"/>
                <w:u w:val="none"/>
                <w:shd w:fill="auto" w:val="clear"/>
              </w:rPr>
              <w:t>- после введения предполагаемого регулирования:</w:t>
            </w:r>
          </w:p>
        </w:tc>
      </w:tr>
      <w:tr>
        <w:trPr>
          <w:trHeight w:val="414" w:hRule="atLeast"/>
        </w:trPr>
        <w:tc>
          <w:tcPr>
            <w:tcW w:w="10034" w:type="dxa"/>
            <w:gridSpan w:val="3"/>
            <w:tcBorders>
              <w:top w:val="single" w:sz="4" w:space="0" w:color="000000"/>
              <w:left w:val="single" w:sz="4" w:space="0" w:color="000000"/>
              <w:bottom w:val="single" w:sz="4" w:space="0" w:color="000000"/>
              <w:right w:val="single" w:sz="4" w:space="0" w:color="000000"/>
            </w:tcBorders>
          </w:tcPr>
          <w:tbl>
            <w:tblPr>
              <w:tblW w:w="10155" w:type="dxa"/>
              <w:jc w:val="left"/>
              <w:tblInd w:w="-294" w:type="dxa"/>
              <w:tblLayout w:type="fixed"/>
              <w:tblCellMar>
                <w:top w:w="0" w:type="dxa"/>
                <w:left w:w="108" w:type="dxa"/>
                <w:bottom w:w="0" w:type="dxa"/>
                <w:right w:w="108" w:type="dxa"/>
              </w:tblCellMar>
            </w:tblPr>
            <w:tblGrid>
              <w:gridCol w:w="10155"/>
            </w:tblGrid>
            <w:tr>
              <w:trPr>
                <w:trHeight w:val="529" w:hRule="atLeast"/>
              </w:trPr>
              <w:tc>
                <w:tcPr>
                  <w:tcW w:w="1015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sz w:val="28"/>
                      <w:szCs w:val="28"/>
                      <w:shd w:fill="auto" w:val="clear"/>
                    </w:rPr>
                  </w:pPr>
                  <w:r>
                    <w:rPr>
                      <w:rFonts w:cs="Liberation Serif" w:ascii="Liberation Serif" w:hAnsi="Liberation Serif"/>
                      <w:b/>
                      <w:color w:val="000000"/>
                      <w:sz w:val="28"/>
                      <w:szCs w:val="28"/>
                      <w:u w:val="none"/>
                      <w:shd w:fill="auto" w:val="clear"/>
                    </w:rPr>
                    <w:t xml:space="preserve"> </w:t>
                  </w:r>
                  <w:r>
                    <w:rPr>
                      <w:rFonts w:cs="Liberation Serif" w:ascii="Liberation Serif" w:hAnsi="Liberation Serif"/>
                      <w:b/>
                      <w:color w:val="000000"/>
                      <w:sz w:val="28"/>
                      <w:szCs w:val="28"/>
                      <w:u w:val="none"/>
                      <w:shd w:fill="auto" w:val="clear"/>
                    </w:rPr>
                    <w:t>10</w:t>
                  </w:r>
                  <w:r>
                    <w:rPr>
                      <w:rFonts w:cs="Liberation Serif" w:ascii="Liberation Serif" w:hAnsi="Liberation Serif"/>
                      <w:b/>
                      <w:color w:val="000000"/>
                      <w:sz w:val="28"/>
                      <w:szCs w:val="28"/>
                      <w:u w:val="none"/>
                      <w:shd w:fill="auto" w:val="clear"/>
                    </w:rPr>
                    <w:t>. Оценка соответствующих расходов (доходов) бюджетов бюджетной системы РФ, возникающих при муниципальном регулировании:</w:t>
                  </w:r>
                </w:p>
                <w:p>
                  <w:pPr>
                    <w:pStyle w:val="Normal"/>
                    <w:autoSpaceDE w:val="false"/>
                    <w:jc w:val="both"/>
                    <w:rPr>
                      <w:rFonts w:ascii="Liberation Serif" w:hAnsi="Liberation Serif" w:cs="Liberation Serif"/>
                      <w:shd w:fill="auto" w:val="clear"/>
                    </w:rPr>
                  </w:pPr>
                  <w:r>
                    <w:rPr>
                      <w:rFonts w:cs="Liberation Serif" w:ascii="Liberation Serif" w:hAnsi="Liberation Serif"/>
                      <w:color w:val="000000"/>
                      <w:u w:val="none"/>
                      <w:shd w:fill="auto" w:val="clear"/>
                    </w:rPr>
                    <w:t xml:space="preserve">   </w:t>
                  </w:r>
                  <w:r>
                    <w:rPr>
                      <w:rFonts w:cs="Liberation Serif" w:ascii="Liberation Serif" w:hAnsi="Liberation Serif"/>
                      <w:color w:val="000000"/>
                      <w:u w:val="none"/>
                      <w:shd w:fill="auto" w:val="clear"/>
                    </w:rPr>
                    <w:t>10</w:t>
                  </w:r>
                  <w:r>
                    <w:rPr>
                      <w:rFonts w:cs="Liberation Serif" w:ascii="Liberation Serif" w:hAnsi="Liberation Serif"/>
                      <w:color w:val="000000"/>
                      <w:u w:val="none"/>
                      <w:shd w:fill="auto" w:val="clear"/>
                    </w:rPr>
                    <w:t xml:space="preserve">.1.Федеральный бюджет: </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c>
            </w:tr>
            <w:tr>
              <w:trPr>
                <w:trHeight w:val="554" w:hRule="atLeast"/>
              </w:trPr>
              <w:tc>
                <w:tcPr>
                  <w:tcW w:w="10155"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2208" w:leader="none"/>
                    </w:tabs>
                    <w:rPr>
                      <w:rFonts w:ascii="Liberation Serif" w:hAnsi="Liberation Serif" w:cs="Liberation Serif"/>
                      <w:shd w:fill="auto" w:val="clear"/>
                    </w:rPr>
                  </w:pPr>
                  <w:r>
                    <w:rPr>
                      <w:rFonts w:cs="Liberation Serif" w:ascii="Liberation Serif" w:hAnsi="Liberation Serif"/>
                      <w:color w:val="000000"/>
                      <w:u w:val="none"/>
                      <w:shd w:fill="auto" w:val="clear"/>
                    </w:rPr>
                    <w:t xml:space="preserve">   </w:t>
                  </w:r>
                  <w:r>
                    <w:rPr>
                      <w:rFonts w:cs="Liberation Serif" w:ascii="Liberation Serif" w:hAnsi="Liberation Serif"/>
                      <w:color w:val="000000"/>
                      <w:u w:val="none"/>
                      <w:shd w:fill="auto" w:val="clear"/>
                    </w:rPr>
                    <w:t>10</w:t>
                  </w:r>
                  <w:r>
                    <w:rPr>
                      <w:rFonts w:cs="Liberation Serif" w:ascii="Liberation Serif" w:hAnsi="Liberation Serif"/>
                      <w:color w:val="000000"/>
                      <w:u w:val="none"/>
                      <w:shd w:fill="auto" w:val="clear"/>
                    </w:rPr>
                    <w:t>.2.Региональный бюджет:</w:t>
                  </w:r>
                </w:p>
              </w:tc>
            </w:tr>
            <w:tr>
              <w:trPr>
                <w:trHeight w:val="548" w:hRule="atLeast"/>
              </w:trPr>
              <w:tc>
                <w:tcPr>
                  <w:tcW w:w="1015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shd w:fill="auto" w:val="clear"/>
                    </w:rPr>
                  </w:pPr>
                  <w:r>
                    <w:rPr>
                      <w:rFonts w:cs="Liberation Serif" w:ascii="Liberation Serif" w:hAnsi="Liberation Serif"/>
                      <w:color w:val="000000"/>
                      <w:u w:val="none"/>
                      <w:shd w:fill="auto" w:val="clear"/>
                    </w:rPr>
                    <w:t xml:space="preserve">   </w:t>
                  </w:r>
                  <w:r>
                    <w:rPr>
                      <w:rFonts w:cs="Liberation Serif" w:ascii="Liberation Serif" w:hAnsi="Liberation Serif"/>
                      <w:color w:val="000000"/>
                      <w:u w:val="none"/>
                      <w:shd w:fill="auto" w:val="clear"/>
                    </w:rPr>
                    <w:t>10</w:t>
                  </w:r>
                  <w:r>
                    <w:rPr>
                      <w:rFonts w:cs="Liberation Serif" w:ascii="Liberation Serif" w:hAnsi="Liberation Serif"/>
                      <w:color w:val="000000"/>
                      <w:u w:val="none"/>
                      <w:shd w:fill="auto" w:val="clear"/>
                    </w:rPr>
                    <w:t>.3.Муниципальный бюджет:</w:t>
                  </w:r>
                </w:p>
              </w:tc>
            </w:tr>
            <w:tr>
              <w:trPr>
                <w:trHeight w:val="414" w:hRule="atLeast"/>
              </w:trPr>
              <w:tc>
                <w:tcPr>
                  <w:tcW w:w="10155"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shd w:fill="auto" w:val="clear"/>
                    </w:rPr>
                  </w:pPr>
                  <w:r>
                    <w:rPr>
                      <w:rFonts w:cs="Liberation Serif" w:ascii="Liberation Serif" w:hAnsi="Liberation Serif"/>
                      <w:color w:val="000000"/>
                      <w:u w:val="none"/>
                      <w:shd w:fill="auto" w:val="clear"/>
                    </w:rPr>
                    <w:t xml:space="preserve">   </w:t>
                  </w:r>
                  <w:r>
                    <w:rPr>
                      <w:rFonts w:cs="Liberation Serif" w:ascii="Liberation Serif" w:hAnsi="Liberation Serif"/>
                      <w:color w:val="000000"/>
                      <w:u w:val="none"/>
                      <w:shd w:fill="auto" w:val="clear"/>
                    </w:rPr>
                    <w:t>10</w:t>
                  </w:r>
                  <w:r>
                    <w:rPr>
                      <w:rFonts w:cs="Liberation Serif" w:ascii="Liberation Serif" w:hAnsi="Liberation Serif"/>
                      <w:color w:val="000000"/>
                      <w:u w:val="none"/>
                      <w:shd w:fill="auto" w:val="clear"/>
                    </w:rPr>
                    <w:t>.4.Внебюджетные фонды:</w:t>
                  </w:r>
                </w:p>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r>
                </w:p>
              </w:tc>
            </w:tr>
          </w:tbl>
          <w:p>
            <w:pPr>
              <w:pStyle w:val="Normal"/>
              <w:rPr>
                <w:shd w:fill="auto" w:val="clear"/>
              </w:rPr>
            </w:pPr>
            <w:r>
              <w:rPr>
                <w:shd w:fill="auto" w:val="clear"/>
              </w:rPr>
            </w:r>
          </w:p>
        </w:tc>
      </w:tr>
      <w:tr>
        <w:trPr>
          <w:trHeight w:val="1115" w:hRule="atLeast"/>
        </w:trPr>
        <w:tc>
          <w:tcPr>
            <w:tcW w:w="10034"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shd w:fill="auto" w:val="clear"/>
              </w:rPr>
            </w:pPr>
            <w:r>
              <w:rPr>
                <w:rFonts w:ascii="Liberation Serif" w:hAnsi="Liberation Serif"/>
                <w:b/>
                <w:bCs/>
                <w:color w:val="000000"/>
                <w:sz w:val="28"/>
                <w:szCs w:val="28"/>
                <w:u w:val="none"/>
                <w:shd w:fill="auto" w:val="clear"/>
              </w:rPr>
              <w:t>1</w:t>
            </w:r>
            <w:r>
              <w:rPr>
                <w:rFonts w:ascii="Liberation Serif" w:hAnsi="Liberation Serif"/>
                <w:b/>
                <w:bCs/>
                <w:color w:val="000000"/>
                <w:sz w:val="28"/>
                <w:szCs w:val="28"/>
                <w:u w:val="none"/>
                <w:shd w:fill="auto" w:val="clear"/>
              </w:rPr>
              <w:t>1</w:t>
            </w:r>
            <w:r>
              <w:rPr>
                <w:rFonts w:ascii="Liberation Serif" w:hAnsi="Liberation Serif"/>
                <w:color w:val="000000"/>
                <w:u w:val="none"/>
                <w:shd w:fill="auto" w:val="clear"/>
              </w:rPr>
              <w:t xml:space="preserve"> </w:t>
            </w:r>
            <w:r>
              <w:rPr>
                <w:rFonts w:cs="Liberation Serif" w:ascii="Liberation Serif" w:hAnsi="Liberation Serif"/>
                <w:b/>
                <w:color w:val="000000"/>
                <w:sz w:val="28"/>
                <w:szCs w:val="28"/>
                <w:u w:val="none"/>
                <w:shd w:fill="auto" w:val="clear"/>
              </w:rPr>
              <w:t>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tc>
      </w:tr>
      <w:tr>
        <w:trPr>
          <w:trHeight w:val="384" w:hRule="atLeast"/>
        </w:trPr>
        <w:tc>
          <w:tcPr>
            <w:tcW w:w="10034"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eastAsia="Calibri" w:cs="Liberation Serif"/>
                <w:sz w:val="28"/>
                <w:szCs w:val="28"/>
                <w:shd w:fill="auto" w:val="clear"/>
              </w:rPr>
            </w:pPr>
            <w:r>
              <w:rPr>
                <w:rFonts w:eastAsia="Calibri" w:cs="Liberation Serif" w:ascii="Liberation Serif" w:hAnsi="Liberation Serif"/>
                <w:b/>
                <w:color w:val="000000"/>
                <w:sz w:val="28"/>
                <w:szCs w:val="28"/>
                <w:u w:val="none"/>
                <w:shd w:fill="auto" w:val="clear"/>
              </w:rPr>
              <w:t>1</w:t>
            </w:r>
            <w:r>
              <w:rPr>
                <w:rFonts w:eastAsia="Calibri" w:cs="Liberation Serif" w:ascii="Liberation Serif" w:hAnsi="Liberation Serif"/>
                <w:b/>
                <w:color w:val="000000"/>
                <w:sz w:val="28"/>
                <w:szCs w:val="28"/>
                <w:u w:val="none"/>
                <w:shd w:fill="auto" w:val="clear"/>
              </w:rPr>
              <w:t>2</w:t>
            </w:r>
            <w:r>
              <w:rPr>
                <w:rFonts w:eastAsia="Calibri" w:cs="Liberation Serif" w:ascii="Liberation Serif" w:hAnsi="Liberation Serif"/>
                <w:b/>
                <w:color w:val="000000"/>
                <w:sz w:val="28"/>
                <w:szCs w:val="28"/>
                <w:u w:val="none"/>
                <w:shd w:fill="auto" w:val="clear"/>
              </w:rPr>
              <w:t xml:space="preserve">. </w:t>
            </w:r>
            <w:r>
              <w:rPr>
                <w:rFonts w:eastAsia="Calibri" w:cs="Liberation Serif" w:ascii="Liberation Serif" w:hAnsi="Liberation Serif"/>
                <w:b/>
                <w:color w:val="000000"/>
                <w:sz w:val="28"/>
                <w:szCs w:val="28"/>
                <w:u w:val="none"/>
                <w:shd w:fill="auto" w:val="clear"/>
              </w:rPr>
              <w:t>Оценка влияния на конкурентную среду:</w:t>
            </w:r>
          </w:p>
        </w:tc>
      </w:tr>
      <w:tr>
        <w:trPr>
          <w:trHeight w:val="384" w:hRule="atLeast"/>
        </w:trPr>
        <w:tc>
          <w:tcPr>
            <w:tcW w:w="10034" w:type="dxa"/>
            <w:gridSpan w:val="3"/>
            <w:tcBorders>
              <w:top w:val="single" w:sz="4" w:space="0" w:color="000000"/>
              <w:left w:val="single" w:sz="4" w:space="0" w:color="000000"/>
              <w:bottom w:val="single" w:sz="4" w:space="0" w:color="000000"/>
              <w:right w:val="single" w:sz="4" w:space="0" w:color="000000"/>
            </w:tcBorders>
          </w:tcPr>
          <w:p>
            <w:pPr>
              <w:pStyle w:val="Normal"/>
              <w:autoSpaceDE w:val="false"/>
              <w:rPr>
                <w:shd w:fill="auto" w:val="clear"/>
              </w:rPr>
            </w:pPr>
            <w:r>
              <w:rPr>
                <w:rFonts w:eastAsia="Calibri" w:cs="Liberation Serif" w:ascii="Liberation Serif" w:hAnsi="Liberation Serif"/>
                <w:b/>
                <w:color w:val="000000"/>
                <w:sz w:val="28"/>
                <w:szCs w:val="28"/>
                <w:u w:val="none"/>
                <w:shd w:fill="auto" w:val="clear"/>
              </w:rPr>
              <w:t>1</w:t>
            </w:r>
            <w:r>
              <w:rPr>
                <w:rFonts w:eastAsia="Calibri" w:cs="Liberation Serif" w:ascii="Liberation Serif" w:hAnsi="Liberation Serif"/>
                <w:b/>
                <w:color w:val="000000"/>
                <w:sz w:val="28"/>
                <w:szCs w:val="28"/>
                <w:u w:val="none"/>
                <w:shd w:fill="auto" w:val="clear"/>
              </w:rPr>
              <w:t>3</w:t>
            </w:r>
            <w:r>
              <w:rPr>
                <w:rFonts w:eastAsia="Calibri" w:cs="Liberation Serif" w:ascii="Liberation Serif" w:hAnsi="Liberation Serif"/>
                <w:b/>
                <w:color w:val="000000"/>
                <w:sz w:val="28"/>
                <w:szCs w:val="28"/>
                <w:u w:val="none"/>
                <w:shd w:fill="auto" w:val="clear"/>
              </w:rPr>
              <w:t>. Срок проведения публичных консультаций</w:t>
            </w:r>
            <w:r>
              <w:rPr>
                <w:rFonts w:eastAsia="Calibri" w:cs="Liberation Serif" w:ascii="Liberation Serif" w:hAnsi="Liberation Serif"/>
                <w:color w:val="000000"/>
                <w:sz w:val="28"/>
                <w:szCs w:val="28"/>
                <w:u w:val="none"/>
                <w:shd w:fill="auto" w:val="clear"/>
              </w:rPr>
              <w:t xml:space="preserve"> (указывается количество рабочих дней):</w:t>
            </w:r>
          </w:p>
        </w:tc>
      </w:tr>
    </w:tbl>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r>
    </w:p>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 xml:space="preserve">Руководитель </w:t>
      </w:r>
      <w:r>
        <w:rPr>
          <w:rFonts w:eastAsia="Calibri" w:cs="Liberation Serif" w:ascii="Liberation Serif" w:hAnsi="Liberation Serif"/>
          <w:color w:val="000000"/>
          <w:sz w:val="28"/>
          <w:szCs w:val="28"/>
          <w:u w:val="none"/>
          <w:shd w:fill="auto" w:val="clear"/>
        </w:rPr>
        <w:t>уполномоченного</w:t>
      </w:r>
      <w:r>
        <w:rPr>
          <w:rFonts w:eastAsia="Calibri" w:cs="Liberation Serif" w:ascii="Liberation Serif" w:hAnsi="Liberation Serif"/>
          <w:color w:val="000000"/>
          <w:sz w:val="28"/>
          <w:szCs w:val="28"/>
          <w:u w:val="none"/>
          <w:shd w:fill="auto" w:val="clear"/>
        </w:rPr>
        <w:t xml:space="preserve"> органа</w:t>
      </w:r>
    </w:p>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____________________________________</w:t>
        <w:tab/>
        <w:t>___________________________</w:t>
      </w:r>
    </w:p>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ab/>
        <w:t>(инициалы, фамилия)</w:t>
        <w:tab/>
        <w:tab/>
        <w:tab/>
        <w:tab/>
        <w:t xml:space="preserve">    Дата</w:t>
        <w:tab/>
        <w:tab/>
        <w:t xml:space="preserve">        Подпись</w:t>
      </w:r>
    </w:p>
    <w:p>
      <w:pPr>
        <w:pStyle w:val="Normal"/>
        <w:numPr>
          <w:ilvl w:val="0"/>
          <w:numId w:val="0"/>
        </w:numPr>
        <w:autoSpaceDE w:val="false"/>
        <w:ind w:left="5670" w:right="-7" w:hanging="0"/>
        <w:outlineLvl w:val="1"/>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ПРИЛОЖЕНИЕ № 3</w:t>
      </w:r>
    </w:p>
    <w:p>
      <w:pPr>
        <w:pStyle w:val="Normal"/>
        <w:autoSpaceDE w:val="false"/>
        <w:ind w:left="5670" w:right="-7" w:hanging="0"/>
        <w:rPr>
          <w:rFonts w:ascii="Liberation Serif" w:hAnsi="Liberation Serif" w:cs="Liberation Serif"/>
          <w:shd w:fill="auto" w:val="clear"/>
        </w:rPr>
      </w:pPr>
      <w:r>
        <w:rPr>
          <w:rFonts w:cs="Liberation Serif" w:ascii="Liberation Serif" w:hAnsi="Liberation Serif"/>
          <w:color w:val="000000"/>
          <w:u w:val="none"/>
          <w:shd w:fill="auto" w:val="clear"/>
        </w:rPr>
        <w:t>к П</w:t>
      </w:r>
      <w:r>
        <w:rPr>
          <w:rFonts w:cs="Liberation Serif" w:ascii="Liberation Serif" w:hAnsi="Liberation Serif"/>
          <w:color w:val="000000"/>
          <w:u w:val="none"/>
          <w:shd w:fill="auto" w:val="clear"/>
        </w:rPr>
        <w:t>о</w:t>
      </w:r>
      <w:r>
        <w:rPr>
          <w:rFonts w:cs="Liberation Serif" w:ascii="Liberation Serif" w:hAnsi="Liberation Serif"/>
          <w:color w:val="000000"/>
          <w:u w:val="none"/>
          <w:shd w:fill="auto" w:val="clear"/>
        </w:rPr>
        <w:t>р</w:t>
      </w:r>
      <w:r>
        <w:rPr>
          <w:rFonts w:cs="Liberation Serif" w:ascii="Liberation Serif" w:hAnsi="Liberation Serif"/>
          <w:color w:val="000000"/>
          <w:u w:val="none"/>
          <w:shd w:fill="auto" w:val="clear"/>
        </w:rPr>
        <w:t>я</w:t>
      </w:r>
      <w:r>
        <w:rPr>
          <w:rFonts w:cs="Liberation Serif" w:ascii="Liberation Serif" w:hAnsi="Liberation Serif"/>
          <w:shd w:fill="auto" w:val="clear"/>
        </w:rPr>
        <w:t>дку</w:t>
      </w:r>
      <w:r>
        <w:rPr>
          <w:rFonts w:cs="Liberation Serif" w:ascii="Liberation Serif" w:hAnsi="Liberation Serif"/>
          <w:color w:val="000000"/>
          <w:u w:val="none"/>
          <w:shd w:fill="auto" w:val="clear"/>
        </w:rPr>
        <w:t xml:space="preserve"> проведения оценки регулирующего воздействия проектов нормативных правовых актов Камышловского городского округа</w:t>
      </w:r>
    </w:p>
    <w:p>
      <w:pPr>
        <w:pStyle w:val="Normal"/>
        <w:widowControl w:val="false"/>
        <w:autoSpaceDE w:val="false"/>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Форма</w:t>
      </w:r>
    </w:p>
    <w:p>
      <w:pPr>
        <w:pStyle w:val="Normal"/>
        <w:widowControl w:val="false"/>
        <w:autoSpaceDE w:val="false"/>
        <w:jc w:val="center"/>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 xml:space="preserve">УВЕДОМЛЕНИЕ </w:t>
      </w:r>
    </w:p>
    <w:p>
      <w:pPr>
        <w:pStyle w:val="Normal"/>
        <w:widowControl w:val="false"/>
        <w:autoSpaceDE w:val="false"/>
        <w:jc w:val="center"/>
        <w:rPr>
          <w:shd w:fill="auto" w:val="clear"/>
        </w:rPr>
      </w:pPr>
      <w:r>
        <w:rPr>
          <w:rFonts w:eastAsia="Liberation Serif" w:cs="Liberation Serif" w:ascii="Liberation Serif" w:hAnsi="Liberation Serif"/>
          <w:color w:val="000000"/>
          <w:sz w:val="28"/>
          <w:szCs w:val="28"/>
          <w:u w:val="none"/>
          <w:shd w:fill="auto" w:val="clear"/>
        </w:rPr>
        <w:t xml:space="preserve"> </w:t>
      </w:r>
      <w:r>
        <w:rPr>
          <w:rFonts w:cs="Liberation Serif" w:ascii="Liberation Serif" w:hAnsi="Liberation Serif"/>
          <w:color w:val="000000"/>
          <w:sz w:val="28"/>
          <w:szCs w:val="28"/>
          <w:u w:val="none"/>
          <w:shd w:fill="auto" w:val="clear"/>
        </w:rPr>
        <w:t xml:space="preserve">о проведении публичных консультаций для проектов нормативных правовых актов </w:t>
      </w:r>
      <w:r>
        <w:rPr>
          <w:rFonts w:cs="Liberation Serif" w:ascii="Liberation Serif" w:hAnsi="Liberation Serif"/>
          <w:color w:val="000000"/>
          <w:sz w:val="28"/>
          <w:szCs w:val="28"/>
          <w:u w:val="single"/>
          <w:shd w:fill="auto" w:val="clear"/>
        </w:rPr>
        <w:t xml:space="preserve">средней и высокой степени </w:t>
      </w:r>
      <w:r>
        <w:rPr>
          <w:rFonts w:cs="Liberation Serif" w:ascii="Liberation Serif" w:hAnsi="Liberation Serif"/>
          <w:color w:val="000000"/>
          <w:sz w:val="28"/>
          <w:szCs w:val="28"/>
          <w:u w:val="none"/>
          <w:shd w:fill="auto" w:val="clear"/>
        </w:rPr>
        <w:t>регулирующего воздействия</w:t>
      </w:r>
    </w:p>
    <w:tbl>
      <w:tblPr>
        <w:tblW w:w="9992" w:type="dxa"/>
        <w:jc w:val="left"/>
        <w:tblInd w:w="-476" w:type="dxa"/>
        <w:tblLayout w:type="fixed"/>
        <w:tblCellMar>
          <w:top w:w="0" w:type="dxa"/>
          <w:left w:w="108" w:type="dxa"/>
          <w:bottom w:w="0" w:type="dxa"/>
          <w:right w:w="108" w:type="dxa"/>
        </w:tblCellMar>
      </w:tblPr>
      <w:tblGrid>
        <w:gridCol w:w="3330"/>
        <w:gridCol w:w="3330"/>
        <w:gridCol w:w="3332"/>
      </w:tblGrid>
      <w:tr>
        <w:trPr>
          <w:trHeight w:val="757"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Style27"/>
              <w:autoSpaceDE w:val="false"/>
              <w:ind w:left="0" w:right="0" w:hanging="0"/>
              <w:jc w:val="both"/>
              <w:rPr>
                <w:rFonts w:ascii="Liberation Serif" w:hAnsi="Liberation Serif" w:cs="Liberation Serif"/>
                <w:b/>
                <w:color w:val="000000"/>
                <w:szCs w:val="28"/>
                <w:u w:val="none"/>
                <w:shd w:fill="auto" w:val="clear"/>
              </w:rPr>
            </w:pPr>
            <w:r>
              <w:rPr>
                <w:rFonts w:cs="Liberation Serif" w:ascii="Liberation Serif" w:hAnsi="Liberation Serif"/>
                <w:b/>
                <w:color w:val="000000"/>
                <w:szCs w:val="28"/>
                <w:u w:val="none"/>
                <w:shd w:fill="auto" w:val="clear"/>
              </w:rPr>
              <w:t>1.Вид, наименование проекта акта:</w:t>
            </w:r>
          </w:p>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r>
      <w:tr>
        <w:trPr>
          <w:trHeight w:val="1180"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2. Сведения о разработчике проекта нормативного правового акта:</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Разработчик проекта НПА:_____________________________________________</w:t>
            </w:r>
          </w:p>
          <w:p>
            <w:pPr>
              <w:pStyle w:val="Normal"/>
              <w:autoSpaceDE w:val="false"/>
              <w:rPr>
                <w:shd w:fill="auto" w:val="clear"/>
              </w:rPr>
            </w:pPr>
            <w:r>
              <w:rPr>
                <w:rFonts w:cs="Liberation Serif" w:ascii="Liberation Serif" w:hAnsi="Liberation Serif"/>
                <w:color w:val="000000"/>
                <w:u w:val="none"/>
                <w:shd w:fill="auto" w:val="clear"/>
              </w:rPr>
              <w:t xml:space="preserve">Ф.И.О. </w:t>
            </w:r>
            <w:r>
              <w:rPr>
                <w:rFonts w:cs="Liberation Serif" w:ascii="Liberation Serif" w:hAnsi="Liberation Serif"/>
                <w:color w:val="000000"/>
                <w:sz w:val="28"/>
                <w:szCs w:val="28"/>
                <w:u w:val="none"/>
                <w:shd w:fill="auto" w:val="clear"/>
              </w:rPr>
              <w:t>исполнителя проекта нормативного правового акта:</w:t>
            </w:r>
            <w:r>
              <w:rPr>
                <w:rFonts w:cs="Liberation Serif" w:ascii="Liberation Serif" w:hAnsi="Liberation Serif"/>
                <w:color w:val="000000"/>
                <w:u w:val="none"/>
                <w:shd w:fill="auto" w:val="clear"/>
              </w:rPr>
              <w:t xml:space="preserve"> ____________________________________________________________________         </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Должность:__________________________________________________________</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Тел: ________________________________________________________________</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Адрес электронной почты:_____________________________________________</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Фактический адрес:___________________________________________________</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c>
      </w:tr>
      <w:tr>
        <w:trPr>
          <w:trHeight w:val="1180"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eastAsia="Calibri" w:cs="Liberation Serif"/>
                <w:b/>
                <w:color w:val="000000"/>
                <w:sz w:val="28"/>
                <w:szCs w:val="28"/>
                <w:u w:val="none"/>
                <w:shd w:fill="auto" w:val="clear"/>
                <w:lang w:eastAsia="en-US"/>
              </w:rPr>
            </w:pPr>
            <w:r>
              <w:rPr>
                <w:rFonts w:eastAsia="Calibri" w:cs="Liberation Serif" w:ascii="Liberation Serif" w:hAnsi="Liberation Serif"/>
                <w:b/>
                <w:color w:val="000000"/>
                <w:sz w:val="28"/>
                <w:szCs w:val="28"/>
                <w:u w:val="none"/>
                <w:shd w:fill="auto" w:val="clear"/>
                <w:lang w:eastAsia="en-US"/>
              </w:rPr>
              <w:t>3. Способ направления участниками публичных консультаций своих предложений: с использованием программных средств интернет - портала «Оценка регулирующего воздействия в Свердловской области» http://regulation.midural.ru/</w:t>
            </w:r>
          </w:p>
        </w:tc>
      </w:tr>
      <w:tr>
        <w:trPr>
          <w:trHeight w:val="357"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sz w:val="28"/>
                <w:szCs w:val="28"/>
                <w:shd w:fill="auto" w:val="clear"/>
              </w:rPr>
            </w:pPr>
            <w:r>
              <w:rPr>
                <w:rFonts w:cs="Liberation Serif" w:ascii="Liberation Serif" w:hAnsi="Liberation Serif"/>
                <w:b/>
                <w:color w:val="000000"/>
                <w:sz w:val="28"/>
                <w:szCs w:val="28"/>
                <w:u w:val="none"/>
                <w:shd w:fill="auto" w:val="clear"/>
              </w:rPr>
              <w:t xml:space="preserve">4. Степень регулирующего воздействия проекта нормативного правового </w:t>
            </w:r>
            <w:r>
              <w:rPr>
                <w:rFonts w:cs="Liberation Serif" w:ascii="Liberation Serif" w:hAnsi="Liberation Serif"/>
                <w:b/>
                <w:color w:val="000000"/>
                <w:sz w:val="28"/>
                <w:szCs w:val="28"/>
                <w:u w:val="none"/>
                <w:shd w:fill="auto" w:val="clear"/>
              </w:rPr>
              <w:t>акта:</w:t>
            </w:r>
          </w:p>
        </w:tc>
      </w:tr>
      <w:tr>
        <w:trPr>
          <w:trHeight w:val="743"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 xml:space="preserve">4.1.Степень регулирующего воздействия проекта нормативного правового акта: средняя/высокая </w:t>
            </w:r>
          </w:p>
          <w:p>
            <w:pPr>
              <w:pStyle w:val="Normal"/>
              <w:autoSpaceDE w:val="false"/>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4.2. Обоснование отнесения проекта акта к определенной степени регулирующего воздействия: (место для текстового описания)</w:t>
            </w:r>
          </w:p>
          <w:p>
            <w:pPr>
              <w:pStyle w:val="Normal"/>
              <w:autoSpaceDE w:val="false"/>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r>
          </w:p>
        </w:tc>
      </w:tr>
      <w:tr>
        <w:trPr>
          <w:trHeight w:val="666"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5.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r>
      <w:tr>
        <w:trPr>
          <w:trHeight w:val="937"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5.1. Описание проблемы, на решение которой направлен предлагаемый способ регулирования (информация, подтверждающая существование проблемы):</w:t>
            </w:r>
          </w:p>
          <w:p>
            <w:pPr>
              <w:pStyle w:val="Normal"/>
              <w:tabs>
                <w:tab w:val="clear" w:pos="720"/>
                <w:tab w:val="left" w:pos="204" w:leader="none"/>
              </w:tabs>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ab/>
            </w:r>
          </w:p>
        </w:tc>
      </w:tr>
      <w:tr>
        <w:trPr>
          <w:trHeight w:val="666"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shd w:fill="auto" w:val="clear"/>
              </w:rPr>
            </w:pPr>
            <w:r>
              <w:rPr>
                <w:rFonts w:cs="Liberation Serif" w:ascii="Liberation Serif" w:hAnsi="Liberation Serif"/>
                <w:color w:val="000000"/>
                <w:u w:val="none"/>
                <w:shd w:fill="auto" w:val="clear"/>
              </w:rPr>
              <w:t>5.2. О</w:t>
            </w:r>
            <w:r>
              <w:rPr>
                <w:rFonts w:cs="Liberation Serif" w:ascii="Liberation Serif" w:hAnsi="Liberation Serif"/>
                <w:color w:val="000000"/>
                <w:u w:val="none"/>
                <w:shd w:fill="auto" w:val="clear"/>
              </w:rPr>
              <w:t>ц</w:t>
            </w:r>
            <w:r>
              <w:rPr>
                <w:rFonts w:cs="Liberation Serif" w:ascii="Liberation Serif" w:hAnsi="Liberation Serif"/>
                <w:color w:val="000000"/>
                <w:u w:val="none"/>
                <w:shd w:fill="auto" w:val="clear"/>
              </w:rPr>
              <w:t xml:space="preserve">енка негативных эффектов, возникающих в связи с наличием рассматриваемой </w:t>
            </w:r>
            <w:r>
              <w:rPr>
                <w:rFonts w:cs="Liberation Serif" w:ascii="Liberation Serif" w:hAnsi="Liberation Serif"/>
                <w:color w:val="000000"/>
                <w:u w:val="none"/>
                <w:shd w:fill="auto" w:val="clear"/>
              </w:rPr>
              <w:t>п</w:t>
            </w:r>
            <w:r>
              <w:rPr>
                <w:rFonts w:cs="Liberation Serif" w:ascii="Liberation Serif" w:hAnsi="Liberation Serif"/>
                <w:color w:val="000000"/>
                <w:u w:val="none"/>
                <w:shd w:fill="auto" w:val="clear"/>
              </w:rPr>
              <w:t>р</w:t>
            </w:r>
            <w:r>
              <w:rPr>
                <w:rFonts w:cs="Liberation Serif" w:ascii="Liberation Serif" w:hAnsi="Liberation Serif"/>
                <w:color w:val="000000"/>
                <w:u w:val="none"/>
                <w:shd w:fill="auto" w:val="clear"/>
              </w:rPr>
              <w:t>о</w:t>
            </w:r>
            <w:r>
              <w:rPr>
                <w:rFonts w:cs="Liberation Serif" w:ascii="Liberation Serif" w:hAnsi="Liberation Serif"/>
                <w:color w:val="000000"/>
                <w:u w:val="none"/>
                <w:shd w:fill="auto" w:val="clear"/>
              </w:rPr>
              <w:t>блемы:</w:t>
            </w:r>
          </w:p>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r>
          </w:p>
        </w:tc>
      </w:tr>
      <w:tr>
        <w:trPr>
          <w:trHeight w:val="666"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20"/>
                <w:tab w:val="left" w:pos="284" w:leader="none"/>
              </w:tabs>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6. Описание предлагаемого способа муниципального регулирования, иных возможных способов решения проблемы:</w:t>
            </w:r>
          </w:p>
        </w:tc>
      </w:tr>
      <w:tr>
        <w:trPr>
          <w:trHeight w:val="666" w:hRule="atLeast"/>
        </w:trPr>
        <w:tc>
          <w:tcPr>
            <w:tcW w:w="9992" w:type="dxa"/>
            <w:gridSpan w:val="3"/>
            <w:tcBorders>
              <w:left w:val="single" w:sz="4" w:space="0" w:color="000000"/>
              <w:bottom w:val="single" w:sz="4" w:space="0" w:color="000000"/>
              <w:right w:val="single" w:sz="4" w:space="0" w:color="000000"/>
            </w:tcBorders>
          </w:tcPr>
          <w:p>
            <w:pPr>
              <w:pStyle w:val="Normal"/>
              <w:widowControl w:val="false"/>
              <w:tabs>
                <w:tab w:val="clear" w:pos="720"/>
                <w:tab w:val="left" w:pos="284" w:leader="none"/>
              </w:tabs>
              <w:spacing w:before="0" w:after="0"/>
              <w:contextualSpacing/>
              <w:jc w:val="both"/>
              <w:rPr>
                <w:b/>
                <w:bCs/>
                <w:sz w:val="28"/>
                <w:szCs w:val="28"/>
              </w:rPr>
            </w:pPr>
            <w:r>
              <w:rPr>
                <w:b/>
                <w:bCs/>
                <w:sz w:val="28"/>
                <w:szCs w:val="28"/>
              </w:rPr>
              <w:t>7. Цели предлагаемого регулирования и их соответствие принципам правового регулирования, программным документам Президента РФ, Правительства РФ, Губернатора Свердловской области, Правительства Свердловской области</w:t>
            </w:r>
          </w:p>
        </w:tc>
      </w:tr>
      <w:tr>
        <w:trPr>
          <w:trHeight w:val="666" w:hRule="atLeast"/>
        </w:trPr>
        <w:tc>
          <w:tcPr>
            <w:tcW w:w="3330" w:type="dxa"/>
            <w:tcBorders>
              <w:left w:val="single" w:sz="4" w:space="0" w:color="000000"/>
              <w:bottom w:val="single" w:sz="4" w:space="0" w:color="000000"/>
            </w:tcBorders>
          </w:tcPr>
          <w:p>
            <w:pPr>
              <w:pStyle w:val="Normal"/>
              <w:widowControl w:val="false"/>
              <w:tabs>
                <w:tab w:val="clear" w:pos="720"/>
                <w:tab w:val="left" w:pos="284" w:leader="none"/>
              </w:tabs>
              <w:spacing w:before="0" w:after="0"/>
              <w:contextualSpacing/>
              <w:jc w:val="both"/>
              <w:rPr>
                <w:sz w:val="28"/>
                <w:szCs w:val="28"/>
              </w:rPr>
            </w:pPr>
            <w:r>
              <w:rPr>
                <w:rFonts w:ascii="Liberation Serif" w:hAnsi="Liberation Serif"/>
                <w:sz w:val="28"/>
                <w:szCs w:val="28"/>
              </w:rPr>
              <w:t xml:space="preserve">7.1. Цели </w:t>
            </w:r>
            <w:bookmarkStart w:id="3" w:name="__DdeLink__5515_620021229_Копия_1"/>
            <w:r>
              <w:rPr>
                <w:rFonts w:ascii="Liberation Serif" w:hAnsi="Liberation Serif"/>
                <w:sz w:val="28"/>
                <w:szCs w:val="28"/>
              </w:rPr>
              <w:t>предлагаемого регулирования</w:t>
            </w:r>
            <w:bookmarkEnd w:id="3"/>
          </w:p>
        </w:tc>
        <w:tc>
          <w:tcPr>
            <w:tcW w:w="3330" w:type="dxa"/>
            <w:tcBorders>
              <w:left w:val="single" w:sz="4" w:space="0" w:color="000000"/>
              <w:bottom w:val="single" w:sz="4" w:space="0" w:color="000000"/>
            </w:tcBorders>
          </w:tcPr>
          <w:p>
            <w:pPr>
              <w:pStyle w:val="Normal"/>
              <w:widowControl w:val="false"/>
              <w:tabs>
                <w:tab w:val="clear" w:pos="720"/>
                <w:tab w:val="left" w:pos="284" w:leader="none"/>
              </w:tabs>
              <w:spacing w:before="0" w:after="0"/>
              <w:contextualSpacing/>
              <w:jc w:val="both"/>
              <w:rPr>
                <w:rFonts w:ascii="Liberation Serif" w:hAnsi="Liberation Serif"/>
                <w:sz w:val="28"/>
                <w:szCs w:val="28"/>
              </w:rPr>
            </w:pPr>
            <w:r>
              <w:rPr>
                <w:rFonts w:ascii="Liberation Serif" w:hAnsi="Liberation Serif"/>
                <w:sz w:val="28"/>
                <w:szCs w:val="28"/>
              </w:rPr>
              <w:t>7.2. Установленные сроки достижения целей предлагаемого регулирования</w:t>
            </w:r>
          </w:p>
        </w:tc>
        <w:tc>
          <w:tcPr>
            <w:tcW w:w="3332" w:type="dxa"/>
            <w:tcBorders>
              <w:left w:val="single" w:sz="4" w:space="0" w:color="000000"/>
              <w:bottom w:val="single" w:sz="4" w:space="0" w:color="000000"/>
              <w:right w:val="single" w:sz="4" w:space="0" w:color="000000"/>
            </w:tcBorders>
          </w:tcPr>
          <w:p>
            <w:pPr>
              <w:pStyle w:val="Normal"/>
              <w:widowControl w:val="false"/>
              <w:tabs>
                <w:tab w:val="clear" w:pos="720"/>
                <w:tab w:val="left" w:pos="284" w:leader="none"/>
              </w:tabs>
              <w:spacing w:before="0" w:after="0"/>
              <w:contextualSpacing/>
              <w:jc w:val="both"/>
              <w:rPr>
                <w:rFonts w:ascii="Liberation Serif" w:hAnsi="Liberation Serif"/>
                <w:sz w:val="28"/>
                <w:szCs w:val="28"/>
              </w:rPr>
            </w:pPr>
            <w:r>
              <w:rPr>
                <w:rFonts w:ascii="Liberation Serif" w:hAnsi="Liberation Serif"/>
                <w:sz w:val="28"/>
                <w:szCs w:val="28"/>
              </w:rPr>
              <w:t>7.3. Положения проекта, направленные на достижение целей регулирования</w:t>
            </w:r>
          </w:p>
        </w:tc>
      </w:tr>
      <w:tr>
        <w:trPr>
          <w:trHeight w:val="308" w:hRule="atLeast"/>
        </w:trPr>
        <w:tc>
          <w:tcPr>
            <w:tcW w:w="3330" w:type="dxa"/>
            <w:tcBorders>
              <w:left w:val="single" w:sz="4" w:space="0" w:color="000000"/>
              <w:bottom w:val="single" w:sz="4" w:space="0" w:color="000000"/>
            </w:tcBorders>
          </w:tcPr>
          <w:p>
            <w:pPr>
              <w:pStyle w:val="Normal"/>
              <w:tabs>
                <w:tab w:val="clear" w:pos="720"/>
                <w:tab w:val="left" w:pos="284" w:leader="none"/>
              </w:tabs>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c>
          <w:tcPr>
            <w:tcW w:w="3330" w:type="dxa"/>
            <w:tcBorders>
              <w:left w:val="single" w:sz="4" w:space="0" w:color="000000"/>
              <w:bottom w:val="single" w:sz="4" w:space="0" w:color="000000"/>
            </w:tcBorders>
          </w:tcPr>
          <w:p>
            <w:pPr>
              <w:pStyle w:val="Normal"/>
              <w:tabs>
                <w:tab w:val="clear" w:pos="720"/>
                <w:tab w:val="left" w:pos="284" w:leader="none"/>
              </w:tabs>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c>
          <w:tcPr>
            <w:tcW w:w="3332" w:type="dxa"/>
            <w:tcBorders>
              <w:left w:val="single" w:sz="4" w:space="0" w:color="000000"/>
              <w:bottom w:val="single" w:sz="4" w:space="0" w:color="000000"/>
              <w:right w:val="single" w:sz="4" w:space="0" w:color="000000"/>
            </w:tcBorders>
          </w:tcPr>
          <w:p>
            <w:pPr>
              <w:pStyle w:val="Normal"/>
              <w:tabs>
                <w:tab w:val="clear" w:pos="720"/>
                <w:tab w:val="left" w:pos="284" w:leader="none"/>
              </w:tabs>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r>
      <w:tr>
        <w:trPr>
          <w:trHeight w:val="666"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8</w:t>
            </w:r>
            <w:r>
              <w:rPr>
                <w:rFonts w:cs="Liberation Serif" w:ascii="Liberation Serif" w:hAnsi="Liberation Serif"/>
                <w:b/>
                <w:color w:val="000000"/>
                <w:sz w:val="28"/>
                <w:szCs w:val="28"/>
                <w:u w:val="none"/>
                <w:shd w:fill="auto" w:val="clear"/>
              </w:rPr>
              <w:t>. Ссылка на нормативные правовые акты или их отдельные положения, в соответствии с которыми осуществляется муниципальное регулирование:</w:t>
            </w:r>
          </w:p>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r>
      <w:tr>
        <w:trPr>
          <w:trHeight w:val="666"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9</w:t>
            </w:r>
            <w:r>
              <w:rPr>
                <w:rFonts w:cs="Liberation Serif" w:ascii="Liberation Serif" w:hAnsi="Liberation Serif"/>
                <w:b/>
                <w:color w:val="000000"/>
                <w:sz w:val="28"/>
                <w:szCs w:val="28"/>
                <w:u w:val="none"/>
                <w:shd w:fill="auto" w:val="clear"/>
              </w:rPr>
              <w:t xml:space="preserve">.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 </w:t>
            </w:r>
          </w:p>
        </w:tc>
      </w:tr>
      <w:tr>
        <w:trPr>
          <w:trHeight w:val="666"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9</w:t>
            </w:r>
            <w:r>
              <w:rPr>
                <w:rFonts w:cs="Liberation Serif" w:ascii="Liberation Serif" w:hAnsi="Liberation Serif"/>
                <w:color w:val="000000"/>
                <w:u w:val="none"/>
                <w:shd w:fill="auto" w:val="clear"/>
              </w:rPr>
              <w:t>.1. Основные затрагиваемые группы:</w:t>
            </w:r>
          </w:p>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1)</w:t>
            </w:r>
          </w:p>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2)</w:t>
            </w:r>
          </w:p>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w:t>
            </w:r>
          </w:p>
        </w:tc>
      </w:tr>
      <w:tr>
        <w:trPr>
          <w:trHeight w:val="666"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both"/>
              <w:rPr>
                <w:rFonts w:ascii="Liberation Serif" w:hAnsi="Liberation Serif" w:cs="Courier New"/>
                <w:color w:val="000000"/>
                <w:u w:val="none"/>
                <w:shd w:fill="auto" w:val="clear"/>
              </w:rPr>
            </w:pPr>
            <w:r>
              <w:rPr>
                <w:rFonts w:cs="Courier New" w:ascii="Liberation Serif" w:hAnsi="Liberation Serif"/>
                <w:color w:val="000000"/>
                <w:u w:val="none"/>
                <w:shd w:fill="auto" w:val="clear"/>
              </w:rPr>
              <w:t>9</w:t>
            </w:r>
            <w:r>
              <w:rPr>
                <w:rFonts w:cs="Courier New" w:ascii="Liberation Serif" w:hAnsi="Liberation Serif"/>
                <w:color w:val="000000"/>
                <w:u w:val="none"/>
                <w:shd w:fill="auto" w:val="clear"/>
              </w:rPr>
              <w:t>.2. Оценка количества участников отношений (по каждой затрагиваемой группе):</w:t>
            </w:r>
          </w:p>
          <w:p>
            <w:pPr>
              <w:pStyle w:val="Normal"/>
              <w:widowControl w:val="false"/>
              <w:autoSpaceDE w:val="false"/>
              <w:jc w:val="both"/>
              <w:rPr>
                <w:rFonts w:ascii="Liberation Serif" w:hAnsi="Liberation Serif" w:cs="Courier New"/>
                <w:color w:val="000000"/>
                <w:u w:val="none"/>
                <w:shd w:fill="auto" w:val="clear"/>
              </w:rPr>
            </w:pPr>
            <w:r>
              <w:rPr>
                <w:rFonts w:cs="Courier New" w:ascii="Liberation Serif" w:hAnsi="Liberation Serif"/>
                <w:color w:val="000000"/>
                <w:u w:val="none"/>
                <w:shd w:fill="auto" w:val="clear"/>
              </w:rPr>
              <w:t>- на стадии разработки проекта:</w:t>
            </w:r>
          </w:p>
          <w:p>
            <w:pPr>
              <w:pStyle w:val="Normal"/>
              <w:widowControl w:val="false"/>
              <w:autoSpaceDE w:val="false"/>
              <w:jc w:val="both"/>
              <w:rPr>
                <w:rFonts w:ascii="Liberation Serif" w:hAnsi="Liberation Serif" w:cs="Courier New"/>
                <w:color w:val="000000"/>
                <w:u w:val="none"/>
                <w:shd w:fill="auto" w:val="clear"/>
              </w:rPr>
            </w:pPr>
            <w:r>
              <w:rPr>
                <w:rFonts w:cs="Courier New" w:ascii="Liberation Serif" w:hAnsi="Liberation Serif"/>
                <w:color w:val="000000"/>
                <w:u w:val="none"/>
                <w:shd w:fill="auto" w:val="clear"/>
              </w:rPr>
              <w:t>- после введения предполагаемого регулирования:</w:t>
            </w:r>
          </w:p>
        </w:tc>
      </w:tr>
      <w:tr>
        <w:trPr>
          <w:trHeight w:val="1161"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10</w:t>
            </w:r>
            <w:r>
              <w:rPr>
                <w:rFonts w:cs="Liberation Serif" w:ascii="Liberation Serif" w:hAnsi="Liberation Serif"/>
                <w:b/>
                <w:color w:val="000000"/>
                <w:sz w:val="28"/>
                <w:szCs w:val="28"/>
                <w:u w:val="none"/>
                <w:shd w:fill="auto" w:val="clear"/>
              </w:rPr>
              <w:t>. Новые функции, полномочия, права и обязанности органов местного самоуправления, возникающие (изменяющиеся) при муниципальном регулировании:</w:t>
            </w:r>
          </w:p>
        </w:tc>
      </w:tr>
      <w:tr>
        <w:trPr>
          <w:trHeight w:val="666"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1</w:t>
            </w:r>
            <w:r>
              <w:rPr>
                <w:rFonts w:cs="Liberation Serif" w:ascii="Liberation Serif" w:hAnsi="Liberation Serif"/>
                <w:b/>
                <w:color w:val="000000"/>
                <w:sz w:val="28"/>
                <w:szCs w:val="28"/>
                <w:u w:val="none"/>
                <w:shd w:fill="auto" w:val="clear"/>
              </w:rPr>
              <w:t>1</w:t>
            </w:r>
            <w:r>
              <w:rPr>
                <w:rFonts w:cs="Liberation Serif" w:ascii="Liberation Serif" w:hAnsi="Liberation Serif"/>
                <w:b/>
                <w:color w:val="000000"/>
                <w:sz w:val="28"/>
                <w:szCs w:val="28"/>
                <w:u w:val="none"/>
                <w:shd w:fill="auto" w:val="clear"/>
              </w:rPr>
              <w:t>.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tc>
      </w:tr>
      <w:tr>
        <w:trPr>
          <w:trHeight w:val="529"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1</w:t>
            </w:r>
            <w:r>
              <w:rPr>
                <w:rFonts w:cs="Liberation Serif" w:ascii="Liberation Serif" w:hAnsi="Liberation Serif"/>
                <w:b/>
                <w:color w:val="000000"/>
                <w:sz w:val="28"/>
                <w:szCs w:val="28"/>
                <w:u w:val="none"/>
                <w:shd w:fill="auto" w:val="clear"/>
              </w:rPr>
              <w:t>2</w:t>
            </w:r>
            <w:r>
              <w:rPr>
                <w:rFonts w:cs="Liberation Serif" w:ascii="Liberation Serif" w:hAnsi="Liberation Serif"/>
                <w:b/>
                <w:color w:val="000000"/>
                <w:sz w:val="28"/>
                <w:szCs w:val="28"/>
                <w:u w:val="none"/>
                <w:shd w:fill="auto" w:val="clear"/>
              </w:rPr>
              <w:t>. Оценка соответствующих расходов (доходов) бюджетов бюджетной системы РФ, возникающих при муниципальном регулировании:</w:t>
            </w:r>
          </w:p>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12</w:t>
            </w:r>
            <w:r>
              <w:rPr>
                <w:rFonts w:cs="Liberation Serif" w:ascii="Liberation Serif" w:hAnsi="Liberation Serif"/>
                <w:color w:val="000000"/>
                <w:u w:val="none"/>
                <w:shd w:fill="auto" w:val="clear"/>
              </w:rPr>
              <w:t xml:space="preserve">.1.Федеральный бюджет: </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c>
      </w:tr>
      <w:tr>
        <w:trPr>
          <w:trHeight w:val="554"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20"/>
                <w:tab w:val="left" w:pos="2208" w:leader="none"/>
              </w:tabs>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1</w:t>
            </w:r>
            <w:r>
              <w:rPr>
                <w:rFonts w:cs="Liberation Serif" w:ascii="Liberation Serif" w:hAnsi="Liberation Serif"/>
                <w:color w:val="000000"/>
                <w:u w:val="none"/>
                <w:shd w:fill="auto" w:val="clear"/>
              </w:rPr>
              <w:t>2</w:t>
            </w:r>
            <w:r>
              <w:rPr>
                <w:rFonts w:cs="Liberation Serif" w:ascii="Liberation Serif" w:hAnsi="Liberation Serif"/>
                <w:color w:val="000000"/>
                <w:u w:val="none"/>
                <w:shd w:fill="auto" w:val="clear"/>
              </w:rPr>
              <w:t>.2.Региональный бюджет:</w:t>
            </w:r>
          </w:p>
        </w:tc>
      </w:tr>
      <w:tr>
        <w:trPr>
          <w:trHeight w:val="548"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1</w:t>
            </w:r>
            <w:r>
              <w:rPr>
                <w:rFonts w:cs="Liberation Serif" w:ascii="Liberation Serif" w:hAnsi="Liberation Serif"/>
                <w:color w:val="000000"/>
                <w:u w:val="none"/>
                <w:shd w:fill="auto" w:val="clear"/>
              </w:rPr>
              <w:t>2</w:t>
            </w:r>
            <w:r>
              <w:rPr>
                <w:rFonts w:cs="Liberation Serif" w:ascii="Liberation Serif" w:hAnsi="Liberation Serif"/>
                <w:color w:val="000000"/>
                <w:u w:val="none"/>
                <w:shd w:fill="auto" w:val="clear"/>
              </w:rPr>
              <w:t>.3.Муниципальный бюджет:</w:t>
            </w:r>
          </w:p>
        </w:tc>
      </w:tr>
      <w:tr>
        <w:trPr>
          <w:trHeight w:val="414"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1</w:t>
            </w:r>
            <w:r>
              <w:rPr>
                <w:rFonts w:cs="Liberation Serif" w:ascii="Liberation Serif" w:hAnsi="Liberation Serif"/>
                <w:color w:val="000000"/>
                <w:u w:val="none"/>
                <w:shd w:fill="auto" w:val="clear"/>
              </w:rPr>
              <w:t>2</w:t>
            </w:r>
            <w:r>
              <w:rPr>
                <w:rFonts w:cs="Liberation Serif" w:ascii="Liberation Serif" w:hAnsi="Liberation Serif"/>
                <w:color w:val="000000"/>
                <w:u w:val="none"/>
                <w:shd w:fill="auto" w:val="clear"/>
              </w:rPr>
              <w:t>.4.Внебюджетные фонды:</w:t>
            </w:r>
          </w:p>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r>
          </w:p>
        </w:tc>
      </w:tr>
      <w:tr>
        <w:trPr>
          <w:trHeight w:val="414"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1</w:t>
            </w:r>
            <w:r>
              <w:rPr>
                <w:rFonts w:cs="Liberation Serif" w:ascii="Liberation Serif" w:hAnsi="Liberation Serif"/>
                <w:b/>
                <w:color w:val="000000"/>
                <w:sz w:val="28"/>
                <w:szCs w:val="28"/>
                <w:u w:val="none"/>
                <w:shd w:fill="auto" w:val="clear"/>
              </w:rPr>
              <w:t>3.</w:t>
            </w:r>
            <w:r>
              <w:rPr>
                <w:rFonts w:cs="Liberation Serif" w:ascii="Liberation Serif" w:hAnsi="Liberation Serif"/>
                <w:b/>
                <w:color w:val="000000"/>
                <w:sz w:val="28"/>
                <w:szCs w:val="28"/>
                <w:u w:val="none"/>
                <w:shd w:fill="auto" w:val="clear"/>
              </w:rPr>
              <w:t xml:space="preserve">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r>
      <w:tr>
        <w:trPr>
          <w:trHeight w:val="414"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autoSpaceDE w:val="false"/>
              <w:ind w:left="0" w:right="-569" w:hanging="0"/>
              <w:jc w:val="both"/>
              <w:rPr>
                <w:shd w:fill="auto" w:val="clear"/>
              </w:rPr>
            </w:pPr>
            <w:r>
              <w:rPr>
                <w:rFonts w:cs="Arial" w:ascii="Liberation Serif" w:hAnsi="Liberation Serif"/>
                <w:b/>
                <w:color w:val="000000"/>
                <w:sz w:val="28"/>
                <w:szCs w:val="28"/>
                <w:u w:val="none"/>
                <w:shd w:fill="auto" w:val="clear"/>
              </w:rPr>
              <w:t>1</w:t>
            </w:r>
            <w:r>
              <w:rPr>
                <w:rFonts w:cs="Arial" w:ascii="Liberation Serif" w:hAnsi="Liberation Serif"/>
                <w:b/>
                <w:color w:val="000000"/>
                <w:sz w:val="28"/>
                <w:szCs w:val="28"/>
                <w:u w:val="none"/>
                <w:shd w:fill="auto" w:val="clear"/>
              </w:rPr>
              <w:t>4</w:t>
            </w:r>
            <w:r>
              <w:rPr>
                <w:rFonts w:cs="Arial" w:ascii="Liberation Serif" w:hAnsi="Liberation Serif"/>
                <w:b/>
                <w:color w:val="000000"/>
                <w:sz w:val="28"/>
                <w:szCs w:val="28"/>
                <w:u w:val="none"/>
                <w:shd w:fill="auto" w:val="clear"/>
              </w:rPr>
              <w:t>. О</w:t>
            </w:r>
            <w:r>
              <w:rPr>
                <w:rFonts w:cs="Liberation Serif" w:ascii="Liberation Serif" w:hAnsi="Liberation Serif"/>
                <w:b/>
                <w:color w:val="000000"/>
                <w:sz w:val="28"/>
                <w:szCs w:val="28"/>
                <w:u w:val="none"/>
                <w:shd w:fill="auto" w:val="clear"/>
              </w:rPr>
              <w:t xml:space="preserve">жидаемые результаты и риски решения проблемы предложенным </w:t>
            </w:r>
          </w:p>
          <w:p>
            <w:pPr>
              <w:pStyle w:val="Normal"/>
              <w:widowControl w:val="false"/>
              <w:autoSpaceDE w:val="false"/>
              <w:ind w:left="0" w:right="-569" w:hanging="0"/>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способом регулирования, риски негативных последствий:</w:t>
            </w:r>
          </w:p>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r>
      <w:tr>
        <w:trPr>
          <w:trHeight w:val="414"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autoSpaceDE w:val="false"/>
              <w:ind w:left="0" w:right="0" w:hanging="0"/>
              <w:jc w:val="both"/>
              <w:rPr>
                <w:shd w:fill="auto" w:val="clear"/>
              </w:rPr>
            </w:pPr>
            <w:r>
              <w:rPr>
                <w:rFonts w:cs="Arial" w:ascii="Liberation Serif" w:hAnsi="Liberation Serif"/>
                <w:b/>
                <w:color w:val="000000"/>
                <w:sz w:val="28"/>
                <w:szCs w:val="28"/>
                <w:u w:val="none"/>
                <w:shd w:fill="auto" w:val="clear"/>
              </w:rPr>
              <w:t>1</w:t>
            </w:r>
            <w:r>
              <w:rPr>
                <w:rFonts w:cs="Arial" w:ascii="Liberation Serif" w:hAnsi="Liberation Serif"/>
                <w:b/>
                <w:color w:val="000000"/>
                <w:sz w:val="28"/>
                <w:szCs w:val="28"/>
                <w:u w:val="none"/>
                <w:shd w:fill="auto" w:val="clear"/>
              </w:rPr>
              <w:t>5</w:t>
            </w:r>
            <w:r>
              <w:rPr>
                <w:rFonts w:cs="Arial" w:ascii="Liberation Serif" w:hAnsi="Liberation Serif"/>
                <w:b/>
                <w:color w:val="000000"/>
                <w:sz w:val="28"/>
                <w:szCs w:val="28"/>
                <w:u w:val="none"/>
                <w:shd w:fill="auto" w:val="clear"/>
              </w:rPr>
              <w:t>. Описание методов контроля эффективности выбранного способа достижения цели регулирования:</w:t>
            </w:r>
          </w:p>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r>
      <w:tr>
        <w:trPr>
          <w:trHeight w:val="3240"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cs="Courier New"/>
                <w:b/>
                <w:color w:val="000000"/>
                <w:sz w:val="28"/>
                <w:szCs w:val="28"/>
                <w:u w:val="none"/>
                <w:shd w:fill="auto" w:val="clear"/>
              </w:rPr>
            </w:pPr>
            <w:r>
              <w:rPr>
                <w:rFonts w:cs="Courier New" w:ascii="Liberation Serif" w:hAnsi="Liberation Serif"/>
                <w:b/>
                <w:color w:val="000000"/>
                <w:sz w:val="28"/>
                <w:szCs w:val="28"/>
                <w:u w:val="none"/>
                <w:shd w:fill="auto" w:val="clear"/>
              </w:rPr>
              <w:t>1</w:t>
            </w:r>
            <w:r>
              <w:rPr>
                <w:rFonts w:cs="Courier New" w:ascii="Liberation Serif" w:hAnsi="Liberation Serif"/>
                <w:b/>
                <w:color w:val="000000"/>
                <w:sz w:val="28"/>
                <w:szCs w:val="28"/>
                <w:u w:val="none"/>
                <w:shd w:fill="auto" w:val="clear"/>
              </w:rPr>
              <w:t>6</w:t>
            </w:r>
            <w:r>
              <w:rPr>
                <w:rFonts w:cs="Courier New" w:ascii="Liberation Serif" w:hAnsi="Liberation Serif"/>
                <w:b/>
                <w:color w:val="000000"/>
                <w:sz w:val="28"/>
                <w:szCs w:val="28"/>
                <w:u w:val="none"/>
                <w:shd w:fill="auto" w:val="clear"/>
              </w:rPr>
              <w:t>. Необходимые для достижения заявленных целей регулирования организационно-технические, методологические, информационные и иные мероприятия:</w:t>
            </w:r>
          </w:p>
          <w:p>
            <w:pPr>
              <w:pStyle w:val="Normal"/>
              <w:autoSpaceDE w:val="false"/>
              <w:rPr>
                <w:rFonts w:ascii="Liberation Serif" w:hAnsi="Liberation Serif" w:eastAsia="Liberation Serif" w:cs="Courier New"/>
                <w:color w:val="000000"/>
                <w:u w:val="none"/>
                <w:shd w:fill="auto" w:val="clear"/>
              </w:rPr>
            </w:pPr>
            <w:r>
              <w:rPr>
                <w:rFonts w:eastAsia="Liberation Serif" w:cs="Courier New" w:ascii="Liberation Serif" w:hAnsi="Liberation Serif"/>
                <w:color w:val="000000"/>
                <w:u w:val="none"/>
                <w:shd w:fill="auto" w:val="clear"/>
              </w:rPr>
              <w:t xml:space="preserve"> </w:t>
            </w:r>
          </w:p>
          <w:tbl>
            <w:tblPr>
              <w:tblW w:w="9685" w:type="dxa"/>
              <w:jc w:val="left"/>
              <w:tblInd w:w="-5" w:type="dxa"/>
              <w:tblLayout w:type="fixed"/>
              <w:tblCellMar>
                <w:top w:w="0" w:type="dxa"/>
                <w:left w:w="108" w:type="dxa"/>
                <w:bottom w:w="0" w:type="dxa"/>
                <w:right w:w="108" w:type="dxa"/>
              </w:tblCellMar>
            </w:tblPr>
            <w:tblGrid>
              <w:gridCol w:w="3256"/>
              <w:gridCol w:w="992"/>
              <w:gridCol w:w="2268"/>
              <w:gridCol w:w="1559"/>
              <w:gridCol w:w="1610"/>
            </w:tblGrid>
            <w:tr>
              <w:trPr/>
              <w:tc>
                <w:tcPr>
                  <w:tcW w:w="3256"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t>Мероприятия необходимые для достижения целей регулирования</w:t>
                  </w:r>
                </w:p>
              </w:tc>
              <w:tc>
                <w:tcPr>
                  <w:tcW w:w="992" w:type="dxa"/>
                  <w:tcBorders>
                    <w:top w:val="single" w:sz="4" w:space="0" w:color="000000"/>
                    <w:left w:val="single" w:sz="4" w:space="0" w:color="000000"/>
                    <w:bottom w:val="single" w:sz="4" w:space="0" w:color="000000"/>
                  </w:tcBorders>
                </w:tcPr>
                <w:p>
                  <w:pPr>
                    <w:pStyle w:val="Normal"/>
                    <w:autoSpaceDE w:val="false"/>
                    <w:rPr>
                      <w:rFonts w:ascii="Liberation Serif" w:hAnsi="Liberation Serif"/>
                      <w:shd w:fill="auto" w:val="clear"/>
                    </w:rPr>
                  </w:pPr>
                  <w:r>
                    <w:rPr>
                      <w:rFonts w:eastAsia="Liberation Serif" w:cs="Liberation Serif" w:ascii="Liberation Serif" w:hAnsi="Liberation Serif"/>
                      <w:color w:val="000000"/>
                      <w:u w:val="none"/>
                      <w:shd w:fill="auto" w:val="clear"/>
                    </w:rPr>
                    <w:t xml:space="preserve">    </w:t>
                  </w:r>
                  <w:r>
                    <w:rPr>
                      <w:rFonts w:cs="Courier New" w:ascii="Liberation Serif" w:hAnsi="Liberation Serif"/>
                      <w:color w:val="000000"/>
                      <w:u w:val="none"/>
                      <w:shd w:fill="auto" w:val="clear"/>
                    </w:rPr>
                    <w:t xml:space="preserve">Сроки </w:t>
                  </w:r>
                </w:p>
              </w:tc>
              <w:tc>
                <w:tcPr>
                  <w:tcW w:w="2268"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t>Ожидаемый результат</w:t>
                  </w:r>
                </w:p>
              </w:tc>
              <w:tc>
                <w:tcPr>
                  <w:tcW w:w="1559"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t>Объем финансирования</w:t>
                  </w:r>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t>Источник финансирования</w:t>
                  </w:r>
                </w:p>
              </w:tc>
            </w:tr>
            <w:tr>
              <w:trPr>
                <w:trHeight w:val="487" w:hRule="atLeast"/>
              </w:trPr>
              <w:tc>
                <w:tcPr>
                  <w:tcW w:w="3256"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r>
                </w:p>
              </w:tc>
              <w:tc>
                <w:tcPr>
                  <w:tcW w:w="992"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r>
                </w:p>
              </w:tc>
              <w:tc>
                <w:tcPr>
                  <w:tcW w:w="2268"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r>
                </w:p>
              </w:tc>
              <w:tc>
                <w:tcPr>
                  <w:tcW w:w="1559"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r>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r>
                </w:p>
              </w:tc>
            </w:tr>
            <w:tr>
              <w:trPr>
                <w:trHeight w:val="410" w:hRule="atLeast"/>
              </w:trPr>
              <w:tc>
                <w:tcPr>
                  <w:tcW w:w="3256"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r>
                </w:p>
              </w:tc>
              <w:tc>
                <w:tcPr>
                  <w:tcW w:w="992"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r>
                </w:p>
              </w:tc>
              <w:tc>
                <w:tcPr>
                  <w:tcW w:w="2268"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r>
                </w:p>
              </w:tc>
              <w:tc>
                <w:tcPr>
                  <w:tcW w:w="1559"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r>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r>
                </w:p>
              </w:tc>
            </w:tr>
          </w:tbl>
          <w:p>
            <w:pPr>
              <w:pStyle w:val="Normal"/>
              <w:autoSpaceDE w:val="false"/>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r>
          </w:p>
        </w:tc>
      </w:tr>
      <w:tr>
        <w:trPr>
          <w:trHeight w:val="1292"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1</w:t>
            </w:r>
            <w:r>
              <w:rPr>
                <w:rFonts w:cs="Liberation Serif" w:ascii="Liberation Serif" w:hAnsi="Liberation Serif"/>
                <w:b/>
                <w:color w:val="000000"/>
                <w:sz w:val="28"/>
                <w:szCs w:val="28"/>
                <w:u w:val="none"/>
                <w:shd w:fill="auto" w:val="clear"/>
              </w:rPr>
              <w:t>7</w:t>
            </w:r>
            <w:r>
              <w:rPr>
                <w:rFonts w:cs="Liberation Serif" w:ascii="Liberation Serif" w:hAnsi="Liberation Serif"/>
                <w:b/>
                <w:color w:val="000000"/>
                <w:sz w:val="28"/>
                <w:szCs w:val="28"/>
                <w:u w:val="none"/>
                <w:shd w:fill="auto" w:val="clear"/>
              </w:rPr>
              <w:t>.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trPr>
          <w:trHeight w:val="666"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1</w:t>
            </w:r>
            <w:r>
              <w:rPr>
                <w:rFonts w:cs="Liberation Serif" w:ascii="Liberation Serif" w:hAnsi="Liberation Serif"/>
                <w:color w:val="000000"/>
                <w:sz w:val="28"/>
                <w:szCs w:val="28"/>
                <w:u w:val="none"/>
                <w:shd w:fill="auto" w:val="clear"/>
              </w:rPr>
              <w:t>7</w:t>
            </w:r>
            <w:r>
              <w:rPr>
                <w:rFonts w:cs="Liberation Serif" w:ascii="Liberation Serif" w:hAnsi="Liberation Serif"/>
                <w:color w:val="000000"/>
                <w:sz w:val="28"/>
                <w:szCs w:val="28"/>
                <w:u w:val="none"/>
                <w:shd w:fill="auto" w:val="clear"/>
              </w:rPr>
              <w:t xml:space="preserve">.1. Предполагаемая дата вступления в силу проекта акта: ___________ </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1</w:t>
            </w:r>
            <w:r>
              <w:rPr>
                <w:rFonts w:cs="Liberation Serif" w:ascii="Liberation Serif" w:hAnsi="Liberation Serif"/>
                <w:color w:val="000000"/>
                <w:sz w:val="28"/>
                <w:szCs w:val="28"/>
                <w:u w:val="none"/>
                <w:shd w:fill="auto" w:val="clear"/>
              </w:rPr>
              <w:t>7</w:t>
            </w:r>
            <w:r>
              <w:rPr>
                <w:rFonts w:cs="Liberation Serif" w:ascii="Liberation Serif" w:hAnsi="Liberation Serif"/>
                <w:color w:val="000000"/>
                <w:sz w:val="28"/>
                <w:szCs w:val="28"/>
                <w:u w:val="none"/>
                <w:shd w:fill="auto" w:val="clear"/>
              </w:rPr>
              <w:t>.2. Необходимость установления переходного периода и (или) отсрочки введения предлагаемого регулирования:</w:t>
              <w:tab/>
              <w:t>Нет/Да (с указанием срока в днях с момента принятия проекта нормативного правового акта)</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1</w:t>
            </w:r>
            <w:r>
              <w:rPr>
                <w:rFonts w:cs="Liberation Serif" w:ascii="Liberation Serif" w:hAnsi="Liberation Serif"/>
                <w:color w:val="000000"/>
                <w:sz w:val="28"/>
                <w:szCs w:val="28"/>
                <w:u w:val="none"/>
                <w:shd w:fill="auto" w:val="clear"/>
              </w:rPr>
              <w:t>7</w:t>
            </w:r>
            <w:r>
              <w:rPr>
                <w:rFonts w:cs="Liberation Serif" w:ascii="Liberation Serif" w:hAnsi="Liberation Serif"/>
                <w:color w:val="000000"/>
                <w:sz w:val="28"/>
                <w:szCs w:val="28"/>
                <w:u w:val="none"/>
                <w:shd w:fill="auto" w:val="clear"/>
              </w:rPr>
              <w:t>.3. Необходимость распространения предлагаемого регулирования на ранее возникшие отношения:</w:t>
              <w:tab/>
              <w:t>Нет/Да (с указанием срока в днях с момента принятия проекта нормативного правового акта)</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c>
      </w:tr>
      <w:tr>
        <w:trPr>
          <w:trHeight w:val="832" w:hRule="atLeast"/>
        </w:trPr>
        <w:tc>
          <w:tcPr>
            <w:tcW w:w="99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shd w:fill="auto" w:val="clear"/>
              </w:rPr>
            </w:pPr>
            <w:r>
              <w:rPr>
                <w:rFonts w:eastAsia="Calibri" w:cs="Liberation Serif" w:ascii="Liberation Serif" w:hAnsi="Liberation Serif"/>
                <w:b/>
                <w:color w:val="000000"/>
                <w:sz w:val="28"/>
                <w:szCs w:val="28"/>
                <w:u w:val="none"/>
                <w:shd w:fill="auto" w:val="clear"/>
              </w:rPr>
              <w:t>1</w:t>
            </w:r>
            <w:r>
              <w:rPr>
                <w:rFonts w:eastAsia="Calibri" w:cs="Liberation Serif" w:ascii="Liberation Serif" w:hAnsi="Liberation Serif"/>
                <w:b/>
                <w:color w:val="000000"/>
                <w:sz w:val="28"/>
                <w:szCs w:val="28"/>
                <w:u w:val="none"/>
                <w:shd w:fill="auto" w:val="clear"/>
              </w:rPr>
              <w:t>8</w:t>
            </w:r>
            <w:r>
              <w:rPr>
                <w:rFonts w:eastAsia="Calibri" w:cs="Liberation Serif" w:ascii="Liberation Serif" w:hAnsi="Liberation Serif"/>
                <w:b/>
                <w:color w:val="000000"/>
                <w:sz w:val="28"/>
                <w:szCs w:val="28"/>
                <w:u w:val="none"/>
                <w:shd w:fill="auto" w:val="clear"/>
              </w:rPr>
              <w:t>. Срок проведения публичных консультаций</w:t>
            </w:r>
            <w:r>
              <w:rPr>
                <w:rFonts w:cs="Liberation Serif" w:ascii="Liberation Serif" w:hAnsi="Liberation Serif"/>
                <w:color w:val="000000"/>
                <w:sz w:val="28"/>
                <w:szCs w:val="28"/>
                <w:u w:val="none"/>
                <w:shd w:fill="auto" w:val="clear"/>
              </w:rPr>
              <w:t xml:space="preserve"> (указывается количество рабочих дней):</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c>
      </w:tr>
    </w:tbl>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 xml:space="preserve">Руководитель </w:t>
      </w:r>
    </w:p>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уполномоченного</w:t>
      </w:r>
      <w:r>
        <w:rPr>
          <w:rFonts w:eastAsia="Calibri" w:cs="Liberation Serif" w:ascii="Liberation Serif" w:hAnsi="Liberation Serif"/>
          <w:color w:val="000000"/>
          <w:sz w:val="28"/>
          <w:szCs w:val="28"/>
          <w:u w:val="none"/>
          <w:shd w:fill="auto" w:val="clear"/>
        </w:rPr>
        <w:t xml:space="preserve"> органа</w:t>
      </w:r>
    </w:p>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____________________________________</w:t>
        <w:tab/>
        <w:t>___________________________</w:t>
      </w:r>
    </w:p>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ab/>
        <w:t>(инициалы, фамилия)</w:t>
        <w:tab/>
        <w:tab/>
        <w:tab/>
        <w:tab/>
        <w:t xml:space="preserve">    Дата</w:t>
        <w:tab/>
        <w:tab/>
        <w:t xml:space="preserve">        Подпись</w:t>
      </w:r>
    </w:p>
    <w:p>
      <w:pPr>
        <w:pStyle w:val="Normal"/>
        <w:numPr>
          <w:ilvl w:val="0"/>
          <w:numId w:val="0"/>
        </w:numPr>
        <w:autoSpaceDE w:val="false"/>
        <w:ind w:left="0" w:right="-7" w:hanging="0"/>
        <w:jc w:val="left"/>
        <w:outlineLvl w:val="1"/>
        <w:rPr/>
      </w:pPr>
      <w:r>
        <w:rPr>
          <w:rFonts w:cs="Liberation Serif" w:ascii="Liberation Serif" w:hAnsi="Liberation Serif"/>
          <w:color w:val="000000"/>
          <w:u w:val="none"/>
          <w:shd w:fill="auto" w:val="clear"/>
        </w:rPr>
        <w:t xml:space="preserve">                                                                                              </w:t>
      </w:r>
      <w:r>
        <w:rPr>
          <w:rFonts w:cs="Liberation Serif" w:ascii="Liberation Serif" w:hAnsi="Liberation Serif"/>
          <w:color w:val="000000"/>
          <w:u w:val="none"/>
          <w:shd w:fill="auto" w:val="clear"/>
        </w:rPr>
        <w:t xml:space="preserve">ПРИЛОЖЕНИЕ № </w:t>
      </w:r>
      <w:r>
        <w:rPr>
          <w:rFonts w:eastAsia="Times New Roman" w:cs="Liberation Serif" w:ascii="Liberation Serif" w:hAnsi="Liberation Serif"/>
          <w:color w:val="000000"/>
          <w:sz w:val="24"/>
          <w:szCs w:val="24"/>
          <w:u w:val="none"/>
          <w:shd w:fill="auto" w:val="clear"/>
          <w:lang w:val="ru-RU" w:bidi="ar-SA"/>
        </w:rPr>
        <w:t>4</w:t>
      </w:r>
    </w:p>
    <w:p>
      <w:pPr>
        <w:pStyle w:val="Normal"/>
        <w:widowControl w:val="false"/>
        <w:autoSpaceDE w:val="false"/>
        <w:ind w:left="5670" w:right="-7" w:hanging="0"/>
        <w:jc w:val="left"/>
        <w:rPr>
          <w:rFonts w:ascii="Liberation Serif" w:hAnsi="Liberation Serif" w:cs="Liberation Serif"/>
          <w:shd w:fill="auto" w:val="clear"/>
        </w:rPr>
      </w:pPr>
      <w:r>
        <w:rPr>
          <w:rFonts w:cs="Liberation Serif" w:ascii="Liberation Serif" w:hAnsi="Liberation Serif"/>
          <w:b w:val="false"/>
          <w:bCs w:val="false"/>
          <w:color w:val="000000"/>
          <w:sz w:val="24"/>
          <w:szCs w:val="24"/>
          <w:u w:val="none"/>
          <w:shd w:fill="auto" w:val="clear"/>
        </w:rPr>
        <w:t>К Порядку</w:t>
      </w:r>
      <w:r>
        <w:rPr>
          <w:rFonts w:cs="Liberation Serif" w:ascii="Liberation Serif" w:hAnsi="Liberation Serif"/>
          <w:b w:val="false"/>
          <w:bCs w:val="false"/>
          <w:color w:val="000000"/>
          <w:sz w:val="24"/>
          <w:szCs w:val="24"/>
          <w:u w:val="none"/>
          <w:shd w:fill="auto" w:val="clear"/>
        </w:rPr>
        <w:t xml:space="preserve"> проведения оценки регулирующего воздействия проектов нормативных правовых актов Камышловского городского округа</w:t>
      </w:r>
    </w:p>
    <w:p>
      <w:pPr>
        <w:pStyle w:val="Normal"/>
        <w:widowControl w:val="false"/>
        <w:autoSpaceDE w:val="false"/>
        <w:jc w:val="left"/>
        <w:rPr>
          <w:rFonts w:ascii="Liberation Serif" w:hAnsi="Liberation Serif" w:cs="Liberation Serif"/>
          <w:b w:val="false"/>
          <w:bCs w:val="false"/>
          <w:color w:val="000000"/>
          <w:sz w:val="28"/>
          <w:szCs w:val="28"/>
          <w:u w:val="none"/>
          <w:shd w:fill="auto" w:val="clear"/>
        </w:rPr>
      </w:pPr>
      <w:r>
        <w:rPr>
          <w:rFonts w:cs="Liberation Serif" w:ascii="Liberation Serif" w:hAnsi="Liberation Serif"/>
          <w:b w:val="false"/>
          <w:bCs w:val="false"/>
          <w:color w:val="000000"/>
          <w:sz w:val="28"/>
          <w:szCs w:val="28"/>
          <w:u w:val="none"/>
          <w:shd w:fill="auto" w:val="clear"/>
        </w:rPr>
        <w:t>Форма</w:t>
      </w:r>
    </w:p>
    <w:p>
      <w:pPr>
        <w:pStyle w:val="Normal"/>
        <w:widowControl w:val="false"/>
        <w:autoSpaceDE w:val="false"/>
        <w:jc w:val="center"/>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 xml:space="preserve">ЗАКЛЮЧЕНИЕ </w:t>
      </w:r>
    </w:p>
    <w:p>
      <w:pPr>
        <w:pStyle w:val="Normal"/>
        <w:widowControl w:val="false"/>
        <w:autoSpaceDE w:val="false"/>
        <w:jc w:val="center"/>
        <w:rPr>
          <w:shd w:fill="auto" w:val="clear"/>
        </w:rPr>
      </w:pPr>
      <w:r>
        <w:rPr>
          <w:rFonts w:eastAsia="Liberation Serif" w:cs="Liberation Serif" w:ascii="Liberation Serif" w:hAnsi="Liberation Serif"/>
          <w:color w:val="000000"/>
          <w:sz w:val="28"/>
          <w:szCs w:val="28"/>
          <w:u w:val="none"/>
          <w:shd w:fill="auto" w:val="clear"/>
        </w:rPr>
        <w:t xml:space="preserve"> </w:t>
      </w:r>
      <w:r>
        <w:rPr>
          <w:rFonts w:cs="Liberation Serif" w:ascii="Liberation Serif" w:hAnsi="Liberation Serif"/>
          <w:color w:val="000000"/>
          <w:sz w:val="28"/>
          <w:szCs w:val="28"/>
          <w:u w:val="none"/>
          <w:shd w:fill="auto" w:val="clear"/>
        </w:rPr>
        <w:t xml:space="preserve">об оценке регулирующего воздействия для проектов нормативных правовых актов </w:t>
      </w:r>
      <w:r>
        <w:rPr>
          <w:rFonts w:cs="Liberation Serif" w:ascii="Liberation Serif" w:hAnsi="Liberation Serif"/>
          <w:color w:val="000000"/>
          <w:sz w:val="28"/>
          <w:szCs w:val="28"/>
          <w:u w:val="single"/>
          <w:shd w:fill="auto" w:val="clear"/>
        </w:rPr>
        <w:t xml:space="preserve">низкой степени </w:t>
      </w:r>
      <w:r>
        <w:rPr>
          <w:rFonts w:cs="Liberation Serif" w:ascii="Liberation Serif" w:hAnsi="Liberation Serif"/>
          <w:color w:val="000000"/>
          <w:sz w:val="28"/>
          <w:szCs w:val="28"/>
          <w:u w:val="none"/>
          <w:shd w:fill="auto" w:val="clear"/>
        </w:rPr>
        <w:t>регулирующего воздействия</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bl>
      <w:tblPr>
        <w:tblW w:w="9792" w:type="dxa"/>
        <w:jc w:val="left"/>
        <w:tblInd w:w="-446" w:type="dxa"/>
        <w:tblLayout w:type="fixed"/>
        <w:tblCellMar>
          <w:top w:w="0" w:type="dxa"/>
          <w:left w:w="108" w:type="dxa"/>
          <w:bottom w:w="0" w:type="dxa"/>
          <w:right w:w="108" w:type="dxa"/>
        </w:tblCellMar>
      </w:tblPr>
      <w:tblGrid>
        <w:gridCol w:w="3264"/>
        <w:gridCol w:w="3264"/>
        <w:gridCol w:w="3264"/>
      </w:tblGrid>
      <w:tr>
        <w:trPr>
          <w:trHeight w:val="757"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eastAsia="Calibri" w:cs="Liberation Serif"/>
                <w:b/>
                <w:color w:val="000000"/>
                <w:sz w:val="28"/>
                <w:szCs w:val="28"/>
                <w:u w:val="none"/>
                <w:shd w:fill="auto" w:val="clear"/>
              </w:rPr>
            </w:pPr>
            <w:r>
              <w:rPr>
                <w:rFonts w:eastAsia="Calibri" w:cs="Liberation Serif" w:ascii="Liberation Serif" w:hAnsi="Liberation Serif"/>
                <w:b/>
                <w:color w:val="000000"/>
                <w:sz w:val="28"/>
                <w:szCs w:val="28"/>
                <w:u w:val="none"/>
                <w:shd w:fill="auto" w:val="clear"/>
              </w:rPr>
              <w:t>1.Вид, наименование проекта акта:</w:t>
            </w:r>
          </w:p>
          <w:p>
            <w:pPr>
              <w:pStyle w:val="Normal"/>
              <w:autoSpaceDE w:val="false"/>
              <w:jc w:val="both"/>
              <w:rPr>
                <w:rFonts w:ascii="Liberation Serif" w:hAnsi="Liberation Serif" w:eastAsia="Calibri" w:cs="Liberation Serif"/>
                <w:b/>
                <w:color w:val="000000"/>
                <w:sz w:val="28"/>
                <w:szCs w:val="28"/>
                <w:u w:val="none"/>
                <w:shd w:fill="auto" w:val="clear"/>
              </w:rPr>
            </w:pPr>
            <w:r>
              <w:rPr>
                <w:rFonts w:eastAsia="Calibri" w:cs="Liberation Serif" w:ascii="Liberation Serif" w:hAnsi="Liberation Serif"/>
                <w:b/>
                <w:color w:val="000000"/>
                <w:sz w:val="28"/>
                <w:szCs w:val="28"/>
                <w:u w:val="none"/>
                <w:shd w:fill="auto" w:val="clear"/>
              </w:rPr>
            </w:r>
          </w:p>
        </w:tc>
      </w:tr>
      <w:tr>
        <w:trPr>
          <w:trHeight w:val="1180"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2. Сведения о разработчике проекта нормативного правового акта:</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Разработчик проекта НПА:_____________________________________________</w:t>
            </w:r>
          </w:p>
          <w:p>
            <w:pPr>
              <w:pStyle w:val="Normal"/>
              <w:autoSpaceDE w:val="false"/>
              <w:rPr>
                <w:shd w:fill="auto" w:val="clear"/>
              </w:rPr>
            </w:pPr>
            <w:r>
              <w:rPr>
                <w:rFonts w:cs="Liberation Serif" w:ascii="Liberation Serif" w:hAnsi="Liberation Serif"/>
                <w:color w:val="000000"/>
                <w:sz w:val="28"/>
                <w:szCs w:val="28"/>
                <w:u w:val="none"/>
                <w:shd w:fill="auto" w:val="clear"/>
              </w:rPr>
              <w:t>исполнителя проекта нормативного правового акта:</w:t>
            </w:r>
            <w:r>
              <w:rPr>
                <w:rFonts w:cs="Liberation Serif" w:ascii="Liberation Serif" w:hAnsi="Liberation Serif"/>
                <w:color w:val="000000"/>
                <w:u w:val="none"/>
                <w:shd w:fill="auto" w:val="clear"/>
              </w:rPr>
              <w:t xml:space="preserve"> ____________________________________________________________________         </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Должность:__________________________________________________________</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Тел: ________________________________________________________________</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Адрес электронной почты:_____________________________________________</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Фактический адрес:___________________________________________________</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 xml:space="preserve">Ф.И.О. </w:t>
            </w:r>
          </w:p>
        </w:tc>
      </w:tr>
      <w:tr>
        <w:trPr>
          <w:trHeight w:val="1180"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eastAsia="Calibri" w:cs="Liberation Serif"/>
                <w:b/>
                <w:color w:val="000000"/>
                <w:sz w:val="28"/>
                <w:szCs w:val="28"/>
                <w:u w:val="none"/>
                <w:shd w:fill="auto" w:val="clear"/>
                <w:lang w:eastAsia="en-US"/>
              </w:rPr>
            </w:pPr>
            <w:r>
              <w:rPr>
                <w:rFonts w:eastAsia="Calibri" w:cs="Liberation Serif" w:ascii="Liberation Serif" w:hAnsi="Liberation Serif"/>
                <w:b/>
                <w:color w:val="000000"/>
                <w:sz w:val="28"/>
                <w:szCs w:val="28"/>
                <w:u w:val="none"/>
                <w:shd w:fill="auto" w:val="clear"/>
                <w:lang w:eastAsia="en-US"/>
              </w:rPr>
              <w:t>3. Способ направления участниками публичных консультаций своих предложений: с использованием программных средств интернет - портала «Оценка регулирующего воздействия в Свердловской области» http://regulation.midural.ru/</w:t>
            </w:r>
          </w:p>
        </w:tc>
      </w:tr>
      <w:tr>
        <w:trPr>
          <w:trHeight w:val="357"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 xml:space="preserve">4. Степень регулирующего воздействия проекта нормативного правового акта: </w:t>
            </w:r>
          </w:p>
        </w:tc>
      </w:tr>
      <w:tr>
        <w:trPr>
          <w:trHeight w:val="743"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4.1.Степень регулирующего воздействия проекта нормативного правового акта: низкая.</w:t>
            </w:r>
          </w:p>
          <w:p>
            <w:pPr>
              <w:pStyle w:val="Normal"/>
              <w:autoSpaceDE w:val="false"/>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4.2. Обоснование отнесения проекта акта к определенной степени регулирующего воздействия: (место для текстового описания)</w:t>
            </w:r>
          </w:p>
          <w:p>
            <w:pPr>
              <w:pStyle w:val="Normal"/>
              <w:autoSpaceDE w:val="false"/>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r>
          </w:p>
        </w:tc>
      </w:tr>
      <w:tr>
        <w:trPr>
          <w:trHeight w:val="666"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5.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trPr>
          <w:trHeight w:val="937"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5.1. Описание проблемы, на решение которой направлен предлагаемый способ регулирования (информация, подтверждающая существование проблемы):</w:t>
            </w:r>
          </w:p>
          <w:p>
            <w:pPr>
              <w:pStyle w:val="Normal"/>
              <w:tabs>
                <w:tab w:val="clear" w:pos="720"/>
                <w:tab w:val="left" w:pos="204" w:leader="none"/>
              </w:tabs>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ab/>
            </w:r>
          </w:p>
        </w:tc>
      </w:tr>
      <w:tr>
        <w:trPr>
          <w:trHeight w:val="666"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shd w:fill="auto" w:val="clear"/>
              </w:rPr>
            </w:pPr>
            <w:r>
              <w:rPr>
                <w:rFonts w:cs="Liberation Serif" w:ascii="Liberation Serif" w:hAnsi="Liberation Serif"/>
                <w:color w:val="000000"/>
                <w:u w:val="none"/>
                <w:shd w:fill="auto" w:val="clear"/>
              </w:rPr>
              <w:t>5.2. Оц</w:t>
            </w:r>
            <w:r>
              <w:rPr>
                <w:rFonts w:cs="Liberation Serif" w:ascii="Liberation Serif" w:hAnsi="Liberation Serif"/>
                <w:color w:val="000000"/>
                <w:u w:val="none"/>
                <w:shd w:fill="auto" w:val="clear"/>
              </w:rPr>
              <w:t>е</w:t>
            </w:r>
            <w:r>
              <w:rPr>
                <w:rFonts w:cs="Liberation Serif" w:ascii="Liberation Serif" w:hAnsi="Liberation Serif"/>
                <w:color w:val="000000"/>
                <w:u w:val="none"/>
                <w:shd w:fill="auto" w:val="clear"/>
              </w:rPr>
              <w:t xml:space="preserve">нка негативных эффектов, возникающих в связи с наличием рассматриваемой </w:t>
            </w:r>
            <w:r>
              <w:rPr>
                <w:rFonts w:cs="Liberation Serif" w:ascii="Liberation Serif" w:hAnsi="Liberation Serif"/>
                <w:color w:val="000000"/>
                <w:u w:val="none"/>
                <w:shd w:fill="auto" w:val="clear"/>
              </w:rPr>
              <w:t>п</w:t>
            </w:r>
            <w:r>
              <w:rPr>
                <w:rFonts w:cs="Liberation Serif" w:ascii="Liberation Serif" w:hAnsi="Liberation Serif"/>
                <w:color w:val="000000"/>
                <w:u w:val="none"/>
                <w:shd w:fill="auto" w:val="clear"/>
              </w:rPr>
              <w:t>р</w:t>
            </w:r>
            <w:r>
              <w:rPr>
                <w:rFonts w:cs="Liberation Serif" w:ascii="Liberation Serif" w:hAnsi="Liberation Serif"/>
                <w:color w:val="000000"/>
                <w:u w:val="none"/>
                <w:shd w:fill="auto" w:val="clear"/>
              </w:rPr>
              <w:t>о</w:t>
            </w:r>
            <w:r>
              <w:rPr>
                <w:rFonts w:cs="Liberation Serif" w:ascii="Liberation Serif" w:hAnsi="Liberation Serif"/>
                <w:color w:val="000000"/>
                <w:u w:val="none"/>
                <w:shd w:fill="auto" w:val="clear"/>
              </w:rPr>
              <w:t>блемы:</w:t>
            </w:r>
          </w:p>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r>
          </w:p>
        </w:tc>
      </w:tr>
      <w:tr>
        <w:trPr>
          <w:trHeight w:val="780"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20"/>
                <w:tab w:val="left" w:pos="284" w:leader="none"/>
              </w:tabs>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6. Описание предлагаемого способа муниципального регулирования, иных возможных способов решения проблемы:</w:t>
            </w:r>
          </w:p>
        </w:tc>
      </w:tr>
      <w:tr>
        <w:trPr>
          <w:trHeight w:val="666" w:hRule="atLeast"/>
        </w:trPr>
        <w:tc>
          <w:tcPr>
            <w:tcW w:w="9792" w:type="dxa"/>
            <w:gridSpan w:val="3"/>
            <w:tcBorders>
              <w:left w:val="single" w:sz="4" w:space="0" w:color="000000"/>
              <w:bottom w:val="single" w:sz="4" w:space="0" w:color="000000"/>
              <w:right w:val="single" w:sz="4" w:space="0" w:color="000000"/>
            </w:tcBorders>
          </w:tcPr>
          <w:p>
            <w:pPr>
              <w:pStyle w:val="Normal"/>
              <w:widowControl w:val="false"/>
              <w:tabs>
                <w:tab w:val="clear" w:pos="720"/>
                <w:tab w:val="left" w:pos="284" w:leader="none"/>
              </w:tabs>
              <w:spacing w:before="0" w:after="0"/>
              <w:contextualSpacing/>
              <w:jc w:val="both"/>
              <w:rPr>
                <w:b/>
                <w:bCs/>
                <w:sz w:val="28"/>
                <w:szCs w:val="28"/>
              </w:rPr>
            </w:pPr>
            <w:r>
              <w:rPr>
                <w:b/>
                <w:bCs/>
                <w:sz w:val="28"/>
                <w:szCs w:val="28"/>
              </w:rPr>
              <w:t>7. Цели предлагаемого регулирования и их соответствие принципам правового регулирования, программным документам Президента РФ, Правительства РФ, Губернатора Свердловской области, Правительства Свердловской области</w:t>
            </w:r>
          </w:p>
        </w:tc>
      </w:tr>
      <w:tr>
        <w:trPr>
          <w:trHeight w:val="666" w:hRule="atLeast"/>
        </w:trPr>
        <w:tc>
          <w:tcPr>
            <w:tcW w:w="3264" w:type="dxa"/>
            <w:tcBorders>
              <w:left w:val="single" w:sz="4" w:space="0" w:color="000000"/>
              <w:bottom w:val="single" w:sz="4" w:space="0" w:color="000000"/>
            </w:tcBorders>
          </w:tcPr>
          <w:p>
            <w:pPr>
              <w:pStyle w:val="Normal"/>
              <w:widowControl w:val="false"/>
              <w:tabs>
                <w:tab w:val="clear" w:pos="720"/>
                <w:tab w:val="left" w:pos="284" w:leader="none"/>
              </w:tabs>
              <w:spacing w:before="0" w:after="0"/>
              <w:contextualSpacing/>
              <w:jc w:val="both"/>
              <w:rPr>
                <w:sz w:val="28"/>
                <w:szCs w:val="28"/>
              </w:rPr>
            </w:pPr>
            <w:r>
              <w:rPr>
                <w:rFonts w:ascii="Liberation Serif" w:hAnsi="Liberation Serif"/>
                <w:sz w:val="28"/>
                <w:szCs w:val="28"/>
              </w:rPr>
              <w:t xml:space="preserve">7.1. Цели </w:t>
            </w:r>
            <w:bookmarkStart w:id="4" w:name="__DdeLink__5515_620021229_Копия_2"/>
            <w:r>
              <w:rPr>
                <w:rFonts w:ascii="Liberation Serif" w:hAnsi="Liberation Serif"/>
                <w:sz w:val="28"/>
                <w:szCs w:val="28"/>
              </w:rPr>
              <w:t>предлагаемого регулирования</w:t>
            </w:r>
            <w:bookmarkEnd w:id="4"/>
          </w:p>
        </w:tc>
        <w:tc>
          <w:tcPr>
            <w:tcW w:w="3264" w:type="dxa"/>
            <w:tcBorders>
              <w:left w:val="single" w:sz="4" w:space="0" w:color="000000"/>
              <w:bottom w:val="single" w:sz="4" w:space="0" w:color="000000"/>
            </w:tcBorders>
          </w:tcPr>
          <w:p>
            <w:pPr>
              <w:pStyle w:val="Normal"/>
              <w:widowControl w:val="false"/>
              <w:tabs>
                <w:tab w:val="clear" w:pos="720"/>
                <w:tab w:val="left" w:pos="284" w:leader="none"/>
              </w:tabs>
              <w:spacing w:before="0" w:after="0"/>
              <w:contextualSpacing/>
              <w:jc w:val="both"/>
              <w:rPr>
                <w:rFonts w:ascii="Liberation Serif" w:hAnsi="Liberation Serif"/>
                <w:sz w:val="28"/>
                <w:szCs w:val="28"/>
              </w:rPr>
            </w:pPr>
            <w:r>
              <w:rPr>
                <w:rFonts w:ascii="Liberation Serif" w:hAnsi="Liberation Serif"/>
                <w:sz w:val="28"/>
                <w:szCs w:val="28"/>
              </w:rPr>
              <w:t>7.2. Установленные сроки достижения целей предлагаемого регулирования</w:t>
            </w:r>
          </w:p>
        </w:tc>
        <w:tc>
          <w:tcPr>
            <w:tcW w:w="3264" w:type="dxa"/>
            <w:tcBorders>
              <w:left w:val="single" w:sz="4" w:space="0" w:color="000000"/>
              <w:bottom w:val="single" w:sz="4" w:space="0" w:color="000000"/>
              <w:right w:val="single" w:sz="4" w:space="0" w:color="000000"/>
            </w:tcBorders>
          </w:tcPr>
          <w:p>
            <w:pPr>
              <w:pStyle w:val="Normal"/>
              <w:widowControl w:val="false"/>
              <w:tabs>
                <w:tab w:val="clear" w:pos="720"/>
                <w:tab w:val="left" w:pos="284" w:leader="none"/>
              </w:tabs>
              <w:spacing w:before="0" w:after="0"/>
              <w:contextualSpacing/>
              <w:jc w:val="both"/>
              <w:rPr>
                <w:rFonts w:ascii="Liberation Serif" w:hAnsi="Liberation Serif"/>
                <w:sz w:val="28"/>
                <w:szCs w:val="28"/>
              </w:rPr>
            </w:pPr>
            <w:r>
              <w:rPr>
                <w:rFonts w:ascii="Liberation Serif" w:hAnsi="Liberation Serif"/>
                <w:sz w:val="28"/>
                <w:szCs w:val="28"/>
              </w:rPr>
              <w:t>7.3. Положения проекта, направленные на достижение целей регулирования</w:t>
            </w:r>
          </w:p>
        </w:tc>
      </w:tr>
      <w:tr>
        <w:trPr>
          <w:trHeight w:val="328" w:hRule="atLeast"/>
        </w:trPr>
        <w:tc>
          <w:tcPr>
            <w:tcW w:w="3264" w:type="dxa"/>
            <w:tcBorders>
              <w:left w:val="single" w:sz="4" w:space="0" w:color="000000"/>
              <w:bottom w:val="single" w:sz="4" w:space="0" w:color="000000"/>
            </w:tcBorders>
          </w:tcPr>
          <w:p>
            <w:pPr>
              <w:pStyle w:val="Normal"/>
              <w:tabs>
                <w:tab w:val="clear" w:pos="720"/>
                <w:tab w:val="left" w:pos="284" w:leader="none"/>
              </w:tabs>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c>
          <w:tcPr>
            <w:tcW w:w="3264" w:type="dxa"/>
            <w:tcBorders>
              <w:left w:val="single" w:sz="4" w:space="0" w:color="000000"/>
              <w:bottom w:val="single" w:sz="4" w:space="0" w:color="000000"/>
            </w:tcBorders>
          </w:tcPr>
          <w:p>
            <w:pPr>
              <w:pStyle w:val="Normal"/>
              <w:tabs>
                <w:tab w:val="clear" w:pos="720"/>
                <w:tab w:val="left" w:pos="284" w:leader="none"/>
              </w:tabs>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c>
          <w:tcPr>
            <w:tcW w:w="3264" w:type="dxa"/>
            <w:tcBorders>
              <w:left w:val="single" w:sz="4" w:space="0" w:color="000000"/>
              <w:bottom w:val="single" w:sz="4" w:space="0" w:color="000000"/>
              <w:right w:val="single" w:sz="4" w:space="0" w:color="000000"/>
            </w:tcBorders>
          </w:tcPr>
          <w:p>
            <w:pPr>
              <w:pStyle w:val="Normal"/>
              <w:tabs>
                <w:tab w:val="clear" w:pos="720"/>
                <w:tab w:val="left" w:pos="284" w:leader="none"/>
              </w:tabs>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r>
      <w:tr>
        <w:trPr>
          <w:trHeight w:val="666"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8</w:t>
            </w:r>
            <w:r>
              <w:rPr>
                <w:rFonts w:cs="Liberation Serif" w:ascii="Liberation Serif" w:hAnsi="Liberation Serif"/>
                <w:b/>
                <w:color w:val="000000"/>
                <w:sz w:val="28"/>
                <w:szCs w:val="28"/>
                <w:u w:val="none"/>
                <w:shd w:fill="auto" w:val="clear"/>
              </w:rPr>
              <w:t>. Ссылка на нормативные правовые акты или их отдельные положения, в соответствии с которыми осуществляется муниципальное регулирование:</w:t>
            </w:r>
          </w:p>
        </w:tc>
      </w:tr>
      <w:tr>
        <w:trPr>
          <w:trHeight w:val="666"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9</w:t>
            </w:r>
            <w:r>
              <w:rPr>
                <w:rFonts w:cs="Liberation Serif" w:ascii="Liberation Serif" w:hAnsi="Liberation Serif"/>
                <w:b/>
                <w:color w:val="000000"/>
                <w:sz w:val="28"/>
                <w:szCs w:val="28"/>
                <w:u w:val="none"/>
                <w:shd w:fill="auto" w:val="clear"/>
              </w:rPr>
              <w:t xml:space="preserve">.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 </w:t>
            </w:r>
          </w:p>
        </w:tc>
      </w:tr>
      <w:tr>
        <w:trPr>
          <w:trHeight w:val="666"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9</w:t>
            </w:r>
            <w:r>
              <w:rPr>
                <w:rFonts w:cs="Liberation Serif" w:ascii="Liberation Serif" w:hAnsi="Liberation Serif"/>
                <w:color w:val="000000"/>
                <w:u w:val="none"/>
                <w:shd w:fill="auto" w:val="clear"/>
              </w:rPr>
              <w:t>.1. Основные затрагиваемые группы:</w:t>
            </w:r>
          </w:p>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1)</w:t>
            </w:r>
          </w:p>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2)</w:t>
            </w:r>
          </w:p>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w:t>
            </w:r>
          </w:p>
        </w:tc>
      </w:tr>
      <w:tr>
        <w:trPr>
          <w:trHeight w:val="666"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both"/>
              <w:rPr>
                <w:rFonts w:ascii="Liberation Serif" w:hAnsi="Liberation Serif" w:cs="Courier New"/>
                <w:color w:val="000000"/>
                <w:u w:val="none"/>
                <w:shd w:fill="auto" w:val="clear"/>
              </w:rPr>
            </w:pPr>
            <w:r>
              <w:rPr>
                <w:rFonts w:cs="Courier New" w:ascii="Liberation Serif" w:hAnsi="Liberation Serif"/>
                <w:color w:val="000000"/>
                <w:u w:val="none"/>
                <w:shd w:fill="auto" w:val="clear"/>
              </w:rPr>
              <w:t>9</w:t>
            </w:r>
            <w:r>
              <w:rPr>
                <w:rFonts w:cs="Courier New" w:ascii="Liberation Serif" w:hAnsi="Liberation Serif"/>
                <w:color w:val="000000"/>
                <w:u w:val="none"/>
                <w:shd w:fill="auto" w:val="clear"/>
              </w:rPr>
              <w:t>.2. Оценка количества участников отношений (по каждой затрагиваемой группе):</w:t>
            </w:r>
          </w:p>
          <w:p>
            <w:pPr>
              <w:pStyle w:val="Normal"/>
              <w:widowControl w:val="false"/>
              <w:autoSpaceDE w:val="false"/>
              <w:jc w:val="both"/>
              <w:rPr>
                <w:rFonts w:ascii="Liberation Serif" w:hAnsi="Liberation Serif" w:cs="Courier New"/>
                <w:color w:val="000000"/>
                <w:u w:val="none"/>
                <w:shd w:fill="auto" w:val="clear"/>
              </w:rPr>
            </w:pPr>
            <w:r>
              <w:rPr>
                <w:rFonts w:cs="Courier New" w:ascii="Liberation Serif" w:hAnsi="Liberation Serif"/>
                <w:color w:val="000000"/>
                <w:u w:val="none"/>
                <w:shd w:fill="auto" w:val="clear"/>
              </w:rPr>
              <w:t>- на стадии разработки проекта:</w:t>
            </w:r>
          </w:p>
          <w:p>
            <w:pPr>
              <w:pStyle w:val="Normal"/>
              <w:widowControl w:val="false"/>
              <w:autoSpaceDE w:val="false"/>
              <w:jc w:val="both"/>
              <w:rPr>
                <w:rFonts w:ascii="Liberation Serif" w:hAnsi="Liberation Serif" w:cs="Courier New"/>
                <w:color w:val="000000"/>
                <w:u w:val="none"/>
                <w:shd w:fill="auto" w:val="clear"/>
              </w:rPr>
            </w:pPr>
            <w:r>
              <w:rPr>
                <w:rFonts w:cs="Courier New" w:ascii="Liberation Serif" w:hAnsi="Liberation Serif"/>
                <w:color w:val="000000"/>
                <w:u w:val="none"/>
                <w:shd w:fill="auto" w:val="clear"/>
              </w:rPr>
              <w:t>- после введения предполагаемого регулирования:</w:t>
            </w:r>
          </w:p>
        </w:tc>
      </w:tr>
      <w:tr>
        <w:trPr>
          <w:trHeight w:val="414"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autoSpaceDE w:val="false"/>
              <w:ind w:left="0" w:right="-569" w:hanging="0"/>
              <w:jc w:val="both"/>
              <w:rPr>
                <w:shd w:fill="auto" w:val="clear"/>
              </w:rPr>
            </w:pPr>
            <w:r>
              <w:rPr>
                <w:rFonts w:cs="Arial" w:ascii="Liberation Serif" w:hAnsi="Liberation Serif"/>
                <w:b/>
                <w:color w:val="000000"/>
                <w:sz w:val="28"/>
                <w:szCs w:val="28"/>
                <w:u w:val="none"/>
                <w:shd w:fill="auto" w:val="clear"/>
              </w:rPr>
              <w:t>10</w:t>
            </w:r>
            <w:r>
              <w:rPr>
                <w:rFonts w:cs="Arial" w:ascii="Liberation Serif" w:hAnsi="Liberation Serif"/>
                <w:b/>
                <w:color w:val="000000"/>
                <w:sz w:val="28"/>
                <w:szCs w:val="28"/>
                <w:u w:val="none"/>
                <w:shd w:fill="auto" w:val="clear"/>
              </w:rPr>
              <w:t>. О</w:t>
            </w:r>
            <w:r>
              <w:rPr>
                <w:rFonts w:cs="Liberation Serif" w:ascii="Liberation Serif" w:hAnsi="Liberation Serif"/>
                <w:b/>
                <w:color w:val="000000"/>
                <w:sz w:val="28"/>
                <w:szCs w:val="28"/>
                <w:u w:val="none"/>
                <w:shd w:fill="auto" w:val="clear"/>
              </w:rPr>
              <w:t xml:space="preserve">жидаемые результаты и риски решения проблемы предложенным </w:t>
            </w:r>
          </w:p>
          <w:p>
            <w:pPr>
              <w:pStyle w:val="Normal"/>
              <w:widowControl w:val="false"/>
              <w:autoSpaceDE w:val="false"/>
              <w:ind w:left="0" w:right="-569" w:hanging="0"/>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способом регулирования, риски негативных последствий:</w:t>
            </w:r>
          </w:p>
        </w:tc>
      </w:tr>
      <w:tr>
        <w:trPr>
          <w:trHeight w:val="2366"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b/>
                <w:bCs/>
                <w:color w:val="000000"/>
                <w:sz w:val="28"/>
                <w:szCs w:val="28"/>
                <w:u w:val="none"/>
                <w:shd w:fill="auto" w:val="clear"/>
              </w:rPr>
            </w:pPr>
            <w:r>
              <w:rPr>
                <w:rFonts w:ascii="Liberation Serif" w:hAnsi="Liberation Serif"/>
                <w:b/>
                <w:bCs/>
                <w:color w:val="000000"/>
                <w:sz w:val="28"/>
                <w:szCs w:val="28"/>
                <w:u w:val="none"/>
                <w:shd w:fill="auto" w:val="clear"/>
              </w:rPr>
              <w:t>1</w:t>
            </w:r>
            <w:r>
              <w:rPr>
                <w:rFonts w:ascii="Liberation Serif" w:hAnsi="Liberation Serif"/>
                <w:b/>
                <w:bCs/>
                <w:color w:val="000000"/>
                <w:sz w:val="28"/>
                <w:szCs w:val="28"/>
                <w:u w:val="none"/>
                <w:shd w:fill="auto" w:val="clear"/>
              </w:rPr>
              <w:t>1</w:t>
            </w:r>
            <w:r>
              <w:rPr>
                <w:rFonts w:ascii="Liberation Serif" w:hAnsi="Liberation Serif"/>
                <w:b/>
                <w:bCs/>
                <w:color w:val="000000"/>
                <w:sz w:val="28"/>
                <w:szCs w:val="28"/>
                <w:u w:val="none"/>
                <w:shd w:fill="auto" w:val="clear"/>
              </w:rPr>
              <w:t>.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9685" w:type="dxa"/>
              <w:jc w:val="left"/>
              <w:tblInd w:w="-5" w:type="dxa"/>
              <w:tblLayout w:type="fixed"/>
              <w:tblCellMar>
                <w:top w:w="0" w:type="dxa"/>
                <w:left w:w="108" w:type="dxa"/>
                <w:bottom w:w="0" w:type="dxa"/>
                <w:right w:w="108" w:type="dxa"/>
              </w:tblCellMar>
            </w:tblPr>
            <w:tblGrid>
              <w:gridCol w:w="3256"/>
              <w:gridCol w:w="992"/>
              <w:gridCol w:w="2268"/>
              <w:gridCol w:w="1559"/>
              <w:gridCol w:w="1610"/>
            </w:tblGrid>
            <w:tr>
              <w:trPr/>
              <w:tc>
                <w:tcPr>
                  <w:tcW w:w="3256"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t>Мероприятия необходимые для достижения целей регулирования</w:t>
                  </w:r>
                </w:p>
              </w:tc>
              <w:tc>
                <w:tcPr>
                  <w:tcW w:w="992" w:type="dxa"/>
                  <w:tcBorders>
                    <w:top w:val="single" w:sz="4" w:space="0" w:color="000000"/>
                    <w:left w:val="single" w:sz="4" w:space="0" w:color="000000"/>
                    <w:bottom w:val="single" w:sz="4" w:space="0" w:color="000000"/>
                  </w:tcBorders>
                </w:tcPr>
                <w:p>
                  <w:pPr>
                    <w:pStyle w:val="Normal"/>
                    <w:autoSpaceDE w:val="false"/>
                    <w:rPr>
                      <w:rFonts w:ascii="Liberation Serif" w:hAnsi="Liberation Serif"/>
                      <w:shd w:fill="auto" w:val="clear"/>
                    </w:rPr>
                  </w:pPr>
                  <w:r>
                    <w:rPr>
                      <w:rFonts w:eastAsia="Liberation Serif" w:cs="Liberation Serif" w:ascii="Liberation Serif" w:hAnsi="Liberation Serif"/>
                      <w:color w:val="000000"/>
                      <w:u w:val="none"/>
                      <w:shd w:fill="auto" w:val="clear"/>
                    </w:rPr>
                    <w:t xml:space="preserve">    </w:t>
                  </w:r>
                  <w:r>
                    <w:rPr>
                      <w:rFonts w:cs="Courier New" w:ascii="Liberation Serif" w:hAnsi="Liberation Serif"/>
                      <w:color w:val="000000"/>
                      <w:u w:val="none"/>
                      <w:shd w:fill="auto" w:val="clear"/>
                    </w:rPr>
                    <w:t xml:space="preserve">Сроки </w:t>
                  </w:r>
                </w:p>
              </w:tc>
              <w:tc>
                <w:tcPr>
                  <w:tcW w:w="2268"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t>Ожидаемый результат</w:t>
                  </w:r>
                </w:p>
              </w:tc>
              <w:tc>
                <w:tcPr>
                  <w:tcW w:w="1559"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t>Объем финансирования</w:t>
                  </w:r>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t>Источник финансирования</w:t>
                  </w:r>
                </w:p>
              </w:tc>
            </w:tr>
            <w:tr>
              <w:trPr>
                <w:trHeight w:val="487" w:hRule="atLeast"/>
              </w:trPr>
              <w:tc>
                <w:tcPr>
                  <w:tcW w:w="3256"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r>
                </w:p>
              </w:tc>
              <w:tc>
                <w:tcPr>
                  <w:tcW w:w="992"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r>
                </w:p>
              </w:tc>
              <w:tc>
                <w:tcPr>
                  <w:tcW w:w="2268"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r>
                </w:p>
              </w:tc>
              <w:tc>
                <w:tcPr>
                  <w:tcW w:w="1559"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r>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r>
                </w:p>
              </w:tc>
            </w:tr>
          </w:tbl>
          <w:p>
            <w:pPr>
              <w:pStyle w:val="Normal"/>
              <w:autoSpaceDE w:val="false"/>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r>
          </w:p>
        </w:tc>
      </w:tr>
      <w:tr>
        <w:trPr>
          <w:trHeight w:val="384"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1</w:t>
            </w:r>
            <w:r>
              <w:rPr>
                <w:rFonts w:cs="Liberation Serif" w:ascii="Liberation Serif" w:hAnsi="Liberation Serif"/>
                <w:b/>
                <w:color w:val="000000"/>
                <w:sz w:val="28"/>
                <w:szCs w:val="28"/>
                <w:u w:val="none"/>
                <w:shd w:fill="auto" w:val="clear"/>
              </w:rPr>
              <w:t>2</w:t>
            </w:r>
            <w:r>
              <w:rPr>
                <w:rFonts w:cs="Liberation Serif" w:ascii="Liberation Serif" w:hAnsi="Liberation Serif"/>
                <w:b/>
                <w:color w:val="000000"/>
                <w:sz w:val="28"/>
                <w:szCs w:val="28"/>
                <w:u w:val="none"/>
                <w:shd w:fill="auto" w:val="clear"/>
              </w:rPr>
              <w:t>. Оценка соответствующих расходов (доходов) бюджетов бюджетной системы РФ, возникающих при муниципальном регулировании:</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1</w:t>
            </w:r>
            <w:r>
              <w:rPr>
                <w:rFonts w:cs="Liberation Serif" w:ascii="Liberation Serif" w:hAnsi="Liberation Serif"/>
                <w:color w:val="000000"/>
                <w:sz w:val="28"/>
                <w:szCs w:val="28"/>
                <w:u w:val="none"/>
                <w:shd w:fill="auto" w:val="clear"/>
              </w:rPr>
              <w:t>2</w:t>
            </w:r>
            <w:r>
              <w:rPr>
                <w:rFonts w:cs="Liberation Serif" w:ascii="Liberation Serif" w:hAnsi="Liberation Serif"/>
                <w:color w:val="000000"/>
                <w:sz w:val="28"/>
                <w:szCs w:val="28"/>
                <w:u w:val="none"/>
                <w:shd w:fill="auto" w:val="clear"/>
              </w:rPr>
              <w:t xml:space="preserve">.1.Федеральный бюджет: </w:t>
            </w:r>
          </w:p>
        </w:tc>
      </w:tr>
      <w:tr>
        <w:trPr>
          <w:trHeight w:val="384"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20"/>
                <w:tab w:val="left" w:pos="2208" w:leader="none"/>
              </w:tabs>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12</w:t>
            </w:r>
            <w:r>
              <w:rPr>
                <w:rFonts w:cs="Liberation Serif" w:ascii="Liberation Serif" w:hAnsi="Liberation Serif"/>
                <w:color w:val="000000"/>
                <w:sz w:val="28"/>
                <w:szCs w:val="28"/>
                <w:u w:val="none"/>
                <w:shd w:fill="auto" w:val="clear"/>
              </w:rPr>
              <w:t xml:space="preserve">.2.Региональный бюджет: </w:t>
            </w:r>
          </w:p>
        </w:tc>
      </w:tr>
      <w:tr>
        <w:trPr>
          <w:trHeight w:val="384"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1</w:t>
            </w:r>
            <w:r>
              <w:rPr>
                <w:rFonts w:cs="Liberation Serif" w:ascii="Liberation Serif" w:hAnsi="Liberation Serif"/>
                <w:color w:val="000000"/>
                <w:sz w:val="28"/>
                <w:szCs w:val="28"/>
                <w:u w:val="none"/>
                <w:shd w:fill="auto" w:val="clear"/>
              </w:rPr>
              <w:t>2</w:t>
            </w:r>
            <w:r>
              <w:rPr>
                <w:rFonts w:cs="Liberation Serif" w:ascii="Liberation Serif" w:hAnsi="Liberation Serif"/>
                <w:color w:val="000000"/>
                <w:sz w:val="28"/>
                <w:szCs w:val="28"/>
                <w:u w:val="none"/>
                <w:shd w:fill="auto" w:val="clear"/>
              </w:rPr>
              <w:t xml:space="preserve">.3.Муниципальный бюджет: </w:t>
            </w:r>
          </w:p>
        </w:tc>
      </w:tr>
      <w:tr>
        <w:trPr>
          <w:trHeight w:val="384"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1</w:t>
            </w:r>
            <w:r>
              <w:rPr>
                <w:rFonts w:cs="Liberation Serif" w:ascii="Liberation Serif" w:hAnsi="Liberation Serif"/>
                <w:color w:val="000000"/>
                <w:sz w:val="28"/>
                <w:szCs w:val="28"/>
                <w:u w:val="none"/>
                <w:shd w:fill="auto" w:val="clear"/>
              </w:rPr>
              <w:t>2</w:t>
            </w:r>
            <w:r>
              <w:rPr>
                <w:rFonts w:cs="Liberation Serif" w:ascii="Liberation Serif" w:hAnsi="Liberation Serif"/>
                <w:color w:val="000000"/>
                <w:sz w:val="28"/>
                <w:szCs w:val="28"/>
                <w:u w:val="none"/>
                <w:shd w:fill="auto" w:val="clear"/>
              </w:rPr>
              <w:t xml:space="preserve">.4.Внебюджетные фонды: </w:t>
            </w:r>
          </w:p>
        </w:tc>
      </w:tr>
      <w:tr>
        <w:trPr>
          <w:trHeight w:val="384"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Style27"/>
              <w:ind w:left="0" w:right="0" w:hanging="0"/>
              <w:jc w:val="both"/>
              <w:rPr>
                <w:rFonts w:ascii="Liberation Serif" w:hAnsi="Liberation Serif" w:cs="Liberation Serif"/>
                <w:b/>
                <w:color w:val="000000"/>
                <w:szCs w:val="28"/>
                <w:shd w:fill="auto" w:val="clear"/>
              </w:rPr>
            </w:pPr>
            <w:r>
              <w:rPr>
                <w:rFonts w:cs="Liberation Serif" w:ascii="Liberation Serif" w:hAnsi="Liberation Serif"/>
                <w:b/>
                <w:color w:val="000000"/>
                <w:szCs w:val="28"/>
                <w:u w:val="none"/>
                <w:shd w:fill="auto" w:val="clear"/>
              </w:rPr>
              <w:t>1</w:t>
            </w:r>
            <w:r>
              <w:rPr>
                <w:rFonts w:cs="Liberation Serif" w:ascii="Liberation Serif" w:hAnsi="Liberation Serif"/>
                <w:b/>
                <w:color w:val="000000"/>
                <w:szCs w:val="28"/>
                <w:u w:val="none"/>
                <w:shd w:fill="auto" w:val="clear"/>
              </w:rPr>
              <w:t>3</w:t>
            </w:r>
            <w:r>
              <w:rPr>
                <w:rFonts w:cs="Liberation Serif" w:ascii="Liberation Serif" w:hAnsi="Liberation Serif"/>
                <w:b/>
                <w:color w:val="000000"/>
                <w:szCs w:val="28"/>
                <w:u w:val="none"/>
                <w:shd w:fill="auto" w:val="clear"/>
              </w:rPr>
              <w:t xml:space="preserve">. Оценка расходов юридических лиц и индивидуальных предпринимателей в случае, когда реализация проекта нормативного правового акта будет способствовать возникновению расходов: </w:t>
            </w:r>
          </w:p>
        </w:tc>
      </w:tr>
      <w:tr>
        <w:trPr>
          <w:trHeight w:val="1378"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Style27"/>
              <w:ind w:left="0" w:right="0" w:hanging="0"/>
              <w:jc w:val="both"/>
              <w:rPr>
                <w:rFonts w:ascii="Liberation Serif" w:hAnsi="Liberation Serif" w:cs="Liberation Serif"/>
                <w:b/>
                <w:szCs w:val="28"/>
                <w:shd w:fill="auto" w:val="clear"/>
              </w:rPr>
            </w:pPr>
            <w:r>
              <w:rPr>
                <w:rFonts w:cs="Liberation Serif" w:ascii="Liberation Serif" w:hAnsi="Liberation Serif"/>
                <w:b/>
                <w:color w:val="000000"/>
                <w:szCs w:val="28"/>
                <w:u w:val="none"/>
                <w:shd w:fill="auto" w:val="clear"/>
              </w:rPr>
              <w:t>1</w:t>
            </w:r>
            <w:r>
              <w:rPr>
                <w:rFonts w:cs="Liberation Serif" w:ascii="Liberation Serif" w:hAnsi="Liberation Serif"/>
                <w:b/>
                <w:color w:val="000000"/>
                <w:szCs w:val="28"/>
                <w:u w:val="none"/>
                <w:shd w:fill="auto" w:val="clear"/>
              </w:rPr>
              <w:t>4</w:t>
            </w:r>
            <w:r>
              <w:rPr>
                <w:rFonts w:cs="Liberation Serif" w:ascii="Liberation Serif" w:hAnsi="Liberation Serif"/>
                <w:b/>
                <w:color w:val="000000"/>
                <w:szCs w:val="28"/>
                <w:u w:val="none"/>
                <w:shd w:fill="auto" w:val="clear"/>
              </w:rPr>
              <w:t>. Н</w:t>
            </w:r>
            <w:r>
              <w:rPr>
                <w:rFonts w:cs="Liberation Serif" w:ascii="Liberation Serif" w:hAnsi="Liberation Serif"/>
                <w:b/>
                <w:color w:val="000000"/>
                <w:szCs w:val="28"/>
                <w:u w:val="none"/>
                <w:shd w:fill="auto" w:val="clear"/>
              </w:rPr>
              <w:t>о</w:t>
            </w:r>
            <w:r>
              <w:rPr>
                <w:rFonts w:cs="Liberation Serif" w:ascii="Liberation Serif" w:hAnsi="Liberation Serif"/>
                <w:b/>
                <w:color w:val="000000"/>
                <w:szCs w:val="28"/>
                <w:u w:val="none"/>
                <w:shd w:fill="auto" w:val="clear"/>
              </w:rPr>
              <w:t xml:space="preserve">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w:t>
            </w:r>
            <w:r>
              <w:rPr>
                <w:rFonts w:cs="Liberation Serif" w:ascii="Liberation Serif" w:hAnsi="Liberation Serif"/>
                <w:b/>
                <w:color w:val="000000"/>
                <w:szCs w:val="28"/>
                <w:u w:val="none"/>
                <w:shd w:fill="auto" w:val="clear"/>
              </w:rPr>
              <w:t>запретов и ограничений для таких субъектов</w:t>
            </w:r>
            <w:r>
              <w:rPr>
                <w:rFonts w:cs="Liberation Serif" w:ascii="Liberation Serif" w:hAnsi="Liberation Serif"/>
                <w:b/>
                <w:color w:val="000000"/>
                <w:szCs w:val="28"/>
                <w:u w:val="none"/>
                <w:shd w:fill="auto" w:val="clear"/>
              </w:rPr>
              <w:t>:</w:t>
            </w:r>
          </w:p>
        </w:tc>
      </w:tr>
      <w:tr>
        <w:trPr>
          <w:trHeight w:val="384"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Style27"/>
              <w:ind w:left="0" w:right="0" w:hanging="0"/>
              <w:jc w:val="both"/>
              <w:rPr>
                <w:shd w:fill="auto" w:val="clear"/>
              </w:rPr>
            </w:pPr>
            <w:r>
              <w:rPr>
                <w:rFonts w:cs="Liberation Serif" w:ascii="Liberation Serif" w:hAnsi="Liberation Serif"/>
                <w:b/>
                <w:color w:val="000000"/>
                <w:szCs w:val="28"/>
                <w:u w:val="none"/>
                <w:shd w:fill="auto" w:val="clear"/>
              </w:rPr>
              <w:t>1</w:t>
            </w:r>
            <w:r>
              <w:rPr>
                <w:rFonts w:cs="Liberation Serif" w:ascii="Liberation Serif" w:hAnsi="Liberation Serif"/>
                <w:b/>
                <w:color w:val="000000"/>
                <w:szCs w:val="28"/>
                <w:u w:val="none"/>
                <w:shd w:fill="auto" w:val="clear"/>
              </w:rPr>
              <w:t>5</w:t>
            </w:r>
            <w:r>
              <w:rPr>
                <w:rFonts w:cs="Liberation Serif" w:ascii="Liberation Serif" w:hAnsi="Liberation Serif"/>
                <w:b/>
                <w:color w:val="000000"/>
                <w:szCs w:val="28"/>
                <w:u w:val="none"/>
                <w:shd w:fill="auto" w:val="clear"/>
              </w:rPr>
              <w:t>. Сведения о размещении уведомления о подготовке проекта акта</w:t>
            </w:r>
            <w:r>
              <w:rPr>
                <w:rFonts w:cs="Liberation Serif" w:ascii="Liberation Serif" w:hAnsi="Liberation Serif"/>
                <w:color w:val="000000"/>
                <w:szCs w:val="28"/>
                <w:u w:val="none"/>
                <w:shd w:fill="auto" w:val="clear"/>
              </w:rPr>
              <w:t xml:space="preserve"> (заполняется в случае, если по проекту акта проведена предварительная ОРВ):</w:t>
            </w:r>
          </w:p>
        </w:tc>
      </w:tr>
      <w:tr>
        <w:trPr>
          <w:trHeight w:val="575"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1</w:t>
            </w:r>
            <w:r>
              <w:rPr>
                <w:rFonts w:cs="Liberation Serif" w:ascii="Liberation Serif" w:hAnsi="Liberation Serif"/>
                <w:b/>
                <w:color w:val="000000"/>
                <w:sz w:val="28"/>
                <w:szCs w:val="28"/>
                <w:u w:val="none"/>
                <w:shd w:fill="auto" w:val="clear"/>
              </w:rPr>
              <w:t>6</w:t>
            </w:r>
            <w:r>
              <w:rPr>
                <w:rFonts w:cs="Liberation Serif" w:ascii="Liberation Serif" w:hAnsi="Liberation Serif"/>
                <w:b/>
                <w:color w:val="000000"/>
                <w:sz w:val="28"/>
                <w:szCs w:val="28"/>
                <w:u w:val="none"/>
                <w:shd w:fill="auto" w:val="clear"/>
              </w:rPr>
              <w:t>. Оценка влияния на конкурентную среду:</w:t>
            </w:r>
          </w:p>
        </w:tc>
      </w:tr>
      <w:tr>
        <w:trPr>
          <w:trHeight w:val="384"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Style27"/>
              <w:ind w:left="0" w:right="0" w:hanging="0"/>
              <w:jc w:val="both"/>
              <w:rPr>
                <w:shd w:fill="auto" w:val="clear"/>
              </w:rPr>
            </w:pPr>
            <w:r>
              <w:rPr>
                <w:rFonts w:cs="Liberation Serif" w:ascii="Liberation Serif" w:hAnsi="Liberation Serif"/>
                <w:b/>
                <w:color w:val="000000"/>
                <w:szCs w:val="28"/>
                <w:u w:val="none"/>
                <w:shd w:fill="auto" w:val="clear"/>
              </w:rPr>
              <w:t>1</w:t>
            </w:r>
            <w:r>
              <w:rPr>
                <w:rFonts w:cs="Liberation Serif" w:ascii="Liberation Serif" w:hAnsi="Liberation Serif"/>
                <w:b/>
                <w:color w:val="000000"/>
                <w:szCs w:val="28"/>
                <w:u w:val="none"/>
                <w:shd w:fill="auto" w:val="clear"/>
              </w:rPr>
              <w:t>7</w:t>
            </w:r>
            <w:r>
              <w:rPr>
                <w:rFonts w:cs="Liberation Serif" w:ascii="Liberation Serif" w:hAnsi="Liberation Serif"/>
                <w:b/>
                <w:color w:val="000000"/>
                <w:szCs w:val="28"/>
                <w:u w:val="none"/>
                <w:shd w:fill="auto" w:val="clear"/>
              </w:rPr>
              <w:t>. Срок проведения публичных консультаций</w:t>
            </w:r>
            <w:r>
              <w:rPr>
                <w:rFonts w:cs="Liberation Serif" w:ascii="Liberation Serif" w:hAnsi="Liberation Serif"/>
                <w:color w:val="000000"/>
                <w:szCs w:val="28"/>
                <w:u w:val="none"/>
                <w:shd w:fill="auto" w:val="clear"/>
              </w:rPr>
              <w:t xml:space="preserve"> (указывается количество рабочих дней):</w:t>
            </w:r>
          </w:p>
        </w:tc>
      </w:tr>
      <w:tr>
        <w:trPr>
          <w:trHeight w:val="384"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Style27"/>
              <w:ind w:left="0" w:right="0" w:hanging="0"/>
              <w:jc w:val="both"/>
              <w:rPr>
                <w:rFonts w:ascii="Liberation Serif" w:hAnsi="Liberation Serif" w:cs="Liberation Serif"/>
                <w:b/>
                <w:color w:val="000000"/>
                <w:szCs w:val="28"/>
                <w:u w:val="none"/>
                <w:shd w:fill="auto" w:val="clear"/>
              </w:rPr>
            </w:pPr>
            <w:r>
              <w:rPr>
                <w:rFonts w:cs="Liberation Serif" w:ascii="Liberation Serif" w:hAnsi="Liberation Serif"/>
                <w:b/>
                <w:color w:val="000000"/>
                <w:szCs w:val="28"/>
                <w:u w:val="none"/>
                <w:shd w:fill="auto" w:val="clear"/>
              </w:rPr>
              <w:t>1</w:t>
            </w:r>
            <w:r>
              <w:rPr>
                <w:rFonts w:cs="Liberation Serif" w:ascii="Liberation Serif" w:hAnsi="Liberation Serif"/>
                <w:b/>
                <w:color w:val="000000"/>
                <w:szCs w:val="28"/>
                <w:u w:val="none"/>
                <w:shd w:fill="auto" w:val="clear"/>
              </w:rPr>
              <w:t>8</w:t>
            </w:r>
            <w:r>
              <w:rPr>
                <w:rFonts w:cs="Liberation Serif" w:ascii="Liberation Serif" w:hAnsi="Liberation Serif"/>
                <w:b/>
                <w:color w:val="000000"/>
                <w:szCs w:val="28"/>
                <w:u w:val="none"/>
                <w:shd w:fill="auto" w:val="clear"/>
              </w:rPr>
              <w:t>. Выводы о целесообразности предлагаемого регулирования и оптимальности выбранного варианта достижения заявленных целей регулирования:</w:t>
            </w:r>
          </w:p>
        </w:tc>
      </w:tr>
      <w:tr>
        <w:trPr>
          <w:trHeight w:val="461"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rPr>
                <w:shd w:fill="auto" w:val="clear"/>
              </w:rPr>
            </w:pPr>
            <w:r>
              <w:rPr>
                <w:rFonts w:eastAsia="Calibri" w:cs="Liberation Serif" w:ascii="Liberation Serif" w:hAnsi="Liberation Serif"/>
                <w:b/>
                <w:color w:val="000000"/>
                <w:sz w:val="28"/>
                <w:szCs w:val="28"/>
                <w:u w:val="none"/>
                <w:shd w:fill="auto" w:val="clear"/>
              </w:rPr>
              <w:t>1</w:t>
            </w:r>
            <w:r>
              <w:rPr>
                <w:rFonts w:eastAsia="Calibri" w:cs="Liberation Serif" w:ascii="Liberation Serif" w:hAnsi="Liberation Serif"/>
                <w:b/>
                <w:color w:val="000000"/>
                <w:sz w:val="28"/>
                <w:szCs w:val="28"/>
                <w:u w:val="none"/>
                <w:shd w:fill="auto" w:val="clear"/>
              </w:rPr>
              <w:t>9</w:t>
            </w:r>
            <w:r>
              <w:rPr>
                <w:rFonts w:eastAsia="Calibri" w:cs="Liberation Serif" w:ascii="Liberation Serif" w:hAnsi="Liberation Serif"/>
                <w:b/>
                <w:color w:val="000000"/>
                <w:sz w:val="28"/>
                <w:szCs w:val="28"/>
                <w:u w:val="none"/>
                <w:shd w:fill="auto" w:val="clear"/>
              </w:rPr>
              <w:t>. Предполагаемая дата вступления в силу проекта акта:</w:t>
            </w:r>
            <w:r>
              <w:rPr>
                <w:rFonts w:eastAsia="Calibri" w:cs="Liberation Serif" w:ascii="Liberation Serif" w:hAnsi="Liberation Serif"/>
                <w:color w:val="000000"/>
                <w:sz w:val="28"/>
                <w:szCs w:val="28"/>
                <w:u w:val="none"/>
                <w:shd w:fill="auto" w:val="clear"/>
              </w:rPr>
              <w:t xml:space="preserve"> ___________</w:t>
            </w:r>
          </w:p>
        </w:tc>
      </w:tr>
      <w:tr>
        <w:trPr>
          <w:trHeight w:val="406"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eastAsia="Calibri" w:cs="Liberation Serif"/>
                <w:b/>
                <w:color w:val="000000"/>
                <w:sz w:val="28"/>
                <w:szCs w:val="28"/>
                <w:u w:val="none"/>
                <w:shd w:fill="auto" w:val="clear"/>
              </w:rPr>
            </w:pPr>
            <w:r>
              <w:rPr>
                <w:rFonts w:eastAsia="Calibri" w:cs="Liberation Serif" w:ascii="Liberation Serif" w:hAnsi="Liberation Serif"/>
                <w:b/>
                <w:color w:val="000000"/>
                <w:sz w:val="28"/>
                <w:szCs w:val="28"/>
                <w:u w:val="none"/>
                <w:shd w:fill="auto" w:val="clear"/>
              </w:rPr>
              <w:t>20</w:t>
            </w:r>
            <w:r>
              <w:rPr>
                <w:rFonts w:eastAsia="Calibri" w:cs="Liberation Serif" w:ascii="Liberation Serif" w:hAnsi="Liberation Serif"/>
                <w:b/>
                <w:color w:val="000000"/>
                <w:sz w:val="28"/>
                <w:szCs w:val="28"/>
                <w:u w:val="none"/>
                <w:shd w:fill="auto" w:val="clear"/>
              </w:rPr>
              <w:t>. Сведения о проведении публичных консультаций:</w:t>
            </w:r>
          </w:p>
        </w:tc>
      </w:tr>
      <w:tr>
        <w:trPr>
          <w:trHeight w:val="384"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20</w:t>
            </w:r>
            <w:r>
              <w:rPr>
                <w:rFonts w:eastAsia="Calibri" w:cs="Liberation Serif" w:ascii="Liberation Serif" w:hAnsi="Liberation Serif"/>
                <w:color w:val="000000"/>
                <w:sz w:val="28"/>
                <w:szCs w:val="28"/>
                <w:u w:val="none"/>
                <w:shd w:fill="auto" w:val="clear"/>
              </w:rPr>
              <w:t xml:space="preserve">.1 Сведения об организациях, извещенных о проведении публичных консультаций  </w:t>
            </w:r>
          </w:p>
        </w:tc>
      </w:tr>
      <w:tr>
        <w:trPr>
          <w:trHeight w:val="384" w:hRule="atLeast"/>
        </w:trPr>
        <w:tc>
          <w:tcPr>
            <w:tcW w:w="979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20</w:t>
            </w:r>
            <w:r>
              <w:rPr>
                <w:rFonts w:eastAsia="Calibri" w:cs="Liberation Serif" w:ascii="Liberation Serif" w:hAnsi="Liberation Serif"/>
                <w:color w:val="000000"/>
                <w:sz w:val="28"/>
                <w:szCs w:val="28"/>
                <w:u w:val="none"/>
                <w:shd w:fill="auto" w:val="clear"/>
              </w:rPr>
              <w:t>.2. Статистика предложений, поступивших по итогам публичных консультаций.</w:t>
            </w:r>
          </w:p>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Общее количество поступивших предложений по проекту акта:</w:t>
            </w:r>
          </w:p>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Из них:</w:t>
            </w:r>
          </w:p>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Мнений о поддержке акта:</w:t>
            </w:r>
          </w:p>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Количество учтенных предложений:</w:t>
            </w:r>
          </w:p>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Количество частично учтенных предложений:</w:t>
            </w:r>
          </w:p>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Количество неучтенных предложений:</w:t>
            </w:r>
          </w:p>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Общее количество поступивших предложений по сопроводительным документам:</w:t>
            </w:r>
          </w:p>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Из них:</w:t>
            </w:r>
          </w:p>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Учтено:</w:t>
            </w:r>
          </w:p>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Не учтено:</w:t>
            </w:r>
          </w:p>
        </w:tc>
      </w:tr>
    </w:tbl>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 xml:space="preserve">Приложение: Сводка предложений с указанием сведений об их учете или </w:t>
      </w:r>
    </w:p>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причинах отклонения.</w:t>
      </w:r>
    </w:p>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r>
    </w:p>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 xml:space="preserve">Руководитель </w:t>
      </w:r>
    </w:p>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уполномоченного</w:t>
      </w:r>
      <w:r>
        <w:rPr>
          <w:rFonts w:eastAsia="Calibri" w:cs="Liberation Serif" w:ascii="Liberation Serif" w:hAnsi="Liberation Serif"/>
          <w:color w:val="000000"/>
          <w:sz w:val="28"/>
          <w:szCs w:val="28"/>
          <w:u w:val="none"/>
          <w:shd w:fill="auto" w:val="clear"/>
        </w:rPr>
        <w:t xml:space="preserve"> органа</w:t>
      </w:r>
    </w:p>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____________________________________</w:t>
        <w:tab/>
        <w:t>___________________________</w:t>
      </w:r>
    </w:p>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ab/>
        <w:t>(инициалы, фамилия)</w:t>
        <w:tab/>
        <w:tab/>
        <w:tab/>
        <w:tab/>
        <w:t xml:space="preserve">    Дата</w:t>
        <w:tab/>
        <w:tab/>
        <w:t xml:space="preserve">        Подпись</w:t>
      </w:r>
    </w:p>
    <w:p>
      <w:pPr>
        <w:pStyle w:val="Normal"/>
        <w:numPr>
          <w:ilvl w:val="0"/>
          <w:numId w:val="0"/>
        </w:numPr>
        <w:autoSpaceDE w:val="false"/>
        <w:ind w:left="5670" w:right="-7" w:hanging="0"/>
        <w:outlineLvl w:val="1"/>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r>
    </w:p>
    <w:p>
      <w:pPr>
        <w:pStyle w:val="Normal"/>
        <w:numPr>
          <w:ilvl w:val="0"/>
          <w:numId w:val="0"/>
        </w:numPr>
        <w:autoSpaceDE w:val="false"/>
        <w:ind w:left="5670" w:right="-7" w:hanging="0"/>
        <w:outlineLvl w:val="1"/>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 xml:space="preserve">ПРИЛОЖЕНИЕ № </w:t>
      </w:r>
      <w:r>
        <w:rPr>
          <w:rFonts w:cs="Liberation Serif" w:ascii="Liberation Serif" w:hAnsi="Liberation Serif"/>
          <w:color w:val="000000"/>
          <w:u w:val="none"/>
          <w:shd w:fill="auto" w:val="clear"/>
        </w:rPr>
        <w:t>5</w:t>
      </w:r>
    </w:p>
    <w:p>
      <w:pPr>
        <w:pStyle w:val="Normal"/>
        <w:autoSpaceDE w:val="false"/>
        <w:ind w:left="5670" w:right="-7" w:hanging="0"/>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к Порядку проведения оценки регулирующего воздействия проектов нормативных правовых актов Камышловского городского округа</w:t>
      </w:r>
    </w:p>
    <w:p>
      <w:pPr>
        <w:pStyle w:val="Normal"/>
        <w:widowControl w:val="false"/>
        <w:autoSpaceDE w:val="false"/>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Форма</w:t>
      </w:r>
    </w:p>
    <w:p>
      <w:pPr>
        <w:pStyle w:val="Normal"/>
        <w:widowControl w:val="false"/>
        <w:autoSpaceDE w:val="false"/>
        <w:jc w:val="center"/>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 xml:space="preserve">ЗАКЛЮЧЕНИЕ </w:t>
      </w:r>
    </w:p>
    <w:p>
      <w:pPr>
        <w:pStyle w:val="Normal"/>
        <w:widowControl w:val="false"/>
        <w:autoSpaceDE w:val="false"/>
        <w:jc w:val="center"/>
        <w:rPr>
          <w:shd w:fill="auto" w:val="clear"/>
        </w:rPr>
      </w:pPr>
      <w:r>
        <w:rPr>
          <w:rFonts w:eastAsia="Liberation Serif" w:cs="Liberation Serif" w:ascii="Liberation Serif" w:hAnsi="Liberation Serif"/>
          <w:b/>
          <w:color w:val="000000"/>
          <w:sz w:val="28"/>
          <w:szCs w:val="28"/>
          <w:u w:val="none"/>
          <w:shd w:fill="auto" w:val="clear"/>
        </w:rPr>
        <w:t xml:space="preserve"> </w:t>
      </w:r>
      <w:r>
        <w:rPr>
          <w:rFonts w:cs="Liberation Serif" w:ascii="Liberation Serif" w:hAnsi="Liberation Serif"/>
          <w:color w:val="000000"/>
          <w:sz w:val="28"/>
          <w:szCs w:val="28"/>
          <w:u w:val="none"/>
          <w:shd w:fill="auto" w:val="clear"/>
        </w:rPr>
        <w:t xml:space="preserve">об оценке регулирующего воздействия для проектов нормативных правовых актов </w:t>
      </w:r>
      <w:r>
        <w:rPr>
          <w:rFonts w:cs="Liberation Serif" w:ascii="Liberation Serif" w:hAnsi="Liberation Serif"/>
          <w:color w:val="000000"/>
          <w:sz w:val="28"/>
          <w:szCs w:val="28"/>
          <w:u w:val="single"/>
          <w:shd w:fill="auto" w:val="clear"/>
        </w:rPr>
        <w:t xml:space="preserve">средней и высокой степени </w:t>
      </w:r>
      <w:r>
        <w:rPr>
          <w:rFonts w:cs="Liberation Serif" w:ascii="Liberation Serif" w:hAnsi="Liberation Serif"/>
          <w:color w:val="000000"/>
          <w:sz w:val="28"/>
          <w:szCs w:val="28"/>
          <w:u w:val="none"/>
          <w:shd w:fill="auto" w:val="clear"/>
        </w:rPr>
        <w:t>регулирующего воздействия</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bl>
      <w:tblPr>
        <w:tblW w:w="9810" w:type="dxa"/>
        <w:jc w:val="left"/>
        <w:tblInd w:w="-446" w:type="dxa"/>
        <w:tblLayout w:type="fixed"/>
        <w:tblCellMar>
          <w:top w:w="0" w:type="dxa"/>
          <w:left w:w="108" w:type="dxa"/>
          <w:bottom w:w="0" w:type="dxa"/>
          <w:right w:w="108" w:type="dxa"/>
        </w:tblCellMar>
      </w:tblPr>
      <w:tblGrid>
        <w:gridCol w:w="3270"/>
        <w:gridCol w:w="3270"/>
        <w:gridCol w:w="3270"/>
      </w:tblGrid>
      <w:tr>
        <w:trPr>
          <w:trHeight w:val="450"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Style27"/>
              <w:autoSpaceDE w:val="false"/>
              <w:ind w:left="0" w:right="0" w:hanging="0"/>
              <w:jc w:val="both"/>
              <w:rPr>
                <w:rFonts w:ascii="Liberation Serif" w:hAnsi="Liberation Serif" w:cs="Liberation Serif"/>
                <w:b/>
                <w:color w:val="000000"/>
                <w:szCs w:val="28"/>
                <w:u w:val="none"/>
                <w:shd w:fill="auto" w:val="clear"/>
              </w:rPr>
            </w:pPr>
            <w:r>
              <w:rPr>
                <w:rFonts w:cs="Liberation Serif" w:ascii="Liberation Serif" w:hAnsi="Liberation Serif"/>
                <w:b/>
                <w:color w:val="000000"/>
                <w:szCs w:val="28"/>
                <w:u w:val="none"/>
                <w:shd w:fill="auto" w:val="clear"/>
              </w:rPr>
              <w:t>1.Вид, наименование проекта акта:</w:t>
            </w:r>
          </w:p>
        </w:tc>
      </w:tr>
      <w:tr>
        <w:trPr>
          <w:trHeight w:val="2691"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2. Сведения о разработчике проекта нормативного правового акта:</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Разработчик проекта НПА:_____________________________________________</w:t>
            </w:r>
          </w:p>
          <w:p>
            <w:pPr>
              <w:pStyle w:val="Normal"/>
              <w:autoSpaceDE w:val="false"/>
              <w:rPr>
                <w:shd w:fill="auto" w:val="clear"/>
              </w:rPr>
            </w:pPr>
            <w:r>
              <w:rPr>
                <w:rFonts w:cs="Liberation Serif" w:ascii="Liberation Serif" w:hAnsi="Liberation Serif"/>
                <w:color w:val="000000"/>
                <w:u w:val="none"/>
                <w:shd w:fill="auto" w:val="clear"/>
              </w:rPr>
              <w:t xml:space="preserve">Ф.И.О. </w:t>
            </w:r>
            <w:r>
              <w:rPr>
                <w:rFonts w:cs="Liberation Serif" w:ascii="Liberation Serif" w:hAnsi="Liberation Serif"/>
                <w:color w:val="000000"/>
                <w:sz w:val="28"/>
                <w:szCs w:val="28"/>
                <w:u w:val="none"/>
                <w:shd w:fill="auto" w:val="clear"/>
              </w:rPr>
              <w:t>исполнителя проекта нормативного правового акта:</w:t>
            </w:r>
            <w:r>
              <w:rPr>
                <w:rFonts w:cs="Liberation Serif" w:ascii="Liberation Serif" w:hAnsi="Liberation Serif"/>
                <w:color w:val="000000"/>
                <w:u w:val="none"/>
                <w:shd w:fill="auto" w:val="clear"/>
              </w:rPr>
              <w:t xml:space="preserve"> ____________________________________________________________________         </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Должность:__________________________________________________________</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Тел: ________________________________________________________________</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Адрес электронной почты:_____________________________________________</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Фактический адрес:___________________________________________________</w:t>
            </w:r>
          </w:p>
        </w:tc>
      </w:tr>
      <w:tr>
        <w:trPr>
          <w:trHeight w:val="1180"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eastAsia="Calibri" w:cs="Liberation Serif"/>
                <w:b/>
                <w:color w:val="000000"/>
                <w:sz w:val="28"/>
                <w:szCs w:val="28"/>
                <w:u w:val="none"/>
                <w:shd w:fill="auto" w:val="clear"/>
                <w:lang w:eastAsia="en-US"/>
              </w:rPr>
            </w:pPr>
            <w:r>
              <w:rPr>
                <w:rFonts w:eastAsia="Calibri" w:cs="Liberation Serif" w:ascii="Liberation Serif" w:hAnsi="Liberation Serif"/>
                <w:b/>
                <w:color w:val="000000"/>
                <w:sz w:val="28"/>
                <w:szCs w:val="28"/>
                <w:u w:val="none"/>
                <w:shd w:fill="auto" w:val="clear"/>
                <w:lang w:eastAsia="en-US"/>
              </w:rPr>
              <w:t>3. Способ направления участниками публичных консультаций своих предложений: с использованием программных средств интернет - портала «Оценка регулирующего воздействия в Свердловской области» http://regulation.midural.ru/</w:t>
            </w:r>
          </w:p>
        </w:tc>
      </w:tr>
      <w:tr>
        <w:trPr>
          <w:trHeight w:val="357"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 xml:space="preserve">4. Степень регулирующего воздействия проекта нормативного правового акта: </w:t>
            </w:r>
          </w:p>
        </w:tc>
      </w:tr>
      <w:tr>
        <w:trPr>
          <w:trHeight w:val="743"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 xml:space="preserve">4.1.Степень регулирующего воздействия проекта нормативного правового акта: средняя/высокая </w:t>
            </w:r>
          </w:p>
          <w:p>
            <w:pPr>
              <w:pStyle w:val="Normal"/>
              <w:autoSpaceDE w:val="false"/>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4.2. Обоснование отнесения проекта акта к определенной степени регулирующего воздействия: (место для текстового описания)</w:t>
            </w:r>
          </w:p>
        </w:tc>
      </w:tr>
      <w:tr>
        <w:trPr>
          <w:trHeight w:val="666"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5.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trPr>
          <w:trHeight w:val="613"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5.1. Описание проблемы, на решение которой направлен предлагаемый способ регулирования (информация, подтверждающая существование проблемы):</w:t>
            </w:r>
          </w:p>
        </w:tc>
      </w:tr>
      <w:tr>
        <w:trPr>
          <w:trHeight w:val="690"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5.2. Оценка негативных эффектов, возникающих в связи с наличием рассматриваемой проблемы:</w:t>
            </w:r>
          </w:p>
        </w:tc>
      </w:tr>
      <w:tr>
        <w:trPr>
          <w:trHeight w:val="734"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20"/>
                <w:tab w:val="left" w:pos="284" w:leader="none"/>
              </w:tabs>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6. Описание предлагаемого способа муниципального регулирования, иных возможных способов решения проблемы:</w:t>
            </w:r>
          </w:p>
        </w:tc>
      </w:tr>
      <w:tr>
        <w:trPr>
          <w:trHeight w:val="734" w:hRule="atLeast"/>
        </w:trPr>
        <w:tc>
          <w:tcPr>
            <w:tcW w:w="9810" w:type="dxa"/>
            <w:gridSpan w:val="3"/>
            <w:tcBorders>
              <w:left w:val="single" w:sz="4" w:space="0" w:color="000000"/>
              <w:bottom w:val="single" w:sz="4" w:space="0" w:color="000000"/>
              <w:right w:val="single" w:sz="4" w:space="0" w:color="000000"/>
            </w:tcBorders>
          </w:tcPr>
          <w:p>
            <w:pPr>
              <w:pStyle w:val="Normal"/>
              <w:widowControl w:val="false"/>
              <w:tabs>
                <w:tab w:val="clear" w:pos="720"/>
                <w:tab w:val="left" w:pos="284" w:leader="none"/>
              </w:tabs>
              <w:spacing w:before="0" w:after="0"/>
              <w:contextualSpacing/>
              <w:jc w:val="both"/>
              <w:rPr>
                <w:b/>
                <w:bCs/>
                <w:sz w:val="28"/>
                <w:szCs w:val="28"/>
              </w:rPr>
            </w:pPr>
            <w:r>
              <w:rPr>
                <w:b/>
                <w:bCs/>
                <w:sz w:val="28"/>
                <w:szCs w:val="28"/>
              </w:rPr>
              <w:t>7. Цели предлагаемого регулирования и их соответствие принципам правового регулирования, программным документам Президента РФ, Правительства РФ, Губернатора Свердловской области, Правительства Свердловской области</w:t>
            </w:r>
          </w:p>
        </w:tc>
      </w:tr>
      <w:tr>
        <w:trPr>
          <w:trHeight w:val="734" w:hRule="atLeast"/>
        </w:trPr>
        <w:tc>
          <w:tcPr>
            <w:tcW w:w="3270" w:type="dxa"/>
            <w:tcBorders>
              <w:left w:val="single" w:sz="4" w:space="0" w:color="000000"/>
              <w:bottom w:val="single" w:sz="4" w:space="0" w:color="000000"/>
            </w:tcBorders>
          </w:tcPr>
          <w:p>
            <w:pPr>
              <w:pStyle w:val="Normal"/>
              <w:widowControl w:val="false"/>
              <w:tabs>
                <w:tab w:val="clear" w:pos="720"/>
                <w:tab w:val="left" w:pos="284" w:leader="none"/>
              </w:tabs>
              <w:spacing w:before="0" w:after="0"/>
              <w:contextualSpacing/>
              <w:jc w:val="both"/>
              <w:rPr>
                <w:sz w:val="28"/>
                <w:szCs w:val="28"/>
              </w:rPr>
            </w:pPr>
            <w:r>
              <w:rPr>
                <w:rFonts w:ascii="Liberation Serif" w:hAnsi="Liberation Serif"/>
                <w:sz w:val="28"/>
                <w:szCs w:val="28"/>
              </w:rPr>
              <w:t xml:space="preserve">7.1. Цели </w:t>
            </w:r>
            <w:bookmarkStart w:id="5" w:name="__DdeLink__5515_620021229_Копия_3"/>
            <w:r>
              <w:rPr>
                <w:rFonts w:ascii="Liberation Serif" w:hAnsi="Liberation Serif"/>
                <w:sz w:val="28"/>
                <w:szCs w:val="28"/>
              </w:rPr>
              <w:t>предлагаемого регулирования</w:t>
            </w:r>
            <w:bookmarkEnd w:id="5"/>
          </w:p>
        </w:tc>
        <w:tc>
          <w:tcPr>
            <w:tcW w:w="3270" w:type="dxa"/>
            <w:tcBorders>
              <w:left w:val="single" w:sz="4" w:space="0" w:color="000000"/>
              <w:bottom w:val="single" w:sz="4" w:space="0" w:color="000000"/>
            </w:tcBorders>
          </w:tcPr>
          <w:p>
            <w:pPr>
              <w:pStyle w:val="Normal"/>
              <w:widowControl w:val="false"/>
              <w:tabs>
                <w:tab w:val="clear" w:pos="720"/>
                <w:tab w:val="left" w:pos="284" w:leader="none"/>
              </w:tabs>
              <w:spacing w:before="0" w:after="0"/>
              <w:contextualSpacing/>
              <w:jc w:val="both"/>
              <w:rPr>
                <w:rFonts w:ascii="Liberation Serif" w:hAnsi="Liberation Serif"/>
                <w:sz w:val="28"/>
                <w:szCs w:val="28"/>
              </w:rPr>
            </w:pPr>
            <w:r>
              <w:rPr>
                <w:rFonts w:ascii="Liberation Serif" w:hAnsi="Liberation Serif"/>
                <w:sz w:val="28"/>
                <w:szCs w:val="28"/>
              </w:rPr>
              <w:t>7.2. Установленные сроки достижения целей предлагаемого регулирования</w:t>
            </w:r>
          </w:p>
        </w:tc>
        <w:tc>
          <w:tcPr>
            <w:tcW w:w="3270" w:type="dxa"/>
            <w:tcBorders>
              <w:left w:val="single" w:sz="4" w:space="0" w:color="000000"/>
              <w:bottom w:val="single" w:sz="4" w:space="0" w:color="000000"/>
              <w:right w:val="single" w:sz="4" w:space="0" w:color="000000"/>
            </w:tcBorders>
          </w:tcPr>
          <w:p>
            <w:pPr>
              <w:pStyle w:val="Normal"/>
              <w:widowControl w:val="false"/>
              <w:tabs>
                <w:tab w:val="clear" w:pos="720"/>
                <w:tab w:val="left" w:pos="284" w:leader="none"/>
              </w:tabs>
              <w:spacing w:before="0" w:after="0"/>
              <w:contextualSpacing/>
              <w:jc w:val="both"/>
              <w:rPr>
                <w:rFonts w:ascii="Liberation Serif" w:hAnsi="Liberation Serif"/>
                <w:sz w:val="28"/>
                <w:szCs w:val="28"/>
              </w:rPr>
            </w:pPr>
            <w:r>
              <w:rPr>
                <w:rFonts w:ascii="Liberation Serif" w:hAnsi="Liberation Serif"/>
                <w:sz w:val="28"/>
                <w:szCs w:val="28"/>
              </w:rPr>
              <w:t>7.3. Положения проекта, направленные на достижение целей регулирования</w:t>
            </w:r>
          </w:p>
        </w:tc>
      </w:tr>
      <w:tr>
        <w:trPr>
          <w:trHeight w:val="284" w:hRule="atLeast"/>
        </w:trPr>
        <w:tc>
          <w:tcPr>
            <w:tcW w:w="3270" w:type="dxa"/>
            <w:tcBorders>
              <w:left w:val="single" w:sz="4" w:space="0" w:color="000000"/>
              <w:bottom w:val="single" w:sz="4" w:space="0" w:color="000000"/>
            </w:tcBorders>
          </w:tcPr>
          <w:p>
            <w:pPr>
              <w:pStyle w:val="Normal"/>
              <w:tabs>
                <w:tab w:val="clear" w:pos="720"/>
                <w:tab w:val="left" w:pos="284" w:leader="none"/>
              </w:tabs>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c>
          <w:tcPr>
            <w:tcW w:w="3270" w:type="dxa"/>
            <w:tcBorders>
              <w:left w:val="single" w:sz="4" w:space="0" w:color="000000"/>
              <w:bottom w:val="single" w:sz="4" w:space="0" w:color="000000"/>
            </w:tcBorders>
          </w:tcPr>
          <w:p>
            <w:pPr>
              <w:pStyle w:val="Normal"/>
              <w:tabs>
                <w:tab w:val="clear" w:pos="720"/>
                <w:tab w:val="left" w:pos="284" w:leader="none"/>
              </w:tabs>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c>
          <w:tcPr>
            <w:tcW w:w="3270" w:type="dxa"/>
            <w:tcBorders>
              <w:left w:val="single" w:sz="4" w:space="0" w:color="000000"/>
              <w:bottom w:val="single" w:sz="4" w:space="0" w:color="000000"/>
              <w:right w:val="single" w:sz="4" w:space="0" w:color="000000"/>
            </w:tcBorders>
          </w:tcPr>
          <w:p>
            <w:pPr>
              <w:pStyle w:val="Normal"/>
              <w:tabs>
                <w:tab w:val="clear" w:pos="720"/>
                <w:tab w:val="left" w:pos="284" w:leader="none"/>
              </w:tabs>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r>
      <w:tr>
        <w:trPr>
          <w:trHeight w:val="666"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8</w:t>
            </w:r>
            <w:r>
              <w:rPr>
                <w:rFonts w:cs="Liberation Serif" w:ascii="Liberation Serif" w:hAnsi="Liberation Serif"/>
                <w:b/>
                <w:color w:val="000000"/>
                <w:sz w:val="28"/>
                <w:szCs w:val="28"/>
                <w:u w:val="none"/>
                <w:shd w:fill="auto" w:val="clear"/>
              </w:rPr>
              <w:t>. Ссылка на нормативные правовые акты или их отдельные положения, в соответствии с которыми осуществляется муниципальное регулирование:</w:t>
            </w:r>
          </w:p>
        </w:tc>
      </w:tr>
      <w:tr>
        <w:trPr>
          <w:trHeight w:val="666"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9</w:t>
            </w:r>
            <w:r>
              <w:rPr>
                <w:rFonts w:cs="Liberation Serif" w:ascii="Liberation Serif" w:hAnsi="Liberation Serif"/>
                <w:b/>
                <w:color w:val="000000"/>
                <w:sz w:val="28"/>
                <w:szCs w:val="28"/>
                <w:u w:val="none"/>
                <w:shd w:fill="auto" w:val="clear"/>
              </w:rPr>
              <w:t xml:space="preserve">.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 </w:t>
            </w:r>
          </w:p>
        </w:tc>
      </w:tr>
      <w:tr>
        <w:trPr>
          <w:trHeight w:val="666"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9</w:t>
            </w:r>
            <w:r>
              <w:rPr>
                <w:rFonts w:cs="Liberation Serif" w:ascii="Liberation Serif" w:hAnsi="Liberation Serif"/>
                <w:color w:val="000000"/>
                <w:u w:val="none"/>
                <w:shd w:fill="auto" w:val="clear"/>
              </w:rPr>
              <w:t>.1. Основные затрагиваемые группы:</w:t>
            </w:r>
          </w:p>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1)</w:t>
            </w:r>
          </w:p>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2)</w:t>
            </w:r>
          </w:p>
        </w:tc>
      </w:tr>
      <w:tr>
        <w:trPr>
          <w:trHeight w:val="666"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both"/>
              <w:rPr>
                <w:rFonts w:ascii="Liberation Serif" w:hAnsi="Liberation Serif" w:cs="Courier New"/>
                <w:color w:val="000000"/>
                <w:u w:val="none"/>
                <w:shd w:fill="auto" w:val="clear"/>
              </w:rPr>
            </w:pPr>
            <w:r>
              <w:rPr>
                <w:rFonts w:cs="Courier New" w:ascii="Liberation Serif" w:hAnsi="Liberation Serif"/>
                <w:color w:val="000000"/>
                <w:u w:val="none"/>
                <w:shd w:fill="auto" w:val="clear"/>
              </w:rPr>
              <w:t>9</w:t>
            </w:r>
            <w:r>
              <w:rPr>
                <w:rFonts w:cs="Courier New" w:ascii="Liberation Serif" w:hAnsi="Liberation Serif"/>
                <w:color w:val="000000"/>
                <w:u w:val="none"/>
                <w:shd w:fill="auto" w:val="clear"/>
              </w:rPr>
              <w:t>.2. Оценка количества участников отношений (по каждой затрагиваемой группе):</w:t>
            </w:r>
          </w:p>
          <w:p>
            <w:pPr>
              <w:pStyle w:val="Normal"/>
              <w:widowControl w:val="false"/>
              <w:autoSpaceDE w:val="false"/>
              <w:jc w:val="both"/>
              <w:rPr>
                <w:rFonts w:ascii="Liberation Serif" w:hAnsi="Liberation Serif" w:cs="Courier New"/>
                <w:color w:val="000000"/>
                <w:u w:val="none"/>
                <w:shd w:fill="auto" w:val="clear"/>
              </w:rPr>
            </w:pPr>
            <w:r>
              <w:rPr>
                <w:rFonts w:cs="Courier New" w:ascii="Liberation Serif" w:hAnsi="Liberation Serif"/>
                <w:color w:val="000000"/>
                <w:u w:val="none"/>
                <w:shd w:fill="auto" w:val="clear"/>
              </w:rPr>
              <w:t>- на стадии разработки проекта:</w:t>
            </w:r>
          </w:p>
          <w:p>
            <w:pPr>
              <w:pStyle w:val="Normal"/>
              <w:widowControl w:val="false"/>
              <w:autoSpaceDE w:val="false"/>
              <w:jc w:val="both"/>
              <w:rPr>
                <w:rFonts w:ascii="Liberation Serif" w:hAnsi="Liberation Serif" w:cs="Courier New"/>
                <w:color w:val="000000"/>
                <w:u w:val="none"/>
                <w:shd w:fill="auto" w:val="clear"/>
              </w:rPr>
            </w:pPr>
            <w:r>
              <w:rPr>
                <w:rFonts w:cs="Courier New" w:ascii="Liberation Serif" w:hAnsi="Liberation Serif"/>
                <w:color w:val="000000"/>
                <w:u w:val="none"/>
                <w:shd w:fill="auto" w:val="clear"/>
              </w:rPr>
              <w:t>- после введения предполагаемого регулирования:</w:t>
            </w:r>
          </w:p>
        </w:tc>
      </w:tr>
      <w:tr>
        <w:trPr>
          <w:trHeight w:val="1161"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10</w:t>
            </w:r>
            <w:r>
              <w:rPr>
                <w:rFonts w:cs="Liberation Serif" w:ascii="Liberation Serif" w:hAnsi="Liberation Serif"/>
                <w:b/>
                <w:color w:val="000000"/>
                <w:sz w:val="28"/>
                <w:szCs w:val="28"/>
                <w:u w:val="none"/>
                <w:shd w:fill="auto" w:val="clear"/>
              </w:rPr>
              <w:t>. Новые функции, полномочия, права и обязанности органов местного самоуправления, возникающие (изменяющиеся) при муниципальном регулировании:</w:t>
            </w:r>
          </w:p>
        </w:tc>
      </w:tr>
      <w:tr>
        <w:trPr>
          <w:trHeight w:val="666"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1</w:t>
            </w:r>
            <w:r>
              <w:rPr>
                <w:rFonts w:cs="Liberation Serif" w:ascii="Liberation Serif" w:hAnsi="Liberation Serif"/>
                <w:b/>
                <w:color w:val="000000"/>
                <w:sz w:val="28"/>
                <w:szCs w:val="28"/>
                <w:u w:val="none"/>
                <w:shd w:fill="auto" w:val="clear"/>
              </w:rPr>
              <w:t>1</w:t>
            </w:r>
            <w:r>
              <w:rPr>
                <w:rFonts w:cs="Liberation Serif" w:ascii="Liberation Serif" w:hAnsi="Liberation Serif"/>
                <w:b/>
                <w:color w:val="000000"/>
                <w:sz w:val="28"/>
                <w:szCs w:val="28"/>
                <w:u w:val="none"/>
                <w:shd w:fill="auto" w:val="clear"/>
              </w:rPr>
              <w:t>.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tc>
      </w:tr>
      <w:tr>
        <w:trPr>
          <w:trHeight w:val="529"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1</w:t>
            </w:r>
            <w:r>
              <w:rPr>
                <w:rFonts w:cs="Liberation Serif" w:ascii="Liberation Serif" w:hAnsi="Liberation Serif"/>
                <w:b/>
                <w:color w:val="000000"/>
                <w:sz w:val="28"/>
                <w:szCs w:val="28"/>
                <w:u w:val="none"/>
                <w:shd w:fill="auto" w:val="clear"/>
              </w:rPr>
              <w:t>2</w:t>
            </w:r>
            <w:r>
              <w:rPr>
                <w:rFonts w:cs="Liberation Serif" w:ascii="Liberation Serif" w:hAnsi="Liberation Serif"/>
                <w:b/>
                <w:color w:val="000000"/>
                <w:sz w:val="28"/>
                <w:szCs w:val="28"/>
                <w:u w:val="none"/>
                <w:shd w:fill="auto" w:val="clear"/>
              </w:rPr>
              <w:t>. Оценка соответствующих расходов (доходов) бюджетов бюджетной системы РФ, возникающих при муниципальном регулировании:</w:t>
            </w:r>
          </w:p>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1</w:t>
            </w:r>
            <w:r>
              <w:rPr>
                <w:rFonts w:cs="Liberation Serif" w:ascii="Liberation Serif" w:hAnsi="Liberation Serif"/>
                <w:color w:val="000000"/>
                <w:u w:val="none"/>
                <w:shd w:fill="auto" w:val="clear"/>
              </w:rPr>
              <w:t>2</w:t>
            </w:r>
            <w:r>
              <w:rPr>
                <w:rFonts w:cs="Liberation Serif" w:ascii="Liberation Serif" w:hAnsi="Liberation Serif"/>
                <w:color w:val="000000"/>
                <w:u w:val="none"/>
                <w:shd w:fill="auto" w:val="clear"/>
              </w:rPr>
              <w:t xml:space="preserve">.1.Федеральный бюджет: </w:t>
            </w:r>
          </w:p>
        </w:tc>
      </w:tr>
      <w:tr>
        <w:trPr>
          <w:trHeight w:val="554"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20"/>
                <w:tab w:val="left" w:pos="2208" w:leader="none"/>
              </w:tabs>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1</w:t>
            </w:r>
            <w:r>
              <w:rPr>
                <w:rFonts w:cs="Liberation Serif" w:ascii="Liberation Serif" w:hAnsi="Liberation Serif"/>
                <w:color w:val="000000"/>
                <w:u w:val="none"/>
                <w:shd w:fill="auto" w:val="clear"/>
              </w:rPr>
              <w:t>2</w:t>
            </w:r>
            <w:r>
              <w:rPr>
                <w:rFonts w:cs="Liberation Serif" w:ascii="Liberation Serif" w:hAnsi="Liberation Serif"/>
                <w:color w:val="000000"/>
                <w:u w:val="none"/>
                <w:shd w:fill="auto" w:val="clear"/>
              </w:rPr>
              <w:t>.2.Региональный бюджет:</w:t>
            </w:r>
          </w:p>
        </w:tc>
      </w:tr>
      <w:tr>
        <w:trPr>
          <w:trHeight w:val="548"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1</w:t>
            </w:r>
            <w:r>
              <w:rPr>
                <w:rFonts w:cs="Liberation Serif" w:ascii="Liberation Serif" w:hAnsi="Liberation Serif"/>
                <w:color w:val="000000"/>
                <w:u w:val="none"/>
                <w:shd w:fill="auto" w:val="clear"/>
              </w:rPr>
              <w:t>2</w:t>
            </w:r>
            <w:r>
              <w:rPr>
                <w:rFonts w:cs="Liberation Serif" w:ascii="Liberation Serif" w:hAnsi="Liberation Serif"/>
                <w:color w:val="000000"/>
                <w:u w:val="none"/>
                <w:shd w:fill="auto" w:val="clear"/>
              </w:rPr>
              <w:t>.3.Муниципальный бюджет:</w:t>
            </w:r>
          </w:p>
        </w:tc>
      </w:tr>
      <w:tr>
        <w:trPr>
          <w:trHeight w:val="414"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1</w:t>
            </w:r>
            <w:r>
              <w:rPr>
                <w:rFonts w:cs="Liberation Serif" w:ascii="Liberation Serif" w:hAnsi="Liberation Serif"/>
                <w:color w:val="000000"/>
                <w:u w:val="none"/>
                <w:shd w:fill="auto" w:val="clear"/>
              </w:rPr>
              <w:t>2</w:t>
            </w:r>
            <w:r>
              <w:rPr>
                <w:rFonts w:cs="Liberation Serif" w:ascii="Liberation Serif" w:hAnsi="Liberation Serif"/>
                <w:color w:val="000000"/>
                <w:u w:val="none"/>
                <w:shd w:fill="auto" w:val="clear"/>
              </w:rPr>
              <w:t>.4.Внебюджетные фонды:</w:t>
            </w:r>
          </w:p>
        </w:tc>
      </w:tr>
      <w:tr>
        <w:trPr>
          <w:trHeight w:val="1098"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1</w:t>
            </w:r>
            <w:r>
              <w:rPr>
                <w:rFonts w:cs="Liberation Serif" w:ascii="Liberation Serif" w:hAnsi="Liberation Serif"/>
                <w:b/>
                <w:color w:val="000000"/>
                <w:sz w:val="28"/>
                <w:szCs w:val="28"/>
                <w:u w:val="none"/>
                <w:shd w:fill="auto" w:val="clear"/>
              </w:rPr>
              <w:t>3</w:t>
            </w:r>
            <w:r>
              <w:rPr>
                <w:rFonts w:cs="Liberation Serif" w:ascii="Liberation Serif" w:hAnsi="Liberation Serif"/>
                <w:b/>
                <w:color w:val="000000"/>
                <w:sz w:val="28"/>
                <w:szCs w:val="28"/>
                <w:u w:val="none"/>
                <w:shd w:fill="auto" w:val="clear"/>
              </w:rPr>
              <w:t>.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tc>
      </w:tr>
      <w:tr>
        <w:trPr>
          <w:trHeight w:val="414"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autoSpaceDE w:val="false"/>
              <w:ind w:left="0" w:right="-569" w:hanging="0"/>
              <w:rPr>
                <w:shd w:fill="auto" w:val="clear"/>
              </w:rPr>
            </w:pPr>
            <w:r>
              <w:rPr>
                <w:rFonts w:cs="Arial" w:ascii="Liberation Serif" w:hAnsi="Liberation Serif"/>
                <w:b/>
                <w:color w:val="000000"/>
                <w:sz w:val="28"/>
                <w:szCs w:val="28"/>
                <w:u w:val="none"/>
                <w:shd w:fill="auto" w:val="clear"/>
              </w:rPr>
              <w:t>1</w:t>
            </w:r>
            <w:r>
              <w:rPr>
                <w:rFonts w:cs="Arial" w:ascii="Liberation Serif" w:hAnsi="Liberation Serif"/>
                <w:b/>
                <w:color w:val="000000"/>
                <w:sz w:val="28"/>
                <w:szCs w:val="28"/>
                <w:u w:val="none"/>
                <w:shd w:fill="auto" w:val="clear"/>
              </w:rPr>
              <w:t>4</w:t>
            </w:r>
            <w:r>
              <w:rPr>
                <w:rFonts w:cs="Arial" w:ascii="Liberation Serif" w:hAnsi="Liberation Serif"/>
                <w:b/>
                <w:color w:val="000000"/>
                <w:sz w:val="28"/>
                <w:szCs w:val="28"/>
                <w:u w:val="none"/>
                <w:shd w:fill="auto" w:val="clear"/>
              </w:rPr>
              <w:t>. О</w:t>
            </w:r>
            <w:r>
              <w:rPr>
                <w:rFonts w:cs="Liberation Serif" w:ascii="Liberation Serif" w:hAnsi="Liberation Serif"/>
                <w:b/>
                <w:color w:val="000000"/>
                <w:sz w:val="28"/>
                <w:szCs w:val="28"/>
                <w:u w:val="none"/>
                <w:shd w:fill="auto" w:val="clear"/>
              </w:rPr>
              <w:t>жидаемые результаты и риски решения проблемы предложенным способом регулирования, риски негативных последствий:</w:t>
            </w:r>
          </w:p>
        </w:tc>
      </w:tr>
      <w:tr>
        <w:trPr>
          <w:trHeight w:val="414"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autoSpaceDE w:val="false"/>
              <w:ind w:left="0" w:right="0" w:hanging="142"/>
              <w:jc w:val="both"/>
              <w:rPr>
                <w:shd w:fill="auto" w:val="clear"/>
              </w:rPr>
            </w:pPr>
            <w:r>
              <w:rPr>
                <w:rFonts w:eastAsia="Liberation Serif" w:cs="Liberation Serif" w:ascii="Liberation Serif" w:hAnsi="Liberation Serif"/>
                <w:color w:val="000000"/>
                <w:sz w:val="28"/>
                <w:szCs w:val="28"/>
                <w:u w:val="none"/>
                <w:shd w:fill="auto" w:val="clear"/>
              </w:rPr>
              <w:t xml:space="preserve"> </w:t>
            </w:r>
            <w:r>
              <w:rPr>
                <w:rFonts w:cs="Arial" w:ascii="Liberation Serif" w:hAnsi="Liberation Serif"/>
                <w:b/>
                <w:color w:val="000000"/>
                <w:sz w:val="28"/>
                <w:szCs w:val="28"/>
                <w:u w:val="none"/>
                <w:shd w:fill="auto" w:val="clear"/>
              </w:rPr>
              <w:t>1</w:t>
            </w:r>
            <w:r>
              <w:rPr>
                <w:rFonts w:cs="Arial" w:ascii="Liberation Serif" w:hAnsi="Liberation Serif"/>
                <w:b/>
                <w:color w:val="000000"/>
                <w:sz w:val="28"/>
                <w:szCs w:val="28"/>
                <w:u w:val="none"/>
                <w:shd w:fill="auto" w:val="clear"/>
              </w:rPr>
              <w:t>5</w:t>
            </w:r>
            <w:r>
              <w:rPr>
                <w:rFonts w:cs="Arial" w:ascii="Liberation Serif" w:hAnsi="Liberation Serif"/>
                <w:b/>
                <w:color w:val="000000"/>
                <w:sz w:val="28"/>
                <w:szCs w:val="28"/>
                <w:u w:val="none"/>
                <w:shd w:fill="auto" w:val="clear"/>
              </w:rPr>
              <w:t>. Описание методов контроля эффективности выбранного способа достижения цели регулирования:</w:t>
            </w:r>
          </w:p>
        </w:tc>
      </w:tr>
      <w:tr>
        <w:trPr>
          <w:trHeight w:val="2487"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cs="Courier New"/>
                <w:b/>
                <w:color w:val="000000"/>
                <w:sz w:val="28"/>
                <w:szCs w:val="28"/>
                <w:u w:val="none"/>
                <w:shd w:fill="auto" w:val="clear"/>
              </w:rPr>
            </w:pPr>
            <w:r>
              <w:rPr>
                <w:rFonts w:cs="Courier New" w:ascii="Liberation Serif" w:hAnsi="Liberation Serif"/>
                <w:b/>
                <w:color w:val="000000"/>
                <w:sz w:val="28"/>
                <w:szCs w:val="28"/>
                <w:u w:val="none"/>
                <w:shd w:fill="auto" w:val="clear"/>
              </w:rPr>
              <w:t>1</w:t>
            </w:r>
            <w:r>
              <w:rPr>
                <w:rFonts w:cs="Courier New" w:ascii="Liberation Serif" w:hAnsi="Liberation Serif"/>
                <w:b/>
                <w:color w:val="000000"/>
                <w:sz w:val="28"/>
                <w:szCs w:val="28"/>
                <w:u w:val="none"/>
                <w:shd w:fill="auto" w:val="clear"/>
              </w:rPr>
              <w:t>6</w:t>
            </w:r>
            <w:r>
              <w:rPr>
                <w:rFonts w:cs="Courier New" w:ascii="Liberation Serif" w:hAnsi="Liberation Serif"/>
                <w:b/>
                <w:color w:val="000000"/>
                <w:sz w:val="28"/>
                <w:szCs w:val="28"/>
                <w:u w:val="none"/>
                <w:shd w:fill="auto" w:val="clear"/>
              </w:rPr>
              <w:t>.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9685" w:type="dxa"/>
              <w:jc w:val="left"/>
              <w:tblInd w:w="-5" w:type="dxa"/>
              <w:tblLayout w:type="fixed"/>
              <w:tblCellMar>
                <w:top w:w="0" w:type="dxa"/>
                <w:left w:w="108" w:type="dxa"/>
                <w:bottom w:w="0" w:type="dxa"/>
                <w:right w:w="108" w:type="dxa"/>
              </w:tblCellMar>
            </w:tblPr>
            <w:tblGrid>
              <w:gridCol w:w="3256"/>
              <w:gridCol w:w="992"/>
              <w:gridCol w:w="2268"/>
              <w:gridCol w:w="1559"/>
              <w:gridCol w:w="1610"/>
            </w:tblGrid>
            <w:tr>
              <w:trPr/>
              <w:tc>
                <w:tcPr>
                  <w:tcW w:w="3256"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t>Мероприятия необходимые для достижения целей регулирования</w:t>
                  </w:r>
                </w:p>
              </w:tc>
              <w:tc>
                <w:tcPr>
                  <w:tcW w:w="992" w:type="dxa"/>
                  <w:tcBorders>
                    <w:top w:val="single" w:sz="4" w:space="0" w:color="000000"/>
                    <w:left w:val="single" w:sz="4" w:space="0" w:color="000000"/>
                    <w:bottom w:val="single" w:sz="4" w:space="0" w:color="000000"/>
                  </w:tcBorders>
                </w:tcPr>
                <w:p>
                  <w:pPr>
                    <w:pStyle w:val="Normal"/>
                    <w:autoSpaceDE w:val="false"/>
                    <w:rPr>
                      <w:rFonts w:ascii="Liberation Serif" w:hAnsi="Liberation Serif"/>
                      <w:shd w:fill="auto" w:val="clear"/>
                    </w:rPr>
                  </w:pPr>
                  <w:r>
                    <w:rPr>
                      <w:rFonts w:eastAsia="Liberation Serif" w:cs="Liberation Serif" w:ascii="Liberation Serif" w:hAnsi="Liberation Serif"/>
                      <w:color w:val="000000"/>
                      <w:u w:val="none"/>
                      <w:shd w:fill="auto" w:val="clear"/>
                    </w:rPr>
                    <w:t xml:space="preserve">    </w:t>
                  </w:r>
                  <w:r>
                    <w:rPr>
                      <w:rFonts w:cs="Courier New" w:ascii="Liberation Serif" w:hAnsi="Liberation Serif"/>
                      <w:color w:val="000000"/>
                      <w:u w:val="none"/>
                      <w:shd w:fill="auto" w:val="clear"/>
                    </w:rPr>
                    <w:t xml:space="preserve">Сроки </w:t>
                  </w:r>
                </w:p>
              </w:tc>
              <w:tc>
                <w:tcPr>
                  <w:tcW w:w="2268"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t>Ожидаемый результат</w:t>
                  </w:r>
                </w:p>
              </w:tc>
              <w:tc>
                <w:tcPr>
                  <w:tcW w:w="1559" w:type="dxa"/>
                  <w:tcBorders>
                    <w:top w:val="single" w:sz="4" w:space="0" w:color="000000"/>
                    <w:left w:val="single" w:sz="4" w:space="0" w:color="000000"/>
                    <w:bottom w:val="single" w:sz="4" w:space="0" w:color="000000"/>
                  </w:tcBorders>
                </w:tcPr>
                <w:p>
                  <w:pPr>
                    <w:pStyle w:val="Normal"/>
                    <w:autoSpaceDE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t>Объем финансирования</w:t>
                  </w:r>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t>Источник финансирования</w:t>
                  </w:r>
                </w:p>
              </w:tc>
            </w:tr>
            <w:tr>
              <w:trPr>
                <w:trHeight w:val="487" w:hRule="atLeast"/>
              </w:trPr>
              <w:tc>
                <w:tcPr>
                  <w:tcW w:w="3256"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r>
                </w:p>
              </w:tc>
              <w:tc>
                <w:tcPr>
                  <w:tcW w:w="992"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r>
                </w:p>
              </w:tc>
              <w:tc>
                <w:tcPr>
                  <w:tcW w:w="2268"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r>
                </w:p>
              </w:tc>
              <w:tc>
                <w:tcPr>
                  <w:tcW w:w="1559" w:type="dxa"/>
                  <w:tcBorders>
                    <w:top w:val="single" w:sz="4" w:space="0" w:color="000000"/>
                    <w:left w:val="single" w:sz="4" w:space="0" w:color="000000"/>
                    <w:bottom w:val="single" w:sz="4" w:space="0" w:color="000000"/>
                  </w:tcBorders>
                </w:tcPr>
                <w:p>
                  <w:pPr>
                    <w:pStyle w:val="Normal"/>
                    <w:autoSpaceDE w:val="false"/>
                    <w:snapToGrid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r>
                </w:p>
              </w:tc>
              <w:tc>
                <w:tcPr>
                  <w:tcW w:w="1610"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rPr>
                      <w:rFonts w:ascii="Liberation Serif" w:hAnsi="Liberation Serif" w:cs="Courier New"/>
                      <w:color w:val="000000"/>
                      <w:u w:val="none"/>
                      <w:shd w:fill="auto" w:val="clear"/>
                    </w:rPr>
                  </w:pPr>
                  <w:r>
                    <w:rPr>
                      <w:rFonts w:cs="Courier New" w:ascii="Liberation Serif" w:hAnsi="Liberation Serif"/>
                      <w:color w:val="000000"/>
                      <w:u w:val="none"/>
                      <w:shd w:fill="auto" w:val="clear"/>
                    </w:rPr>
                  </w:r>
                </w:p>
              </w:tc>
            </w:tr>
          </w:tbl>
          <w:p>
            <w:pPr>
              <w:pStyle w:val="Normal"/>
              <w:autoSpaceDE w:val="false"/>
              <w:rPr>
                <w:rFonts w:ascii="Liberation Serif" w:hAnsi="Liberation Serif" w:cs="Liberation Serif"/>
                <w:color w:val="000000"/>
                <w:shd w:fill="auto" w:val="clear"/>
              </w:rPr>
            </w:pPr>
            <w:r>
              <w:rPr>
                <w:rFonts w:cs="Liberation Serif" w:ascii="Liberation Serif" w:hAnsi="Liberation Serif"/>
                <w:color w:val="000000"/>
                <w:shd w:fill="auto" w:val="clear"/>
              </w:rPr>
            </w:r>
          </w:p>
        </w:tc>
      </w:tr>
      <w:tr>
        <w:trPr>
          <w:trHeight w:val="615"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rPr>
                <w:shd w:fill="auto" w:val="clear"/>
              </w:rPr>
            </w:pPr>
            <w:r>
              <w:rPr>
                <w:rFonts w:cs="Courier New" w:ascii="Liberation Serif" w:hAnsi="Liberation Serif"/>
                <w:b/>
                <w:color w:val="000000"/>
                <w:sz w:val="28"/>
                <w:szCs w:val="28"/>
                <w:u w:val="none"/>
                <w:shd w:fill="auto" w:val="clear"/>
              </w:rPr>
              <w:t>1</w:t>
            </w:r>
            <w:r>
              <w:rPr>
                <w:rFonts w:cs="Courier New" w:ascii="Liberation Serif" w:hAnsi="Liberation Serif"/>
                <w:b/>
                <w:color w:val="000000"/>
                <w:sz w:val="28"/>
                <w:szCs w:val="28"/>
                <w:u w:val="none"/>
                <w:shd w:fill="auto" w:val="clear"/>
              </w:rPr>
              <w:t>7</w:t>
            </w:r>
            <w:r>
              <w:rPr>
                <w:rFonts w:cs="Courier New" w:ascii="Liberation Serif" w:hAnsi="Liberation Serif"/>
                <w:b/>
                <w:color w:val="000000"/>
                <w:sz w:val="28"/>
                <w:szCs w:val="28"/>
                <w:u w:val="none"/>
                <w:shd w:fill="auto" w:val="clear"/>
              </w:rPr>
              <w:t xml:space="preserve">. </w:t>
            </w:r>
            <w:r>
              <w:rPr>
                <w:rFonts w:cs="Liberation Serif" w:ascii="Liberation Serif" w:hAnsi="Liberation Serif"/>
                <w:b/>
                <w:color w:val="000000"/>
                <w:sz w:val="28"/>
                <w:szCs w:val="28"/>
                <w:u w:val="none"/>
                <w:shd w:fill="auto" w:val="clear"/>
              </w:rPr>
              <w:t>Оценка влияния на конкурентную среду:</w:t>
            </w:r>
          </w:p>
        </w:tc>
      </w:tr>
      <w:tr>
        <w:trPr>
          <w:trHeight w:val="816"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shd w:fill="auto" w:val="clear"/>
              </w:rPr>
            </w:pPr>
            <w:r>
              <w:rPr>
                <w:rFonts w:eastAsia="Calibri" w:cs="Liberation Serif" w:ascii="Liberation Serif" w:hAnsi="Liberation Serif"/>
                <w:b/>
                <w:color w:val="000000"/>
                <w:sz w:val="28"/>
                <w:szCs w:val="28"/>
                <w:u w:val="none"/>
                <w:shd w:fill="auto" w:val="clear"/>
              </w:rPr>
              <w:t>1</w:t>
            </w:r>
            <w:r>
              <w:rPr>
                <w:rFonts w:eastAsia="Calibri" w:cs="Liberation Serif" w:ascii="Liberation Serif" w:hAnsi="Liberation Serif"/>
                <w:b/>
                <w:color w:val="000000"/>
                <w:sz w:val="28"/>
                <w:szCs w:val="28"/>
                <w:u w:val="none"/>
                <w:shd w:fill="auto" w:val="clear"/>
              </w:rPr>
              <w:t>8</w:t>
            </w:r>
            <w:r>
              <w:rPr>
                <w:rFonts w:eastAsia="Calibri" w:cs="Liberation Serif" w:ascii="Liberation Serif" w:hAnsi="Liberation Serif"/>
                <w:b/>
                <w:color w:val="000000"/>
                <w:sz w:val="28"/>
                <w:szCs w:val="28"/>
                <w:u w:val="none"/>
                <w:shd w:fill="auto" w:val="clear"/>
              </w:rPr>
              <w:t>. Срок проведения публичных консультаций</w:t>
            </w:r>
            <w:r>
              <w:rPr>
                <w:rFonts w:cs="Liberation Serif" w:ascii="Liberation Serif" w:hAnsi="Liberation Serif"/>
                <w:b/>
                <w:color w:val="000000"/>
                <w:sz w:val="28"/>
                <w:szCs w:val="28"/>
                <w:u w:val="none"/>
                <w:shd w:fill="auto" w:val="clear"/>
              </w:rPr>
              <w:t xml:space="preserve"> (указывается количество рабочих дней):</w:t>
            </w:r>
          </w:p>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r>
      <w:tr>
        <w:trPr>
          <w:trHeight w:val="384"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Style27"/>
              <w:ind w:left="0" w:right="0" w:hanging="0"/>
              <w:jc w:val="both"/>
              <w:rPr>
                <w:rFonts w:ascii="Liberation Serif" w:hAnsi="Liberation Serif" w:cs="Liberation Serif"/>
                <w:b/>
                <w:color w:val="000000"/>
                <w:szCs w:val="28"/>
                <w:u w:val="none"/>
                <w:shd w:fill="auto" w:val="clear"/>
              </w:rPr>
            </w:pPr>
            <w:r>
              <w:rPr>
                <w:rFonts w:cs="Liberation Serif" w:ascii="Liberation Serif" w:hAnsi="Liberation Serif"/>
                <w:b/>
                <w:color w:val="000000"/>
                <w:szCs w:val="28"/>
                <w:u w:val="none"/>
                <w:shd w:fill="auto" w:val="clear"/>
              </w:rPr>
              <w:t>1</w:t>
            </w:r>
            <w:r>
              <w:rPr>
                <w:rFonts w:cs="Liberation Serif" w:ascii="Liberation Serif" w:hAnsi="Liberation Serif"/>
                <w:b/>
                <w:color w:val="000000"/>
                <w:szCs w:val="28"/>
                <w:u w:val="none"/>
                <w:shd w:fill="auto" w:val="clear"/>
              </w:rPr>
              <w:t>9</w:t>
            </w:r>
            <w:r>
              <w:rPr>
                <w:rFonts w:cs="Liberation Serif" w:ascii="Liberation Serif" w:hAnsi="Liberation Serif"/>
                <w:b/>
                <w:color w:val="000000"/>
                <w:szCs w:val="28"/>
                <w:u w:val="none"/>
                <w:shd w:fill="auto" w:val="clear"/>
              </w:rPr>
              <w:t>. Выводы о целесообразности предлагаемого регулирования и оптимальности выбранного варианта достижения заявленных целей регулирования:</w:t>
            </w:r>
          </w:p>
        </w:tc>
      </w:tr>
      <w:tr>
        <w:trPr>
          <w:trHeight w:val="461"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rPr>
                <w:shd w:fill="auto" w:val="clear"/>
              </w:rPr>
            </w:pPr>
            <w:r>
              <w:rPr>
                <w:rFonts w:eastAsia="Calibri" w:cs="Liberation Serif" w:ascii="Liberation Serif" w:hAnsi="Liberation Serif"/>
                <w:b/>
                <w:color w:val="000000"/>
                <w:sz w:val="28"/>
                <w:szCs w:val="28"/>
                <w:u w:val="none"/>
                <w:shd w:fill="auto" w:val="clear"/>
              </w:rPr>
              <w:t>20</w:t>
            </w:r>
            <w:r>
              <w:rPr>
                <w:rFonts w:eastAsia="Calibri" w:cs="Liberation Serif" w:ascii="Liberation Serif" w:hAnsi="Liberation Serif"/>
                <w:b/>
                <w:color w:val="000000"/>
                <w:sz w:val="28"/>
                <w:szCs w:val="28"/>
                <w:u w:val="none"/>
                <w:shd w:fill="auto" w:val="clear"/>
              </w:rPr>
              <w:t xml:space="preserve">. Предполагаемая дата вступления в силу проекта акта: </w:t>
            </w:r>
            <w:r>
              <w:rPr>
                <w:rFonts w:eastAsia="Calibri" w:cs="Liberation Serif" w:ascii="Liberation Serif" w:hAnsi="Liberation Serif"/>
                <w:color w:val="000000"/>
                <w:sz w:val="28"/>
                <w:szCs w:val="28"/>
                <w:u w:val="none"/>
                <w:shd w:fill="auto" w:val="clear"/>
              </w:rPr>
              <w:t>___________</w:t>
            </w:r>
          </w:p>
        </w:tc>
      </w:tr>
      <w:tr>
        <w:trPr>
          <w:trHeight w:val="406"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eastAsia="Calibri" w:cs="Liberation Serif"/>
                <w:b/>
                <w:color w:val="000000"/>
                <w:sz w:val="28"/>
                <w:szCs w:val="28"/>
                <w:u w:val="none"/>
                <w:shd w:fill="auto" w:val="clear"/>
              </w:rPr>
            </w:pPr>
            <w:r>
              <w:rPr>
                <w:rFonts w:eastAsia="Calibri" w:cs="Liberation Serif" w:ascii="Liberation Serif" w:hAnsi="Liberation Serif"/>
                <w:b/>
                <w:color w:val="000000"/>
                <w:sz w:val="28"/>
                <w:szCs w:val="28"/>
                <w:u w:val="none"/>
                <w:shd w:fill="auto" w:val="clear"/>
              </w:rPr>
              <w:t>2</w:t>
            </w:r>
            <w:r>
              <w:rPr>
                <w:rFonts w:eastAsia="Calibri" w:cs="Liberation Serif" w:ascii="Liberation Serif" w:hAnsi="Liberation Serif"/>
                <w:b/>
                <w:color w:val="000000"/>
                <w:sz w:val="28"/>
                <w:szCs w:val="28"/>
                <w:u w:val="none"/>
                <w:shd w:fill="auto" w:val="clear"/>
              </w:rPr>
              <w:t>1</w:t>
            </w:r>
            <w:r>
              <w:rPr>
                <w:rFonts w:eastAsia="Calibri" w:cs="Liberation Serif" w:ascii="Liberation Serif" w:hAnsi="Liberation Serif"/>
                <w:b/>
                <w:color w:val="000000"/>
                <w:sz w:val="28"/>
                <w:szCs w:val="28"/>
                <w:u w:val="none"/>
                <w:shd w:fill="auto" w:val="clear"/>
              </w:rPr>
              <w:t>. Сведения о проведении публичных консультаций:</w:t>
            </w:r>
          </w:p>
        </w:tc>
      </w:tr>
      <w:tr>
        <w:trPr>
          <w:trHeight w:val="384"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2</w:t>
            </w:r>
            <w:r>
              <w:rPr>
                <w:rFonts w:eastAsia="Calibri" w:cs="Liberation Serif" w:ascii="Liberation Serif" w:hAnsi="Liberation Serif"/>
                <w:color w:val="000000"/>
                <w:sz w:val="28"/>
                <w:szCs w:val="28"/>
                <w:u w:val="none"/>
                <w:shd w:fill="auto" w:val="clear"/>
              </w:rPr>
              <w:t>1</w:t>
            </w:r>
            <w:r>
              <w:rPr>
                <w:rFonts w:eastAsia="Calibri" w:cs="Liberation Serif" w:ascii="Liberation Serif" w:hAnsi="Liberation Serif"/>
                <w:color w:val="000000"/>
                <w:sz w:val="28"/>
                <w:szCs w:val="28"/>
                <w:u w:val="none"/>
                <w:shd w:fill="auto" w:val="clear"/>
              </w:rPr>
              <w:t xml:space="preserve">.1 Сведения об организациях, извещенных о проведении публичных консультаций  </w:t>
            </w:r>
          </w:p>
        </w:tc>
      </w:tr>
      <w:tr>
        <w:trPr>
          <w:trHeight w:val="384" w:hRule="atLeast"/>
        </w:trPr>
        <w:tc>
          <w:tcPr>
            <w:tcW w:w="9810"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2</w:t>
            </w:r>
            <w:r>
              <w:rPr>
                <w:rFonts w:eastAsia="Calibri" w:cs="Liberation Serif" w:ascii="Liberation Serif" w:hAnsi="Liberation Serif"/>
                <w:color w:val="000000"/>
                <w:sz w:val="28"/>
                <w:szCs w:val="28"/>
                <w:u w:val="none"/>
                <w:shd w:fill="auto" w:val="clear"/>
              </w:rPr>
              <w:t>1</w:t>
            </w:r>
            <w:r>
              <w:rPr>
                <w:rFonts w:eastAsia="Calibri" w:cs="Liberation Serif" w:ascii="Liberation Serif" w:hAnsi="Liberation Serif"/>
                <w:color w:val="000000"/>
                <w:sz w:val="28"/>
                <w:szCs w:val="28"/>
                <w:u w:val="none"/>
                <w:shd w:fill="auto" w:val="clear"/>
              </w:rPr>
              <w:t>.2. Статистика предложений, поступивших по итогам публичных консультаций.</w:t>
            </w:r>
          </w:p>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Общее количество поступивших предложений по проекту акта:</w:t>
            </w:r>
          </w:p>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Из них:</w:t>
            </w:r>
          </w:p>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Мнений о поддержке акта:</w:t>
            </w:r>
          </w:p>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Количество учтенных предложений:</w:t>
            </w:r>
          </w:p>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Количество частично учтенных предложений:</w:t>
            </w:r>
          </w:p>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Количество неучтенных предложений</w:t>
            </w:r>
          </w:p>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Общее количество поступивших предложений по сопроводительным документам:</w:t>
            </w:r>
          </w:p>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Из них:</w:t>
            </w:r>
          </w:p>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Учтено:</w:t>
            </w:r>
          </w:p>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Не учтено:</w:t>
            </w:r>
          </w:p>
        </w:tc>
      </w:tr>
    </w:tbl>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 xml:space="preserve"> </w:t>
      </w:r>
      <w:r>
        <w:rPr>
          <w:rFonts w:eastAsia="Calibri" w:cs="Liberation Serif" w:ascii="Liberation Serif" w:hAnsi="Liberation Serif"/>
          <w:color w:val="000000"/>
          <w:sz w:val="28"/>
          <w:szCs w:val="28"/>
          <w:u w:val="none"/>
          <w:shd w:fill="auto" w:val="clear"/>
        </w:rPr>
        <w:t>Приложение: Сводка предложений с указанием сведений об их учете или</w:t>
      </w:r>
    </w:p>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 xml:space="preserve"> </w:t>
      </w:r>
      <w:r>
        <w:rPr>
          <w:rFonts w:eastAsia="Calibri" w:cs="Liberation Serif" w:ascii="Liberation Serif" w:hAnsi="Liberation Serif"/>
          <w:color w:val="000000"/>
          <w:sz w:val="28"/>
          <w:szCs w:val="28"/>
          <w:u w:val="none"/>
          <w:shd w:fill="auto" w:val="clear"/>
        </w:rPr>
        <w:t>причинах отклонения.</w:t>
      </w:r>
    </w:p>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 xml:space="preserve">  </w:t>
      </w:r>
    </w:p>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Руководитель</w:t>
      </w:r>
    </w:p>
    <w:p>
      <w:pPr>
        <w:pStyle w:val="Normal"/>
        <w:autoSpaceDE w:val="false"/>
        <w:ind w:left="0" w:right="0" w:hanging="426"/>
        <w:jc w:val="both"/>
        <w:rPr>
          <w:rFonts w:ascii="Liberation Serif" w:hAnsi="Liberation Serif" w:eastAsia="Calibri" w:cs="Liberation Serif"/>
          <w:sz w:val="28"/>
          <w:szCs w:val="28"/>
          <w:shd w:fill="auto" w:val="clear"/>
        </w:rPr>
      </w:pPr>
      <w:r>
        <w:rPr>
          <w:rFonts w:eastAsia="Calibri" w:cs="Liberation Serif" w:ascii="Liberation Serif" w:hAnsi="Liberation Serif"/>
          <w:color w:val="000000"/>
          <w:sz w:val="28"/>
          <w:szCs w:val="28"/>
          <w:u w:val="none"/>
          <w:shd w:fill="auto" w:val="clear"/>
        </w:rPr>
        <w:t xml:space="preserve"> </w:t>
      </w:r>
      <w:r>
        <w:rPr>
          <w:rFonts w:eastAsia="Calibri" w:cs="Liberation Serif" w:ascii="Liberation Serif" w:hAnsi="Liberation Serif"/>
          <w:color w:val="000000"/>
          <w:sz w:val="28"/>
          <w:szCs w:val="28"/>
          <w:u w:val="none"/>
          <w:shd w:fill="auto" w:val="clear"/>
        </w:rPr>
        <w:t>уполномоченного</w:t>
      </w:r>
      <w:r>
        <w:rPr>
          <w:rFonts w:eastAsia="Calibri" w:cs="Liberation Serif" w:ascii="Liberation Serif" w:hAnsi="Liberation Serif"/>
          <w:color w:val="000000"/>
          <w:sz w:val="28"/>
          <w:szCs w:val="28"/>
          <w:u w:val="none"/>
          <w:shd w:fill="auto" w:val="clear"/>
        </w:rPr>
        <w:t xml:space="preserve"> органа                  </w:t>
      </w:r>
      <w:r>
        <w:rPr>
          <w:rFonts w:eastAsia="Calibri" w:cs="Liberation Serif" w:ascii="Liberation Serif" w:hAnsi="Liberation Serif"/>
          <w:sz w:val="28"/>
          <w:szCs w:val="28"/>
          <w:shd w:fill="auto" w:val="clear"/>
        </w:rPr>
        <w:t>______________________</w:t>
        <w:tab/>
        <w:t>____________</w:t>
      </w:r>
    </w:p>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(инициалы, фамилия)</w:t>
        <w:tab/>
        <w:tab/>
        <w:tab/>
        <w:tab/>
        <w:t xml:space="preserve">    Дата</w:t>
        <w:tab/>
        <w:tab/>
        <w:t xml:space="preserve">              Подпись</w:t>
      </w:r>
    </w:p>
    <w:p>
      <w:pPr>
        <w:pStyle w:val="Normal"/>
        <w:numPr>
          <w:ilvl w:val="0"/>
          <w:numId w:val="0"/>
        </w:numPr>
        <w:autoSpaceDE w:val="false"/>
        <w:ind w:left="5670" w:right="-7" w:hanging="0"/>
        <w:outlineLvl w:val="1"/>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r>
    </w:p>
    <w:p>
      <w:pPr>
        <w:pStyle w:val="Normal"/>
        <w:numPr>
          <w:ilvl w:val="0"/>
          <w:numId w:val="0"/>
        </w:numPr>
        <w:autoSpaceDE w:val="false"/>
        <w:ind w:left="5670" w:right="-7" w:hanging="0"/>
        <w:outlineLvl w:val="1"/>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 xml:space="preserve">ПРИЛОЖЕНИЕ № </w:t>
      </w:r>
      <w:r>
        <w:rPr>
          <w:rFonts w:cs="Liberation Serif" w:ascii="Liberation Serif" w:hAnsi="Liberation Serif"/>
          <w:color w:val="000000"/>
          <w:u w:val="none"/>
          <w:shd w:fill="auto" w:val="clear"/>
        </w:rPr>
        <w:t>6</w:t>
      </w:r>
    </w:p>
    <w:p>
      <w:pPr>
        <w:pStyle w:val="Normal"/>
        <w:autoSpaceDE w:val="false"/>
        <w:ind w:left="5670" w:right="-7" w:hanging="0"/>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к Порядку проведения оценки регулирующего воздействия проектов нормативных правовых актов Камышловского городского округа</w:t>
      </w:r>
    </w:p>
    <w:p>
      <w:pPr>
        <w:pStyle w:val="Normal"/>
        <w:widowControl w:val="false"/>
        <w:autoSpaceDE w:val="false"/>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Форма</w:t>
      </w:r>
    </w:p>
    <w:p>
      <w:pPr>
        <w:pStyle w:val="Normal"/>
        <w:widowControl w:val="false"/>
        <w:autoSpaceDE w:val="false"/>
        <w:jc w:val="center"/>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 xml:space="preserve">ЗАКЛЮЧЕНИЕ </w:t>
      </w:r>
    </w:p>
    <w:p>
      <w:pPr>
        <w:pStyle w:val="Normal"/>
        <w:widowControl w:val="false"/>
        <w:autoSpaceDE w:val="false"/>
        <w:jc w:val="center"/>
        <w:rPr>
          <w:shd w:fill="auto" w:val="clear"/>
        </w:rPr>
      </w:pPr>
      <w:r>
        <w:rPr>
          <w:rFonts w:eastAsia="Liberation Serif" w:cs="Liberation Serif" w:ascii="Liberation Serif" w:hAnsi="Liberation Serif"/>
          <w:b/>
          <w:color w:val="000000"/>
          <w:sz w:val="28"/>
          <w:szCs w:val="28"/>
          <w:u w:val="none"/>
          <w:shd w:fill="auto" w:val="clear"/>
        </w:rPr>
        <w:t xml:space="preserve"> </w:t>
      </w:r>
      <w:r>
        <w:rPr>
          <w:rFonts w:cs="Liberation Serif" w:ascii="Liberation Serif" w:hAnsi="Liberation Serif"/>
          <w:color w:val="000000"/>
          <w:sz w:val="28"/>
          <w:szCs w:val="28"/>
          <w:u w:val="none"/>
          <w:shd w:fill="auto" w:val="clear"/>
        </w:rPr>
        <w:t xml:space="preserve">об оценке регулирующего воздействия </w:t>
      </w:r>
    </w:p>
    <w:p>
      <w:pPr>
        <w:pStyle w:val="Normal"/>
        <w:widowControl w:val="false"/>
        <w:autoSpaceDE w:val="false"/>
        <w:jc w:val="center"/>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без стадии публичных консультаций</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bl>
      <w:tblPr>
        <w:tblW w:w="9882" w:type="dxa"/>
        <w:jc w:val="left"/>
        <w:tblInd w:w="-491" w:type="dxa"/>
        <w:tblLayout w:type="fixed"/>
        <w:tblCellMar>
          <w:top w:w="0" w:type="dxa"/>
          <w:left w:w="108" w:type="dxa"/>
          <w:bottom w:w="0" w:type="dxa"/>
          <w:right w:w="108" w:type="dxa"/>
        </w:tblCellMar>
      </w:tblPr>
      <w:tblGrid>
        <w:gridCol w:w="9882"/>
      </w:tblGrid>
      <w:tr>
        <w:trPr>
          <w:trHeight w:val="757" w:hRule="atLeast"/>
        </w:trPr>
        <w:tc>
          <w:tcPr>
            <w:tcW w:w="9882" w:type="dxa"/>
            <w:tcBorders>
              <w:top w:val="single" w:sz="4" w:space="0" w:color="000000"/>
              <w:left w:val="single" w:sz="4" w:space="0" w:color="000000"/>
              <w:bottom w:val="single" w:sz="4" w:space="0" w:color="000000"/>
              <w:right w:val="single" w:sz="4" w:space="0" w:color="000000"/>
            </w:tcBorders>
          </w:tcPr>
          <w:p>
            <w:pPr>
              <w:pStyle w:val="Style27"/>
              <w:numPr>
                <w:ilvl w:val="0"/>
                <w:numId w:val="4"/>
              </w:numPr>
              <w:autoSpaceDE w:val="false"/>
              <w:jc w:val="both"/>
              <w:rPr>
                <w:rFonts w:ascii="Liberation Serif" w:hAnsi="Liberation Serif" w:cs="Liberation Serif"/>
                <w:b/>
                <w:color w:val="000000"/>
                <w:szCs w:val="28"/>
                <w:u w:val="none"/>
                <w:shd w:fill="auto" w:val="clear"/>
              </w:rPr>
            </w:pPr>
            <w:r>
              <w:rPr>
                <w:rFonts w:cs="Liberation Serif" w:ascii="Liberation Serif" w:hAnsi="Liberation Serif"/>
                <w:b/>
                <w:color w:val="000000"/>
                <w:szCs w:val="28"/>
                <w:u w:val="none"/>
                <w:shd w:fill="auto" w:val="clear"/>
              </w:rPr>
              <w:t>Вид, наименование:</w:t>
            </w:r>
          </w:p>
          <w:p>
            <w:pPr>
              <w:pStyle w:val="Normal"/>
              <w:autoSpaceDE w:val="false"/>
              <w:ind w:left="75" w:right="0" w:hanging="0"/>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Вид, наименование проекта акта:</w:t>
            </w:r>
          </w:p>
        </w:tc>
      </w:tr>
      <w:tr>
        <w:trPr>
          <w:trHeight w:val="1180"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2. Сведения о разработчике проекта нормативного правового акта:</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Разработчик проекта НПА:_____________________________________________</w:t>
            </w:r>
          </w:p>
          <w:p>
            <w:pPr>
              <w:pStyle w:val="Normal"/>
              <w:autoSpaceDE w:val="false"/>
              <w:rPr>
                <w:shd w:fill="auto" w:val="clear"/>
              </w:rPr>
            </w:pPr>
            <w:r>
              <w:rPr>
                <w:rFonts w:cs="Liberation Serif" w:ascii="Liberation Serif" w:hAnsi="Liberation Serif"/>
                <w:color w:val="000000"/>
                <w:u w:val="none"/>
                <w:shd w:fill="auto" w:val="clear"/>
              </w:rPr>
              <w:t xml:space="preserve">Ф.И.О. </w:t>
            </w:r>
            <w:r>
              <w:rPr>
                <w:rFonts w:cs="Liberation Serif" w:ascii="Liberation Serif" w:hAnsi="Liberation Serif"/>
                <w:color w:val="000000"/>
                <w:sz w:val="28"/>
                <w:szCs w:val="28"/>
                <w:u w:val="none"/>
                <w:shd w:fill="auto" w:val="clear"/>
              </w:rPr>
              <w:t>исполнителя проекта нормативного правового акта:</w:t>
            </w:r>
            <w:r>
              <w:rPr>
                <w:rFonts w:cs="Liberation Serif" w:ascii="Liberation Serif" w:hAnsi="Liberation Serif"/>
                <w:color w:val="000000"/>
                <w:u w:val="none"/>
                <w:shd w:fill="auto" w:val="clear"/>
              </w:rPr>
              <w:t xml:space="preserve"> ____________________________________________________________________         </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Должность:__________________________________________________________</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Тел: ________________________________________________________________</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Адрес электронной почты:_____________________________________________</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Фактический адрес:___________________________________________________</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c>
      </w:tr>
      <w:tr>
        <w:trPr>
          <w:trHeight w:val="357"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 xml:space="preserve">3. Степень регулирующего воздействия проекта нормативного правового акта: </w:t>
            </w:r>
          </w:p>
        </w:tc>
      </w:tr>
      <w:tr>
        <w:trPr>
          <w:trHeight w:val="743"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 xml:space="preserve">3.1.Степень регулирующего воздействия проекта нормативного правового акта: </w:t>
            </w:r>
          </w:p>
          <w:p>
            <w:pPr>
              <w:pStyle w:val="Normal"/>
              <w:autoSpaceDE w:val="false"/>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p>
            <w:pPr>
              <w:pStyle w:val="Normal"/>
              <w:autoSpaceDE w:val="false"/>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3.2. Обоснование отнесения проекта акта к определенной степени регулирующего воздействия: (место для текстового описания)</w:t>
            </w:r>
          </w:p>
          <w:p>
            <w:pPr>
              <w:pStyle w:val="Normal"/>
              <w:autoSpaceDE w:val="false"/>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r>
          </w:p>
        </w:tc>
      </w:tr>
      <w:tr>
        <w:trPr>
          <w:trHeight w:val="666"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trPr>
          <w:trHeight w:val="937"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4.1. Описание проблемы, на решение которой направлен предлагаемый способ регулирования (информация, подтверждающая существование проблемы):</w:t>
            </w:r>
          </w:p>
          <w:p>
            <w:pPr>
              <w:pStyle w:val="Normal"/>
              <w:tabs>
                <w:tab w:val="clear" w:pos="720"/>
                <w:tab w:val="left" w:pos="204" w:leader="none"/>
              </w:tabs>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ab/>
            </w:r>
          </w:p>
        </w:tc>
      </w:tr>
      <w:tr>
        <w:trPr>
          <w:trHeight w:val="666"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4.2. Оценка негативных эффектов, возникающих в связи с наличием рассматриваемой проблемы:</w:t>
            </w:r>
          </w:p>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r>
          </w:p>
        </w:tc>
      </w:tr>
      <w:tr>
        <w:trPr>
          <w:trHeight w:val="666"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284" w:leader="none"/>
              </w:tabs>
              <w:autoSpaceDE w:val="false"/>
              <w:jc w:val="both"/>
              <w:rPr>
                <w:rFonts w:ascii="Liberation Serif" w:hAnsi="Liberation Serif" w:cs="Liberation Serif"/>
                <w:b/>
                <w:sz w:val="28"/>
                <w:szCs w:val="28"/>
                <w:shd w:fill="auto" w:val="clear"/>
              </w:rPr>
            </w:pPr>
            <w:r>
              <w:rPr>
                <w:rFonts w:cs="Liberation Serif" w:ascii="Liberation Serif" w:hAnsi="Liberation Serif"/>
                <w:b/>
                <w:color w:val="000000"/>
                <w:sz w:val="28"/>
                <w:szCs w:val="28"/>
                <w:u w:val="none"/>
                <w:shd w:fill="auto" w:val="clear"/>
              </w:rPr>
              <w:t>5. Оп</w:t>
            </w:r>
            <w:r>
              <w:rPr>
                <w:rFonts w:cs="Liberation Serif" w:ascii="Liberation Serif" w:hAnsi="Liberation Serif"/>
                <w:b/>
                <w:color w:val="000000"/>
                <w:sz w:val="28"/>
                <w:szCs w:val="28"/>
                <w:u w:val="none"/>
                <w:shd w:fill="auto" w:val="clear"/>
              </w:rPr>
              <w:t>и</w:t>
            </w:r>
            <w:r>
              <w:rPr>
                <w:rFonts w:cs="Liberation Serif" w:ascii="Liberation Serif" w:hAnsi="Liberation Serif"/>
                <w:b/>
                <w:color w:val="000000"/>
                <w:sz w:val="28"/>
                <w:szCs w:val="28"/>
                <w:u w:val="none"/>
                <w:shd w:fill="auto" w:val="clear"/>
              </w:rPr>
              <w:t xml:space="preserve">сание предлагаемого способа муниципального регулирования, иных </w:t>
            </w:r>
            <w:r>
              <w:rPr>
                <w:rFonts w:cs="Liberation Serif" w:ascii="Liberation Serif" w:hAnsi="Liberation Serif"/>
                <w:b/>
                <w:color w:val="000000"/>
                <w:sz w:val="28"/>
                <w:szCs w:val="28"/>
                <w:u w:val="none"/>
                <w:shd w:fill="auto" w:val="clear"/>
              </w:rPr>
              <w:t>во</w:t>
            </w:r>
            <w:r>
              <w:rPr>
                <w:rFonts w:cs="Liberation Serif" w:ascii="Liberation Serif" w:hAnsi="Liberation Serif"/>
                <w:b/>
                <w:color w:val="000000"/>
                <w:sz w:val="28"/>
                <w:szCs w:val="28"/>
                <w:u w:val="none"/>
                <w:shd w:fill="auto" w:val="clear"/>
              </w:rPr>
              <w:t>зможных способов решения проблемы:</w:t>
            </w:r>
          </w:p>
        </w:tc>
      </w:tr>
      <w:tr>
        <w:trPr>
          <w:trHeight w:val="666"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 xml:space="preserve">6.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 </w:t>
            </w:r>
          </w:p>
        </w:tc>
      </w:tr>
      <w:tr>
        <w:trPr>
          <w:trHeight w:val="666"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6.1. Основные затрагиваемые группы:</w:t>
            </w:r>
          </w:p>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1)</w:t>
            </w:r>
          </w:p>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2)</w:t>
            </w:r>
          </w:p>
          <w:p>
            <w:pPr>
              <w:pStyle w:val="Normal"/>
              <w:autoSpaceDE w:val="false"/>
              <w:jc w:val="both"/>
              <w:rPr>
                <w:rFonts w:ascii="Liberation Serif" w:hAnsi="Liberation Serif" w:cs="Liberation Serif"/>
                <w:color w:val="000000"/>
                <w:u w:val="none"/>
                <w:shd w:fill="auto" w:val="clear"/>
              </w:rPr>
            </w:pPr>
            <w:r>
              <w:rPr>
                <w:rFonts w:cs="Liberation Serif" w:ascii="Liberation Serif" w:hAnsi="Liberation Serif"/>
                <w:color w:val="000000"/>
                <w:u w:val="none"/>
                <w:shd w:fill="auto" w:val="clear"/>
              </w:rPr>
              <w:t>…</w:t>
            </w:r>
          </w:p>
        </w:tc>
      </w:tr>
      <w:tr>
        <w:trPr>
          <w:trHeight w:val="666"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widowControl w:val="false"/>
              <w:autoSpaceDE w:val="false"/>
              <w:jc w:val="both"/>
              <w:rPr>
                <w:rFonts w:ascii="Liberation Serif" w:hAnsi="Liberation Serif" w:cs="Courier New"/>
                <w:color w:val="000000"/>
                <w:u w:val="none"/>
                <w:shd w:fill="auto" w:val="clear"/>
              </w:rPr>
            </w:pPr>
            <w:r>
              <w:rPr>
                <w:rFonts w:cs="Courier New" w:ascii="Liberation Serif" w:hAnsi="Liberation Serif"/>
                <w:color w:val="000000"/>
                <w:u w:val="none"/>
                <w:shd w:fill="auto" w:val="clear"/>
              </w:rPr>
              <w:t>6.2. Оценка количества участников отношений (по каждой затрагиваемой группе):</w:t>
            </w:r>
          </w:p>
          <w:p>
            <w:pPr>
              <w:pStyle w:val="Normal"/>
              <w:widowControl w:val="false"/>
              <w:autoSpaceDE w:val="false"/>
              <w:jc w:val="both"/>
              <w:rPr>
                <w:rFonts w:ascii="Liberation Serif" w:hAnsi="Liberation Serif" w:cs="Courier New"/>
                <w:color w:val="000000"/>
                <w:u w:val="none"/>
                <w:shd w:fill="auto" w:val="clear"/>
              </w:rPr>
            </w:pPr>
            <w:r>
              <w:rPr>
                <w:rFonts w:cs="Courier New" w:ascii="Liberation Serif" w:hAnsi="Liberation Serif"/>
                <w:color w:val="000000"/>
                <w:u w:val="none"/>
                <w:shd w:fill="auto" w:val="clear"/>
              </w:rPr>
              <w:t>- на стадии разработки проекта:</w:t>
            </w:r>
          </w:p>
          <w:p>
            <w:pPr>
              <w:pStyle w:val="Normal"/>
              <w:widowControl w:val="false"/>
              <w:autoSpaceDE w:val="false"/>
              <w:jc w:val="both"/>
              <w:rPr>
                <w:rFonts w:ascii="Liberation Serif" w:hAnsi="Liberation Serif" w:cs="Courier New"/>
                <w:color w:val="000000"/>
                <w:u w:val="none"/>
                <w:shd w:fill="auto" w:val="clear"/>
              </w:rPr>
            </w:pPr>
            <w:r>
              <w:rPr>
                <w:rFonts w:cs="Courier New" w:ascii="Liberation Serif" w:hAnsi="Liberation Serif"/>
                <w:color w:val="000000"/>
                <w:u w:val="none"/>
                <w:shd w:fill="auto" w:val="clear"/>
              </w:rPr>
              <w:t>- после введения предполагаемого регулирования:</w:t>
            </w:r>
          </w:p>
          <w:p>
            <w:pPr>
              <w:pStyle w:val="Normal"/>
              <w:widowControl w:val="false"/>
              <w:autoSpaceDE w:val="false"/>
              <w:jc w:val="both"/>
              <w:rPr>
                <w:rFonts w:ascii="Liberation Serif" w:hAnsi="Liberation Serif" w:cs="Courier New"/>
                <w:color w:val="000000"/>
                <w:sz w:val="28"/>
                <w:szCs w:val="28"/>
                <w:u w:val="none"/>
                <w:shd w:fill="auto" w:val="clear"/>
              </w:rPr>
            </w:pPr>
            <w:r>
              <w:rPr>
                <w:rFonts w:cs="Courier New" w:ascii="Liberation Serif" w:hAnsi="Liberation Serif"/>
                <w:color w:val="000000"/>
                <w:sz w:val="28"/>
                <w:szCs w:val="28"/>
                <w:u w:val="none"/>
                <w:shd w:fill="auto" w:val="clear"/>
              </w:rPr>
            </w:r>
          </w:p>
        </w:tc>
      </w:tr>
      <w:tr>
        <w:trPr>
          <w:trHeight w:val="384" w:hRule="atLeast"/>
        </w:trPr>
        <w:tc>
          <w:tcPr>
            <w:tcW w:w="9882" w:type="dxa"/>
            <w:tcBorders>
              <w:top w:val="single" w:sz="4" w:space="0" w:color="000000"/>
              <w:left w:val="single" w:sz="4" w:space="0" w:color="000000"/>
              <w:bottom w:val="single" w:sz="4" w:space="0" w:color="000000"/>
              <w:right w:val="single" w:sz="4" w:space="0" w:color="000000"/>
            </w:tcBorders>
          </w:tcPr>
          <w:p>
            <w:pPr>
              <w:pStyle w:val="Style27"/>
              <w:ind w:left="0" w:right="0" w:hanging="0"/>
              <w:jc w:val="both"/>
              <w:rPr>
                <w:rFonts w:ascii="Liberation Serif" w:hAnsi="Liberation Serif" w:cs="Liberation Serif"/>
                <w:b/>
                <w:color w:val="000000"/>
                <w:szCs w:val="28"/>
                <w:u w:val="none"/>
                <w:shd w:fill="auto" w:val="clear"/>
              </w:rPr>
            </w:pPr>
            <w:r>
              <w:rPr>
                <w:rFonts w:cs="Liberation Serif" w:ascii="Liberation Serif" w:hAnsi="Liberation Serif"/>
                <w:b/>
                <w:color w:val="000000"/>
                <w:szCs w:val="28"/>
                <w:u w:val="none"/>
                <w:shd w:fill="auto" w:val="clear"/>
              </w:rPr>
              <w:t>7. Выводы о целесообразности предлагаемого регулирования:</w:t>
            </w:r>
          </w:p>
        </w:tc>
      </w:tr>
      <w:tr>
        <w:trPr>
          <w:trHeight w:val="384"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5" w:leader="none"/>
              </w:tabs>
              <w:jc w:val="both"/>
              <w:rPr>
                <w:shd w:fill="auto" w:val="clear"/>
              </w:rPr>
            </w:pPr>
            <w:r>
              <w:rPr>
                <w:rFonts w:cs="Liberation Serif" w:ascii="Liberation Serif" w:hAnsi="Liberation Serif"/>
                <w:color w:val="000000"/>
                <w:szCs w:val="28"/>
                <w:u w:val="none"/>
                <w:shd w:fill="auto" w:val="clear"/>
              </w:rPr>
              <w:t>7.1</w:t>
            </w:r>
            <w:r>
              <w:rPr>
                <w:rFonts w:cs="Liberation Serif" w:ascii="Liberation Serif" w:hAnsi="Liberation Serif"/>
                <w:color w:val="000000"/>
                <w:u w:val="none"/>
                <w:shd w:fill="auto" w:val="clear"/>
              </w:rPr>
              <w:t xml:space="preserve"> </w:t>
            </w:r>
            <w:r>
              <w:rPr>
                <w:rFonts w:cs="Liberation Serif" w:ascii="Liberation Serif" w:hAnsi="Liberation Serif"/>
                <w:color w:val="000000"/>
                <w:sz w:val="28"/>
                <w:szCs w:val="28"/>
                <w:u w:val="none"/>
                <w:shd w:fill="auto" w:val="clear"/>
              </w:rPr>
              <w:t xml:space="preserve">Выводы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w:t>
            </w:r>
          </w:p>
          <w:p>
            <w:pPr>
              <w:pStyle w:val="Style27"/>
              <w:ind w:left="0" w:right="0" w:hanging="0"/>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c>
      </w:tr>
      <w:tr>
        <w:trPr>
          <w:trHeight w:val="384" w:hRule="atLeast"/>
        </w:trPr>
        <w:tc>
          <w:tcPr>
            <w:tcW w:w="9882" w:type="dxa"/>
            <w:tcBorders>
              <w:top w:val="single" w:sz="4" w:space="0" w:color="000000"/>
              <w:left w:val="single" w:sz="4" w:space="0" w:color="000000"/>
              <w:bottom w:val="single" w:sz="4" w:space="0" w:color="000000"/>
              <w:right w:val="single" w:sz="4" w:space="0" w:color="000000"/>
            </w:tcBorders>
          </w:tcPr>
          <w:p>
            <w:pPr>
              <w:pStyle w:val="Normal"/>
              <w:autoSpaceDE w:val="false"/>
              <w:rPr>
                <w:shd w:fill="auto" w:val="clear"/>
              </w:rPr>
            </w:pPr>
            <w:r>
              <w:rPr>
                <w:rFonts w:eastAsia="Calibri" w:cs="Liberation Serif" w:ascii="Liberation Serif" w:hAnsi="Liberation Serif"/>
                <w:b/>
                <w:color w:val="000000"/>
                <w:sz w:val="28"/>
                <w:szCs w:val="28"/>
                <w:u w:val="none"/>
                <w:shd w:fill="auto" w:val="clear"/>
              </w:rPr>
              <w:t>8. Предполагаемая дата вступления в силу проекта акта:</w:t>
            </w:r>
            <w:r>
              <w:rPr>
                <w:rFonts w:eastAsia="Calibri" w:cs="Liberation Serif" w:ascii="Liberation Serif" w:hAnsi="Liberation Serif"/>
                <w:color w:val="000000"/>
                <w:sz w:val="28"/>
                <w:szCs w:val="28"/>
                <w:u w:val="none"/>
                <w:shd w:fill="auto" w:val="clear"/>
              </w:rPr>
              <w:t xml:space="preserve"> ___________</w:t>
            </w:r>
          </w:p>
          <w:p>
            <w:pPr>
              <w:pStyle w:val="Normal"/>
              <w:autoSpaceDE w:val="false"/>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r>
          </w:p>
        </w:tc>
      </w:tr>
    </w:tbl>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r>
    </w:p>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r>
    </w:p>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 xml:space="preserve">     </w:t>
      </w:r>
      <w:r>
        <w:rPr>
          <w:rFonts w:eastAsia="Calibri" w:cs="Liberation Serif" w:ascii="Liberation Serif" w:hAnsi="Liberation Serif"/>
          <w:color w:val="000000"/>
          <w:sz w:val="28"/>
          <w:szCs w:val="28"/>
          <w:u w:val="none"/>
          <w:shd w:fill="auto" w:val="clear"/>
        </w:rPr>
        <w:t>Руководитель</w:t>
      </w:r>
    </w:p>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 xml:space="preserve">    </w:t>
      </w:r>
      <w:r>
        <w:rPr>
          <w:rFonts w:eastAsia="Calibri" w:cs="Liberation Serif" w:ascii="Liberation Serif" w:hAnsi="Liberation Serif"/>
          <w:color w:val="000000"/>
          <w:sz w:val="28"/>
          <w:szCs w:val="28"/>
          <w:u w:val="none"/>
          <w:shd w:fill="auto" w:val="clear"/>
        </w:rPr>
        <w:t>уполномоченного</w:t>
      </w:r>
      <w:r>
        <w:rPr>
          <w:rFonts w:eastAsia="Calibri" w:cs="Liberation Serif" w:ascii="Liberation Serif" w:hAnsi="Liberation Serif"/>
          <w:color w:val="000000"/>
          <w:sz w:val="28"/>
          <w:szCs w:val="28"/>
          <w:u w:val="none"/>
          <w:shd w:fill="auto" w:val="clear"/>
        </w:rPr>
        <w:t xml:space="preserve"> органа</w:t>
      </w:r>
    </w:p>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 xml:space="preserve">     </w:t>
      </w:r>
      <w:r>
        <w:rPr>
          <w:rFonts w:eastAsia="Calibri" w:cs="Liberation Serif" w:ascii="Liberation Serif" w:hAnsi="Liberation Serif"/>
          <w:color w:val="000000"/>
          <w:sz w:val="28"/>
          <w:szCs w:val="28"/>
          <w:u w:val="none"/>
          <w:shd w:fill="auto" w:val="clear"/>
        </w:rPr>
        <w:t>____________________________________</w:t>
        <w:tab/>
        <w:t>___________________________</w:t>
      </w:r>
    </w:p>
    <w:p>
      <w:pPr>
        <w:pStyle w:val="Normal"/>
        <w:autoSpaceDE w:val="false"/>
        <w:ind w:left="0" w:right="0" w:hanging="426"/>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ab/>
        <w:t>(инициалы, фамилия)</w:t>
        <w:tab/>
        <w:tab/>
        <w:tab/>
        <w:tab/>
        <w:t xml:space="preserve">    Дата</w:t>
        <w:tab/>
        <w:tab/>
        <w:t xml:space="preserve">        Подпись</w:t>
      </w:r>
    </w:p>
    <w:p>
      <w:pPr>
        <w:pStyle w:val="Normal"/>
        <w:numPr>
          <w:ilvl w:val="0"/>
          <w:numId w:val="0"/>
        </w:numPr>
        <w:autoSpaceDE w:val="false"/>
        <w:ind w:left="5670" w:right="-569" w:hanging="0"/>
        <w:jc w:val="both"/>
        <w:outlineLvl w:val="1"/>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p>
      <w:pPr>
        <w:pStyle w:val="Normal"/>
        <w:numPr>
          <w:ilvl w:val="0"/>
          <w:numId w:val="0"/>
        </w:numPr>
        <w:autoSpaceDE w:val="false"/>
        <w:ind w:left="5670" w:right="-569" w:hanging="0"/>
        <w:jc w:val="both"/>
        <w:outlineLvl w:val="1"/>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p>
      <w:pPr>
        <w:pStyle w:val="Normal"/>
        <w:rPr>
          <w:rFonts w:ascii="Liberation Serif" w:hAnsi="Liberation Serif"/>
          <w:vanish/>
          <w:color w:val="000000"/>
          <w:u w:val="none"/>
          <w:shd w:fill="auto" w:val="clear"/>
        </w:rPr>
      </w:pPr>
      <w:r>
        <w:rPr>
          <w:rFonts w:ascii="Liberation Serif" w:hAnsi="Liberation Serif"/>
          <w:vanish/>
          <w:color w:val="000000"/>
          <w:u w:val="none"/>
          <w:shd w:fill="auto" w:val="clear"/>
        </w:rPr>
      </w:r>
      <w:r>
        <mc:AlternateContent>
          <mc:Choice Requires="wps">
            <w:drawing>
              <wp:anchor behindDoc="0" distT="0" distB="0" distL="114300" distR="0" simplePos="0" locked="0" layoutInCell="0" allowOverlap="1" relativeHeight="2">
                <wp:simplePos x="0" y="0"/>
                <wp:positionH relativeFrom="margin">
                  <wp:align>right</wp:align>
                </wp:positionH>
                <wp:positionV relativeFrom="page">
                  <wp:posOffset>501015</wp:posOffset>
                </wp:positionV>
                <wp:extent cx="2569210" cy="20955"/>
                <wp:effectExtent l="0" t="0" r="0" b="0"/>
                <wp:wrapSquare wrapText="bothSides"/>
                <wp:docPr id="2" name="Врезка3"/>
                <a:graphic xmlns:a="http://schemas.openxmlformats.org/drawingml/2006/main">
                  <a:graphicData uri="http://schemas.microsoft.com/office/word/2010/wordprocessingShape">
                    <wps:wsp>
                      <wps:cNvSpPr txBox="1"/>
                      <wps:spPr>
                        <a:xfrm>
                          <a:off x="0" y="0"/>
                          <a:ext cx="2569210" cy="20955"/>
                        </a:xfrm>
                        <a:prstGeom prst="rect"/>
                        <a:solidFill>
                          <a:srgbClr val="FFFFFF">
                            <a:alpha val="0"/>
                          </a:srgbClr>
                        </a:solidFill>
                      </wps:spPr>
                      <wps:txbx>
                        <w:txbxContent>
                          <w:tbl>
                            <w:tblPr>
                              <w:tblW w:w="4046" w:type="dxa"/>
                              <w:jc w:val="left"/>
                              <w:tblInd w:w="0" w:type="dxa"/>
                              <w:tblLayout w:type="fixed"/>
                              <w:tblCellMar>
                                <w:top w:w="0" w:type="dxa"/>
                                <w:left w:w="108" w:type="dxa"/>
                                <w:bottom w:w="0" w:type="dxa"/>
                                <w:right w:w="108" w:type="dxa"/>
                              </w:tblCellMar>
                            </w:tblPr>
                            <w:tblGrid>
                              <w:gridCol w:w="4046"/>
                            </w:tblGrid>
                            <w:tr>
                              <w:trPr>
                                <w:trHeight w:val="1696" w:hRule="atLeast"/>
                              </w:trPr>
                              <w:tc>
                                <w:tcPr>
                                  <w:tcW w:w="4046" w:type="dxa"/>
                                  <w:tcBorders/>
                                </w:tcPr>
                                <w:p>
                                  <w:pPr>
                                    <w:pStyle w:val="Normal"/>
                                    <w:numPr>
                                      <w:ilvl w:val="0"/>
                                      <w:numId w:val="0"/>
                                    </w:numPr>
                                    <w:autoSpaceDE w:val="false"/>
                                    <w:snapToGrid w:val="false"/>
                                    <w:ind w:left="0" w:right="-7" w:hanging="0"/>
                                    <w:outlineLvl w:val="1"/>
                                    <w:rPr>
                                      <w:rFonts w:ascii="Liberation Serif" w:hAnsi="Liberation Serif" w:cs="Liberation Serif"/>
                                    </w:rPr>
                                  </w:pPr>
                                  <w:r>
                                    <w:rPr>
                                      <w:rFonts w:cs="Liberation Serif" w:ascii="Liberation Serif" w:hAnsi="Liberation Serif"/>
                                    </w:rPr>
                                  </w:r>
                                </w:p>
                              </w:tc>
                            </w:tr>
                          </w:tbl>
                        </w:txbxContent>
                      </wps:txbx>
                      <wps:bodyPr anchor="t" lIns="0" tIns="0" rIns="0" bIns="0">
                        <a:noAutofit/>
                      </wps:bodyPr>
                    </wps:wsp>
                  </a:graphicData>
                </a:graphic>
              </wp:anchor>
            </w:drawing>
          </mc:Choice>
          <mc:Fallback>
            <w:pict>
              <v:rect fillcolor="#FFFFFF" style="position:absolute;rotation:-0;width:202.3pt;height:1.65pt;mso-wrap-distance-left:9pt;mso-wrap-distance-right:0pt;mso-wrap-distance-top:0pt;mso-wrap-distance-bottom:0pt;margin-top:39.45pt;mso-position-vertical-relative:page;margin-left:0pt;mso-position-horizontal:right;mso-position-horizontal-relative:margin">
                <v:fill opacity="0f"/>
                <v:textbox inset="0in,0in,0in,0in">
                  <w:txbxContent>
                    <w:tbl>
                      <w:tblPr>
                        <w:tblW w:w="4046" w:type="dxa"/>
                        <w:jc w:val="left"/>
                        <w:tblInd w:w="0" w:type="dxa"/>
                        <w:tblLayout w:type="fixed"/>
                        <w:tblCellMar>
                          <w:top w:w="0" w:type="dxa"/>
                          <w:left w:w="108" w:type="dxa"/>
                          <w:bottom w:w="0" w:type="dxa"/>
                          <w:right w:w="108" w:type="dxa"/>
                        </w:tblCellMar>
                      </w:tblPr>
                      <w:tblGrid>
                        <w:gridCol w:w="4046"/>
                      </w:tblGrid>
                      <w:tr>
                        <w:trPr>
                          <w:trHeight w:val="1696" w:hRule="atLeast"/>
                        </w:trPr>
                        <w:tc>
                          <w:tcPr>
                            <w:tcW w:w="4046" w:type="dxa"/>
                            <w:tcBorders/>
                          </w:tcPr>
                          <w:p>
                            <w:pPr>
                              <w:pStyle w:val="Normal"/>
                              <w:numPr>
                                <w:ilvl w:val="0"/>
                                <w:numId w:val="0"/>
                              </w:numPr>
                              <w:autoSpaceDE w:val="false"/>
                              <w:snapToGrid w:val="false"/>
                              <w:ind w:left="0" w:right="-7" w:hanging="0"/>
                              <w:outlineLvl w:val="1"/>
                              <w:rPr>
                                <w:rFonts w:ascii="Liberation Serif" w:hAnsi="Liberation Serif" w:cs="Liberation Serif"/>
                              </w:rPr>
                            </w:pPr>
                            <w:r>
                              <w:rPr>
                                <w:rFonts w:cs="Liberation Serif" w:ascii="Liberation Serif" w:hAnsi="Liberation Serif"/>
                              </w:rPr>
                            </w:r>
                          </w:p>
                        </w:tc>
                      </w:tr>
                    </w:tbl>
                  </w:txbxContent>
                </v:textbox>
                <w10:wrap type="square"/>
              </v:rect>
            </w:pict>
          </mc:Fallback>
        </mc:AlternateContent>
      </w:r>
    </w:p>
    <w:tbl>
      <w:tblPr>
        <w:tblW w:w="4113" w:type="dxa"/>
        <w:jc w:val="left"/>
        <w:tblInd w:w="5571" w:type="dxa"/>
        <w:tblLayout w:type="fixed"/>
        <w:tblCellMar>
          <w:top w:w="0" w:type="dxa"/>
          <w:left w:w="108" w:type="dxa"/>
          <w:bottom w:w="0" w:type="dxa"/>
          <w:right w:w="108" w:type="dxa"/>
        </w:tblCellMar>
      </w:tblPr>
      <w:tblGrid>
        <w:gridCol w:w="4113"/>
      </w:tblGrid>
      <w:tr>
        <w:trPr>
          <w:trHeight w:val="1662" w:hRule="atLeast"/>
        </w:trPr>
        <w:tc>
          <w:tcPr>
            <w:tcW w:w="4113" w:type="dxa"/>
            <w:tcBorders/>
          </w:tcPr>
          <w:p>
            <w:pPr>
              <w:pStyle w:val="Normal"/>
              <w:ind w:left="0" w:right="0" w:hanging="0"/>
              <w:jc w:val="left"/>
              <w:rPr>
                <w:shd w:fill="auto" w:val="clear"/>
              </w:rPr>
            </w:pPr>
            <w:r>
              <w:rPr>
                <w:rFonts w:cs="Liberation Serif" w:ascii="Liberation Serif" w:hAnsi="Liberation Serif"/>
                <w:color w:val="000000"/>
                <w:shd w:fill="auto" w:val="clear"/>
              </w:rPr>
              <w:t>П</w:t>
            </w:r>
            <w:r>
              <w:rPr>
                <w:rFonts w:cs="Liberation Serif" w:ascii="Liberation Serif" w:hAnsi="Liberation Serif"/>
                <w:color w:val="000000"/>
                <w:shd w:fill="auto" w:val="clear"/>
              </w:rPr>
              <w:t>риложение</w:t>
            </w:r>
            <w:r>
              <w:rPr>
                <w:rFonts w:cs="Liberation Serif" w:ascii="Liberation Serif" w:hAnsi="Liberation Serif"/>
                <w:color w:val="000000"/>
                <w:shd w:fill="auto" w:val="clear"/>
              </w:rPr>
              <w:t xml:space="preserve"> </w:t>
            </w:r>
            <w:r>
              <w:rPr>
                <w:rFonts w:cs="Liberation Serif" w:ascii="Liberation Serif" w:hAnsi="Liberation Serif"/>
                <w:color w:val="000000"/>
                <w:shd w:fill="auto" w:val="clear"/>
              </w:rPr>
              <w:t>№</w:t>
            </w:r>
            <w:r>
              <w:rPr>
                <w:rFonts w:eastAsia="Times New Roman" w:cs="Liberation Serif" w:ascii="Liberation Serif" w:hAnsi="Liberation Serif"/>
                <w:color w:val="000000"/>
                <w:sz w:val="24"/>
                <w:szCs w:val="24"/>
                <w:shd w:fill="auto" w:val="clear"/>
                <w:lang w:val="ru-RU" w:bidi="ar-SA"/>
              </w:rPr>
              <w:t>2</w:t>
            </w:r>
            <w:r>
              <w:rPr>
                <w:rFonts w:cs="Liberation Serif" w:ascii="Liberation Serif" w:hAnsi="Liberation Serif"/>
                <w:color w:val="000000"/>
                <w:shd w:fill="auto" w:val="clear"/>
              </w:rPr>
              <w:t xml:space="preserve"> </w:t>
            </w:r>
          </w:p>
          <w:p>
            <w:pPr>
              <w:pStyle w:val="Normal"/>
              <w:ind w:left="0" w:right="0" w:hanging="0"/>
              <w:jc w:val="left"/>
              <w:rPr>
                <w:shd w:fill="auto" w:val="clear"/>
              </w:rPr>
            </w:pPr>
            <w:r>
              <w:rPr>
                <w:rFonts w:cs="Liberation Serif" w:ascii="Liberation Serif" w:hAnsi="Liberation Serif"/>
                <w:b/>
                <w:bCs/>
                <w:color w:val="000000"/>
                <w:shd w:fill="auto" w:val="clear"/>
              </w:rPr>
              <w:t>УТВЕРЖДЕН</w:t>
            </w:r>
            <w:r>
              <w:rPr>
                <w:rFonts w:cs="Liberation Serif" w:ascii="Liberation Serif" w:hAnsi="Liberation Serif"/>
                <w:b/>
                <w:bCs/>
                <w:color w:val="000000"/>
                <w:shd w:fill="auto" w:val="clear"/>
              </w:rPr>
              <w:t xml:space="preserve">  </w:t>
            </w:r>
            <w:r>
              <w:rPr>
                <w:rFonts w:cs="Liberation Serif" w:ascii="Liberation Serif" w:hAnsi="Liberation Serif"/>
                <w:color w:val="000000"/>
                <w:shd w:fill="auto" w:val="clear"/>
              </w:rPr>
              <w:t xml:space="preserve">                                                                                                                                                                     постановлени</w:t>
            </w:r>
            <w:r>
              <w:rPr>
                <w:rFonts w:cs="Liberation Serif" w:ascii="Liberation Serif" w:hAnsi="Liberation Serif"/>
                <w:color w:val="000000"/>
                <w:shd w:fill="auto" w:val="clear"/>
              </w:rPr>
              <w:t>ем</w:t>
            </w:r>
            <w:r>
              <w:rPr>
                <w:rFonts w:cs="Liberation Serif" w:ascii="Liberation Serif" w:hAnsi="Liberation Serif"/>
                <w:color w:val="000000"/>
                <w:shd w:fill="auto" w:val="clear"/>
              </w:rPr>
              <w:t xml:space="preserve"> администрации       Камышловского городского округ</w:t>
            </w:r>
            <w:r>
              <w:rPr>
                <w:rFonts w:cs="Liberation Serif" w:ascii="Liberation Serif" w:hAnsi="Liberation Serif"/>
                <w:color w:val="000000"/>
                <w:shd w:fill="auto" w:val="clear"/>
              </w:rPr>
              <w:t>а</w:t>
            </w:r>
          </w:p>
          <w:p>
            <w:pPr>
              <w:pStyle w:val="Normal"/>
              <w:overflowPunct w:val="false"/>
              <w:autoSpaceDE w:val="false"/>
              <w:ind w:left="0" w:right="0" w:hanging="0"/>
              <w:jc w:val="left"/>
              <w:textAlignment w:val="baseline"/>
              <w:rPr>
                <w:rFonts w:ascii="Liberation Serif" w:hAnsi="Liberation Serif" w:cs="Liberation Serif"/>
                <w:color w:val="000000"/>
                <w:sz w:val="24"/>
                <w:szCs w:val="24"/>
                <w:u w:val="none"/>
                <w:shd w:fill="auto" w:val="clear"/>
                <w:lang w:val="ru-RU"/>
              </w:rPr>
            </w:pPr>
            <w:r>
              <w:rPr>
                <w:rFonts w:cs="Liberation Serif" w:ascii="Liberation Serif" w:hAnsi="Liberation Serif"/>
                <w:color w:val="000000"/>
                <w:sz w:val="24"/>
                <w:szCs w:val="24"/>
                <w:u w:val="none"/>
                <w:shd w:fill="auto" w:val="clear"/>
                <w:lang w:val="ru-RU"/>
              </w:rPr>
              <w:t xml:space="preserve">от </w:t>
            </w:r>
            <w:r>
              <w:rPr>
                <w:rFonts w:cs="Liberation Serif" w:ascii="Liberation Serif" w:hAnsi="Liberation Serif"/>
                <w:color w:val="000000"/>
                <w:sz w:val="24"/>
                <w:szCs w:val="24"/>
                <w:u w:val="none"/>
                <w:shd w:fill="auto" w:val="clear"/>
                <w:lang w:val="ru-RU"/>
              </w:rPr>
              <w:t>24.01.2024</w:t>
            </w:r>
            <w:r>
              <w:rPr>
                <w:rFonts w:cs="Liberation Serif" w:ascii="Liberation Serif" w:hAnsi="Liberation Serif"/>
                <w:color w:val="000000"/>
                <w:sz w:val="24"/>
                <w:szCs w:val="24"/>
                <w:u w:val="none"/>
                <w:shd w:fill="auto" w:val="clear"/>
                <w:lang w:val="ru-RU"/>
              </w:rPr>
              <w:t xml:space="preserve"> № </w:t>
            </w:r>
            <w:r>
              <w:rPr>
                <w:rFonts w:cs="Liberation Serif" w:ascii="Liberation Serif" w:hAnsi="Liberation Serif"/>
                <w:color w:val="000000"/>
                <w:sz w:val="24"/>
                <w:szCs w:val="24"/>
                <w:u w:val="none"/>
                <w:shd w:fill="auto" w:val="clear"/>
                <w:lang w:val="ru-RU"/>
              </w:rPr>
              <w:t>50</w:t>
            </w:r>
          </w:p>
        </w:tc>
      </w:tr>
    </w:tbl>
    <w:p>
      <w:pPr>
        <w:pStyle w:val="Normal"/>
        <w:ind w:left="0" w:right="0" w:firstLine="709"/>
        <w:rPr>
          <w:rFonts w:ascii="Liberation Serif" w:hAnsi="Liberation Serif" w:eastAsia="Liberation Serif" w:cs="Liberation Serif"/>
          <w:b/>
          <w:color w:val="000000"/>
          <w:sz w:val="28"/>
          <w:szCs w:val="28"/>
          <w:u w:val="none"/>
          <w:shd w:fill="auto" w:val="clear"/>
        </w:rPr>
      </w:pPr>
      <w:r>
        <w:rPr>
          <w:rFonts w:eastAsia="Liberation Serif" w:cs="Liberation Serif" w:ascii="Liberation Serif" w:hAnsi="Liberation Serif"/>
          <w:b/>
          <w:color w:val="000000"/>
          <w:sz w:val="28"/>
          <w:szCs w:val="28"/>
          <w:u w:val="none"/>
          <w:shd w:fill="auto" w:val="clear"/>
        </w:rPr>
        <w:t xml:space="preserve">                                                </w:t>
      </w:r>
      <w:r>
        <w:rPr>
          <w:rFonts w:eastAsia="Liberation Serif" w:cs="Liberation Serif" w:ascii="Liberation Serif" w:hAnsi="Liberation Serif"/>
          <w:b/>
          <w:color w:val="000000"/>
          <w:sz w:val="28"/>
          <w:szCs w:val="28"/>
          <w:u w:val="none"/>
          <w:shd w:fill="auto" w:val="clear"/>
        </w:rPr>
        <w:t xml:space="preserve">Порядок </w:t>
      </w:r>
    </w:p>
    <w:p>
      <w:pPr>
        <w:pStyle w:val="Normal"/>
        <w:ind w:left="0" w:right="0" w:hanging="0"/>
        <w:jc w:val="center"/>
        <w:rPr>
          <w:rFonts w:ascii="Liberation Serif" w:hAnsi="Liberation Serif" w:eastAsia="Liberation Serif" w:cs="Liberation Serif"/>
          <w:b/>
          <w:color w:val="000000"/>
          <w:sz w:val="28"/>
          <w:szCs w:val="28"/>
          <w:u w:val="none"/>
          <w:shd w:fill="auto" w:val="clear"/>
        </w:rPr>
      </w:pPr>
      <w:r>
        <w:rPr>
          <w:rFonts w:eastAsia="Liberation Serif" w:cs="Liberation Serif" w:ascii="Liberation Serif" w:hAnsi="Liberation Serif"/>
          <w:b/>
          <w:color w:val="000000"/>
          <w:sz w:val="28"/>
          <w:szCs w:val="28"/>
          <w:u w:val="none"/>
          <w:shd w:fill="auto" w:val="clear"/>
        </w:rPr>
        <w:t xml:space="preserve">проведения экспертизы нормативных правовых актов </w:t>
      </w:r>
    </w:p>
    <w:p>
      <w:pPr>
        <w:pStyle w:val="Normal"/>
        <w:ind w:left="0" w:right="0" w:hanging="0"/>
        <w:jc w:val="center"/>
        <w:rPr>
          <w:rFonts w:ascii="Liberation Serif" w:hAnsi="Liberation Serif" w:eastAsia="Liberation Serif" w:cs="Liberation Serif"/>
          <w:b/>
          <w:color w:val="000000"/>
          <w:sz w:val="28"/>
          <w:szCs w:val="28"/>
          <w:u w:val="none"/>
          <w:shd w:fill="auto" w:val="clear"/>
        </w:rPr>
      </w:pPr>
      <w:r>
        <w:rPr>
          <w:rFonts w:eastAsia="Liberation Serif" w:cs="Liberation Serif" w:ascii="Liberation Serif" w:hAnsi="Liberation Serif"/>
          <w:b/>
          <w:color w:val="000000"/>
          <w:sz w:val="28"/>
          <w:szCs w:val="28"/>
          <w:u w:val="none"/>
          <w:shd w:fill="auto" w:val="clear"/>
        </w:rPr>
        <w:t xml:space="preserve">Камышловского городского округа </w:t>
      </w:r>
    </w:p>
    <w:p>
      <w:pPr>
        <w:pStyle w:val="Normal"/>
        <w:ind w:left="0" w:right="0" w:hanging="0"/>
        <w:jc w:val="center"/>
        <w:rPr>
          <w:rFonts w:ascii="Liberation Serif" w:hAnsi="Liberation Serif" w:eastAsia="Liberation Serif" w:cs="Liberation Serif"/>
          <w:b/>
          <w:color w:val="000000"/>
          <w:sz w:val="28"/>
          <w:szCs w:val="28"/>
          <w:u w:val="none"/>
          <w:shd w:fill="auto" w:val="clear"/>
        </w:rPr>
      </w:pPr>
      <w:r>
        <w:rPr>
          <w:rFonts w:eastAsia="Liberation Serif" w:cs="Liberation Serif" w:ascii="Liberation Serif" w:hAnsi="Liberation Serif"/>
          <w:b/>
          <w:color w:val="000000"/>
          <w:sz w:val="28"/>
          <w:szCs w:val="28"/>
          <w:u w:val="none"/>
          <w:shd w:fill="auto" w:val="clear"/>
        </w:rPr>
      </w:r>
    </w:p>
    <w:p>
      <w:pPr>
        <w:pStyle w:val="Normal"/>
        <w:ind w:left="0" w:right="0" w:hanging="0"/>
        <w:jc w:val="center"/>
        <w:rPr>
          <w:rFonts w:ascii="Liberation Serif" w:hAnsi="Liberation Serif" w:cs="Liberation Serif"/>
          <w:b/>
          <w:sz w:val="28"/>
          <w:szCs w:val="28"/>
        </w:rPr>
      </w:pPr>
      <w:r>
        <w:rPr>
          <w:rFonts w:eastAsia="Liberation Serif" w:cs="Liberation Serif" w:ascii="Liberation Serif" w:hAnsi="Liberation Serif"/>
          <w:b/>
          <w:color w:val="000000"/>
          <w:sz w:val="28"/>
          <w:szCs w:val="28"/>
          <w:u w:val="none"/>
          <w:shd w:fill="auto" w:val="clear"/>
        </w:rPr>
        <w:t>Глава 1.  У</w:t>
      </w:r>
      <w:r>
        <w:rPr>
          <w:rFonts w:cs="Liberation Serif" w:ascii="Liberation Serif" w:hAnsi="Liberation Serif"/>
          <w:b/>
          <w:color w:val="000000"/>
          <w:sz w:val="28"/>
          <w:szCs w:val="28"/>
          <w:u w:val="none"/>
          <w:shd w:fill="auto" w:val="clear"/>
        </w:rPr>
        <w:t>тверждени</w:t>
      </w:r>
      <w:r>
        <w:rPr>
          <w:rFonts w:cs="Liberation Serif" w:ascii="Liberation Serif" w:hAnsi="Liberation Serif"/>
          <w:b/>
          <w:color w:val="000000"/>
          <w:sz w:val="28"/>
          <w:szCs w:val="28"/>
          <w:u w:val="none"/>
          <w:shd w:fill="auto" w:val="clear"/>
        </w:rPr>
        <w:t>е</w:t>
      </w:r>
      <w:r>
        <w:rPr>
          <w:rFonts w:cs="Liberation Serif" w:ascii="Liberation Serif" w:hAnsi="Liberation Serif"/>
          <w:b/>
          <w:color w:val="000000"/>
          <w:sz w:val="28"/>
          <w:szCs w:val="28"/>
          <w:u w:val="none"/>
          <w:shd w:fill="auto" w:val="clear"/>
        </w:rPr>
        <w:t xml:space="preserve"> годовых планов проведения экспертизы нормативных правовых актов Камышловского городского округа</w:t>
      </w:r>
    </w:p>
    <w:p>
      <w:pPr>
        <w:pStyle w:val="Normal"/>
        <w:ind w:left="0" w:right="0" w:firstLine="709"/>
        <w:jc w:val="center"/>
        <w:rPr>
          <w:rFonts w:ascii="Liberation Serif" w:hAnsi="Liberation Serif" w:cs="Liberation Serif"/>
          <w:b/>
          <w:sz w:val="28"/>
          <w:szCs w:val="28"/>
          <w:shd w:fill="auto" w:val="clear"/>
        </w:rPr>
      </w:pPr>
      <w:r>
        <w:rPr>
          <w:rFonts w:cs="Liberation Serif" w:ascii="Liberation Serif" w:hAnsi="Liberation Serif"/>
          <w:b/>
          <w:sz w:val="28"/>
          <w:szCs w:val="28"/>
          <w:shd w:fill="auto" w:val="clear"/>
        </w:rPr>
      </w:r>
    </w:p>
    <w:p>
      <w:pPr>
        <w:pStyle w:val="Normal"/>
        <w:tabs>
          <w:tab w:val="clear" w:pos="720"/>
          <w:tab w:val="left" w:pos="993" w:leader="none"/>
        </w:tabs>
        <w:autoSpaceDE w:val="false"/>
        <w:spacing w:before="0" w:after="0"/>
        <w:ind w:left="0" w:right="0" w:firstLine="709"/>
        <w:contextualSpacing/>
        <w:jc w:val="both"/>
        <w:rPr>
          <w:shd w:fill="auto" w:val="clear"/>
        </w:rPr>
      </w:pPr>
      <w:r>
        <w:rPr>
          <w:rFonts w:eastAsia="Calibri" w:cs="Liberation Serif" w:ascii="Liberation Serif" w:hAnsi="Liberation Serif"/>
          <w:color w:val="000000"/>
          <w:sz w:val="28"/>
          <w:szCs w:val="28"/>
          <w:u w:val="none"/>
          <w:shd w:fill="auto" w:val="clear"/>
        </w:rPr>
        <w:t xml:space="preserve">1. </w:t>
      </w:r>
      <w:r>
        <w:rPr>
          <w:rFonts w:ascii="Liberation Serif" w:hAnsi="Liberation Serif"/>
          <w:b w:val="false"/>
          <w:i w:val="false"/>
          <w:strike w:val="false"/>
          <w:dstrike w:val="false"/>
          <w:color w:val="000000"/>
          <w:sz w:val="28"/>
          <w:szCs w:val="28"/>
          <w:u w:val="none"/>
          <w:shd w:fill="auto" w:val="clear"/>
        </w:rPr>
        <w:t xml:space="preserve">Стадиями проведения экспертизы нормативных правовых актов </w:t>
      </w:r>
      <w:r>
        <w:rPr>
          <w:rFonts w:ascii="Liberation Serif" w:hAnsi="Liberation Serif"/>
          <w:b w:val="false"/>
          <w:i w:val="false"/>
          <w:strike w:val="false"/>
          <w:dstrike w:val="false"/>
          <w:color w:val="000000"/>
          <w:sz w:val="28"/>
          <w:szCs w:val="28"/>
          <w:u w:val="none"/>
          <w:shd w:fill="auto" w:val="clear"/>
        </w:rPr>
        <w:t>Камышловского городского округа</w:t>
      </w:r>
      <w:r>
        <w:rPr>
          <w:rFonts w:ascii="Liberation Serif" w:hAnsi="Liberation Serif"/>
          <w:b w:val="false"/>
          <w:i w:val="false"/>
          <w:strike w:val="false"/>
          <w:dstrike w:val="false"/>
          <w:color w:val="000000"/>
          <w:sz w:val="28"/>
          <w:szCs w:val="28"/>
          <w:u w:val="none"/>
          <w:shd w:fill="auto" w:val="clear"/>
        </w:rPr>
        <w:t xml:space="preserve"> являются:</w:t>
      </w:r>
    </w:p>
    <w:p>
      <w:pPr>
        <w:pStyle w:val="Normal"/>
        <w:tabs>
          <w:tab w:val="clear" w:pos="720"/>
          <w:tab w:val="left" w:pos="993" w:leader="none"/>
        </w:tabs>
        <w:autoSpaceDE w:val="false"/>
        <w:spacing w:before="0" w:after="0"/>
        <w:ind w:left="0" w:right="0" w:firstLine="709"/>
        <w:contextualSpacing/>
        <w:jc w:val="both"/>
        <w:rPr>
          <w:color w:val="000000"/>
          <w:shd w:fill="auto" w:val="clear"/>
        </w:rPr>
      </w:pPr>
      <w:r>
        <w:rPr>
          <w:rFonts w:eastAsia="Calibri" w:cs="Liberation Serif" w:ascii="Liberation Serif" w:hAnsi="Liberation Serif"/>
          <w:color w:val="000000"/>
          <w:sz w:val="28"/>
          <w:szCs w:val="28"/>
          <w:u w:val="none"/>
          <w:shd w:fill="auto" w:val="clear"/>
        </w:rPr>
        <w:t xml:space="preserve">1) </w:t>
      </w:r>
      <w:r>
        <w:rPr>
          <w:rFonts w:eastAsia="Calibri" w:cs="Liberation Serif" w:ascii="Liberation Serif" w:hAnsi="Liberation Serif"/>
          <w:b w:val="false"/>
          <w:bCs w:val="false"/>
          <w:color w:val="000000"/>
          <w:sz w:val="28"/>
          <w:szCs w:val="28"/>
          <w:u w:val="none"/>
          <w:shd w:fill="auto" w:val="clear"/>
        </w:rPr>
        <w:t>утверждени</w:t>
      </w:r>
      <w:r>
        <w:rPr>
          <w:rFonts w:eastAsia="Calibri" w:cs="Liberation Serif" w:ascii="Liberation Serif" w:hAnsi="Liberation Serif"/>
          <w:b w:val="false"/>
          <w:bCs w:val="false"/>
          <w:color w:val="000000"/>
          <w:sz w:val="28"/>
          <w:szCs w:val="28"/>
          <w:u w:val="none"/>
          <w:shd w:fill="auto" w:val="clear"/>
        </w:rPr>
        <w:t>е</w:t>
      </w:r>
      <w:r>
        <w:rPr>
          <w:rFonts w:eastAsia="Calibri" w:cs="Liberation Serif" w:ascii="Liberation Serif" w:hAnsi="Liberation Serif"/>
          <w:b w:val="false"/>
          <w:bCs w:val="false"/>
          <w:color w:val="000000"/>
          <w:sz w:val="28"/>
          <w:szCs w:val="28"/>
          <w:u w:val="none"/>
          <w:shd w:fill="auto" w:val="clear"/>
        </w:rPr>
        <w:t xml:space="preserve"> годовых планов</w:t>
      </w:r>
      <w:r>
        <w:rPr>
          <w:rFonts w:ascii="Liberation Serif" w:hAnsi="Liberation Serif"/>
          <w:b w:val="false"/>
          <w:bCs w:val="false"/>
          <w:i w:val="false"/>
          <w:strike w:val="false"/>
          <w:dstrike w:val="false"/>
          <w:color w:val="000000"/>
          <w:sz w:val="28"/>
          <w:szCs w:val="28"/>
          <w:u w:val="none"/>
          <w:shd w:fill="auto" w:val="clear"/>
        </w:rPr>
        <w:t xml:space="preserve"> </w:t>
      </w:r>
      <w:r>
        <w:rPr>
          <w:rFonts w:ascii="Liberation Serif" w:hAnsi="Liberation Serif"/>
          <w:b w:val="false"/>
          <w:i w:val="false"/>
          <w:strike w:val="false"/>
          <w:dstrike w:val="false"/>
          <w:color w:val="000000"/>
          <w:sz w:val="28"/>
          <w:szCs w:val="28"/>
          <w:u w:val="none"/>
          <w:shd w:fill="auto" w:val="clear"/>
        </w:rPr>
        <w:t>проведени</w:t>
      </w:r>
      <w:r>
        <w:rPr>
          <w:rFonts w:ascii="Liberation Serif" w:hAnsi="Liberation Serif"/>
          <w:b w:val="false"/>
          <w:i w:val="false"/>
          <w:strike w:val="false"/>
          <w:dstrike w:val="false"/>
          <w:color w:val="000000"/>
          <w:sz w:val="28"/>
          <w:szCs w:val="28"/>
          <w:u w:val="none"/>
          <w:shd w:fill="auto" w:val="clear"/>
        </w:rPr>
        <w:t>я</w:t>
      </w:r>
      <w:r>
        <w:rPr>
          <w:rFonts w:ascii="Liberation Serif" w:hAnsi="Liberation Serif"/>
          <w:b w:val="false"/>
          <w:i w:val="false"/>
          <w:strike w:val="false"/>
          <w:dstrike w:val="false"/>
          <w:color w:val="000000"/>
          <w:sz w:val="28"/>
          <w:szCs w:val="28"/>
          <w:u w:val="none"/>
          <w:shd w:fill="auto" w:val="clear"/>
        </w:rPr>
        <w:t xml:space="preserve"> экспертизы нормативных правовых актов </w:t>
      </w:r>
      <w:r>
        <w:rPr>
          <w:rFonts w:ascii="Liberation Serif" w:hAnsi="Liberation Serif"/>
          <w:b w:val="false"/>
          <w:i w:val="false"/>
          <w:strike w:val="false"/>
          <w:dstrike w:val="false"/>
          <w:color w:val="000000"/>
          <w:sz w:val="28"/>
          <w:szCs w:val="28"/>
          <w:u w:val="none"/>
          <w:shd w:fill="auto" w:val="clear"/>
        </w:rPr>
        <w:t>Камышловского городского округа</w:t>
      </w:r>
      <w:r>
        <w:rPr>
          <w:rFonts w:ascii="Liberation Serif" w:hAnsi="Liberation Serif"/>
          <w:b w:val="false"/>
          <w:i w:val="false"/>
          <w:strike w:val="false"/>
          <w:dstrike w:val="false"/>
          <w:color w:val="000000"/>
          <w:sz w:val="28"/>
          <w:szCs w:val="28"/>
          <w:u w:val="none"/>
          <w:shd w:fill="auto" w:val="clear"/>
        </w:rPr>
        <w:t>;</w:t>
      </w:r>
    </w:p>
    <w:p>
      <w:pPr>
        <w:pStyle w:val="Normal"/>
        <w:tabs>
          <w:tab w:val="clear" w:pos="720"/>
          <w:tab w:val="left" w:pos="993" w:leader="none"/>
        </w:tabs>
        <w:autoSpaceDE w:val="false"/>
        <w:spacing w:before="0" w:after="0"/>
        <w:ind w:left="0" w:right="0" w:firstLine="709"/>
        <w:contextualSpacing/>
        <w:jc w:val="both"/>
        <w:rPr>
          <w:rFonts w:ascii="Liberation Serif" w:hAnsi="Liberation Serif"/>
          <w:color w:val="000000"/>
          <w:sz w:val="28"/>
          <w:szCs w:val="28"/>
          <w:shd w:fill="auto" w:val="clear"/>
        </w:rPr>
      </w:pPr>
      <w:r>
        <w:rPr>
          <w:rFonts w:ascii="Liberation Serif" w:hAnsi="Liberation Serif"/>
          <w:b w:val="false"/>
          <w:i w:val="false"/>
          <w:strike w:val="false"/>
          <w:dstrike w:val="false"/>
          <w:color w:val="000000"/>
          <w:sz w:val="28"/>
          <w:szCs w:val="28"/>
          <w:u w:val="none"/>
          <w:shd w:fill="auto" w:val="clear"/>
        </w:rPr>
        <w:t>2) п</w:t>
      </w:r>
      <w:r>
        <w:rPr>
          <w:rFonts w:ascii="Liberation Serif" w:hAnsi="Liberation Serif"/>
          <w:b w:val="false"/>
          <w:i w:val="false"/>
          <w:strike w:val="false"/>
          <w:dstrike w:val="false"/>
          <w:color w:val="000000"/>
          <w:sz w:val="28"/>
          <w:szCs w:val="28"/>
          <w:u w:val="none"/>
          <w:shd w:fill="auto" w:val="clear"/>
        </w:rPr>
        <w:t xml:space="preserve">одготовка проектов заключений о результатах экспертизы нормативных правовых актов </w:t>
      </w:r>
      <w:r>
        <w:rPr>
          <w:rFonts w:ascii="Liberation Serif" w:hAnsi="Liberation Serif"/>
          <w:b w:val="false"/>
          <w:i w:val="false"/>
          <w:strike w:val="false"/>
          <w:dstrike w:val="false"/>
          <w:color w:val="000000"/>
          <w:sz w:val="28"/>
          <w:szCs w:val="28"/>
          <w:u w:val="none"/>
          <w:shd w:fill="auto" w:val="clear"/>
        </w:rPr>
        <w:t>Камышловского городского округа</w:t>
      </w:r>
      <w:r>
        <w:rPr>
          <w:rFonts w:ascii="Liberation Serif" w:hAnsi="Liberation Serif"/>
          <w:b w:val="false"/>
          <w:i w:val="false"/>
          <w:strike w:val="false"/>
          <w:dstrike w:val="false"/>
          <w:color w:val="000000"/>
          <w:sz w:val="28"/>
          <w:szCs w:val="28"/>
          <w:u w:val="none"/>
          <w:shd w:fill="auto" w:val="clear"/>
        </w:rPr>
        <w:t>;</w:t>
      </w:r>
    </w:p>
    <w:p>
      <w:pPr>
        <w:pStyle w:val="Normal"/>
        <w:tabs>
          <w:tab w:val="clear" w:pos="720"/>
          <w:tab w:val="left" w:pos="993" w:leader="none"/>
        </w:tabs>
        <w:autoSpaceDE w:val="false"/>
        <w:spacing w:before="0" w:after="0"/>
        <w:ind w:left="0" w:right="0" w:firstLine="709"/>
        <w:contextualSpacing/>
        <w:jc w:val="both"/>
        <w:rPr>
          <w:rFonts w:ascii="Liberation Serif" w:hAnsi="Liberation Serif"/>
          <w:color w:val="000000"/>
          <w:sz w:val="28"/>
          <w:szCs w:val="28"/>
          <w:shd w:fill="auto" w:val="clear"/>
        </w:rPr>
      </w:pPr>
      <w:r>
        <w:rPr>
          <w:rFonts w:ascii="Liberation Serif" w:hAnsi="Liberation Serif"/>
          <w:b w:val="false"/>
          <w:i w:val="false"/>
          <w:strike w:val="false"/>
          <w:dstrike w:val="false"/>
          <w:color w:val="000000"/>
          <w:sz w:val="28"/>
          <w:szCs w:val="28"/>
          <w:u w:val="none"/>
          <w:shd w:fill="auto" w:val="clear"/>
        </w:rPr>
        <w:t>3) п</w:t>
      </w:r>
      <w:r>
        <w:rPr>
          <w:rFonts w:ascii="Liberation Serif" w:hAnsi="Liberation Serif"/>
          <w:b w:val="false"/>
          <w:i w:val="false"/>
          <w:strike w:val="false"/>
          <w:dstrike w:val="false"/>
          <w:color w:val="000000"/>
          <w:sz w:val="28"/>
          <w:szCs w:val="28"/>
          <w:u w:val="none"/>
          <w:shd w:fill="auto" w:val="clear"/>
        </w:rPr>
        <w:t xml:space="preserve">роведение публичных консультаций по нормативным правовым актам </w:t>
      </w:r>
      <w:r>
        <w:rPr>
          <w:rFonts w:ascii="Liberation Serif" w:hAnsi="Liberation Serif"/>
          <w:b w:val="false"/>
          <w:i w:val="false"/>
          <w:strike w:val="false"/>
          <w:dstrike w:val="false"/>
          <w:color w:val="000000"/>
          <w:sz w:val="28"/>
          <w:szCs w:val="28"/>
          <w:u w:val="none"/>
          <w:shd w:fill="auto" w:val="clear"/>
        </w:rPr>
        <w:t>Камышловского городского округа</w:t>
      </w:r>
      <w:r>
        <w:rPr>
          <w:rFonts w:ascii="Liberation Serif" w:hAnsi="Liberation Serif"/>
          <w:b w:val="false"/>
          <w:i w:val="false"/>
          <w:strike w:val="false"/>
          <w:dstrike w:val="false"/>
          <w:color w:val="000000"/>
          <w:sz w:val="28"/>
          <w:szCs w:val="28"/>
          <w:u w:val="none"/>
          <w:shd w:fill="auto" w:val="clear"/>
        </w:rPr>
        <w:t>;</w:t>
      </w:r>
    </w:p>
    <w:p>
      <w:pPr>
        <w:pStyle w:val="Normal"/>
        <w:tabs>
          <w:tab w:val="clear" w:pos="720"/>
          <w:tab w:val="left" w:pos="993" w:leader="none"/>
        </w:tabs>
        <w:autoSpaceDE w:val="false"/>
        <w:spacing w:before="0" w:after="0"/>
        <w:ind w:left="0" w:right="0" w:firstLine="709"/>
        <w:contextualSpacing/>
        <w:jc w:val="both"/>
        <w:rPr>
          <w:color w:val="000000"/>
          <w:shd w:fill="auto" w:val="clear"/>
        </w:rPr>
      </w:pPr>
      <w:r>
        <w:rPr>
          <w:rFonts w:ascii="Liberation Serif" w:hAnsi="Liberation Serif"/>
          <w:b w:val="false"/>
          <w:i w:val="false"/>
          <w:strike w:val="false"/>
          <w:dstrike w:val="false"/>
          <w:color w:val="000000"/>
          <w:sz w:val="28"/>
          <w:szCs w:val="28"/>
          <w:u w:val="none"/>
          <w:shd w:fill="auto" w:val="clear"/>
        </w:rPr>
        <w:t xml:space="preserve">4) </w:t>
      </w:r>
      <w:r>
        <w:rPr>
          <w:rFonts w:ascii="Liberation Serif" w:hAnsi="Liberation Serif"/>
          <w:b w:val="false"/>
          <w:i w:val="false"/>
          <w:strike w:val="false"/>
          <w:dstrike w:val="false"/>
          <w:color w:val="000000"/>
          <w:sz w:val="28"/>
          <w:szCs w:val="28"/>
          <w:u w:val="none"/>
          <w:shd w:fill="auto" w:val="clear"/>
        </w:rPr>
        <w:t xml:space="preserve">подготовка заключений о результатах экспертизы нормативных правовых актов </w:t>
      </w:r>
      <w:r>
        <w:rPr>
          <w:rFonts w:ascii="Liberation Serif" w:hAnsi="Liberation Serif"/>
          <w:b w:val="false"/>
          <w:i w:val="false"/>
          <w:strike w:val="false"/>
          <w:dstrike w:val="false"/>
          <w:color w:val="000000"/>
          <w:sz w:val="28"/>
          <w:szCs w:val="28"/>
          <w:u w:val="none"/>
          <w:shd w:fill="auto" w:val="clear"/>
        </w:rPr>
        <w:t>Камышловского городского округа</w:t>
      </w:r>
      <w:r>
        <w:rPr>
          <w:rFonts w:ascii="Liberation Serif" w:hAnsi="Liberation Serif"/>
          <w:b w:val="false"/>
          <w:i w:val="false"/>
          <w:strike w:val="false"/>
          <w:dstrike w:val="false"/>
          <w:color w:val="000000"/>
          <w:sz w:val="28"/>
          <w:szCs w:val="28"/>
          <w:u w:val="none"/>
          <w:shd w:fill="auto" w:val="clear"/>
        </w:rPr>
        <w:t>.</w:t>
      </w:r>
    </w:p>
    <w:p>
      <w:pPr>
        <w:pStyle w:val="Normal"/>
        <w:tabs>
          <w:tab w:val="clear" w:pos="720"/>
          <w:tab w:val="left" w:pos="993" w:leader="none"/>
        </w:tabs>
        <w:autoSpaceDE w:val="false"/>
        <w:spacing w:before="0" w:after="0"/>
        <w:ind w:left="0" w:right="0" w:firstLine="709"/>
        <w:contextualSpacing/>
        <w:jc w:val="both"/>
        <w:rPr>
          <w:rFonts w:ascii="Liberation Serif" w:hAnsi="Liberation Serif" w:eastAsia="Calibri" w:cs="Liberation Serif"/>
          <w:sz w:val="28"/>
          <w:szCs w:val="28"/>
          <w:shd w:fill="auto" w:val="clear"/>
        </w:rPr>
      </w:pPr>
      <w:r>
        <w:rPr>
          <w:rFonts w:eastAsia="Calibri" w:cs="Liberation Serif" w:ascii="Liberation Serif" w:hAnsi="Liberation Serif"/>
          <w:color w:val="000000"/>
          <w:sz w:val="28"/>
          <w:szCs w:val="28"/>
          <w:u w:val="none"/>
          <w:shd w:fill="auto" w:val="clear"/>
        </w:rPr>
        <w:t xml:space="preserve">2. План </w:t>
      </w:r>
      <w:r>
        <w:rPr>
          <w:rFonts w:eastAsia="Calibri" w:cs="Liberation Serif" w:ascii="Liberation Serif" w:hAnsi="Liberation Serif"/>
          <w:color w:val="000000"/>
          <w:sz w:val="28"/>
          <w:szCs w:val="28"/>
          <w:u w:val="none"/>
          <w:shd w:fill="auto" w:val="clear"/>
        </w:rPr>
        <w:t xml:space="preserve">проведения </w:t>
      </w:r>
      <w:r>
        <w:rPr>
          <w:rFonts w:eastAsia="Calibri" w:cs="Liberation Serif" w:ascii="Liberation Serif" w:hAnsi="Liberation Serif"/>
          <w:color w:val="000000"/>
          <w:sz w:val="28"/>
          <w:szCs w:val="28"/>
          <w:u w:val="none"/>
          <w:shd w:fill="auto" w:val="clear"/>
        </w:rPr>
        <w:t xml:space="preserve">экспертизы формируется </w:t>
      </w:r>
      <w:r>
        <w:rPr>
          <w:rFonts w:eastAsia="Calibri" w:cs="Liberation Serif" w:ascii="Liberation Serif" w:hAnsi="Liberation Serif"/>
          <w:color w:val="000000"/>
          <w:sz w:val="28"/>
          <w:szCs w:val="28"/>
          <w:u w:val="none"/>
          <w:shd w:fill="auto" w:val="clear"/>
        </w:rPr>
        <w:t xml:space="preserve"> ежегодно уполномоченным органом </w:t>
      </w:r>
      <w:r>
        <w:rPr>
          <w:rFonts w:eastAsia="Calibri" w:cs="Liberation Serif" w:ascii="Liberation Serif" w:hAnsi="Liberation Serif"/>
          <w:color w:val="000000"/>
          <w:sz w:val="28"/>
          <w:szCs w:val="28"/>
          <w:u w:val="none"/>
          <w:shd w:fill="auto" w:val="clear"/>
        </w:rPr>
        <w:t>на основе:</w:t>
      </w:r>
    </w:p>
    <w:p>
      <w:pPr>
        <w:pStyle w:val="Normal"/>
        <w:tabs>
          <w:tab w:val="clear" w:pos="720"/>
          <w:tab w:val="left" w:pos="993" w:leader="none"/>
        </w:tabs>
        <w:autoSpaceDE w:val="false"/>
        <w:spacing w:before="0" w:after="0"/>
        <w:ind w:left="0" w:right="0" w:firstLine="709"/>
        <w:contextualSpacing/>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1) результатов проведенной оценки регулирующего воздействия проектов нормативных правовых актов Камышловского городского округа;</w:t>
      </w:r>
    </w:p>
    <w:p>
      <w:pPr>
        <w:pStyle w:val="Normal"/>
        <w:tabs>
          <w:tab w:val="clear" w:pos="720"/>
          <w:tab w:val="left" w:pos="993" w:leader="none"/>
        </w:tabs>
        <w:autoSpaceDE w:val="false"/>
        <w:spacing w:before="0" w:after="0"/>
        <w:ind w:left="0" w:right="0" w:firstLine="709"/>
        <w:contextualSpacing/>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2) результатов мониторинга реализации действующих нормативных правовых актов Камышловского городского округа;</w:t>
      </w:r>
    </w:p>
    <w:p>
      <w:pPr>
        <w:pStyle w:val="Normal"/>
        <w:tabs>
          <w:tab w:val="clear" w:pos="720"/>
          <w:tab w:val="left" w:pos="993" w:leader="none"/>
        </w:tabs>
        <w:autoSpaceDE w:val="false"/>
        <w:spacing w:before="0" w:after="0"/>
        <w:ind w:left="0" w:right="0" w:firstLine="709"/>
        <w:contextualSpacing/>
        <w:jc w:val="both"/>
        <w:rPr>
          <w:rFonts w:ascii="Liberation Serif" w:hAnsi="Liberation Serif" w:eastAsia="Calibri" w:cs="Liberation Serif"/>
          <w:color w:val="000000"/>
          <w:sz w:val="28"/>
          <w:szCs w:val="28"/>
          <w:u w:val="none"/>
          <w:shd w:fill="auto" w:val="clear"/>
        </w:rPr>
      </w:pPr>
      <w:r>
        <w:rPr>
          <w:rFonts w:eastAsia="Calibri" w:cs="Liberation Serif" w:ascii="Liberation Serif" w:hAnsi="Liberation Serif"/>
          <w:color w:val="000000"/>
          <w:sz w:val="28"/>
          <w:szCs w:val="28"/>
          <w:u w:val="none"/>
          <w:shd w:fill="auto" w:val="clear"/>
        </w:rPr>
        <w:t>3) обоснованных предложений о проведении экспертизы актов, поступивших от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
    <w:p>
      <w:pPr>
        <w:pStyle w:val="Normal"/>
        <w:tabs>
          <w:tab w:val="clear" w:pos="720"/>
          <w:tab w:val="left" w:pos="993" w:leader="none"/>
        </w:tabs>
        <w:autoSpaceDE w:val="false"/>
        <w:spacing w:before="0" w:after="0"/>
        <w:ind w:left="0" w:right="0" w:firstLine="709"/>
        <w:contextualSpacing/>
        <w:jc w:val="both"/>
        <w:rPr/>
      </w:pPr>
      <w:r>
        <w:rPr>
          <w:rFonts w:eastAsia="Calibri" w:cs="Liberation Serif" w:ascii="Liberation Serif" w:hAnsi="Liberation Serif"/>
          <w:color w:val="000000"/>
          <w:sz w:val="28"/>
          <w:szCs w:val="28"/>
          <w:u w:val="none"/>
          <w:shd w:fill="auto" w:val="clear"/>
        </w:rPr>
        <w:t xml:space="preserve">4) сведений об обязательных требованиях, связанных с осуществлением предпринимательской и </w:t>
      </w:r>
      <w:r>
        <w:rPr>
          <w:rFonts w:eastAsia="Calibri" w:cs="Liberation Serif" w:ascii="Liberation Serif" w:hAnsi="Liberation Serif"/>
          <w:color w:val="000000"/>
          <w:sz w:val="28"/>
          <w:szCs w:val="28"/>
          <w:u w:val="none"/>
          <w:shd w:fill="auto" w:val="clear"/>
        </w:rPr>
        <w:t>иной экономической</w:t>
      </w:r>
      <w:r>
        <w:rPr>
          <w:rFonts w:eastAsia="Calibri" w:cs="Liberation Serif" w:ascii="Liberation Serif" w:hAnsi="Liberation Serif"/>
          <w:color w:val="000000"/>
          <w:sz w:val="28"/>
          <w:szCs w:val="28"/>
          <w:u w:val="none"/>
          <w:shd w:fill="auto" w:val="clear"/>
        </w:rPr>
        <w:t xml:space="preserve"> деятельности, оценка соблюдения которых осуществляется в рамках </w:t>
      </w:r>
      <w:r>
        <w:rPr>
          <w:rFonts w:eastAsia="Calibri" w:cs="Liberation Serif" w:ascii="Liberation Serif" w:hAnsi="Liberation Serif"/>
          <w:color w:val="000000"/>
          <w:sz w:val="28"/>
          <w:szCs w:val="28"/>
          <w:u w:val="none"/>
          <w:shd w:fill="auto" w:val="clear"/>
        </w:rPr>
        <w:t>муниципального</w:t>
      </w:r>
      <w:r>
        <w:rPr>
          <w:rFonts w:eastAsia="Calibri" w:cs="Liberation Serif" w:ascii="Liberation Serif" w:hAnsi="Liberation Serif"/>
          <w:color w:val="000000"/>
          <w:sz w:val="28"/>
          <w:szCs w:val="28"/>
          <w:u w:val="none"/>
          <w:shd w:fill="auto" w:val="clear"/>
        </w:rPr>
        <w:t xml:space="preserve"> контроля (надзора), привлечения к административной ответственности, предоставления разрешений, осуществляемых администрацией Камышловского городского округа.</w:t>
      </w:r>
    </w:p>
    <w:p>
      <w:pPr>
        <w:pStyle w:val="Normal"/>
        <w:tabs>
          <w:tab w:val="clear" w:pos="720"/>
          <w:tab w:val="left" w:pos="993" w:leader="none"/>
        </w:tabs>
        <w:autoSpaceDE w:val="false"/>
        <w:spacing w:before="0" w:after="0"/>
        <w:ind w:left="0" w:right="0" w:firstLine="709"/>
        <w:contextualSpacing/>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План экспертизы формируется по следующим направлениям:</w:t>
      </w:r>
    </w:p>
    <w:p>
      <w:pPr>
        <w:pStyle w:val="Normal"/>
        <w:tabs>
          <w:tab w:val="clear" w:pos="720"/>
          <w:tab w:val="left" w:pos="993" w:leader="none"/>
        </w:tabs>
        <w:autoSpaceDE w:val="false"/>
        <w:spacing w:before="0" w:after="0"/>
        <w:ind w:left="0" w:right="0" w:firstLine="709"/>
        <w:contextualSpacing/>
        <w:jc w:val="both"/>
        <w:rPr/>
      </w:pPr>
      <w:r>
        <w:rPr>
          <w:rFonts w:cs="Liberation Serif" w:ascii="Liberation Serif" w:hAnsi="Liberation Serif"/>
          <w:color w:val="000000"/>
          <w:sz w:val="28"/>
          <w:szCs w:val="28"/>
          <w:u w:val="none"/>
          <w:shd w:fill="auto" w:val="clear"/>
        </w:rPr>
        <w:t xml:space="preserve">1) в отношении нормативных правовых актов, включенных в План экспертизы в соответствии с подпунктом 1 </w:t>
      </w:r>
      <w:r>
        <w:rPr>
          <w:rFonts w:cs="Liberation Serif" w:ascii="Liberation Serif" w:hAnsi="Liberation Serif"/>
          <w:color w:val="000000"/>
          <w:sz w:val="28"/>
          <w:szCs w:val="28"/>
          <w:u w:val="none"/>
          <w:shd w:fill="auto" w:val="clear"/>
        </w:rPr>
        <w:t xml:space="preserve">и </w:t>
      </w:r>
      <w:r>
        <w:rPr>
          <w:rFonts w:eastAsia="Times New Roman" w:cs="Liberation Serif" w:ascii="Liberation Serif" w:hAnsi="Liberation Serif"/>
          <w:color w:val="000000"/>
          <w:sz w:val="28"/>
          <w:szCs w:val="28"/>
          <w:u w:val="none"/>
          <w:shd w:fill="auto" w:val="clear"/>
          <w:lang w:val="ru-RU" w:bidi="ar-SA"/>
        </w:rPr>
        <w:t>4</w:t>
      </w:r>
      <w:r>
        <w:rPr>
          <w:rFonts w:cs="Liberation Serif" w:ascii="Liberation Serif" w:hAnsi="Liberation Serif"/>
          <w:color w:val="000000"/>
          <w:sz w:val="28"/>
          <w:szCs w:val="28"/>
          <w:u w:val="none"/>
          <w:shd w:fill="auto" w:val="clear"/>
        </w:rPr>
        <w:t xml:space="preserve"> пункта </w:t>
      </w:r>
      <w:r>
        <w:rPr>
          <w:rFonts w:cs="Liberation Serif" w:ascii="Liberation Serif" w:hAnsi="Liberation Serif"/>
          <w:color w:val="000000"/>
          <w:sz w:val="28"/>
          <w:szCs w:val="28"/>
          <w:u w:val="none"/>
          <w:shd w:fill="auto" w:val="clear"/>
        </w:rPr>
        <w:t>2</w:t>
      </w:r>
      <w:r>
        <w:rPr>
          <w:rFonts w:cs="Liberation Serif" w:ascii="Liberation Serif" w:hAnsi="Liberation Serif"/>
          <w:color w:val="000000"/>
          <w:sz w:val="28"/>
          <w:szCs w:val="28"/>
          <w:u w:val="none"/>
          <w:shd w:fill="auto" w:val="clear"/>
        </w:rPr>
        <w:t xml:space="preserve"> настоящего Порядка, с целью оценки фактического воздействия (далее - направление "Оценка фактического воздействия");</w:t>
      </w:r>
    </w:p>
    <w:p>
      <w:pPr>
        <w:pStyle w:val="Normal"/>
        <w:tabs>
          <w:tab w:val="clear" w:pos="720"/>
          <w:tab w:val="left" w:pos="993" w:leader="none"/>
        </w:tabs>
        <w:autoSpaceDE w:val="false"/>
        <w:spacing w:before="0" w:after="0"/>
        <w:ind w:left="0" w:right="0" w:firstLine="709"/>
        <w:contextualSpacing/>
        <w:jc w:val="both"/>
        <w:rPr>
          <w:rFonts w:ascii="Liberation Serif" w:hAnsi="Liberation Serif" w:cs="Liberation Serif"/>
          <w:sz w:val="28"/>
          <w:szCs w:val="28"/>
          <w:shd w:fill="auto" w:val="clear"/>
        </w:rPr>
      </w:pPr>
      <w:r>
        <w:rPr>
          <w:rFonts w:cs="Liberation Serif" w:ascii="Liberation Serif" w:hAnsi="Liberation Serif"/>
          <w:color w:val="000000"/>
          <w:sz w:val="28"/>
          <w:szCs w:val="28"/>
          <w:u w:val="none"/>
          <w:shd w:fill="auto" w:val="clear"/>
        </w:rPr>
        <w:t>2) экспертиз</w:t>
      </w:r>
      <w:r>
        <w:rPr>
          <w:rFonts w:cs="Liberation Serif" w:ascii="Liberation Serif" w:hAnsi="Liberation Serif"/>
          <w:color w:val="000000"/>
          <w:sz w:val="28"/>
          <w:szCs w:val="28"/>
          <w:u w:val="none"/>
          <w:shd w:fill="auto" w:val="clear"/>
        </w:rPr>
        <w:t>а</w:t>
      </w:r>
      <w:r>
        <w:rPr>
          <w:rFonts w:cs="Liberation Serif" w:ascii="Liberation Serif" w:hAnsi="Liberation Serif"/>
          <w:color w:val="000000"/>
          <w:sz w:val="28"/>
          <w:szCs w:val="28"/>
          <w:u w:val="none"/>
          <w:shd w:fill="auto" w:val="clear"/>
        </w:rPr>
        <w:t xml:space="preserve"> в отношении нормативных правовых актов, включенных в План экспертизы в соответствии с подпунктами 2 - 3 пункта </w:t>
      </w:r>
      <w:r>
        <w:rPr>
          <w:rFonts w:cs="Liberation Serif" w:ascii="Liberation Serif" w:hAnsi="Liberation Serif"/>
          <w:color w:val="000000"/>
          <w:sz w:val="28"/>
          <w:szCs w:val="28"/>
          <w:u w:val="none"/>
          <w:shd w:fill="auto" w:val="clear"/>
        </w:rPr>
        <w:t>2</w:t>
      </w:r>
      <w:r>
        <w:rPr>
          <w:rFonts w:cs="Liberation Serif" w:ascii="Liberation Serif" w:hAnsi="Liberation Serif"/>
          <w:color w:val="000000"/>
          <w:sz w:val="28"/>
          <w:szCs w:val="28"/>
          <w:u w:val="none"/>
          <w:shd w:fill="auto" w:val="clear"/>
        </w:rPr>
        <w:t xml:space="preserve"> настоящего Порядка (далее - направление "Экспертиза").</w:t>
      </w:r>
    </w:p>
    <w:p>
      <w:pPr>
        <w:pStyle w:val="Normal"/>
        <w:tabs>
          <w:tab w:val="clear" w:pos="720"/>
          <w:tab w:val="left" w:pos="993" w:leader="none"/>
        </w:tabs>
        <w:autoSpaceDE w:val="false"/>
        <w:spacing w:before="0" w:after="0"/>
        <w:ind w:left="0" w:right="0" w:firstLine="709"/>
        <w:contextualSpacing/>
        <w:jc w:val="both"/>
        <w:rPr>
          <w:rFonts w:ascii="Liberation Serif" w:hAnsi="Liberation Serif" w:eastAsia="Calibri" w:cs="Liberation Serif"/>
          <w:sz w:val="28"/>
          <w:szCs w:val="28"/>
          <w:shd w:fill="auto" w:val="clear"/>
        </w:rPr>
      </w:pPr>
      <w:r>
        <w:rPr>
          <w:rFonts w:eastAsia="Calibri" w:cs="Liberation Serif" w:ascii="Liberation Serif" w:hAnsi="Liberation Serif"/>
          <w:color w:val="000000"/>
          <w:sz w:val="28"/>
          <w:szCs w:val="28"/>
          <w:u w:val="none"/>
          <w:shd w:fill="auto" w:val="clear"/>
        </w:rPr>
        <w:t xml:space="preserve">Типовая форма </w:t>
      </w:r>
      <w:r>
        <w:rPr>
          <w:rFonts w:eastAsia="Calibri" w:cs="Liberation Serif" w:ascii="Liberation Serif" w:hAnsi="Liberation Serif"/>
          <w:color w:val="000000"/>
          <w:sz w:val="28"/>
          <w:szCs w:val="28"/>
          <w:u w:val="none"/>
          <w:shd w:fill="auto" w:val="clear"/>
        </w:rPr>
        <w:t>П</w:t>
      </w:r>
      <w:r>
        <w:rPr>
          <w:rFonts w:eastAsia="Calibri" w:cs="Liberation Serif" w:ascii="Liberation Serif" w:hAnsi="Liberation Serif"/>
          <w:color w:val="000000"/>
          <w:sz w:val="28"/>
          <w:szCs w:val="28"/>
          <w:u w:val="none"/>
          <w:shd w:fill="auto" w:val="clear"/>
        </w:rPr>
        <w:t xml:space="preserve">лана проведения экспертизы нормативных правовых актов указана в Приложении </w:t>
      </w:r>
      <w:r>
        <w:rPr>
          <w:rFonts w:eastAsia="Calibri" w:cs="Liberation Serif" w:ascii="Liberation Serif" w:hAnsi="Liberation Serif"/>
          <w:color w:val="000000"/>
          <w:sz w:val="28"/>
          <w:szCs w:val="28"/>
          <w:u w:val="none"/>
          <w:shd w:fill="auto" w:val="clear"/>
        </w:rPr>
        <w:t xml:space="preserve">1 </w:t>
      </w:r>
      <w:r>
        <w:rPr>
          <w:rFonts w:eastAsia="Calibri" w:cs="Liberation Serif" w:ascii="Liberation Serif" w:hAnsi="Liberation Serif"/>
          <w:color w:val="000000"/>
          <w:sz w:val="28"/>
          <w:szCs w:val="28"/>
          <w:u w:val="none"/>
          <w:shd w:fill="auto" w:val="clear"/>
        </w:rPr>
        <w:t>к настоящему Порядку.</w:t>
      </w:r>
    </w:p>
    <w:p>
      <w:pPr>
        <w:pStyle w:val="Normal"/>
        <w:tabs>
          <w:tab w:val="clear" w:pos="720"/>
          <w:tab w:val="left" w:pos="993" w:leader="none"/>
        </w:tabs>
        <w:autoSpaceDE w:val="false"/>
        <w:spacing w:before="0" w:after="0"/>
        <w:ind w:left="0" w:right="0" w:firstLine="709"/>
        <w:contextualSpacing/>
        <w:jc w:val="both"/>
        <w:rPr>
          <w:rFonts w:ascii="Liberation Serif" w:hAnsi="Liberation Serif" w:cs="Liberation Serif"/>
          <w:sz w:val="28"/>
          <w:szCs w:val="28"/>
          <w:shd w:fill="auto" w:val="clear"/>
        </w:rPr>
      </w:pPr>
      <w:r>
        <w:rPr>
          <w:rFonts w:cs="Liberation Serif" w:ascii="Liberation Serif" w:hAnsi="Liberation Serif"/>
          <w:color w:val="000000"/>
          <w:sz w:val="28"/>
          <w:szCs w:val="28"/>
          <w:u w:val="none"/>
          <w:shd w:fill="auto" w:val="clear"/>
        </w:rPr>
        <w:t>3</w:t>
      </w:r>
      <w:r>
        <w:rPr>
          <w:rFonts w:cs="Liberation Serif" w:ascii="Liberation Serif" w:hAnsi="Liberation Serif"/>
          <w:color w:val="000000"/>
          <w:sz w:val="28"/>
          <w:szCs w:val="28"/>
          <w:u w:val="none"/>
          <w:shd w:fill="auto" w:val="clear"/>
        </w:rPr>
        <w:t xml:space="preserve">. Нормативные правовые акты Камышловского городского округа, </w:t>
      </w:r>
      <w:r>
        <w:rPr>
          <w:rFonts w:cs="Liberation Serif" w:ascii="Liberation Serif" w:hAnsi="Liberation Serif"/>
          <w:color w:val="000000"/>
          <w:sz w:val="28"/>
          <w:szCs w:val="28"/>
          <w:u w:val="none"/>
          <w:shd w:fill="auto" w:val="clear"/>
        </w:rPr>
        <w:t>затрагивающие вопросы осуществления предпринимательской и инвестиционной деятельности,</w:t>
      </w:r>
      <w:r>
        <w:rPr>
          <w:rFonts w:cs="Liberation Serif" w:ascii="Liberation Serif" w:hAnsi="Liberation Serif"/>
          <w:color w:val="000000"/>
          <w:sz w:val="28"/>
          <w:szCs w:val="28"/>
          <w:u w:val="none"/>
          <w:shd w:fill="auto" w:val="clear"/>
        </w:rPr>
        <w:t xml:space="preserve"> включаются в направление "Оценка фактического воздействия" </w:t>
      </w:r>
      <w:r>
        <w:rPr>
          <w:rFonts w:cs="Liberation Serif" w:ascii="Liberation Serif" w:hAnsi="Liberation Serif"/>
          <w:color w:val="000000"/>
          <w:sz w:val="28"/>
          <w:szCs w:val="28"/>
          <w:u w:val="none"/>
          <w:shd w:fill="auto" w:val="clear"/>
        </w:rPr>
        <w:t>Плана экспертизы</w:t>
      </w:r>
      <w:r>
        <w:rPr>
          <w:rFonts w:cs="Liberation Serif" w:ascii="Liberation Serif" w:hAnsi="Liberation Serif"/>
          <w:color w:val="000000"/>
          <w:sz w:val="28"/>
          <w:szCs w:val="28"/>
          <w:u w:val="none"/>
          <w:shd w:fill="auto" w:val="clear"/>
        </w:rPr>
        <w:t xml:space="preserve"> </w:t>
      </w:r>
      <w:r>
        <w:rPr>
          <w:rFonts w:cs="Liberation Serif" w:ascii="Liberation Serif" w:hAnsi="Liberation Serif"/>
          <w:color w:val="000000"/>
          <w:sz w:val="28"/>
          <w:szCs w:val="28"/>
          <w:u w:val="none"/>
          <w:shd w:fill="auto" w:val="clear"/>
        </w:rPr>
        <w:t>в</w:t>
      </w:r>
      <w:r>
        <w:rPr>
          <w:rFonts w:cs="Liberation Serif" w:ascii="Liberation Serif" w:hAnsi="Liberation Serif"/>
          <w:color w:val="000000"/>
          <w:sz w:val="28"/>
          <w:szCs w:val="28"/>
          <w:u w:val="none"/>
          <w:shd w:fill="auto" w:val="clear"/>
        </w:rPr>
        <w:t xml:space="preserve"> случае, если по проекту нормативного правового акта была проведена оценка регулирующего воздействия по высокой или средней степени и с момента вступления в силу нормативного правового акта прошло не менее трех лет.</w:t>
      </w:r>
    </w:p>
    <w:p>
      <w:pPr>
        <w:pStyle w:val="Normal"/>
        <w:tabs>
          <w:tab w:val="clear" w:pos="720"/>
          <w:tab w:val="left" w:pos="993" w:leader="none"/>
        </w:tabs>
        <w:autoSpaceDE w:val="false"/>
        <w:spacing w:before="0" w:after="0"/>
        <w:ind w:left="0" w:right="0" w:firstLine="709"/>
        <w:contextualSpacing/>
        <w:jc w:val="both"/>
        <w:rPr>
          <w:rFonts w:ascii="Liberation Serif" w:hAnsi="Liberation Serif" w:cs="Liberation Serif"/>
          <w:sz w:val="28"/>
          <w:szCs w:val="28"/>
          <w:shd w:fill="auto" w:val="clear"/>
        </w:rPr>
      </w:pPr>
      <w:r>
        <w:rPr>
          <w:rFonts w:cs="Liberation Serif" w:ascii="Liberation Serif" w:hAnsi="Liberation Serif"/>
          <w:color w:val="000000"/>
          <w:sz w:val="28"/>
          <w:szCs w:val="28"/>
          <w:u w:val="none"/>
          <w:shd w:fill="auto" w:val="clear"/>
        </w:rPr>
        <w:t>4</w:t>
      </w:r>
      <w:r>
        <w:rPr>
          <w:rFonts w:cs="Liberation Serif" w:ascii="Liberation Serif" w:hAnsi="Liberation Serif"/>
          <w:color w:val="000000"/>
          <w:sz w:val="28"/>
          <w:szCs w:val="28"/>
          <w:u w:val="none"/>
          <w:shd w:fill="auto" w:val="clear"/>
        </w:rPr>
        <w:t>. Нормативные правовые акты Камышловского городского округа включаются в направление "Экспертиза" Плана экспертизы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pPr>
        <w:pStyle w:val="Normal"/>
        <w:tabs>
          <w:tab w:val="clear" w:pos="720"/>
          <w:tab w:val="left" w:pos="993" w:leader="none"/>
        </w:tabs>
        <w:autoSpaceDE w:val="false"/>
        <w:spacing w:before="0" w:after="0"/>
        <w:ind w:left="0" w:right="0" w:firstLine="709"/>
        <w:contextualSpacing/>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 xml:space="preserve">Не подлежат включению в План </w:t>
      </w:r>
      <w:r>
        <w:rPr>
          <w:rFonts w:cs="Liberation Serif" w:ascii="Liberation Serif" w:hAnsi="Liberation Serif"/>
          <w:color w:val="000000"/>
          <w:sz w:val="28"/>
          <w:szCs w:val="28"/>
          <w:u w:val="none"/>
          <w:shd w:fill="auto" w:val="clear"/>
        </w:rPr>
        <w:t>проведения</w:t>
      </w:r>
      <w:r>
        <w:rPr>
          <w:rFonts w:cs="Liberation Serif" w:ascii="Liberation Serif" w:hAnsi="Liberation Serif"/>
          <w:color w:val="000000"/>
          <w:sz w:val="28"/>
          <w:szCs w:val="28"/>
          <w:u w:val="none"/>
          <w:shd w:fill="auto" w:val="clear"/>
        </w:rPr>
        <w:t xml:space="preserve"> экспертизы нормативные правовые акты Камышловского городского округа </w:t>
      </w:r>
      <w:r>
        <w:rPr>
          <w:rFonts w:cs="Liberation Serif" w:ascii="Liberation Serif" w:hAnsi="Liberation Serif"/>
          <w:color w:val="000000"/>
          <w:sz w:val="28"/>
          <w:szCs w:val="28"/>
          <w:u w:val="none"/>
          <w:shd w:fill="auto" w:val="clear"/>
        </w:rPr>
        <w:t xml:space="preserve">в следующих </w:t>
      </w:r>
      <w:r>
        <w:rPr>
          <w:rFonts w:cs="Liberation Serif" w:ascii="Liberation Serif" w:hAnsi="Liberation Serif"/>
          <w:color w:val="000000"/>
          <w:sz w:val="28"/>
          <w:szCs w:val="28"/>
          <w:u w:val="none"/>
          <w:shd w:fill="auto" w:val="clear"/>
        </w:rPr>
        <w:t>случаях:</w:t>
      </w:r>
    </w:p>
    <w:p>
      <w:pPr>
        <w:pStyle w:val="Normal"/>
        <w:tabs>
          <w:tab w:val="clear" w:pos="720"/>
          <w:tab w:val="left" w:pos="993" w:leader="none"/>
        </w:tabs>
        <w:autoSpaceDE w:val="false"/>
        <w:spacing w:before="0" w:after="0"/>
        <w:ind w:left="0" w:right="0" w:firstLine="709"/>
        <w:contextualSpacing/>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1) утраты ими силы;</w:t>
      </w:r>
    </w:p>
    <w:p>
      <w:pPr>
        <w:pStyle w:val="Normal"/>
        <w:tabs>
          <w:tab w:val="clear" w:pos="720"/>
          <w:tab w:val="left" w:pos="993" w:leader="none"/>
        </w:tabs>
        <w:autoSpaceDE w:val="false"/>
        <w:spacing w:before="0" w:after="0"/>
        <w:ind w:left="0" w:right="0" w:firstLine="709"/>
        <w:contextualSpacing/>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2) признании их утратившими силу в течение года, в котором проводится экспертиза.</w:t>
      </w:r>
    </w:p>
    <w:p>
      <w:pPr>
        <w:pStyle w:val="Normal"/>
        <w:tabs>
          <w:tab w:val="clear" w:pos="720"/>
          <w:tab w:val="left" w:pos="993" w:leader="none"/>
        </w:tabs>
        <w:autoSpaceDE w:val="false"/>
        <w:spacing w:before="0" w:after="0"/>
        <w:ind w:left="0" w:right="0" w:firstLine="709"/>
        <w:contextualSpacing/>
        <w:jc w:val="both"/>
        <w:rPr>
          <w:shd w:fill="auto" w:val="clear"/>
        </w:rPr>
      </w:pPr>
      <w:r>
        <w:rPr>
          <w:rFonts w:cs="Liberation Serif" w:ascii="Liberation Serif" w:hAnsi="Liberation Serif"/>
          <w:color w:val="000000"/>
          <w:sz w:val="28"/>
          <w:szCs w:val="28"/>
          <w:u w:val="none"/>
          <w:shd w:fill="auto" w:val="clear"/>
        </w:rPr>
        <w:t>5</w:t>
      </w:r>
      <w:r>
        <w:rPr>
          <w:rFonts w:cs="Liberation Serif" w:ascii="Liberation Serif" w:hAnsi="Liberation Serif"/>
          <w:color w:val="000000"/>
          <w:sz w:val="28"/>
          <w:szCs w:val="28"/>
          <w:u w:val="none"/>
          <w:shd w:fill="auto" w:val="clear"/>
        </w:rPr>
        <w:t xml:space="preserve">. </w:t>
      </w:r>
      <w:r>
        <w:rPr>
          <w:rFonts w:cs="Liberation Serif" w:ascii="Liberation Serif" w:hAnsi="Liberation Serif"/>
          <w:color w:val="000000"/>
          <w:sz w:val="28"/>
          <w:szCs w:val="28"/>
          <w:u w:val="none"/>
          <w:shd w:fill="auto" w:val="clear"/>
        </w:rPr>
        <w:t>Сбор п</w:t>
      </w:r>
      <w:r>
        <w:rPr>
          <w:rFonts w:cs="Liberation Serif" w:ascii="Liberation Serif" w:hAnsi="Liberation Serif"/>
          <w:color w:val="000000"/>
          <w:sz w:val="28"/>
          <w:szCs w:val="28"/>
          <w:u w:val="none"/>
          <w:shd w:fill="auto" w:val="clear"/>
        </w:rPr>
        <w:t>редложени</w:t>
      </w:r>
      <w:r>
        <w:rPr>
          <w:rFonts w:cs="Liberation Serif" w:ascii="Liberation Serif" w:hAnsi="Liberation Serif"/>
          <w:color w:val="000000"/>
          <w:sz w:val="28"/>
          <w:szCs w:val="28"/>
          <w:u w:val="none"/>
          <w:shd w:fill="auto" w:val="clear"/>
        </w:rPr>
        <w:t xml:space="preserve">й в План экспертизы осуществляется в срок до </w:t>
      </w:r>
      <w:r>
        <w:rPr>
          <w:rFonts w:cs="Liberation Serif" w:ascii="Liberation Serif" w:hAnsi="Liberation Serif"/>
          <w:color w:val="000000"/>
          <w:sz w:val="28"/>
          <w:szCs w:val="28"/>
          <w:u w:val="none"/>
          <w:shd w:fill="auto" w:val="clear"/>
        </w:rPr>
        <w:t xml:space="preserve">01 декабря года, предшествующего году, </w:t>
      </w:r>
      <w:r>
        <w:rPr>
          <w:rFonts w:cs="Liberation Serif" w:ascii="Liberation Serif" w:hAnsi="Liberation Serif"/>
          <w:color w:val="000000"/>
          <w:sz w:val="28"/>
          <w:szCs w:val="28"/>
          <w:u w:val="none"/>
          <w:shd w:fill="auto" w:val="clear"/>
        </w:rPr>
        <w:t>на который утверждается этот план</w:t>
      </w:r>
      <w:r>
        <w:rPr>
          <w:rFonts w:cs="Liberation Serif" w:ascii="Liberation Serif" w:hAnsi="Liberation Serif"/>
          <w:color w:val="000000"/>
          <w:sz w:val="28"/>
          <w:szCs w:val="28"/>
          <w:u w:val="none"/>
          <w:shd w:fill="auto" w:val="clear"/>
        </w:rPr>
        <w:t>.</w:t>
      </w:r>
    </w:p>
    <w:p>
      <w:pPr>
        <w:pStyle w:val="Normal"/>
        <w:widowControl w:val="false"/>
        <w:autoSpaceDE w:val="false"/>
        <w:ind w:left="0" w:right="0" w:firstLine="709"/>
        <w:jc w:val="both"/>
        <w:rPr>
          <w:rFonts w:ascii="Liberation Serif" w:hAnsi="Liberation Serif" w:cs="Arial"/>
          <w:sz w:val="28"/>
          <w:szCs w:val="28"/>
          <w:shd w:fill="auto" w:val="clear"/>
        </w:rPr>
      </w:pPr>
      <w:r>
        <w:rPr>
          <w:rFonts w:cs="Arial" w:ascii="Liberation Serif" w:hAnsi="Liberation Serif"/>
          <w:color w:val="000000"/>
          <w:sz w:val="28"/>
          <w:szCs w:val="28"/>
          <w:u w:val="none"/>
          <w:shd w:fill="auto" w:val="clear"/>
        </w:rPr>
        <w:t>6</w:t>
      </w:r>
      <w:r>
        <w:rPr>
          <w:rFonts w:cs="Arial" w:ascii="Liberation Serif" w:hAnsi="Liberation Serif"/>
          <w:color w:val="000000"/>
          <w:sz w:val="28"/>
          <w:szCs w:val="28"/>
          <w:u w:val="none"/>
          <w:shd w:fill="auto" w:val="clear"/>
        </w:rPr>
        <w:t>. План экспертизы подлежит размещению уполномоченным органом на официальном сайте Камышловского городского округа, не позднее 5 рабочих дней со дня утверждения либо со дня внесения изменений в него.</w:t>
      </w:r>
    </w:p>
    <w:p>
      <w:pPr>
        <w:pStyle w:val="ConsPlusNormal"/>
        <w:ind w:left="0" w:right="0" w:firstLine="567"/>
        <w:jc w:val="both"/>
        <w:rPr>
          <w:rFonts w:ascii="Liberation Serif" w:hAnsi="Liberation Serif" w:cs="Times New Roman"/>
          <w:color w:val="000000"/>
          <w:sz w:val="28"/>
          <w:szCs w:val="28"/>
          <w:u w:val="none"/>
          <w:shd w:fill="auto" w:val="clear"/>
        </w:rPr>
      </w:pPr>
      <w:r>
        <w:rPr>
          <w:rFonts w:cs="Times New Roman" w:ascii="Liberation Serif" w:hAnsi="Liberation Serif"/>
          <w:color w:val="000000"/>
          <w:sz w:val="28"/>
          <w:szCs w:val="28"/>
          <w:u w:val="none"/>
          <w:shd w:fill="auto" w:val="clear"/>
        </w:rPr>
      </w:r>
    </w:p>
    <w:p>
      <w:pPr>
        <w:pStyle w:val="Normal"/>
        <w:widowControl w:val="false"/>
        <w:autoSpaceDE w:val="false"/>
        <w:jc w:val="center"/>
        <w:rPr/>
      </w:pPr>
      <w:hyperlink r:id="rId3">
        <w:r>
          <w:rPr>
            <w:rStyle w:val="-"/>
            <w:rFonts w:cs="Liberation Serif;Times New Roman" w:ascii="Liberation Serif;Times New Roman" w:hAnsi="Liberation Serif;Times New Roman"/>
            <w:b/>
            <w:bCs/>
            <w:color w:val="000000"/>
            <w:sz w:val="28"/>
            <w:szCs w:val="28"/>
            <w:u w:val="none"/>
          </w:rPr>
          <w:t xml:space="preserve">Глава </w:t>
        </w:r>
        <w:r>
          <w:rPr>
            <w:rStyle w:val="-"/>
            <w:rFonts w:cs="Liberation Serif;Times New Roman" w:ascii="Liberation Serif;Times New Roman" w:hAnsi="Liberation Serif;Times New Roman"/>
            <w:b/>
            <w:bCs/>
            <w:color w:val="000000"/>
            <w:sz w:val="28"/>
            <w:szCs w:val="28"/>
            <w:u w:val="none"/>
          </w:rPr>
          <w:t>2</w:t>
        </w:r>
        <w:r>
          <w:rPr>
            <w:rStyle w:val="-"/>
            <w:rFonts w:cs="Liberation Serif;Times New Roman" w:ascii="Liberation Serif;Times New Roman" w:hAnsi="Liberation Serif;Times New Roman"/>
            <w:b/>
            <w:bCs/>
            <w:color w:val="000000"/>
            <w:sz w:val="28"/>
            <w:szCs w:val="28"/>
            <w:u w:val="none"/>
          </w:rPr>
          <w:t>. Подготовк</w:t>
        </w:r>
        <w:r>
          <w:rPr>
            <w:rStyle w:val="-"/>
            <w:rFonts w:cs="Liberation Serif;Times New Roman" w:ascii="Liberation Serif;Times New Roman" w:hAnsi="Liberation Serif;Times New Roman"/>
            <w:b/>
            <w:bCs/>
            <w:color w:val="000000"/>
            <w:sz w:val="28"/>
            <w:szCs w:val="28"/>
            <w:u w:val="none"/>
          </w:rPr>
          <w:t>а</w:t>
        </w:r>
        <w:r>
          <w:rPr>
            <w:rStyle w:val="-"/>
            <w:rFonts w:cs="Liberation Serif;Times New Roman" w:ascii="Liberation Serif;Times New Roman" w:hAnsi="Liberation Serif;Times New Roman"/>
            <w:b/>
            <w:bCs/>
            <w:color w:val="000000"/>
            <w:sz w:val="28"/>
            <w:szCs w:val="28"/>
            <w:u w:val="none"/>
          </w:rPr>
          <w:t xml:space="preserve"> проектов заключений о результатах экспертизы нормативных правовых актов</w:t>
        </w:r>
      </w:hyperlink>
    </w:p>
    <w:p>
      <w:pPr>
        <w:pStyle w:val="Normal"/>
        <w:widowControl w:val="false"/>
        <w:autoSpaceDE w:val="false"/>
        <w:jc w:val="center"/>
        <w:rPr>
          <w:rFonts w:ascii="Liberation Serif;Times New Roman" w:hAnsi="Liberation Serif;Times New Roman" w:cs="Liberation Serif;Times New Roman"/>
          <w:b/>
          <w:bCs/>
          <w:sz w:val="28"/>
          <w:szCs w:val="28"/>
        </w:rPr>
      </w:pPr>
      <w:r>
        <w:rPr>
          <w:rFonts w:cs="Liberation Serif;Times New Roman" w:ascii="Liberation Serif;Times New Roman" w:hAnsi="Liberation Serif;Times New Roman"/>
          <w:b/>
          <w:bCs/>
          <w:sz w:val="28"/>
          <w:szCs w:val="28"/>
        </w:rPr>
      </w:r>
    </w:p>
    <w:p>
      <w:pPr>
        <w:pStyle w:val="ConsPlusNormal"/>
        <w:bidi w:val="0"/>
        <w:spacing w:before="0" w:after="0"/>
        <w:ind w:left="0" w:right="0" w:firstLine="567"/>
        <w:contextualSpacing/>
        <w:jc w:val="both"/>
        <w:rPr/>
      </w:pPr>
      <w:r>
        <w:rPr>
          <w:rStyle w:val="-"/>
          <w:rFonts w:eastAsia="Calibri" w:cs="Liberation Serif;Times New Roman" w:ascii="Liberation Serif;Times New Roman" w:hAnsi="Liberation Serif;Times New Roman"/>
          <w:color w:val="000000"/>
          <w:sz w:val="28"/>
          <w:szCs w:val="28"/>
          <w:u w:val="none"/>
        </w:rPr>
        <w:t>7</w:t>
      </w:r>
      <w:r>
        <w:rPr>
          <w:rStyle w:val="-"/>
          <w:rFonts w:eastAsia="Calibri" w:cs="Liberation Serif;Times New Roman" w:ascii="Liberation Serif;Times New Roman" w:hAnsi="Liberation Serif;Times New Roman"/>
          <w:color w:val="000000"/>
          <w:sz w:val="28"/>
          <w:szCs w:val="28"/>
          <w:u w:val="none"/>
        </w:rPr>
        <w:t xml:space="preserve">. В отношении каждого нормативного правового акта Камышловского городского округа (далее - нормативный правовой акт), включенного в  </w:t>
      </w:r>
      <w:r>
        <w:rPr>
          <w:rStyle w:val="-"/>
          <w:rFonts w:eastAsia="Calibri" w:cs="Liberation Serif;Times New Roman" w:ascii="Liberation Serif;Times New Roman" w:hAnsi="Liberation Serif;Times New Roman"/>
          <w:color w:val="000000"/>
          <w:sz w:val="28"/>
          <w:szCs w:val="28"/>
          <w:u w:val="none"/>
          <w:lang w:val="ru-RU" w:bidi="ar-SA"/>
        </w:rPr>
        <w:t xml:space="preserve">План </w:t>
      </w:r>
      <w:r>
        <w:rPr>
          <w:rStyle w:val="-"/>
          <w:rFonts w:eastAsia="Calibri" w:cs="Liberation Serif;Times New Roman" w:ascii="Liberation Serif;Times New Roman" w:hAnsi="Liberation Serif;Times New Roman"/>
          <w:color w:val="000000"/>
          <w:sz w:val="28"/>
          <w:szCs w:val="28"/>
          <w:u w:val="none"/>
        </w:rPr>
        <w:t>проведени</w:t>
      </w:r>
      <w:r>
        <w:rPr>
          <w:rStyle w:val="-"/>
          <w:rFonts w:eastAsia="Calibri" w:cs="Liberation Serif;Times New Roman" w:ascii="Liberation Serif;Times New Roman" w:hAnsi="Liberation Serif;Times New Roman"/>
          <w:color w:val="000000"/>
          <w:sz w:val="28"/>
          <w:szCs w:val="28"/>
          <w:u w:val="none"/>
        </w:rPr>
        <w:t>я</w:t>
      </w:r>
      <w:r>
        <w:rPr>
          <w:rStyle w:val="-"/>
          <w:rFonts w:eastAsia="Calibri" w:cs="Liberation Serif;Times New Roman" w:ascii="Liberation Serif;Times New Roman" w:hAnsi="Liberation Serif;Times New Roman"/>
          <w:color w:val="000000"/>
          <w:sz w:val="28"/>
          <w:szCs w:val="28"/>
          <w:u w:val="none"/>
        </w:rPr>
        <w:t xml:space="preserve"> экспертизы нормативных правовых актов Камышловского городского округа по направлению «Экспертиза» профильный орган готовит проект заключения о результатах экспертизы нормативного правового акта (далее - заключение о результатах экспертизы), содержащий следующие сведения:</w:t>
      </w:r>
    </w:p>
    <w:p>
      <w:pPr>
        <w:pStyle w:val="ConsPlusNormal"/>
        <w:bidi w:val="0"/>
        <w:ind w:left="0" w:right="0" w:firstLine="567"/>
        <w:jc w:val="both"/>
        <w:rPr/>
      </w:pPr>
      <w:r>
        <w:rPr>
          <w:rStyle w:val="-"/>
          <w:rFonts w:cs="Liberation Serif;Times New Roman" w:ascii="Liberation Serif;Times New Roman" w:hAnsi="Liberation Serif;Times New Roman"/>
          <w:color w:val="000000"/>
          <w:sz w:val="28"/>
          <w:szCs w:val="28"/>
          <w:u w:val="none"/>
        </w:rPr>
        <w:t xml:space="preserve">1) </w:t>
      </w:r>
      <w:r>
        <w:rPr>
          <w:rStyle w:val="-"/>
          <w:rFonts w:eastAsia="Calibri" w:cs="Liberation Serif;Times New Roman" w:ascii="Liberation Serif;Times New Roman" w:hAnsi="Liberation Serif;Times New Roman"/>
          <w:color w:val="000000"/>
          <w:sz w:val="28"/>
          <w:szCs w:val="28"/>
          <w:u w:val="none"/>
        </w:rPr>
        <w:t>основные реквизиты нормативного правового акта</w:t>
      </w:r>
      <w:r>
        <w:rPr>
          <w:rStyle w:val="-"/>
          <w:rFonts w:cs="Liberation Serif;Times New Roman" w:ascii="Liberation Serif;Times New Roman" w:hAnsi="Liberation Serif;Times New Roman"/>
          <w:color w:val="000000"/>
          <w:sz w:val="28"/>
          <w:szCs w:val="28"/>
          <w:u w:val="none"/>
        </w:rPr>
        <w:t>;</w:t>
      </w:r>
    </w:p>
    <w:p>
      <w:pPr>
        <w:pStyle w:val="ConsPlusNormal"/>
        <w:bidi w:val="0"/>
        <w:ind w:left="0" w:right="0" w:firstLine="567"/>
        <w:jc w:val="both"/>
        <w:rPr/>
      </w:pPr>
      <w:r>
        <w:rPr>
          <w:rStyle w:val="-"/>
          <w:rFonts w:cs="Liberation Serif;Times New Roman" w:ascii="Liberation Serif;Times New Roman" w:hAnsi="Liberation Serif;Times New Roman"/>
          <w:color w:val="000000"/>
          <w:sz w:val="28"/>
          <w:szCs w:val="28"/>
          <w:u w:val="none"/>
        </w:rPr>
        <w:t xml:space="preserve">2) </w:t>
      </w:r>
      <w:r>
        <w:rPr>
          <w:rStyle w:val="-"/>
          <w:rFonts w:cs="Liberation Serif;Times New Roman" w:ascii="Liberation Serif;Times New Roman" w:hAnsi="Liberation Serif;Times New Roman"/>
          <w:color w:val="000000"/>
          <w:sz w:val="28"/>
          <w:szCs w:val="28"/>
          <w:u w:val="none"/>
        </w:rPr>
        <w:t>контактная информация исполнителя</w:t>
      </w:r>
      <w:r>
        <w:rPr>
          <w:rStyle w:val="-"/>
          <w:rFonts w:cs="Liberation Serif;Times New Roman" w:ascii="Liberation Serif;Times New Roman" w:hAnsi="Liberation Serif;Times New Roman"/>
          <w:color w:val="000000"/>
          <w:sz w:val="28"/>
          <w:szCs w:val="28"/>
          <w:u w:val="none"/>
        </w:rPr>
        <w:t>;</w:t>
      </w:r>
    </w:p>
    <w:p>
      <w:pPr>
        <w:pStyle w:val="ConsPlusNormal"/>
        <w:bidi w:val="0"/>
        <w:ind w:left="0" w:right="0" w:firstLine="567"/>
        <w:jc w:val="both"/>
        <w:rPr>
          <w:rStyle w:val="-"/>
        </w:rPr>
      </w:pPr>
      <w:r>
        <w:rPr/>
      </w:r>
    </w:p>
    <w:p>
      <w:pPr>
        <w:pStyle w:val="ConsPlusNormal"/>
        <w:bidi w:val="0"/>
        <w:ind w:left="0" w:right="0" w:firstLine="567"/>
        <w:jc w:val="both"/>
        <w:rPr/>
      </w:pPr>
      <w:r>
        <w:rPr>
          <w:rStyle w:val="-"/>
          <w:rFonts w:cs="Liberation Serif;Times New Roman" w:ascii="Liberation Serif;Times New Roman" w:hAnsi="Liberation Serif;Times New Roman"/>
          <w:color w:val="000000"/>
          <w:sz w:val="28"/>
          <w:szCs w:val="28"/>
          <w:u w:val="none"/>
        </w:rPr>
        <w:t>3) основные группы субъектов предпринимательской, инвестиционной и (или) иной деятельности, иные заинтересованные лица,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проекта заключения о результатах экспертизы и его динамики в течение срока действия нормативного правового акта и его отдельных положений;</w:t>
      </w:r>
    </w:p>
    <w:p>
      <w:pPr>
        <w:pStyle w:val="ConsPlusNormal"/>
        <w:bidi w:val="0"/>
        <w:ind w:left="0" w:right="0" w:firstLine="567"/>
        <w:jc w:val="both"/>
        <w:rPr/>
      </w:pPr>
      <w:r>
        <w:rPr>
          <w:rStyle w:val="-"/>
          <w:rFonts w:cs="Liberation Serif;Times New Roman" w:ascii="Liberation Serif;Times New Roman" w:hAnsi="Liberation Serif;Times New Roman"/>
          <w:color w:val="000000"/>
          <w:sz w:val="28"/>
          <w:szCs w:val="28"/>
          <w:u w:val="none"/>
        </w:rPr>
        <w:t xml:space="preserve">4) </w:t>
      </w:r>
      <w:r>
        <w:rPr>
          <w:rStyle w:val="-"/>
          <w:rFonts w:eastAsia="Calibri" w:cs="Liberation Serif;Times New Roman" w:ascii="Liberation Serif;Times New Roman" w:hAnsi="Liberation Serif;Times New Roman"/>
          <w:color w:val="000000"/>
          <w:sz w:val="28"/>
          <w:szCs w:val="28"/>
          <w:u w:val="none"/>
        </w:rPr>
        <w:t>оценка степени решения проблемы и преодоления связанных с ней негативных эффектов за счет регулирования</w:t>
      </w:r>
      <w:r>
        <w:rPr>
          <w:rStyle w:val="-"/>
          <w:rFonts w:cs="Liberation Serif;Times New Roman" w:ascii="Liberation Serif;Times New Roman" w:hAnsi="Liberation Serif;Times New Roman"/>
          <w:color w:val="000000"/>
          <w:sz w:val="28"/>
          <w:szCs w:val="28"/>
          <w:u w:val="none"/>
        </w:rPr>
        <w:t>;</w:t>
      </w:r>
    </w:p>
    <w:p>
      <w:pPr>
        <w:pStyle w:val="ConsPlusNormal"/>
        <w:bidi w:val="0"/>
        <w:ind w:left="0" w:right="0" w:firstLine="567"/>
        <w:jc w:val="both"/>
        <w:rPr/>
      </w:pPr>
      <w:r>
        <w:rPr>
          <w:rStyle w:val="-"/>
          <w:rFonts w:cs="Liberation Serif;Times New Roman" w:ascii="Liberation Serif;Times New Roman" w:hAnsi="Liberation Serif;Times New Roman"/>
          <w:color w:val="000000"/>
          <w:sz w:val="28"/>
          <w:szCs w:val="28"/>
          <w:u w:val="none"/>
        </w:rPr>
        <w:t xml:space="preserve">5) </w:t>
      </w:r>
      <w:r>
        <w:rPr>
          <w:rStyle w:val="-"/>
          <w:rFonts w:eastAsia="Calibri" w:cs="Liberation Serif;Times New Roman" w:ascii="Liberation Serif;Times New Roman" w:hAnsi="Liberation Serif;Times New Roman"/>
          <w:color w:val="000000"/>
          <w:sz w:val="28"/>
          <w:szCs w:val="28"/>
          <w:u w:val="none"/>
        </w:rPr>
        <w:t>оценка бюджетных расходов и доходов от реализации данного нормативного правового акта;</w:t>
      </w:r>
    </w:p>
    <w:p>
      <w:pPr>
        <w:pStyle w:val="ConsPlusNormal"/>
        <w:bidi w:val="0"/>
        <w:ind w:left="0" w:right="0" w:firstLine="567"/>
        <w:jc w:val="both"/>
        <w:rPr/>
      </w:pPr>
      <w:r>
        <w:rPr>
          <w:rStyle w:val="-"/>
          <w:rFonts w:cs="Liberation Serif;Times New Roman" w:ascii="Liberation Serif;Times New Roman" w:hAnsi="Liberation Serif;Times New Roman"/>
          <w:color w:val="000000"/>
          <w:sz w:val="28"/>
          <w:szCs w:val="28"/>
          <w:u w:val="none"/>
        </w:rPr>
        <w:t xml:space="preserve">6) </w:t>
      </w:r>
      <w:r>
        <w:rPr>
          <w:rStyle w:val="-"/>
          <w:rFonts w:eastAsia="Calibri" w:cs="Liberation Serif;Times New Roman" w:ascii="Liberation Serif;Times New Roman" w:hAnsi="Liberation Serif;Times New Roman"/>
          <w:color w:val="000000"/>
          <w:sz w:val="28"/>
          <w:szCs w:val="28"/>
          <w:u w:val="none"/>
        </w:rPr>
        <w:t>оценка издержек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w:t>
      </w:r>
      <w:r>
        <w:rPr>
          <w:rStyle w:val="-"/>
          <w:rFonts w:cs="Liberation Serif;Times New Roman" w:ascii="Liberation Serif;Times New Roman" w:hAnsi="Liberation Serif;Times New Roman"/>
          <w:color w:val="000000"/>
          <w:sz w:val="28"/>
          <w:szCs w:val="28"/>
          <w:u w:val="none"/>
        </w:rPr>
        <w:t>;</w:t>
      </w:r>
    </w:p>
    <w:p>
      <w:pPr>
        <w:pStyle w:val="ConsPlusNormal"/>
        <w:bidi w:val="0"/>
        <w:ind w:left="0" w:right="0" w:firstLine="567"/>
        <w:jc w:val="both"/>
        <w:rPr/>
      </w:pPr>
      <w:r>
        <w:rPr>
          <w:rStyle w:val="-"/>
          <w:rFonts w:cs="Liberation Serif;Times New Roman" w:ascii="Liberation Serif;Times New Roman" w:hAnsi="Liberation Serif;Times New Roman"/>
          <w:color w:val="000000"/>
          <w:sz w:val="28"/>
          <w:szCs w:val="28"/>
          <w:u w:val="none"/>
        </w:rPr>
        <w:t>7) оценка положительных и отрицательных последствий регулирования;</w:t>
      </w:r>
    </w:p>
    <w:p>
      <w:pPr>
        <w:pStyle w:val="ConsPlusNormal"/>
        <w:bidi w:val="0"/>
        <w:ind w:left="0" w:right="0" w:firstLine="567"/>
        <w:jc w:val="both"/>
        <w:rPr/>
      </w:pPr>
      <w:r>
        <w:rPr>
          <w:rStyle w:val="-"/>
          <w:rFonts w:cs="Liberation Serif;Times New Roman" w:ascii="Liberation Serif;Times New Roman" w:hAnsi="Liberation Serif;Times New Roman"/>
          <w:color w:val="000000"/>
          <w:sz w:val="28"/>
          <w:szCs w:val="28"/>
          <w:u w:val="none"/>
        </w:rPr>
        <w:t>8) оценка влияния на конкурентную среду;</w:t>
      </w:r>
    </w:p>
    <w:p>
      <w:pPr>
        <w:pStyle w:val="ConsPlusNormal"/>
        <w:bidi w:val="0"/>
        <w:ind w:left="0" w:right="0" w:firstLine="567"/>
        <w:jc w:val="both"/>
        <w:rPr/>
      </w:pPr>
      <w:r>
        <w:rPr>
          <w:rStyle w:val="-"/>
          <w:rFonts w:cs="Liberation Serif;Times New Roman" w:ascii="Liberation Serif;Times New Roman" w:hAnsi="Liberation Serif;Times New Roman"/>
          <w:color w:val="000000"/>
          <w:sz w:val="28"/>
          <w:szCs w:val="28"/>
          <w:u w:val="none"/>
        </w:rPr>
        <w:t>9) сведения о реализации методов контроля за достижением цели регулирования;</w:t>
      </w:r>
    </w:p>
    <w:p>
      <w:pPr>
        <w:pStyle w:val="ConsPlusNormal"/>
        <w:bidi w:val="0"/>
        <w:ind w:left="0" w:right="0" w:firstLine="567"/>
        <w:jc w:val="both"/>
        <w:rPr/>
      </w:pPr>
      <w:r>
        <w:rPr>
          <w:rStyle w:val="-"/>
          <w:rFonts w:cs="Liberation Serif;Times New Roman" w:ascii="Liberation Serif;Times New Roman" w:hAnsi="Liberation Serif;Times New Roman"/>
          <w:color w:val="000000"/>
          <w:sz w:val="28"/>
          <w:szCs w:val="28"/>
          <w:u w:val="none"/>
        </w:rPr>
        <w:t>10) оценка эффективности достижения заявленных целей и показателей регулирования.</w:t>
      </w:r>
    </w:p>
    <w:p>
      <w:pPr>
        <w:pStyle w:val="ConsPlusNormal"/>
        <w:ind w:left="0" w:right="0" w:firstLine="567"/>
        <w:jc w:val="both"/>
        <w:rPr>
          <w:rStyle w:val="-"/>
        </w:rPr>
      </w:pPr>
      <w:r>
        <w:rPr/>
      </w:r>
    </w:p>
    <w:p>
      <w:pPr>
        <w:pStyle w:val="Normal"/>
        <w:widowControl w:val="false"/>
        <w:autoSpaceDE w:val="false"/>
        <w:ind w:left="0" w:right="0" w:hanging="0"/>
        <w:jc w:val="center"/>
        <w:rPr/>
      </w:pPr>
      <w:r>
        <w:rPr>
          <w:rStyle w:val="-"/>
          <w:rFonts w:cs="Liberation Serif;Times New Roman" w:ascii="Liberation Serif;Times New Roman" w:hAnsi="Liberation Serif;Times New Roman"/>
          <w:b/>
          <w:color w:val="000000"/>
          <w:sz w:val="28"/>
          <w:szCs w:val="28"/>
          <w:u w:val="none"/>
        </w:rPr>
        <w:t xml:space="preserve">Глава </w:t>
      </w:r>
      <w:r>
        <w:rPr>
          <w:rStyle w:val="-"/>
          <w:rFonts w:cs="Liberation Serif;Times New Roman" w:ascii="Liberation Serif;Times New Roman" w:hAnsi="Liberation Serif;Times New Roman"/>
          <w:b/>
          <w:color w:val="000000"/>
          <w:sz w:val="28"/>
          <w:szCs w:val="28"/>
          <w:u w:val="none"/>
        </w:rPr>
        <w:t>3</w:t>
      </w:r>
      <w:r>
        <w:rPr>
          <w:rStyle w:val="-"/>
          <w:rFonts w:cs="Liberation Serif;Times New Roman" w:ascii="Liberation Serif;Times New Roman" w:hAnsi="Liberation Serif;Times New Roman"/>
          <w:b/>
          <w:color w:val="000000"/>
          <w:sz w:val="28"/>
          <w:szCs w:val="28"/>
          <w:u w:val="none"/>
        </w:rPr>
        <w:t xml:space="preserve">. Проведение публичных </w:t>
      </w:r>
      <w:r>
        <w:rPr>
          <w:rStyle w:val="-"/>
          <w:rFonts w:cs="Liberation Serif;Times New Roman" w:ascii="Liberation Serif;Times New Roman" w:hAnsi="Liberation Serif;Times New Roman"/>
          <w:b/>
          <w:bCs/>
          <w:color w:val="000000"/>
          <w:sz w:val="28"/>
          <w:szCs w:val="28"/>
          <w:u w:val="none"/>
        </w:rPr>
        <w:t xml:space="preserve">консультаций </w:t>
      </w:r>
    </w:p>
    <w:p>
      <w:pPr>
        <w:pStyle w:val="Normal"/>
        <w:widowControl w:val="false"/>
        <w:autoSpaceDE w:val="false"/>
        <w:ind w:left="0" w:right="0" w:hanging="0"/>
        <w:jc w:val="center"/>
        <w:rPr/>
      </w:pPr>
      <w:r>
        <w:rPr>
          <w:rStyle w:val="-"/>
          <w:rFonts w:cs="Liberation Serif;Times New Roman" w:ascii="Liberation Serif;Times New Roman" w:hAnsi="Liberation Serif;Times New Roman"/>
          <w:b/>
          <w:bCs/>
          <w:color w:val="000000"/>
          <w:sz w:val="28"/>
          <w:szCs w:val="28"/>
          <w:u w:val="none"/>
        </w:rPr>
        <w:t>по нормативным правовым актам</w:t>
      </w:r>
    </w:p>
    <w:p>
      <w:pPr>
        <w:pStyle w:val="Normal"/>
        <w:widowControl w:val="false"/>
        <w:autoSpaceDE w:val="false"/>
        <w:ind w:left="0" w:right="0" w:hanging="0"/>
        <w:jc w:val="center"/>
        <w:rPr>
          <w:rFonts w:ascii="Liberation Serif;Times New Roman" w:hAnsi="Liberation Serif;Times New Roman" w:eastAsia="Calibri" w:cs="Liberation Serif;Times New Roman"/>
          <w:b/>
          <w:bCs/>
          <w:sz w:val="28"/>
          <w:szCs w:val="28"/>
        </w:rPr>
      </w:pPr>
      <w:r>
        <w:rPr>
          <w:rFonts w:eastAsia="Calibri" w:cs="Liberation Serif;Times New Roman" w:ascii="Liberation Serif;Times New Roman" w:hAnsi="Liberation Serif;Times New Roman"/>
          <w:b/>
          <w:bCs/>
          <w:sz w:val="28"/>
          <w:szCs w:val="28"/>
        </w:rPr>
      </w:r>
    </w:p>
    <w:p>
      <w:pPr>
        <w:pStyle w:val="ConsPlusNormal"/>
        <w:bidi w:val="0"/>
        <w:ind w:left="0" w:right="0" w:firstLine="567"/>
        <w:jc w:val="both"/>
        <w:rPr/>
      </w:pPr>
      <w:r>
        <w:rPr>
          <w:rStyle w:val="-"/>
          <w:rFonts w:eastAsia="Calibri" w:cs="Liberation Serif;Times New Roman" w:ascii="Liberation Serif;Times New Roman" w:hAnsi="Liberation Serif;Times New Roman"/>
          <w:color w:val="000000"/>
          <w:sz w:val="28"/>
          <w:szCs w:val="28"/>
          <w:u w:val="none"/>
        </w:rPr>
        <w:t>8</w:t>
      </w:r>
      <w:r>
        <w:rPr>
          <w:rStyle w:val="-"/>
          <w:rFonts w:eastAsia="Calibri" w:cs="Liberation Serif;Times New Roman" w:ascii="Liberation Serif;Times New Roman" w:hAnsi="Liberation Serif;Times New Roman"/>
          <w:color w:val="000000"/>
          <w:sz w:val="28"/>
          <w:szCs w:val="28"/>
          <w:u w:val="none"/>
        </w:rPr>
        <w:t xml:space="preserve">. В целях проведения публичных консультаций уполномоченный орган в течение </w:t>
      </w:r>
      <w:r>
        <w:rPr>
          <w:rStyle w:val="-"/>
          <w:rFonts w:eastAsia="Calibri" w:cs="Liberation Serif;Times New Roman" w:ascii="Liberation Serif;Times New Roman" w:hAnsi="Liberation Serif;Times New Roman"/>
          <w:color w:val="000000"/>
          <w:sz w:val="28"/>
          <w:szCs w:val="28"/>
          <w:u w:val="none"/>
        </w:rPr>
        <w:t>5</w:t>
      </w:r>
      <w:r>
        <w:rPr>
          <w:rStyle w:val="-"/>
          <w:rFonts w:eastAsia="Calibri" w:cs="Liberation Serif;Times New Roman" w:ascii="Liberation Serif;Times New Roman" w:hAnsi="Liberation Serif;Times New Roman"/>
          <w:color w:val="000000"/>
          <w:sz w:val="28"/>
          <w:szCs w:val="28"/>
          <w:u w:val="none"/>
        </w:rPr>
        <w:t xml:space="preserve"> рабочих дней со дня поступления проекта заключения о результатах экспертизы от разработчика размещает уведомление </w:t>
      </w:r>
      <w:r>
        <w:rPr>
          <w:rStyle w:val="-"/>
          <w:rFonts w:eastAsia="Calibri" w:cs="Liberation Serif;Times New Roman" w:ascii="Liberation Serif;Times New Roman" w:hAnsi="Liberation Serif;Times New Roman"/>
          <w:b w:val="false"/>
          <w:color w:val="000000"/>
          <w:sz w:val="28"/>
          <w:szCs w:val="28"/>
          <w:u w:val="none"/>
        </w:rPr>
        <w:t>о проведении экспертизы акта</w:t>
      </w:r>
      <w:r>
        <w:rPr>
          <w:rStyle w:val="-"/>
          <w:rFonts w:eastAsia="Calibri" w:cs="Liberation Serif;Times New Roman" w:ascii="Liberation Serif;Times New Roman" w:hAnsi="Liberation Serif;Times New Roman"/>
          <w:color w:val="000000"/>
          <w:sz w:val="28"/>
          <w:szCs w:val="28"/>
          <w:u w:val="none"/>
        </w:rPr>
        <w:t xml:space="preserve">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 </w:t>
      </w:r>
    </w:p>
    <w:p>
      <w:pPr>
        <w:pStyle w:val="ConsPlusNormal"/>
        <w:bidi w:val="0"/>
        <w:ind w:left="0" w:right="0" w:firstLine="567"/>
        <w:jc w:val="both"/>
        <w:rPr/>
      </w:pPr>
      <w:r>
        <w:rPr>
          <w:rStyle w:val="-"/>
          <w:rFonts w:eastAsia="Calibri" w:cs="Liberation Serif;Times New Roman" w:ascii="Liberation Serif;Times New Roman" w:hAnsi="Liberation Serif;Times New Roman"/>
          <w:color w:val="000000"/>
          <w:sz w:val="28"/>
          <w:szCs w:val="28"/>
          <w:u w:val="none"/>
        </w:rPr>
        <w:t>Срок публичных консультаций по нормативному правовому акту и проекту заключения о результатах экспертизы составляет 10 рабочих дней с момента размещения на официальном сайте.</w:t>
      </w:r>
    </w:p>
    <w:p>
      <w:pPr>
        <w:pStyle w:val="Style27"/>
        <w:autoSpaceDE w:val="false"/>
        <w:ind w:left="0" w:right="0" w:firstLine="567"/>
        <w:jc w:val="both"/>
        <w:rPr/>
      </w:pPr>
      <w:r>
        <w:rPr>
          <w:rStyle w:val="-"/>
          <w:rFonts w:cs="Liberation Serif;Times New Roman" w:ascii="Liberation Serif;Times New Roman" w:hAnsi="Liberation Serif;Times New Roman"/>
          <w:color w:val="000000"/>
          <w:szCs w:val="28"/>
          <w:u w:val="none"/>
        </w:rPr>
        <w:t>9</w:t>
      </w:r>
      <w:r>
        <w:rPr>
          <w:rStyle w:val="-"/>
          <w:rFonts w:cs="Liberation Serif;Times New Roman" w:ascii="Liberation Serif;Times New Roman" w:hAnsi="Liberation Serif;Times New Roman"/>
          <w:color w:val="000000"/>
          <w:szCs w:val="28"/>
          <w:u w:val="none"/>
        </w:rPr>
        <w:t xml:space="preserve">. Уполномоченный орган обязан рассмотреть все предложения, поступившие по результатам публичных консультаций, и составить сводку предложений. </w:t>
      </w:r>
    </w:p>
    <w:p>
      <w:pPr>
        <w:pStyle w:val="Style27"/>
        <w:autoSpaceDE w:val="false"/>
        <w:ind w:left="0" w:right="0" w:firstLine="567"/>
        <w:jc w:val="both"/>
        <w:rPr>
          <w:rFonts w:ascii="Liberation Serif;Times New Roman" w:hAnsi="Liberation Serif;Times New Roman" w:cs="Liberation Serif;Times New Roman"/>
          <w:szCs w:val="28"/>
        </w:rPr>
      </w:pPr>
      <w:r>
        <w:rPr>
          <w:rFonts w:cs="Liberation Serif;Times New Roman" w:ascii="Liberation Serif;Times New Roman" w:hAnsi="Liberation Serif;Times New Roman"/>
          <w:szCs w:val="28"/>
        </w:rPr>
      </w:r>
    </w:p>
    <w:p>
      <w:pPr>
        <w:pStyle w:val="Normal"/>
        <w:widowControl w:val="false"/>
        <w:autoSpaceDE w:val="false"/>
        <w:jc w:val="center"/>
        <w:rPr/>
      </w:pPr>
      <w:r>
        <w:rPr>
          <w:rStyle w:val="-"/>
          <w:rFonts w:cs="Liberation Serif;Times New Roman" w:ascii="Liberation Serif;Times New Roman" w:hAnsi="Liberation Serif;Times New Roman"/>
          <w:b/>
          <w:bCs/>
          <w:color w:val="000000"/>
          <w:sz w:val="28"/>
          <w:szCs w:val="28"/>
          <w:u w:val="none"/>
        </w:rPr>
        <w:t xml:space="preserve">Глава </w:t>
      </w:r>
      <w:r>
        <w:rPr>
          <w:rStyle w:val="-"/>
          <w:rFonts w:cs="Liberation Serif;Times New Roman" w:ascii="Liberation Serif;Times New Roman" w:hAnsi="Liberation Serif;Times New Roman"/>
          <w:b/>
          <w:bCs/>
          <w:color w:val="000000"/>
          <w:sz w:val="28"/>
          <w:szCs w:val="28"/>
          <w:u w:val="none"/>
        </w:rPr>
        <w:t>4</w:t>
      </w:r>
      <w:r>
        <w:rPr>
          <w:rStyle w:val="-"/>
          <w:rFonts w:cs="Liberation Serif;Times New Roman" w:ascii="Liberation Serif;Times New Roman" w:hAnsi="Liberation Serif;Times New Roman"/>
          <w:b/>
          <w:bCs/>
          <w:color w:val="000000"/>
          <w:sz w:val="28"/>
          <w:szCs w:val="28"/>
          <w:u w:val="none"/>
        </w:rPr>
        <w:t>. Подготовка заключений о результатах экспертизы нормативного правового акта Камышловского городского округа</w:t>
      </w:r>
    </w:p>
    <w:p>
      <w:pPr>
        <w:pStyle w:val="Style27"/>
        <w:autoSpaceDE w:val="false"/>
        <w:ind w:left="0" w:right="0" w:firstLine="567"/>
        <w:jc w:val="both"/>
        <w:rPr>
          <w:rFonts w:ascii="Liberation Serif;Times New Roman" w:hAnsi="Liberation Serif;Times New Roman" w:cs="Liberation Serif;Times New Roman"/>
          <w:color w:val="000000"/>
          <w:szCs w:val="28"/>
          <w:u w:val="none"/>
        </w:rPr>
      </w:pPr>
      <w:r>
        <w:rPr>
          <w:rFonts w:cs="Liberation Serif;Times New Roman" w:ascii="Liberation Serif;Times New Roman" w:hAnsi="Liberation Serif;Times New Roman"/>
          <w:color w:val="000000"/>
          <w:szCs w:val="28"/>
          <w:u w:val="none"/>
        </w:rPr>
      </w:r>
    </w:p>
    <w:p>
      <w:pPr>
        <w:pStyle w:val="Style27"/>
        <w:autoSpaceDE w:val="false"/>
        <w:ind w:left="0" w:right="0" w:firstLine="567"/>
        <w:jc w:val="both"/>
        <w:rPr/>
      </w:pPr>
      <w:r>
        <w:rPr>
          <w:rStyle w:val="-"/>
          <w:rFonts w:cs="Liberation Serif;Times New Roman" w:ascii="Liberation Serif;Times New Roman" w:hAnsi="Liberation Serif;Times New Roman"/>
          <w:color w:val="000000"/>
          <w:szCs w:val="28"/>
          <w:u w:val="none"/>
        </w:rPr>
        <w:t>10</w:t>
      </w:r>
      <w:r>
        <w:rPr>
          <w:rStyle w:val="-"/>
          <w:rFonts w:cs="Liberation Serif;Times New Roman" w:ascii="Liberation Serif;Times New Roman" w:hAnsi="Liberation Serif;Times New Roman"/>
          <w:color w:val="000000"/>
          <w:szCs w:val="28"/>
          <w:u w:val="none"/>
        </w:rPr>
        <w:t>. По итогам публичных консультаций уполномоченным органом проводится доработка проекта заключения о результатах экспертизы. В</w:t>
      </w:r>
    </w:p>
    <w:p>
      <w:pPr>
        <w:pStyle w:val="Style27"/>
        <w:autoSpaceDE w:val="false"/>
        <w:ind w:left="0" w:right="0" w:firstLine="567"/>
        <w:jc w:val="both"/>
        <w:rPr/>
      </w:pPr>
      <w:r>
        <w:rPr>
          <w:rStyle w:val="-"/>
          <w:rFonts w:cs="Liberation Serif;Times New Roman" w:ascii="Liberation Serif;Times New Roman" w:hAnsi="Liberation Serif;Times New Roman"/>
          <w:color w:val="000000"/>
          <w:szCs w:val="28"/>
          <w:u w:val="none"/>
        </w:rPr>
        <w:t>доработанный проект заключения о результатах экспертизы включаются:</w:t>
      </w:r>
    </w:p>
    <w:p>
      <w:pPr>
        <w:pStyle w:val="ConsPlusNormal"/>
        <w:bidi w:val="0"/>
        <w:ind w:left="0" w:right="0" w:firstLine="540"/>
        <w:jc w:val="both"/>
        <w:rPr/>
      </w:pPr>
      <w:r>
        <w:rPr>
          <w:rStyle w:val="-"/>
          <w:rFonts w:cs="Liberation Serif;Times New Roman" w:ascii="Liberation Serif;Times New Roman" w:hAnsi="Liberation Serif;Times New Roman"/>
          <w:color w:val="000000"/>
          <w:sz w:val="28"/>
          <w:szCs w:val="28"/>
          <w:u w:val="none"/>
        </w:rPr>
        <w:t>1) сведения о проведении публичных консультаций по нормативному правовому акту и проекту заключения о результатах экспертизы;</w:t>
      </w:r>
    </w:p>
    <w:p>
      <w:pPr>
        <w:pStyle w:val="ConsPlusNormal"/>
        <w:bidi w:val="0"/>
        <w:ind w:left="0" w:right="0" w:firstLine="540"/>
        <w:jc w:val="both"/>
        <w:rPr/>
      </w:pPr>
      <w:r>
        <w:rPr>
          <w:rStyle w:val="-"/>
          <w:rFonts w:cs="Liberation Serif;Times New Roman" w:ascii="Liberation Serif;Times New Roman" w:hAnsi="Liberation Serif;Times New Roman"/>
          <w:color w:val="000000"/>
          <w:sz w:val="28"/>
          <w:szCs w:val="28"/>
          <w:u w:val="none"/>
        </w:rPr>
        <w:t>2) сводка предложений, поступивших по результатам публичных консультаций;</w:t>
      </w:r>
    </w:p>
    <w:p>
      <w:pPr>
        <w:pStyle w:val="ConsPlusNormal"/>
        <w:bidi w:val="0"/>
        <w:ind w:left="0" w:right="0" w:firstLine="540"/>
        <w:jc w:val="both"/>
        <w:rPr/>
      </w:pPr>
      <w:r>
        <w:rPr>
          <w:rStyle w:val="-"/>
          <w:rFonts w:cs="Liberation Serif;Times New Roman" w:ascii="Liberation Serif;Times New Roman" w:hAnsi="Liberation Serif;Times New Roman"/>
          <w:color w:val="000000"/>
          <w:sz w:val="28"/>
          <w:szCs w:val="28"/>
          <w:u w:val="none"/>
        </w:rPr>
        <w:t>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pPr>
        <w:pStyle w:val="ConsPlusNormal"/>
        <w:bidi w:val="0"/>
        <w:ind w:left="0" w:right="0" w:firstLine="567"/>
        <w:jc w:val="both"/>
        <w:rPr/>
      </w:pPr>
      <w:r>
        <w:rPr>
          <w:rStyle w:val="-"/>
          <w:rFonts w:eastAsia="Calibri" w:cs="Liberation Serif;Times New Roman" w:ascii="Liberation Serif;Times New Roman" w:hAnsi="Liberation Serif;Times New Roman"/>
          <w:color w:val="000000"/>
          <w:sz w:val="28"/>
          <w:szCs w:val="28"/>
          <w:u w:val="none"/>
        </w:rPr>
        <w:t xml:space="preserve">Типовая форма заключения о результатах экспертизы указана в Приложении № </w:t>
      </w:r>
      <w:r>
        <w:rPr>
          <w:rStyle w:val="-"/>
          <w:rFonts w:eastAsia="Calibri" w:cs="Liberation Serif;Times New Roman" w:ascii="Liberation Serif;Times New Roman" w:hAnsi="Liberation Serif;Times New Roman"/>
          <w:color w:val="000000"/>
          <w:sz w:val="28"/>
          <w:szCs w:val="28"/>
          <w:u w:val="none"/>
        </w:rPr>
        <w:t>2</w:t>
      </w:r>
      <w:r>
        <w:rPr>
          <w:rStyle w:val="-"/>
          <w:rFonts w:eastAsia="Calibri" w:cs="Liberation Serif;Times New Roman" w:ascii="Liberation Serif;Times New Roman" w:hAnsi="Liberation Serif;Times New Roman"/>
          <w:color w:val="000000"/>
          <w:sz w:val="28"/>
          <w:szCs w:val="28"/>
          <w:u w:val="none"/>
        </w:rPr>
        <w:t xml:space="preserve"> к настоящему Порядку.</w:t>
      </w:r>
    </w:p>
    <w:p>
      <w:pPr>
        <w:pStyle w:val="Normal"/>
        <w:spacing w:before="0" w:after="0"/>
        <w:ind w:left="0" w:right="0" w:firstLine="709"/>
        <w:contextualSpacing/>
        <w:jc w:val="both"/>
        <w:rPr/>
      </w:pPr>
      <w:r>
        <w:rPr>
          <w:rStyle w:val="-"/>
          <w:rFonts w:eastAsia="Calibri" w:cs="Liberation Serif;Times New Roman" w:ascii="Liberation Serif;Times New Roman" w:hAnsi="Liberation Serif;Times New Roman"/>
          <w:color w:val="000000"/>
          <w:sz w:val="28"/>
          <w:szCs w:val="28"/>
          <w:u w:val="none"/>
        </w:rPr>
        <w:t>11</w:t>
      </w:r>
      <w:r>
        <w:rPr>
          <w:rStyle w:val="-"/>
          <w:rFonts w:eastAsia="Calibri" w:cs="Liberation Serif;Times New Roman" w:ascii="Liberation Serif;Times New Roman" w:hAnsi="Liberation Serif;Times New Roman"/>
          <w:color w:val="000000"/>
          <w:sz w:val="28"/>
          <w:szCs w:val="28"/>
          <w:u w:val="none"/>
        </w:rPr>
        <w:t xml:space="preserve">. Заключение </w:t>
      </w:r>
      <w:r>
        <w:rPr>
          <w:rStyle w:val="-"/>
          <w:rFonts w:cs="Liberation Serif;Times New Roman" w:ascii="Liberation Serif;Times New Roman" w:hAnsi="Liberation Serif;Times New Roman"/>
          <w:color w:val="000000"/>
          <w:sz w:val="28"/>
          <w:szCs w:val="28"/>
          <w:u w:val="none"/>
        </w:rPr>
        <w:t>о результатах экспертизы действующих актов</w:t>
      </w:r>
      <w:r>
        <w:rPr>
          <w:rStyle w:val="-"/>
          <w:rFonts w:eastAsia="Calibri" w:cs="Liberation Serif;Times New Roman" w:ascii="Liberation Serif;Times New Roman" w:hAnsi="Liberation Serif;Times New Roman"/>
          <w:color w:val="000000"/>
          <w:sz w:val="28"/>
          <w:szCs w:val="28"/>
          <w:u w:val="none"/>
        </w:rPr>
        <w:t xml:space="preserve"> подписываются руководителем уполномоченного органа или лицом, официально исполняющего его обязанности, и </w:t>
      </w:r>
      <w:r>
        <w:rPr>
          <w:rStyle w:val="-"/>
          <w:rFonts w:cs="Liberation Serif;Times New Roman" w:ascii="Liberation Serif;Times New Roman" w:hAnsi="Liberation Serif;Times New Roman"/>
          <w:color w:val="000000"/>
          <w:sz w:val="28"/>
          <w:szCs w:val="28"/>
          <w:u w:val="none"/>
        </w:rPr>
        <w:t>в течение 5 рабочих дней со дня его подписания размещается на официальном сайте;</w:t>
      </w:r>
    </w:p>
    <w:p>
      <w:pPr>
        <w:pStyle w:val="Normal"/>
        <w:autoSpaceDE w:val="false"/>
        <w:ind w:left="0" w:right="0" w:firstLine="567"/>
        <w:jc w:val="both"/>
        <w:rPr/>
      </w:pPr>
      <w:r>
        <w:rPr>
          <w:rStyle w:val="-"/>
          <w:rFonts w:cs="Liberation Serif;Times New Roman" w:ascii="Liberation Serif;Times New Roman" w:hAnsi="Liberation Serif;Times New Roman"/>
          <w:color w:val="000000"/>
          <w:sz w:val="28"/>
          <w:szCs w:val="28"/>
          <w:u w:val="none"/>
        </w:rPr>
        <w:t>12</w:t>
      </w:r>
      <w:r>
        <w:rPr>
          <w:rStyle w:val="-"/>
          <w:rFonts w:cs="Liberation Serif;Times New Roman" w:ascii="Liberation Serif;Times New Roman" w:hAnsi="Liberation Serif;Times New Roman"/>
          <w:color w:val="000000"/>
          <w:sz w:val="28"/>
          <w:szCs w:val="28"/>
          <w:u w:val="none"/>
        </w:rPr>
        <w:t>. Уполномоченный орган по итогам экспертизы нормативных правовых актов готовит предложения по внесению изменений в такие нормативные правовые акты и направляет с заключением о результатах экспертизы разработчику.</w:t>
      </w:r>
    </w:p>
    <w:p>
      <w:pPr>
        <w:pStyle w:val="Normal"/>
        <w:autoSpaceDE w:val="false"/>
        <w:ind w:left="0" w:right="0" w:firstLine="567"/>
        <w:jc w:val="both"/>
        <w:rPr/>
      </w:pPr>
      <w:r>
        <w:rPr>
          <w:rStyle w:val="-"/>
          <w:rFonts w:cs="Liberation Serif;Times New Roman" w:ascii="Liberation Serif;Times New Roman" w:hAnsi="Liberation Serif;Times New Roman"/>
          <w:color w:val="000000"/>
          <w:sz w:val="28"/>
          <w:szCs w:val="28"/>
          <w:u w:val="none"/>
        </w:rPr>
        <w:t>13</w:t>
      </w:r>
      <w:r>
        <w:rPr>
          <w:rStyle w:val="-"/>
          <w:rFonts w:cs="Liberation Serif;Times New Roman" w:ascii="Liberation Serif;Times New Roman" w:hAnsi="Liberation Serif;Times New Roman"/>
          <w:color w:val="000000"/>
          <w:sz w:val="28"/>
          <w:szCs w:val="28"/>
          <w:u w:val="none"/>
        </w:rPr>
        <w:t xml:space="preserve">. В отношении каждого нормативного правового акта, включенного в </w:t>
      </w:r>
      <w:r>
        <w:rPr>
          <w:rStyle w:val="-"/>
          <w:rFonts w:eastAsia="Times New Roman" w:cs="Liberation Serif;Times New Roman" w:ascii="Liberation Serif;Times New Roman" w:hAnsi="Liberation Serif;Times New Roman"/>
          <w:color w:val="000000"/>
          <w:sz w:val="28"/>
          <w:szCs w:val="28"/>
          <w:u w:val="none"/>
          <w:lang w:val="ru-RU" w:bidi="ar-SA"/>
        </w:rPr>
        <w:t xml:space="preserve">План </w:t>
      </w:r>
      <w:r>
        <w:rPr>
          <w:rStyle w:val="-"/>
          <w:rFonts w:cs="Liberation Serif;Times New Roman" w:ascii="Liberation Serif;Times New Roman" w:hAnsi="Liberation Serif;Times New Roman"/>
          <w:color w:val="000000"/>
          <w:sz w:val="28"/>
          <w:szCs w:val="28"/>
          <w:u w:val="none"/>
        </w:rPr>
        <w:t>проведени</w:t>
      </w:r>
      <w:r>
        <w:rPr>
          <w:rStyle w:val="-"/>
          <w:rFonts w:cs="Liberation Serif;Times New Roman" w:ascii="Liberation Serif;Times New Roman" w:hAnsi="Liberation Serif;Times New Roman"/>
          <w:color w:val="000000"/>
          <w:sz w:val="28"/>
          <w:szCs w:val="28"/>
          <w:u w:val="none"/>
        </w:rPr>
        <w:t>я</w:t>
      </w:r>
      <w:r>
        <w:rPr>
          <w:rStyle w:val="-"/>
          <w:rFonts w:cs="Liberation Serif;Times New Roman" w:ascii="Liberation Serif;Times New Roman" w:hAnsi="Liberation Serif;Times New Roman"/>
          <w:color w:val="000000"/>
          <w:sz w:val="28"/>
          <w:szCs w:val="28"/>
          <w:u w:val="none"/>
        </w:rPr>
        <w:t xml:space="preserve"> экспертизы нормативных правовых актов Камышловского городского округа по направлению «Оценка фактического воздействия», разработчик готовит проект заключения о результатах экспертизы нормативного правового акта с целью оценки фактического воздействия (далее - заключение о результатах оценки фактического воздействия), содержащий следующие сведения:</w:t>
      </w:r>
    </w:p>
    <w:p>
      <w:pPr>
        <w:pStyle w:val="Normal"/>
        <w:autoSpaceDE w:val="false"/>
        <w:ind w:left="0" w:right="0" w:firstLine="567"/>
        <w:jc w:val="both"/>
        <w:rPr/>
      </w:pPr>
      <w:r>
        <w:rPr>
          <w:rStyle w:val="-"/>
          <w:rFonts w:cs="Liberation Serif;Times New Roman" w:ascii="Liberation Serif;Times New Roman" w:hAnsi="Liberation Serif;Times New Roman"/>
          <w:color w:val="000000"/>
          <w:sz w:val="28"/>
          <w:szCs w:val="28"/>
          <w:u w:val="none"/>
        </w:rPr>
        <w:t>1) основные реквизиты нормативного правового акта, в том числе вид, дату, номер, наименование, источник публикации;</w:t>
      </w:r>
    </w:p>
    <w:p>
      <w:pPr>
        <w:pStyle w:val="Normal"/>
        <w:autoSpaceDE w:val="false"/>
        <w:ind w:left="0" w:right="0" w:firstLine="567"/>
        <w:jc w:val="both"/>
        <w:rPr/>
      </w:pPr>
      <w:r>
        <w:rPr>
          <w:rStyle w:val="-"/>
          <w:rFonts w:cs="Liberation Serif;Times New Roman" w:ascii="Liberation Serif;Times New Roman" w:hAnsi="Liberation Serif;Times New Roman"/>
          <w:color w:val="000000"/>
          <w:sz w:val="28"/>
          <w:szCs w:val="28"/>
          <w:u w:val="none"/>
        </w:rPr>
        <w:t xml:space="preserve">2) </w:t>
      </w:r>
      <w:r>
        <w:rPr>
          <w:rStyle w:val="-"/>
          <w:rFonts w:cs="Liberation Serif;Times New Roman" w:ascii="Liberation Serif;Times New Roman" w:hAnsi="Liberation Serif;Times New Roman"/>
          <w:color w:val="000000"/>
          <w:sz w:val="28"/>
          <w:szCs w:val="28"/>
          <w:u w:val="none"/>
        </w:rPr>
        <w:t>контактная информация исполнителя</w:t>
      </w:r>
      <w:r>
        <w:rPr>
          <w:rStyle w:val="-"/>
          <w:rFonts w:cs="Liberation Serif;Times New Roman" w:ascii="Liberation Serif;Times New Roman" w:hAnsi="Liberation Serif;Times New Roman"/>
          <w:color w:val="000000"/>
          <w:sz w:val="28"/>
          <w:szCs w:val="28"/>
          <w:u w:val="none"/>
        </w:rPr>
        <w:t>;</w:t>
      </w:r>
    </w:p>
    <w:p>
      <w:pPr>
        <w:pStyle w:val="Normal"/>
        <w:autoSpaceDE w:val="false"/>
        <w:ind w:left="0" w:right="0" w:firstLine="567"/>
        <w:jc w:val="both"/>
        <w:rPr/>
      </w:pPr>
      <w:r>
        <w:rPr>
          <w:rStyle w:val="-"/>
          <w:rFonts w:cs="Liberation Serif;Times New Roman" w:ascii="Liberation Serif;Times New Roman" w:hAnsi="Liberation Serif;Times New Roman"/>
          <w:color w:val="000000"/>
          <w:sz w:val="28"/>
          <w:szCs w:val="28"/>
          <w:u w:val="none"/>
        </w:rPr>
        <w:t>3) описание положительных и отрицательных последствий регулирования;</w:t>
      </w:r>
    </w:p>
    <w:p>
      <w:pPr>
        <w:pStyle w:val="Normal"/>
        <w:autoSpaceDE w:val="false"/>
        <w:ind w:left="0" w:right="0" w:firstLine="567"/>
        <w:jc w:val="both"/>
        <w:rPr/>
      </w:pPr>
      <w:r>
        <w:rPr>
          <w:rStyle w:val="-"/>
          <w:rFonts w:cs="Liberation Serif;Times New Roman" w:ascii="Liberation Serif;Times New Roman" w:hAnsi="Liberation Serif;Times New Roman"/>
          <w:color w:val="000000"/>
          <w:sz w:val="28"/>
          <w:szCs w:val="28"/>
          <w:u w:val="none"/>
        </w:rPr>
        <w:t>4) оценка эффективности достижения заявленных целей регулирования;</w:t>
      </w:r>
    </w:p>
    <w:p>
      <w:pPr>
        <w:pStyle w:val="Normal"/>
        <w:autoSpaceDE w:val="false"/>
        <w:ind w:left="0" w:right="0" w:firstLine="567"/>
        <w:jc w:val="both"/>
        <w:rPr/>
      </w:pPr>
      <w:r>
        <w:rPr>
          <w:rStyle w:val="-"/>
          <w:rFonts w:cs="Liberation Serif;Times New Roman" w:ascii="Liberation Serif;Times New Roman" w:hAnsi="Liberation Serif;Times New Roman"/>
          <w:color w:val="000000"/>
          <w:sz w:val="28"/>
          <w:szCs w:val="28"/>
          <w:u w:val="none"/>
        </w:rPr>
        <w:t>5) оценка расходов и доходов местного бюджета от реализации предусмотренных нормативным правовым актом функций, полномочий, обязанностей и прав Камышловского городского округа.</w:t>
      </w:r>
    </w:p>
    <w:p>
      <w:pPr>
        <w:pStyle w:val="Normal"/>
        <w:autoSpaceDE w:val="false"/>
        <w:ind w:left="0" w:right="0" w:firstLine="567"/>
        <w:jc w:val="both"/>
        <w:rPr/>
      </w:pPr>
      <w:r>
        <w:rPr>
          <w:rStyle w:val="-"/>
          <w:rFonts w:cs="Liberation Serif;Times New Roman" w:ascii="Liberation Serif;Times New Roman" w:hAnsi="Liberation Serif;Times New Roman"/>
          <w:color w:val="000000"/>
          <w:sz w:val="28"/>
          <w:szCs w:val="28"/>
          <w:u w:val="none"/>
        </w:rPr>
        <w:t>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pPr>
        <w:pStyle w:val="Normal"/>
        <w:autoSpaceDE w:val="false"/>
        <w:ind w:left="0" w:right="0" w:firstLine="567"/>
        <w:jc w:val="both"/>
        <w:rPr/>
      </w:pPr>
      <w:r>
        <w:rPr>
          <w:rStyle w:val="-"/>
          <w:rFonts w:cs="Liberation Serif;Times New Roman" w:ascii="Liberation Serif;Times New Roman" w:hAnsi="Liberation Serif;Times New Roman"/>
          <w:color w:val="000000"/>
          <w:sz w:val="28"/>
          <w:szCs w:val="28"/>
          <w:u w:val="none"/>
        </w:rPr>
        <w:t>14</w:t>
      </w:r>
      <w:r>
        <w:rPr>
          <w:rStyle w:val="-"/>
          <w:rFonts w:cs="Liberation Serif;Times New Roman" w:ascii="Liberation Serif;Times New Roman" w:hAnsi="Liberation Serif;Times New Roman"/>
          <w:color w:val="000000"/>
          <w:sz w:val="28"/>
          <w:szCs w:val="28"/>
          <w:u w:val="none"/>
        </w:rPr>
        <w:t xml:space="preserve">. Разработчик в срок не позднее 20 рабочих дней со дня начала проведения экспертизы нормативного правового акта при помощи программных средств официального сайта направляет в уполномоченный орган </w:t>
      </w:r>
      <w:r>
        <w:rPr>
          <w:rFonts w:cs="Liberation Serif;Times New Roman" w:ascii="Liberation Serif;Times New Roman" w:hAnsi="Liberation Serif;Times New Roman"/>
          <w:color w:val="000000"/>
          <w:sz w:val="28"/>
          <w:szCs w:val="28"/>
          <w:u w:val="none"/>
        </w:rPr>
        <w:t>доработанный</w:t>
      </w:r>
      <w:r>
        <w:rPr>
          <w:rStyle w:val="-"/>
          <w:rFonts w:cs="Liberation Serif;Times New Roman" w:ascii="Liberation Serif;Times New Roman" w:hAnsi="Liberation Serif;Times New Roman"/>
          <w:color w:val="000000"/>
          <w:sz w:val="28"/>
          <w:szCs w:val="28"/>
          <w:u w:val="none"/>
        </w:rPr>
        <w:t xml:space="preserve"> проект заключения о результатах оценки фактического воздействия.</w:t>
      </w:r>
    </w:p>
    <w:p>
      <w:pPr>
        <w:pStyle w:val="Normal"/>
        <w:autoSpaceDE w:val="false"/>
        <w:ind w:left="0" w:right="0" w:firstLine="567"/>
        <w:jc w:val="both"/>
        <w:rPr/>
      </w:pPr>
      <w:r>
        <w:rPr>
          <w:rStyle w:val="-"/>
          <w:rFonts w:cs="Liberation Serif;Times New Roman" w:ascii="Liberation Serif;Times New Roman" w:hAnsi="Liberation Serif;Times New Roman"/>
          <w:color w:val="000000"/>
          <w:sz w:val="28"/>
          <w:szCs w:val="28"/>
          <w:u w:val="none"/>
        </w:rPr>
        <w:t>15</w:t>
      </w:r>
      <w:r>
        <w:rPr>
          <w:rStyle w:val="-"/>
          <w:rFonts w:cs="Liberation Serif;Times New Roman" w:ascii="Liberation Serif;Times New Roman" w:hAnsi="Liberation Serif;Times New Roman"/>
          <w:color w:val="000000"/>
          <w:sz w:val="28"/>
          <w:szCs w:val="28"/>
          <w:u w:val="none"/>
        </w:rPr>
        <w:t xml:space="preserve">. В целях проведения публичных консультаций уполномоченный орган в течение </w:t>
      </w:r>
      <w:r>
        <w:rPr>
          <w:rStyle w:val="-"/>
          <w:rFonts w:cs="Liberation Serif;Times New Roman" w:ascii="Liberation Serif;Times New Roman" w:hAnsi="Liberation Serif;Times New Roman"/>
          <w:color w:val="000000"/>
          <w:sz w:val="28"/>
          <w:szCs w:val="28"/>
          <w:u w:val="none"/>
        </w:rPr>
        <w:t>5</w:t>
      </w:r>
      <w:r>
        <w:rPr>
          <w:rStyle w:val="-"/>
          <w:rFonts w:cs="Liberation Serif;Times New Roman" w:ascii="Liberation Serif;Times New Roman" w:hAnsi="Liberation Serif;Times New Roman"/>
          <w:color w:val="000000"/>
          <w:sz w:val="28"/>
          <w:szCs w:val="28"/>
          <w:u w:val="none"/>
        </w:rPr>
        <w:t xml:space="preserve"> рабочих дней со дня поступления проекта заключения о результатах оценки фактического воздействия от </w:t>
      </w:r>
      <w:r>
        <w:rPr>
          <w:rStyle w:val="-"/>
          <w:rFonts w:cs="Liberation Serif;Times New Roman" w:ascii="Liberation Serif;Times New Roman" w:hAnsi="Liberation Serif;Times New Roman"/>
          <w:color w:val="000000"/>
          <w:sz w:val="28"/>
          <w:szCs w:val="28"/>
          <w:u w:val="none"/>
        </w:rPr>
        <w:t>профильного органа</w:t>
      </w:r>
      <w:r>
        <w:rPr>
          <w:rStyle w:val="-"/>
          <w:rFonts w:cs="Liberation Serif;Times New Roman" w:ascii="Liberation Serif;Times New Roman" w:hAnsi="Liberation Serif;Times New Roman"/>
          <w:color w:val="000000"/>
          <w:sz w:val="28"/>
          <w:szCs w:val="28"/>
          <w:u w:val="none"/>
        </w:rPr>
        <w:t xml:space="preserve">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оценки фактического воздействия на официальном сайте. Срок публичных консультаций по нормативному правовому акту и проекту заключения о результатах оценки фактического воздействия составляет 10 рабочих дней со дня размещения на официальном сайте.</w:t>
      </w:r>
    </w:p>
    <w:p>
      <w:pPr>
        <w:pStyle w:val="Normal"/>
        <w:autoSpaceDE w:val="false"/>
        <w:ind w:left="0" w:right="0" w:firstLine="567"/>
        <w:jc w:val="both"/>
        <w:rPr/>
      </w:pPr>
      <w:r>
        <w:rPr>
          <w:rStyle w:val="-"/>
          <w:rFonts w:cs="Liberation Serif;Times New Roman" w:ascii="Liberation Serif;Times New Roman" w:hAnsi="Liberation Serif;Times New Roman"/>
          <w:color w:val="000000"/>
          <w:sz w:val="28"/>
          <w:szCs w:val="28"/>
          <w:u w:val="none"/>
        </w:rPr>
        <w:t>1</w:t>
      </w:r>
      <w:r>
        <w:rPr>
          <w:rStyle w:val="-"/>
          <w:rFonts w:cs="Liberation Serif;Times New Roman" w:ascii="Liberation Serif;Times New Roman" w:hAnsi="Liberation Serif;Times New Roman"/>
          <w:color w:val="000000"/>
          <w:sz w:val="28"/>
          <w:szCs w:val="28"/>
          <w:u w:val="none"/>
        </w:rPr>
        <w:t>6</w:t>
      </w:r>
      <w:r>
        <w:rPr>
          <w:rStyle w:val="-"/>
          <w:rFonts w:cs="Liberation Serif;Times New Roman" w:ascii="Liberation Serif;Times New Roman" w:hAnsi="Liberation Serif;Times New Roman"/>
          <w:color w:val="000000"/>
          <w:sz w:val="28"/>
          <w:szCs w:val="28"/>
          <w:u w:val="none"/>
        </w:rPr>
        <w:t>. Уполномоченный орган обязан рассмотреть все предложения, поступившие по результатам публичных консультаций, и составить сводку предложений.</w:t>
      </w:r>
    </w:p>
    <w:p>
      <w:pPr>
        <w:pStyle w:val="Normal"/>
        <w:autoSpaceDE w:val="false"/>
        <w:ind w:left="0" w:right="0" w:firstLine="567"/>
        <w:jc w:val="both"/>
        <w:rPr/>
      </w:pPr>
      <w:r>
        <w:rPr>
          <w:rStyle w:val="-"/>
          <w:rFonts w:cs="Liberation Serif;Times New Roman" w:ascii="Liberation Serif;Times New Roman" w:hAnsi="Liberation Serif;Times New Roman"/>
          <w:color w:val="000000"/>
          <w:sz w:val="28"/>
          <w:szCs w:val="28"/>
          <w:u w:val="none"/>
        </w:rPr>
        <w:t>1</w:t>
      </w:r>
      <w:r>
        <w:rPr>
          <w:rStyle w:val="-"/>
          <w:rFonts w:cs="Liberation Serif;Times New Roman" w:ascii="Liberation Serif;Times New Roman" w:hAnsi="Liberation Serif;Times New Roman"/>
          <w:color w:val="000000"/>
          <w:sz w:val="28"/>
          <w:szCs w:val="28"/>
          <w:u w:val="none"/>
        </w:rPr>
        <w:t>7</w:t>
      </w:r>
      <w:r>
        <w:rPr>
          <w:rStyle w:val="-"/>
          <w:rFonts w:cs="Liberation Serif;Times New Roman" w:ascii="Liberation Serif;Times New Roman" w:hAnsi="Liberation Serif;Times New Roman"/>
          <w:color w:val="000000"/>
          <w:sz w:val="28"/>
          <w:szCs w:val="28"/>
          <w:u w:val="none"/>
        </w:rPr>
        <w:t xml:space="preserve">. По итогам публичных консультаций уполномоченным органом проводится доработка проекта заключения о результатах оценки </w:t>
      </w:r>
      <w:r>
        <w:rPr>
          <w:rFonts w:cs="Liberation Serif;Times New Roman" w:ascii="Liberation Serif;Times New Roman" w:hAnsi="Liberation Serif;Times New Roman"/>
          <w:color w:val="000000"/>
          <w:sz w:val="28"/>
          <w:szCs w:val="28"/>
          <w:u w:val="none"/>
        </w:rPr>
        <w:t>ф</w:t>
      </w:r>
      <w:r>
        <w:rPr>
          <w:rStyle w:val="-"/>
          <w:rFonts w:cs="Liberation Serif;Times New Roman" w:ascii="Liberation Serif;Times New Roman" w:hAnsi="Liberation Serif;Times New Roman"/>
          <w:color w:val="000000"/>
          <w:sz w:val="28"/>
          <w:szCs w:val="28"/>
          <w:u w:val="none"/>
        </w:rPr>
        <w:t>актического воздействия. В доработанный проект заключения о результатах оценки фактического воздействия включаются:</w:t>
      </w:r>
    </w:p>
    <w:p>
      <w:pPr>
        <w:pStyle w:val="Normal"/>
        <w:autoSpaceDE w:val="false"/>
        <w:ind w:left="0" w:right="0" w:firstLine="567"/>
        <w:jc w:val="both"/>
        <w:rPr/>
      </w:pPr>
      <w:r>
        <w:rPr>
          <w:rStyle w:val="-"/>
          <w:rFonts w:cs="Liberation Serif;Times New Roman" w:ascii="Liberation Serif;Times New Roman" w:hAnsi="Liberation Serif;Times New Roman"/>
          <w:color w:val="000000"/>
          <w:sz w:val="28"/>
          <w:szCs w:val="28"/>
          <w:u w:val="none"/>
        </w:rPr>
        <w:t>1) сведения о проведении публичных консультаций по нормативному правовому акту и проекту заключения о результатах оценки фактического воздействия;</w:t>
      </w:r>
    </w:p>
    <w:p>
      <w:pPr>
        <w:pStyle w:val="Normal"/>
        <w:autoSpaceDE w:val="false"/>
        <w:ind w:left="0" w:right="0" w:firstLine="567"/>
        <w:jc w:val="both"/>
        <w:rPr/>
      </w:pPr>
      <w:r>
        <w:rPr>
          <w:rStyle w:val="-"/>
          <w:rFonts w:cs="Liberation Serif;Times New Roman" w:ascii="Liberation Serif;Times New Roman" w:hAnsi="Liberation Serif;Times New Roman"/>
          <w:color w:val="000000"/>
          <w:sz w:val="28"/>
          <w:szCs w:val="28"/>
          <w:u w:val="none"/>
        </w:rPr>
        <w:t>2) сводка предложений, поступивших по результатам публичных консультаций;</w:t>
      </w:r>
    </w:p>
    <w:p>
      <w:pPr>
        <w:pStyle w:val="Normal"/>
        <w:autoSpaceDE w:val="false"/>
        <w:ind w:left="0" w:right="0" w:firstLine="567"/>
        <w:jc w:val="both"/>
        <w:rPr/>
      </w:pPr>
      <w:r>
        <w:rPr>
          <w:rStyle w:val="-"/>
          <w:rFonts w:cs="Liberation Serif;Times New Roman" w:ascii="Liberation Serif;Times New Roman" w:hAnsi="Liberation Serif;Times New Roman"/>
          <w:color w:val="000000"/>
          <w:sz w:val="28"/>
          <w:szCs w:val="28"/>
          <w:u w:val="none"/>
        </w:rPr>
        <w:t>3) выводы о достижении заявленных целей за счет регулирования.</w:t>
      </w:r>
    </w:p>
    <w:p>
      <w:pPr>
        <w:pStyle w:val="Normal"/>
        <w:autoSpaceDE w:val="false"/>
        <w:ind w:left="0" w:right="0" w:firstLine="567"/>
        <w:jc w:val="both"/>
        <w:rPr/>
      </w:pPr>
      <w:r>
        <w:rPr>
          <w:rStyle w:val="-"/>
          <w:rFonts w:cs="Liberation Serif;Times New Roman" w:ascii="Liberation Serif;Times New Roman" w:hAnsi="Liberation Serif;Times New Roman"/>
          <w:color w:val="000000"/>
          <w:sz w:val="28"/>
          <w:szCs w:val="28"/>
          <w:u w:val="none"/>
        </w:rPr>
        <w:t>Выводы должны быть основаны на данных, указанных в заключении об оценке регулирующего воздействия по проекту нормативного правового акта, по которому подготавливается заключение о результатах оценки фактического воздействия.</w:t>
      </w:r>
    </w:p>
    <w:p>
      <w:pPr>
        <w:pStyle w:val="Normal"/>
        <w:autoSpaceDE w:val="false"/>
        <w:ind w:left="0" w:right="0" w:firstLine="567"/>
        <w:jc w:val="both"/>
        <w:rPr/>
      </w:pPr>
      <w:r>
        <w:rPr>
          <w:rStyle w:val="-"/>
          <w:rFonts w:cs="Liberation Serif;Times New Roman" w:ascii="Liberation Serif;Times New Roman" w:hAnsi="Liberation Serif;Times New Roman"/>
          <w:color w:val="000000"/>
          <w:sz w:val="28"/>
          <w:szCs w:val="28"/>
          <w:u w:val="none"/>
        </w:rPr>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pPr>
        <w:pStyle w:val="Normal"/>
        <w:autoSpaceDE w:val="false"/>
        <w:ind w:left="0" w:right="0" w:firstLine="567"/>
        <w:jc w:val="both"/>
        <w:rPr/>
      </w:pPr>
      <w:r>
        <w:rPr>
          <w:rStyle w:val="-"/>
          <w:rFonts w:cs="Liberation Serif;Times New Roman" w:ascii="Liberation Serif;Times New Roman" w:hAnsi="Liberation Serif;Times New Roman"/>
          <w:color w:val="000000"/>
          <w:sz w:val="28"/>
          <w:szCs w:val="28"/>
          <w:u w:val="none"/>
        </w:rPr>
        <w:t xml:space="preserve">Типовая форма заключения о результатах оценки фактического воздействия указана в Приложении № </w:t>
      </w:r>
      <w:r>
        <w:rPr>
          <w:rStyle w:val="-"/>
          <w:rFonts w:cs="Liberation Serif;Times New Roman" w:ascii="Liberation Serif;Times New Roman" w:hAnsi="Liberation Serif;Times New Roman"/>
          <w:color w:val="000000"/>
          <w:sz w:val="28"/>
          <w:szCs w:val="28"/>
          <w:u w:val="none"/>
        </w:rPr>
        <w:t>3</w:t>
      </w:r>
      <w:r>
        <w:rPr>
          <w:rStyle w:val="-"/>
          <w:rFonts w:cs="Liberation Serif;Times New Roman" w:ascii="Liberation Serif;Times New Roman" w:hAnsi="Liberation Serif;Times New Roman"/>
          <w:color w:val="000000"/>
          <w:sz w:val="28"/>
          <w:szCs w:val="28"/>
          <w:u w:val="none"/>
        </w:rPr>
        <w:t xml:space="preserve"> к настоящему Порядку.</w:t>
      </w:r>
    </w:p>
    <w:p>
      <w:pPr>
        <w:sectPr>
          <w:headerReference w:type="default" r:id="rId4"/>
          <w:headerReference w:type="first" r:id="rId5"/>
          <w:footerReference w:type="default" r:id="rId6"/>
          <w:footerReference w:type="first" r:id="rId7"/>
          <w:type w:val="nextPage"/>
          <w:pgSz w:w="11906" w:h="16838"/>
          <w:pgMar w:left="1701" w:right="567" w:gutter="0" w:header="1134" w:top="1191" w:footer="1134" w:bottom="1693"/>
          <w:pgNumType w:fmt="decimal"/>
          <w:formProt w:val="false"/>
          <w:titlePg/>
          <w:textDirection w:val="lrTb"/>
          <w:docGrid w:type="default" w:linePitch="360" w:charSpace="0"/>
        </w:sectPr>
        <w:pStyle w:val="Normal"/>
        <w:autoSpaceDE w:val="false"/>
        <w:ind w:left="0" w:right="0" w:firstLine="567"/>
        <w:jc w:val="both"/>
        <w:rPr/>
      </w:pPr>
      <w:r>
        <w:rPr>
          <w:rStyle w:val="-"/>
          <w:rFonts w:cs="Liberation Serif;Times New Roman" w:ascii="Liberation Serif" w:hAnsi="Liberation Serif"/>
          <w:color w:val="000000"/>
          <w:sz w:val="28"/>
          <w:szCs w:val="28"/>
          <w:u w:val="none"/>
        </w:rPr>
        <w:t>1</w:t>
      </w:r>
      <w:r>
        <w:rPr>
          <w:rStyle w:val="-"/>
          <w:rFonts w:cs="Liberation Serif;Times New Roman" w:ascii="Liberation Serif" w:hAnsi="Liberation Serif"/>
          <w:color w:val="000000"/>
          <w:sz w:val="28"/>
          <w:szCs w:val="28"/>
          <w:u w:val="none"/>
        </w:rPr>
        <w:t>8</w:t>
      </w:r>
      <w:r>
        <w:rPr>
          <w:rStyle w:val="-"/>
          <w:rFonts w:cs="Liberation Serif;Times New Roman" w:ascii="Liberation Serif" w:hAnsi="Liberation Serif"/>
          <w:color w:val="000000"/>
          <w:sz w:val="28"/>
          <w:szCs w:val="28"/>
          <w:u w:val="none"/>
        </w:rPr>
        <w:t>. Заключение о результатах оценки фактического воздействия подписываются руководителем уполномоченного органа или лицом, официально исполняющего его обязанности, и в течение 5 рабочих дней со дня его подписания размещается на официальном сайте</w:t>
      </w:r>
      <w:r>
        <w:br w:type="page"/>
      </w:r>
    </w:p>
    <w:tbl>
      <w:tblPr>
        <w:tblW w:w="4020" w:type="dxa"/>
        <w:jc w:val="left"/>
        <w:tblInd w:w="5571" w:type="dxa"/>
        <w:tblLayout w:type="fixed"/>
        <w:tblCellMar>
          <w:top w:w="55" w:type="dxa"/>
          <w:left w:w="55" w:type="dxa"/>
          <w:bottom w:w="55" w:type="dxa"/>
          <w:right w:w="55" w:type="dxa"/>
        </w:tblCellMar>
      </w:tblPr>
      <w:tblGrid>
        <w:gridCol w:w="4020"/>
      </w:tblGrid>
      <w:tr>
        <w:trPr/>
        <w:tc>
          <w:tcPr>
            <w:tcW w:w="4020" w:type="dxa"/>
            <w:tcBorders/>
          </w:tcPr>
          <w:p>
            <w:pPr>
              <w:pStyle w:val="Normal"/>
              <w:pageBreakBefore/>
              <w:numPr>
                <w:ilvl w:val="0"/>
                <w:numId w:val="0"/>
              </w:numPr>
              <w:autoSpaceDE w:val="false"/>
              <w:ind w:left="0" w:right="-7" w:hanging="0"/>
              <w:jc w:val="left"/>
              <w:outlineLvl w:val="1"/>
              <w:rPr>
                <w:rFonts w:ascii="Liberation Serif" w:hAnsi="Liberation Serif" w:cs="Liberation Serif"/>
              </w:rPr>
            </w:pPr>
            <w:r>
              <w:rPr>
                <w:rFonts w:cs="Liberation Serif" w:ascii="Liberation Serif" w:hAnsi="Liberation Serif"/>
              </w:rPr>
              <w:t xml:space="preserve">ПРИЛОЖЕНИЕ </w:t>
            </w:r>
            <w:r>
              <w:rPr>
                <w:rFonts w:cs="Liberation Serif" w:ascii="Liberation Serif" w:hAnsi="Liberation Serif"/>
              </w:rPr>
              <w:t>№</w:t>
            </w:r>
            <w:r>
              <w:rPr>
                <w:rFonts w:cs="Liberation Serif" w:ascii="Liberation Serif" w:hAnsi="Liberation Serif"/>
              </w:rPr>
              <w:t>1</w:t>
            </w:r>
          </w:p>
          <w:p>
            <w:pPr>
              <w:pStyle w:val="Normal"/>
              <w:numPr>
                <w:ilvl w:val="0"/>
                <w:numId w:val="0"/>
              </w:numPr>
              <w:autoSpaceDE w:val="false"/>
              <w:ind w:left="0" w:right="-7" w:hanging="0"/>
              <w:jc w:val="left"/>
              <w:outlineLvl w:val="1"/>
              <w:rPr>
                <w:rFonts w:ascii="Liberation Serif" w:hAnsi="Liberation Serif" w:cs="Liberation Serif"/>
                <w:shd w:fill="auto" w:val="clear"/>
              </w:rPr>
            </w:pPr>
            <w:r>
              <w:rPr>
                <w:rFonts w:cs="Liberation Serif" w:ascii="Liberation Serif" w:hAnsi="Liberation Serif"/>
                <w:shd w:fill="auto" w:val="clear"/>
              </w:rPr>
              <w:t xml:space="preserve">к Порядку проведения экспертизы нормативных правовых актов </w:t>
            </w:r>
          </w:p>
          <w:p>
            <w:pPr>
              <w:pStyle w:val="Normal"/>
              <w:numPr>
                <w:ilvl w:val="0"/>
                <w:numId w:val="0"/>
              </w:numPr>
              <w:autoSpaceDE w:val="false"/>
              <w:ind w:left="0" w:right="-7" w:hanging="0"/>
              <w:jc w:val="left"/>
              <w:outlineLvl w:val="1"/>
              <w:rPr>
                <w:rFonts w:ascii="Liberation Serif" w:hAnsi="Liberation Serif" w:cs="Liberation Serif"/>
                <w:shd w:fill="auto" w:val="clear"/>
              </w:rPr>
            </w:pPr>
            <w:r>
              <w:rPr>
                <w:rFonts w:cs="Liberation Serif" w:ascii="Liberation Serif" w:hAnsi="Liberation Serif"/>
                <w:shd w:fill="auto" w:val="clear"/>
              </w:rPr>
              <w:t xml:space="preserve">Камышловского городского округа </w:t>
            </w:r>
          </w:p>
        </w:tc>
      </w:tr>
    </w:tbl>
    <w:p>
      <w:pPr>
        <w:pStyle w:val="Normal"/>
        <w:numPr>
          <w:ilvl w:val="0"/>
          <w:numId w:val="0"/>
        </w:numPr>
        <w:tabs>
          <w:tab w:val="clear" w:pos="720"/>
          <w:tab w:val="left" w:pos="7125" w:leader="none"/>
        </w:tabs>
        <w:autoSpaceDE w:val="false"/>
        <w:ind w:left="0" w:right="-7" w:hanging="0"/>
        <w:jc w:val="center"/>
        <w:outlineLvl w:val="1"/>
        <w:rPr>
          <w:rFonts w:ascii="Liberation Serif" w:hAnsi="Liberation Serif" w:eastAsia="Liberation Serif" w:cs="Liberation Serif"/>
          <w:b/>
          <w:color w:val="000000"/>
          <w:sz w:val="28"/>
          <w:szCs w:val="28"/>
          <w:u w:val="none"/>
          <w:shd w:fill="auto" w:val="clear"/>
        </w:rPr>
      </w:pPr>
      <w:r>
        <w:rPr>
          <w:rFonts w:eastAsia="Liberation Serif" w:cs="Liberation Serif" w:ascii="Liberation Serif" w:hAnsi="Liberation Serif"/>
          <w:b/>
          <w:color w:val="000000"/>
          <w:sz w:val="28"/>
          <w:szCs w:val="28"/>
          <w:u w:val="none"/>
          <w:shd w:fill="auto" w:val="clear"/>
        </w:rPr>
      </w:r>
    </w:p>
    <w:p>
      <w:pPr>
        <w:pStyle w:val="Normal"/>
        <w:numPr>
          <w:ilvl w:val="0"/>
          <w:numId w:val="0"/>
        </w:numPr>
        <w:tabs>
          <w:tab w:val="clear" w:pos="720"/>
          <w:tab w:val="left" w:pos="7125" w:leader="none"/>
        </w:tabs>
        <w:autoSpaceDE w:val="false"/>
        <w:ind w:left="0" w:right="-7" w:hanging="0"/>
        <w:jc w:val="center"/>
        <w:outlineLvl w:val="1"/>
        <w:rPr>
          <w:rFonts w:ascii="Liberation Serif" w:hAnsi="Liberation Serif" w:eastAsia="Liberation Serif" w:cs="Liberation Serif"/>
          <w:b/>
          <w:color w:val="000000"/>
          <w:sz w:val="28"/>
          <w:szCs w:val="28"/>
          <w:u w:val="none"/>
          <w:shd w:fill="auto" w:val="clear"/>
        </w:rPr>
      </w:pPr>
      <w:r>
        <w:rPr>
          <w:rFonts w:eastAsia="Liberation Serif" w:cs="Liberation Serif" w:ascii="Liberation Serif" w:hAnsi="Liberation Serif"/>
          <w:b/>
          <w:color w:val="000000"/>
          <w:sz w:val="28"/>
          <w:szCs w:val="28"/>
          <w:u w:val="none"/>
          <w:shd w:fill="auto" w:val="clear"/>
        </w:rPr>
      </w:r>
    </w:p>
    <w:p>
      <w:pPr>
        <w:pStyle w:val="Normal"/>
        <w:numPr>
          <w:ilvl w:val="0"/>
          <w:numId w:val="0"/>
        </w:numPr>
        <w:tabs>
          <w:tab w:val="clear" w:pos="720"/>
          <w:tab w:val="left" w:pos="7125" w:leader="none"/>
        </w:tabs>
        <w:autoSpaceDE w:val="false"/>
        <w:ind w:left="0" w:right="-7" w:hanging="0"/>
        <w:jc w:val="center"/>
        <w:outlineLvl w:val="1"/>
        <w:rPr>
          <w:rFonts w:ascii="Liberation Serif" w:hAnsi="Liberation Serif" w:eastAsia="Liberation Serif" w:cs="Liberation Serif"/>
          <w:b/>
          <w:color w:val="000000"/>
          <w:sz w:val="28"/>
          <w:szCs w:val="28"/>
          <w:u w:val="none"/>
          <w:shd w:fill="auto" w:val="clear"/>
        </w:rPr>
      </w:pPr>
      <w:r>
        <w:rPr>
          <w:rFonts w:eastAsia="Liberation Serif" w:cs="Liberation Serif" w:ascii="Liberation Serif" w:hAnsi="Liberation Serif"/>
          <w:b/>
          <w:color w:val="000000"/>
          <w:sz w:val="28"/>
          <w:szCs w:val="28"/>
          <w:u w:val="none"/>
          <w:shd w:fill="auto" w:val="clear"/>
        </w:rPr>
        <w:t xml:space="preserve">    </w:t>
      </w:r>
      <w:r>
        <w:rPr>
          <w:rFonts w:eastAsia="Liberation Serif" w:cs="Liberation Serif" w:ascii="Liberation Serif" w:hAnsi="Liberation Serif"/>
          <w:b/>
          <w:color w:val="000000"/>
          <w:sz w:val="28"/>
          <w:szCs w:val="28"/>
          <w:u w:val="none"/>
          <w:shd w:fill="auto" w:val="clear"/>
        </w:rPr>
        <w:t>План проведения экспертизы нормативных правовых актов Камышловского городского округа на 20___год</w:t>
      </w:r>
    </w:p>
    <w:p>
      <w:pPr>
        <w:pStyle w:val="Normal"/>
        <w:numPr>
          <w:ilvl w:val="0"/>
          <w:numId w:val="0"/>
        </w:numPr>
        <w:tabs>
          <w:tab w:val="clear" w:pos="720"/>
          <w:tab w:val="left" w:pos="7125" w:leader="none"/>
        </w:tabs>
        <w:autoSpaceDE w:val="false"/>
        <w:ind w:left="0" w:right="-7" w:hanging="0"/>
        <w:jc w:val="center"/>
        <w:outlineLvl w:val="1"/>
        <w:rPr>
          <w:rFonts w:ascii="Liberation Serif" w:hAnsi="Liberation Serif" w:eastAsia="Liberation Serif" w:cs="Liberation Serif"/>
          <w:b/>
          <w:color w:val="000000"/>
          <w:sz w:val="28"/>
          <w:szCs w:val="28"/>
          <w:u w:val="none"/>
          <w:shd w:fill="auto" w:val="clear"/>
        </w:rPr>
      </w:pPr>
      <w:r>
        <w:rPr>
          <w:rFonts w:eastAsia="Liberation Serif" w:cs="Liberation Serif" w:ascii="Liberation Serif" w:hAnsi="Liberation Serif"/>
          <w:b/>
          <w:color w:val="000000"/>
          <w:sz w:val="28"/>
          <w:szCs w:val="28"/>
          <w:u w:val="none"/>
          <w:shd w:fill="auto" w:val="clear"/>
        </w:rPr>
      </w:r>
    </w:p>
    <w:p>
      <w:pPr>
        <w:pStyle w:val="Normal"/>
        <w:numPr>
          <w:ilvl w:val="0"/>
          <w:numId w:val="0"/>
        </w:numPr>
        <w:tabs>
          <w:tab w:val="clear" w:pos="720"/>
          <w:tab w:val="left" w:pos="7125" w:leader="none"/>
        </w:tabs>
        <w:autoSpaceDE w:val="false"/>
        <w:ind w:left="0" w:right="-7" w:hanging="0"/>
        <w:outlineLvl w:val="1"/>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bl>
      <w:tblPr>
        <w:tblW w:w="9690" w:type="dxa"/>
        <w:jc w:val="left"/>
        <w:tblInd w:w="-118" w:type="dxa"/>
        <w:tblLayout w:type="fixed"/>
        <w:tblCellMar>
          <w:top w:w="0" w:type="dxa"/>
          <w:left w:w="108" w:type="dxa"/>
          <w:bottom w:w="0" w:type="dxa"/>
          <w:right w:w="108" w:type="dxa"/>
        </w:tblCellMar>
      </w:tblPr>
      <w:tblGrid>
        <w:gridCol w:w="861"/>
        <w:gridCol w:w="2199"/>
        <w:gridCol w:w="2205"/>
        <w:gridCol w:w="2055"/>
        <w:gridCol w:w="2370"/>
      </w:tblGrid>
      <w:tr>
        <w:trPr/>
        <w:tc>
          <w:tcPr>
            <w:tcW w:w="861" w:type="dxa"/>
            <w:tcBorders>
              <w:top w:val="single" w:sz="4" w:space="0" w:color="000000"/>
              <w:left w:val="single" w:sz="4" w:space="0" w:color="000000"/>
              <w:bottom w:val="single" w:sz="4" w:space="0" w:color="000000"/>
            </w:tcBorders>
          </w:tcPr>
          <w:p>
            <w:pPr>
              <w:pStyle w:val="Normal"/>
              <w:jc w:val="center"/>
              <w:rPr>
                <w:rFonts w:ascii="Liberation Serif" w:hAnsi="Liberation Serif" w:cs="Liberation Serif"/>
                <w:sz w:val="28"/>
                <w:szCs w:val="28"/>
                <w:shd w:fill="auto" w:val="clear"/>
              </w:rPr>
            </w:pPr>
            <w:r>
              <w:rPr>
                <w:rFonts w:cs="Liberation Serif" w:ascii="Liberation Serif" w:hAnsi="Liberation Serif"/>
                <w:color w:val="000000"/>
                <w:sz w:val="28"/>
                <w:szCs w:val="28"/>
                <w:u w:val="none"/>
                <w:shd w:fill="auto" w:val="clear"/>
              </w:rPr>
              <w:t>№</w:t>
            </w:r>
            <w:r>
              <w:rPr>
                <w:rFonts w:eastAsia="Liberation Serif" w:cs="Liberation Serif" w:ascii="Liberation Serif" w:hAnsi="Liberation Serif"/>
                <w:color w:val="000000"/>
                <w:sz w:val="28"/>
                <w:szCs w:val="28"/>
                <w:u w:val="none"/>
                <w:shd w:fill="auto" w:val="clear"/>
              </w:rPr>
              <w:t xml:space="preserve"> </w:t>
            </w:r>
            <w:r>
              <w:rPr>
                <w:rFonts w:cs="Liberation Serif" w:ascii="Liberation Serif" w:hAnsi="Liberation Serif"/>
                <w:color w:val="000000"/>
                <w:sz w:val="28"/>
                <w:szCs w:val="28"/>
                <w:u w:val="none"/>
                <w:shd w:fill="auto" w:val="clear"/>
              </w:rPr>
              <w:t>п/п</w:t>
            </w:r>
          </w:p>
        </w:tc>
        <w:tc>
          <w:tcPr>
            <w:tcW w:w="2199" w:type="dxa"/>
            <w:tcBorders>
              <w:top w:val="single" w:sz="4" w:space="0" w:color="000000"/>
              <w:left w:val="single" w:sz="4" w:space="0" w:color="000000"/>
              <w:bottom w:val="single" w:sz="4" w:space="0" w:color="000000"/>
            </w:tcBorders>
          </w:tcPr>
          <w:p>
            <w:pPr>
              <w:pStyle w:val="Normal"/>
              <w:jc w:val="center"/>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Реквизиты нормативного правового акта (вид, дата, номер, наименование)</w:t>
            </w:r>
          </w:p>
        </w:tc>
        <w:tc>
          <w:tcPr>
            <w:tcW w:w="2205" w:type="dxa"/>
            <w:tcBorders>
              <w:top w:val="single" w:sz="4" w:space="0" w:color="000000"/>
              <w:left w:val="single" w:sz="4" w:space="0" w:color="000000"/>
              <w:bottom w:val="single" w:sz="4" w:space="0" w:color="000000"/>
            </w:tcBorders>
          </w:tcPr>
          <w:p>
            <w:pPr>
              <w:pStyle w:val="Normal"/>
              <w:jc w:val="center"/>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Анализируемая сфера</w:t>
            </w:r>
          </w:p>
        </w:tc>
        <w:tc>
          <w:tcPr>
            <w:tcW w:w="2055" w:type="dxa"/>
            <w:tcBorders>
              <w:top w:val="single" w:sz="4" w:space="0" w:color="000000"/>
              <w:left w:val="single" w:sz="4" w:space="0" w:color="000000"/>
              <w:bottom w:val="single" w:sz="4" w:space="0" w:color="000000"/>
            </w:tcBorders>
          </w:tcPr>
          <w:p>
            <w:pPr>
              <w:pStyle w:val="Normal"/>
              <w:jc w:val="center"/>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Разработчик нормативного правового акта</w:t>
            </w:r>
          </w:p>
        </w:tc>
        <w:tc>
          <w:tcPr>
            <w:tcW w:w="2370"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Дата начала проведения экспертизы</w:t>
            </w:r>
          </w:p>
        </w:tc>
      </w:tr>
      <w:tr>
        <w:trPr/>
        <w:tc>
          <w:tcPr>
            <w:tcW w:w="9690" w:type="dxa"/>
            <w:gridSpan w:val="5"/>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Направление «Экспертиза»</w:t>
            </w:r>
          </w:p>
        </w:tc>
      </w:tr>
      <w:tr>
        <w:trPr/>
        <w:tc>
          <w:tcPr>
            <w:tcW w:w="861"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c>
          <w:tcPr>
            <w:tcW w:w="2199"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c>
        <w:tc>
          <w:tcPr>
            <w:tcW w:w="2205"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c>
        <w:tc>
          <w:tcPr>
            <w:tcW w:w="2055"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c>
        <w:tc>
          <w:tcPr>
            <w:tcW w:w="2370"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c>
      </w:tr>
      <w:tr>
        <w:trPr/>
        <w:tc>
          <w:tcPr>
            <w:tcW w:w="861"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c>
          <w:tcPr>
            <w:tcW w:w="2199"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c>
        <w:tc>
          <w:tcPr>
            <w:tcW w:w="2205"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sz w:val="28"/>
                <w:szCs w:val="28"/>
                <w:shd w:fill="auto" w:val="clear"/>
              </w:rPr>
            </w:pPr>
            <w:r>
              <w:rPr>
                <w:rFonts w:cs="Liberation Serif" w:ascii="Liberation Serif" w:hAnsi="Liberation Serif"/>
                <w:sz w:val="28"/>
                <w:szCs w:val="28"/>
                <w:shd w:fill="auto" w:val="clear"/>
              </w:rPr>
            </w:r>
          </w:p>
        </w:tc>
        <w:tc>
          <w:tcPr>
            <w:tcW w:w="2055"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c>
        <w:tc>
          <w:tcPr>
            <w:tcW w:w="2370"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c>
      </w:tr>
      <w:tr>
        <w:trPr/>
        <w:tc>
          <w:tcPr>
            <w:tcW w:w="9690" w:type="dxa"/>
            <w:gridSpan w:val="5"/>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Направление «Оценка фактического воздействия»</w:t>
            </w:r>
          </w:p>
        </w:tc>
      </w:tr>
      <w:tr>
        <w:trPr/>
        <w:tc>
          <w:tcPr>
            <w:tcW w:w="861"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c>
        <w:tc>
          <w:tcPr>
            <w:tcW w:w="2199"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c>
        <w:tc>
          <w:tcPr>
            <w:tcW w:w="2205"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c>
        <w:tc>
          <w:tcPr>
            <w:tcW w:w="2055" w:type="dxa"/>
            <w:tcBorders>
              <w:top w:val="single" w:sz="4" w:space="0" w:color="000000"/>
              <w:left w:val="single" w:sz="4" w:space="0" w:color="000000"/>
              <w:bottom w:val="single" w:sz="4" w:space="0" w:color="000000"/>
            </w:tcBorders>
          </w:tcPr>
          <w:p>
            <w:pPr>
              <w:pStyle w:val="Normal"/>
              <w:snapToGrid w:val="false"/>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c>
        <w:tc>
          <w:tcPr>
            <w:tcW w:w="2370"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r>
          </w:p>
        </w:tc>
      </w:tr>
    </w:tbl>
    <w:p>
      <w:pPr>
        <w:pStyle w:val="Normal"/>
        <w:ind w:left="0" w:right="0" w:firstLine="709"/>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ind w:left="0" w:right="0" w:firstLine="709"/>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ind w:left="0" w:right="0" w:firstLine="709"/>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ind w:left="0" w:right="0" w:firstLine="709"/>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ind w:left="0" w:right="0" w:firstLine="709"/>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ind w:left="0" w:right="0" w:firstLine="709"/>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ind w:left="0" w:right="0" w:firstLine="709"/>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ind w:left="0" w:right="0" w:firstLine="709"/>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ind w:left="0" w:right="0" w:firstLine="709"/>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ind w:left="0" w:right="0" w:firstLine="709"/>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ind w:left="0" w:right="0" w:firstLine="709"/>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ind w:left="0" w:right="0" w:firstLine="709"/>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ind w:left="0" w:right="0" w:firstLine="709"/>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ind w:left="0" w:right="0" w:firstLine="709"/>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ind w:left="0" w:right="0" w:firstLine="709"/>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ind w:left="0" w:right="0" w:firstLine="709"/>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ind w:left="0" w:right="0" w:firstLine="709"/>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ind w:left="0" w:right="0" w:firstLine="709"/>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ind w:left="0" w:right="0" w:firstLine="709"/>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ind w:left="0" w:right="0" w:firstLine="709"/>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sectPr>
          <w:headerReference w:type="default" r:id="rId8"/>
          <w:headerReference w:type="first" r:id="rId9"/>
          <w:footerReference w:type="default" r:id="rId10"/>
          <w:footerReference w:type="first" r:id="rId11"/>
          <w:type w:val="nextPage"/>
          <w:pgSz w:w="11906" w:h="16838"/>
          <w:pgMar w:left="1665" w:right="1121" w:gutter="0" w:header="1134" w:top="1648" w:footer="0" w:bottom="1134"/>
          <w:pgNumType w:fmt="decimal"/>
          <w:formProt w:val="false"/>
          <w:textDirection w:val="lrTb"/>
          <w:docGrid w:type="default" w:linePitch="600" w:charSpace="32768"/>
        </w:sectPr>
        <w:pStyle w:val="Normal"/>
        <w:ind w:left="0" w:right="0" w:firstLine="709"/>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tbl>
      <w:tblPr>
        <w:tblW w:w="3900" w:type="dxa"/>
        <w:jc w:val="left"/>
        <w:tblInd w:w="5751" w:type="dxa"/>
        <w:tblLayout w:type="fixed"/>
        <w:tblCellMar>
          <w:top w:w="55" w:type="dxa"/>
          <w:left w:w="55" w:type="dxa"/>
          <w:bottom w:w="55" w:type="dxa"/>
          <w:right w:w="55" w:type="dxa"/>
        </w:tblCellMar>
      </w:tblPr>
      <w:tblGrid>
        <w:gridCol w:w="3900"/>
      </w:tblGrid>
      <w:tr>
        <w:trPr/>
        <w:tc>
          <w:tcPr>
            <w:tcW w:w="3900" w:type="dxa"/>
            <w:tcBorders/>
          </w:tcPr>
          <w:p>
            <w:pPr>
              <w:pStyle w:val="Normal"/>
              <w:autoSpaceDE w:val="false"/>
              <w:ind w:left="0" w:right="-7" w:hanging="0"/>
              <w:jc w:val="left"/>
              <w:rPr/>
            </w:pPr>
            <w:hyperlink r:id="rId12">
              <w:r>
                <w:rPr>
                  <w:rStyle w:val="-"/>
                  <w:rFonts w:cs="Liberation Serif;Times New Roman" w:ascii="Liberation Serif;Times New Roman" w:hAnsi="Liberation Serif;Times New Roman"/>
                  <w:color w:val="000000"/>
                  <w:u w:val="none"/>
                </w:rPr>
                <w:t xml:space="preserve">ПРИЛОЖЕНИЕ № </w:t>
              </w:r>
            </w:hyperlink>
            <w:r>
              <w:rPr>
                <w:rStyle w:val="-"/>
                <w:rFonts w:cs="Liberation Serif;Times New Roman" w:ascii="Liberation Serif;Times New Roman" w:hAnsi="Liberation Serif;Times New Roman"/>
                <w:color w:val="000000"/>
                <w:u w:val="none"/>
              </w:rPr>
              <w:t>2</w:t>
            </w:r>
          </w:p>
          <w:p>
            <w:pPr>
              <w:pStyle w:val="Normal"/>
              <w:autoSpaceDE w:val="false"/>
              <w:ind w:left="0" w:right="-7" w:hanging="0"/>
              <w:jc w:val="left"/>
              <w:rPr>
                <w:rFonts w:ascii="Liberation Serif;Times New Roman" w:hAnsi="Liberation Serif;Times New Roman" w:eastAsia="Calibri" w:cs="Liberation Serif;Times New Roman"/>
                <w:b w:val="false"/>
                <w:bCs w:val="false"/>
                <w:color w:val="000000"/>
                <w:sz w:val="24"/>
                <w:szCs w:val="24"/>
                <w:u w:val="none"/>
              </w:rPr>
            </w:pPr>
            <w:hyperlink r:id="rId13">
              <w:r>
                <w:rPr>
                  <w:rStyle w:val="-"/>
                  <w:rFonts w:eastAsia="Calibri" w:cs="Liberation Serif;Times New Roman" w:ascii="Liberation Serif;Times New Roman" w:hAnsi="Liberation Serif;Times New Roman"/>
                  <w:b w:val="false"/>
                  <w:bCs w:val="false"/>
                  <w:color w:val="000000"/>
                  <w:sz w:val="24"/>
                  <w:szCs w:val="24"/>
                  <w:u w:val="none"/>
                </w:rPr>
                <w:t>к Порядку</w:t>
              </w:r>
            </w:hyperlink>
            <w:r>
              <w:rPr>
                <w:rFonts w:eastAsia="Calibri" w:cs="Liberation Serif;Times New Roman" w:ascii="Liberation Serif;Times New Roman" w:hAnsi="Liberation Serif;Times New Roman"/>
                <w:b w:val="false"/>
                <w:bCs w:val="false"/>
                <w:color w:val="000000"/>
                <w:sz w:val="24"/>
                <w:szCs w:val="24"/>
                <w:u w:val="none"/>
              </w:rPr>
              <w:t xml:space="preserve"> </w:t>
            </w:r>
            <w:r>
              <w:rPr>
                <w:rStyle w:val="-"/>
                <w:rFonts w:eastAsia="Calibri" w:cs="Liberation Serif;Times New Roman" w:ascii="Liberation Serif;Times New Roman" w:hAnsi="Liberation Serif;Times New Roman"/>
                <w:b w:val="false"/>
                <w:bCs/>
                <w:color w:val="000000"/>
                <w:sz w:val="24"/>
                <w:szCs w:val="24"/>
                <w:u w:val="none"/>
              </w:rPr>
              <w:t xml:space="preserve">проведения экспертизы нормативных правовых актов </w:t>
            </w:r>
          </w:p>
          <w:p>
            <w:pPr>
              <w:pStyle w:val="Normal"/>
              <w:autoSpaceDE w:val="false"/>
              <w:ind w:left="0" w:right="-7" w:hanging="0"/>
              <w:jc w:val="left"/>
              <w:rPr>
                <w:rFonts w:ascii="Liberation Serif;Times New Roman" w:hAnsi="Liberation Serif;Times New Roman" w:eastAsia="Calibri" w:cs="Liberation Serif;Times New Roman"/>
                <w:b w:val="false"/>
                <w:bCs w:val="false"/>
                <w:color w:val="000000"/>
                <w:sz w:val="24"/>
                <w:szCs w:val="24"/>
                <w:u w:val="none"/>
              </w:rPr>
            </w:pPr>
            <w:r>
              <w:rPr>
                <w:rStyle w:val="-"/>
                <w:rFonts w:eastAsia="Calibri" w:cs="Liberation Serif;Times New Roman" w:ascii="Liberation Serif;Times New Roman" w:hAnsi="Liberation Serif;Times New Roman"/>
                <w:b w:val="false"/>
                <w:bCs/>
                <w:color w:val="000000"/>
                <w:sz w:val="24"/>
                <w:szCs w:val="24"/>
                <w:u w:val="none"/>
              </w:rPr>
              <w:t xml:space="preserve">Камышловского городского округа </w:t>
            </w:r>
          </w:p>
        </w:tc>
      </w:tr>
    </w:tbl>
    <w:p>
      <w:pPr>
        <w:pStyle w:val="Normal"/>
        <w:widowControl w:val="false"/>
        <w:autoSpaceDE w:val="false"/>
        <w:rPr/>
      </w:pPr>
      <w:hyperlink r:id="rId14">
        <w:r>
          <w:rPr>
            <w:rStyle w:val="-"/>
            <w:rFonts w:cs="Liberation Serif;Times New Roman" w:ascii="Liberation Serif;Times New Roman" w:hAnsi="Liberation Serif;Times New Roman"/>
            <w:color w:val="000000"/>
            <w:sz w:val="28"/>
            <w:szCs w:val="28"/>
            <w:u w:val="none"/>
          </w:rPr>
          <w:t>Форма</w:t>
        </w:r>
      </w:hyperlink>
    </w:p>
    <w:p>
      <w:pPr>
        <w:pStyle w:val="Normal"/>
        <w:widowControl w:val="false"/>
        <w:autoSpaceDE w:val="false"/>
        <w:jc w:val="center"/>
        <w:rPr>
          <w:rStyle w:val="-"/>
        </w:rPr>
      </w:pPr>
      <w:hyperlink r:id="rId15">
        <w:r>
          <w:rPr/>
        </w:r>
      </w:hyperlink>
    </w:p>
    <w:p>
      <w:pPr>
        <w:pStyle w:val="Normal"/>
        <w:widowControl w:val="false"/>
        <w:autoSpaceDE w:val="false"/>
        <w:jc w:val="center"/>
        <w:rPr/>
      </w:pPr>
      <w:hyperlink r:id="rId16">
        <w:r>
          <w:rPr>
            <w:rStyle w:val="-"/>
            <w:rFonts w:cs="Liberation Serif;Times New Roman" w:ascii="Liberation Serif;Times New Roman" w:hAnsi="Liberation Serif;Times New Roman"/>
            <w:b/>
            <w:color w:val="000000"/>
            <w:sz w:val="28"/>
            <w:szCs w:val="28"/>
            <w:u w:val="none"/>
          </w:rPr>
          <w:t xml:space="preserve">ЗАКЛЮЧЕНИЕ </w:t>
        </w:r>
      </w:hyperlink>
    </w:p>
    <w:p>
      <w:pPr>
        <w:pStyle w:val="Normal"/>
        <w:widowControl w:val="false"/>
        <w:autoSpaceDE w:val="false"/>
        <w:jc w:val="center"/>
        <w:rPr/>
      </w:pPr>
      <w:hyperlink r:id="rId17">
        <w:r>
          <w:rPr>
            <w:rStyle w:val="-"/>
            <w:rFonts w:eastAsia="Liberation Serif;Times New Roman" w:cs="Liberation Serif;Times New Roman" w:ascii="Liberation Serif;Times New Roman" w:hAnsi="Liberation Serif;Times New Roman"/>
            <w:b/>
            <w:color w:val="000000"/>
            <w:sz w:val="28"/>
            <w:szCs w:val="28"/>
            <w:u w:val="none"/>
          </w:rPr>
          <w:t xml:space="preserve"> </w:t>
        </w:r>
        <w:r>
          <w:rPr>
            <w:rStyle w:val="-"/>
            <w:rFonts w:cs="Liberation Serif;Times New Roman" w:ascii="Liberation Serif;Times New Roman" w:hAnsi="Liberation Serif;Times New Roman"/>
            <w:color w:val="000000"/>
            <w:sz w:val="28"/>
            <w:szCs w:val="28"/>
            <w:u w:val="none"/>
          </w:rPr>
          <w:t xml:space="preserve">о результатах экспертизы нормативных правовых актов </w:t>
        </w:r>
      </w:hyperlink>
    </w:p>
    <w:p>
      <w:pPr>
        <w:pStyle w:val="Normal"/>
        <w:widowControl w:val="false"/>
        <w:autoSpaceDE w:val="false"/>
        <w:jc w:val="center"/>
        <w:rPr/>
      </w:pPr>
      <w:hyperlink r:id="rId18">
        <w:r>
          <w:rPr>
            <w:rStyle w:val="-"/>
            <w:rFonts w:cs="Liberation Serif;Times New Roman" w:ascii="Liberation Serif;Times New Roman" w:hAnsi="Liberation Serif;Times New Roman"/>
            <w:color w:val="000000"/>
            <w:sz w:val="28"/>
            <w:szCs w:val="28"/>
            <w:u w:val="none"/>
          </w:rPr>
          <w:t>Камышловского городского округа</w:t>
        </w:r>
      </w:hyperlink>
    </w:p>
    <w:p>
      <w:pPr>
        <w:pStyle w:val="Normal"/>
        <w:autoSpaceDE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bl>
      <w:tblPr>
        <w:tblW w:w="9762" w:type="dxa"/>
        <w:jc w:val="left"/>
        <w:tblInd w:w="-371" w:type="dxa"/>
        <w:tblLayout w:type="fixed"/>
        <w:tblCellMar>
          <w:top w:w="0" w:type="dxa"/>
          <w:left w:w="108" w:type="dxa"/>
          <w:bottom w:w="0" w:type="dxa"/>
          <w:right w:w="108" w:type="dxa"/>
        </w:tblCellMar>
      </w:tblPr>
      <w:tblGrid>
        <w:gridCol w:w="1755"/>
        <w:gridCol w:w="1635"/>
        <w:gridCol w:w="375"/>
        <w:gridCol w:w="1560"/>
        <w:gridCol w:w="990"/>
        <w:gridCol w:w="375"/>
        <w:gridCol w:w="330"/>
        <w:gridCol w:w="435"/>
        <w:gridCol w:w="840"/>
        <w:gridCol w:w="285"/>
        <w:gridCol w:w="1182"/>
      </w:tblGrid>
      <w:tr>
        <w:trPr>
          <w:trHeight w:val="497"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numPr>
                <w:ilvl w:val="0"/>
                <w:numId w:val="2"/>
              </w:numPr>
              <w:autoSpaceDE w:val="false"/>
              <w:jc w:val="center"/>
              <w:rPr/>
            </w:pPr>
            <w:hyperlink r:id="rId19">
              <w:r>
                <w:rPr>
                  <w:rStyle w:val="-"/>
                  <w:rFonts w:cs="Liberation Serif;Times New Roman" w:ascii="Liberation Serif" w:hAnsi="Liberation Serif"/>
                  <w:b/>
                  <w:color w:val="000000"/>
                  <w:sz w:val="28"/>
                  <w:szCs w:val="28"/>
                  <w:u w:val="none"/>
                </w:rPr>
                <w:t>Общая информация</w:t>
              </w:r>
            </w:hyperlink>
          </w:p>
        </w:tc>
      </w:tr>
      <w:tr>
        <w:trPr>
          <w:trHeight w:val="757"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75" w:right="0" w:hanging="0"/>
              <w:jc w:val="both"/>
              <w:rPr/>
            </w:pPr>
            <w:hyperlink r:id="rId20">
              <w:r>
                <w:rPr>
                  <w:rStyle w:val="-"/>
                  <w:rFonts w:cs="Liberation Serif;Times New Roman" w:ascii="Liberation Serif" w:hAnsi="Liberation Serif"/>
                  <w:color w:val="000000"/>
                  <w:sz w:val="28"/>
                  <w:szCs w:val="28"/>
                  <w:u w:val="none"/>
                </w:rPr>
                <w:t xml:space="preserve">1.1. </w:t>
              </w:r>
              <w:r>
                <w:rPr>
                  <w:rStyle w:val="-"/>
                  <w:rFonts w:eastAsia="Calibri" w:cs="Liberation Serif;Times New Roman" w:ascii="Liberation Serif" w:hAnsi="Liberation Serif"/>
                  <w:color w:val="000000"/>
                  <w:sz w:val="28"/>
                  <w:szCs w:val="28"/>
                  <w:u w:val="none"/>
                  <w:lang w:eastAsia="en-US"/>
                </w:rPr>
                <w:t>Основные реквизиты нормативного правового акта, в том числе вид, дата, номер, наименование, редакция, источник публикации:</w:t>
              </w:r>
            </w:hyperlink>
          </w:p>
          <w:p>
            <w:pPr>
              <w:pStyle w:val="Normal"/>
              <w:autoSpaceDE w:val="false"/>
              <w:ind w:left="75" w:right="0" w:hanging="0"/>
              <w:jc w:val="both"/>
              <w:rPr/>
            </w:pPr>
            <w:hyperlink r:id="rId21">
              <w:r>
                <w:rPr>
                  <w:rStyle w:val="-"/>
                  <w:rFonts w:eastAsia="Liberation Serif;Times New Roman" w:cs="Liberation Serif;Times New Roman" w:ascii="Liberation Serif" w:hAnsi="Liberation Serif"/>
                  <w:color w:val="000000"/>
                  <w:sz w:val="28"/>
                  <w:szCs w:val="28"/>
                  <w:u w:val="none"/>
                </w:rPr>
                <w:t xml:space="preserve"> </w:t>
              </w:r>
            </w:hyperlink>
          </w:p>
        </w:tc>
      </w:tr>
      <w:tr>
        <w:trPr>
          <w:trHeight w:val="757"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75" w:right="0" w:hanging="0"/>
              <w:jc w:val="both"/>
              <w:rPr/>
            </w:pPr>
            <w:hyperlink r:id="rId22">
              <w:r>
                <w:rPr>
                  <w:rStyle w:val="-"/>
                  <w:rFonts w:cs="Liberation Serif;Times New Roman" w:ascii="Liberation Serif" w:hAnsi="Liberation Serif"/>
                  <w:color w:val="000000"/>
                  <w:sz w:val="27"/>
                  <w:szCs w:val="27"/>
                  <w:u w:val="none"/>
                </w:rPr>
                <w:t>1.2. Установленный переходный период и (или) отсрочка введения акта, распространения установленного им регулирования на ранее возникавшие отношения:</w:t>
              </w:r>
            </w:hyperlink>
          </w:p>
        </w:tc>
      </w:tr>
      <w:tr>
        <w:trPr>
          <w:trHeight w:val="757"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75" w:right="0" w:hanging="0"/>
              <w:jc w:val="both"/>
              <w:rPr/>
            </w:pPr>
            <w:hyperlink r:id="rId23">
              <w:r>
                <w:rPr>
                  <w:rStyle w:val="-"/>
                  <w:rFonts w:cs="Liberation Serif;Times New Roman" w:ascii="Liberation Serif" w:hAnsi="Liberation Serif"/>
                  <w:color w:val="000000"/>
                  <w:sz w:val="27"/>
                  <w:szCs w:val="27"/>
                  <w:u w:val="none"/>
                </w:rPr>
                <w:t>1.3. Сфера муниципального регулирования:</w:t>
              </w:r>
            </w:hyperlink>
          </w:p>
        </w:tc>
      </w:tr>
      <w:tr>
        <w:trPr>
          <w:trHeight w:val="1180"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jc w:val="center"/>
              <w:rPr/>
            </w:pPr>
            <w:hyperlink r:id="rId24">
              <w:r>
                <w:rPr>
                  <w:rStyle w:val="-"/>
                  <w:rFonts w:cs="Liberation Serif;Times New Roman" w:ascii="Liberation Serif" w:hAnsi="Liberation Serif"/>
                  <w:b/>
                  <w:color w:val="000000"/>
                  <w:sz w:val="28"/>
                  <w:szCs w:val="28"/>
                  <w:u w:val="none"/>
                </w:rPr>
                <w:t xml:space="preserve">2. </w:t>
              </w:r>
              <w:r>
                <w:rPr>
                  <w:rStyle w:val="-"/>
                  <w:rFonts w:cs="Liberation Serif;Times New Roman" w:ascii="Liberation Serif" w:hAnsi="Liberation Serif"/>
                  <w:b/>
                  <w:color w:val="000000"/>
                  <w:sz w:val="28"/>
                  <w:szCs w:val="28"/>
                  <w:u w:val="none"/>
                </w:rPr>
                <w:t>Контактная информация исполнителя:</w:t>
              </w:r>
            </w:hyperlink>
          </w:p>
          <w:p>
            <w:pPr>
              <w:pStyle w:val="Normal"/>
              <w:autoSpaceDE w:val="false"/>
              <w:jc w:val="both"/>
              <w:rPr/>
            </w:pPr>
            <w:hyperlink r:id="rId25">
              <w:r>
                <w:rPr>
                  <w:rStyle w:val="-"/>
                  <w:rFonts w:cs="Liberation Serif;Times New Roman" w:ascii="Liberation Serif" w:hAnsi="Liberation Serif"/>
                  <w:color w:val="000000"/>
                  <w:sz w:val="28"/>
                  <w:szCs w:val="28"/>
                  <w:u w:val="none"/>
                </w:rPr>
                <w:t>Разработчик проекта НПА:_____________________________________________</w:t>
              </w:r>
            </w:hyperlink>
          </w:p>
          <w:p>
            <w:pPr>
              <w:pStyle w:val="Normal"/>
              <w:autoSpaceDE w:val="false"/>
              <w:rPr/>
            </w:pPr>
            <w:hyperlink r:id="rId26">
              <w:r>
                <w:rPr>
                  <w:rStyle w:val="-"/>
                  <w:rFonts w:cs="Liberation Serif;Times New Roman" w:ascii="Liberation Serif" w:hAnsi="Liberation Serif"/>
                  <w:color w:val="000000"/>
                  <w:u w:val="none"/>
                </w:rPr>
                <w:t xml:space="preserve">Ф.И.О. </w:t>
              </w:r>
              <w:r>
                <w:rPr>
                  <w:rStyle w:val="-"/>
                  <w:rFonts w:cs="Liberation Serif;Times New Roman" w:ascii="Liberation Serif" w:hAnsi="Liberation Serif"/>
                  <w:color w:val="000000"/>
                  <w:sz w:val="28"/>
                  <w:szCs w:val="28"/>
                  <w:u w:val="none"/>
                </w:rPr>
                <w:t>исполнителя проекта нормативного правового акта:</w:t>
              </w:r>
              <w:r>
                <w:rPr>
                  <w:rStyle w:val="-"/>
                  <w:rFonts w:cs="Liberation Serif;Times New Roman" w:ascii="Liberation Serif" w:hAnsi="Liberation Serif"/>
                  <w:color w:val="000000"/>
                  <w:u w:val="none"/>
                </w:rPr>
                <w:t xml:space="preserve"> ____________________________________________________________________         </w:t>
              </w:r>
            </w:hyperlink>
          </w:p>
          <w:p>
            <w:pPr>
              <w:pStyle w:val="Normal"/>
              <w:autoSpaceDE w:val="false"/>
              <w:jc w:val="both"/>
              <w:rPr/>
            </w:pPr>
            <w:hyperlink r:id="rId27">
              <w:r>
                <w:rPr>
                  <w:rStyle w:val="-"/>
                  <w:rFonts w:cs="Liberation Serif;Times New Roman" w:ascii="Liberation Serif" w:hAnsi="Liberation Serif"/>
                  <w:color w:val="000000"/>
                  <w:sz w:val="28"/>
                  <w:szCs w:val="28"/>
                  <w:u w:val="none"/>
                </w:rPr>
                <w:t>Должность:__________________________________________________________</w:t>
              </w:r>
            </w:hyperlink>
          </w:p>
          <w:p>
            <w:pPr>
              <w:pStyle w:val="Normal"/>
              <w:autoSpaceDE w:val="false"/>
              <w:jc w:val="both"/>
              <w:rPr/>
            </w:pPr>
            <w:hyperlink r:id="rId28">
              <w:r>
                <w:rPr>
                  <w:rStyle w:val="-"/>
                  <w:rFonts w:cs="Liberation Serif;Times New Roman" w:ascii="Liberation Serif" w:hAnsi="Liberation Serif"/>
                  <w:color w:val="000000"/>
                  <w:sz w:val="28"/>
                  <w:szCs w:val="28"/>
                  <w:u w:val="none"/>
                </w:rPr>
                <w:t>Тел: ________________________________________________________________</w:t>
              </w:r>
            </w:hyperlink>
          </w:p>
          <w:p>
            <w:pPr>
              <w:pStyle w:val="Normal"/>
              <w:autoSpaceDE w:val="false"/>
              <w:jc w:val="both"/>
              <w:rPr/>
            </w:pPr>
            <w:hyperlink r:id="rId29">
              <w:r>
                <w:rPr>
                  <w:rStyle w:val="-"/>
                  <w:rFonts w:cs="Liberation Serif;Times New Roman" w:ascii="Liberation Serif" w:hAnsi="Liberation Serif"/>
                  <w:color w:val="000000"/>
                  <w:sz w:val="28"/>
                  <w:szCs w:val="28"/>
                  <w:u w:val="none"/>
                </w:rPr>
                <w:t>Адрес электронной почты:_____________________________________________</w:t>
              </w:r>
            </w:hyperlink>
          </w:p>
          <w:p>
            <w:pPr>
              <w:pStyle w:val="Normal"/>
              <w:autoSpaceDE w:val="false"/>
              <w:jc w:val="both"/>
              <w:rPr/>
            </w:pPr>
            <w:hyperlink r:id="rId30">
              <w:r>
                <w:rPr>
                  <w:rStyle w:val="-"/>
                  <w:rFonts w:cs="Liberation Serif;Times New Roman" w:ascii="Liberation Serif" w:hAnsi="Liberation Serif"/>
                  <w:color w:val="000000"/>
                  <w:sz w:val="28"/>
                  <w:szCs w:val="28"/>
                  <w:u w:val="none"/>
                </w:rPr>
                <w:t>Фактический адрес:___________________________________________________</w:t>
              </w:r>
            </w:hyperlink>
          </w:p>
          <w:p>
            <w:pPr>
              <w:pStyle w:val="Normal"/>
              <w:autoSpaceDE w:val="false"/>
              <w:jc w:val="both"/>
              <w:rPr>
                <w:rFonts w:ascii="Liberation Serif" w:hAnsi="Liberation Serif" w:cs="Liberation Serif;Times New Roman"/>
                <w:sz w:val="28"/>
                <w:szCs w:val="28"/>
              </w:rPr>
            </w:pPr>
            <w:r>
              <w:rPr>
                <w:rFonts w:cs="Liberation Serif;Times New Roman" w:ascii="Liberation Serif" w:hAnsi="Liberation Serif"/>
                <w:sz w:val="28"/>
                <w:szCs w:val="28"/>
              </w:rPr>
            </w:r>
          </w:p>
        </w:tc>
      </w:tr>
      <w:tr>
        <w:trPr>
          <w:trHeight w:val="1180"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jc w:val="center"/>
              <w:rPr/>
            </w:pPr>
            <w:hyperlink r:id="rId31">
              <w:r>
                <w:rPr>
                  <w:rStyle w:val="-"/>
                  <w:rFonts w:cs="Liberation Serif;Times New Roman" w:ascii="Liberation Serif" w:hAnsi="Liberation Serif"/>
                  <w:b/>
                  <w:color w:val="000000"/>
                  <w:sz w:val="28"/>
                  <w:szCs w:val="28"/>
                  <w:u w:val="none"/>
                </w:rPr>
                <w:t>3. Основные группы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hyperlink>
          </w:p>
        </w:tc>
      </w:tr>
      <w:tr>
        <w:trPr>
          <w:trHeight w:val="1180" w:hRule="atLeast"/>
        </w:trPr>
        <w:tc>
          <w:tcPr>
            <w:tcW w:w="3390" w:type="dxa"/>
            <w:gridSpan w:val="2"/>
            <w:tcBorders>
              <w:top w:val="single" w:sz="4" w:space="0" w:color="000000"/>
              <w:left w:val="single" w:sz="4" w:space="0" w:color="000000"/>
              <w:bottom w:val="single" w:sz="4" w:space="0" w:color="000000"/>
            </w:tcBorders>
          </w:tcPr>
          <w:p>
            <w:pPr>
              <w:pStyle w:val="Normal"/>
              <w:suppressAutoHyphens w:val="true"/>
              <w:autoSpaceDE w:val="false"/>
              <w:textAlignment w:val="baseline"/>
              <w:rPr/>
            </w:pPr>
            <w:hyperlink r:id="rId32">
              <w:r>
                <w:rPr>
                  <w:rStyle w:val="-"/>
                  <w:rFonts w:cs="Liberation Serif;Times New Roman" w:ascii="Liberation Serif" w:hAnsi="Liberation Serif"/>
                  <w:color w:val="000000"/>
                  <w:sz w:val="27"/>
                  <w:szCs w:val="27"/>
                  <w:u w:val="none"/>
                </w:rPr>
                <w:t>3.1. Группа участников отношений:</w:t>
              </w:r>
            </w:hyperlink>
          </w:p>
          <w:p>
            <w:pPr>
              <w:pStyle w:val="Normal"/>
              <w:autoSpaceDE w:val="false"/>
              <w:jc w:val="both"/>
              <w:rPr>
                <w:rFonts w:ascii="Liberation Serif" w:hAnsi="Liberation Serif" w:cs="Liberation Serif;Times New Roman"/>
                <w:sz w:val="28"/>
                <w:szCs w:val="28"/>
              </w:rPr>
            </w:pPr>
            <w:r>
              <w:rPr>
                <w:rFonts w:cs="Liberation Serif;Times New Roman" w:ascii="Liberation Serif" w:hAnsi="Liberation Serif"/>
                <w:sz w:val="28"/>
                <w:szCs w:val="28"/>
              </w:rPr>
            </w:r>
          </w:p>
        </w:tc>
        <w:tc>
          <w:tcPr>
            <w:tcW w:w="3300" w:type="dxa"/>
            <w:gridSpan w:val="4"/>
            <w:tcBorders>
              <w:top w:val="single" w:sz="4" w:space="0" w:color="000000"/>
              <w:left w:val="single" w:sz="4" w:space="0" w:color="000000"/>
              <w:bottom w:val="single" w:sz="4" w:space="0" w:color="000000"/>
            </w:tcBorders>
          </w:tcPr>
          <w:p>
            <w:pPr>
              <w:pStyle w:val="Normal"/>
              <w:suppressAutoHyphens w:val="true"/>
              <w:autoSpaceDE w:val="false"/>
              <w:jc w:val="both"/>
              <w:textAlignment w:val="baseline"/>
              <w:rPr/>
            </w:pPr>
            <w:hyperlink r:id="rId33">
              <w:r>
                <w:rPr>
                  <w:rStyle w:val="-"/>
                  <w:rFonts w:cs="Liberation Serif;Times New Roman" w:ascii="Liberation Serif" w:hAnsi="Liberation Serif"/>
                  <w:color w:val="000000"/>
                  <w:sz w:val="27"/>
                  <w:szCs w:val="27"/>
                  <w:u w:val="none"/>
                </w:rPr>
                <w:t>3.2. Д</w:t>
              </w:r>
              <w:r>
                <w:rPr>
                  <w:rStyle w:val="-"/>
                  <w:rFonts w:cs="Liberation Serif;Times New Roman" w:ascii="Liberation Serif" w:hAnsi="Liberation Serif"/>
                  <w:color w:val="000000"/>
                  <w:sz w:val="27"/>
                  <w:szCs w:val="27"/>
                  <w:u w:val="none"/>
                </w:rPr>
                <w:t>а</w:t>
              </w:r>
              <w:r>
                <w:rPr>
                  <w:rStyle w:val="-"/>
                  <w:rFonts w:cs="Liberation Serif;Times New Roman" w:ascii="Liberation Serif" w:hAnsi="Liberation Serif"/>
                  <w:color w:val="000000"/>
                  <w:sz w:val="27"/>
                  <w:szCs w:val="27"/>
                  <w:u w:val="none"/>
                </w:rPr>
                <w:t xml:space="preserve">нные о количестве участников отношений в </w:t>
              </w:r>
            </w:hyperlink>
            <w:r>
              <w:rPr>
                <w:rStyle w:val="-"/>
                <w:rFonts w:cs="Liberation Serif;Times New Roman" w:ascii="Liberation Serif" w:hAnsi="Liberation Serif"/>
                <w:color w:val="000000"/>
                <w:sz w:val="27"/>
                <w:szCs w:val="27"/>
                <w:u w:val="none"/>
              </w:rPr>
              <w:t>н</w:t>
            </w:r>
            <w:hyperlink r:id="rId34">
              <w:r>
                <w:rPr>
                  <w:rStyle w:val="-"/>
                  <w:rFonts w:cs="Liberation Serif;Times New Roman" w:ascii="Liberation Serif" w:hAnsi="Liberation Serif"/>
                  <w:color w:val="000000"/>
                  <w:sz w:val="27"/>
                  <w:szCs w:val="27"/>
                  <w:u w:val="none"/>
                </w:rPr>
                <w:t>аст</w:t>
              </w:r>
              <w:r>
                <w:rPr>
                  <w:rStyle w:val="-"/>
                  <w:rFonts w:cs="Liberation Serif;Times New Roman" w:ascii="Liberation Serif" w:hAnsi="Liberation Serif"/>
                  <w:color w:val="000000"/>
                  <w:sz w:val="27"/>
                  <w:szCs w:val="27"/>
                  <w:u w:val="none"/>
                </w:rPr>
                <w:t>оя</w:t>
              </w:r>
              <w:r>
                <w:rPr>
                  <w:rStyle w:val="-"/>
                  <w:rFonts w:cs="Liberation Serif;Times New Roman" w:ascii="Liberation Serif" w:hAnsi="Liberation Serif"/>
                  <w:color w:val="000000"/>
                  <w:sz w:val="27"/>
                  <w:szCs w:val="27"/>
                  <w:u w:val="none"/>
                </w:rPr>
                <w:t xml:space="preserve">щее время: </w:t>
              </w:r>
            </w:hyperlink>
          </w:p>
          <w:p>
            <w:pPr>
              <w:pStyle w:val="Normal"/>
              <w:suppressAutoHyphens w:val="true"/>
              <w:autoSpaceDE w:val="false"/>
              <w:jc w:val="both"/>
              <w:textAlignment w:val="baseline"/>
              <w:rPr>
                <w:rFonts w:ascii="Liberation Serif" w:hAnsi="Liberation Serif" w:cs="Liberation Serif;Times New Roman"/>
                <w:i/>
                <w:i/>
                <w:sz w:val="27"/>
                <w:szCs w:val="27"/>
              </w:rPr>
            </w:pPr>
            <w:r>
              <w:rPr>
                <w:rFonts w:cs="Liberation Serif;Times New Roman" w:ascii="Liberation Serif" w:hAnsi="Liberation Serif"/>
                <w:i/>
                <w:sz w:val="27"/>
                <w:szCs w:val="27"/>
              </w:rPr>
            </w:r>
          </w:p>
          <w:p>
            <w:pPr>
              <w:pStyle w:val="Normal"/>
              <w:autoSpaceDE w:val="false"/>
              <w:jc w:val="both"/>
              <w:rPr>
                <w:rFonts w:ascii="Liberation Serif" w:hAnsi="Liberation Serif" w:cs="Liberation Serif;Times New Roman"/>
                <w:i/>
                <w:i/>
                <w:sz w:val="28"/>
                <w:szCs w:val="28"/>
              </w:rPr>
            </w:pPr>
            <w:r>
              <w:rPr>
                <w:rFonts w:cs="Liberation Serif;Times New Roman" w:ascii="Liberation Serif" w:hAnsi="Liberation Serif"/>
                <w:i/>
                <w:sz w:val="28"/>
                <w:szCs w:val="28"/>
              </w:rPr>
            </w:r>
          </w:p>
        </w:tc>
        <w:tc>
          <w:tcPr>
            <w:tcW w:w="3072" w:type="dxa"/>
            <w:gridSpan w:val="5"/>
            <w:tcBorders>
              <w:top w:val="single" w:sz="4" w:space="0" w:color="000000"/>
              <w:left w:val="single" w:sz="4" w:space="0" w:color="000000"/>
              <w:bottom w:val="single" w:sz="4" w:space="0" w:color="000000"/>
              <w:right w:val="single" w:sz="4" w:space="0" w:color="000000"/>
            </w:tcBorders>
          </w:tcPr>
          <w:p>
            <w:pPr>
              <w:pStyle w:val="Normal"/>
              <w:suppressAutoHyphens w:val="true"/>
              <w:autoSpaceDE w:val="false"/>
              <w:jc w:val="both"/>
              <w:textAlignment w:val="baseline"/>
              <w:rPr/>
            </w:pPr>
            <w:hyperlink r:id="rId35">
              <w:r>
                <w:rPr>
                  <w:rStyle w:val="-"/>
                  <w:rFonts w:cs="Liberation Serif;Times New Roman" w:ascii="Liberation Serif" w:hAnsi="Liberation Serif"/>
                  <w:color w:val="000000"/>
                  <w:sz w:val="27"/>
                  <w:szCs w:val="27"/>
                  <w:u w:val="none"/>
                </w:rPr>
                <w:t>3.3.Д</w:t>
              </w:r>
              <w:r>
                <w:rPr>
                  <w:rStyle w:val="-"/>
                  <w:rFonts w:cs="Liberation Serif;Times New Roman" w:ascii="Liberation Serif" w:hAnsi="Liberation Serif"/>
                  <w:color w:val="000000"/>
                  <w:sz w:val="27"/>
                  <w:szCs w:val="27"/>
                  <w:u w:val="none"/>
                </w:rPr>
                <w:t>а</w:t>
              </w:r>
              <w:r>
                <w:rPr>
                  <w:rStyle w:val="-"/>
                  <w:rFonts w:cs="Liberation Serif;Times New Roman" w:ascii="Liberation Serif" w:hAnsi="Liberation Serif"/>
                  <w:color w:val="000000"/>
                  <w:sz w:val="27"/>
                  <w:szCs w:val="27"/>
                  <w:u w:val="none"/>
                </w:rPr>
                <w:t xml:space="preserve">нные об изменении количества </w:t>
              </w:r>
            </w:hyperlink>
            <w:r>
              <w:rPr>
                <w:rFonts w:cs="Liberation Serif;Times New Roman" w:ascii="Liberation Serif" w:hAnsi="Liberation Serif"/>
                <w:color w:val="000000"/>
                <w:sz w:val="27"/>
                <w:szCs w:val="27"/>
                <w:u w:val="none"/>
              </w:rPr>
              <w:t>у</w:t>
            </w:r>
            <w:hyperlink r:id="rId36">
              <w:r>
                <w:rPr>
                  <w:rStyle w:val="-"/>
                  <w:rFonts w:cs="Liberation Serif;Times New Roman" w:ascii="Liberation Serif" w:hAnsi="Liberation Serif"/>
                  <w:color w:val="000000"/>
                  <w:sz w:val="27"/>
                  <w:szCs w:val="27"/>
                  <w:u w:val="none"/>
                </w:rPr>
                <w:t>ч</w:t>
              </w:r>
              <w:r>
                <w:rPr>
                  <w:rStyle w:val="-"/>
                  <w:rFonts w:cs="Liberation Serif;Times New Roman" w:ascii="Liberation Serif" w:hAnsi="Liberation Serif"/>
                  <w:color w:val="000000"/>
                  <w:sz w:val="27"/>
                  <w:szCs w:val="27"/>
                  <w:u w:val="none"/>
                </w:rPr>
                <w:t xml:space="preserve">астников отношений в течение </w:t>
              </w:r>
            </w:hyperlink>
            <w:r>
              <w:rPr>
                <w:rFonts w:cs="Liberation Serif;Times New Roman" w:ascii="Liberation Serif" w:hAnsi="Liberation Serif"/>
                <w:color w:val="000000"/>
                <w:sz w:val="27"/>
                <w:szCs w:val="27"/>
                <w:u w:val="none"/>
              </w:rPr>
              <w:t>с</w:t>
            </w:r>
            <w:hyperlink r:id="rId37">
              <w:r>
                <w:rPr>
                  <w:rStyle w:val="-"/>
                  <w:rFonts w:cs="Liberation Serif;Times New Roman" w:ascii="Liberation Serif" w:hAnsi="Liberation Serif"/>
                  <w:color w:val="000000"/>
                  <w:sz w:val="27"/>
                  <w:szCs w:val="27"/>
                  <w:u w:val="none"/>
                </w:rPr>
                <w:t>рока действия нормативного правового акта:</w:t>
              </w:r>
            </w:hyperlink>
          </w:p>
          <w:p>
            <w:pPr>
              <w:pStyle w:val="Normal"/>
              <w:autoSpaceDE w:val="false"/>
              <w:jc w:val="both"/>
              <w:rPr>
                <w:rFonts w:ascii="Liberation Serif" w:hAnsi="Liberation Serif" w:cs="Liberation Serif;Times New Roman"/>
                <w:sz w:val="28"/>
                <w:szCs w:val="28"/>
              </w:rPr>
            </w:pPr>
            <w:r>
              <w:rPr>
                <w:rFonts w:cs="Liberation Serif;Times New Roman" w:ascii="Liberation Serif" w:hAnsi="Liberation Serif"/>
                <w:sz w:val="28"/>
                <w:szCs w:val="28"/>
              </w:rPr>
            </w:r>
          </w:p>
          <w:p>
            <w:pPr>
              <w:pStyle w:val="Normal"/>
              <w:autoSpaceDE w:val="false"/>
              <w:jc w:val="both"/>
              <w:rPr>
                <w:rFonts w:ascii="Liberation Serif" w:hAnsi="Liberation Serif" w:cs="Liberation Serif;Times New Roman"/>
                <w:sz w:val="28"/>
                <w:szCs w:val="28"/>
              </w:rPr>
            </w:pPr>
            <w:r>
              <w:rPr>
                <w:rFonts w:cs="Liberation Serif;Times New Roman" w:ascii="Liberation Serif" w:hAnsi="Liberation Serif"/>
                <w:sz w:val="28"/>
                <w:szCs w:val="28"/>
              </w:rPr>
            </w:r>
          </w:p>
        </w:tc>
      </w:tr>
      <w:tr>
        <w:trPr>
          <w:trHeight w:val="601"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jc w:val="both"/>
              <w:rPr/>
            </w:pPr>
            <w:hyperlink r:id="rId38">
              <w:r>
                <w:rPr>
                  <w:rStyle w:val="-"/>
                  <w:rFonts w:cs="Liberation Serif;Times New Roman" w:ascii="Liberation Serif" w:hAnsi="Liberation Serif"/>
                  <w:color w:val="000000"/>
                  <w:sz w:val="27"/>
                  <w:szCs w:val="27"/>
                  <w:u w:val="none"/>
                </w:rPr>
                <w:t>3.4. Источники данных:</w:t>
              </w:r>
            </w:hyperlink>
          </w:p>
        </w:tc>
      </w:tr>
      <w:tr>
        <w:trPr>
          <w:trHeight w:val="799"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jc w:val="center"/>
              <w:rPr/>
            </w:pPr>
            <w:hyperlink r:id="rId39">
              <w:r>
                <w:rPr>
                  <w:rStyle w:val="-"/>
                  <w:rFonts w:cs="Liberation Serif;Times New Roman" w:ascii="Liberation Serif" w:hAnsi="Liberation Serif"/>
                  <w:b/>
                  <w:color w:val="000000"/>
                  <w:u w:val="none"/>
                </w:rPr>
                <w:t>4.</w:t>
              </w:r>
              <w:r>
                <w:rPr>
                  <w:rStyle w:val="-"/>
                  <w:rFonts w:cs="Liberation Serif;Times New Roman" w:ascii="Liberation Serif" w:hAnsi="Liberation Serif"/>
                  <w:b/>
                  <w:color w:val="000000"/>
                  <w:sz w:val="27"/>
                  <w:szCs w:val="27"/>
                  <w:u w:val="none"/>
                </w:rPr>
                <w:t xml:space="preserve">  Оценка степени решения проблемы и преодоления связанных с ней негативных эффектов за счет регулирования</w:t>
              </w:r>
            </w:hyperlink>
          </w:p>
        </w:tc>
      </w:tr>
      <w:tr>
        <w:trPr>
          <w:trHeight w:val="799"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suppressAutoHyphens w:val="true"/>
              <w:autoSpaceDE w:val="false"/>
              <w:ind w:left="-79" w:right="0" w:firstLine="113"/>
              <w:jc w:val="both"/>
              <w:textAlignment w:val="baseline"/>
              <w:rPr/>
            </w:pPr>
            <w:hyperlink r:id="rId40">
              <w:r>
                <w:rPr>
                  <w:rStyle w:val="-"/>
                  <w:rFonts w:cs="Liberation Serif;Times New Roman" w:ascii="Liberation Serif" w:hAnsi="Liberation Serif"/>
                  <w:color w:val="000000"/>
                  <w:sz w:val="27"/>
                  <w:szCs w:val="27"/>
                  <w:u w:val="none"/>
                </w:rPr>
                <w:t>4.1. Описание проблемы, на решение которой направлено регулирование, установленное НПА, и связанных с ней негативных эффектов:</w:t>
              </w:r>
            </w:hyperlink>
          </w:p>
          <w:p>
            <w:pPr>
              <w:pStyle w:val="Normal"/>
              <w:autoSpaceDE w:val="false"/>
              <w:jc w:val="center"/>
              <w:rPr>
                <w:rFonts w:ascii="Liberation Serif" w:hAnsi="Liberation Serif" w:cs="Liberation Serif;Times New Roman"/>
                <w:b/>
                <w:sz w:val="27"/>
                <w:szCs w:val="27"/>
              </w:rPr>
            </w:pPr>
            <w:r>
              <w:rPr>
                <w:rFonts w:cs="Liberation Serif;Times New Roman" w:ascii="Liberation Serif" w:hAnsi="Liberation Serif"/>
                <w:b/>
                <w:sz w:val="27"/>
                <w:szCs w:val="27"/>
              </w:rPr>
            </w:r>
          </w:p>
        </w:tc>
      </w:tr>
      <w:tr>
        <w:trPr>
          <w:trHeight w:val="799"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743" w:right="0" w:hanging="709"/>
              <w:rPr/>
            </w:pPr>
            <w:hyperlink r:id="rId41">
              <w:r>
                <w:rPr>
                  <w:rStyle w:val="-"/>
                  <w:rFonts w:cs="Liberation Serif;Times New Roman" w:ascii="Liberation Serif" w:hAnsi="Liberation Serif"/>
                  <w:color w:val="000000"/>
                  <w:sz w:val="27"/>
                  <w:szCs w:val="27"/>
                  <w:u w:val="none"/>
                </w:rPr>
                <w:t xml:space="preserve">4.2. Оценка степени решения проблемы и связанных с ней негативных эффектов: </w:t>
              </w:r>
            </w:hyperlink>
          </w:p>
          <w:p>
            <w:pPr>
              <w:pStyle w:val="Normal"/>
              <w:suppressAutoHyphens w:val="true"/>
              <w:autoSpaceDE w:val="false"/>
              <w:ind w:left="-79" w:right="0" w:firstLine="113"/>
              <w:jc w:val="both"/>
              <w:textAlignment w:val="baseline"/>
              <w:rPr>
                <w:rFonts w:ascii="Liberation Serif" w:hAnsi="Liberation Serif" w:cs="Liberation Serif;Times New Roman"/>
                <w:sz w:val="27"/>
                <w:szCs w:val="27"/>
              </w:rPr>
            </w:pPr>
            <w:r>
              <w:rPr>
                <w:rFonts w:cs="Liberation Serif;Times New Roman" w:ascii="Liberation Serif" w:hAnsi="Liberation Serif"/>
                <w:sz w:val="27"/>
                <w:szCs w:val="27"/>
              </w:rPr>
            </w:r>
          </w:p>
        </w:tc>
      </w:tr>
      <w:tr>
        <w:trPr>
          <w:trHeight w:val="799"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0" w:right="0" w:firstLine="34"/>
              <w:jc w:val="both"/>
              <w:rPr/>
            </w:pPr>
            <w:hyperlink r:id="rId42">
              <w:r>
                <w:rPr>
                  <w:rStyle w:val="-"/>
                  <w:rFonts w:cs="Liberation Serif;Times New Roman" w:ascii="Liberation Serif" w:hAnsi="Liberation Serif"/>
                  <w:color w:val="000000"/>
                  <w:sz w:val="27"/>
                  <w:szCs w:val="27"/>
                  <w:u w:val="none"/>
                </w:rPr>
                <w:t>4.3. Описание взаимосвязи решения проблемы и преодоления негативных эффектов с регулированием, установленным нормативным правовым актом:</w:t>
              </w:r>
            </w:hyperlink>
          </w:p>
          <w:p>
            <w:pPr>
              <w:pStyle w:val="Normal"/>
              <w:autoSpaceDE w:val="false"/>
              <w:ind w:left="743" w:right="0" w:hanging="709"/>
              <w:rPr>
                <w:rFonts w:ascii="Liberation Serif" w:hAnsi="Liberation Serif" w:cs="Liberation Serif;Times New Roman"/>
                <w:sz w:val="27"/>
                <w:szCs w:val="27"/>
              </w:rPr>
            </w:pPr>
            <w:r>
              <w:rPr>
                <w:rFonts w:cs="Liberation Serif;Times New Roman" w:ascii="Liberation Serif" w:hAnsi="Liberation Serif"/>
                <w:sz w:val="27"/>
                <w:szCs w:val="27"/>
              </w:rPr>
            </w:r>
          </w:p>
        </w:tc>
      </w:tr>
      <w:tr>
        <w:trPr>
          <w:trHeight w:val="799"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suppressAutoHyphens w:val="true"/>
              <w:autoSpaceDE w:val="false"/>
              <w:ind w:left="435" w:right="0" w:hanging="0"/>
              <w:jc w:val="center"/>
              <w:textAlignment w:val="baseline"/>
              <w:rPr/>
            </w:pPr>
            <w:hyperlink r:id="rId43">
              <w:r>
                <w:rPr>
                  <w:rStyle w:val="-"/>
                  <w:rFonts w:cs="Liberation Serif;Times New Roman" w:ascii="Liberation Serif" w:hAnsi="Liberation Serif"/>
                  <w:b/>
                  <w:color w:val="000000"/>
                  <w:sz w:val="27"/>
                  <w:szCs w:val="27"/>
                  <w:u w:val="none"/>
                </w:rPr>
                <w:t>5.Оценка бюджетных расходов и доходов, возникающих при муниципальном регулировании</w:t>
              </w:r>
            </w:hyperlink>
          </w:p>
          <w:p>
            <w:pPr>
              <w:pStyle w:val="Normal"/>
              <w:autoSpaceDE w:val="false"/>
              <w:ind w:left="0" w:right="0" w:firstLine="34"/>
              <w:jc w:val="both"/>
              <w:rPr>
                <w:rFonts w:ascii="Liberation Serif" w:hAnsi="Liberation Serif" w:cs="Liberation Serif;Times New Roman"/>
                <w:b/>
                <w:sz w:val="27"/>
                <w:szCs w:val="27"/>
              </w:rPr>
            </w:pPr>
            <w:r>
              <w:rPr>
                <w:rFonts w:cs="Liberation Serif;Times New Roman" w:ascii="Liberation Serif" w:hAnsi="Liberation Serif"/>
                <w:b/>
                <w:sz w:val="27"/>
                <w:szCs w:val="27"/>
              </w:rPr>
            </w:r>
          </w:p>
        </w:tc>
      </w:tr>
      <w:tr>
        <w:trPr>
          <w:trHeight w:val="799"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suppressAutoHyphens w:val="true"/>
              <w:autoSpaceDE w:val="false"/>
              <w:ind w:left="75" w:right="0" w:hanging="0"/>
              <w:jc w:val="center"/>
              <w:textAlignment w:val="baseline"/>
              <w:rPr/>
            </w:pPr>
            <w:hyperlink r:id="rId44">
              <w:r>
                <w:rPr>
                  <w:rStyle w:val="-"/>
                  <w:rFonts w:cs="Liberation Serif;Times New Roman" w:ascii="Liberation Serif" w:hAnsi="Liberation Serif"/>
                  <w:b/>
                  <w:color w:val="000000"/>
                  <w:sz w:val="27"/>
                  <w:szCs w:val="27"/>
                  <w:u w:val="none"/>
                </w:rPr>
                <w:t>6.Оценка издержек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а также выгод, возникающих в связи с регулированием</w:t>
              </w:r>
            </w:hyperlink>
          </w:p>
          <w:p>
            <w:pPr>
              <w:pStyle w:val="Normal"/>
              <w:suppressAutoHyphens w:val="true"/>
              <w:autoSpaceDE w:val="false"/>
              <w:ind w:left="435" w:right="0" w:hanging="0"/>
              <w:textAlignment w:val="baseline"/>
              <w:rPr>
                <w:rFonts w:ascii="Liberation Serif" w:hAnsi="Liberation Serif" w:cs="Liberation Serif;Times New Roman"/>
                <w:b/>
                <w:sz w:val="27"/>
                <w:szCs w:val="27"/>
              </w:rPr>
            </w:pPr>
            <w:r>
              <w:rPr>
                <w:rFonts w:cs="Liberation Serif;Times New Roman" w:ascii="Liberation Serif" w:hAnsi="Liberation Serif"/>
                <w:b/>
                <w:sz w:val="27"/>
                <w:szCs w:val="27"/>
              </w:rPr>
            </w:r>
          </w:p>
        </w:tc>
      </w:tr>
      <w:tr>
        <w:trPr>
          <w:trHeight w:val="799"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suppressAutoHyphens w:val="true"/>
              <w:autoSpaceDE w:val="false"/>
              <w:ind w:left="435" w:right="0" w:hanging="0"/>
              <w:textAlignment w:val="baseline"/>
              <w:rPr/>
            </w:pPr>
            <w:hyperlink r:id="rId45">
              <w:r>
                <w:rPr>
                  <w:rStyle w:val="-"/>
                  <w:rFonts w:cs="Liberation Serif;Times New Roman" w:ascii="Liberation Serif" w:hAnsi="Liberation Serif"/>
                  <w:b/>
                  <w:color w:val="000000"/>
                  <w:sz w:val="27"/>
                  <w:szCs w:val="27"/>
                  <w:u w:val="none"/>
                </w:rPr>
                <w:t>7.Оценка положительных и отрицательных последствий регулирования</w:t>
              </w:r>
            </w:hyperlink>
          </w:p>
        </w:tc>
      </w:tr>
      <w:tr>
        <w:trPr>
          <w:trHeight w:val="632" w:hRule="atLeast"/>
        </w:trPr>
        <w:tc>
          <w:tcPr>
            <w:tcW w:w="7455" w:type="dxa"/>
            <w:gridSpan w:val="8"/>
            <w:tcBorders>
              <w:top w:val="single" w:sz="4" w:space="0" w:color="000000"/>
              <w:left w:val="single" w:sz="4" w:space="0" w:color="000000"/>
              <w:bottom w:val="single" w:sz="4" w:space="0" w:color="000000"/>
            </w:tcBorders>
            <w:tcMar>
              <w:left w:w="10" w:type="dxa"/>
              <w:right w:w="10" w:type="dxa"/>
            </w:tcMar>
          </w:tcPr>
          <w:p>
            <w:pPr>
              <w:pStyle w:val="Normal"/>
              <w:autoSpaceDE w:val="false"/>
              <w:ind w:left="34" w:right="0" w:hanging="34"/>
              <w:rPr/>
            </w:pPr>
            <w:hyperlink r:id="rId46">
              <w:r>
                <w:rPr>
                  <w:rStyle w:val="-"/>
                  <w:rFonts w:cs="Liberation Serif;Times New Roman" w:ascii="Liberation Serif" w:hAnsi="Liberation Serif"/>
                  <w:color w:val="000000"/>
                  <w:sz w:val="27"/>
                  <w:szCs w:val="27"/>
                  <w:u w:val="none"/>
                </w:rPr>
                <w:t>7.1. Описание отрицательных последствий регулирования в разрезе групп участников отношений</w:t>
              </w:r>
            </w:hyperlink>
          </w:p>
        </w:tc>
        <w:tc>
          <w:tcPr>
            <w:tcW w:w="2307"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ind w:left="34" w:right="0" w:hanging="34"/>
              <w:rPr/>
            </w:pPr>
            <w:hyperlink r:id="rId47">
              <w:r>
                <w:rPr>
                  <w:rStyle w:val="-"/>
                  <w:rFonts w:cs="Liberation Serif;Times New Roman" w:ascii="Liberation Serif" w:hAnsi="Liberation Serif"/>
                  <w:color w:val="000000"/>
                  <w:sz w:val="27"/>
                  <w:szCs w:val="27"/>
                  <w:u w:val="none"/>
                </w:rPr>
                <w:t xml:space="preserve">7.2. Количественная оценка </w:t>
              </w:r>
            </w:hyperlink>
          </w:p>
        </w:tc>
      </w:tr>
      <w:tr>
        <w:trPr>
          <w:trHeight w:val="331" w:hRule="atLeast"/>
        </w:trPr>
        <w:tc>
          <w:tcPr>
            <w:tcW w:w="7455" w:type="dxa"/>
            <w:gridSpan w:val="8"/>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ind w:left="34" w:right="0" w:hanging="34"/>
              <w:jc w:val="both"/>
              <w:rPr>
                <w:rFonts w:ascii="Liberation Serif" w:hAnsi="Liberation Serif" w:cs="Liberation Serif;Times New Roman"/>
                <w:i/>
                <w:i/>
                <w:sz w:val="27"/>
                <w:szCs w:val="27"/>
              </w:rPr>
            </w:pPr>
            <w:r>
              <w:rPr>
                <w:rFonts w:cs="Liberation Serif;Times New Roman" w:ascii="Liberation Serif" w:hAnsi="Liberation Serif"/>
                <w:i/>
                <w:sz w:val="27"/>
                <w:szCs w:val="27"/>
              </w:rPr>
            </w:r>
          </w:p>
        </w:tc>
        <w:tc>
          <w:tcPr>
            <w:tcW w:w="2307"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snapToGrid w:val="false"/>
              <w:ind w:left="34" w:right="0" w:hanging="34"/>
              <w:rPr>
                <w:rFonts w:ascii="Liberation Serif" w:hAnsi="Liberation Serif" w:cs="Liberation Serif;Times New Roman"/>
                <w:i/>
                <w:i/>
                <w:sz w:val="27"/>
                <w:szCs w:val="27"/>
              </w:rPr>
            </w:pPr>
            <w:r>
              <w:rPr>
                <w:rFonts w:cs="Liberation Serif;Times New Roman" w:ascii="Liberation Serif" w:hAnsi="Liberation Serif"/>
                <w:i/>
                <w:sz w:val="27"/>
                <w:szCs w:val="27"/>
              </w:rPr>
            </w:r>
          </w:p>
        </w:tc>
      </w:tr>
      <w:tr>
        <w:trPr>
          <w:trHeight w:val="670" w:hRule="atLeast"/>
        </w:trPr>
        <w:tc>
          <w:tcPr>
            <w:tcW w:w="7455" w:type="dxa"/>
            <w:gridSpan w:val="8"/>
            <w:tcBorders>
              <w:top w:val="single" w:sz="4" w:space="0" w:color="000000"/>
              <w:left w:val="single" w:sz="4" w:space="0" w:color="000000"/>
              <w:bottom w:val="single" w:sz="4" w:space="0" w:color="000000"/>
            </w:tcBorders>
            <w:tcMar>
              <w:left w:w="10" w:type="dxa"/>
              <w:right w:w="10" w:type="dxa"/>
            </w:tcMar>
          </w:tcPr>
          <w:p>
            <w:pPr>
              <w:pStyle w:val="Normal"/>
              <w:autoSpaceDE w:val="false"/>
              <w:ind w:left="34" w:right="0" w:hanging="34"/>
              <w:rPr/>
            </w:pPr>
            <w:hyperlink r:id="rId48">
              <w:r>
                <w:rPr>
                  <w:rStyle w:val="-"/>
                  <w:rFonts w:cs="Liberation Serif;Times New Roman" w:ascii="Liberation Serif" w:hAnsi="Liberation Serif"/>
                  <w:color w:val="000000"/>
                  <w:sz w:val="27"/>
                  <w:szCs w:val="27"/>
                  <w:u w:val="none"/>
                </w:rPr>
                <w:t>7.3. Описание положительных последствий регулирования в разрезе групп участников отношений</w:t>
              </w:r>
            </w:hyperlink>
          </w:p>
        </w:tc>
        <w:tc>
          <w:tcPr>
            <w:tcW w:w="2307"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ind w:left="34" w:right="-144" w:hanging="34"/>
              <w:rPr/>
            </w:pPr>
            <w:hyperlink r:id="rId49">
              <w:r>
                <w:rPr>
                  <w:rStyle w:val="-"/>
                  <w:rFonts w:cs="Liberation Serif;Times New Roman" w:ascii="Liberation Serif" w:hAnsi="Liberation Serif"/>
                  <w:color w:val="000000"/>
                  <w:sz w:val="27"/>
                  <w:szCs w:val="27"/>
                  <w:u w:val="none"/>
                </w:rPr>
                <w:t xml:space="preserve">7.4. Количественная оценка </w:t>
              </w:r>
            </w:hyperlink>
          </w:p>
        </w:tc>
      </w:tr>
      <w:tr>
        <w:trPr>
          <w:trHeight w:val="132" w:hRule="atLeast"/>
        </w:trPr>
        <w:tc>
          <w:tcPr>
            <w:tcW w:w="7455" w:type="dxa"/>
            <w:gridSpan w:val="8"/>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ind w:left="34" w:right="0" w:hanging="34"/>
              <w:jc w:val="both"/>
              <w:rPr>
                <w:rFonts w:ascii="Liberation Serif" w:hAnsi="Liberation Serif" w:cs="Liberation Serif;Times New Roman"/>
                <w:sz w:val="27"/>
                <w:szCs w:val="27"/>
              </w:rPr>
            </w:pPr>
            <w:r>
              <w:rPr>
                <w:rFonts w:cs="Liberation Serif;Times New Roman" w:ascii="Liberation Serif" w:hAnsi="Liberation Serif"/>
                <w:sz w:val="27"/>
                <w:szCs w:val="27"/>
              </w:rPr>
            </w:r>
          </w:p>
          <w:p>
            <w:pPr>
              <w:pStyle w:val="Normal"/>
              <w:autoSpaceDE w:val="false"/>
              <w:ind w:left="34" w:right="0" w:hanging="34"/>
              <w:jc w:val="both"/>
              <w:rPr>
                <w:rFonts w:ascii="Liberation Serif" w:hAnsi="Liberation Serif" w:cs="Liberation Serif;Times New Roman"/>
                <w:sz w:val="27"/>
                <w:szCs w:val="27"/>
              </w:rPr>
            </w:pPr>
            <w:r>
              <w:rPr>
                <w:rFonts w:cs="Liberation Serif;Times New Roman" w:ascii="Liberation Serif" w:hAnsi="Liberation Serif"/>
                <w:sz w:val="27"/>
                <w:szCs w:val="27"/>
              </w:rPr>
            </w:r>
          </w:p>
        </w:tc>
        <w:tc>
          <w:tcPr>
            <w:tcW w:w="2307"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snapToGrid w:val="false"/>
              <w:ind w:left="34" w:right="-144" w:hanging="34"/>
              <w:rPr>
                <w:rFonts w:ascii="Liberation Serif" w:hAnsi="Liberation Serif" w:cs="Liberation Serif;Times New Roman"/>
              </w:rPr>
            </w:pPr>
            <w:r>
              <w:rPr>
                <w:rFonts w:cs="Liberation Serif;Times New Roman" w:ascii="Liberation Serif" w:hAnsi="Liberation Serif"/>
              </w:rPr>
            </w:r>
          </w:p>
        </w:tc>
      </w:tr>
      <w:tr>
        <w:trPr>
          <w:trHeight w:val="727"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75" w:right="0" w:hanging="0"/>
              <w:jc w:val="center"/>
              <w:rPr/>
            </w:pPr>
            <w:r>
              <w:rPr>
                <w:rStyle w:val="-"/>
                <w:rFonts w:cs="Liberation Serif;Times New Roman" w:ascii="Liberation Serif" w:hAnsi="Liberation Serif"/>
                <w:b/>
                <w:color w:val="000000"/>
                <w:u w:val="none"/>
              </w:rPr>
              <w:t>8.О</w:t>
            </w:r>
            <w:r>
              <w:rPr>
                <w:rStyle w:val="-"/>
                <w:rFonts w:cs="Liberation Serif;Times New Roman" w:ascii="Liberation Serif" w:hAnsi="Liberation Serif"/>
                <w:b/>
                <w:color w:val="000000"/>
                <w:sz w:val="28"/>
                <w:szCs w:val="28"/>
                <w:u w:val="none"/>
              </w:rPr>
              <w:t>ценка влияния на конкурентную среду:</w:t>
            </w:r>
          </w:p>
          <w:p>
            <w:pPr>
              <w:pStyle w:val="Normal"/>
              <w:autoSpaceDE w:val="false"/>
              <w:ind w:left="75" w:right="0" w:hanging="0"/>
              <w:jc w:val="center"/>
              <w:rPr>
                <w:rFonts w:ascii="Liberation Serif" w:hAnsi="Liberation Serif" w:cs="Liberation Serif;Times New Roman"/>
                <w:b/>
                <w:sz w:val="28"/>
                <w:szCs w:val="28"/>
              </w:rPr>
            </w:pPr>
            <w:r>
              <w:rPr>
                <w:rFonts w:cs="Liberation Serif;Times New Roman" w:ascii="Liberation Serif" w:hAnsi="Liberation Serif"/>
                <w:b/>
                <w:sz w:val="28"/>
                <w:szCs w:val="28"/>
              </w:rPr>
            </w:r>
          </w:p>
        </w:tc>
      </w:tr>
      <w:tr>
        <w:trPr>
          <w:trHeight w:val="132"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snapToGrid w:val="false"/>
              <w:ind w:left="75" w:right="0" w:hanging="0"/>
              <w:jc w:val="center"/>
              <w:rPr>
                <w:rFonts w:ascii="Liberation Serif" w:hAnsi="Liberation Serif" w:cs="Liberation Serif;Times New Roman"/>
                <w:b/>
              </w:rPr>
            </w:pPr>
            <w:r>
              <w:rPr>
                <w:rFonts w:cs="Liberation Serif;Times New Roman" w:ascii="Liberation Serif" w:hAnsi="Liberation Serif"/>
                <w:b/>
              </w:rPr>
            </w:r>
          </w:p>
          <w:p>
            <w:pPr>
              <w:pStyle w:val="Normal"/>
              <w:autoSpaceDE w:val="false"/>
              <w:ind w:left="75" w:right="0" w:hanging="0"/>
              <w:jc w:val="center"/>
              <w:rPr/>
            </w:pPr>
            <w:r>
              <w:rPr>
                <w:rStyle w:val="-"/>
                <w:rFonts w:cs="Liberation Serif;Times New Roman" w:ascii="Liberation Serif" w:hAnsi="Liberation Serif"/>
                <w:b/>
                <w:color w:val="000000"/>
                <w:sz w:val="27"/>
                <w:szCs w:val="27"/>
                <w:u w:val="none"/>
              </w:rPr>
              <w:t>9.Сведения о реализации методов контроля за достижением цели регулирования</w:t>
            </w:r>
          </w:p>
        </w:tc>
      </w:tr>
      <w:tr>
        <w:trPr>
          <w:trHeight w:val="699" w:hRule="atLeast"/>
        </w:trPr>
        <w:tc>
          <w:tcPr>
            <w:tcW w:w="6315" w:type="dxa"/>
            <w:gridSpan w:val="5"/>
            <w:tcBorders>
              <w:top w:val="single" w:sz="4" w:space="0" w:color="000000"/>
              <w:left w:val="single" w:sz="4" w:space="0" w:color="000000"/>
              <w:bottom w:val="single" w:sz="4" w:space="0" w:color="000000"/>
            </w:tcBorders>
            <w:tcMar>
              <w:left w:w="10" w:type="dxa"/>
              <w:right w:w="10" w:type="dxa"/>
            </w:tcMar>
          </w:tcPr>
          <w:p>
            <w:pPr>
              <w:pStyle w:val="Normal"/>
              <w:autoSpaceDE w:val="false"/>
              <w:jc w:val="both"/>
              <w:rPr/>
            </w:pPr>
            <w:r>
              <w:rPr>
                <w:rStyle w:val="-"/>
                <w:rFonts w:ascii="Liberation Serif" w:hAnsi="Liberation Serif"/>
                <w:color w:val="000000"/>
                <w:sz w:val="26"/>
                <w:szCs w:val="26"/>
                <w:u w:val="none"/>
              </w:rPr>
              <w:t>9.1.Х</w:t>
            </w:r>
            <w:r>
              <w:rPr>
                <w:rStyle w:val="-"/>
                <w:rFonts w:ascii="Liberation Serif" w:hAnsi="Liberation Serif"/>
                <w:color w:val="000000"/>
                <w:sz w:val="26"/>
                <w:szCs w:val="26"/>
                <w:u w:val="none"/>
              </w:rPr>
              <w:t>а</w:t>
            </w:r>
            <w:r>
              <w:rPr>
                <w:rStyle w:val="-"/>
                <w:rFonts w:ascii="Liberation Serif" w:hAnsi="Liberation Serif"/>
                <w:color w:val="000000"/>
                <w:sz w:val="26"/>
                <w:szCs w:val="26"/>
                <w:u w:val="none"/>
              </w:rPr>
              <w:t>рактеристика методов контроля за достижением цели регулирования</w:t>
            </w:r>
          </w:p>
        </w:tc>
        <w:tc>
          <w:tcPr>
            <w:tcW w:w="1980" w:type="dxa"/>
            <w:gridSpan w:val="4"/>
            <w:tcBorders>
              <w:top w:val="single" w:sz="4" w:space="0" w:color="000000"/>
              <w:left w:val="single" w:sz="4" w:space="0" w:color="000000"/>
              <w:bottom w:val="single" w:sz="4" w:space="0" w:color="000000"/>
            </w:tcBorders>
            <w:tcMar>
              <w:left w:w="10" w:type="dxa"/>
              <w:right w:w="10" w:type="dxa"/>
            </w:tcMar>
          </w:tcPr>
          <w:p>
            <w:pPr>
              <w:pStyle w:val="Normal"/>
              <w:autoSpaceDE w:val="false"/>
              <w:jc w:val="both"/>
              <w:rPr/>
            </w:pPr>
            <w:r>
              <w:rPr>
                <w:rStyle w:val="-"/>
                <w:rFonts w:ascii="Liberation Serif" w:hAnsi="Liberation Serif"/>
                <w:color w:val="000000"/>
                <w:sz w:val="26"/>
                <w:szCs w:val="26"/>
                <w:u w:val="none"/>
              </w:rPr>
              <w:t xml:space="preserve">9.2.Описание результатов реализации методов контроля за </w:t>
            </w:r>
            <w:r>
              <w:rPr>
                <w:rFonts w:cs="Liberation Serif;Times New Roman" w:ascii="Liberation Serif" w:hAnsi="Liberation Serif"/>
                <w:color w:val="000000"/>
                <w:sz w:val="26"/>
                <w:szCs w:val="26"/>
                <w:u w:val="none"/>
              </w:rPr>
              <w:t>д</w:t>
            </w:r>
            <w:r>
              <w:rPr>
                <w:rStyle w:val="-"/>
                <w:rFonts w:cs="Liberation Serif;Times New Roman" w:ascii="Liberation Serif" w:hAnsi="Liberation Serif"/>
                <w:color w:val="000000"/>
                <w:sz w:val="26"/>
                <w:szCs w:val="26"/>
                <w:u w:val="none"/>
              </w:rPr>
              <w:t>остижением цели регулирования</w:t>
            </w:r>
          </w:p>
        </w:tc>
        <w:tc>
          <w:tcPr>
            <w:tcW w:w="1467" w:type="dxa"/>
            <w:gridSpan w:val="2"/>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jc w:val="both"/>
              <w:rPr/>
            </w:pPr>
            <w:r>
              <w:rPr>
                <w:rStyle w:val="-"/>
                <w:rFonts w:ascii="Liberation Serif" w:hAnsi="Liberation Serif"/>
                <w:color w:val="000000"/>
                <w:sz w:val="26"/>
                <w:szCs w:val="26"/>
                <w:u w:val="none"/>
              </w:rPr>
              <w:t xml:space="preserve">9.3.Оценка расходов на осуществление контроля </w:t>
            </w:r>
          </w:p>
        </w:tc>
      </w:tr>
      <w:tr>
        <w:trPr/>
        <w:tc>
          <w:tcPr>
            <w:tcW w:w="6315" w:type="dxa"/>
            <w:gridSpan w:val="5"/>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jc w:val="both"/>
              <w:rPr>
                <w:rFonts w:ascii="Liberation Serif" w:hAnsi="Liberation Serif" w:cs="Liberation Serif;Times New Roman"/>
                <w:i/>
                <w:i/>
                <w:sz w:val="26"/>
                <w:szCs w:val="26"/>
              </w:rPr>
            </w:pPr>
            <w:r>
              <w:rPr>
                <w:rFonts w:cs="Liberation Serif;Times New Roman" w:ascii="Liberation Serif" w:hAnsi="Liberation Serif"/>
                <w:i/>
                <w:sz w:val="26"/>
                <w:szCs w:val="26"/>
              </w:rPr>
            </w:r>
          </w:p>
        </w:tc>
        <w:tc>
          <w:tcPr>
            <w:tcW w:w="1980" w:type="dxa"/>
            <w:gridSpan w:val="4"/>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ind w:left="37" w:right="0" w:hanging="37"/>
              <w:rPr>
                <w:rFonts w:ascii="Liberation Serif" w:hAnsi="Liberation Serif" w:cs="Liberation Serif;Times New Roman"/>
                <w:i/>
                <w:i/>
                <w:sz w:val="26"/>
                <w:szCs w:val="26"/>
              </w:rPr>
            </w:pPr>
            <w:r>
              <w:rPr>
                <w:rFonts w:cs="Liberation Serif;Times New Roman" w:ascii="Liberation Serif" w:hAnsi="Liberation Serif"/>
                <w:i/>
                <w:sz w:val="26"/>
                <w:szCs w:val="26"/>
              </w:rPr>
            </w:r>
          </w:p>
        </w:tc>
        <w:tc>
          <w:tcPr>
            <w:tcW w:w="1467" w:type="dxa"/>
            <w:gridSpan w:val="2"/>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snapToGrid w:val="false"/>
              <w:ind w:left="34" w:right="0" w:hanging="34"/>
              <w:rPr>
                <w:rFonts w:ascii="Liberation Serif" w:hAnsi="Liberation Serif" w:cs="Liberation Serif;Times New Roman"/>
                <w:i/>
                <w:i/>
                <w:sz w:val="26"/>
                <w:szCs w:val="26"/>
              </w:rPr>
            </w:pPr>
            <w:r>
              <w:rPr>
                <w:rFonts w:cs="Liberation Serif;Times New Roman" w:ascii="Liberation Serif" w:hAnsi="Liberation Serif"/>
                <w:i/>
                <w:sz w:val="26"/>
                <w:szCs w:val="26"/>
              </w:rPr>
            </w:r>
          </w:p>
        </w:tc>
      </w:tr>
      <w:tr>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34" w:right="0" w:hanging="34"/>
              <w:jc w:val="center"/>
              <w:rPr/>
            </w:pPr>
            <w:hyperlink r:id="rId50">
              <w:r>
                <w:rPr>
                  <w:rStyle w:val="-"/>
                  <w:rFonts w:cs="Liberation Serif;Times New Roman" w:ascii="Liberation Serif" w:hAnsi="Liberation Serif"/>
                  <w:b/>
                  <w:color w:val="000000"/>
                  <w:sz w:val="28"/>
                  <w:szCs w:val="28"/>
                  <w:u w:val="none"/>
                </w:rPr>
                <w:t>10.Оценка эффективности достижения заявленных целей и показателей регулирования</w:t>
              </w:r>
            </w:hyperlink>
          </w:p>
        </w:tc>
      </w:tr>
      <w:tr>
        <w:trPr/>
        <w:tc>
          <w:tcPr>
            <w:tcW w:w="1755" w:type="dxa"/>
            <w:tcBorders>
              <w:top w:val="single" w:sz="4" w:space="0" w:color="000000"/>
              <w:left w:val="single" w:sz="4" w:space="0" w:color="000000"/>
              <w:bottom w:val="single" w:sz="4" w:space="0" w:color="000000"/>
            </w:tcBorders>
            <w:tcMar>
              <w:left w:w="10" w:type="dxa"/>
              <w:right w:w="10" w:type="dxa"/>
            </w:tcMar>
          </w:tcPr>
          <w:p>
            <w:pPr>
              <w:pStyle w:val="Normal"/>
              <w:autoSpaceDE w:val="false"/>
              <w:ind w:left="567" w:right="0" w:hanging="567"/>
              <w:jc w:val="center"/>
              <w:rPr/>
            </w:pPr>
            <w:hyperlink r:id="rId51">
              <w:r>
                <w:rPr>
                  <w:rStyle w:val="-"/>
                  <w:rFonts w:cs="Liberation Serif;Times New Roman" w:ascii="Liberation Serif" w:hAnsi="Liberation Serif"/>
                  <w:color w:val="000000"/>
                  <w:sz w:val="27"/>
                  <w:szCs w:val="27"/>
                  <w:u w:val="none"/>
                </w:rPr>
                <w:t>10.1.</w:t>
              </w:r>
            </w:hyperlink>
          </w:p>
          <w:p>
            <w:pPr>
              <w:pStyle w:val="Normal"/>
              <w:autoSpaceDE w:val="false"/>
              <w:ind w:left="567" w:right="0" w:hanging="567"/>
              <w:jc w:val="center"/>
              <w:rPr/>
            </w:pPr>
            <w:hyperlink r:id="rId52">
              <w:r>
                <w:rPr>
                  <w:rStyle w:val="-"/>
                  <w:rFonts w:cs="Liberation Serif;Times New Roman" w:ascii="Liberation Serif" w:hAnsi="Liberation Serif"/>
                  <w:color w:val="000000"/>
                  <w:sz w:val="27"/>
                  <w:szCs w:val="27"/>
                  <w:u w:val="none"/>
                </w:rPr>
                <w:t>Цель</w:t>
              </w:r>
            </w:hyperlink>
          </w:p>
          <w:p>
            <w:pPr>
              <w:pStyle w:val="Normal"/>
              <w:autoSpaceDE w:val="false"/>
              <w:ind w:left="567" w:right="0" w:hanging="567"/>
              <w:jc w:val="center"/>
              <w:rPr/>
            </w:pPr>
            <w:hyperlink r:id="rId53">
              <w:r>
                <w:rPr>
                  <w:rStyle w:val="-"/>
                  <w:rFonts w:cs="Liberation Serif;Times New Roman" w:ascii="Liberation Serif" w:hAnsi="Liberation Serif"/>
                  <w:color w:val="000000"/>
                  <w:sz w:val="27"/>
                  <w:szCs w:val="27"/>
                  <w:u w:val="none"/>
                </w:rPr>
                <w:t>регулирования</w:t>
              </w:r>
            </w:hyperlink>
          </w:p>
        </w:tc>
        <w:tc>
          <w:tcPr>
            <w:tcW w:w="2010" w:type="dxa"/>
            <w:gridSpan w:val="2"/>
            <w:tcBorders>
              <w:top w:val="single" w:sz="4" w:space="0" w:color="000000"/>
              <w:left w:val="single" w:sz="4" w:space="0" w:color="000000"/>
              <w:bottom w:val="single" w:sz="4" w:space="0" w:color="000000"/>
            </w:tcBorders>
            <w:tcMar>
              <w:left w:w="10" w:type="dxa"/>
              <w:right w:w="10" w:type="dxa"/>
            </w:tcMar>
          </w:tcPr>
          <w:p>
            <w:pPr>
              <w:pStyle w:val="Normal"/>
              <w:autoSpaceDE w:val="false"/>
              <w:jc w:val="center"/>
              <w:rPr/>
            </w:pPr>
            <w:hyperlink r:id="rId54">
              <w:r>
                <w:rPr>
                  <w:rStyle w:val="-"/>
                  <w:rFonts w:cs="Liberation Serif;Times New Roman" w:ascii="Liberation Serif" w:hAnsi="Liberation Serif"/>
                  <w:color w:val="000000"/>
                  <w:sz w:val="27"/>
                  <w:szCs w:val="27"/>
                  <w:u w:val="none"/>
                </w:rPr>
                <w:t>10.2. Показатели (индикаторы) достижения целей регулирования</w:t>
              </w:r>
            </w:hyperlink>
          </w:p>
        </w:tc>
        <w:tc>
          <w:tcPr>
            <w:tcW w:w="1560" w:type="dxa"/>
            <w:tcBorders>
              <w:top w:val="single" w:sz="4" w:space="0" w:color="000000"/>
              <w:left w:val="single" w:sz="4" w:space="0" w:color="000000"/>
              <w:bottom w:val="single" w:sz="4" w:space="0" w:color="000000"/>
            </w:tcBorders>
            <w:tcMar>
              <w:left w:w="10" w:type="dxa"/>
              <w:right w:w="10" w:type="dxa"/>
            </w:tcMar>
          </w:tcPr>
          <w:p>
            <w:pPr>
              <w:pStyle w:val="Normal"/>
              <w:autoSpaceDE w:val="false"/>
              <w:jc w:val="center"/>
              <w:rPr/>
            </w:pPr>
            <w:hyperlink r:id="rId55">
              <w:r>
                <w:rPr>
                  <w:rStyle w:val="-"/>
                  <w:rFonts w:cs="Liberation Serif;Times New Roman" w:ascii="Liberation Serif" w:hAnsi="Liberation Serif"/>
                  <w:color w:val="000000"/>
                  <w:sz w:val="27"/>
                  <w:szCs w:val="27"/>
                  <w:u w:val="none"/>
                </w:rPr>
                <w:t>10.3.</w:t>
              </w:r>
            </w:hyperlink>
          </w:p>
          <w:p>
            <w:pPr>
              <w:pStyle w:val="Normal"/>
              <w:autoSpaceDE w:val="false"/>
              <w:jc w:val="center"/>
              <w:rPr/>
            </w:pPr>
            <w:hyperlink r:id="rId56">
              <w:r>
                <w:rPr>
                  <w:rStyle w:val="-"/>
                  <w:rFonts w:cs="Liberation Serif;Times New Roman" w:ascii="Liberation Serif" w:hAnsi="Liberation Serif"/>
                  <w:color w:val="000000"/>
                  <w:sz w:val="27"/>
                  <w:szCs w:val="27"/>
                  <w:u w:val="none"/>
                </w:rPr>
                <w:t>Расчет (способ расчета) показателя (индикатора)</w:t>
              </w:r>
            </w:hyperlink>
          </w:p>
          <w:p>
            <w:pPr>
              <w:pStyle w:val="Normal"/>
              <w:autoSpaceDE w:val="false"/>
              <w:jc w:val="center"/>
              <w:rPr>
                <w:rFonts w:ascii="Liberation Serif" w:hAnsi="Liberation Serif" w:cs="Liberation Serif;Times New Roman"/>
                <w:sz w:val="27"/>
                <w:szCs w:val="27"/>
              </w:rPr>
            </w:pPr>
            <w:r>
              <w:rPr>
                <w:rFonts w:cs="Liberation Serif;Times New Roman" w:ascii="Liberation Serif" w:hAnsi="Liberation Serif"/>
                <w:sz w:val="27"/>
                <w:szCs w:val="27"/>
              </w:rPr>
            </w:r>
          </w:p>
          <w:p>
            <w:pPr>
              <w:pStyle w:val="Normal"/>
              <w:autoSpaceDE w:val="false"/>
              <w:ind w:left="567" w:right="0" w:hanging="567"/>
              <w:rPr>
                <w:rFonts w:ascii="Liberation Serif" w:hAnsi="Liberation Serif" w:cs="Liberation Serif;Times New Roman"/>
                <w:sz w:val="27"/>
                <w:szCs w:val="27"/>
              </w:rPr>
            </w:pPr>
            <w:r>
              <w:rPr>
                <w:rFonts w:cs="Liberation Serif;Times New Roman" w:ascii="Liberation Serif" w:hAnsi="Liberation Serif"/>
                <w:sz w:val="27"/>
                <w:szCs w:val="27"/>
              </w:rPr>
            </w:r>
          </w:p>
        </w:tc>
        <w:tc>
          <w:tcPr>
            <w:tcW w:w="1695" w:type="dxa"/>
            <w:gridSpan w:val="3"/>
            <w:tcBorders>
              <w:top w:val="single" w:sz="4" w:space="0" w:color="000000"/>
              <w:left w:val="single" w:sz="4" w:space="0" w:color="000000"/>
              <w:bottom w:val="single" w:sz="4" w:space="0" w:color="000000"/>
            </w:tcBorders>
            <w:tcMar>
              <w:left w:w="10" w:type="dxa"/>
              <w:right w:w="10" w:type="dxa"/>
            </w:tcMar>
          </w:tcPr>
          <w:p>
            <w:pPr>
              <w:pStyle w:val="Normal"/>
              <w:autoSpaceDE w:val="false"/>
              <w:ind w:left="567" w:right="0" w:hanging="567"/>
              <w:jc w:val="center"/>
              <w:rPr/>
            </w:pPr>
            <w:hyperlink r:id="rId57">
              <w:r>
                <w:rPr>
                  <w:rStyle w:val="-"/>
                  <w:rFonts w:cs="Liberation Serif;Times New Roman" w:ascii="Liberation Serif" w:hAnsi="Liberation Serif"/>
                  <w:color w:val="000000"/>
                  <w:sz w:val="27"/>
                  <w:szCs w:val="27"/>
                  <w:u w:val="none"/>
                </w:rPr>
                <w:t>10.4.</w:t>
              </w:r>
            </w:hyperlink>
          </w:p>
          <w:p>
            <w:pPr>
              <w:pStyle w:val="Normal"/>
              <w:autoSpaceDE w:val="false"/>
              <w:jc w:val="center"/>
              <w:rPr/>
            </w:pPr>
            <w:hyperlink r:id="rId58">
              <w:r>
                <w:rPr>
                  <w:rStyle w:val="-"/>
                  <w:rFonts w:cs="Liberation Serif;Times New Roman" w:ascii="Liberation Serif" w:hAnsi="Liberation Serif"/>
                  <w:color w:val="000000"/>
                  <w:sz w:val="27"/>
                  <w:szCs w:val="27"/>
                  <w:u w:val="none"/>
                </w:rPr>
                <w:t>Значение показателя (индикатора) до введения регулирования</w:t>
              </w:r>
            </w:hyperlink>
          </w:p>
        </w:tc>
        <w:tc>
          <w:tcPr>
            <w:tcW w:w="1560" w:type="dxa"/>
            <w:gridSpan w:val="3"/>
            <w:tcBorders>
              <w:top w:val="single" w:sz="4" w:space="0" w:color="000000"/>
              <w:left w:val="single" w:sz="4" w:space="0" w:color="000000"/>
              <w:bottom w:val="single" w:sz="4" w:space="0" w:color="000000"/>
            </w:tcBorders>
            <w:tcMar>
              <w:left w:w="10" w:type="dxa"/>
              <w:right w:w="10" w:type="dxa"/>
            </w:tcMar>
          </w:tcPr>
          <w:p>
            <w:pPr>
              <w:pStyle w:val="Normal"/>
              <w:autoSpaceDE w:val="false"/>
              <w:ind w:left="-73" w:right="0" w:firstLine="73"/>
              <w:jc w:val="center"/>
              <w:rPr/>
            </w:pPr>
            <w:hyperlink r:id="rId59">
              <w:r>
                <w:rPr>
                  <w:rStyle w:val="-"/>
                  <w:rFonts w:cs="Liberation Serif;Times New Roman" w:ascii="Liberation Serif" w:hAnsi="Liberation Serif"/>
                  <w:color w:val="000000"/>
                  <w:sz w:val="27"/>
                  <w:szCs w:val="27"/>
                  <w:u w:val="none"/>
                </w:rPr>
                <w:t>10.5.</w:t>
              </w:r>
            </w:hyperlink>
          </w:p>
          <w:p>
            <w:pPr>
              <w:pStyle w:val="Normal"/>
              <w:autoSpaceDE w:val="false"/>
              <w:ind w:left="-73" w:right="-108" w:firstLine="73"/>
              <w:jc w:val="center"/>
              <w:rPr/>
            </w:pPr>
            <w:hyperlink r:id="rId60">
              <w:r>
                <w:rPr>
                  <w:rStyle w:val="-"/>
                  <w:rFonts w:cs="Liberation Serif;Times New Roman" w:ascii="Liberation Serif" w:hAnsi="Liberation Serif"/>
                  <w:color w:val="000000"/>
                  <w:sz w:val="27"/>
                  <w:szCs w:val="27"/>
                  <w:u w:val="none"/>
                </w:rPr>
                <w:t>Плановое значение показателя (индикатора) в связи с введением регулирования</w:t>
              </w:r>
            </w:hyperlink>
          </w:p>
        </w:tc>
        <w:tc>
          <w:tcPr>
            <w:tcW w:w="1182"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ind w:left="-75" w:right="0" w:firstLine="75"/>
              <w:jc w:val="center"/>
              <w:rPr/>
            </w:pPr>
            <w:hyperlink r:id="rId61">
              <w:r>
                <w:rPr>
                  <w:rStyle w:val="-"/>
                  <w:rFonts w:cs="Liberation Serif;Times New Roman" w:ascii="Liberation Serif" w:hAnsi="Liberation Serif"/>
                  <w:color w:val="000000"/>
                  <w:sz w:val="27"/>
                  <w:szCs w:val="27"/>
                  <w:u w:val="none"/>
                </w:rPr>
                <w:t>10.6.</w:t>
              </w:r>
            </w:hyperlink>
          </w:p>
          <w:p>
            <w:pPr>
              <w:pStyle w:val="Normal"/>
              <w:autoSpaceDE w:val="false"/>
              <w:ind w:left="-75" w:right="-108" w:firstLine="75"/>
              <w:jc w:val="center"/>
              <w:rPr/>
            </w:pPr>
            <w:hyperlink r:id="rId62">
              <w:r>
                <w:rPr>
                  <w:rStyle w:val="-"/>
                  <w:rFonts w:cs="Liberation Serif;Times New Roman" w:ascii="Liberation Serif" w:hAnsi="Liberation Serif"/>
                  <w:color w:val="000000"/>
                  <w:sz w:val="27"/>
                  <w:szCs w:val="27"/>
                  <w:u w:val="none"/>
                </w:rPr>
                <w:t>Текущее значение показателя (индикатора) в связи с введением регулирования</w:t>
              </w:r>
            </w:hyperlink>
          </w:p>
        </w:tc>
      </w:tr>
      <w:tr>
        <w:trPr>
          <w:trHeight w:val="420" w:hRule="atLeast"/>
        </w:trPr>
        <w:tc>
          <w:tcPr>
            <w:tcW w:w="1755" w:type="dxa"/>
            <w:vMerge w:val="restart"/>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ind w:left="567" w:right="0" w:hanging="567"/>
              <w:rPr>
                <w:rFonts w:ascii="Liberation Serif" w:hAnsi="Liberation Serif" w:cs="Liberation Serif;Times New Roman"/>
                <w:i/>
                <w:i/>
                <w:sz w:val="27"/>
                <w:szCs w:val="27"/>
              </w:rPr>
            </w:pPr>
            <w:r>
              <w:rPr>
                <w:rFonts w:cs="Liberation Serif;Times New Roman" w:ascii="Liberation Serif" w:hAnsi="Liberation Serif"/>
                <w:i/>
                <w:sz w:val="27"/>
                <w:szCs w:val="27"/>
              </w:rPr>
            </w:r>
          </w:p>
        </w:tc>
        <w:tc>
          <w:tcPr>
            <w:tcW w:w="2010" w:type="dxa"/>
            <w:gridSpan w:val="2"/>
            <w:tcBorders>
              <w:top w:val="single" w:sz="4" w:space="0" w:color="000000"/>
              <w:left w:val="single" w:sz="4" w:space="0" w:color="000000"/>
              <w:bottom w:val="single" w:sz="4" w:space="0" w:color="000000"/>
            </w:tcBorders>
            <w:tcMar>
              <w:left w:w="10" w:type="dxa"/>
              <w:right w:w="10" w:type="dxa"/>
            </w:tcMar>
          </w:tcPr>
          <w:p>
            <w:pPr>
              <w:pStyle w:val="Style27"/>
              <w:suppressAutoHyphens w:val="true"/>
              <w:autoSpaceDE w:val="false"/>
              <w:snapToGrid w:val="false"/>
              <w:spacing w:before="0" w:after="0"/>
              <w:ind w:left="0" w:right="-144" w:hanging="0"/>
              <w:contextualSpacing/>
              <w:textAlignment w:val="baseline"/>
              <w:rPr>
                <w:rFonts w:ascii="Liberation Serif" w:hAnsi="Liberation Serif" w:cs="Liberation Serif;Times New Roman"/>
                <w:i/>
                <w:i/>
                <w:sz w:val="27"/>
                <w:szCs w:val="27"/>
              </w:rPr>
            </w:pPr>
            <w:r>
              <w:rPr>
                <w:rFonts w:cs="Liberation Serif;Times New Roman" w:ascii="Liberation Serif" w:hAnsi="Liberation Serif"/>
                <w:i/>
                <w:sz w:val="27"/>
                <w:szCs w:val="27"/>
              </w:rPr>
            </w:r>
          </w:p>
        </w:tc>
        <w:tc>
          <w:tcPr>
            <w:tcW w:w="1560" w:type="dxa"/>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jc w:val="center"/>
              <w:rPr>
                <w:rFonts w:ascii="Liberation Serif" w:hAnsi="Liberation Serif" w:cs="Liberation Serif;Times New Roman"/>
                <w:i/>
                <w:i/>
                <w:sz w:val="27"/>
                <w:szCs w:val="27"/>
              </w:rPr>
            </w:pPr>
            <w:r>
              <w:rPr>
                <w:rFonts w:cs="Liberation Serif;Times New Roman" w:ascii="Liberation Serif" w:hAnsi="Liberation Serif"/>
                <w:i/>
                <w:sz w:val="27"/>
                <w:szCs w:val="27"/>
              </w:rPr>
            </w:r>
          </w:p>
        </w:tc>
        <w:tc>
          <w:tcPr>
            <w:tcW w:w="1695" w:type="dxa"/>
            <w:gridSpan w:val="3"/>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ind w:left="34" w:right="0" w:hanging="34"/>
              <w:rPr>
                <w:rFonts w:ascii="Liberation Serif" w:hAnsi="Liberation Serif" w:cs="Liberation Serif;Times New Roman"/>
                <w:i/>
                <w:i/>
                <w:sz w:val="27"/>
                <w:szCs w:val="27"/>
              </w:rPr>
            </w:pPr>
            <w:r>
              <w:rPr>
                <w:rFonts w:cs="Liberation Serif;Times New Roman" w:ascii="Liberation Serif" w:hAnsi="Liberation Serif"/>
                <w:i/>
                <w:sz w:val="27"/>
                <w:szCs w:val="27"/>
              </w:rPr>
            </w:r>
          </w:p>
        </w:tc>
        <w:tc>
          <w:tcPr>
            <w:tcW w:w="1560" w:type="dxa"/>
            <w:gridSpan w:val="3"/>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jc w:val="both"/>
              <w:rPr>
                <w:rFonts w:ascii="Liberation Serif" w:hAnsi="Liberation Serif" w:cs="Liberation Serif;Times New Roman"/>
                <w:i/>
                <w:i/>
                <w:sz w:val="27"/>
                <w:szCs w:val="27"/>
              </w:rPr>
            </w:pPr>
            <w:r>
              <w:rPr>
                <w:rFonts w:cs="Liberation Serif;Times New Roman" w:ascii="Liberation Serif" w:hAnsi="Liberation Serif"/>
                <w:i/>
                <w:sz w:val="27"/>
                <w:szCs w:val="27"/>
              </w:rPr>
            </w:r>
          </w:p>
        </w:tc>
        <w:tc>
          <w:tcPr>
            <w:tcW w:w="1182"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snapToGrid w:val="false"/>
              <w:ind w:left="-1" w:right="0" w:firstLine="1"/>
              <w:jc w:val="both"/>
              <w:rPr>
                <w:rFonts w:ascii="Liberation Serif" w:hAnsi="Liberation Serif" w:cs="Liberation Serif;Times New Roman"/>
                <w:i/>
                <w:i/>
                <w:sz w:val="27"/>
                <w:szCs w:val="27"/>
              </w:rPr>
            </w:pPr>
            <w:r>
              <w:rPr>
                <w:rFonts w:cs="Liberation Serif;Times New Roman" w:ascii="Liberation Serif" w:hAnsi="Liberation Serif"/>
                <w:i/>
                <w:sz w:val="27"/>
                <w:szCs w:val="27"/>
              </w:rPr>
            </w:r>
          </w:p>
        </w:tc>
      </w:tr>
      <w:tr>
        <w:trPr>
          <w:trHeight w:val="393" w:hRule="atLeast"/>
        </w:trPr>
        <w:tc>
          <w:tcPr>
            <w:tcW w:w="1755" w:type="dxa"/>
            <w:vMerge w:val="continue"/>
            <w:tcBorders>
              <w:top w:val="single" w:sz="4" w:space="0" w:color="000000"/>
              <w:left w:val="single" w:sz="4" w:space="0" w:color="000000"/>
              <w:bottom w:val="single" w:sz="4" w:space="0" w:color="000000"/>
            </w:tcBorders>
            <w:tcMar>
              <w:left w:w="10" w:type="dxa"/>
              <w:right w:w="10" w:type="dxa"/>
            </w:tcMar>
          </w:tcPr>
          <w:p>
            <w:pPr>
              <w:pStyle w:val="Normal"/>
              <w:rPr/>
            </w:pPr>
            <w:r>
              <w:rPr/>
            </w:r>
          </w:p>
        </w:tc>
        <w:tc>
          <w:tcPr>
            <w:tcW w:w="2010" w:type="dxa"/>
            <w:gridSpan w:val="2"/>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ind w:left="0" w:right="-144" w:hanging="0"/>
              <w:rPr>
                <w:rFonts w:ascii="Liberation Serif" w:hAnsi="Liberation Serif" w:cs="Liberation Serif;Times New Roman"/>
                <w:color w:val="000000"/>
                <w:sz w:val="27"/>
                <w:szCs w:val="27"/>
              </w:rPr>
            </w:pPr>
            <w:r>
              <w:rPr>
                <w:rFonts w:cs="Liberation Serif;Times New Roman" w:ascii="Liberation Serif" w:hAnsi="Liberation Serif"/>
                <w:color w:val="000000"/>
                <w:sz w:val="27"/>
                <w:szCs w:val="27"/>
              </w:rPr>
            </w:r>
          </w:p>
        </w:tc>
        <w:tc>
          <w:tcPr>
            <w:tcW w:w="1560" w:type="dxa"/>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jc w:val="center"/>
              <w:rPr>
                <w:rFonts w:ascii="Liberation Serif" w:hAnsi="Liberation Serif" w:cs="Liberation Serif;Times New Roman"/>
                <w:sz w:val="27"/>
                <w:szCs w:val="27"/>
              </w:rPr>
            </w:pPr>
            <w:r>
              <w:rPr>
                <w:rFonts w:cs="Liberation Serif;Times New Roman" w:ascii="Liberation Serif" w:hAnsi="Liberation Serif"/>
                <w:sz w:val="27"/>
                <w:szCs w:val="27"/>
              </w:rPr>
            </w:r>
          </w:p>
        </w:tc>
        <w:tc>
          <w:tcPr>
            <w:tcW w:w="1695" w:type="dxa"/>
            <w:gridSpan w:val="3"/>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ind w:left="567" w:right="0" w:hanging="567"/>
              <w:jc w:val="center"/>
              <w:rPr>
                <w:rFonts w:ascii="Liberation Serif" w:hAnsi="Liberation Serif" w:cs="Liberation Serif;Times New Roman"/>
                <w:sz w:val="27"/>
                <w:szCs w:val="27"/>
              </w:rPr>
            </w:pPr>
            <w:r>
              <w:rPr>
                <w:rFonts w:cs="Liberation Serif;Times New Roman" w:ascii="Liberation Serif" w:hAnsi="Liberation Serif"/>
                <w:sz w:val="27"/>
                <w:szCs w:val="27"/>
              </w:rPr>
            </w:r>
          </w:p>
        </w:tc>
        <w:tc>
          <w:tcPr>
            <w:tcW w:w="1560" w:type="dxa"/>
            <w:gridSpan w:val="3"/>
            <w:tcBorders>
              <w:top w:val="single" w:sz="4" w:space="0" w:color="000000"/>
              <w:left w:val="single" w:sz="4" w:space="0" w:color="000000"/>
              <w:bottom w:val="single" w:sz="4" w:space="0" w:color="000000"/>
            </w:tcBorders>
            <w:tcMar>
              <w:left w:w="10" w:type="dxa"/>
              <w:right w:w="10" w:type="dxa"/>
            </w:tcMar>
          </w:tcPr>
          <w:p>
            <w:pPr>
              <w:pStyle w:val="Normal"/>
              <w:autoSpaceDE w:val="false"/>
              <w:snapToGrid w:val="false"/>
              <w:jc w:val="center"/>
              <w:rPr>
                <w:rFonts w:ascii="Liberation Serif" w:hAnsi="Liberation Serif" w:cs="Liberation Serif;Times New Roman"/>
                <w:sz w:val="27"/>
                <w:szCs w:val="27"/>
              </w:rPr>
            </w:pPr>
            <w:r>
              <w:rPr>
                <w:rFonts w:cs="Liberation Serif;Times New Roman" w:ascii="Liberation Serif" w:hAnsi="Liberation Serif"/>
                <w:sz w:val="27"/>
                <w:szCs w:val="27"/>
              </w:rPr>
            </w:r>
          </w:p>
        </w:tc>
        <w:tc>
          <w:tcPr>
            <w:tcW w:w="1182" w:type="dxa"/>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snapToGrid w:val="false"/>
              <w:ind w:left="-1" w:right="0" w:firstLine="1"/>
              <w:jc w:val="center"/>
              <w:rPr>
                <w:rFonts w:ascii="Liberation Serif" w:hAnsi="Liberation Serif" w:cs="Liberation Serif;Times New Roman"/>
                <w:sz w:val="27"/>
                <w:szCs w:val="27"/>
              </w:rPr>
            </w:pPr>
            <w:r>
              <w:rPr>
                <w:rFonts w:cs="Liberation Serif;Times New Roman" w:ascii="Liberation Serif" w:hAnsi="Liberation Serif"/>
                <w:sz w:val="27"/>
                <w:szCs w:val="27"/>
              </w:rPr>
            </w:r>
          </w:p>
        </w:tc>
      </w:tr>
      <w:tr>
        <w:trPr>
          <w:trHeight w:val="393"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284" w:right="0" w:hanging="0"/>
              <w:jc w:val="center"/>
              <w:rPr/>
            </w:pPr>
            <w:hyperlink r:id="rId63">
              <w:r>
                <w:rPr>
                  <w:rStyle w:val="-"/>
                  <w:rFonts w:cs="Liberation Serif;Times New Roman" w:ascii="Liberation Serif" w:hAnsi="Liberation Serif"/>
                  <w:b/>
                  <w:color w:val="000000"/>
                  <w:sz w:val="27"/>
                  <w:szCs w:val="27"/>
                  <w:u w:val="none"/>
                </w:rPr>
                <w:t>11. Выводы о достижении заявленных целей за счет регулирования, об</w:t>
              </w:r>
            </w:hyperlink>
          </w:p>
          <w:p>
            <w:pPr>
              <w:pStyle w:val="Normal"/>
              <w:autoSpaceDE w:val="false"/>
              <w:ind w:left="-284" w:right="0" w:hanging="0"/>
              <w:jc w:val="center"/>
              <w:rPr/>
            </w:pPr>
            <w:hyperlink r:id="rId64">
              <w:r>
                <w:rPr>
                  <w:rStyle w:val="-"/>
                  <w:rFonts w:cs="Liberation Serif;Times New Roman" w:ascii="Liberation Serif" w:hAnsi="Liberation Serif"/>
                  <w:b/>
                  <w:color w:val="000000"/>
                  <w:sz w:val="27"/>
                  <w:szCs w:val="27"/>
                  <w:u w:val="none"/>
                </w:rPr>
                <w:t xml:space="preserve"> </w:t>
              </w:r>
              <w:r>
                <w:rPr>
                  <w:rStyle w:val="-"/>
                  <w:rFonts w:cs="Liberation Serif;Times New Roman" w:ascii="Liberation Serif" w:hAnsi="Liberation Serif"/>
                  <w:b/>
                  <w:color w:val="000000"/>
                  <w:sz w:val="27"/>
                  <w:szCs w:val="27"/>
                  <w:u w:val="none"/>
                </w:rPr>
                <w:t>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 инвестиционной деятельности</w:t>
              </w:r>
            </w:hyperlink>
          </w:p>
          <w:p>
            <w:pPr>
              <w:pStyle w:val="Normal"/>
              <w:autoSpaceDE w:val="false"/>
              <w:ind w:left="-1" w:right="0" w:firstLine="1"/>
              <w:jc w:val="center"/>
              <w:rPr>
                <w:rFonts w:ascii="Liberation Serif" w:hAnsi="Liberation Serif" w:cs="Liberation Serif;Times New Roman"/>
                <w:b/>
                <w:sz w:val="27"/>
                <w:szCs w:val="27"/>
              </w:rPr>
            </w:pPr>
            <w:r>
              <w:rPr>
                <w:rFonts w:cs="Liberation Serif;Times New Roman" w:ascii="Liberation Serif" w:hAnsi="Liberation Serif"/>
                <w:b/>
                <w:sz w:val="27"/>
                <w:szCs w:val="27"/>
              </w:rPr>
            </w:r>
          </w:p>
        </w:tc>
      </w:tr>
      <w:tr>
        <w:trPr>
          <w:trHeight w:val="768"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425"/>
              <w:rPr/>
            </w:pPr>
            <w:hyperlink r:id="rId65">
              <w:r>
                <w:rPr>
                  <w:rStyle w:val="-"/>
                  <w:rFonts w:cs="Liberation Serif;Times New Roman" w:ascii="Liberation Serif" w:hAnsi="Liberation Serif"/>
                  <w:color w:val="000000"/>
                  <w:sz w:val="27"/>
                  <w:szCs w:val="27"/>
                  <w:u w:val="none"/>
                </w:rPr>
                <w:t>11.1. Выводы о достижении целей регулирования:</w:t>
              </w:r>
            </w:hyperlink>
          </w:p>
        </w:tc>
      </w:tr>
      <w:tr>
        <w:trPr>
          <w:trHeight w:val="693"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rPr/>
            </w:pPr>
            <w:hyperlink r:id="rId66">
              <w:r>
                <w:rPr>
                  <w:rStyle w:val="-"/>
                  <w:rFonts w:cs="Liberation Serif;Times New Roman" w:ascii="Liberation Serif" w:hAnsi="Liberation Serif"/>
                  <w:color w:val="000000"/>
                  <w:sz w:val="27"/>
                  <w:szCs w:val="27"/>
                  <w:u w:val="none"/>
                </w:rPr>
                <w:t>11.2.Выводы об эффективности решения проблем и преодоления связанных с ними негативных эффектов:</w:t>
              </w:r>
            </w:hyperlink>
          </w:p>
          <w:p>
            <w:pPr>
              <w:pStyle w:val="Normal"/>
              <w:autoSpaceDE w:val="false"/>
              <w:ind w:left="0" w:right="0" w:firstLine="34"/>
              <w:jc w:val="both"/>
              <w:rPr>
                <w:rFonts w:ascii="Liberation Serif" w:hAnsi="Liberation Serif" w:cs="Liberation Serif;Times New Roman"/>
                <w:sz w:val="27"/>
                <w:szCs w:val="27"/>
              </w:rPr>
            </w:pPr>
            <w:r>
              <w:rPr>
                <w:rFonts w:cs="Liberation Serif;Times New Roman" w:ascii="Liberation Serif" w:hAnsi="Liberation Serif"/>
                <w:sz w:val="27"/>
                <w:szCs w:val="27"/>
              </w:rPr>
            </w:r>
          </w:p>
        </w:tc>
      </w:tr>
      <w:tr>
        <w:trPr>
          <w:trHeight w:val="693"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63" w:right="0" w:hanging="29"/>
              <w:rPr/>
            </w:pPr>
            <w:hyperlink r:id="rId67">
              <w:r>
                <w:rPr>
                  <w:rStyle w:val="-"/>
                  <w:rFonts w:cs="Liberation Serif;Times New Roman" w:ascii="Liberation Serif" w:hAnsi="Liberation Serif"/>
                  <w:color w:val="000000"/>
                  <w:sz w:val="27"/>
                  <w:szCs w:val="27"/>
                  <w:u w:val="none"/>
                </w:rPr>
                <w:t xml:space="preserve">11.3. Выводы о наличии в нормативном правовом акте положений, необоснованно затрудняющих ведение предпринимательской и инвестиционной деятельности: </w:t>
              </w:r>
            </w:hyperlink>
          </w:p>
          <w:p>
            <w:pPr>
              <w:pStyle w:val="Normal"/>
              <w:jc w:val="both"/>
              <w:rPr>
                <w:rFonts w:ascii="Liberation Serif" w:hAnsi="Liberation Serif" w:cs="Liberation Serif;Times New Roman"/>
                <w:sz w:val="27"/>
                <w:szCs w:val="27"/>
              </w:rPr>
            </w:pPr>
            <w:r>
              <w:rPr>
                <w:rFonts w:cs="Liberation Serif;Times New Roman" w:ascii="Liberation Serif" w:hAnsi="Liberation Serif"/>
                <w:sz w:val="27"/>
                <w:szCs w:val="27"/>
              </w:rPr>
            </w:r>
          </w:p>
        </w:tc>
      </w:tr>
      <w:tr>
        <w:trPr>
          <w:trHeight w:val="579"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425"/>
              <w:rPr/>
            </w:pPr>
            <w:hyperlink r:id="rId68">
              <w:r>
                <w:rPr>
                  <w:rStyle w:val="-"/>
                  <w:rFonts w:cs="Liberation Serif;Times New Roman" w:ascii="Liberation Serif" w:hAnsi="Liberation Serif"/>
                  <w:color w:val="000000"/>
                  <w:sz w:val="27"/>
                  <w:szCs w:val="27"/>
                  <w:u w:val="none"/>
                </w:rPr>
                <w:t>11.4. Иные выводы о фактическом воздействии регулирования:</w:t>
              </w:r>
            </w:hyperlink>
          </w:p>
          <w:p>
            <w:pPr>
              <w:pStyle w:val="Normal"/>
              <w:rPr>
                <w:rFonts w:ascii="Liberation Serif" w:hAnsi="Liberation Serif" w:cs="Liberation Serif;Times New Roman"/>
                <w:sz w:val="27"/>
                <w:szCs w:val="27"/>
              </w:rPr>
            </w:pPr>
            <w:r>
              <w:rPr>
                <w:rFonts w:cs="Liberation Serif;Times New Roman" w:ascii="Liberation Serif" w:hAnsi="Liberation Serif"/>
                <w:sz w:val="27"/>
                <w:szCs w:val="27"/>
              </w:rPr>
            </w:r>
          </w:p>
        </w:tc>
      </w:tr>
      <w:tr>
        <w:trPr>
          <w:trHeight w:val="800"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720" w:right="0" w:hanging="0"/>
              <w:jc w:val="center"/>
              <w:rPr/>
            </w:pPr>
            <w:hyperlink r:id="rId69">
              <w:r>
                <w:rPr>
                  <w:rStyle w:val="-"/>
                  <w:rFonts w:cs="Liberation Serif;Times New Roman" w:ascii="Liberation Serif" w:hAnsi="Liberation Serif"/>
                  <w:b/>
                  <w:color w:val="000000"/>
                  <w:sz w:val="27"/>
                  <w:szCs w:val="27"/>
                  <w:u w:val="none"/>
                </w:rPr>
                <w:t>12. Сведения о проведении публичного обсуждения нормативного правового акта и заключения</w:t>
              </w:r>
            </w:hyperlink>
          </w:p>
          <w:p>
            <w:pPr>
              <w:pStyle w:val="Normal"/>
              <w:autoSpaceDE w:val="false"/>
              <w:ind w:left="459" w:right="0" w:hanging="425"/>
              <w:rPr>
                <w:rFonts w:ascii="Liberation Serif" w:hAnsi="Liberation Serif" w:cs="Liberation Serif;Times New Roman"/>
                <w:b/>
                <w:sz w:val="27"/>
                <w:szCs w:val="27"/>
              </w:rPr>
            </w:pPr>
            <w:r>
              <w:rPr>
                <w:rFonts w:cs="Liberation Serif;Times New Roman" w:ascii="Liberation Serif" w:hAnsi="Liberation Serif"/>
                <w:b/>
                <w:sz w:val="27"/>
                <w:szCs w:val="27"/>
              </w:rPr>
            </w:r>
          </w:p>
        </w:tc>
      </w:tr>
      <w:tr>
        <w:trPr>
          <w:trHeight w:val="852"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567"/>
              <w:rPr/>
            </w:pPr>
            <w:hyperlink r:id="rId70">
              <w:r>
                <w:rPr>
                  <w:rStyle w:val="-"/>
                  <w:rFonts w:cs="Liberation Serif;Times New Roman" w:ascii="Liberation Serif" w:hAnsi="Liberation Serif"/>
                  <w:color w:val="000000"/>
                  <w:sz w:val="27"/>
                  <w:szCs w:val="27"/>
                  <w:u w:val="none"/>
                </w:rPr>
                <w:t>12.1. Общие сроки проведения публичных консультаций:</w:t>
              </w:r>
            </w:hyperlink>
          </w:p>
          <w:p>
            <w:pPr>
              <w:pStyle w:val="Normal"/>
              <w:autoSpaceDE w:val="false"/>
              <w:ind w:left="459" w:right="0" w:hanging="567"/>
              <w:rPr/>
            </w:pPr>
            <w:hyperlink r:id="rId71">
              <w:r>
                <w:rPr>
                  <w:rStyle w:val="-"/>
                  <w:rFonts w:eastAsia="Liberation Serif;Times New Roman" w:cs="Liberation Serif;Times New Roman" w:ascii="Liberation Serif" w:hAnsi="Liberation Serif"/>
                  <w:color w:val="000000"/>
                  <w:sz w:val="27"/>
                  <w:szCs w:val="27"/>
                  <w:u w:val="none"/>
                </w:rPr>
                <w:t xml:space="preserve"> </w:t>
              </w:r>
              <w:r>
                <w:rPr>
                  <w:rStyle w:val="-"/>
                  <w:rFonts w:cs="Liberation Serif;Times New Roman" w:ascii="Liberation Serif" w:hAnsi="Liberation Serif"/>
                  <w:color w:val="000000"/>
                  <w:sz w:val="27"/>
                  <w:szCs w:val="27"/>
                  <w:u w:val="none"/>
                </w:rPr>
                <w:t>начало: «____» ____________20__г.</w:t>
              </w:r>
            </w:hyperlink>
          </w:p>
          <w:p>
            <w:pPr>
              <w:pStyle w:val="Normal"/>
              <w:autoSpaceDE w:val="false"/>
              <w:ind w:left="459" w:right="0" w:hanging="567"/>
              <w:rPr/>
            </w:pPr>
            <w:hyperlink r:id="rId72">
              <w:r>
                <w:rPr>
                  <w:rStyle w:val="-"/>
                  <w:rFonts w:eastAsia="Liberation Serif;Times New Roman" w:cs="Liberation Serif;Times New Roman" w:ascii="Liberation Serif" w:hAnsi="Liberation Serif"/>
                  <w:color w:val="000000"/>
                  <w:sz w:val="27"/>
                  <w:szCs w:val="27"/>
                  <w:u w:val="none"/>
                </w:rPr>
                <w:t xml:space="preserve"> </w:t>
              </w:r>
              <w:r>
                <w:rPr>
                  <w:rStyle w:val="-"/>
                  <w:rFonts w:cs="Liberation Serif;Times New Roman" w:ascii="Liberation Serif" w:hAnsi="Liberation Serif"/>
                  <w:color w:val="000000"/>
                  <w:sz w:val="27"/>
                  <w:szCs w:val="27"/>
                  <w:u w:val="none"/>
                </w:rPr>
                <w:t>окончание: «____» ___________20__г.</w:t>
              </w:r>
            </w:hyperlink>
          </w:p>
          <w:p>
            <w:pPr>
              <w:pStyle w:val="Normal"/>
              <w:autoSpaceDE w:val="false"/>
              <w:ind w:left="0" w:right="0" w:firstLine="33"/>
              <w:jc w:val="both"/>
              <w:rPr>
                <w:rFonts w:ascii="Liberation Serif" w:hAnsi="Liberation Serif" w:cs="Liberation Serif;Times New Roman"/>
                <w:sz w:val="27"/>
                <w:szCs w:val="27"/>
              </w:rPr>
            </w:pPr>
            <w:r>
              <w:rPr>
                <w:rFonts w:cs="Liberation Serif;Times New Roman" w:ascii="Liberation Serif" w:hAnsi="Liberation Serif"/>
                <w:sz w:val="27"/>
                <w:szCs w:val="27"/>
              </w:rPr>
            </w:r>
          </w:p>
        </w:tc>
      </w:tr>
      <w:tr>
        <w:trPr>
          <w:trHeight w:val="852"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567"/>
              <w:rPr/>
            </w:pPr>
            <w:hyperlink r:id="rId73">
              <w:r>
                <w:rPr>
                  <w:rStyle w:val="-"/>
                  <w:rFonts w:eastAsia="Liberation Serif;Times New Roman" w:cs="Liberation Serif;Times New Roman" w:ascii="Liberation Serif" w:hAnsi="Liberation Serif"/>
                  <w:color w:val="000000"/>
                  <w:sz w:val="27"/>
                  <w:szCs w:val="27"/>
                  <w:u w:val="none"/>
                </w:rPr>
                <w:t xml:space="preserve"> </w:t>
              </w:r>
              <w:r>
                <w:rPr>
                  <w:rStyle w:val="-"/>
                  <w:rFonts w:cs="Liberation Serif;Times New Roman" w:ascii="Liberation Serif" w:hAnsi="Liberation Serif"/>
                  <w:color w:val="000000"/>
                  <w:sz w:val="27"/>
                  <w:szCs w:val="27"/>
                  <w:u w:val="none"/>
                </w:rPr>
                <w:t>12.2. Полный электронный адрес размещения нормативного правового акта, сводки предложений и заключения на официальном сайте:</w:t>
              </w:r>
            </w:hyperlink>
          </w:p>
        </w:tc>
      </w:tr>
      <w:tr>
        <w:trPr>
          <w:trHeight w:val="852"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567"/>
              <w:rPr/>
            </w:pPr>
            <w:hyperlink r:id="rId74">
              <w:r>
                <w:rPr>
                  <w:rStyle w:val="-"/>
                  <w:rFonts w:eastAsia="Liberation Serif;Times New Roman" w:cs="Liberation Serif;Times New Roman" w:ascii="Liberation Serif" w:hAnsi="Liberation Serif"/>
                  <w:color w:val="000000"/>
                  <w:sz w:val="27"/>
                  <w:szCs w:val="27"/>
                  <w:u w:val="none"/>
                </w:rPr>
                <w:t xml:space="preserve"> </w:t>
              </w:r>
              <w:r>
                <w:rPr>
                  <w:rStyle w:val="-"/>
                  <w:rFonts w:cs="Liberation Serif;Times New Roman" w:ascii="Liberation Serif" w:hAnsi="Liberation Serif"/>
                  <w:color w:val="000000"/>
                  <w:sz w:val="27"/>
                  <w:szCs w:val="27"/>
                  <w:u w:val="none"/>
                </w:rPr>
                <w:t>12.3 Описание иных форм проведения публичного обсуждения с указанием способа представления мнений:</w:t>
              </w:r>
            </w:hyperlink>
          </w:p>
        </w:tc>
      </w:tr>
      <w:tr>
        <w:trPr>
          <w:trHeight w:val="663" w:hRule="atLeast"/>
        </w:trPr>
        <w:tc>
          <w:tcPr>
            <w:tcW w:w="9762" w:type="dxa"/>
            <w:gridSpan w:val="11"/>
            <w:tcBorders>
              <w:top w:val="single" w:sz="4" w:space="0" w:color="000000"/>
              <w:left w:val="single" w:sz="4" w:space="0" w:color="000000"/>
              <w:bottom w:val="single" w:sz="4" w:space="0" w:color="000000"/>
              <w:right w:val="single" w:sz="4" w:space="0" w:color="000000"/>
            </w:tcBorders>
          </w:tcPr>
          <w:p>
            <w:pPr>
              <w:pStyle w:val="Normal"/>
              <w:autoSpaceDE w:val="false"/>
              <w:rPr/>
            </w:pPr>
            <w:hyperlink r:id="rId75">
              <w:r>
                <w:rPr>
                  <w:rStyle w:val="-"/>
                  <w:rFonts w:cs="Liberation Serif;Times New Roman" w:ascii="Liberation Serif" w:hAnsi="Liberation Serif"/>
                  <w:color w:val="000000"/>
                  <w:sz w:val="27"/>
                  <w:szCs w:val="27"/>
                  <w:u w:val="none"/>
                </w:rPr>
                <w:t xml:space="preserve">12.2. Иные сведения о проведении публичного обсуждения нормативного правового акта и заключения: </w:t>
              </w:r>
            </w:hyperlink>
          </w:p>
          <w:p>
            <w:pPr>
              <w:pStyle w:val="Normal"/>
              <w:jc w:val="both"/>
              <w:rPr>
                <w:rFonts w:ascii="Liberation Serif" w:hAnsi="Liberation Serif" w:cs="Liberation Serif;Times New Roman"/>
                <w:i/>
                <w:i/>
                <w:sz w:val="27"/>
                <w:szCs w:val="27"/>
              </w:rPr>
            </w:pPr>
            <w:r>
              <w:rPr>
                <w:rFonts w:cs="Liberation Serif;Times New Roman" w:ascii="Liberation Serif" w:hAnsi="Liberation Serif"/>
                <w:i/>
                <w:sz w:val="27"/>
                <w:szCs w:val="27"/>
              </w:rPr>
            </w:r>
          </w:p>
        </w:tc>
      </w:tr>
      <w:tr>
        <w:trPr>
          <w:trHeight w:val="663" w:hRule="atLeast"/>
        </w:trPr>
        <w:tc>
          <w:tcPr>
            <w:tcW w:w="9762" w:type="dxa"/>
            <w:gridSpan w:val="11"/>
            <w:tcBorders>
              <w:left w:val="single" w:sz="4" w:space="0" w:color="000000"/>
              <w:bottom w:val="single" w:sz="4" w:space="0" w:color="000000"/>
              <w:right w:val="single" w:sz="4" w:space="0" w:color="000000"/>
            </w:tcBorders>
          </w:tcPr>
          <w:p>
            <w:pPr>
              <w:pStyle w:val="Normal"/>
              <w:autoSpaceDE w:val="false"/>
              <w:jc w:val="center"/>
              <w:rPr>
                <w:b/>
                <w:bCs/>
                <w:sz w:val="27"/>
                <w:szCs w:val="27"/>
              </w:rPr>
            </w:pPr>
            <w:r>
              <w:rPr>
                <w:b/>
                <w:bCs/>
                <w:sz w:val="27"/>
                <w:szCs w:val="27"/>
              </w:rPr>
              <w:t>13.</w:t>
            </w:r>
            <w:r>
              <w:rPr>
                <w:b/>
                <w:bCs/>
                <w:sz w:val="27"/>
                <w:szCs w:val="27"/>
              </w:rPr>
              <w:t xml:space="preserve"> Подготовленные на основе полученных выводов предложения об отмене или изменении нормативного правового акта или его отдельных положений, о внесении изменений в другие нормативные правовые акты, о принятии иных мер, направленных на решение проблемы и преодоление связанных с ней негативных эффектов</w:t>
            </w:r>
          </w:p>
        </w:tc>
      </w:tr>
      <w:tr>
        <w:trPr>
          <w:trHeight w:val="663" w:hRule="atLeast"/>
        </w:trPr>
        <w:tc>
          <w:tcPr>
            <w:tcW w:w="9762" w:type="dxa"/>
            <w:gridSpan w:val="11"/>
            <w:tcBorders>
              <w:left w:val="single" w:sz="4" w:space="0" w:color="000000"/>
              <w:bottom w:val="single" w:sz="4" w:space="0" w:color="000000"/>
              <w:right w:val="single" w:sz="4" w:space="0" w:color="000000"/>
            </w:tcBorders>
          </w:tcPr>
          <w:p>
            <w:pPr>
              <w:pStyle w:val="Normal"/>
              <w:autoSpaceDE w:val="false"/>
              <w:rPr>
                <w:sz w:val="27"/>
                <w:szCs w:val="27"/>
              </w:rPr>
            </w:pPr>
            <w:r>
              <w:rPr>
                <w:sz w:val="27"/>
                <w:szCs w:val="27"/>
              </w:rPr>
              <w:t xml:space="preserve">13.1 </w:t>
            </w:r>
            <w:r>
              <w:rPr>
                <w:sz w:val="27"/>
                <w:szCs w:val="27"/>
              </w:rPr>
              <w:t>Содержание предложения:</w:t>
            </w:r>
          </w:p>
        </w:tc>
      </w:tr>
      <w:tr>
        <w:trPr>
          <w:trHeight w:val="663" w:hRule="atLeast"/>
        </w:trPr>
        <w:tc>
          <w:tcPr>
            <w:tcW w:w="9762" w:type="dxa"/>
            <w:gridSpan w:val="11"/>
            <w:tcBorders>
              <w:left w:val="single" w:sz="4" w:space="0" w:color="000000"/>
              <w:bottom w:val="single" w:sz="4" w:space="0" w:color="000000"/>
              <w:right w:val="single" w:sz="4" w:space="0" w:color="000000"/>
            </w:tcBorders>
          </w:tcPr>
          <w:p>
            <w:pPr>
              <w:pStyle w:val="Normal"/>
              <w:autoSpaceDE w:val="false"/>
              <w:rPr>
                <w:sz w:val="27"/>
                <w:szCs w:val="27"/>
              </w:rPr>
            </w:pPr>
            <w:r>
              <w:rPr>
                <w:sz w:val="27"/>
                <w:szCs w:val="27"/>
              </w:rPr>
              <w:t>13.2 Цели предложения:</w:t>
            </w:r>
          </w:p>
        </w:tc>
      </w:tr>
      <w:tr>
        <w:trPr>
          <w:trHeight w:val="663" w:hRule="atLeast"/>
        </w:trPr>
        <w:tc>
          <w:tcPr>
            <w:tcW w:w="9762" w:type="dxa"/>
            <w:gridSpan w:val="11"/>
            <w:tcBorders>
              <w:left w:val="single" w:sz="4" w:space="0" w:color="000000"/>
              <w:bottom w:val="single" w:sz="4" w:space="0" w:color="000000"/>
              <w:right w:val="single" w:sz="4" w:space="0" w:color="000000"/>
            </w:tcBorders>
          </w:tcPr>
          <w:p>
            <w:pPr>
              <w:pStyle w:val="Normal"/>
              <w:autoSpaceDE w:val="false"/>
              <w:rPr>
                <w:sz w:val="27"/>
                <w:szCs w:val="27"/>
              </w:rPr>
            </w:pPr>
            <w:r>
              <w:rPr>
                <w:sz w:val="27"/>
                <w:szCs w:val="27"/>
              </w:rPr>
              <w:t xml:space="preserve">13.3 </w:t>
            </w:r>
            <w:r>
              <w:rPr>
                <w:sz w:val="27"/>
                <w:szCs w:val="27"/>
              </w:rPr>
              <w:t>Наименование нормативного правового акта, в который необходимо внести изменения:</w:t>
            </w:r>
          </w:p>
        </w:tc>
      </w:tr>
    </w:tbl>
    <w:p>
      <w:pPr>
        <w:pStyle w:val="Normal"/>
        <w:autoSpaceDE w:val="false"/>
        <w:ind w:left="0" w:right="0" w:hanging="426"/>
        <w:jc w:val="both"/>
        <w:rPr>
          <w:rFonts w:ascii="Liberation Serif;Times New Roman" w:hAnsi="Liberation Serif;Times New Roman" w:eastAsia="Calibri" w:cs="Liberation Serif;Times New Roman"/>
          <w:sz w:val="28"/>
          <w:szCs w:val="28"/>
        </w:rPr>
      </w:pPr>
      <w:r>
        <w:rPr>
          <w:rFonts w:eastAsia="Calibri" w:cs="Liberation Serif;Times New Roman" w:ascii="Liberation Serif;Times New Roman" w:hAnsi="Liberation Serif;Times New Roman"/>
          <w:sz w:val="28"/>
          <w:szCs w:val="28"/>
        </w:rPr>
      </w:r>
    </w:p>
    <w:p>
      <w:pPr>
        <w:pStyle w:val="Normal"/>
        <w:widowControl/>
        <w:autoSpaceDE w:val="false"/>
        <w:bidi w:val="0"/>
        <w:ind w:left="0" w:right="0" w:hanging="0"/>
        <w:jc w:val="both"/>
        <w:rPr/>
      </w:pPr>
      <w:r>
        <w:rPr>
          <w:rStyle w:val="-"/>
          <w:rFonts w:eastAsia="Calibri" w:cs="Liberation Serif;Times New Roman" w:ascii="Liberation Serif;Times New Roman" w:hAnsi="Liberation Serif;Times New Roman"/>
          <w:color w:val="000000"/>
          <w:sz w:val="28"/>
          <w:szCs w:val="28"/>
          <w:u w:val="none"/>
        </w:rPr>
        <w:t>Приложение:</w:t>
      </w:r>
    </w:p>
    <w:p>
      <w:pPr>
        <w:pStyle w:val="Normal"/>
        <w:widowControl/>
        <w:autoSpaceDE w:val="false"/>
        <w:bidi w:val="0"/>
        <w:ind w:left="0" w:right="0" w:hanging="0"/>
        <w:jc w:val="both"/>
        <w:rPr/>
      </w:pPr>
      <w:r>
        <w:rPr>
          <w:rStyle w:val="-"/>
          <w:rFonts w:eastAsia="Calibri" w:cs="Liberation Serif;Times New Roman" w:ascii="Liberation Serif;Times New Roman" w:hAnsi="Liberation Serif;Times New Roman"/>
          <w:color w:val="000000"/>
          <w:sz w:val="28"/>
          <w:szCs w:val="28"/>
          <w:u w:val="none"/>
        </w:rPr>
        <w:t xml:space="preserve">1) </w:t>
      </w:r>
      <w:r>
        <w:rPr>
          <w:rStyle w:val="-"/>
          <w:rFonts w:eastAsia="Calibri" w:cs="Liberation Serif;Times New Roman" w:ascii="Liberation Serif;Times New Roman" w:hAnsi="Liberation Serif;Times New Roman"/>
          <w:color w:val="000000"/>
          <w:sz w:val="28"/>
          <w:szCs w:val="28"/>
          <w:u w:val="none"/>
        </w:rPr>
        <w:t>Заключение,  подготовленное     по   результатам     оценки     регулирующего воздействия    на    стадии разработки  и согласования проекта рассматриваемого нормативного правового акта (в случае ее проведения);</w:t>
      </w:r>
    </w:p>
    <w:p>
      <w:pPr>
        <w:pStyle w:val="Normal"/>
        <w:widowControl/>
        <w:autoSpaceDE w:val="false"/>
        <w:bidi w:val="0"/>
        <w:ind w:left="0" w:right="0" w:hanging="57"/>
        <w:jc w:val="both"/>
        <w:rPr/>
      </w:pPr>
      <w:r>
        <w:rPr>
          <w:rStyle w:val="-"/>
          <w:rFonts w:eastAsia="Calibri" w:cs="Liberation Serif;Times New Roman" w:ascii="Liberation Serif;Times New Roman" w:hAnsi="Liberation Serif;Times New Roman"/>
          <w:color w:val="000000"/>
          <w:sz w:val="28"/>
          <w:szCs w:val="28"/>
          <w:u w:val="none"/>
        </w:rPr>
        <w:t xml:space="preserve">2) </w:t>
      </w:r>
      <w:r>
        <w:rPr>
          <w:rStyle w:val="-"/>
          <w:rFonts w:eastAsia="Calibri" w:cs="Liberation Serif;Times New Roman" w:ascii="Liberation Serif;Times New Roman" w:hAnsi="Liberation Serif;Times New Roman"/>
          <w:color w:val="000000"/>
          <w:sz w:val="28"/>
          <w:szCs w:val="28"/>
          <w:u w:val="none"/>
        </w:rPr>
        <w:t>Сводка предложений.</w:t>
      </w:r>
    </w:p>
    <w:p>
      <w:pPr>
        <w:pStyle w:val="Normal"/>
        <w:autoSpaceDE w:val="false"/>
        <w:ind w:left="0" w:right="0" w:hanging="426"/>
        <w:jc w:val="both"/>
        <w:rPr>
          <w:rFonts w:ascii="Liberation Serif;Times New Roman" w:hAnsi="Liberation Serif;Times New Roman" w:eastAsia="Calibri" w:cs="Liberation Serif;Times New Roman"/>
          <w:sz w:val="28"/>
          <w:szCs w:val="28"/>
        </w:rPr>
      </w:pPr>
      <w:r>
        <w:rPr>
          <w:rFonts w:eastAsia="Calibri" w:cs="Liberation Serif;Times New Roman" w:ascii="Liberation Serif;Times New Roman" w:hAnsi="Liberation Serif;Times New Roman"/>
          <w:sz w:val="28"/>
          <w:szCs w:val="28"/>
        </w:rPr>
      </w:r>
    </w:p>
    <w:p>
      <w:pPr>
        <w:pStyle w:val="Normal"/>
        <w:autoSpaceDE w:val="false"/>
        <w:ind w:left="0" w:right="0" w:hanging="426"/>
        <w:jc w:val="both"/>
        <w:rPr>
          <w:rFonts w:ascii="Liberation Serif;Times New Roman" w:hAnsi="Liberation Serif;Times New Roman" w:eastAsia="Calibri" w:cs="Liberation Serif;Times New Roman"/>
          <w:sz w:val="28"/>
          <w:szCs w:val="28"/>
        </w:rPr>
      </w:pPr>
      <w:r>
        <w:rPr>
          <w:rFonts w:eastAsia="Calibri" w:cs="Liberation Serif;Times New Roman" w:ascii="Liberation Serif;Times New Roman" w:hAnsi="Liberation Serif;Times New Roman"/>
          <w:sz w:val="28"/>
          <w:szCs w:val="28"/>
        </w:rPr>
      </w:r>
    </w:p>
    <w:p>
      <w:pPr>
        <w:pStyle w:val="Normal"/>
        <w:widowControl/>
        <w:autoSpaceDE w:val="false"/>
        <w:bidi w:val="0"/>
        <w:ind w:left="0" w:right="0" w:hanging="0"/>
        <w:jc w:val="both"/>
        <w:rPr/>
      </w:pPr>
      <w:r>
        <w:rPr>
          <w:rStyle w:val="-"/>
          <w:rFonts w:eastAsia="Calibri" w:cs="Liberation Serif;Times New Roman" w:ascii="Liberation Serif;Times New Roman" w:hAnsi="Liberation Serif;Times New Roman"/>
          <w:color w:val="000000"/>
          <w:sz w:val="28"/>
          <w:szCs w:val="28"/>
          <w:u w:val="none"/>
        </w:rPr>
        <w:t xml:space="preserve">Руководитель </w:t>
      </w:r>
    </w:p>
    <w:p>
      <w:pPr>
        <w:pStyle w:val="Normal"/>
        <w:widowControl/>
        <w:autoSpaceDE w:val="false"/>
        <w:bidi w:val="0"/>
        <w:ind w:left="0" w:right="0" w:hanging="0"/>
        <w:jc w:val="both"/>
        <w:rPr/>
      </w:pPr>
      <w:r>
        <w:rPr>
          <w:rStyle w:val="-"/>
          <w:rFonts w:eastAsia="Calibri" w:cs="Liberation Serif;Times New Roman" w:ascii="Liberation Serif;Times New Roman" w:hAnsi="Liberation Serif;Times New Roman"/>
          <w:color w:val="000000"/>
          <w:sz w:val="28"/>
          <w:szCs w:val="28"/>
          <w:u w:val="none"/>
        </w:rPr>
        <w:t>уполномоченного</w:t>
      </w:r>
      <w:r>
        <w:rPr>
          <w:rStyle w:val="-"/>
          <w:rFonts w:eastAsia="Calibri" w:cs="Liberation Serif;Times New Roman" w:ascii="Liberation Serif;Times New Roman" w:hAnsi="Liberation Serif;Times New Roman"/>
          <w:color w:val="000000"/>
          <w:sz w:val="28"/>
          <w:szCs w:val="28"/>
          <w:u w:val="none"/>
        </w:rPr>
        <w:t xml:space="preserve"> органа                    ____________________</w:t>
        <w:tab/>
        <w:t>__________      (инициалы, фамилия)                                      Дата</w:t>
        <w:tab/>
        <w:tab/>
        <w:t xml:space="preserve">             Подпись</w:t>
      </w:r>
    </w:p>
    <w:p>
      <w:pPr>
        <w:pStyle w:val="Normal"/>
        <w:ind w:left="0" w:right="0" w:firstLine="709"/>
        <w:jc w:val="center"/>
        <w:rPr>
          <w:rFonts w:ascii="Liberation Serif;Times New Roman" w:hAnsi="Liberation Serif;Times New Roman" w:eastAsia="Calibri" w:cs="Liberation Serif;Times New Roman"/>
          <w:b/>
          <w:sz w:val="28"/>
          <w:szCs w:val="28"/>
        </w:rPr>
      </w:pPr>
      <w:r>
        <w:rPr>
          <w:rFonts w:eastAsia="Calibri" w:cs="Liberation Serif;Times New Roman" w:ascii="Liberation Serif;Times New Roman" w:hAnsi="Liberation Serif;Times New Roman"/>
          <w:b/>
          <w:sz w:val="28"/>
          <w:szCs w:val="28"/>
        </w:rPr>
      </w:r>
    </w:p>
    <w:p>
      <w:pPr>
        <w:pStyle w:val="Normal"/>
        <w:ind w:left="0" w:right="0" w:firstLine="709"/>
        <w:rPr>
          <w:rFonts w:ascii="Liberation Serif;Times New Roman" w:hAnsi="Liberation Serif;Times New Roman" w:eastAsia="Calibri" w:cs="Liberation Serif;Times New Roman"/>
          <w:b/>
          <w:sz w:val="28"/>
          <w:szCs w:val="28"/>
        </w:rPr>
      </w:pPr>
      <w:r>
        <w:rPr>
          <w:rFonts w:eastAsia="Calibri"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sz w:val="28"/>
          <w:szCs w:val="28"/>
        </w:rPr>
      </w:pPr>
      <w:r>
        <w:rPr>
          <w:rFonts w:cs="Liberation Serif;Times New Roman" w:ascii="Liberation Serif;Times New Roman" w:hAnsi="Liberation Serif;Times New Roman"/>
          <w:b/>
          <w:sz w:val="28"/>
          <w:szCs w:val="28"/>
        </w:rPr>
      </w:r>
    </w:p>
    <w:p>
      <w:pPr>
        <w:pStyle w:val="Normal"/>
        <w:ind w:left="0" w:right="0" w:firstLine="709"/>
        <w:jc w:val="center"/>
        <w:rPr>
          <w:rFonts w:ascii="Liberation Serif;Times New Roman" w:hAnsi="Liberation Serif;Times New Roman" w:cs="Liberation Serif;Times New Roman"/>
          <w:b/>
          <w:sz w:val="28"/>
          <w:szCs w:val="28"/>
        </w:rPr>
      </w:pPr>
      <w:r>
        <w:rPr>
          <w:rFonts w:cs="Liberation Serif;Times New Roman" w:ascii="Liberation Serif;Times New Roman" w:hAnsi="Liberation Serif;Times New Roman"/>
          <w:b/>
          <w:sz w:val="28"/>
          <w:szCs w:val="28"/>
        </w:rPr>
      </w:r>
    </w:p>
    <w:tbl>
      <w:tblPr>
        <w:tblW w:w="4305" w:type="dxa"/>
        <w:jc w:val="left"/>
        <w:tblInd w:w="5094" w:type="dxa"/>
        <w:tblLayout w:type="fixed"/>
        <w:tblCellMar>
          <w:top w:w="0" w:type="dxa"/>
          <w:left w:w="108" w:type="dxa"/>
          <w:bottom w:w="0" w:type="dxa"/>
          <w:right w:w="108" w:type="dxa"/>
        </w:tblCellMar>
      </w:tblPr>
      <w:tblGrid>
        <w:gridCol w:w="4305"/>
      </w:tblGrid>
      <w:tr>
        <w:trPr>
          <w:trHeight w:val="1095" w:hRule="atLeast"/>
        </w:trPr>
        <w:tc>
          <w:tcPr>
            <w:tcW w:w="4305" w:type="dxa"/>
            <w:tcBorders/>
          </w:tcPr>
          <w:p>
            <w:pPr>
              <w:pStyle w:val="Normal"/>
              <w:autoSpaceDE w:val="false"/>
              <w:ind w:left="0" w:right="-7" w:hanging="0"/>
              <w:rPr/>
            </w:pPr>
            <w:r>
              <w:rPr>
                <w:rStyle w:val="-"/>
                <w:rFonts w:cs="Liberation Serif;Times New Roman" w:ascii="Liberation Serif;Times New Roman" w:hAnsi="Liberation Serif;Times New Roman"/>
                <w:color w:val="000000"/>
                <w:u w:val="none"/>
              </w:rPr>
              <w:t xml:space="preserve">ПРИЛОЖЕНИЕ № </w:t>
            </w:r>
            <w:r>
              <w:rPr>
                <w:rStyle w:val="-"/>
                <w:rFonts w:cs="Liberation Serif;Times New Roman" w:ascii="Liberation Serif;Times New Roman" w:hAnsi="Liberation Serif;Times New Roman"/>
                <w:color w:val="000000"/>
                <w:u w:val="none"/>
              </w:rPr>
              <w:t>3</w:t>
            </w:r>
          </w:p>
          <w:p>
            <w:pPr>
              <w:pStyle w:val="Normal"/>
              <w:autoSpaceDE w:val="false"/>
              <w:ind w:left="0" w:right="-7" w:hanging="0"/>
              <w:rPr/>
            </w:pPr>
            <w:r>
              <w:rPr>
                <w:rStyle w:val="-"/>
                <w:rFonts w:cs="Liberation Serif;Times New Roman" w:ascii="Liberation Serif;Times New Roman" w:hAnsi="Liberation Serif;Times New Roman"/>
                <w:color w:val="000000"/>
                <w:u w:val="none"/>
              </w:rPr>
              <w:t>к Порядку</w:t>
            </w:r>
            <w:r>
              <w:rPr>
                <w:rFonts w:cs="Liberation Serif;Times New Roman" w:ascii="Liberation Serif;Times New Roman" w:hAnsi="Liberation Serif;Times New Roman"/>
                <w:color w:val="000000"/>
                <w:u w:val="none"/>
              </w:rPr>
              <w:t xml:space="preserve"> </w:t>
            </w:r>
            <w:r>
              <w:rPr>
                <w:rStyle w:val="-"/>
                <w:rFonts w:cs="Liberation Serif;Times New Roman" w:ascii="Liberation Serif;Times New Roman" w:hAnsi="Liberation Serif;Times New Roman"/>
                <w:bCs/>
                <w:color w:val="000000"/>
                <w:u w:val="none"/>
              </w:rPr>
              <w:t xml:space="preserve">проведения экспертизы нормативных правовых актов </w:t>
            </w:r>
          </w:p>
          <w:p>
            <w:pPr>
              <w:pStyle w:val="Normal"/>
              <w:autoSpaceDE w:val="false"/>
              <w:ind w:left="0" w:right="-7" w:hanging="0"/>
              <w:rPr/>
            </w:pPr>
            <w:r>
              <w:rPr>
                <w:rStyle w:val="-"/>
                <w:rFonts w:cs="Liberation Serif;Times New Roman" w:ascii="Liberation Serif;Times New Roman" w:hAnsi="Liberation Serif;Times New Roman"/>
                <w:bCs/>
                <w:color w:val="000000"/>
                <w:u w:val="none"/>
              </w:rPr>
              <w:t xml:space="preserve">Камышловского городского округа </w:t>
            </w:r>
          </w:p>
          <w:p>
            <w:pPr>
              <w:pStyle w:val="Normal"/>
              <w:jc w:val="center"/>
              <w:rPr>
                <w:rFonts w:ascii="Liberation Serif;Times New Roman" w:hAnsi="Liberation Serif;Times New Roman" w:cs="Liberation Serif;Times New Roman"/>
                <w:b/>
                <w:bCs/>
                <w:sz w:val="28"/>
                <w:szCs w:val="28"/>
              </w:rPr>
            </w:pPr>
            <w:r>
              <w:rPr>
                <w:rFonts w:cs="Liberation Serif;Times New Roman" w:ascii="Liberation Serif;Times New Roman" w:hAnsi="Liberation Serif;Times New Roman"/>
                <w:b/>
                <w:bCs/>
                <w:sz w:val="28"/>
                <w:szCs w:val="28"/>
              </w:rPr>
            </w:r>
          </w:p>
        </w:tc>
      </w:tr>
    </w:tbl>
    <w:p>
      <w:pPr>
        <w:pStyle w:val="Normal"/>
        <w:widowControl w:val="false"/>
        <w:autoSpaceDE w:val="false"/>
        <w:rPr/>
      </w:pPr>
      <w:r>
        <w:rPr>
          <w:rStyle w:val="-"/>
          <w:rFonts w:cs="Liberation Serif;Times New Roman" w:ascii="Liberation Serif;Times New Roman" w:hAnsi="Liberation Serif;Times New Roman"/>
          <w:color w:val="000000"/>
          <w:sz w:val="28"/>
          <w:szCs w:val="28"/>
          <w:u w:val="none"/>
        </w:rPr>
        <w:t>Форма</w:t>
      </w:r>
    </w:p>
    <w:p>
      <w:pPr>
        <w:pStyle w:val="Normal"/>
        <w:widowControl w:val="false"/>
        <w:autoSpaceDE w:val="false"/>
        <w:jc w:val="center"/>
        <w:rPr/>
      </w:pPr>
      <w:r>
        <w:rPr>
          <w:rStyle w:val="-"/>
          <w:rFonts w:cs="Liberation Serif;Times New Roman" w:ascii="Liberation Serif;Times New Roman" w:hAnsi="Liberation Serif;Times New Roman"/>
          <w:b/>
          <w:color w:val="000000"/>
          <w:sz w:val="28"/>
          <w:szCs w:val="28"/>
          <w:u w:val="none"/>
        </w:rPr>
        <w:t xml:space="preserve">ЗАКЛЮЧЕНИЕ </w:t>
      </w:r>
    </w:p>
    <w:p>
      <w:pPr>
        <w:pStyle w:val="Normal"/>
        <w:widowControl w:val="false"/>
        <w:autoSpaceDE w:val="false"/>
        <w:jc w:val="center"/>
        <w:rPr/>
      </w:pPr>
      <w:r>
        <w:rPr>
          <w:rStyle w:val="-"/>
          <w:rFonts w:eastAsia="Liberation Serif;Times New Roman" w:cs="Liberation Serif;Times New Roman" w:ascii="Liberation Serif;Times New Roman" w:hAnsi="Liberation Serif;Times New Roman"/>
          <w:b/>
          <w:color w:val="000000"/>
          <w:sz w:val="28"/>
          <w:szCs w:val="28"/>
          <w:u w:val="none"/>
        </w:rPr>
        <w:t xml:space="preserve"> </w:t>
      </w:r>
      <w:r>
        <w:rPr>
          <w:rStyle w:val="-"/>
          <w:rFonts w:cs="Liberation Serif;Times New Roman" w:ascii="Liberation Serif;Times New Roman" w:hAnsi="Liberation Serif;Times New Roman"/>
          <w:color w:val="000000"/>
          <w:sz w:val="28"/>
          <w:szCs w:val="28"/>
          <w:u w:val="none"/>
        </w:rPr>
        <w:t>о результатах оценки фактического воздействия</w:t>
      </w:r>
    </w:p>
    <w:p>
      <w:pPr>
        <w:pStyle w:val="Normal"/>
        <w:widowControl w:val="false"/>
        <w:autoSpaceDE w:val="false"/>
        <w:jc w:val="center"/>
        <w:rPr/>
      </w:pPr>
      <w:r>
        <w:rPr>
          <w:rStyle w:val="-"/>
          <w:rFonts w:eastAsia="Liberation Serif;Times New Roman" w:cs="Liberation Serif;Times New Roman" w:ascii="Liberation Serif;Times New Roman" w:hAnsi="Liberation Serif;Times New Roman"/>
          <w:color w:val="000000"/>
          <w:sz w:val="28"/>
          <w:szCs w:val="28"/>
          <w:u w:val="none"/>
        </w:rPr>
        <w:t xml:space="preserve"> </w:t>
      </w:r>
      <w:r>
        <w:rPr>
          <w:rStyle w:val="-"/>
          <w:rFonts w:cs="Liberation Serif;Times New Roman" w:ascii="Liberation Serif;Times New Roman" w:hAnsi="Liberation Serif;Times New Roman"/>
          <w:color w:val="000000"/>
          <w:sz w:val="28"/>
          <w:szCs w:val="28"/>
          <w:u w:val="none"/>
        </w:rPr>
        <w:t>нормативных правовых актов Камышловского городского округа</w:t>
      </w:r>
    </w:p>
    <w:p>
      <w:pPr>
        <w:pStyle w:val="Normal"/>
        <w:autoSpaceDE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bl>
      <w:tblPr>
        <w:tblW w:w="9822" w:type="dxa"/>
        <w:jc w:val="left"/>
        <w:tblInd w:w="-416" w:type="dxa"/>
        <w:tblLayout w:type="fixed"/>
        <w:tblCellMar>
          <w:top w:w="0" w:type="dxa"/>
          <w:left w:w="108" w:type="dxa"/>
          <w:bottom w:w="0" w:type="dxa"/>
          <w:right w:w="108" w:type="dxa"/>
        </w:tblCellMar>
      </w:tblPr>
      <w:tblGrid>
        <w:gridCol w:w="2535"/>
        <w:gridCol w:w="615"/>
        <w:gridCol w:w="1800"/>
        <w:gridCol w:w="1650"/>
        <w:gridCol w:w="750"/>
        <w:gridCol w:w="900"/>
        <w:gridCol w:w="900"/>
        <w:gridCol w:w="672"/>
      </w:tblGrid>
      <w:tr>
        <w:trPr>
          <w:trHeight w:val="497"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75" w:right="0" w:hanging="0"/>
              <w:jc w:val="center"/>
              <w:rPr/>
            </w:pPr>
            <w:r>
              <w:rPr>
                <w:rStyle w:val="-"/>
                <w:rFonts w:cs="Liberation Serif;Times New Roman" w:ascii="Liberation Serif;Times New Roman" w:hAnsi="Liberation Serif;Times New Roman"/>
                <w:b/>
                <w:color w:val="000000"/>
                <w:sz w:val="28"/>
                <w:szCs w:val="28"/>
                <w:u w:val="none"/>
              </w:rPr>
              <w:t>1.Общая информация</w:t>
            </w:r>
          </w:p>
        </w:tc>
      </w:tr>
      <w:tr>
        <w:trPr>
          <w:trHeight w:val="757"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75" w:right="0" w:hanging="0"/>
              <w:jc w:val="both"/>
              <w:rPr/>
            </w:pPr>
            <w:r>
              <w:rPr>
                <w:rStyle w:val="-"/>
                <w:rFonts w:cs="Liberation Serif;Times New Roman" w:ascii="Liberation Serif;Times New Roman" w:hAnsi="Liberation Serif;Times New Roman"/>
                <w:color w:val="000000"/>
                <w:sz w:val="28"/>
                <w:szCs w:val="28"/>
                <w:u w:val="none"/>
              </w:rPr>
              <w:t xml:space="preserve">1.1. </w:t>
            </w:r>
            <w:r>
              <w:rPr>
                <w:rStyle w:val="-"/>
                <w:rFonts w:eastAsia="Calibri" w:cs="Liberation Serif;Times New Roman" w:ascii="Liberation Serif;Times New Roman" w:hAnsi="Liberation Serif;Times New Roman"/>
                <w:color w:val="000000"/>
                <w:sz w:val="28"/>
                <w:szCs w:val="28"/>
                <w:u w:val="none"/>
                <w:lang w:eastAsia="en-US"/>
              </w:rPr>
              <w:t>Основные реквизиты нормативного правового акта, в том числе вид, дата, номер, наименование, редакция, источник публикации:</w:t>
            </w:r>
          </w:p>
          <w:p>
            <w:pPr>
              <w:pStyle w:val="Normal"/>
              <w:autoSpaceDE w:val="false"/>
              <w:ind w:left="75" w:right="0" w:hanging="0"/>
              <w:jc w:val="both"/>
              <w:rPr/>
            </w:pPr>
            <w:r>
              <w:rPr>
                <w:rStyle w:val="-"/>
                <w:rFonts w:eastAsia="Liberation Serif;Times New Roman" w:cs="Liberation Serif;Times New Roman" w:ascii="Liberation Serif;Times New Roman" w:hAnsi="Liberation Serif;Times New Roman"/>
                <w:color w:val="000000"/>
                <w:sz w:val="28"/>
                <w:szCs w:val="28"/>
                <w:u w:val="none"/>
              </w:rPr>
              <w:t xml:space="preserve"> </w:t>
            </w:r>
          </w:p>
        </w:tc>
      </w:tr>
      <w:tr>
        <w:trPr>
          <w:trHeight w:val="575"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75" w:right="0" w:hanging="0"/>
              <w:jc w:val="both"/>
              <w:rPr/>
            </w:pPr>
            <w:r>
              <w:rPr>
                <w:rStyle w:val="-"/>
                <w:rFonts w:cs="Liberation Serif;Times New Roman" w:ascii="Liberation Serif;Times New Roman" w:hAnsi="Liberation Serif;Times New Roman"/>
                <w:color w:val="000000"/>
                <w:sz w:val="27"/>
                <w:szCs w:val="27"/>
                <w:u w:val="none"/>
              </w:rPr>
              <w:t>1.</w:t>
            </w:r>
            <w:r>
              <w:rPr>
                <w:rStyle w:val="-"/>
                <w:rFonts w:cs="Liberation Serif;Times New Roman" w:ascii="Liberation Serif;Times New Roman" w:hAnsi="Liberation Serif;Times New Roman"/>
                <w:color w:val="000000"/>
                <w:sz w:val="27"/>
                <w:szCs w:val="27"/>
                <w:u w:val="none"/>
                <w:lang w:val="en-US"/>
              </w:rPr>
              <w:t>2</w:t>
            </w:r>
            <w:r>
              <w:rPr>
                <w:rStyle w:val="-"/>
                <w:rFonts w:cs="Liberation Serif;Times New Roman" w:ascii="Liberation Serif;Times New Roman" w:hAnsi="Liberation Serif;Times New Roman"/>
                <w:color w:val="000000"/>
                <w:sz w:val="27"/>
                <w:szCs w:val="27"/>
                <w:u w:val="none"/>
              </w:rPr>
              <w:t>. Сфера муниципального регулирования:</w:t>
            </w:r>
          </w:p>
        </w:tc>
      </w:tr>
      <w:tr>
        <w:trPr>
          <w:trHeight w:val="757"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jc w:val="center"/>
              <w:rPr/>
            </w:pPr>
            <w:r>
              <w:rPr>
                <w:rStyle w:val="-"/>
                <w:rFonts w:cs="Liberation Serif;Times New Roman" w:ascii="Liberation Serif;Times New Roman" w:hAnsi="Liberation Serif;Times New Roman"/>
                <w:b/>
                <w:color w:val="000000"/>
                <w:sz w:val="28"/>
                <w:szCs w:val="28"/>
                <w:u w:val="none"/>
              </w:rPr>
              <w:t xml:space="preserve">2. </w:t>
            </w:r>
            <w:r>
              <w:rPr>
                <w:rStyle w:val="-"/>
                <w:rFonts w:cs="Liberation Serif;Times New Roman" w:ascii="Liberation Serif;Times New Roman" w:hAnsi="Liberation Serif;Times New Roman"/>
                <w:b/>
                <w:color w:val="000000"/>
                <w:sz w:val="28"/>
                <w:szCs w:val="28"/>
                <w:u w:val="none"/>
              </w:rPr>
              <w:t>Контактная информация исполнителя</w:t>
            </w:r>
            <w:r>
              <w:rPr>
                <w:rStyle w:val="-"/>
                <w:rFonts w:cs="Liberation Serif;Times New Roman" w:ascii="Liberation Serif;Times New Roman" w:hAnsi="Liberation Serif;Times New Roman"/>
                <w:b/>
                <w:color w:val="000000"/>
                <w:sz w:val="28"/>
                <w:szCs w:val="28"/>
                <w:u w:val="none"/>
              </w:rPr>
              <w:t>:</w:t>
            </w:r>
          </w:p>
          <w:p>
            <w:pPr>
              <w:pStyle w:val="Normal"/>
              <w:autoSpaceDE w:val="false"/>
              <w:rPr/>
            </w:pPr>
            <w:r>
              <w:rPr>
                <w:rStyle w:val="-"/>
                <w:rFonts w:cs="Liberation Serif;Times New Roman" w:ascii="Liberation Serif;Times New Roman" w:hAnsi="Liberation Serif;Times New Roman"/>
                <w:color w:val="000000"/>
                <w:u w:val="none"/>
              </w:rPr>
              <w:t xml:space="preserve">Ф.И.О. ____________________________________________________________________         </w:t>
            </w:r>
          </w:p>
          <w:p>
            <w:pPr>
              <w:pStyle w:val="Normal"/>
              <w:autoSpaceDE w:val="false"/>
              <w:jc w:val="both"/>
              <w:rPr/>
            </w:pPr>
            <w:r>
              <w:rPr>
                <w:rStyle w:val="-"/>
                <w:rFonts w:cs="Liberation Serif;Times New Roman" w:ascii="Liberation Serif;Times New Roman" w:hAnsi="Liberation Serif;Times New Roman"/>
                <w:color w:val="000000"/>
                <w:sz w:val="28"/>
                <w:szCs w:val="28"/>
                <w:u w:val="none"/>
              </w:rPr>
              <w:t>Должность:__________________________________________________________</w:t>
            </w:r>
          </w:p>
          <w:p>
            <w:pPr>
              <w:pStyle w:val="Normal"/>
              <w:autoSpaceDE w:val="false"/>
              <w:jc w:val="both"/>
              <w:rPr/>
            </w:pPr>
            <w:r>
              <w:rPr>
                <w:rStyle w:val="-"/>
                <w:rFonts w:cs="Liberation Serif;Times New Roman" w:ascii="Liberation Serif;Times New Roman" w:hAnsi="Liberation Serif;Times New Roman"/>
                <w:color w:val="000000"/>
                <w:sz w:val="28"/>
                <w:szCs w:val="28"/>
                <w:u w:val="none"/>
              </w:rPr>
              <w:t>Тел: ________________________________________________________________</w:t>
            </w:r>
          </w:p>
          <w:p>
            <w:pPr>
              <w:pStyle w:val="Normal"/>
              <w:autoSpaceDE w:val="false"/>
              <w:jc w:val="both"/>
              <w:rPr/>
            </w:pPr>
            <w:r>
              <w:rPr>
                <w:rStyle w:val="-"/>
                <w:rFonts w:cs="Liberation Serif;Times New Roman" w:ascii="Liberation Serif;Times New Roman" w:hAnsi="Liberation Serif;Times New Roman"/>
                <w:color w:val="000000"/>
                <w:sz w:val="28"/>
                <w:szCs w:val="28"/>
                <w:u w:val="none"/>
              </w:rPr>
              <w:t>Адрес электронной почты:_____________________________________________</w:t>
            </w:r>
          </w:p>
        </w:tc>
      </w:tr>
      <w:tr>
        <w:trPr>
          <w:trHeight w:val="431"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795" w:right="0" w:hanging="720"/>
              <w:jc w:val="center"/>
              <w:rPr/>
            </w:pPr>
            <w:r>
              <w:rPr>
                <w:rStyle w:val="-"/>
                <w:rFonts w:cs="Liberation Serif;Times New Roman" w:ascii="Liberation Serif;Times New Roman" w:hAnsi="Liberation Serif;Times New Roman"/>
                <w:b/>
                <w:color w:val="000000"/>
                <w:sz w:val="28"/>
                <w:szCs w:val="28"/>
                <w:u w:val="none"/>
              </w:rPr>
              <w:t>3. Оценка положительных и отрицательных последствий регулирования</w:t>
            </w:r>
          </w:p>
        </w:tc>
      </w:tr>
      <w:tr>
        <w:trPr>
          <w:trHeight w:val="632" w:hRule="atLeast"/>
        </w:trPr>
        <w:tc>
          <w:tcPr>
            <w:tcW w:w="7350" w:type="dxa"/>
            <w:gridSpan w:val="5"/>
            <w:tcBorders>
              <w:top w:val="single" w:sz="4" w:space="0" w:color="000000"/>
              <w:left w:val="single" w:sz="4" w:space="0" w:color="000000"/>
              <w:bottom w:val="single" w:sz="4" w:space="0" w:color="000000"/>
            </w:tcBorders>
            <w:tcMar>
              <w:left w:w="10" w:type="dxa"/>
              <w:right w:w="10" w:type="dxa"/>
            </w:tcMar>
          </w:tcPr>
          <w:p>
            <w:pPr>
              <w:pStyle w:val="Normal"/>
              <w:autoSpaceDE w:val="false"/>
              <w:ind w:left="34" w:right="0" w:hanging="34"/>
              <w:rPr/>
            </w:pPr>
            <w:r>
              <w:rPr>
                <w:rStyle w:val="-"/>
                <w:rFonts w:cs="Liberation Serif;Times New Roman" w:ascii="Liberation Serif;Times New Roman" w:hAnsi="Liberation Serif;Times New Roman"/>
                <w:color w:val="000000"/>
                <w:sz w:val="27"/>
                <w:szCs w:val="27"/>
                <w:u w:val="none"/>
              </w:rPr>
              <w:t xml:space="preserve">3.1. Описание фактических положительных последствий регулирования </w:t>
            </w:r>
          </w:p>
        </w:tc>
        <w:tc>
          <w:tcPr>
            <w:tcW w:w="2472"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ind w:left="34" w:right="0" w:hanging="34"/>
              <w:rPr/>
            </w:pPr>
            <w:r>
              <w:rPr>
                <w:rStyle w:val="-"/>
                <w:rFonts w:eastAsia="Liberation Serif;Times New Roman" w:cs="Liberation Serif;Times New Roman" w:ascii="Liberation Serif;Times New Roman" w:hAnsi="Liberation Serif;Times New Roman"/>
                <w:color w:val="000000"/>
                <w:sz w:val="27"/>
                <w:szCs w:val="27"/>
                <w:u w:val="none"/>
              </w:rPr>
              <w:t xml:space="preserve"> </w:t>
            </w:r>
          </w:p>
        </w:tc>
      </w:tr>
      <w:tr>
        <w:trPr>
          <w:trHeight w:val="670" w:hRule="atLeast"/>
        </w:trPr>
        <w:tc>
          <w:tcPr>
            <w:tcW w:w="7350" w:type="dxa"/>
            <w:gridSpan w:val="5"/>
            <w:tcBorders>
              <w:top w:val="single" w:sz="4" w:space="0" w:color="000000"/>
              <w:left w:val="single" w:sz="4" w:space="0" w:color="000000"/>
              <w:bottom w:val="single" w:sz="4" w:space="0" w:color="000000"/>
            </w:tcBorders>
            <w:tcMar>
              <w:left w:w="10" w:type="dxa"/>
              <w:right w:w="10" w:type="dxa"/>
            </w:tcMar>
          </w:tcPr>
          <w:p>
            <w:pPr>
              <w:pStyle w:val="Normal"/>
              <w:autoSpaceDE w:val="false"/>
              <w:ind w:left="34" w:right="0" w:hanging="34"/>
              <w:rPr/>
            </w:pPr>
            <w:r>
              <w:rPr>
                <w:rStyle w:val="-"/>
                <w:rFonts w:cs="Liberation Serif;Times New Roman" w:ascii="Liberation Serif;Times New Roman" w:hAnsi="Liberation Serif;Times New Roman"/>
                <w:color w:val="000000"/>
                <w:sz w:val="27"/>
                <w:szCs w:val="27"/>
                <w:u w:val="none"/>
              </w:rPr>
              <w:t>3.2. Описание фактических отрицательных последствий регулирования</w:t>
            </w:r>
          </w:p>
        </w:tc>
        <w:tc>
          <w:tcPr>
            <w:tcW w:w="2472"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pPr>
              <w:pStyle w:val="Normal"/>
              <w:autoSpaceDE w:val="false"/>
              <w:snapToGrid w:val="false"/>
              <w:ind w:left="34" w:right="-144" w:hanging="34"/>
              <w:rPr>
                <w:rFonts w:ascii="Liberation Serif;Times New Roman" w:hAnsi="Liberation Serif;Times New Roman" w:cs="Liberation Serif;Times New Roman"/>
                <w:sz w:val="27"/>
                <w:szCs w:val="27"/>
              </w:rPr>
            </w:pPr>
            <w:r>
              <w:rPr>
                <w:rFonts w:cs="Liberation Serif;Times New Roman" w:ascii="Liberation Serif;Times New Roman" w:hAnsi="Liberation Serif;Times New Roman"/>
                <w:sz w:val="27"/>
                <w:szCs w:val="27"/>
              </w:rPr>
            </w:r>
          </w:p>
        </w:tc>
      </w:tr>
      <w:tr>
        <w:trPr>
          <w:trHeight w:val="372"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jc w:val="center"/>
              <w:rPr/>
            </w:pPr>
            <w:r>
              <w:rPr>
                <w:rStyle w:val="-"/>
                <w:rFonts w:cs="Liberation Serif;Times New Roman" w:ascii="Liberation Serif;Times New Roman" w:hAnsi="Liberation Serif;Times New Roman"/>
                <w:b/>
                <w:color w:val="000000"/>
                <w:sz w:val="28"/>
                <w:szCs w:val="28"/>
                <w:u w:val="none"/>
              </w:rPr>
              <w:t>4. Оценка эффективности достижения заявленных целей регулирования</w:t>
            </w:r>
          </w:p>
        </w:tc>
      </w:tr>
      <w:tr>
        <w:trPr>
          <w:trHeight w:val="557"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rPr/>
            </w:pPr>
            <w:r>
              <w:rPr>
                <w:rStyle w:val="-"/>
                <w:rFonts w:cs="Liberation Serif;Times New Roman" w:ascii="Liberation Serif;Times New Roman" w:hAnsi="Liberation Serif;Times New Roman"/>
                <w:color w:val="000000"/>
                <w:sz w:val="28"/>
                <w:szCs w:val="28"/>
                <w:u w:val="none"/>
              </w:rPr>
              <w:t>Цель регулирования</w:t>
            </w:r>
          </w:p>
        </w:tc>
      </w:tr>
      <w:tr>
        <w:trPr>
          <w:trHeight w:val="1379" w:hRule="atLeast"/>
        </w:trPr>
        <w:tc>
          <w:tcPr>
            <w:tcW w:w="2535" w:type="dxa"/>
            <w:tcBorders>
              <w:top w:val="single" w:sz="4" w:space="0" w:color="000000"/>
              <w:left w:val="single" w:sz="4" w:space="0" w:color="000000"/>
              <w:bottom w:val="single" w:sz="4" w:space="0" w:color="000000"/>
            </w:tcBorders>
          </w:tcPr>
          <w:p>
            <w:pPr>
              <w:pStyle w:val="Normal"/>
              <w:suppressAutoHyphens w:val="true"/>
              <w:autoSpaceDE w:val="false"/>
              <w:textAlignment w:val="baseline"/>
              <w:rPr/>
            </w:pPr>
            <w:r>
              <w:rPr>
                <w:rStyle w:val="-"/>
                <w:rFonts w:cs="Liberation Serif;Times New Roman" w:ascii="Liberation Serif;Times New Roman" w:hAnsi="Liberation Serif;Times New Roman"/>
                <w:color w:val="000000"/>
                <w:sz w:val="27"/>
                <w:szCs w:val="27"/>
                <w:u w:val="none"/>
              </w:rPr>
              <w:t>4.1. Показатели (индикаторы) достижения целей регулирования</w:t>
            </w:r>
          </w:p>
        </w:tc>
        <w:tc>
          <w:tcPr>
            <w:tcW w:w="2415" w:type="dxa"/>
            <w:gridSpan w:val="2"/>
            <w:tcBorders>
              <w:top w:val="single" w:sz="4" w:space="0" w:color="000000"/>
              <w:left w:val="single" w:sz="4" w:space="0" w:color="000000"/>
              <w:bottom w:val="single" w:sz="4" w:space="0" w:color="000000"/>
            </w:tcBorders>
          </w:tcPr>
          <w:p>
            <w:pPr>
              <w:pStyle w:val="Normal"/>
              <w:suppressAutoHyphens w:val="true"/>
              <w:autoSpaceDE w:val="false"/>
              <w:jc w:val="both"/>
              <w:textAlignment w:val="baseline"/>
              <w:rPr/>
            </w:pPr>
            <w:r>
              <w:rPr>
                <w:rStyle w:val="-"/>
                <w:rFonts w:cs="Liberation Serif;Times New Roman" w:ascii="Liberation Serif;Times New Roman" w:hAnsi="Liberation Serif;Times New Roman"/>
                <w:color w:val="000000"/>
                <w:sz w:val="27"/>
                <w:szCs w:val="27"/>
                <w:u w:val="none"/>
              </w:rPr>
              <w:t xml:space="preserve">4.2. Единицы измерения индикативных показателей: </w:t>
            </w:r>
          </w:p>
        </w:tc>
        <w:tc>
          <w:tcPr>
            <w:tcW w:w="2400" w:type="dxa"/>
            <w:gridSpan w:val="2"/>
            <w:tcBorders>
              <w:top w:val="single" w:sz="4" w:space="0" w:color="000000"/>
              <w:left w:val="single" w:sz="4" w:space="0" w:color="000000"/>
              <w:bottom w:val="single" w:sz="4" w:space="0" w:color="000000"/>
            </w:tcBorders>
          </w:tcPr>
          <w:p>
            <w:pPr>
              <w:pStyle w:val="Normal"/>
              <w:suppressAutoHyphens w:val="true"/>
              <w:autoSpaceDE w:val="false"/>
              <w:jc w:val="both"/>
              <w:textAlignment w:val="baseline"/>
              <w:rPr/>
            </w:pPr>
            <w:r>
              <w:rPr>
                <w:rStyle w:val="-"/>
                <w:rFonts w:cs="Liberation Serif;Times New Roman" w:ascii="Liberation Serif;Times New Roman" w:hAnsi="Liberation Serif;Times New Roman"/>
                <w:color w:val="000000"/>
                <w:sz w:val="27"/>
                <w:szCs w:val="27"/>
                <w:u w:val="none"/>
              </w:rPr>
              <w:t>4.3.Целевое значение показателя</w:t>
            </w:r>
          </w:p>
          <w:p>
            <w:pPr>
              <w:pStyle w:val="Normal"/>
              <w:autoSpaceDE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c>
          <w:tcPr>
            <w:tcW w:w="2472" w:type="dxa"/>
            <w:gridSpan w:val="3"/>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rStyle w:val="-"/>
                <w:rFonts w:cs="Liberation Serif;Times New Roman" w:ascii="Liberation Serif;Times New Roman" w:hAnsi="Liberation Serif;Times New Roman"/>
                <w:color w:val="000000"/>
                <w:sz w:val="28"/>
                <w:szCs w:val="28"/>
                <w:u w:val="none"/>
              </w:rPr>
              <w:t>4.4. Достижение значения показателя с разбивкой по годам</w:t>
            </w:r>
          </w:p>
        </w:tc>
      </w:tr>
      <w:tr>
        <w:trPr>
          <w:trHeight w:val="485" w:hRule="atLeast"/>
        </w:trPr>
        <w:tc>
          <w:tcPr>
            <w:tcW w:w="2535" w:type="dxa"/>
            <w:tcBorders>
              <w:top w:val="single" w:sz="4" w:space="0" w:color="000000"/>
              <w:left w:val="single" w:sz="4" w:space="0" w:color="000000"/>
              <w:bottom w:val="single" w:sz="4" w:space="0" w:color="000000"/>
            </w:tcBorders>
          </w:tcPr>
          <w:p>
            <w:pPr>
              <w:pStyle w:val="Normal"/>
              <w:autoSpaceDE w:val="false"/>
              <w:jc w:val="both"/>
              <w:rPr/>
            </w:pPr>
            <w:r>
              <w:rPr>
                <w:rStyle w:val="-"/>
                <w:rFonts w:cs="Liberation Serif;Times New Roman" w:ascii="Liberation Serif;Times New Roman" w:hAnsi="Liberation Serif;Times New Roman"/>
                <w:color w:val="000000"/>
                <w:sz w:val="27"/>
                <w:szCs w:val="27"/>
                <w:u w:val="none"/>
              </w:rPr>
              <w:t>(Индикатор №1)</w:t>
            </w:r>
          </w:p>
        </w:tc>
        <w:tc>
          <w:tcPr>
            <w:tcW w:w="2415" w:type="dxa"/>
            <w:gridSpan w:val="2"/>
            <w:tcBorders>
              <w:top w:val="single" w:sz="4" w:space="0" w:color="000000"/>
              <w:left w:val="single" w:sz="4" w:space="0" w:color="000000"/>
              <w:bottom w:val="single" w:sz="4" w:space="0" w:color="000000"/>
            </w:tcBorders>
          </w:tcPr>
          <w:p>
            <w:pPr>
              <w:pStyle w:val="Normal"/>
              <w:autoSpaceDE w:val="false"/>
              <w:snapToGrid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c>
          <w:tcPr>
            <w:tcW w:w="2400" w:type="dxa"/>
            <w:gridSpan w:val="2"/>
            <w:tcBorders>
              <w:top w:val="single" w:sz="4" w:space="0" w:color="000000"/>
              <w:left w:val="single" w:sz="4" w:space="0" w:color="000000"/>
              <w:bottom w:val="single" w:sz="4" w:space="0" w:color="000000"/>
            </w:tcBorders>
          </w:tcPr>
          <w:p>
            <w:pPr>
              <w:pStyle w:val="Normal"/>
              <w:autoSpaceDE w:val="false"/>
              <w:snapToGrid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c>
          <w:tcPr>
            <w:tcW w:w="900" w:type="dxa"/>
            <w:tcBorders>
              <w:top w:val="single" w:sz="4" w:space="0" w:color="000000"/>
              <w:left w:val="single" w:sz="4" w:space="0" w:color="000000"/>
              <w:bottom w:val="single" w:sz="4" w:space="0" w:color="000000"/>
            </w:tcBorders>
          </w:tcPr>
          <w:p>
            <w:pPr>
              <w:pStyle w:val="Normal"/>
              <w:autoSpaceDE w:val="false"/>
              <w:snapToGrid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c>
          <w:tcPr>
            <w:tcW w:w="900" w:type="dxa"/>
            <w:tcBorders>
              <w:top w:val="single" w:sz="4" w:space="0" w:color="000000"/>
              <w:left w:val="single" w:sz="4" w:space="0" w:color="000000"/>
              <w:bottom w:val="single" w:sz="4" w:space="0" w:color="000000"/>
            </w:tcBorders>
          </w:tcPr>
          <w:p>
            <w:pPr>
              <w:pStyle w:val="Normal"/>
              <w:autoSpaceDE w:val="false"/>
              <w:snapToGrid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c>
          <w:tcPr>
            <w:tcW w:w="67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r>
      <w:tr>
        <w:trPr>
          <w:trHeight w:val="437" w:hRule="atLeast"/>
        </w:trPr>
        <w:tc>
          <w:tcPr>
            <w:tcW w:w="2535" w:type="dxa"/>
            <w:tcBorders>
              <w:top w:val="single" w:sz="4" w:space="0" w:color="000000"/>
              <w:left w:val="single" w:sz="4" w:space="0" w:color="000000"/>
              <w:bottom w:val="single" w:sz="4" w:space="0" w:color="000000"/>
            </w:tcBorders>
          </w:tcPr>
          <w:p>
            <w:pPr>
              <w:pStyle w:val="Normal"/>
              <w:autoSpaceDE w:val="false"/>
              <w:jc w:val="both"/>
              <w:rPr/>
            </w:pPr>
            <w:r>
              <w:rPr>
                <w:rStyle w:val="-"/>
                <w:rFonts w:cs="Liberation Serif;Times New Roman" w:ascii="Liberation Serif;Times New Roman" w:hAnsi="Liberation Serif;Times New Roman"/>
                <w:color w:val="000000"/>
                <w:sz w:val="27"/>
                <w:szCs w:val="27"/>
                <w:u w:val="none"/>
              </w:rPr>
              <w:t>(Индикатор №…)</w:t>
            </w:r>
          </w:p>
        </w:tc>
        <w:tc>
          <w:tcPr>
            <w:tcW w:w="2415" w:type="dxa"/>
            <w:gridSpan w:val="2"/>
            <w:tcBorders>
              <w:top w:val="single" w:sz="4" w:space="0" w:color="000000"/>
              <w:left w:val="single" w:sz="4" w:space="0" w:color="000000"/>
              <w:bottom w:val="single" w:sz="4" w:space="0" w:color="000000"/>
            </w:tcBorders>
          </w:tcPr>
          <w:p>
            <w:pPr>
              <w:pStyle w:val="Normal"/>
              <w:autoSpaceDE w:val="false"/>
              <w:snapToGrid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c>
          <w:tcPr>
            <w:tcW w:w="2400" w:type="dxa"/>
            <w:gridSpan w:val="2"/>
            <w:tcBorders>
              <w:top w:val="single" w:sz="4" w:space="0" w:color="000000"/>
              <w:left w:val="single" w:sz="4" w:space="0" w:color="000000"/>
              <w:bottom w:val="single" w:sz="4" w:space="0" w:color="000000"/>
            </w:tcBorders>
          </w:tcPr>
          <w:p>
            <w:pPr>
              <w:pStyle w:val="Normal"/>
              <w:autoSpaceDE w:val="false"/>
              <w:snapToGrid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c>
          <w:tcPr>
            <w:tcW w:w="900" w:type="dxa"/>
            <w:tcBorders>
              <w:top w:val="single" w:sz="4" w:space="0" w:color="000000"/>
              <w:left w:val="single" w:sz="4" w:space="0" w:color="000000"/>
              <w:bottom w:val="single" w:sz="4" w:space="0" w:color="000000"/>
            </w:tcBorders>
          </w:tcPr>
          <w:p>
            <w:pPr>
              <w:pStyle w:val="Normal"/>
              <w:autoSpaceDE w:val="false"/>
              <w:snapToGrid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c>
          <w:tcPr>
            <w:tcW w:w="900" w:type="dxa"/>
            <w:tcBorders>
              <w:top w:val="single" w:sz="4" w:space="0" w:color="000000"/>
              <w:left w:val="single" w:sz="4" w:space="0" w:color="000000"/>
              <w:bottom w:val="single" w:sz="4" w:space="0" w:color="000000"/>
            </w:tcBorders>
          </w:tcPr>
          <w:p>
            <w:pPr>
              <w:pStyle w:val="Normal"/>
              <w:autoSpaceDE w:val="false"/>
              <w:snapToGrid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c>
          <w:tcPr>
            <w:tcW w:w="67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r>
      <w:tr>
        <w:trPr>
          <w:trHeight w:val="1012"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jc w:val="center"/>
              <w:rPr/>
            </w:pPr>
            <w:r>
              <w:rPr>
                <w:rStyle w:val="-"/>
                <w:rFonts w:cs="Liberation Serif;Times New Roman" w:ascii="Liberation Serif;Times New Roman" w:hAnsi="Liberation Serif;Times New Roman"/>
                <w:b/>
                <w:color w:val="000000"/>
                <w:u w:val="none"/>
              </w:rPr>
              <w:t>5.</w:t>
            </w:r>
            <w:r>
              <w:rPr>
                <w:rStyle w:val="-"/>
                <w:rFonts w:cs="Liberation Serif;Times New Roman" w:ascii="Liberation Serif;Times New Roman" w:hAnsi="Liberation Serif;Times New Roman"/>
                <w:b/>
                <w:color w:val="000000"/>
                <w:sz w:val="27"/>
                <w:szCs w:val="27"/>
                <w:u w:val="none"/>
              </w:rPr>
              <w:t xml:space="preserve">  Оценка расходов и доходов местного бюджета от реализации предусмотренных нормативным правовым актом функций, полномочий, обязанностей и прав Камышловского городского округа.</w:t>
            </w:r>
          </w:p>
        </w:tc>
      </w:tr>
      <w:tr>
        <w:trPr>
          <w:trHeight w:val="799" w:hRule="atLeast"/>
        </w:trPr>
        <w:tc>
          <w:tcPr>
            <w:tcW w:w="3150" w:type="dxa"/>
            <w:gridSpan w:val="2"/>
            <w:tcBorders>
              <w:top w:val="single" w:sz="4" w:space="0" w:color="000000"/>
              <w:left w:val="single" w:sz="4" w:space="0" w:color="000000"/>
              <w:bottom w:val="single" w:sz="4" w:space="0" w:color="000000"/>
            </w:tcBorders>
          </w:tcPr>
          <w:p>
            <w:pPr>
              <w:pStyle w:val="Normal"/>
              <w:autoSpaceDE w:val="false"/>
              <w:jc w:val="center"/>
              <w:rPr/>
            </w:pPr>
            <w:r>
              <w:rPr>
                <w:rStyle w:val="-"/>
                <w:rFonts w:cs="Liberation Serif;Times New Roman" w:ascii="Liberation Serif;Times New Roman" w:hAnsi="Liberation Serif;Times New Roman"/>
                <w:color w:val="000000"/>
                <w:u w:val="none"/>
              </w:rPr>
              <w:t>5.1. Реализация функций, полномочий, обязанностей и прав</w:t>
            </w:r>
          </w:p>
        </w:tc>
        <w:tc>
          <w:tcPr>
            <w:tcW w:w="3450" w:type="dxa"/>
            <w:gridSpan w:val="2"/>
            <w:tcBorders>
              <w:top w:val="single" w:sz="4" w:space="0" w:color="000000"/>
              <w:left w:val="single" w:sz="4" w:space="0" w:color="000000"/>
              <w:bottom w:val="single" w:sz="4" w:space="0" w:color="000000"/>
            </w:tcBorders>
          </w:tcPr>
          <w:p>
            <w:pPr>
              <w:pStyle w:val="Normal"/>
              <w:autoSpaceDE w:val="false"/>
              <w:jc w:val="center"/>
              <w:rPr/>
            </w:pPr>
            <w:r>
              <w:rPr>
                <w:rStyle w:val="-"/>
                <w:rFonts w:cs="Liberation Serif;Times New Roman" w:ascii="Liberation Serif;Times New Roman" w:hAnsi="Liberation Serif;Times New Roman"/>
                <w:color w:val="000000"/>
                <w:u w:val="none"/>
              </w:rPr>
              <w:t>5.2. Оценка расходов и доходов, запланированных на этапе принятия проекта акта и отраженных в заключении об ОРВ</w:t>
            </w:r>
          </w:p>
        </w:tc>
        <w:tc>
          <w:tcPr>
            <w:tcW w:w="3222" w:type="dxa"/>
            <w:gridSpan w:val="4"/>
            <w:tcBorders>
              <w:top w:val="single" w:sz="4" w:space="0" w:color="000000"/>
              <w:left w:val="single" w:sz="4" w:space="0" w:color="000000"/>
              <w:bottom w:val="single" w:sz="4" w:space="0" w:color="000000"/>
              <w:right w:val="single" w:sz="4" w:space="0" w:color="000000"/>
            </w:tcBorders>
          </w:tcPr>
          <w:p>
            <w:pPr>
              <w:pStyle w:val="Normal"/>
              <w:autoSpaceDE w:val="false"/>
              <w:jc w:val="center"/>
              <w:rPr/>
            </w:pPr>
            <w:r>
              <w:rPr>
                <w:rStyle w:val="-"/>
                <w:rFonts w:cs="Liberation Serif;Times New Roman" w:ascii="Liberation Serif;Times New Roman" w:hAnsi="Liberation Serif;Times New Roman"/>
                <w:color w:val="000000"/>
                <w:u w:val="none"/>
              </w:rPr>
              <w:t>5.3. Фактическая оценка расходов и поступлений</w:t>
            </w:r>
          </w:p>
        </w:tc>
      </w:tr>
      <w:tr>
        <w:trPr>
          <w:trHeight w:val="437" w:hRule="atLeast"/>
        </w:trPr>
        <w:tc>
          <w:tcPr>
            <w:tcW w:w="3150" w:type="dxa"/>
            <w:gridSpan w:val="2"/>
            <w:tcBorders>
              <w:top w:val="single" w:sz="4" w:space="0" w:color="000000"/>
              <w:left w:val="single" w:sz="4" w:space="0" w:color="000000"/>
              <w:bottom w:val="single" w:sz="4" w:space="0" w:color="000000"/>
            </w:tcBorders>
          </w:tcPr>
          <w:p>
            <w:pPr>
              <w:pStyle w:val="Normal"/>
              <w:autoSpaceDE w:val="false"/>
              <w:snapToGrid w:val="false"/>
              <w:jc w:val="center"/>
              <w:rPr>
                <w:rFonts w:ascii="Liberation Serif;Times New Roman" w:hAnsi="Liberation Serif;Times New Roman" w:cs="Liberation Serif;Times New Roman"/>
              </w:rPr>
            </w:pPr>
            <w:r>
              <w:rPr>
                <w:rFonts w:cs="Liberation Serif;Times New Roman" w:ascii="Liberation Serif;Times New Roman" w:hAnsi="Liberation Serif;Times New Roman"/>
              </w:rPr>
            </w:r>
          </w:p>
        </w:tc>
        <w:tc>
          <w:tcPr>
            <w:tcW w:w="3450" w:type="dxa"/>
            <w:gridSpan w:val="2"/>
            <w:tcBorders>
              <w:top w:val="single" w:sz="4" w:space="0" w:color="000000"/>
              <w:left w:val="single" w:sz="4" w:space="0" w:color="000000"/>
              <w:bottom w:val="single" w:sz="4" w:space="0" w:color="000000"/>
            </w:tcBorders>
          </w:tcPr>
          <w:p>
            <w:pPr>
              <w:pStyle w:val="Normal"/>
              <w:autoSpaceDE w:val="false"/>
              <w:snapToGrid w:val="false"/>
              <w:jc w:val="center"/>
              <w:rPr>
                <w:rFonts w:ascii="Liberation Serif;Times New Roman" w:hAnsi="Liberation Serif;Times New Roman" w:cs="Liberation Serif;Times New Roman"/>
              </w:rPr>
            </w:pPr>
            <w:r>
              <w:rPr>
                <w:rFonts w:cs="Liberation Serif;Times New Roman" w:ascii="Liberation Serif;Times New Roman" w:hAnsi="Liberation Serif;Times New Roman"/>
              </w:rPr>
            </w:r>
          </w:p>
        </w:tc>
        <w:tc>
          <w:tcPr>
            <w:tcW w:w="3222" w:type="dxa"/>
            <w:gridSpan w:val="4"/>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center"/>
              <w:rPr>
                <w:rFonts w:ascii="Liberation Serif;Times New Roman" w:hAnsi="Liberation Serif;Times New Roman" w:cs="Liberation Serif;Times New Roman"/>
              </w:rPr>
            </w:pPr>
            <w:r>
              <w:rPr>
                <w:rFonts w:cs="Liberation Serif;Times New Roman" w:ascii="Liberation Serif;Times New Roman" w:hAnsi="Liberation Serif;Times New Roman"/>
              </w:rPr>
            </w:r>
          </w:p>
        </w:tc>
      </w:tr>
      <w:tr>
        <w:trPr>
          <w:trHeight w:val="518"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suppressAutoHyphens w:val="true"/>
              <w:autoSpaceDE w:val="false"/>
              <w:ind w:left="-79" w:right="0" w:firstLine="113"/>
              <w:jc w:val="both"/>
              <w:textAlignment w:val="baseline"/>
              <w:rPr/>
            </w:pPr>
            <w:r>
              <w:rPr>
                <w:rStyle w:val="-"/>
                <w:rFonts w:cs="Liberation Serif;Times New Roman" w:ascii="Liberation Serif;Times New Roman" w:hAnsi="Liberation Serif;Times New Roman"/>
                <w:color w:val="000000"/>
                <w:sz w:val="27"/>
                <w:szCs w:val="27"/>
                <w:u w:val="none"/>
              </w:rPr>
              <w:t>5.4. Источники данных:</w:t>
            </w:r>
          </w:p>
          <w:p>
            <w:pPr>
              <w:pStyle w:val="Normal"/>
              <w:autoSpaceDE w:val="false"/>
              <w:jc w:val="center"/>
              <w:rPr>
                <w:rFonts w:ascii="Liberation Serif;Times New Roman" w:hAnsi="Liberation Serif;Times New Roman" w:cs="Liberation Serif;Times New Roman"/>
                <w:b/>
                <w:sz w:val="27"/>
                <w:szCs w:val="27"/>
              </w:rPr>
            </w:pPr>
            <w:r>
              <w:rPr>
                <w:rFonts w:cs="Liberation Serif;Times New Roman" w:ascii="Liberation Serif;Times New Roman" w:hAnsi="Liberation Serif;Times New Roman"/>
                <w:b/>
                <w:sz w:val="27"/>
                <w:szCs w:val="27"/>
              </w:rPr>
            </w:r>
          </w:p>
        </w:tc>
      </w:tr>
      <w:tr>
        <w:trPr>
          <w:trHeight w:val="393"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1" w:right="0" w:firstLine="1"/>
              <w:jc w:val="center"/>
              <w:rPr/>
            </w:pPr>
            <w:r>
              <w:rPr>
                <w:rStyle w:val="-"/>
                <w:rFonts w:cs="Liberation Serif;Times New Roman" w:ascii="Liberation Serif;Times New Roman" w:hAnsi="Liberation Serif;Times New Roman"/>
                <w:b/>
                <w:color w:val="000000"/>
                <w:sz w:val="27"/>
                <w:szCs w:val="27"/>
                <w:u w:val="none"/>
              </w:rPr>
              <w:t xml:space="preserve">6. </w:t>
            </w:r>
            <w:r>
              <w:rPr>
                <w:rStyle w:val="-"/>
                <w:rFonts w:cs="Liberation Serif;Times New Roman" w:ascii="Liberation Serif;Times New Roman" w:hAnsi="Liberation Serif;Times New Roman"/>
                <w:b/>
                <w:color w:val="000000"/>
                <w:sz w:val="28"/>
                <w:szCs w:val="28"/>
                <w:u w:val="none"/>
              </w:rPr>
              <w:t>Выводы о достижении заявленных целей за счет регулирования</w:t>
            </w:r>
            <w:r>
              <w:rPr>
                <w:rStyle w:val="-"/>
                <w:rFonts w:cs="Liberation Serif;Times New Roman" w:ascii="Liberation Serif;Times New Roman" w:hAnsi="Liberation Serif;Times New Roman"/>
                <w:b/>
                <w:color w:val="000000"/>
                <w:sz w:val="27"/>
                <w:szCs w:val="27"/>
                <w:u w:val="none"/>
              </w:rPr>
              <w:t xml:space="preserve"> </w:t>
            </w:r>
          </w:p>
        </w:tc>
      </w:tr>
      <w:tr>
        <w:trPr>
          <w:trHeight w:val="768"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425"/>
              <w:rPr/>
            </w:pPr>
            <w:r>
              <w:rPr>
                <w:rStyle w:val="-"/>
                <w:rFonts w:cs="Liberation Serif;Times New Roman" w:ascii="Liberation Serif;Times New Roman" w:hAnsi="Liberation Serif;Times New Roman"/>
                <w:color w:val="000000"/>
                <w:sz w:val="27"/>
                <w:szCs w:val="27"/>
                <w:u w:val="none"/>
              </w:rPr>
              <w:t>6.1. Выводы о достижении целей регулирования:</w:t>
            </w:r>
          </w:p>
        </w:tc>
      </w:tr>
      <w:tr>
        <w:trPr>
          <w:trHeight w:val="579"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425"/>
              <w:rPr/>
            </w:pPr>
            <w:r>
              <w:rPr>
                <w:rStyle w:val="-"/>
                <w:rFonts w:cs="Liberation Serif;Times New Roman" w:ascii="Liberation Serif;Times New Roman" w:hAnsi="Liberation Serif;Times New Roman"/>
                <w:color w:val="000000"/>
                <w:sz w:val="27"/>
                <w:szCs w:val="27"/>
                <w:u w:val="none"/>
              </w:rPr>
              <w:t>6.2. Иные выводы о фактическом воздействии регулирования:</w:t>
            </w:r>
          </w:p>
          <w:p>
            <w:pPr>
              <w:pStyle w:val="Normal"/>
              <w:rPr>
                <w:rFonts w:ascii="Liberation Serif;Times New Roman" w:hAnsi="Liberation Serif;Times New Roman" w:cs="Liberation Serif;Times New Roman"/>
                <w:sz w:val="27"/>
                <w:szCs w:val="27"/>
              </w:rPr>
            </w:pPr>
            <w:r>
              <w:rPr>
                <w:rFonts w:cs="Liberation Serif;Times New Roman" w:ascii="Liberation Serif;Times New Roman" w:hAnsi="Liberation Serif;Times New Roman"/>
                <w:sz w:val="27"/>
                <w:szCs w:val="27"/>
              </w:rPr>
            </w:r>
          </w:p>
        </w:tc>
      </w:tr>
      <w:tr>
        <w:trPr>
          <w:trHeight w:val="621"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720" w:right="0" w:hanging="0"/>
              <w:jc w:val="center"/>
              <w:rPr/>
            </w:pPr>
            <w:r>
              <w:rPr>
                <w:rStyle w:val="-"/>
                <w:rFonts w:cs="Liberation Serif;Times New Roman" w:ascii="Liberation Serif;Times New Roman" w:hAnsi="Liberation Serif;Times New Roman"/>
                <w:b/>
                <w:color w:val="000000"/>
                <w:sz w:val="27"/>
                <w:szCs w:val="27"/>
                <w:u w:val="none"/>
              </w:rPr>
              <w:t>7. Сведения о проведении публичных консультаций по нормативному правовому акту и проекту заключения</w:t>
            </w:r>
          </w:p>
        </w:tc>
      </w:tr>
      <w:tr>
        <w:trPr>
          <w:trHeight w:val="852"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567"/>
              <w:rPr/>
            </w:pPr>
            <w:r>
              <w:rPr>
                <w:rStyle w:val="-"/>
                <w:rFonts w:eastAsia="Liberation Serif;Times New Roman" w:cs="Liberation Serif;Times New Roman" w:ascii="Liberation Serif;Times New Roman" w:hAnsi="Liberation Serif;Times New Roman"/>
                <w:color w:val="000000"/>
                <w:sz w:val="27"/>
                <w:szCs w:val="27"/>
                <w:u w:val="none"/>
              </w:rPr>
              <w:t xml:space="preserve"> </w:t>
            </w:r>
            <w:r>
              <w:rPr>
                <w:rStyle w:val="-"/>
                <w:rFonts w:cs="Liberation Serif;Times New Roman" w:ascii="Liberation Serif;Times New Roman" w:hAnsi="Liberation Serif;Times New Roman"/>
                <w:color w:val="000000"/>
                <w:sz w:val="27"/>
                <w:szCs w:val="27"/>
                <w:u w:val="none"/>
              </w:rPr>
              <w:t>7.1. Сроки проведения публичных консультаций:</w:t>
            </w:r>
          </w:p>
          <w:p>
            <w:pPr>
              <w:pStyle w:val="Normal"/>
              <w:autoSpaceDE w:val="false"/>
              <w:ind w:left="459" w:right="0" w:hanging="567"/>
              <w:rPr/>
            </w:pPr>
            <w:r>
              <w:rPr>
                <w:rStyle w:val="-"/>
                <w:rFonts w:eastAsia="Liberation Serif;Times New Roman" w:cs="Liberation Serif;Times New Roman" w:ascii="Liberation Serif;Times New Roman" w:hAnsi="Liberation Serif;Times New Roman"/>
                <w:color w:val="000000"/>
                <w:sz w:val="27"/>
                <w:szCs w:val="27"/>
                <w:u w:val="none"/>
              </w:rPr>
              <w:t xml:space="preserve"> </w:t>
            </w:r>
            <w:r>
              <w:rPr>
                <w:rStyle w:val="-"/>
                <w:rFonts w:cs="Liberation Serif;Times New Roman" w:ascii="Liberation Serif;Times New Roman" w:hAnsi="Liberation Serif;Times New Roman"/>
                <w:color w:val="000000"/>
                <w:sz w:val="27"/>
                <w:szCs w:val="27"/>
                <w:u w:val="none"/>
              </w:rPr>
              <w:t>начало: «____» ____________20__г.</w:t>
            </w:r>
          </w:p>
          <w:p>
            <w:pPr>
              <w:pStyle w:val="Normal"/>
              <w:autoSpaceDE w:val="false"/>
              <w:ind w:left="459" w:right="0" w:hanging="567"/>
              <w:rPr/>
            </w:pPr>
            <w:r>
              <w:rPr>
                <w:rStyle w:val="-"/>
                <w:rFonts w:eastAsia="Liberation Serif;Times New Roman" w:cs="Liberation Serif;Times New Roman" w:ascii="Liberation Serif;Times New Roman" w:hAnsi="Liberation Serif;Times New Roman"/>
                <w:color w:val="000000"/>
                <w:sz w:val="27"/>
                <w:szCs w:val="27"/>
                <w:u w:val="none"/>
              </w:rPr>
              <w:t xml:space="preserve"> </w:t>
            </w:r>
            <w:r>
              <w:rPr>
                <w:rStyle w:val="-"/>
                <w:rFonts w:cs="Liberation Serif;Times New Roman" w:ascii="Liberation Serif;Times New Roman" w:hAnsi="Liberation Serif;Times New Roman"/>
                <w:color w:val="000000"/>
                <w:sz w:val="27"/>
                <w:szCs w:val="27"/>
                <w:u w:val="none"/>
              </w:rPr>
              <w:t>окончание: «____» ___________20__г.</w:t>
            </w:r>
          </w:p>
          <w:p>
            <w:pPr>
              <w:pStyle w:val="Normal"/>
              <w:autoSpaceDE w:val="false"/>
              <w:ind w:left="0" w:right="0" w:firstLine="33"/>
              <w:jc w:val="both"/>
              <w:rPr>
                <w:rFonts w:ascii="Liberation Serif;Times New Roman" w:hAnsi="Liberation Serif;Times New Roman" w:cs="Liberation Serif;Times New Roman"/>
                <w:sz w:val="27"/>
                <w:szCs w:val="27"/>
              </w:rPr>
            </w:pPr>
            <w:r>
              <w:rPr>
                <w:rFonts w:cs="Liberation Serif;Times New Roman" w:ascii="Liberation Serif;Times New Roman" w:hAnsi="Liberation Serif;Times New Roman"/>
                <w:sz w:val="27"/>
                <w:szCs w:val="27"/>
              </w:rPr>
            </w:r>
          </w:p>
        </w:tc>
      </w:tr>
      <w:tr>
        <w:trPr>
          <w:trHeight w:val="852" w:hRule="atLeast"/>
        </w:trPr>
        <w:tc>
          <w:tcPr>
            <w:tcW w:w="9822" w:type="dxa"/>
            <w:gridSpan w:val="8"/>
            <w:tcBorders>
              <w:top w:val="single" w:sz="4" w:space="0" w:color="000000"/>
              <w:left w:val="single" w:sz="4" w:space="0" w:color="000000"/>
              <w:bottom w:val="single" w:sz="4" w:space="0" w:color="000000"/>
              <w:right w:val="single" w:sz="4" w:space="0" w:color="000000"/>
            </w:tcBorders>
          </w:tcPr>
          <w:p>
            <w:pPr>
              <w:pStyle w:val="Normal"/>
              <w:autoSpaceDE w:val="false"/>
              <w:ind w:left="459" w:right="0" w:hanging="567"/>
              <w:rPr/>
            </w:pPr>
            <w:r>
              <w:rPr>
                <w:rStyle w:val="-"/>
                <w:rFonts w:eastAsia="Liberation Serif;Times New Roman" w:cs="Liberation Serif;Times New Roman" w:ascii="Liberation Serif;Times New Roman" w:hAnsi="Liberation Serif;Times New Roman"/>
                <w:color w:val="000000"/>
                <w:sz w:val="27"/>
                <w:szCs w:val="27"/>
                <w:u w:val="none"/>
              </w:rPr>
              <w:t xml:space="preserve"> </w:t>
            </w:r>
            <w:r>
              <w:rPr>
                <w:rStyle w:val="-"/>
                <w:rFonts w:cs="Liberation Serif;Times New Roman" w:ascii="Liberation Serif;Times New Roman" w:hAnsi="Liberation Serif;Times New Roman"/>
                <w:color w:val="000000"/>
                <w:sz w:val="27"/>
                <w:szCs w:val="27"/>
                <w:u w:val="none"/>
              </w:rPr>
              <w:t>7.2. Полный электронный адрес размещения нормативного правового акта и заключения на официальном сайте:</w:t>
            </w:r>
          </w:p>
        </w:tc>
      </w:tr>
    </w:tbl>
    <w:p>
      <w:pPr>
        <w:pStyle w:val="Normal"/>
        <w:autoSpaceDE w:val="false"/>
        <w:ind w:left="0" w:right="0" w:hanging="426"/>
        <w:jc w:val="both"/>
        <w:rPr/>
      </w:pPr>
      <w:r>
        <w:rPr>
          <w:rStyle w:val="-"/>
          <w:rFonts w:eastAsia="Calibri" w:cs="Liberation Serif;Times New Roman" w:ascii="Liberation Serif;Times New Roman" w:hAnsi="Liberation Serif;Times New Roman"/>
          <w:color w:val="000000"/>
          <w:sz w:val="28"/>
          <w:szCs w:val="28"/>
          <w:u w:val="none"/>
        </w:rPr>
        <w:t xml:space="preserve">     </w:t>
      </w:r>
      <w:r>
        <w:rPr>
          <w:rStyle w:val="-"/>
          <w:rFonts w:eastAsia="Calibri" w:cs="Liberation Serif;Times New Roman" w:ascii="Liberation Serif;Times New Roman" w:hAnsi="Liberation Serif;Times New Roman"/>
          <w:color w:val="000000"/>
          <w:sz w:val="28"/>
          <w:szCs w:val="28"/>
          <w:u w:val="none"/>
        </w:rPr>
        <w:t>Приложение:</w:t>
      </w:r>
    </w:p>
    <w:p>
      <w:pPr>
        <w:pStyle w:val="Normal"/>
        <w:autoSpaceDE w:val="false"/>
        <w:ind w:left="0" w:right="0" w:hanging="426"/>
        <w:jc w:val="both"/>
        <w:rPr/>
      </w:pPr>
      <w:r>
        <w:rPr>
          <w:rStyle w:val="-"/>
          <w:rFonts w:eastAsia="Calibri" w:cs="Liberation Serif;Times New Roman" w:ascii="Liberation Serif;Times New Roman" w:hAnsi="Liberation Serif;Times New Roman"/>
          <w:color w:val="000000"/>
          <w:sz w:val="28"/>
          <w:szCs w:val="28"/>
          <w:u w:val="none"/>
        </w:rPr>
        <w:t xml:space="preserve">   </w:t>
      </w:r>
      <w:r>
        <w:rPr>
          <w:rStyle w:val="-"/>
          <w:rFonts w:eastAsia="Calibri" w:cs="Liberation Serif;Times New Roman" w:ascii="Liberation Serif;Times New Roman" w:hAnsi="Liberation Serif;Times New Roman"/>
          <w:color w:val="000000"/>
          <w:sz w:val="28"/>
          <w:szCs w:val="28"/>
          <w:u w:val="none"/>
        </w:rPr>
        <w:t xml:space="preserve">1) </w:t>
      </w:r>
      <w:r>
        <w:rPr>
          <w:rStyle w:val="-"/>
          <w:rFonts w:eastAsia="Calibri" w:cs="Liberation Serif;Times New Roman" w:ascii="Liberation Serif;Times New Roman" w:hAnsi="Liberation Serif;Times New Roman"/>
          <w:color w:val="000000"/>
          <w:sz w:val="28"/>
          <w:szCs w:val="28"/>
          <w:u w:val="none"/>
        </w:rPr>
        <w:t>Заключение, подготовленное     по   результатам     оценки     регулирующего</w:t>
      </w:r>
    </w:p>
    <w:p>
      <w:pPr>
        <w:pStyle w:val="Normal"/>
        <w:autoSpaceDE w:val="false"/>
        <w:ind w:left="0" w:right="0" w:hanging="426"/>
        <w:jc w:val="both"/>
        <w:rPr/>
      </w:pPr>
      <w:r>
        <w:rPr>
          <w:rStyle w:val="-"/>
          <w:rFonts w:eastAsia="Calibri" w:cs="Liberation Serif;Times New Roman" w:ascii="Liberation Serif;Times New Roman" w:hAnsi="Liberation Serif;Times New Roman"/>
          <w:color w:val="000000"/>
          <w:sz w:val="28"/>
          <w:szCs w:val="28"/>
          <w:u w:val="none"/>
        </w:rPr>
        <w:t xml:space="preserve">    </w:t>
      </w:r>
      <w:r>
        <w:rPr>
          <w:rStyle w:val="-"/>
          <w:rFonts w:eastAsia="Calibri" w:cs="Liberation Serif;Times New Roman" w:ascii="Liberation Serif;Times New Roman" w:hAnsi="Liberation Serif;Times New Roman"/>
          <w:color w:val="000000"/>
          <w:sz w:val="28"/>
          <w:szCs w:val="28"/>
          <w:u w:val="none"/>
        </w:rPr>
        <w:t>воздействия    на    стадии разработки и согласования проекта рассматриваемого</w:t>
      </w:r>
    </w:p>
    <w:p>
      <w:pPr>
        <w:pStyle w:val="Normal"/>
        <w:autoSpaceDE w:val="false"/>
        <w:ind w:left="0" w:right="0" w:hanging="426"/>
        <w:jc w:val="both"/>
        <w:rPr/>
      </w:pPr>
      <w:r>
        <w:rPr>
          <w:rStyle w:val="-"/>
          <w:rFonts w:eastAsia="Calibri" w:cs="Liberation Serif;Times New Roman" w:ascii="Liberation Serif;Times New Roman" w:hAnsi="Liberation Serif;Times New Roman"/>
          <w:color w:val="000000"/>
          <w:sz w:val="28"/>
          <w:szCs w:val="28"/>
          <w:u w:val="none"/>
        </w:rPr>
        <w:t xml:space="preserve">    </w:t>
      </w:r>
      <w:r>
        <w:rPr>
          <w:rStyle w:val="-"/>
          <w:rFonts w:eastAsia="Calibri" w:cs="Liberation Serif;Times New Roman" w:ascii="Liberation Serif;Times New Roman" w:hAnsi="Liberation Serif;Times New Roman"/>
          <w:color w:val="000000"/>
          <w:sz w:val="28"/>
          <w:szCs w:val="28"/>
          <w:u w:val="none"/>
        </w:rPr>
        <w:t>нормативного правового акта (в случае ее проведения);</w:t>
      </w:r>
    </w:p>
    <w:p>
      <w:pPr>
        <w:pStyle w:val="Normal"/>
        <w:autoSpaceDE w:val="false"/>
        <w:ind w:left="0" w:right="0" w:hanging="426"/>
        <w:jc w:val="both"/>
        <w:rPr/>
      </w:pPr>
      <w:r>
        <w:rPr>
          <w:rStyle w:val="-"/>
          <w:rFonts w:eastAsia="Calibri" w:cs="Liberation Serif;Times New Roman" w:ascii="Liberation Serif;Times New Roman" w:hAnsi="Liberation Serif;Times New Roman"/>
          <w:color w:val="000000"/>
          <w:sz w:val="28"/>
          <w:szCs w:val="28"/>
          <w:u w:val="none"/>
        </w:rPr>
        <w:t xml:space="preserve">     </w:t>
      </w:r>
      <w:r>
        <w:rPr>
          <w:rStyle w:val="-"/>
          <w:rFonts w:eastAsia="Calibri" w:cs="Liberation Serif;Times New Roman" w:ascii="Liberation Serif;Times New Roman" w:hAnsi="Liberation Serif;Times New Roman"/>
          <w:color w:val="000000"/>
          <w:sz w:val="28"/>
          <w:szCs w:val="28"/>
          <w:u w:val="none"/>
        </w:rPr>
        <w:t xml:space="preserve">2) </w:t>
      </w:r>
      <w:r>
        <w:rPr>
          <w:rStyle w:val="-"/>
          <w:rFonts w:eastAsia="Calibri" w:cs="Liberation Serif;Times New Roman" w:ascii="Liberation Serif;Times New Roman" w:hAnsi="Liberation Serif;Times New Roman"/>
          <w:color w:val="000000"/>
          <w:sz w:val="28"/>
          <w:szCs w:val="28"/>
          <w:u w:val="none"/>
        </w:rPr>
        <w:t>Сводка предложений.</w:t>
      </w:r>
    </w:p>
    <w:p>
      <w:pPr>
        <w:pStyle w:val="Normal"/>
        <w:autoSpaceDE w:val="false"/>
        <w:ind w:left="0" w:right="0" w:hanging="426"/>
        <w:jc w:val="both"/>
        <w:rPr>
          <w:rFonts w:ascii="Liberation Serif;Times New Roman" w:hAnsi="Liberation Serif;Times New Roman" w:eastAsia="Calibri" w:cs="Liberation Serif;Times New Roman"/>
          <w:sz w:val="28"/>
          <w:szCs w:val="28"/>
        </w:rPr>
      </w:pPr>
      <w:r>
        <w:rPr>
          <w:rFonts w:eastAsia="Calibri" w:cs="Liberation Serif;Times New Roman" w:ascii="Liberation Serif;Times New Roman" w:hAnsi="Liberation Serif;Times New Roman"/>
          <w:sz w:val="28"/>
          <w:szCs w:val="28"/>
        </w:rPr>
      </w:r>
    </w:p>
    <w:p>
      <w:pPr>
        <w:pStyle w:val="Normal"/>
        <w:autoSpaceDE w:val="false"/>
        <w:ind w:left="0" w:right="0" w:hanging="426"/>
        <w:jc w:val="both"/>
        <w:rPr/>
      </w:pPr>
      <w:r>
        <w:rPr>
          <w:rStyle w:val="-"/>
          <w:rFonts w:eastAsia="Calibri" w:cs="Liberation Serif;Times New Roman" w:ascii="Liberation Serif;Times New Roman" w:hAnsi="Liberation Serif;Times New Roman"/>
          <w:color w:val="000000"/>
          <w:sz w:val="28"/>
          <w:szCs w:val="28"/>
          <w:u w:val="none"/>
        </w:rPr>
        <w:t xml:space="preserve">Руководитель </w:t>
      </w:r>
      <w:r>
        <w:rPr>
          <w:rStyle w:val="-"/>
          <w:rFonts w:eastAsia="Calibri" w:cs="Liberation Serif;Times New Roman" w:ascii="Liberation Serif;Times New Roman" w:hAnsi="Liberation Serif;Times New Roman"/>
          <w:color w:val="000000"/>
          <w:sz w:val="28"/>
          <w:szCs w:val="28"/>
          <w:u w:val="none"/>
        </w:rPr>
        <w:t>уполномоченного</w:t>
      </w:r>
      <w:r>
        <w:rPr>
          <w:rStyle w:val="-"/>
          <w:rFonts w:eastAsia="Calibri" w:cs="Liberation Serif;Times New Roman" w:ascii="Liberation Serif;Times New Roman" w:hAnsi="Liberation Serif;Times New Roman"/>
          <w:color w:val="000000"/>
          <w:sz w:val="28"/>
          <w:szCs w:val="28"/>
          <w:u w:val="none"/>
        </w:rPr>
        <w:t xml:space="preserve"> органа</w:t>
      </w:r>
    </w:p>
    <w:p>
      <w:pPr>
        <w:pStyle w:val="Normal"/>
        <w:autoSpaceDE w:val="false"/>
        <w:ind w:left="0" w:right="0" w:hanging="426"/>
        <w:jc w:val="both"/>
        <w:rPr/>
      </w:pPr>
      <w:r>
        <w:rPr>
          <w:rStyle w:val="-"/>
          <w:rFonts w:eastAsia="Calibri" w:cs="Liberation Serif;Times New Roman" w:ascii="Liberation Serif;Times New Roman" w:hAnsi="Liberation Serif;Times New Roman"/>
          <w:color w:val="000000"/>
          <w:sz w:val="28"/>
          <w:szCs w:val="28"/>
          <w:u w:val="none"/>
        </w:rPr>
        <w:t>____________________________________</w:t>
        <w:tab/>
        <w:t>___________________________</w:t>
      </w:r>
    </w:p>
    <w:p>
      <w:pPr>
        <w:pStyle w:val="Normal"/>
        <w:autoSpaceDE w:val="false"/>
        <w:ind w:left="0" w:right="0" w:hanging="426"/>
        <w:jc w:val="both"/>
        <w:rPr/>
      </w:pPr>
      <w:r>
        <w:rPr>
          <w:rStyle w:val="-"/>
          <w:rFonts w:eastAsia="Calibri" w:cs="Liberation Serif;Times New Roman" w:ascii="Liberation Serif;Times New Roman" w:hAnsi="Liberation Serif;Times New Roman"/>
          <w:color w:val="000000"/>
          <w:sz w:val="28"/>
          <w:szCs w:val="28"/>
          <w:u w:val="none"/>
        </w:rPr>
        <w:tab/>
        <w:t>(инициалы, фамилия)</w:t>
        <w:tab/>
        <w:tab/>
        <w:tab/>
        <w:tab/>
        <w:t xml:space="preserve">    Дата</w:t>
        <w:tab/>
        <w:tab/>
        <w:t xml:space="preserve">        Подпись</w:t>
      </w:r>
    </w:p>
    <w:p>
      <w:pPr>
        <w:pStyle w:val="Normal"/>
        <w:autoSpaceDE w:val="false"/>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autoSpaceDE w:val="false"/>
        <w:jc w:val="both"/>
        <w:rPr>
          <w:rFonts w:ascii="Liberation Serif;Times New Roman" w:hAnsi="Liberation Serif;Times New Roman" w:cs="Liberation Serif;Times New Roman"/>
          <w:b/>
          <w:bCs/>
          <w:sz w:val="28"/>
          <w:szCs w:val="28"/>
        </w:rPr>
      </w:pPr>
      <w:r>
        <w:rPr>
          <w:rFonts w:cs="Liberation Serif;Times New Roman" w:ascii="Liberation Serif;Times New Roman" w:hAnsi="Liberation Serif;Times New Roman"/>
          <w:b/>
          <w:bCs/>
          <w:sz w:val="28"/>
          <w:szCs w:val="28"/>
        </w:rPr>
      </w:r>
    </w:p>
    <w:p>
      <w:pPr>
        <w:sectPr>
          <w:headerReference w:type="default" r:id="rId76"/>
          <w:headerReference w:type="first" r:id="rId77"/>
          <w:type w:val="nextPage"/>
          <w:pgSz w:w="11906" w:h="16838"/>
          <w:pgMar w:left="1701" w:right="850" w:gutter="0" w:header="708" w:top="1134" w:footer="0" w:bottom="1134"/>
          <w:pgNumType w:fmt="decimal"/>
          <w:formProt w:val="false"/>
          <w:titlePg/>
          <w:textDirection w:val="lrTb"/>
          <w:docGrid w:type="default" w:linePitch="360" w:charSpace="0"/>
        </w:sectPr>
        <w:pStyle w:val="Normal"/>
        <w:autoSpaceDE w:val="false"/>
        <w:ind w:left="0" w:right="0" w:firstLine="709"/>
        <w:jc w:val="both"/>
        <w:rPr>
          <w:rFonts w:ascii="Liberation Serif;Times New Roman" w:hAnsi="Liberation Serif;Times New Roman" w:cs="Liberation Serif;Times New Roman"/>
          <w:b/>
          <w:color w:val="000000"/>
          <w:sz w:val="28"/>
          <w:szCs w:val="28"/>
          <w:u w:val="none"/>
          <w:shd w:fill="auto" w:val="clear"/>
        </w:rPr>
      </w:pPr>
      <w:r>
        <w:rPr>
          <w:rFonts w:cs="Liberation Serif;Times New Roman" w:ascii="Liberation Serif;Times New Roman" w:hAnsi="Liberation Serif;Times New Roman"/>
          <w:b/>
          <w:color w:val="000000"/>
          <w:sz w:val="28"/>
          <w:szCs w:val="28"/>
          <w:u w:val="none"/>
          <w:shd w:fill="auto" w:val="clear"/>
        </w:rPr>
      </w:r>
    </w:p>
    <w:p>
      <w:pPr>
        <w:pStyle w:val="Normal"/>
        <w:widowControl w:val="false"/>
        <w:autoSpaceDE w:val="false"/>
        <w:jc w:val="center"/>
        <w:rPr>
          <w:rFonts w:ascii="Liberation Serif" w:hAnsi="Liberation Serif" w:eastAsia="Calibri" w:cs="Times New Roman"/>
          <w:color w:val="000000"/>
          <w:sz w:val="28"/>
          <w:szCs w:val="28"/>
          <w:u w:val="none"/>
          <w:shd w:fill="auto" w:val="clear"/>
        </w:rPr>
      </w:pPr>
      <w:r>
        <w:rPr>
          <w:rFonts w:eastAsia="Calibri" w:cs="Times New Roman" w:ascii="Liberation Serif" w:hAnsi="Liberation Serif"/>
          <w:color w:val="000000"/>
          <w:sz w:val="28"/>
          <w:szCs w:val="28"/>
          <w:u w:val="none"/>
          <w:shd w:fill="auto" w:val="clear"/>
        </w:rPr>
      </w:r>
      <w:r>
        <mc:AlternateContent>
          <mc:Choice Requires="wps">
            <w:drawing>
              <wp:anchor behindDoc="0" distT="0" distB="0" distL="114300" distR="114300" simplePos="0" locked="0" layoutInCell="0" allowOverlap="1" relativeHeight="3">
                <wp:simplePos x="0" y="0"/>
                <wp:positionH relativeFrom="margin">
                  <wp:posOffset>2657475</wp:posOffset>
                </wp:positionH>
                <wp:positionV relativeFrom="paragraph">
                  <wp:posOffset>88265</wp:posOffset>
                </wp:positionV>
                <wp:extent cx="3351530" cy="1074420"/>
                <wp:effectExtent l="0" t="0" r="0" b="0"/>
                <wp:wrapSquare wrapText="bothSides"/>
                <wp:docPr id="3" name="Врезка5"/>
                <a:graphic xmlns:a="http://schemas.openxmlformats.org/drawingml/2006/main">
                  <a:graphicData uri="http://schemas.microsoft.com/office/word/2010/wordprocessingShape">
                    <wps:wsp>
                      <wps:cNvSpPr txBox="1"/>
                      <wps:spPr>
                        <a:xfrm>
                          <a:off x="0" y="0"/>
                          <a:ext cx="3351530" cy="1074420"/>
                        </a:xfrm>
                        <a:prstGeom prst="rect"/>
                        <a:solidFill>
                          <a:srgbClr val="FFFFFF">
                            <a:alpha val="0"/>
                          </a:srgbClr>
                        </a:solidFill>
                      </wps:spPr>
                      <wps:txbx>
                        <w:txbxContent>
                          <w:tbl>
                            <w:tblPr>
                              <w:tblW w:w="5278" w:type="dxa"/>
                              <w:jc w:val="left"/>
                              <w:tblInd w:w="0" w:type="dxa"/>
                              <w:tblLayout w:type="fixed"/>
                              <w:tblCellMar>
                                <w:top w:w="0" w:type="dxa"/>
                                <w:left w:w="108" w:type="dxa"/>
                                <w:bottom w:w="0" w:type="dxa"/>
                                <w:right w:w="108" w:type="dxa"/>
                              </w:tblCellMar>
                            </w:tblPr>
                            <w:tblGrid>
                              <w:gridCol w:w="5278"/>
                            </w:tblGrid>
                            <w:tr>
                              <w:trPr>
                                <w:trHeight w:val="1692" w:hRule="atLeast"/>
                              </w:trPr>
                              <w:tc>
                                <w:tcPr>
                                  <w:tcW w:w="5278" w:type="dxa"/>
                                  <w:tcBorders/>
                                </w:tcPr>
                                <w:p>
                                  <w:pPr>
                                    <w:pStyle w:val="Normal"/>
                                    <w:ind w:left="0" w:right="0" w:hanging="0"/>
                                    <w:jc w:val="left"/>
                                    <w:rPr>
                                      <w:rFonts w:ascii="Liberation Serif" w:hAnsi="Liberation Serif" w:cs="Liberation Serif"/>
                                    </w:rPr>
                                  </w:pPr>
                                  <w:r>
                                    <w:rPr>
                                      <w:rFonts w:cs="Liberation Serif" w:ascii="Liberation Serif" w:hAnsi="Liberation Serif"/>
                                      <w:color w:val="000000"/>
                                      <w:shd w:fill="auto" w:val="clear"/>
                                    </w:rPr>
                                    <w:t>П</w:t>
                                  </w:r>
                                  <w:r>
                                    <w:rPr>
                                      <w:rFonts w:cs="Liberation Serif" w:ascii="Liberation Serif" w:hAnsi="Liberation Serif"/>
                                      <w:color w:val="000000"/>
                                      <w:shd w:fill="auto" w:val="clear"/>
                                    </w:rPr>
                                    <w:t>риложение</w:t>
                                  </w:r>
                                  <w:r>
                                    <w:rPr>
                                      <w:rFonts w:cs="Liberation Serif" w:ascii="Liberation Serif" w:hAnsi="Liberation Serif"/>
                                      <w:color w:val="000000"/>
                                      <w:shd w:fill="auto" w:val="clear"/>
                                    </w:rPr>
                                    <w:t xml:space="preserve"> </w:t>
                                  </w:r>
                                  <w:r>
                                    <w:rPr>
                                      <w:rFonts w:cs="Liberation Serif" w:ascii="Liberation Serif" w:hAnsi="Liberation Serif"/>
                                      <w:color w:val="000000"/>
                                      <w:shd w:fill="auto" w:val="clear"/>
                                    </w:rPr>
                                    <w:t>№</w:t>
                                  </w:r>
                                  <w:r>
                                    <w:rPr>
                                      <w:rFonts w:cs="Liberation Serif" w:ascii="Liberation Serif" w:hAnsi="Liberation Serif"/>
                                      <w:color w:val="000000"/>
                                      <w:shd w:fill="auto" w:val="clear"/>
                                    </w:rPr>
                                    <w:t>3</w:t>
                                  </w:r>
                                  <w:r>
                                    <w:rPr>
                                      <w:rFonts w:cs="Liberation Serif" w:ascii="Liberation Serif" w:hAnsi="Liberation Serif"/>
                                      <w:color w:val="000000"/>
                                      <w:shd w:fill="auto" w:val="clear"/>
                                    </w:rPr>
                                    <w:t xml:space="preserve">   </w:t>
                                  </w:r>
                                </w:p>
                                <w:p>
                                  <w:pPr>
                                    <w:pStyle w:val="Normal"/>
                                    <w:ind w:left="0" w:right="0" w:hanging="0"/>
                                    <w:jc w:val="left"/>
                                    <w:rPr>
                                      <w:rFonts w:ascii="Liberation Serif" w:hAnsi="Liberation Serif" w:cs="Liberation Serif"/>
                                    </w:rPr>
                                  </w:pPr>
                                  <w:r>
                                    <w:rPr>
                                      <w:rFonts w:cs="Liberation Serif" w:ascii="Liberation Serif" w:hAnsi="Liberation Serif"/>
                                      <w:b/>
                                      <w:bCs/>
                                      <w:color w:val="000000"/>
                                      <w:shd w:fill="auto" w:val="clear"/>
                                    </w:rPr>
                                    <w:t>УТВЕРЖДЕН</w:t>
                                  </w:r>
                                  <w:r>
                                    <w:rPr>
                                      <w:rFonts w:cs="Liberation Serif" w:ascii="Liberation Serif" w:hAnsi="Liberation Serif"/>
                                      <w:b/>
                                      <w:bCs/>
                                      <w:color w:val="000000"/>
                                      <w:shd w:fill="auto" w:val="clear"/>
                                    </w:rPr>
                                    <w:t xml:space="preserve">  </w:t>
                                  </w:r>
                                  <w:r>
                                    <w:rPr>
                                      <w:rFonts w:cs="Liberation Serif" w:ascii="Liberation Serif" w:hAnsi="Liberation Serif"/>
                                      <w:color w:val="000000"/>
                                      <w:shd w:fill="auto" w:val="clear"/>
                                    </w:rPr>
                                    <w:t xml:space="preserve">                                                                                                                                                                      постановлени</w:t>
                                  </w:r>
                                  <w:r>
                                    <w:rPr>
                                      <w:rFonts w:cs="Liberation Serif" w:ascii="Liberation Serif" w:hAnsi="Liberation Serif"/>
                                      <w:color w:val="000000"/>
                                      <w:shd w:fill="auto" w:val="clear"/>
                                    </w:rPr>
                                    <w:t>ем</w:t>
                                  </w:r>
                                  <w:r>
                                    <w:rPr>
                                      <w:rFonts w:cs="Liberation Serif" w:ascii="Liberation Serif" w:hAnsi="Liberation Serif"/>
                                      <w:color w:val="000000"/>
                                      <w:shd w:fill="auto" w:val="clear"/>
                                    </w:rPr>
                                    <w:t xml:space="preserve"> администрации       Камышловского городского округ</w:t>
                                  </w:r>
                                  <w:r>
                                    <w:rPr>
                                      <w:rFonts w:cs="Liberation Serif" w:ascii="Liberation Serif" w:hAnsi="Liberation Serif"/>
                                      <w:color w:val="000000"/>
                                      <w:shd w:fill="auto" w:val="clear"/>
                                    </w:rPr>
                                    <w:t>а</w:t>
                                  </w:r>
                                </w:p>
                                <w:p>
                                  <w:pPr>
                                    <w:pStyle w:val="Normal"/>
                                    <w:spacing w:before="0" w:after="0"/>
                                    <w:ind w:left="0" w:right="0" w:hanging="0"/>
                                    <w:contextualSpacing/>
                                    <w:jc w:val="left"/>
                                    <w:rPr>
                                      <w:rFonts w:ascii="Liberation Serif" w:hAnsi="Liberation Serif" w:eastAsia="Calibri" w:cs="Times New Roman"/>
                                      <w:color w:val="000000"/>
                                      <w:sz w:val="24"/>
                                      <w:szCs w:val="24"/>
                                      <w:shd w:fill="auto" w:val="clear"/>
                                    </w:rPr>
                                  </w:pPr>
                                  <w:r>
                                    <w:rPr>
                                      <w:rFonts w:eastAsia="Calibri" w:cs="Times New Roman" w:ascii="Liberation Serif" w:hAnsi="Liberation Serif"/>
                                      <w:color w:val="000000"/>
                                      <w:sz w:val="24"/>
                                      <w:szCs w:val="24"/>
                                      <w:shd w:fill="auto" w:val="clear"/>
                                    </w:rPr>
                                    <w:t xml:space="preserve">от </w:t>
                                  </w:r>
                                  <w:r>
                                    <w:rPr>
                                      <w:rFonts w:eastAsia="Calibri" w:cs="Times New Roman" w:ascii="Liberation Serif" w:hAnsi="Liberation Serif"/>
                                      <w:color w:val="000000"/>
                                      <w:sz w:val="24"/>
                                      <w:szCs w:val="24"/>
                                      <w:shd w:fill="auto" w:val="clear"/>
                                    </w:rPr>
                                    <w:t>24.01.2024</w:t>
                                  </w:r>
                                  <w:r>
                                    <w:rPr>
                                      <w:rFonts w:eastAsia="Calibri" w:cs="Times New Roman" w:ascii="Liberation Serif" w:hAnsi="Liberation Serif"/>
                                      <w:color w:val="000000"/>
                                      <w:sz w:val="24"/>
                                      <w:szCs w:val="24"/>
                                      <w:shd w:fill="auto" w:val="clear"/>
                                    </w:rPr>
                                    <w:t xml:space="preserve"> № </w:t>
                                  </w:r>
                                  <w:r>
                                    <w:rPr>
                                      <w:rFonts w:eastAsia="Calibri" w:cs="Times New Roman" w:ascii="Liberation Serif" w:hAnsi="Liberation Serif"/>
                                      <w:color w:val="000000"/>
                                      <w:sz w:val="24"/>
                                      <w:szCs w:val="24"/>
                                      <w:shd w:fill="auto" w:val="clear"/>
                                    </w:rPr>
                                    <w:t>50</w:t>
                                  </w:r>
                                </w:p>
                              </w:tc>
                            </w:tr>
                          </w:tbl>
                        </w:txbxContent>
                      </wps:txbx>
                      <wps:bodyPr anchor="t" lIns="0" tIns="0" rIns="0" bIns="0">
                        <a:noAutofit/>
                      </wps:bodyPr>
                    </wps:wsp>
                  </a:graphicData>
                </a:graphic>
              </wp:anchor>
            </w:drawing>
          </mc:Choice>
          <mc:Fallback>
            <w:pict>
              <v:rect fillcolor="#FFFFFF" style="position:absolute;rotation:-0;width:263.9pt;height:84.6pt;mso-wrap-distance-left:9pt;mso-wrap-distance-right:9pt;mso-wrap-distance-top:0pt;mso-wrap-distance-bottom:0pt;margin-top:6.95pt;mso-position-vertical-relative:text;margin-left:209.25pt;mso-position-horizontal-relative:margin">
                <v:fill opacity="0f"/>
                <v:textbox inset="0in,0in,0in,0in">
                  <w:txbxContent>
                    <w:tbl>
                      <w:tblPr>
                        <w:tblW w:w="5278" w:type="dxa"/>
                        <w:jc w:val="left"/>
                        <w:tblInd w:w="0" w:type="dxa"/>
                        <w:tblLayout w:type="fixed"/>
                        <w:tblCellMar>
                          <w:top w:w="0" w:type="dxa"/>
                          <w:left w:w="108" w:type="dxa"/>
                          <w:bottom w:w="0" w:type="dxa"/>
                          <w:right w:w="108" w:type="dxa"/>
                        </w:tblCellMar>
                      </w:tblPr>
                      <w:tblGrid>
                        <w:gridCol w:w="5278"/>
                      </w:tblGrid>
                      <w:tr>
                        <w:trPr>
                          <w:trHeight w:val="1692" w:hRule="atLeast"/>
                        </w:trPr>
                        <w:tc>
                          <w:tcPr>
                            <w:tcW w:w="5278" w:type="dxa"/>
                            <w:tcBorders/>
                          </w:tcPr>
                          <w:p>
                            <w:pPr>
                              <w:pStyle w:val="Normal"/>
                              <w:ind w:left="0" w:right="0" w:hanging="0"/>
                              <w:jc w:val="left"/>
                              <w:rPr>
                                <w:rFonts w:ascii="Liberation Serif" w:hAnsi="Liberation Serif" w:cs="Liberation Serif"/>
                              </w:rPr>
                            </w:pPr>
                            <w:r>
                              <w:rPr>
                                <w:rFonts w:cs="Liberation Serif" w:ascii="Liberation Serif" w:hAnsi="Liberation Serif"/>
                                <w:color w:val="000000"/>
                                <w:shd w:fill="auto" w:val="clear"/>
                              </w:rPr>
                              <w:t>П</w:t>
                            </w:r>
                            <w:r>
                              <w:rPr>
                                <w:rFonts w:cs="Liberation Serif" w:ascii="Liberation Serif" w:hAnsi="Liberation Serif"/>
                                <w:color w:val="000000"/>
                                <w:shd w:fill="auto" w:val="clear"/>
                              </w:rPr>
                              <w:t>риложение</w:t>
                            </w:r>
                            <w:r>
                              <w:rPr>
                                <w:rFonts w:cs="Liberation Serif" w:ascii="Liberation Serif" w:hAnsi="Liberation Serif"/>
                                <w:color w:val="000000"/>
                                <w:shd w:fill="auto" w:val="clear"/>
                              </w:rPr>
                              <w:t xml:space="preserve"> </w:t>
                            </w:r>
                            <w:r>
                              <w:rPr>
                                <w:rFonts w:cs="Liberation Serif" w:ascii="Liberation Serif" w:hAnsi="Liberation Serif"/>
                                <w:color w:val="000000"/>
                                <w:shd w:fill="auto" w:val="clear"/>
                              </w:rPr>
                              <w:t>№</w:t>
                            </w:r>
                            <w:r>
                              <w:rPr>
                                <w:rFonts w:cs="Liberation Serif" w:ascii="Liberation Serif" w:hAnsi="Liberation Serif"/>
                                <w:color w:val="000000"/>
                                <w:shd w:fill="auto" w:val="clear"/>
                              </w:rPr>
                              <w:t>3</w:t>
                            </w:r>
                            <w:r>
                              <w:rPr>
                                <w:rFonts w:cs="Liberation Serif" w:ascii="Liberation Serif" w:hAnsi="Liberation Serif"/>
                                <w:color w:val="000000"/>
                                <w:shd w:fill="auto" w:val="clear"/>
                              </w:rPr>
                              <w:t xml:space="preserve">   </w:t>
                            </w:r>
                          </w:p>
                          <w:p>
                            <w:pPr>
                              <w:pStyle w:val="Normal"/>
                              <w:ind w:left="0" w:right="0" w:hanging="0"/>
                              <w:jc w:val="left"/>
                              <w:rPr>
                                <w:rFonts w:ascii="Liberation Serif" w:hAnsi="Liberation Serif" w:cs="Liberation Serif"/>
                              </w:rPr>
                            </w:pPr>
                            <w:r>
                              <w:rPr>
                                <w:rFonts w:cs="Liberation Serif" w:ascii="Liberation Serif" w:hAnsi="Liberation Serif"/>
                                <w:b/>
                                <w:bCs/>
                                <w:color w:val="000000"/>
                                <w:shd w:fill="auto" w:val="clear"/>
                              </w:rPr>
                              <w:t>УТВЕРЖДЕН</w:t>
                            </w:r>
                            <w:r>
                              <w:rPr>
                                <w:rFonts w:cs="Liberation Serif" w:ascii="Liberation Serif" w:hAnsi="Liberation Serif"/>
                                <w:b/>
                                <w:bCs/>
                                <w:color w:val="000000"/>
                                <w:shd w:fill="auto" w:val="clear"/>
                              </w:rPr>
                              <w:t xml:space="preserve">  </w:t>
                            </w:r>
                            <w:r>
                              <w:rPr>
                                <w:rFonts w:cs="Liberation Serif" w:ascii="Liberation Serif" w:hAnsi="Liberation Serif"/>
                                <w:color w:val="000000"/>
                                <w:shd w:fill="auto" w:val="clear"/>
                              </w:rPr>
                              <w:t xml:space="preserve">                                                                                                                                                                      постановлени</w:t>
                            </w:r>
                            <w:r>
                              <w:rPr>
                                <w:rFonts w:cs="Liberation Serif" w:ascii="Liberation Serif" w:hAnsi="Liberation Serif"/>
                                <w:color w:val="000000"/>
                                <w:shd w:fill="auto" w:val="clear"/>
                              </w:rPr>
                              <w:t>ем</w:t>
                            </w:r>
                            <w:r>
                              <w:rPr>
                                <w:rFonts w:cs="Liberation Serif" w:ascii="Liberation Serif" w:hAnsi="Liberation Serif"/>
                                <w:color w:val="000000"/>
                                <w:shd w:fill="auto" w:val="clear"/>
                              </w:rPr>
                              <w:t xml:space="preserve"> администрации       Камышловского городского округ</w:t>
                            </w:r>
                            <w:r>
                              <w:rPr>
                                <w:rFonts w:cs="Liberation Serif" w:ascii="Liberation Serif" w:hAnsi="Liberation Serif"/>
                                <w:color w:val="000000"/>
                                <w:shd w:fill="auto" w:val="clear"/>
                              </w:rPr>
                              <w:t>а</w:t>
                            </w:r>
                          </w:p>
                          <w:p>
                            <w:pPr>
                              <w:pStyle w:val="Normal"/>
                              <w:spacing w:before="0" w:after="0"/>
                              <w:ind w:left="0" w:right="0" w:hanging="0"/>
                              <w:contextualSpacing/>
                              <w:jc w:val="left"/>
                              <w:rPr>
                                <w:rFonts w:ascii="Liberation Serif" w:hAnsi="Liberation Serif" w:eastAsia="Calibri" w:cs="Times New Roman"/>
                                <w:color w:val="000000"/>
                                <w:sz w:val="24"/>
                                <w:szCs w:val="24"/>
                                <w:shd w:fill="auto" w:val="clear"/>
                              </w:rPr>
                            </w:pPr>
                            <w:r>
                              <w:rPr>
                                <w:rFonts w:eastAsia="Calibri" w:cs="Times New Roman" w:ascii="Liberation Serif" w:hAnsi="Liberation Serif"/>
                                <w:color w:val="000000"/>
                                <w:sz w:val="24"/>
                                <w:szCs w:val="24"/>
                                <w:shd w:fill="auto" w:val="clear"/>
                              </w:rPr>
                              <w:t xml:space="preserve">от </w:t>
                            </w:r>
                            <w:r>
                              <w:rPr>
                                <w:rFonts w:eastAsia="Calibri" w:cs="Times New Roman" w:ascii="Liberation Serif" w:hAnsi="Liberation Serif"/>
                                <w:color w:val="000000"/>
                                <w:sz w:val="24"/>
                                <w:szCs w:val="24"/>
                                <w:shd w:fill="auto" w:val="clear"/>
                              </w:rPr>
                              <w:t>24.01.2024</w:t>
                            </w:r>
                            <w:r>
                              <w:rPr>
                                <w:rFonts w:eastAsia="Calibri" w:cs="Times New Roman" w:ascii="Liberation Serif" w:hAnsi="Liberation Serif"/>
                                <w:color w:val="000000"/>
                                <w:sz w:val="24"/>
                                <w:szCs w:val="24"/>
                                <w:shd w:fill="auto" w:val="clear"/>
                              </w:rPr>
                              <w:t xml:space="preserve"> № </w:t>
                            </w:r>
                            <w:r>
                              <w:rPr>
                                <w:rFonts w:eastAsia="Calibri" w:cs="Times New Roman" w:ascii="Liberation Serif" w:hAnsi="Liberation Serif"/>
                                <w:color w:val="000000"/>
                                <w:sz w:val="24"/>
                                <w:szCs w:val="24"/>
                                <w:shd w:fill="auto" w:val="clear"/>
                              </w:rPr>
                              <w:t>50</w:t>
                            </w:r>
                          </w:p>
                        </w:tc>
                      </w:tr>
                    </w:tbl>
                  </w:txbxContent>
                </v:textbox>
                <w10:wrap type="square"/>
              </v:rect>
            </w:pict>
          </mc:Fallback>
        </mc:AlternateContent>
      </w:r>
    </w:p>
    <w:p>
      <w:pPr>
        <w:pStyle w:val="ConsPlusNormal"/>
        <w:spacing w:before="0" w:after="0"/>
        <w:ind w:left="0" w:right="0" w:firstLine="567"/>
        <w:contextualSpacing/>
        <w:jc w:val="center"/>
        <w:rPr>
          <w:rFonts w:ascii="Liberation Serif" w:hAnsi="Liberation Serif" w:eastAsia="Calibri" w:cs="Times New Roman"/>
          <w:color w:val="000000"/>
          <w:sz w:val="28"/>
          <w:szCs w:val="28"/>
          <w:u w:val="none"/>
          <w:shd w:fill="auto" w:val="clear"/>
        </w:rPr>
      </w:pPr>
      <w:r>
        <w:rPr>
          <w:rFonts w:eastAsia="Calibri" w:cs="Times New Roman" w:ascii="Liberation Serif" w:hAnsi="Liberation Serif"/>
          <w:color w:val="000000"/>
          <w:sz w:val="28"/>
          <w:szCs w:val="28"/>
          <w:u w:val="none"/>
          <w:shd w:fill="auto" w:val="clear"/>
        </w:rPr>
      </w:r>
    </w:p>
    <w:p>
      <w:pPr>
        <w:pStyle w:val="ConsPlusNormal"/>
        <w:spacing w:before="0" w:after="0"/>
        <w:ind w:left="0" w:right="0" w:firstLine="567"/>
        <w:contextualSpacing/>
        <w:jc w:val="center"/>
        <w:rPr>
          <w:rFonts w:ascii="Liberation Serif" w:hAnsi="Liberation Serif" w:eastAsia="Calibri" w:cs="Times New Roman"/>
          <w:color w:val="000000"/>
          <w:sz w:val="28"/>
          <w:szCs w:val="28"/>
          <w:u w:val="none"/>
          <w:shd w:fill="auto" w:val="clear"/>
        </w:rPr>
      </w:pPr>
      <w:r>
        <w:rPr>
          <w:rFonts w:eastAsia="Calibri" w:cs="Times New Roman" w:ascii="Liberation Serif" w:hAnsi="Liberation Serif"/>
          <w:color w:val="000000"/>
          <w:sz w:val="28"/>
          <w:szCs w:val="28"/>
          <w:u w:val="none"/>
          <w:shd w:fill="auto" w:val="clear"/>
        </w:rPr>
      </w:r>
    </w:p>
    <w:p>
      <w:pPr>
        <w:pStyle w:val="ConsPlusNormal"/>
        <w:spacing w:before="0" w:after="0"/>
        <w:ind w:left="0" w:right="0" w:firstLine="567"/>
        <w:contextualSpacing/>
        <w:jc w:val="center"/>
        <w:rPr>
          <w:rFonts w:ascii="Liberation Serif" w:hAnsi="Liberation Serif" w:eastAsia="Calibri" w:cs="Times New Roman"/>
          <w:color w:val="000000"/>
          <w:sz w:val="28"/>
          <w:szCs w:val="28"/>
          <w:u w:val="none"/>
          <w:shd w:fill="auto" w:val="clear"/>
        </w:rPr>
      </w:pPr>
      <w:r>
        <w:rPr>
          <w:rFonts w:eastAsia="Calibri" w:cs="Times New Roman" w:ascii="Liberation Serif" w:hAnsi="Liberation Serif"/>
          <w:color w:val="000000"/>
          <w:sz w:val="28"/>
          <w:szCs w:val="28"/>
          <w:u w:val="none"/>
          <w:shd w:fill="auto" w:val="clear"/>
        </w:rPr>
      </w:r>
    </w:p>
    <w:p>
      <w:pPr>
        <w:pStyle w:val="ConsPlusNormal"/>
        <w:spacing w:before="0" w:after="0"/>
        <w:ind w:left="0" w:right="0" w:firstLine="567"/>
        <w:contextualSpacing/>
        <w:jc w:val="center"/>
        <w:rPr>
          <w:rFonts w:ascii="Liberation Serif" w:hAnsi="Liberation Serif" w:eastAsia="Calibri" w:cs="Times New Roman"/>
          <w:color w:val="000000"/>
          <w:sz w:val="28"/>
          <w:szCs w:val="28"/>
          <w:u w:val="none"/>
          <w:shd w:fill="auto" w:val="clear"/>
        </w:rPr>
      </w:pPr>
      <w:r>
        <w:rPr>
          <w:rFonts w:eastAsia="Calibri" w:cs="Times New Roman" w:ascii="Liberation Serif" w:hAnsi="Liberation Serif"/>
          <w:color w:val="000000"/>
          <w:sz w:val="28"/>
          <w:szCs w:val="28"/>
          <w:u w:val="none"/>
          <w:shd w:fill="auto" w:val="clear"/>
        </w:rPr>
      </w:r>
    </w:p>
    <w:p>
      <w:pPr>
        <w:pStyle w:val="ConsPlusNormal"/>
        <w:spacing w:before="0" w:after="0"/>
        <w:ind w:left="0" w:right="0" w:firstLine="567"/>
        <w:contextualSpacing/>
        <w:jc w:val="center"/>
        <w:rPr>
          <w:rFonts w:ascii="Liberation Serif" w:hAnsi="Liberation Serif" w:eastAsia="Calibri" w:cs="Times New Roman"/>
          <w:color w:val="000000"/>
          <w:sz w:val="28"/>
          <w:szCs w:val="28"/>
          <w:u w:val="none"/>
          <w:shd w:fill="auto" w:val="clear"/>
        </w:rPr>
      </w:pPr>
      <w:r>
        <w:rPr>
          <w:rFonts w:eastAsia="Calibri" w:cs="Times New Roman" w:ascii="Liberation Serif" w:hAnsi="Liberation Serif"/>
          <w:color w:val="000000"/>
          <w:sz w:val="28"/>
          <w:szCs w:val="28"/>
          <w:u w:val="none"/>
          <w:shd w:fill="auto" w:val="clear"/>
        </w:rPr>
      </w:r>
    </w:p>
    <w:p>
      <w:pPr>
        <w:pStyle w:val="Normal"/>
        <w:jc w:val="center"/>
        <w:rPr>
          <w:shd w:fill="auto" w:val="clear"/>
        </w:rPr>
      </w:pPr>
      <w:r>
        <w:rPr>
          <w:rFonts w:cs="Liberation Serif" w:ascii="Liberation Serif" w:hAnsi="Liberation Serif"/>
          <w:b/>
          <w:color w:val="000000"/>
          <w:sz w:val="28"/>
          <w:szCs w:val="28"/>
          <w:u w:val="none"/>
          <w:shd w:fill="auto" w:val="clear"/>
        </w:rPr>
        <w:t>Порядок размещения документов на сайте в информационно-телекоммуникационной сети «Интернет»</w:t>
      </w:r>
      <w:r>
        <w:rPr>
          <w:rFonts w:cs="Liberation Serif" w:ascii="Liberation Serif" w:hAnsi="Liberation Serif"/>
          <w:color w:val="000000"/>
          <w:u w:val="none"/>
          <w:shd w:fill="auto" w:val="clear"/>
        </w:rPr>
        <w:t xml:space="preserve">, </w:t>
      </w:r>
      <w:r>
        <w:rPr>
          <w:rFonts w:cs="Liberation Serif" w:ascii="Liberation Serif" w:hAnsi="Liberation Serif"/>
          <w:b/>
          <w:color w:val="000000"/>
          <w:sz w:val="28"/>
          <w:szCs w:val="28"/>
          <w:u w:val="none"/>
          <w:shd w:fill="auto" w:val="clear"/>
        </w:rPr>
        <w:t>предназначенном для</w:t>
      </w:r>
      <w:r>
        <w:rPr>
          <w:rFonts w:cs="Liberation Serif" w:ascii="Liberation Serif" w:hAnsi="Liberation Serif"/>
          <w:color w:val="000000"/>
          <w:u w:val="none"/>
          <w:shd w:fill="auto" w:val="clear"/>
        </w:rPr>
        <w:t xml:space="preserve"> </w:t>
      </w:r>
      <w:r>
        <w:rPr>
          <w:rFonts w:cs="Liberation Serif" w:ascii="Liberation Serif" w:hAnsi="Liberation Serif"/>
          <w:b/>
          <w:color w:val="000000"/>
          <w:sz w:val="28"/>
          <w:szCs w:val="28"/>
          <w:u w:val="none"/>
          <w:shd w:fill="auto" w:val="clear"/>
        </w:rPr>
        <w:t>размещения информации об оценке регулирующего воздействия проектов</w:t>
      </w:r>
      <w:r>
        <w:rPr>
          <w:rFonts w:cs="Liberation Serif" w:ascii="Liberation Serif" w:hAnsi="Liberation Serif"/>
          <w:color w:val="000000"/>
          <w:u w:val="none"/>
          <w:shd w:fill="auto" w:val="clear"/>
        </w:rPr>
        <w:t xml:space="preserve"> </w:t>
      </w:r>
      <w:r>
        <w:rPr>
          <w:rFonts w:cs="Liberation Serif" w:ascii="Liberation Serif" w:hAnsi="Liberation Serif"/>
          <w:b/>
          <w:color w:val="000000"/>
          <w:sz w:val="28"/>
          <w:szCs w:val="28"/>
          <w:u w:val="none"/>
          <w:shd w:fill="auto" w:val="clear"/>
        </w:rPr>
        <w:t>нормативных правовых актов и экспертизе нормативных правовых актов Камышловского городского округа</w:t>
      </w:r>
    </w:p>
    <w:p>
      <w:pPr>
        <w:pStyle w:val="Normal"/>
        <w:autoSpaceDE w:val="false"/>
        <w:ind w:left="0" w:right="0" w:firstLine="567"/>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jc w:val="center"/>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Глава 1. Общие положения</w:t>
      </w:r>
    </w:p>
    <w:p>
      <w:pPr>
        <w:pStyle w:val="Normal"/>
        <w:jc w:val="center"/>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ind w:left="0" w:right="0" w:firstLine="709"/>
        <w:jc w:val="both"/>
        <w:rPr>
          <w:shd w:fill="auto" w:val="clear"/>
        </w:rPr>
      </w:pPr>
      <w:r>
        <w:rPr>
          <w:rFonts w:cs="Liberation Serif" w:ascii="Liberation Serif" w:hAnsi="Liberation Serif"/>
          <w:color w:val="000000"/>
          <w:sz w:val="28"/>
          <w:szCs w:val="28"/>
          <w:u w:val="none"/>
          <w:shd w:fill="auto" w:val="clear"/>
        </w:rPr>
        <w:t xml:space="preserve">1. В целях повышения информационной открытости деятельности Камышловского городского округа и реализации конституционного права граждан, их объединений и организаций участвовать в управлении делами администрации информация о проведении оценки регулирующего воздействия проектов нормативных правовых актов (далее - оценка регулирующего воздействия) и экспертизы нормативных правовых актов Камышловского городского округа (далее - экспертиза) размещается на сайте в информационно-телекоммуникационной сети "Интернет", предназначенном для размещения информации об оценке регулирующего воздействия и экспертизе (далее - официальный сайт) </w:t>
      </w:r>
      <w:r>
        <w:rPr>
          <w:rFonts w:cs="Liberation Serif" w:ascii="Liberation Serif" w:hAnsi="Liberation Serif"/>
          <w:color w:val="000000"/>
          <w:sz w:val="28"/>
          <w:szCs w:val="28"/>
          <w:u w:val="none"/>
          <w:shd w:fill="auto" w:val="clear"/>
        </w:rPr>
        <w:t>и</w:t>
      </w:r>
      <w:r>
        <w:rPr>
          <w:rFonts w:cs="Liberation Serif" w:ascii="Liberation Serif" w:hAnsi="Liberation Serif"/>
          <w:color w:val="000000"/>
          <w:sz w:val="28"/>
          <w:szCs w:val="28"/>
          <w:u w:val="none"/>
          <w:shd w:fill="auto" w:val="clear"/>
        </w:rPr>
        <w:t xml:space="preserve"> </w:t>
      </w:r>
      <w:r>
        <w:rPr>
          <w:rFonts w:cs="Liberation Serif" w:ascii="Liberation Serif" w:hAnsi="Liberation Serif"/>
          <w:color w:val="000000"/>
          <w:sz w:val="28"/>
          <w:szCs w:val="28"/>
          <w:u w:val="none"/>
          <w:shd w:fill="auto" w:val="clear"/>
        </w:rPr>
        <w:t>м</w:t>
      </w:r>
      <w:r>
        <w:rPr>
          <w:rFonts w:cs="Liberation Serif" w:ascii="Liberation Serif" w:hAnsi="Liberation Serif"/>
          <w:color w:val="000000"/>
          <w:sz w:val="28"/>
          <w:szCs w:val="28"/>
          <w:u w:val="none"/>
          <w:shd w:fill="auto" w:val="clear"/>
        </w:rPr>
        <w:t>обильной версии официального сайта</w:t>
      </w:r>
      <w:r>
        <w:rPr>
          <w:rFonts w:cs="Liberation Serif" w:ascii="Liberation Serif" w:hAnsi="Liberation Serif"/>
          <w:color w:val="000000"/>
          <w:sz w:val="28"/>
          <w:szCs w:val="28"/>
          <w:u w:val="none"/>
          <w:shd w:fill="auto" w:val="clear"/>
        </w:rPr>
        <w:t>.</w:t>
      </w:r>
    </w:p>
    <w:p>
      <w:pPr>
        <w:pStyle w:val="Normal"/>
        <w:ind w:left="0" w:right="0" w:firstLine="709"/>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2. Назначение официального сайта реализуется путем доступа пользователей к информации об оценке регулирующего воздействия, экспертизе и результатах их публичного обсуждения.</w:t>
      </w:r>
    </w:p>
    <w:p>
      <w:pPr>
        <w:pStyle w:val="Normal"/>
        <w:ind w:left="0" w:right="0" w:firstLine="709"/>
        <w:jc w:val="both"/>
        <w:rPr>
          <w:rFonts w:ascii="Liberation Serif" w:hAnsi="Liberation Serif" w:cs="Liberation Serif"/>
          <w:sz w:val="28"/>
          <w:szCs w:val="28"/>
          <w:shd w:fill="auto" w:val="clear"/>
        </w:rPr>
      </w:pPr>
      <w:r>
        <w:rPr>
          <w:rFonts w:cs="Liberation Serif" w:ascii="Liberation Serif" w:hAnsi="Liberation Serif"/>
          <w:color w:val="000000"/>
          <w:sz w:val="28"/>
          <w:szCs w:val="28"/>
          <w:u w:val="none"/>
          <w:shd w:fill="auto" w:val="clear"/>
        </w:rPr>
        <w:t xml:space="preserve">3. </w:t>
      </w:r>
      <w:r>
        <w:rPr>
          <w:rFonts w:cs="Liberation Serif" w:ascii="Liberation Serif" w:hAnsi="Liberation Serif"/>
          <w:color w:val="000000"/>
          <w:sz w:val="28"/>
          <w:szCs w:val="28"/>
          <w:u w:val="none"/>
          <w:shd w:fill="auto" w:val="clear"/>
        </w:rPr>
        <w:t>Уполномоченный орган</w:t>
      </w:r>
      <w:r>
        <w:rPr>
          <w:rFonts w:cs="Liberation Serif" w:ascii="Liberation Serif" w:hAnsi="Liberation Serif"/>
          <w:color w:val="000000"/>
          <w:sz w:val="28"/>
          <w:szCs w:val="28"/>
          <w:u w:val="none"/>
          <w:shd w:fill="auto" w:val="clear"/>
        </w:rPr>
        <w:t xml:space="preserve"> самостоятельно размещает документы, информационные и иные материалы на официальном сайте</w:t>
      </w:r>
      <w:r>
        <w:rPr>
          <w:rFonts w:cs="Liberation Serif" w:ascii="Liberation Serif" w:hAnsi="Liberation Serif"/>
          <w:color w:val="000000"/>
          <w:sz w:val="28"/>
          <w:szCs w:val="28"/>
          <w:u w:val="none"/>
          <w:shd w:fill="auto" w:val="clear"/>
        </w:rPr>
        <w:t>.</w:t>
      </w:r>
    </w:p>
    <w:p>
      <w:pPr>
        <w:pStyle w:val="Normal"/>
        <w:jc w:val="both"/>
        <w:rPr>
          <w:rFonts w:ascii="Liberation Serif" w:hAnsi="Liberation Serif" w:eastAsia="Liberation Serif" w:cs="Liberation Serif"/>
          <w:color w:val="000000"/>
          <w:sz w:val="28"/>
          <w:szCs w:val="28"/>
          <w:u w:val="none"/>
          <w:shd w:fill="auto" w:val="clear"/>
        </w:rPr>
      </w:pPr>
      <w:r>
        <w:rPr>
          <w:rFonts w:eastAsia="Liberation Serif" w:cs="Liberation Serif" w:ascii="Liberation Serif" w:hAnsi="Liberation Serif"/>
          <w:color w:val="000000"/>
          <w:sz w:val="28"/>
          <w:szCs w:val="28"/>
          <w:u w:val="none"/>
          <w:shd w:fill="auto" w:val="clear"/>
        </w:rPr>
        <w:t xml:space="preserve"> </w:t>
      </w:r>
    </w:p>
    <w:p>
      <w:pPr>
        <w:pStyle w:val="Normal"/>
        <w:jc w:val="center"/>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t>Глава 2. Порядок размещения документов на официальном сайте</w:t>
      </w:r>
    </w:p>
    <w:p>
      <w:pPr>
        <w:pStyle w:val="Normal"/>
        <w:widowControl/>
        <w:bidi w:val="0"/>
        <w:ind w:left="0" w:right="-113" w:hanging="0"/>
        <w:jc w:val="center"/>
        <w:rPr>
          <w:rFonts w:ascii="Liberation Serif" w:hAnsi="Liberation Serif" w:cs="Liberation Serif"/>
          <w:b/>
          <w:sz w:val="28"/>
          <w:szCs w:val="28"/>
          <w:shd w:fill="auto" w:val="clear"/>
        </w:rPr>
      </w:pPr>
      <w:r>
        <w:rPr>
          <w:rFonts w:cs="Liberation Serif" w:ascii="Liberation Serif" w:hAnsi="Liberation Serif"/>
          <w:b/>
          <w:color w:val="000000"/>
          <w:sz w:val="28"/>
          <w:szCs w:val="28"/>
          <w:u w:val="none"/>
          <w:shd w:fill="auto" w:val="clear"/>
        </w:rPr>
        <w:t xml:space="preserve">при проведении оценки регулирующего воздействия </w:t>
      </w:r>
      <w:r>
        <w:rPr>
          <w:rFonts w:cs="Liberation Serif" w:ascii="Liberation Serif" w:hAnsi="Liberation Serif"/>
          <w:b/>
          <w:color w:val="000000"/>
          <w:sz w:val="28"/>
          <w:szCs w:val="28"/>
          <w:u w:val="none"/>
          <w:shd w:fill="auto" w:val="clear"/>
        </w:rPr>
        <w:t>проектов нормативных правовых актов Камышловского городского округа</w:t>
      </w:r>
      <w:r>
        <w:rPr>
          <w:rFonts w:cs="Liberation Serif" w:ascii="Liberation Serif" w:hAnsi="Liberation Serif"/>
          <w:b/>
          <w:color w:val="000000"/>
          <w:sz w:val="28"/>
          <w:szCs w:val="28"/>
          <w:u w:val="none"/>
          <w:shd w:fill="auto" w:val="clear"/>
        </w:rPr>
        <w:t xml:space="preserve">, экспертизы </w:t>
      </w:r>
      <w:r>
        <w:rPr>
          <w:rFonts w:cs="Liberation Serif" w:ascii="Liberation Serif" w:hAnsi="Liberation Serif"/>
          <w:b/>
          <w:color w:val="000000"/>
          <w:sz w:val="28"/>
          <w:szCs w:val="28"/>
          <w:u w:val="none"/>
          <w:shd w:fill="auto" w:val="clear"/>
        </w:rPr>
        <w:t>нормативных правовых актов Камышловского городского округа</w:t>
      </w:r>
      <w:r>
        <w:rPr>
          <w:rFonts w:cs="Liberation Serif" w:ascii="Liberation Serif" w:hAnsi="Liberation Serif"/>
          <w:b/>
          <w:color w:val="000000"/>
          <w:sz w:val="28"/>
          <w:szCs w:val="28"/>
          <w:u w:val="none"/>
          <w:shd w:fill="auto" w:val="clear"/>
        </w:rPr>
        <w:t xml:space="preserve"> и использования результатов данных процедур</w:t>
      </w:r>
    </w:p>
    <w:p>
      <w:pPr>
        <w:pStyle w:val="Normal"/>
        <w:jc w:val="both"/>
        <w:rPr>
          <w:rFonts w:ascii="Liberation Serif" w:hAnsi="Liberation Serif" w:cs="Liberation Serif"/>
          <w:b/>
          <w:color w:val="000000"/>
          <w:sz w:val="28"/>
          <w:szCs w:val="28"/>
          <w:u w:val="none"/>
          <w:shd w:fill="auto" w:val="clear"/>
        </w:rPr>
      </w:pPr>
      <w:r>
        <w:rPr>
          <w:rFonts w:cs="Liberation Serif" w:ascii="Liberation Serif" w:hAnsi="Liberation Serif"/>
          <w:b/>
          <w:color w:val="000000"/>
          <w:sz w:val="28"/>
          <w:szCs w:val="28"/>
          <w:u w:val="none"/>
          <w:shd w:fill="auto" w:val="clear"/>
        </w:rPr>
      </w:r>
    </w:p>
    <w:p>
      <w:pPr>
        <w:pStyle w:val="Normal"/>
        <w:ind w:left="0" w:right="0" w:firstLine="709"/>
        <w:jc w:val="both"/>
        <w:rPr>
          <w:rFonts w:ascii="Liberation Serif" w:hAnsi="Liberation Serif" w:cs="Liberation Serif"/>
          <w:sz w:val="28"/>
          <w:szCs w:val="28"/>
          <w:shd w:fill="auto" w:val="clear"/>
        </w:rPr>
      </w:pPr>
      <w:r>
        <w:rPr>
          <w:rFonts w:cs="Liberation Serif" w:ascii="Liberation Serif" w:hAnsi="Liberation Serif"/>
          <w:color w:val="000000"/>
          <w:sz w:val="28"/>
          <w:szCs w:val="28"/>
          <w:u w:val="none"/>
          <w:shd w:fill="auto" w:val="clear"/>
        </w:rPr>
        <w:t>4</w:t>
      </w:r>
      <w:r>
        <w:rPr>
          <w:rFonts w:cs="Liberation Serif" w:ascii="Liberation Serif" w:hAnsi="Liberation Serif"/>
          <w:color w:val="000000"/>
          <w:sz w:val="28"/>
          <w:szCs w:val="28"/>
          <w:u w:val="none"/>
          <w:shd w:fill="auto" w:val="clear"/>
        </w:rPr>
        <w:t xml:space="preserve">. На </w:t>
      </w:r>
      <w:r>
        <w:rPr>
          <w:rFonts w:cs="Liberation Serif" w:ascii="Liberation Serif" w:hAnsi="Liberation Serif"/>
          <w:color w:val="000000"/>
          <w:sz w:val="28"/>
          <w:szCs w:val="28"/>
          <w:u w:val="none"/>
          <w:shd w:fill="auto" w:val="clear"/>
        </w:rPr>
        <w:t>о</w:t>
      </w:r>
      <w:r>
        <w:rPr>
          <w:rFonts w:cs="Liberation Serif" w:ascii="Liberation Serif" w:hAnsi="Liberation Serif"/>
          <w:color w:val="000000"/>
          <w:sz w:val="28"/>
          <w:szCs w:val="28"/>
          <w:u w:val="none"/>
          <w:shd w:fill="auto" w:val="clear"/>
        </w:rPr>
        <w:t xml:space="preserve">фициальном сайте размещаются документы, необходимые для проведения оценки регулирующего воздействия и экспертизы, определенные Законом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w:t>
      </w:r>
      <w:r>
        <w:rPr>
          <w:rFonts w:cs="Liberation Serif" w:ascii="Liberation Serif" w:hAnsi="Liberation Serif"/>
          <w:color w:val="000000"/>
          <w:sz w:val="28"/>
          <w:szCs w:val="28"/>
          <w:u w:val="none"/>
          <w:shd w:fill="auto" w:val="clear"/>
        </w:rPr>
        <w:t>а</w:t>
      </w:r>
      <w:r>
        <w:rPr>
          <w:rFonts w:cs="Liberation Serif" w:ascii="Liberation Serif" w:hAnsi="Liberation Serif"/>
          <w:color w:val="000000"/>
          <w:sz w:val="28"/>
          <w:szCs w:val="28"/>
          <w:u w:val="none"/>
          <w:shd w:fill="auto" w:val="clear"/>
        </w:rPr>
        <w:t>ктов и экспертизе нормативных правовых актов Свердловской области и муниципальных нормативных правовых актов" (далее - документы).</w:t>
      </w:r>
    </w:p>
    <w:p>
      <w:pPr>
        <w:pStyle w:val="Normal"/>
        <w:ind w:left="0" w:right="0" w:firstLine="709"/>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5</w:t>
      </w:r>
      <w:r>
        <w:rPr>
          <w:rFonts w:cs="Liberation Serif" w:ascii="Liberation Serif" w:hAnsi="Liberation Serif"/>
          <w:color w:val="000000"/>
          <w:sz w:val="28"/>
          <w:szCs w:val="28"/>
          <w:u w:val="none"/>
          <w:shd w:fill="auto" w:val="clear"/>
        </w:rPr>
        <w:t>. Размещение осуществляется путем заполнения электронных форм официального сайта в зависимости от выбранной процедуры (оценка регулирующего воздействия или экспертиза).</w:t>
      </w:r>
    </w:p>
    <w:p>
      <w:pPr>
        <w:pStyle w:val="Normal"/>
        <w:ind w:left="0" w:right="0" w:firstLine="709"/>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6</w:t>
      </w:r>
      <w:r>
        <w:rPr>
          <w:rFonts w:cs="Liberation Serif" w:ascii="Liberation Serif" w:hAnsi="Liberation Serif"/>
          <w:color w:val="000000"/>
          <w:sz w:val="28"/>
          <w:szCs w:val="28"/>
          <w:u w:val="none"/>
          <w:shd w:fill="auto" w:val="clear"/>
        </w:rPr>
        <w:t>. Все поля электронной формы должны быть заполнены, прикреплены необходимые документы и дополнительная информация (при необходимости). Текст проекта нормативного правового акта или нормативного правового акта рекомендуется загружать в формате текстового файла Microsoft Word.</w:t>
      </w:r>
    </w:p>
    <w:p>
      <w:pPr>
        <w:pStyle w:val="Normal"/>
        <w:ind w:left="0" w:right="0" w:firstLine="709"/>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7</w:t>
      </w:r>
      <w:r>
        <w:rPr>
          <w:rFonts w:cs="Liberation Serif" w:ascii="Liberation Serif" w:hAnsi="Liberation Serif"/>
          <w:color w:val="000000"/>
          <w:sz w:val="28"/>
          <w:szCs w:val="28"/>
          <w:u w:val="none"/>
          <w:shd w:fill="auto" w:val="clear"/>
        </w:rPr>
        <w:t>. Сформированная электронная форма направляется для согласования администратору с помощью программных средств официального сайта.</w:t>
      </w:r>
    </w:p>
    <w:p>
      <w:pPr>
        <w:pStyle w:val="Normal"/>
        <w:ind w:left="0" w:right="0" w:firstLine="709"/>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8</w:t>
      </w:r>
      <w:r>
        <w:rPr>
          <w:rFonts w:cs="Liberation Serif" w:ascii="Liberation Serif" w:hAnsi="Liberation Serif"/>
          <w:color w:val="000000"/>
          <w:sz w:val="28"/>
          <w:szCs w:val="28"/>
          <w:u w:val="none"/>
          <w:shd w:fill="auto" w:val="clear"/>
        </w:rPr>
        <w:t>. Администратор проводит проверку заполнения электронной формы и приложенных к ней документов.</w:t>
      </w:r>
    </w:p>
    <w:p>
      <w:pPr>
        <w:pStyle w:val="Normal"/>
        <w:ind w:left="0" w:right="0" w:firstLine="709"/>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9</w:t>
      </w:r>
      <w:r>
        <w:rPr>
          <w:rFonts w:cs="Liberation Serif" w:ascii="Liberation Serif" w:hAnsi="Liberation Serif"/>
          <w:color w:val="000000"/>
          <w:sz w:val="28"/>
          <w:szCs w:val="28"/>
          <w:u w:val="none"/>
          <w:shd w:fill="auto" w:val="clear"/>
        </w:rPr>
        <w:t xml:space="preserve">. Проверка осуществляется в соответствии с Порядком проведения </w:t>
      </w:r>
      <w:r>
        <w:rPr>
          <w:rFonts w:cs="Liberation Serif" w:ascii="Liberation Serif" w:hAnsi="Liberation Serif"/>
          <w:color w:val="000000"/>
          <w:sz w:val="28"/>
          <w:szCs w:val="28"/>
          <w:u w:val="none"/>
          <w:shd w:fill="auto" w:val="clear"/>
        </w:rPr>
        <w:t xml:space="preserve">оценки регулирующего воздействия </w:t>
      </w:r>
      <w:r>
        <w:rPr>
          <w:rFonts w:cs="Liberation Serif" w:ascii="Liberation Serif" w:hAnsi="Liberation Serif"/>
          <w:color w:val="000000"/>
          <w:sz w:val="28"/>
          <w:szCs w:val="28"/>
          <w:u w:val="none"/>
          <w:shd w:fill="auto" w:val="clear"/>
        </w:rPr>
        <w:t xml:space="preserve">проектов нормативных правовых актов Камышловского городского округа и главами 2,3,4 Порядка проведения экспертизы </w:t>
      </w:r>
      <w:r>
        <w:rPr>
          <w:rFonts w:cs="Liberation Serif" w:ascii="Liberation Serif" w:hAnsi="Liberation Serif"/>
          <w:color w:val="000000"/>
          <w:sz w:val="28"/>
          <w:szCs w:val="28"/>
          <w:u w:val="none"/>
          <w:shd w:fill="auto" w:val="clear"/>
        </w:rPr>
        <w:t xml:space="preserve">нормативных правовых актов </w:t>
      </w:r>
      <w:r>
        <w:rPr>
          <w:rFonts w:cs="Liberation Serif" w:ascii="Liberation Serif" w:hAnsi="Liberation Serif"/>
          <w:color w:val="000000"/>
          <w:sz w:val="28"/>
          <w:szCs w:val="28"/>
          <w:u w:val="none"/>
          <w:shd w:fill="auto" w:val="clear"/>
        </w:rPr>
        <w:t xml:space="preserve">Камышловского городского округа, </w:t>
      </w:r>
      <w:r>
        <w:rPr>
          <w:rFonts w:cs="Liberation Serif" w:ascii="Liberation Serif" w:hAnsi="Liberation Serif"/>
          <w:color w:val="000000"/>
          <w:sz w:val="28"/>
          <w:szCs w:val="28"/>
          <w:u w:val="none"/>
          <w:shd w:fill="auto" w:val="clear"/>
        </w:rPr>
        <w:t>утвержд</w:t>
      </w:r>
      <w:r>
        <w:rPr>
          <w:rFonts w:cs="Liberation Serif" w:ascii="Liberation Serif" w:hAnsi="Liberation Serif"/>
          <w:color w:val="000000"/>
          <w:sz w:val="28"/>
          <w:szCs w:val="28"/>
          <w:u w:val="none"/>
          <w:shd w:fill="auto" w:val="clear"/>
        </w:rPr>
        <w:t>енными администрацией Камышловского городского округа</w:t>
      </w:r>
      <w:r>
        <w:rPr>
          <w:rFonts w:cs="Liberation Serif" w:ascii="Liberation Serif" w:hAnsi="Liberation Serif"/>
          <w:color w:val="000000"/>
          <w:sz w:val="28"/>
          <w:szCs w:val="28"/>
          <w:u w:val="none"/>
          <w:shd w:fill="auto" w:val="clear"/>
        </w:rPr>
        <w:t>.</w:t>
      </w:r>
    </w:p>
    <w:p>
      <w:pPr>
        <w:pStyle w:val="Normal"/>
        <w:ind w:left="0" w:right="0" w:firstLine="709"/>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10</w:t>
      </w:r>
      <w:r>
        <w:rPr>
          <w:rFonts w:cs="Liberation Serif" w:ascii="Liberation Serif" w:hAnsi="Liberation Serif"/>
          <w:color w:val="000000"/>
          <w:sz w:val="28"/>
          <w:szCs w:val="28"/>
          <w:u w:val="none"/>
          <w:shd w:fill="auto" w:val="clear"/>
        </w:rPr>
        <w:t>. При соответствии информации, указанной в электронной форме и документах, требованиям законодательства Свердловской области в сфере оценки регулирующего воздействия и экспертизы администратор согласовывает их размещение. Размещение документов осуществляется автоматически после согласования.</w:t>
      </w:r>
    </w:p>
    <w:p>
      <w:pPr>
        <w:pStyle w:val="Normal"/>
        <w:ind w:left="0" w:right="0" w:firstLine="709"/>
        <w:jc w:val="both"/>
        <w:rPr>
          <w:rFonts w:ascii="Liberation Serif" w:hAnsi="Liberation Serif" w:cs="Liberation Serif"/>
          <w:sz w:val="28"/>
          <w:szCs w:val="28"/>
          <w:shd w:fill="auto" w:val="clear"/>
        </w:rPr>
      </w:pPr>
      <w:r>
        <w:rPr>
          <w:rFonts w:cs="Liberation Serif" w:ascii="Liberation Serif" w:hAnsi="Liberation Serif"/>
          <w:color w:val="000000"/>
          <w:sz w:val="28"/>
          <w:szCs w:val="28"/>
          <w:u w:val="none"/>
          <w:shd w:fill="auto" w:val="clear"/>
        </w:rPr>
        <w:t>11</w:t>
      </w:r>
      <w:r>
        <w:rPr>
          <w:rFonts w:cs="Liberation Serif" w:ascii="Liberation Serif" w:hAnsi="Liberation Serif"/>
          <w:color w:val="000000"/>
          <w:sz w:val="28"/>
          <w:szCs w:val="28"/>
          <w:u w:val="none"/>
          <w:shd w:fill="auto" w:val="clear"/>
        </w:rPr>
        <w:t xml:space="preserve">. </w:t>
      </w:r>
      <w:r>
        <w:rPr>
          <w:rFonts w:cs="Liberation Serif" w:ascii="Liberation Serif" w:hAnsi="Liberation Serif"/>
          <w:color w:val="000000"/>
          <w:sz w:val="28"/>
          <w:szCs w:val="28"/>
          <w:u w:val="none"/>
          <w:shd w:fill="auto" w:val="clear"/>
        </w:rPr>
        <w:t>С</w:t>
      </w:r>
      <w:r>
        <w:rPr>
          <w:rFonts w:cs="Liberation Serif" w:ascii="Liberation Serif" w:hAnsi="Liberation Serif"/>
          <w:color w:val="000000"/>
          <w:sz w:val="28"/>
          <w:szCs w:val="28"/>
          <w:u w:val="none"/>
          <w:shd w:fill="auto" w:val="clear"/>
        </w:rPr>
        <w:t>огласование осуществляется в сроки, установленные Порядком проведения оценки регулирующего воздействия проектов нормативных правовых актов Камышловского городского округа и главами 2,3,4 Порядка проведения экспертизы нормативных правовых актов Камышловского городского округа.</w:t>
      </w:r>
    </w:p>
    <w:p>
      <w:pPr>
        <w:pStyle w:val="Normal"/>
        <w:ind w:left="0" w:right="0" w:firstLine="709"/>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12</w:t>
      </w:r>
      <w:r>
        <w:rPr>
          <w:rFonts w:cs="Liberation Serif" w:ascii="Liberation Serif" w:hAnsi="Liberation Serif"/>
          <w:color w:val="000000"/>
          <w:sz w:val="28"/>
          <w:szCs w:val="28"/>
          <w:u w:val="none"/>
          <w:shd w:fill="auto" w:val="clear"/>
        </w:rPr>
        <w:t>. После размещения документов проводится стадия публичных консультаций, которая завершается автоматически.</w:t>
      </w:r>
    </w:p>
    <w:p>
      <w:pPr>
        <w:pStyle w:val="Normal"/>
        <w:ind w:left="0" w:right="0" w:firstLine="709"/>
        <w:jc w:val="both"/>
        <w:rPr>
          <w:rFonts w:ascii="Liberation Serif" w:hAnsi="Liberation Serif" w:cs="Liberation Serif"/>
          <w:sz w:val="28"/>
          <w:szCs w:val="28"/>
          <w:shd w:fill="auto" w:val="clear"/>
        </w:rPr>
      </w:pPr>
      <w:r>
        <w:rPr>
          <w:rFonts w:cs="Liberation Serif" w:ascii="Liberation Serif" w:hAnsi="Liberation Serif"/>
          <w:color w:val="000000"/>
          <w:sz w:val="28"/>
          <w:szCs w:val="28"/>
          <w:u w:val="none"/>
          <w:shd w:fill="auto" w:val="clear"/>
        </w:rPr>
        <w:t>1</w:t>
      </w:r>
      <w:r>
        <w:rPr>
          <w:rFonts w:cs="Liberation Serif" w:ascii="Liberation Serif" w:hAnsi="Liberation Serif"/>
          <w:color w:val="000000"/>
          <w:sz w:val="28"/>
          <w:szCs w:val="28"/>
          <w:u w:val="none"/>
          <w:shd w:fill="auto" w:val="clear"/>
        </w:rPr>
        <w:t>3</w:t>
      </w:r>
      <w:r>
        <w:rPr>
          <w:rFonts w:cs="Liberation Serif" w:ascii="Liberation Serif" w:hAnsi="Liberation Serif"/>
          <w:color w:val="000000"/>
          <w:sz w:val="28"/>
          <w:szCs w:val="28"/>
          <w:u w:val="none"/>
          <w:shd w:fill="auto" w:val="clear"/>
        </w:rPr>
        <w:t xml:space="preserve">. В случае поступления предложений от участников публичных консультаций без использования программных средств официального сайта </w:t>
      </w:r>
      <w:r>
        <w:rPr>
          <w:rFonts w:cs="Liberation Serif" w:ascii="Liberation Serif" w:hAnsi="Liberation Serif"/>
          <w:color w:val="000000"/>
          <w:sz w:val="28"/>
          <w:szCs w:val="28"/>
          <w:u w:val="none"/>
          <w:shd w:fill="auto" w:val="clear"/>
        </w:rPr>
        <w:t>и</w:t>
      </w:r>
      <w:r>
        <w:rPr>
          <w:rFonts w:cs="Liberation Serif" w:ascii="Liberation Serif" w:hAnsi="Liberation Serif"/>
          <w:color w:val="000000"/>
          <w:sz w:val="28"/>
          <w:szCs w:val="28"/>
          <w:u w:val="none"/>
          <w:shd w:fill="auto" w:val="clear"/>
        </w:rPr>
        <w:t xml:space="preserve"> </w:t>
      </w:r>
      <w:r>
        <w:rPr>
          <w:rFonts w:cs="Liberation Serif" w:ascii="Liberation Serif" w:hAnsi="Liberation Serif"/>
          <w:color w:val="000000"/>
          <w:sz w:val="28"/>
          <w:szCs w:val="28"/>
          <w:u w:val="none"/>
          <w:shd w:fill="auto" w:val="clear"/>
        </w:rPr>
        <w:t>м</w:t>
      </w:r>
      <w:r>
        <w:rPr>
          <w:rFonts w:cs="Liberation Serif" w:ascii="Liberation Serif" w:hAnsi="Liberation Serif"/>
          <w:color w:val="000000"/>
          <w:sz w:val="28"/>
          <w:szCs w:val="28"/>
          <w:u w:val="none"/>
          <w:shd w:fill="auto" w:val="clear"/>
        </w:rPr>
        <w:t>о</w:t>
      </w:r>
      <w:r>
        <w:rPr>
          <w:rFonts w:cs="Liberation Serif" w:ascii="Liberation Serif" w:hAnsi="Liberation Serif"/>
          <w:color w:val="000000"/>
          <w:sz w:val="28"/>
          <w:szCs w:val="28"/>
          <w:u w:val="none"/>
          <w:shd w:fill="auto" w:val="clear"/>
        </w:rPr>
        <w:t>б</w:t>
      </w:r>
      <w:r>
        <w:rPr>
          <w:rFonts w:cs="Liberation Serif" w:ascii="Liberation Serif" w:hAnsi="Liberation Serif"/>
          <w:color w:val="000000"/>
          <w:sz w:val="28"/>
          <w:szCs w:val="28"/>
          <w:u w:val="none"/>
          <w:shd w:fill="auto" w:val="clear"/>
        </w:rPr>
        <w:t>ильной версии официального сайта</w:t>
      </w:r>
      <w:r>
        <w:rPr>
          <w:rFonts w:cs="Liberation Serif" w:ascii="Liberation Serif" w:hAnsi="Liberation Serif"/>
          <w:color w:val="000000"/>
          <w:sz w:val="28"/>
          <w:szCs w:val="28"/>
          <w:u w:val="none"/>
          <w:shd w:fill="auto" w:val="clear"/>
        </w:rPr>
        <w:t xml:space="preserve"> (по электронной почте, в письменном виде) данные предложения подлежат включению в сводку предложений.</w:t>
      </w:r>
    </w:p>
    <w:p>
      <w:pPr>
        <w:pStyle w:val="Normal"/>
        <w:ind w:left="0" w:right="0" w:firstLine="709"/>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1</w:t>
      </w:r>
      <w:r>
        <w:rPr>
          <w:rFonts w:cs="Liberation Serif" w:ascii="Liberation Serif" w:hAnsi="Liberation Serif"/>
          <w:color w:val="000000"/>
          <w:sz w:val="28"/>
          <w:szCs w:val="28"/>
          <w:u w:val="none"/>
          <w:shd w:fill="auto" w:val="clear"/>
        </w:rPr>
        <w:t>4</w:t>
      </w:r>
      <w:r>
        <w:rPr>
          <w:rFonts w:cs="Liberation Serif" w:ascii="Liberation Serif" w:hAnsi="Liberation Serif"/>
          <w:color w:val="000000"/>
          <w:sz w:val="28"/>
          <w:szCs w:val="28"/>
          <w:u w:val="none"/>
          <w:shd w:fill="auto" w:val="clear"/>
        </w:rPr>
        <w:t>.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w:t>
      </w:r>
    </w:p>
    <w:p>
      <w:pPr>
        <w:pStyle w:val="Normal"/>
        <w:ind w:left="0" w:right="0" w:firstLine="709"/>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1</w:t>
      </w:r>
      <w:r>
        <w:rPr>
          <w:rFonts w:cs="Liberation Serif" w:ascii="Liberation Serif" w:hAnsi="Liberation Serif"/>
          <w:color w:val="000000"/>
          <w:sz w:val="28"/>
          <w:szCs w:val="28"/>
          <w:u w:val="none"/>
          <w:shd w:fill="auto" w:val="clear"/>
        </w:rPr>
        <w:t>5</w:t>
      </w:r>
      <w:r>
        <w:rPr>
          <w:rFonts w:cs="Liberation Serif" w:ascii="Liberation Serif" w:hAnsi="Liberation Serif"/>
          <w:color w:val="000000"/>
          <w:sz w:val="28"/>
          <w:szCs w:val="28"/>
          <w:u w:val="none"/>
          <w:shd w:fill="auto" w:val="clear"/>
        </w:rPr>
        <w:t>. Размещение результатов оценки регулирующего воздействия и экспертизы осуществляется путем заполнения на официальном сайте соответствующей электронной формы, прикрепления документов по результатам оценки регулирующего воздействия и экспертизы, направления электронной формы на согласование администратору в соответствии с пунктами 3 и 4 настоящего Порядка.</w:t>
      </w:r>
    </w:p>
    <w:p>
      <w:pPr>
        <w:pStyle w:val="Normal"/>
        <w:ind w:left="0" w:right="0" w:firstLine="709"/>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1</w:t>
      </w:r>
      <w:r>
        <w:rPr>
          <w:rFonts w:cs="Liberation Serif" w:ascii="Liberation Serif" w:hAnsi="Liberation Serif"/>
          <w:color w:val="000000"/>
          <w:sz w:val="28"/>
          <w:szCs w:val="28"/>
          <w:u w:val="none"/>
          <w:shd w:fill="auto" w:val="clear"/>
        </w:rPr>
        <w:t>6</w:t>
      </w:r>
      <w:r>
        <w:rPr>
          <w:rFonts w:cs="Liberation Serif" w:ascii="Liberation Serif" w:hAnsi="Liberation Serif"/>
          <w:color w:val="000000"/>
          <w:sz w:val="28"/>
          <w:szCs w:val="28"/>
          <w:u w:val="none"/>
          <w:shd w:fill="auto" w:val="clear"/>
        </w:rPr>
        <w:t>. Проверка и согласование электронной формы, прикрепленных документов по результатам оценки регулирующего воздействия осуществляются администратором в соответствии с пунктами 6 - 8 настоящего Порядка.</w:t>
      </w:r>
    </w:p>
    <w:p>
      <w:pPr>
        <w:pStyle w:val="Normal"/>
        <w:ind w:left="0" w:right="0" w:firstLine="709"/>
        <w:jc w:val="both"/>
        <w:rPr>
          <w:rFonts w:ascii="Liberation Serif" w:hAnsi="Liberation Serif" w:cs="Liberation Serif"/>
          <w:color w:val="000000"/>
          <w:sz w:val="28"/>
          <w:szCs w:val="28"/>
          <w:u w:val="none"/>
          <w:shd w:fill="auto" w:val="clear"/>
        </w:rPr>
      </w:pPr>
      <w:r>
        <w:rPr>
          <w:rFonts w:cs="Liberation Serif" w:ascii="Liberation Serif" w:hAnsi="Liberation Serif"/>
          <w:color w:val="000000"/>
          <w:sz w:val="28"/>
          <w:szCs w:val="28"/>
          <w:u w:val="none"/>
          <w:shd w:fill="auto" w:val="clear"/>
        </w:rPr>
        <w:t>Размещение документов по результатам оценки регулирующего воздействия на официальном сайте осуществляется автоматически после согласования.</w:t>
      </w:r>
    </w:p>
    <w:p>
      <w:pPr>
        <w:pStyle w:val="Normal"/>
        <w:ind w:left="0" w:right="0" w:firstLine="709"/>
        <w:jc w:val="both"/>
        <w:rPr>
          <w:rFonts w:ascii="Liberation Serif" w:hAnsi="Liberation Serif" w:cs="Liberation Serif"/>
          <w:b w:val="false"/>
          <w:bCs w:val="false"/>
          <w:color w:val="000000"/>
          <w:sz w:val="28"/>
          <w:szCs w:val="28"/>
          <w:u w:val="none"/>
          <w:shd w:fill="auto" w:val="clear"/>
        </w:rPr>
      </w:pPr>
      <w:r>
        <w:rPr>
          <w:rFonts w:cs="Liberation Serif" w:ascii="Liberation Serif" w:hAnsi="Liberation Serif"/>
          <w:b w:val="false"/>
          <w:bCs w:val="false"/>
          <w:color w:val="000000"/>
          <w:sz w:val="28"/>
          <w:szCs w:val="28"/>
          <w:u w:val="none"/>
          <w:shd w:fill="auto" w:val="clear"/>
        </w:rPr>
        <w:t>1</w:t>
      </w:r>
      <w:r>
        <w:rPr>
          <w:rFonts w:cs="Liberation Serif" w:ascii="Liberation Serif" w:hAnsi="Liberation Serif"/>
          <w:b w:val="false"/>
          <w:bCs w:val="false"/>
          <w:color w:val="000000"/>
          <w:sz w:val="28"/>
          <w:szCs w:val="28"/>
          <w:u w:val="none"/>
          <w:shd w:fill="auto" w:val="clear"/>
        </w:rPr>
        <w:t>7</w:t>
      </w:r>
      <w:r>
        <w:rPr>
          <w:rFonts w:cs="Liberation Serif" w:ascii="Liberation Serif" w:hAnsi="Liberation Serif"/>
          <w:b w:val="false"/>
          <w:bCs w:val="false"/>
          <w:color w:val="000000"/>
          <w:sz w:val="28"/>
          <w:szCs w:val="28"/>
          <w:u w:val="none"/>
          <w:shd w:fill="auto" w:val="clear"/>
        </w:rPr>
        <w:t>. Завершением процедуры оценки регулирующего воздействия и экспертизы является размещение на официальном сайте итоговой редакции проекта нормативного правового акта Камышловского городского округа (в случае проведения оценки регулирующего воздействия) либо заключения о результатах экспертизы (в случае проведения экспертизы). Размещение осуществляется путем прикрепления указанных документов в соответствующее поле электронной формы на официальном сайте. На данном этапе размещение осуществляется автоматически после прикрепления документов и не требует согласования администратора.</w:t>
      </w:r>
    </w:p>
    <w:p>
      <w:pPr>
        <w:pStyle w:val="Normal"/>
        <w:ind w:left="0" w:right="0" w:firstLine="709"/>
        <w:jc w:val="both"/>
        <w:rPr/>
      </w:pPr>
      <w:r>
        <w:rPr>
          <w:rFonts w:cs="Liberation Serif" w:ascii="Liberation Serif" w:hAnsi="Liberation Serif"/>
          <w:b w:val="false"/>
          <w:bCs w:val="false"/>
          <w:color w:val="000000"/>
          <w:sz w:val="28"/>
          <w:szCs w:val="28"/>
          <w:u w:val="none"/>
          <w:shd w:fill="auto" w:val="clear"/>
        </w:rPr>
        <w:t xml:space="preserve">                                      </w:t>
      </w:r>
      <w:r>
        <w:rPr>
          <w:rFonts w:cs="Liberation Serif" w:ascii="Liberation Serif" w:hAnsi="Liberation Serif"/>
          <w:color w:val="000000"/>
          <w:shd w:fill="auto" w:val="clear"/>
        </w:rPr>
        <w:t xml:space="preserve">                           </w:t>
      </w:r>
    </w:p>
    <w:sectPr>
      <w:headerReference w:type="default" r:id="rId78"/>
      <w:headerReference w:type="first" r:id="rId79"/>
      <w:type w:val="nextPage"/>
      <w:pgSz w:w="11906" w:h="16838"/>
      <w:pgMar w:left="1701" w:right="567" w:gutter="0" w:header="708"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variable"/>
  </w:font>
  <w:font w:name="Segoe UI">
    <w:charset w:val="01"/>
    <w:family w:val="swiss"/>
    <w:pitch w:val="variable"/>
  </w:font>
  <w:font w:name="Arial">
    <w:charset w:val="01"/>
    <w:family w:val="swiss"/>
    <w:pitch w:val="variable"/>
  </w:font>
  <w:font w:name="Calibri">
    <w:charset w:val="01"/>
    <w:family w:val="roman"/>
    <w:pitch w:val="default"/>
  </w:font>
  <w:font w:name="Liberation Serif">
    <w:altName w:val="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fldChar w:fldCharType="begin"/>
    </w:r>
    <w:r>
      <w:rPr/>
      <w:instrText xml:space="preserve"> PAGE </w:instrText>
    </w:r>
    <w:r>
      <w:rPr/>
      <w:fldChar w:fldCharType="separate"/>
    </w:r>
    <w:r>
      <w:rPr/>
      <w:t>31</w:t>
    </w:r>
    <w:r>
      <w:rPr/>
      <w:fldChar w:fldCharType="end"/>
    </w:r>
  </w:p>
  <w:p>
    <w:pPr>
      <w:pStyle w:val="Style26"/>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fldChar w:fldCharType="begin"/>
    </w:r>
    <w:r>
      <w:rPr/>
      <w:instrText xml:space="preserve"> PAGE </w:instrText>
    </w:r>
    <w:r>
      <w:rPr/>
      <w:fldChar w:fldCharType="separate"/>
    </w:r>
    <w:r>
      <w:rPr/>
      <w:t>32</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fldChar w:fldCharType="begin"/>
    </w:r>
    <w:r>
      <w:rPr/>
      <w:instrText xml:space="preserve"> PAGE </w:instrText>
    </w:r>
    <w:r>
      <w:rPr/>
      <w:fldChar w:fldCharType="separate"/>
    </w:r>
    <w:r>
      <w:rPr/>
      <w:t>38</w:t>
    </w:r>
    <w:r>
      <w:rPr/>
      <w:fldChar w:fldCharType="end"/>
    </w:r>
  </w:p>
  <w:p>
    <w:pPr>
      <w:pStyle w:val="Style26"/>
      <w:jc w:val="cent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fldChar w:fldCharType="begin"/>
    </w:r>
    <w:r>
      <w:rPr/>
      <w:instrText xml:space="preserve"> PAGE </w:instrText>
    </w:r>
    <w:r>
      <w:rPr/>
      <w:fldChar w:fldCharType="separate"/>
    </w:r>
    <w:r>
      <w:rPr/>
      <w:t>33</w:t>
    </w:r>
    <w:r>
      <w:rP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fldChar w:fldCharType="begin"/>
    </w:r>
    <w:r>
      <w:rPr/>
      <w:instrText xml:space="preserve"> PAGE </w:instrText>
    </w:r>
    <w:r>
      <w:rPr/>
      <w:fldChar w:fldCharType="separate"/>
    </w:r>
    <w:r>
      <w:rPr/>
      <w:t>41</w:t>
    </w:r>
    <w:r>
      <w:rPr/>
      <w:fldChar w:fldCharType="end"/>
    </w:r>
  </w:p>
  <w:p>
    <w:pPr>
      <w:pStyle w:val="Style26"/>
      <w:jc w:val="center"/>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fldChar w:fldCharType="begin"/>
    </w:r>
    <w:r>
      <w:rPr/>
      <w:instrText xml:space="preserve"> PAGE </w:instrText>
    </w:r>
    <w:r>
      <w:rPr/>
      <w:fldChar w:fldCharType="separate"/>
    </w:r>
    <w:r>
      <w:rPr/>
      <w:t>39</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pStyle w:val="6"/>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decimal"/>
      <w:lvlText w:val="%1."/>
      <w:lvlJc w:val="left"/>
      <w:pPr>
        <w:tabs>
          <w:tab w:val="num" w:pos="0"/>
        </w:tabs>
        <w:ind w:left="435" w:hanging="360"/>
      </w:pPr>
      <w:rPr/>
    </w:lvl>
  </w:abstractNum>
  <w:abstractNum w:abstractNumId="3">
    <w:lvl w:ilvl="0">
      <w:start w:val="1"/>
      <w:numFmt w:val="decimal"/>
      <w:lvlText w:val="%1."/>
      <w:lvlJc w:val="left"/>
      <w:pPr>
        <w:tabs>
          <w:tab w:val="num" w:pos="0"/>
        </w:tabs>
        <w:ind w:left="1692" w:hanging="1125"/>
      </w:pPr>
      <w:rPr>
        <w:b w:val="false"/>
      </w:rPr>
    </w:lvl>
  </w:abstractNum>
  <w:abstractNum w:abstractNumId="4">
    <w:lvl w:ilvl="0">
      <w:start w:val="1"/>
      <w:numFmt w:val="decimal"/>
      <w:lvlText w:val="%1."/>
      <w:lvlJc w:val="left"/>
      <w:pPr>
        <w:tabs>
          <w:tab w:val="num" w:pos="0"/>
        </w:tabs>
        <w:ind w:left="435" w:hanging="360"/>
      </w:pPr>
      <w:rPr/>
    </w:lvl>
    <w:lvl w:ilvl="1">
      <w:start w:val="4"/>
      <w:numFmt w:val="decimal"/>
      <w:lvlText w:val="%1.%2."/>
      <w:lvlJc w:val="left"/>
      <w:pPr>
        <w:tabs>
          <w:tab w:val="num" w:pos="0"/>
        </w:tabs>
        <w:ind w:left="795" w:hanging="720"/>
      </w:pPr>
      <w:rPr/>
    </w:lvl>
    <w:lvl w:ilvl="2">
      <w:start w:val="1"/>
      <w:numFmt w:val="decimal"/>
      <w:lvlText w:val="%1.%2.%3."/>
      <w:lvlJc w:val="left"/>
      <w:pPr>
        <w:tabs>
          <w:tab w:val="num" w:pos="0"/>
        </w:tabs>
        <w:ind w:left="795" w:hanging="720"/>
      </w:pPr>
      <w:rPr/>
    </w:lvl>
    <w:lvl w:ilvl="3">
      <w:start w:val="1"/>
      <w:numFmt w:val="decimal"/>
      <w:lvlText w:val="%1.%2.%3.%4."/>
      <w:lvlJc w:val="left"/>
      <w:pPr>
        <w:tabs>
          <w:tab w:val="num" w:pos="0"/>
        </w:tabs>
        <w:ind w:left="1155" w:hanging="1080"/>
      </w:pPr>
      <w:rPr/>
    </w:lvl>
    <w:lvl w:ilvl="4">
      <w:start w:val="1"/>
      <w:numFmt w:val="decimal"/>
      <w:lvlText w:val="%1.%2.%3.%4.%5."/>
      <w:lvlJc w:val="left"/>
      <w:pPr>
        <w:tabs>
          <w:tab w:val="num" w:pos="0"/>
        </w:tabs>
        <w:ind w:left="1155" w:hanging="1080"/>
      </w:pPr>
      <w:rPr/>
    </w:lvl>
    <w:lvl w:ilvl="5">
      <w:start w:val="1"/>
      <w:numFmt w:val="decimal"/>
      <w:lvlText w:val="%1.%2.%3.%4.%5.%6."/>
      <w:lvlJc w:val="left"/>
      <w:pPr>
        <w:tabs>
          <w:tab w:val="num" w:pos="0"/>
        </w:tabs>
        <w:ind w:left="1515" w:hanging="1440"/>
      </w:pPr>
      <w:rPr/>
    </w:lvl>
    <w:lvl w:ilvl="6">
      <w:start w:val="1"/>
      <w:numFmt w:val="decimal"/>
      <w:lvlText w:val="%1.%2.%3.%4.%5.%6.%7."/>
      <w:lvlJc w:val="left"/>
      <w:pPr>
        <w:tabs>
          <w:tab w:val="num" w:pos="0"/>
        </w:tabs>
        <w:ind w:left="1875" w:hanging="1800"/>
      </w:pPr>
      <w:rPr/>
    </w:lvl>
    <w:lvl w:ilvl="7">
      <w:start w:val="1"/>
      <w:numFmt w:val="decimal"/>
      <w:lvlText w:val="%1.%2.%3.%4.%5.%6.%7.%8."/>
      <w:lvlJc w:val="left"/>
      <w:pPr>
        <w:tabs>
          <w:tab w:val="num" w:pos="0"/>
        </w:tabs>
        <w:ind w:left="1875" w:hanging="1800"/>
      </w:pPr>
      <w:rPr/>
    </w:lvl>
    <w:lvl w:ilvl="8">
      <w:start w:val="1"/>
      <w:numFmt w:val="decimal"/>
      <w:lvlText w:val="%1.%2.%3.%4.%5.%6.%7.%8.%9."/>
      <w:lvlJc w:val="left"/>
      <w:pPr>
        <w:tabs>
          <w:tab w:val="num" w:pos="0"/>
        </w:tabs>
        <w:ind w:left="2235" w:hanging="21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sz w:val="24"/>
        <w:szCs w:val="24"/>
        <w:lang w:val="ru-RU"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4"/>
      <w:lang w:val="ru-RU" w:bidi="ar-SA" w:eastAsia="zh-CN"/>
    </w:rPr>
  </w:style>
  <w:style w:type="paragraph" w:styleId="6">
    <w:name w:val="Heading 6"/>
    <w:basedOn w:val="Normal"/>
    <w:next w:val="Normal"/>
    <w:qFormat/>
    <w:pPr>
      <w:numPr>
        <w:ilvl w:val="5"/>
        <w:numId w:val="1"/>
      </w:numPr>
      <w:spacing w:before="240" w:after="60"/>
      <w:outlineLvl w:val="5"/>
    </w:pPr>
    <w:rPr>
      <w:b/>
      <w:bCs/>
      <w:sz w:val="22"/>
      <w:szCs w:val="22"/>
      <w:lang w:val="ru-RU"/>
    </w:rPr>
  </w:style>
  <w:style w:type="character" w:styleId="WW8Num1z0">
    <w:name w:val="WW8Num1z0"/>
    <w:qFormat/>
    <w:rPr/>
  </w:style>
  <w:style w:type="character" w:styleId="WW8Num1z1">
    <w:name w:val="WW8Num1z1"/>
    <w:qFormat/>
    <w:rPr>
      <w:rFonts w:ascii="Times New Roman" w:hAnsi="Times New Roman" w:cs="Times New Roman"/>
      <w:b w:val="false"/>
      <w:bCs w:val="false"/>
      <w:w w:val="99"/>
      <w:sz w:val="28"/>
      <w:szCs w:val="28"/>
    </w:rPr>
  </w:style>
  <w:style w:type="character" w:styleId="WW8Num1z2">
    <w:name w:val="WW8Num1z2"/>
    <w:qFormat/>
    <w:rPr>
      <w:rFonts w:ascii="Times New Roman" w:hAnsi="Times New Roman" w:cs="Times New Roman"/>
      <w:b w:val="false"/>
      <w:bCs w:val="false"/>
      <w:w w:val="99"/>
      <w:sz w:val="24"/>
      <w:szCs w:val="24"/>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b w:val="false"/>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eastAsia="Calibri"/>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eastAsia="Times New Roman"/>
    </w:rPr>
  </w:style>
  <w:style w:type="character" w:styleId="WW8Num19z1">
    <w:name w:val="WW8Num19z1"/>
    <w:qFormat/>
    <w:rPr/>
  </w:style>
  <w:style w:type="character" w:styleId="WW8Num20z0">
    <w:name w:val="WW8Num20z0"/>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eastAsia="Calibri"/>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rFonts w:ascii="Symbol" w:hAnsi="Symbol" w:cs="Symbol"/>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color w:val="000000"/>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Style13">
    <w:name w:val="Основной шрифт абзаца"/>
    <w:qFormat/>
    <w:rPr/>
  </w:style>
  <w:style w:type="character" w:styleId="Style14">
    <w:name w:val="Текст выноски Знак"/>
    <w:qFormat/>
    <w:rPr>
      <w:rFonts w:ascii="Segoe UI" w:hAnsi="Segoe UI" w:cs="Segoe UI"/>
      <w:sz w:val="18"/>
      <w:szCs w:val="18"/>
    </w:rPr>
  </w:style>
  <w:style w:type="character" w:styleId="Style15">
    <w:name w:val="Верхний колонтитул Знак"/>
    <w:basedOn w:val="Style13"/>
    <w:qFormat/>
    <w:rPr/>
  </w:style>
  <w:style w:type="character" w:styleId="Style16">
    <w:name w:val="Название Знак"/>
    <w:qFormat/>
    <w:rPr>
      <w:sz w:val="24"/>
    </w:rPr>
  </w:style>
  <w:style w:type="character" w:styleId="61">
    <w:name w:val="Заголовок 6 Знак"/>
    <w:qFormat/>
    <w:rPr>
      <w:b/>
      <w:bCs/>
      <w:sz w:val="22"/>
      <w:szCs w:val="22"/>
    </w:rPr>
  </w:style>
  <w:style w:type="character" w:styleId="-">
    <w:name w:val="Hyperlink"/>
    <w:rPr>
      <w:color w:val="0563C1"/>
      <w:u w:val="single"/>
    </w:rPr>
  </w:style>
  <w:style w:type="character" w:styleId="Style17">
    <w:name w:val="Нижний колонтитул Знак"/>
    <w:qFormat/>
    <w:rPr>
      <w:sz w:val="24"/>
      <w:szCs w:val="24"/>
    </w:rPr>
  </w:style>
  <w:style w:type="character" w:styleId="Style18">
    <w:name w:val="Основной текст Знак"/>
    <w:qFormat/>
    <w:rPr>
      <w:sz w:val="24"/>
      <w:szCs w:val="24"/>
    </w:rPr>
  </w:style>
  <w:style w:type="paragraph" w:styleId="Style19">
    <w:name w:val="Заголовок"/>
    <w:basedOn w:val="Normal"/>
    <w:next w:val="Style20"/>
    <w:qFormat/>
    <w:pPr>
      <w:overflowPunct w:val="false"/>
      <w:autoSpaceDE w:val="false"/>
      <w:ind w:left="0" w:right="0" w:firstLine="567"/>
      <w:jc w:val="center"/>
      <w:textAlignment w:val="baseline"/>
    </w:pPr>
    <w:rPr>
      <w:szCs w:val="20"/>
      <w:lang w:val="ru-RU"/>
    </w:rPr>
  </w:style>
  <w:style w:type="paragraph" w:styleId="Style20">
    <w:name w:val="Body Text"/>
    <w:basedOn w:val="Normal"/>
    <w:pPr>
      <w:widowControl w:val="false"/>
      <w:autoSpaceDE w:val="false"/>
      <w:ind w:left="112" w:right="0" w:firstLine="540"/>
    </w:pPr>
    <w:rPr>
      <w:lang w:val="ru-RU"/>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Style24">
    <w:name w:val="Текст выноски"/>
    <w:basedOn w:val="Normal"/>
    <w:qFormat/>
    <w:pPr/>
    <w:rPr>
      <w:rFonts w:ascii="Segoe UI" w:hAnsi="Segoe UI" w:cs="Segoe UI"/>
      <w:sz w:val="18"/>
      <w:szCs w:val="18"/>
      <w:lang w:val="ru-RU"/>
    </w:rPr>
  </w:style>
  <w:style w:type="paragraph" w:styleId="Style25">
    <w:name w:val="Колонтитул"/>
    <w:basedOn w:val="Normal"/>
    <w:qFormat/>
    <w:pPr>
      <w:suppressLineNumbers/>
      <w:tabs>
        <w:tab w:val="clear" w:pos="720"/>
        <w:tab w:val="center" w:pos="4819" w:leader="none"/>
        <w:tab w:val="right" w:pos="9638" w:leader="none"/>
      </w:tabs>
    </w:pPr>
    <w:rPr/>
  </w:style>
  <w:style w:type="paragraph" w:styleId="Style26">
    <w:name w:val="Header"/>
    <w:basedOn w:val="Normal"/>
    <w:pPr>
      <w:widowControl w:val="false"/>
      <w:tabs>
        <w:tab w:val="clear" w:pos="720"/>
        <w:tab w:val="center" w:pos="4677" w:leader="none"/>
        <w:tab w:val="right" w:pos="9355" w:leader="none"/>
      </w:tabs>
      <w:autoSpaceDE w:val="false"/>
    </w:pPr>
    <w:rPr>
      <w:sz w:val="20"/>
      <w:szCs w:val="20"/>
    </w:rPr>
  </w:style>
  <w:style w:type="paragraph" w:styleId="Style27">
    <w:name w:val="Абзац списка"/>
    <w:basedOn w:val="Normal"/>
    <w:qFormat/>
    <w:pPr>
      <w:spacing w:before="0" w:after="0"/>
      <w:ind w:left="720" w:right="0" w:hanging="0"/>
      <w:contextualSpacing/>
    </w:pPr>
    <w:rPr>
      <w:rFonts w:eastAsia="Calibri"/>
      <w:sz w:val="28"/>
      <w:szCs w:val="22"/>
    </w:rPr>
  </w:style>
  <w:style w:type="paragraph" w:styleId="ConsPlusNormal">
    <w:name w:val="ConsPlusNormal"/>
    <w:qFormat/>
    <w:pPr>
      <w:widowControl w:val="false"/>
      <w:kinsoku w:val="true"/>
      <w:overflowPunct w:val="true"/>
      <w:autoSpaceDE w:val="false"/>
      <w:bidi w:val="0"/>
      <w:ind w:left="0" w:right="0" w:firstLine="720"/>
    </w:pPr>
    <w:rPr>
      <w:rFonts w:ascii="Arial" w:hAnsi="Arial" w:eastAsia="Times New Roman" w:cs="Arial"/>
      <w:color w:val="auto"/>
      <w:sz w:val="20"/>
      <w:szCs w:val="20"/>
      <w:lang w:val="ru-RU" w:bidi="ar-SA" w:eastAsia="zh-CN"/>
    </w:rPr>
  </w:style>
  <w:style w:type="paragraph" w:styleId="ConsPlusTitle">
    <w:name w:val="ConsPlusTitle"/>
    <w:qFormat/>
    <w:pPr>
      <w:widowControl w:val="false"/>
      <w:kinsoku w:val="true"/>
      <w:overflowPunct w:val="true"/>
      <w:autoSpaceDE w:val="false"/>
      <w:bidi w:val="0"/>
    </w:pPr>
    <w:rPr>
      <w:rFonts w:ascii="Times New Roman" w:hAnsi="Times New Roman" w:eastAsia="Times New Roman" w:cs="Times New Roman"/>
      <w:b/>
      <w:bCs/>
      <w:color w:val="auto"/>
      <w:sz w:val="28"/>
      <w:szCs w:val="28"/>
      <w:lang w:val="ru-RU" w:bidi="ar-SA" w:eastAsia="zh-CN"/>
    </w:rPr>
  </w:style>
  <w:style w:type="paragraph" w:styleId="Style28">
    <w:name w:val="Footer"/>
    <w:basedOn w:val="Normal"/>
    <w:pPr>
      <w:tabs>
        <w:tab w:val="clear" w:pos="720"/>
        <w:tab w:val="center" w:pos="4677" w:leader="none"/>
        <w:tab w:val="right" w:pos="9355" w:leader="none"/>
      </w:tabs>
    </w:pPr>
    <w:rPr>
      <w:lang w:val="ru-RU"/>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paragraph" w:styleId="Style31">
    <w:name w:val="Содержимое врезки"/>
    <w:basedOn w:val="Normal"/>
    <w:qFormat/>
    <w:pPr/>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sz w:val="22"/>
      <w:szCs w:val="22"/>
      <w:lang w:eastAsia="en-US"/>
    </w:rPr>
  </w:style>
  <w:style w:type="paragraph" w:styleId="Style32">
    <w:name w:val="Обычный"/>
    <w:qFormat/>
    <w:pPr>
      <w:widowControl w:val="false"/>
      <w:suppressAutoHyphens w:val="true"/>
      <w:kinsoku w:val="true"/>
      <w:overflowPunct w:val="true"/>
      <w:autoSpaceDE w:val="false"/>
      <w:bidi w:val="0"/>
      <w:spacing w:before="0" w:after="0"/>
    </w:pPr>
    <w:rPr>
      <w:rFonts w:ascii="Times New Roman" w:hAnsi="Times New Roman" w:eastAsia="Times New Roman" w:cs="Noto Sans Devanagari"/>
      <w:color w:val="auto"/>
      <w:sz w:val="20"/>
      <w:szCs w:val="20"/>
      <w:lang w:eastAsia="ru-RU" w:val="ru-RU"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56B6A3515B89B2067500F6A2CEDC34F65BC3EC7AE06C045DB14E1E4C31FD51A62A5A66005F52D39BFB5736712246E66A6003D9D9E6761D04C9D60D72y8L8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yperlink" Target="consultantplus://offline/ref=56B6A3515B89B2067500F6A2CEDC34F65BC3EC7AE06C045DB14E1E4C31FD51A62A5A66005F52D39BFB5736712246E66A6003D9D9E6761D04C9D60D72y8L8K" TargetMode="External"/><Relationship Id="rId13" Type="http://schemas.openxmlformats.org/officeDocument/2006/relationships/hyperlink" Target="consultantplus://offline/ref=56B6A3515B89B2067500F6A2CEDC34F65BC3EC7AE06C045DB14E1E4C31FD51A62A5A66005F52D39BFB5736712246E66A6003D9D9E6761D04C9D60D72y8L8K" TargetMode="External"/><Relationship Id="rId14" Type="http://schemas.openxmlformats.org/officeDocument/2006/relationships/hyperlink" Target="consultantplus://offline/ref=56B6A3515B89B2067500F6A2CEDC34F65BC3EC7AE06C045DB14E1E4C31FD51A62A5A66005F52D39BFB5736712246E66A6003D9D9E6761D04C9D60D72y8L8K" TargetMode="External"/><Relationship Id="rId15" Type="http://schemas.openxmlformats.org/officeDocument/2006/relationships/hyperlink" Target="consultantplus://offline/ref=56B6A3515B89B2067500F6A2CEDC34F65BC3EC7AE06C045DB14E1E4C31FD51A62A5A66005F52D39BFB5736712246E66A6003D9D9E6761D04C9D60D72y8L8K" TargetMode="External"/><Relationship Id="rId16" Type="http://schemas.openxmlformats.org/officeDocument/2006/relationships/hyperlink" Target="consultantplus://offline/ref=56B6A3515B89B2067500F6A2CEDC34F65BC3EC7AE06C045DB14E1E4C31FD51A62A5A66005F52D39BFB5736712246E66A6003D9D9E6761D04C9D60D72y8L8K" TargetMode="External"/><Relationship Id="rId17" Type="http://schemas.openxmlformats.org/officeDocument/2006/relationships/hyperlink" Target="consultantplus://offline/ref=56B6A3515B89B2067500F6A2CEDC34F65BC3EC7AE06C045DB14E1E4C31FD51A62A5A66005F52D39BFB5736712246E66A6003D9D9E6761D04C9D60D72y8L8K" TargetMode="External"/><Relationship Id="rId18" Type="http://schemas.openxmlformats.org/officeDocument/2006/relationships/hyperlink" Target="consultantplus://offline/ref=56B6A3515B89B2067500F6A2CEDC34F65BC3EC7AE06C045DB14E1E4C31FD51A62A5A66005F52D39BFB5736712246E66A6003D9D9E6761D04C9D60D72y8L8K" TargetMode="External"/><Relationship Id="rId19" Type="http://schemas.openxmlformats.org/officeDocument/2006/relationships/hyperlink" Target="consultantplus://offline/ref=56B6A3515B89B2067500F6A2CEDC34F65BC3EC7AE06C045DB14E1E4C31FD51A62A5A66005F52D39BFB5736712246E66A6003D9D9E6761D04C9D60D72y8L8K" TargetMode="External"/><Relationship Id="rId20" Type="http://schemas.openxmlformats.org/officeDocument/2006/relationships/hyperlink" Target="consultantplus://offline/ref=56B6A3515B89B2067500F6A2CEDC34F65BC3EC7AE06C045DB14E1E4C31FD51A62A5A66005F52D39BFB5736712246E66A6003D9D9E6761D04C9D60D72y8L8K" TargetMode="External"/><Relationship Id="rId21" Type="http://schemas.openxmlformats.org/officeDocument/2006/relationships/hyperlink" Target="consultantplus://offline/ref=56B6A3515B89B2067500F6A2CEDC34F65BC3EC7AE06C045DB14E1E4C31FD51A62A5A66005F52D39BFB5736712246E66A6003D9D9E6761D04C9D60D72y8L8K" TargetMode="External"/><Relationship Id="rId22" Type="http://schemas.openxmlformats.org/officeDocument/2006/relationships/hyperlink" Target="consultantplus://offline/ref=56B6A3515B89B2067500F6A2CEDC34F65BC3EC7AE06C045DB14E1E4C31FD51A62A5A66005F52D39BFB5736712246E66A6003D9D9E6761D04C9D60D72y8L8K" TargetMode="External"/><Relationship Id="rId23" Type="http://schemas.openxmlformats.org/officeDocument/2006/relationships/hyperlink" Target="consultantplus://offline/ref=56B6A3515B89B2067500F6A2CEDC34F65BC3EC7AE06C045DB14E1E4C31FD51A62A5A66005F52D39BFB5736712246E66A6003D9D9E6761D04C9D60D72y8L8K" TargetMode="External"/><Relationship Id="rId24" Type="http://schemas.openxmlformats.org/officeDocument/2006/relationships/hyperlink" Target="consultantplus://offline/ref=56B6A3515B89B2067500F6A2CEDC34F65BC3EC7AE06C045DB14E1E4C31FD51A62A5A66005F52D39BFB5736712246E66A6003D9D9E6761D04C9D60D72y8L8K" TargetMode="External"/><Relationship Id="rId25" Type="http://schemas.openxmlformats.org/officeDocument/2006/relationships/hyperlink" Target="consultantplus://offline/ref=56B6A3515B89B2067500F6A2CEDC34F65BC3EC7AE06C045DB14E1E4C31FD51A62A5A66005F52D39BFB5736712246E66A6003D9D9E6761D04C9D60D72y8L8K" TargetMode="External"/><Relationship Id="rId26" Type="http://schemas.openxmlformats.org/officeDocument/2006/relationships/hyperlink" Target="consultantplus://offline/ref=56B6A3515B89B2067500F6A2CEDC34F65BC3EC7AE06C045DB14E1E4C31FD51A62A5A66005F52D39BFB5736712246E66A6003D9D9E6761D04C9D60D72y8L8K" TargetMode="External"/><Relationship Id="rId27" Type="http://schemas.openxmlformats.org/officeDocument/2006/relationships/hyperlink" Target="consultantplus://offline/ref=56B6A3515B89B2067500F6A2CEDC34F65BC3EC7AE06C045DB14E1E4C31FD51A62A5A66005F52D39BFB5736712246E66A6003D9D9E6761D04C9D60D72y8L8K" TargetMode="External"/><Relationship Id="rId28" Type="http://schemas.openxmlformats.org/officeDocument/2006/relationships/hyperlink" Target="consultantplus://offline/ref=56B6A3515B89B2067500F6A2CEDC34F65BC3EC7AE06C045DB14E1E4C31FD51A62A5A66005F52D39BFB5736712246E66A6003D9D9E6761D04C9D60D72y8L8K" TargetMode="External"/><Relationship Id="rId29" Type="http://schemas.openxmlformats.org/officeDocument/2006/relationships/hyperlink" Target="consultantplus://offline/ref=56B6A3515B89B2067500F6A2CEDC34F65BC3EC7AE06C045DB14E1E4C31FD51A62A5A66005F52D39BFB5736712246E66A6003D9D9E6761D04C9D60D72y8L8K" TargetMode="External"/><Relationship Id="rId30" Type="http://schemas.openxmlformats.org/officeDocument/2006/relationships/hyperlink" Target="consultantplus://offline/ref=56B6A3515B89B2067500F6A2CEDC34F65BC3EC7AE06C045DB14E1E4C31FD51A62A5A66005F52D39BFB5736712246E66A6003D9D9E6761D04C9D60D72y8L8K" TargetMode="External"/><Relationship Id="rId31" Type="http://schemas.openxmlformats.org/officeDocument/2006/relationships/hyperlink" Target="consultantplus://offline/ref=56B6A3515B89B2067500F6A2CEDC34F65BC3EC7AE06C045DB14E1E4C31FD51A62A5A66005F52D39BFB5736712246E66A6003D9D9E6761D04C9D60D72y8L8K" TargetMode="External"/><Relationship Id="rId32" Type="http://schemas.openxmlformats.org/officeDocument/2006/relationships/hyperlink" Target="consultantplus://offline/ref=56B6A3515B89B2067500F6A2CEDC34F65BC3EC7AE06C045DB14E1E4C31FD51A62A5A66005F52D39BFB5736712246E66A6003D9D9E6761D04C9D60D72y8L8K" TargetMode="External"/><Relationship Id="rId33" Type="http://schemas.openxmlformats.org/officeDocument/2006/relationships/hyperlink" Target="consultantplus://offline/ref=56B6A3515B89B2067500F6A2CEDC34F65BC3EC7AE06C045DB14E1E4C31FD51A62A5A66005F52D39BFB5736712246E66A6003D9D9E6761D04C9D60D72y8L8K" TargetMode="External"/><Relationship Id="rId34" Type="http://schemas.openxmlformats.org/officeDocument/2006/relationships/hyperlink" Target="consultantplus://offline/ref=56B6A3515B89B2067500F6A2CEDC34F65BC3EC7AE06C045DB14E1E4C31FD51A62A5A66005F52D39BFB5736712246E66A6003D9D9E6761D04C9D60D72y8L8K" TargetMode="External"/><Relationship Id="rId35" Type="http://schemas.openxmlformats.org/officeDocument/2006/relationships/hyperlink" Target="consultantplus://offline/ref=56B6A3515B89B2067500F6A2CEDC34F65BC3EC7AE06C045DB14E1E4C31FD51A62A5A66005F52D39BFB5736712246E66A6003D9D9E6761D04C9D60D72y8L8K" TargetMode="External"/><Relationship Id="rId36" Type="http://schemas.openxmlformats.org/officeDocument/2006/relationships/hyperlink" Target="consultantplus://offline/ref=56B6A3515B89B2067500F6A2CEDC34F65BC3EC7AE06C045DB14E1E4C31FD51A62A5A66005F52D39BFB5736712246E66A6003D9D9E6761D04C9D60D72y8L8K" TargetMode="External"/><Relationship Id="rId37" Type="http://schemas.openxmlformats.org/officeDocument/2006/relationships/hyperlink" Target="consultantplus://offline/ref=56B6A3515B89B2067500F6A2CEDC34F65BC3EC7AE06C045DB14E1E4C31FD51A62A5A66005F52D39BFB5736712246E66A6003D9D9E6761D04C9D60D72y8L8K" TargetMode="External"/><Relationship Id="rId38" Type="http://schemas.openxmlformats.org/officeDocument/2006/relationships/hyperlink" Target="consultantplus://offline/ref=56B6A3515B89B2067500F6A2CEDC34F65BC3EC7AE06C045DB14E1E4C31FD51A62A5A66005F52D39BFB5736712246E66A6003D9D9E6761D04C9D60D72y8L8K" TargetMode="External"/><Relationship Id="rId39" Type="http://schemas.openxmlformats.org/officeDocument/2006/relationships/hyperlink" Target="consultantplus://offline/ref=56B6A3515B89B2067500F6A2CEDC34F65BC3EC7AE06C045DB14E1E4C31FD51A62A5A66005F52D39BFB5736712246E66A6003D9D9E6761D04C9D60D72y8L8K" TargetMode="External"/><Relationship Id="rId40" Type="http://schemas.openxmlformats.org/officeDocument/2006/relationships/hyperlink" Target="consultantplus://offline/ref=56B6A3515B89B2067500F6A2CEDC34F65BC3EC7AE06C045DB14E1E4C31FD51A62A5A66005F52D39BFB5736712246E66A6003D9D9E6761D04C9D60D72y8L8K" TargetMode="External"/><Relationship Id="rId41" Type="http://schemas.openxmlformats.org/officeDocument/2006/relationships/hyperlink" Target="consultantplus://offline/ref=56B6A3515B89B2067500F6A2CEDC34F65BC3EC7AE06C045DB14E1E4C31FD51A62A5A66005F52D39BFB5736712246E66A6003D9D9E6761D04C9D60D72y8L8K" TargetMode="External"/><Relationship Id="rId42" Type="http://schemas.openxmlformats.org/officeDocument/2006/relationships/hyperlink" Target="consultantplus://offline/ref=56B6A3515B89B2067500F6A2CEDC34F65BC3EC7AE06C045DB14E1E4C31FD51A62A5A66005F52D39BFB5736712246E66A6003D9D9E6761D04C9D60D72y8L8K" TargetMode="External"/><Relationship Id="rId43" Type="http://schemas.openxmlformats.org/officeDocument/2006/relationships/hyperlink" Target="consultantplus://offline/ref=56B6A3515B89B2067500F6A2CEDC34F65BC3EC7AE06C045DB14E1E4C31FD51A62A5A66005F52D39BFB5736712246E66A6003D9D9E6761D04C9D60D72y8L8K" TargetMode="External"/><Relationship Id="rId44" Type="http://schemas.openxmlformats.org/officeDocument/2006/relationships/hyperlink" Target="consultantplus://offline/ref=56B6A3515B89B2067500F6A2CEDC34F65BC3EC7AE06C045DB14E1E4C31FD51A62A5A66005F52D39BFB5736712246E66A6003D9D9E6761D04C9D60D72y8L8K" TargetMode="External"/><Relationship Id="rId45" Type="http://schemas.openxmlformats.org/officeDocument/2006/relationships/hyperlink" Target="consultantplus://offline/ref=56B6A3515B89B2067500F6A2CEDC34F65BC3EC7AE06C045DB14E1E4C31FD51A62A5A66005F52D39BFB5736712246E66A6003D9D9E6761D04C9D60D72y8L8K" TargetMode="External"/><Relationship Id="rId46" Type="http://schemas.openxmlformats.org/officeDocument/2006/relationships/hyperlink" Target="consultantplus://offline/ref=56B6A3515B89B2067500F6A2CEDC34F65BC3EC7AE06C045DB14E1E4C31FD51A62A5A66005F52D39BFB5736712246E66A6003D9D9E6761D04C9D60D72y8L8K" TargetMode="External"/><Relationship Id="rId47" Type="http://schemas.openxmlformats.org/officeDocument/2006/relationships/hyperlink" Target="consultantplus://offline/ref=56B6A3515B89B2067500F6A2CEDC34F65BC3EC7AE06C045DB14E1E4C31FD51A62A5A66005F52D39BFB5736712246E66A6003D9D9E6761D04C9D60D72y8L8K" TargetMode="External"/><Relationship Id="rId48" Type="http://schemas.openxmlformats.org/officeDocument/2006/relationships/hyperlink" Target="consultantplus://offline/ref=56B6A3515B89B2067500F6A2CEDC34F65BC3EC7AE06C045DB14E1E4C31FD51A62A5A66005F52D39BFB5736712246E66A6003D9D9E6761D04C9D60D72y8L8K" TargetMode="External"/><Relationship Id="rId49" Type="http://schemas.openxmlformats.org/officeDocument/2006/relationships/hyperlink" Target="consultantplus://offline/ref=56B6A3515B89B2067500F6A2CEDC34F65BC3EC7AE06C045DB14E1E4C31FD51A62A5A66005F52D39BFB5736712246E66A6003D9D9E6761D04C9D60D72y8L8K" TargetMode="External"/><Relationship Id="rId50" Type="http://schemas.openxmlformats.org/officeDocument/2006/relationships/hyperlink" Target="consultantplus://offline/ref=56B6A3515B89B2067500F6A2CEDC34F65BC3EC7AE06C045DB14E1E4C31FD51A62A5A66005F52D39BFB5736712246E66A6003D9D9E6761D04C9D60D72y8L8K" TargetMode="External"/><Relationship Id="rId51" Type="http://schemas.openxmlformats.org/officeDocument/2006/relationships/hyperlink" Target="consultantplus://offline/ref=56B6A3515B89B2067500F6A2CEDC34F65BC3EC7AE06C045DB14E1E4C31FD51A62A5A66005F52D39BFB5736712246E66A6003D9D9E6761D04C9D60D72y8L8K" TargetMode="External"/><Relationship Id="rId52" Type="http://schemas.openxmlformats.org/officeDocument/2006/relationships/hyperlink" Target="consultantplus://offline/ref=56B6A3515B89B2067500F6A2CEDC34F65BC3EC7AE06C045DB14E1E4C31FD51A62A5A66005F52D39BFB5736712246E66A6003D9D9E6761D04C9D60D72y8L8K" TargetMode="External"/><Relationship Id="rId53" Type="http://schemas.openxmlformats.org/officeDocument/2006/relationships/hyperlink" Target="consultantplus://offline/ref=56B6A3515B89B2067500F6A2CEDC34F65BC3EC7AE06C045DB14E1E4C31FD51A62A5A66005F52D39BFB5736712246E66A6003D9D9E6761D04C9D60D72y8L8K" TargetMode="External"/><Relationship Id="rId54" Type="http://schemas.openxmlformats.org/officeDocument/2006/relationships/hyperlink" Target="consultantplus://offline/ref=56B6A3515B89B2067500F6A2CEDC34F65BC3EC7AE06C045DB14E1E4C31FD51A62A5A66005F52D39BFB5736712246E66A6003D9D9E6761D04C9D60D72y8L8K" TargetMode="External"/><Relationship Id="rId55" Type="http://schemas.openxmlformats.org/officeDocument/2006/relationships/hyperlink" Target="consultantplus://offline/ref=56B6A3515B89B2067500F6A2CEDC34F65BC3EC7AE06C045DB14E1E4C31FD51A62A5A66005F52D39BFB5736712246E66A6003D9D9E6761D04C9D60D72y8L8K" TargetMode="External"/><Relationship Id="rId56" Type="http://schemas.openxmlformats.org/officeDocument/2006/relationships/hyperlink" Target="consultantplus://offline/ref=56B6A3515B89B2067500F6A2CEDC34F65BC3EC7AE06C045DB14E1E4C31FD51A62A5A66005F52D39BFB5736712246E66A6003D9D9E6761D04C9D60D72y8L8K" TargetMode="External"/><Relationship Id="rId57" Type="http://schemas.openxmlformats.org/officeDocument/2006/relationships/hyperlink" Target="consultantplus://offline/ref=56B6A3515B89B2067500F6A2CEDC34F65BC3EC7AE06C045DB14E1E4C31FD51A62A5A66005F52D39BFB5736712246E66A6003D9D9E6761D04C9D60D72y8L8K" TargetMode="External"/><Relationship Id="rId58" Type="http://schemas.openxmlformats.org/officeDocument/2006/relationships/hyperlink" Target="consultantplus://offline/ref=56B6A3515B89B2067500F6A2CEDC34F65BC3EC7AE06C045DB14E1E4C31FD51A62A5A66005F52D39BFB5736712246E66A6003D9D9E6761D04C9D60D72y8L8K" TargetMode="External"/><Relationship Id="rId59" Type="http://schemas.openxmlformats.org/officeDocument/2006/relationships/hyperlink" Target="consultantplus://offline/ref=56B6A3515B89B2067500F6A2CEDC34F65BC3EC7AE06C045DB14E1E4C31FD51A62A5A66005F52D39BFB5736712246E66A6003D9D9E6761D04C9D60D72y8L8K" TargetMode="External"/><Relationship Id="rId60" Type="http://schemas.openxmlformats.org/officeDocument/2006/relationships/hyperlink" Target="consultantplus://offline/ref=56B6A3515B89B2067500F6A2CEDC34F65BC3EC7AE06C045DB14E1E4C31FD51A62A5A66005F52D39BFB5736712246E66A6003D9D9E6761D04C9D60D72y8L8K" TargetMode="External"/><Relationship Id="rId61" Type="http://schemas.openxmlformats.org/officeDocument/2006/relationships/hyperlink" Target="consultantplus://offline/ref=56B6A3515B89B2067500F6A2CEDC34F65BC3EC7AE06C045DB14E1E4C31FD51A62A5A66005F52D39BFB5736712246E66A6003D9D9E6761D04C9D60D72y8L8K" TargetMode="External"/><Relationship Id="rId62" Type="http://schemas.openxmlformats.org/officeDocument/2006/relationships/hyperlink" Target="consultantplus://offline/ref=56B6A3515B89B2067500F6A2CEDC34F65BC3EC7AE06C045DB14E1E4C31FD51A62A5A66005F52D39BFB5736712246E66A6003D9D9E6761D04C9D60D72y8L8K" TargetMode="External"/><Relationship Id="rId63" Type="http://schemas.openxmlformats.org/officeDocument/2006/relationships/hyperlink" Target="consultantplus://offline/ref=56B6A3515B89B2067500F6A2CEDC34F65BC3EC7AE06C045DB14E1E4C31FD51A62A5A66005F52D39BFB5736712246E66A6003D9D9E6761D04C9D60D72y8L8K" TargetMode="External"/><Relationship Id="rId64" Type="http://schemas.openxmlformats.org/officeDocument/2006/relationships/hyperlink" Target="consultantplus://offline/ref=56B6A3515B89B2067500F6A2CEDC34F65BC3EC7AE06C045DB14E1E4C31FD51A62A5A66005F52D39BFB5736712246E66A6003D9D9E6761D04C9D60D72y8L8K" TargetMode="External"/><Relationship Id="rId65" Type="http://schemas.openxmlformats.org/officeDocument/2006/relationships/hyperlink" Target="consultantplus://offline/ref=56B6A3515B89B2067500F6A2CEDC34F65BC3EC7AE06C045DB14E1E4C31FD51A62A5A66005F52D39BFB5736712246E66A6003D9D9E6761D04C9D60D72y8L8K" TargetMode="External"/><Relationship Id="rId66" Type="http://schemas.openxmlformats.org/officeDocument/2006/relationships/hyperlink" Target="consultantplus://offline/ref=56B6A3515B89B2067500F6A2CEDC34F65BC3EC7AE06C045DB14E1E4C31FD51A62A5A66005F52D39BFB5736712246E66A6003D9D9E6761D04C9D60D72y8L8K" TargetMode="External"/><Relationship Id="rId67" Type="http://schemas.openxmlformats.org/officeDocument/2006/relationships/hyperlink" Target="consultantplus://offline/ref=56B6A3515B89B2067500F6A2CEDC34F65BC3EC7AE06C045DB14E1E4C31FD51A62A5A66005F52D39BFB5736712246E66A6003D9D9E6761D04C9D60D72y8L8K" TargetMode="External"/><Relationship Id="rId68" Type="http://schemas.openxmlformats.org/officeDocument/2006/relationships/hyperlink" Target="consultantplus://offline/ref=56B6A3515B89B2067500F6A2CEDC34F65BC3EC7AE06C045DB14E1E4C31FD51A62A5A66005F52D39BFB5736712246E66A6003D9D9E6761D04C9D60D72y8L8K" TargetMode="External"/><Relationship Id="rId69" Type="http://schemas.openxmlformats.org/officeDocument/2006/relationships/hyperlink" Target="consultantplus://offline/ref=56B6A3515B89B2067500F6A2CEDC34F65BC3EC7AE06C045DB14E1E4C31FD51A62A5A66005F52D39BFB5736712246E66A6003D9D9E6761D04C9D60D72y8L8K" TargetMode="External"/><Relationship Id="rId70" Type="http://schemas.openxmlformats.org/officeDocument/2006/relationships/hyperlink" Target="consultantplus://offline/ref=56B6A3515B89B2067500F6A2CEDC34F65BC3EC7AE06C045DB14E1E4C31FD51A62A5A66005F52D39BFB5736712246E66A6003D9D9E6761D04C9D60D72y8L8K" TargetMode="External"/><Relationship Id="rId71" Type="http://schemas.openxmlformats.org/officeDocument/2006/relationships/hyperlink" Target="consultantplus://offline/ref=56B6A3515B89B2067500F6A2CEDC34F65BC3EC7AE06C045DB14E1E4C31FD51A62A5A66005F52D39BFB5736712246E66A6003D9D9E6761D04C9D60D72y8L8K" TargetMode="External"/><Relationship Id="rId72" Type="http://schemas.openxmlformats.org/officeDocument/2006/relationships/hyperlink" Target="consultantplus://offline/ref=56B6A3515B89B2067500F6A2CEDC34F65BC3EC7AE06C045DB14E1E4C31FD51A62A5A66005F52D39BFB5736712246E66A6003D9D9E6761D04C9D60D72y8L8K" TargetMode="External"/><Relationship Id="rId73" Type="http://schemas.openxmlformats.org/officeDocument/2006/relationships/hyperlink" Target="consultantplus://offline/ref=56B6A3515B89B2067500F6A2CEDC34F65BC3EC7AE06C045DB14E1E4C31FD51A62A5A66005F52D39BFB5736712246E66A6003D9D9E6761D04C9D60D72y8L8K" TargetMode="External"/><Relationship Id="rId74" Type="http://schemas.openxmlformats.org/officeDocument/2006/relationships/hyperlink" Target="consultantplus://offline/ref=56B6A3515B89B2067500F6A2CEDC34F65BC3EC7AE06C045DB14E1E4C31FD51A62A5A66005F52D39BFB5736712246E66A6003D9D9E6761D04C9D60D72y8L8K" TargetMode="External"/><Relationship Id="rId75" Type="http://schemas.openxmlformats.org/officeDocument/2006/relationships/hyperlink" Target="consultantplus://offline/ref=56B6A3515B89B2067500F6A2CEDC34F65BC3EC7AE06C045DB14E1E4C31FD51A62A5A66005F52D39BFB5736712246E66A6003D9D9E6761D04C9D60D72y8L8K" TargetMode="External"/><Relationship Id="rId76" Type="http://schemas.openxmlformats.org/officeDocument/2006/relationships/header" Target="header5.xml"/><Relationship Id="rId77" Type="http://schemas.openxmlformats.org/officeDocument/2006/relationships/header" Target="header6.xml"/><Relationship Id="rId78" Type="http://schemas.openxmlformats.org/officeDocument/2006/relationships/header" Target="header7.xml"/><Relationship Id="rId79" Type="http://schemas.openxmlformats.org/officeDocument/2006/relationships/header" Target="header8.xml"/><Relationship Id="rId80" Type="http://schemas.openxmlformats.org/officeDocument/2006/relationships/numbering" Target="numbering.xml"/><Relationship Id="rId81" Type="http://schemas.openxmlformats.org/officeDocument/2006/relationships/fontTable" Target="fontTable.xml"/><Relationship Id="rId8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14426</TotalTime>
  <Application>LibreOffice/7.5.2.1$Linux_X86_64 LibreOffice_project/50$Build-1</Application>
  <AppVersion>15.0000</AppVersion>
  <Pages>41</Pages>
  <Words>8215</Words>
  <Characters>65747</Characters>
  <CharactersWithSpaces>74718</CharactersWithSpaces>
  <Paragraphs>668</Paragraphs>
  <Company>КонсультантПлюс Версия 4021.00.55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2021-12-09T10:25:00Z</dcterms:created>
  <dc:creator>economica</dc:creator>
  <dc:description/>
  <cp:keywords/>
  <dc:language>ru-RU</dc:language>
  <cp:lastModifiedBy/>
  <cp:lastPrinted>2024-01-24T14:11:41Z</cp:lastPrinted>
  <dcterms:modified xsi:type="dcterms:W3CDTF">2024-01-24T14:13:36Z</dcterms:modified>
  <cp:revision>120</cp:revision>
  <dc:subject/>
  <dc:title>Закон Свердловской области от 14.07.2014 N 74-ОЗ(ред. от 17.11.2021)"Об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актов"(принят Законодательным Собранием Свердловской области 08.07.2014)</dc:title>
</cp:coreProperties>
</file>

<file path=docProps/custom.xml><?xml version="1.0" encoding="utf-8"?>
<Properties xmlns="http://schemas.openxmlformats.org/officeDocument/2006/custom-properties" xmlns:vt="http://schemas.openxmlformats.org/officeDocument/2006/docPropsVTypes"/>
</file>