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3763BD">
        <w:rPr>
          <w:b/>
          <w:szCs w:val="24"/>
        </w:rPr>
        <w:t>28</w:t>
      </w:r>
      <w:r w:rsidRPr="007A2D1F">
        <w:rPr>
          <w:b/>
          <w:szCs w:val="24"/>
        </w:rPr>
        <w:t>.</w:t>
      </w:r>
      <w:r w:rsidR="00062380">
        <w:rPr>
          <w:b/>
          <w:szCs w:val="24"/>
        </w:rPr>
        <w:t>1</w:t>
      </w:r>
      <w:r w:rsidR="003763BD">
        <w:rPr>
          <w:b/>
          <w:szCs w:val="24"/>
        </w:rPr>
        <w:t>2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8E7A0D">
        <w:rPr>
          <w:b/>
          <w:szCs w:val="24"/>
        </w:rPr>
        <w:t>2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5026FD">
        <w:rPr>
          <w:b/>
          <w:szCs w:val="24"/>
        </w:rPr>
        <w:t>12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EF1F65" w:rsidP="00D751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66:46:0103004, с местоположением: Свердловская область, гор</w:t>
            </w:r>
            <w:r w:rsidR="005026FD">
              <w:rPr>
                <w:szCs w:val="24"/>
              </w:rPr>
              <w:t>од Камышлов, улица Ленина, д. 16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Разработчик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3763BD">
              <w:rPr>
                <w:bCs/>
                <w:iCs/>
                <w:szCs w:val="24"/>
              </w:rPr>
              <w:t>22</w:t>
            </w:r>
            <w:r w:rsidRPr="007A2D1F">
              <w:rPr>
                <w:bCs/>
                <w:iCs/>
                <w:szCs w:val="24"/>
              </w:rPr>
              <w:t>.</w:t>
            </w:r>
            <w:r w:rsidR="00062380">
              <w:rPr>
                <w:bCs/>
                <w:iCs/>
                <w:szCs w:val="24"/>
              </w:rPr>
              <w:t>1</w:t>
            </w:r>
            <w:r w:rsidR="003763BD">
              <w:rPr>
                <w:bCs/>
                <w:iCs/>
                <w:szCs w:val="24"/>
              </w:rPr>
              <w:t>1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D9786E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3763BD">
              <w:rPr>
                <w:bCs/>
                <w:iCs/>
                <w:szCs w:val="24"/>
              </w:rPr>
              <w:t>109</w:t>
            </w:r>
            <w:r w:rsidR="00430641">
              <w:rPr>
                <w:bCs/>
                <w:iCs/>
                <w:szCs w:val="24"/>
              </w:rPr>
              <w:t>7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EF1F65">
              <w:rPr>
                <w:szCs w:val="24"/>
              </w:rPr>
              <w:t>рассмотрению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66:46:0103004, с местоположением: Свердловская область, город Камышлов, улица Ленина, д. 1</w:t>
            </w:r>
            <w:r w:rsidR="005026FD">
              <w:rPr>
                <w:szCs w:val="24"/>
              </w:rPr>
              <w:t>6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3763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06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06238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3763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D9786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3763BD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3763BD">
              <w:rPr>
                <w:szCs w:val="24"/>
              </w:rPr>
              <w:t>06</w:t>
            </w:r>
            <w:r w:rsidRPr="007A2D1F">
              <w:rPr>
                <w:szCs w:val="24"/>
              </w:rPr>
              <w:t>.</w:t>
            </w:r>
            <w:r w:rsidR="00062380">
              <w:rPr>
                <w:szCs w:val="24"/>
              </w:rPr>
              <w:t>1</w:t>
            </w:r>
            <w:r w:rsidR="003763BD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FA784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7443EF">
              <w:rPr>
                <w:szCs w:val="24"/>
              </w:rPr>
              <w:t>1</w:t>
            </w:r>
            <w:r w:rsidR="005026FD">
              <w:rPr>
                <w:szCs w:val="24"/>
              </w:rPr>
              <w:t>2</w:t>
            </w:r>
            <w:r w:rsidRPr="007A2D1F">
              <w:rPr>
                <w:szCs w:val="24"/>
              </w:rPr>
              <w:t xml:space="preserve"> от </w:t>
            </w:r>
            <w:r w:rsidR="003763BD">
              <w:rPr>
                <w:szCs w:val="24"/>
              </w:rPr>
              <w:t>2</w:t>
            </w:r>
            <w:r w:rsidR="00FA7848">
              <w:rPr>
                <w:szCs w:val="24"/>
              </w:rPr>
              <w:t>7</w:t>
            </w:r>
            <w:bookmarkStart w:id="0" w:name="_GoBack"/>
            <w:bookmarkEnd w:id="0"/>
            <w:r w:rsidR="00297E87" w:rsidRPr="007A2D1F">
              <w:rPr>
                <w:szCs w:val="24"/>
              </w:rPr>
              <w:t>.</w:t>
            </w:r>
            <w:r w:rsidR="00062380">
              <w:rPr>
                <w:szCs w:val="24"/>
              </w:rPr>
              <w:t>1</w:t>
            </w:r>
            <w:r w:rsidR="003763BD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3763BD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3763BD">
              <w:rPr>
                <w:szCs w:val="24"/>
              </w:rPr>
              <w:t>16</w:t>
            </w:r>
            <w:r w:rsidR="00062380">
              <w:rPr>
                <w:szCs w:val="24"/>
              </w:rPr>
              <w:t>.1</w:t>
            </w:r>
            <w:r w:rsidR="003763BD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3763BD">
              <w:rPr>
                <w:szCs w:val="24"/>
              </w:rPr>
              <w:t>26</w:t>
            </w:r>
            <w:r w:rsidRPr="007A2D1F">
              <w:rPr>
                <w:szCs w:val="24"/>
              </w:rPr>
              <w:t>.</w:t>
            </w:r>
            <w:r w:rsidR="00062380">
              <w:rPr>
                <w:szCs w:val="24"/>
              </w:rPr>
              <w:t>1</w:t>
            </w:r>
            <w:r w:rsidR="003763BD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74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</w:t>
            </w:r>
            <w:r w:rsidR="007443EF">
              <w:rPr>
                <w:szCs w:val="24"/>
              </w:rPr>
              <w:t>а</w:t>
            </w:r>
            <w:r w:rsidRPr="007A2D1F">
              <w:rPr>
                <w:szCs w:val="24"/>
              </w:rPr>
              <w:t xml:space="preserve"> </w:t>
            </w:r>
            <w:r w:rsidR="007443EF">
              <w:rPr>
                <w:szCs w:val="24"/>
              </w:rPr>
              <w:t>схема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A7A51" w:rsidP="005026FD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</w:t>
            </w:r>
            <w:proofErr w:type="spellStart"/>
            <w:r>
              <w:rPr>
                <w:rFonts w:ascii="Liberation Serif" w:hAnsi="Liberation Serif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городского округа </w:t>
            </w:r>
            <w:r w:rsidR="00850A59">
              <w:rPr>
                <w:rFonts w:ascii="Liberation Serif" w:hAnsi="Liberation Serif"/>
                <w:szCs w:val="24"/>
              </w:rPr>
              <w:t>утвердить схему расположения земельного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850A59">
              <w:rPr>
                <w:rFonts w:ascii="Liberation Serif" w:hAnsi="Liberation Serif"/>
                <w:szCs w:val="24"/>
              </w:rPr>
              <w:t xml:space="preserve">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66:46:0103004, с местоположением: Свердловская область, г. Камышлов, улица Ленина, д. </w:t>
            </w:r>
            <w:r w:rsidR="005026FD">
              <w:rPr>
                <w:rFonts w:ascii="Liberation Serif" w:hAnsi="Liberation Serif"/>
                <w:szCs w:val="24"/>
              </w:rPr>
              <w:t>16</w:t>
            </w:r>
          </w:p>
        </w:tc>
      </w:tr>
    </w:tbl>
    <w:p w:rsidR="00865743" w:rsidRPr="007A2D1F" w:rsidRDefault="00865743" w:rsidP="006E2B6B">
      <w:pPr>
        <w:rPr>
          <w:szCs w:val="24"/>
        </w:rPr>
      </w:pPr>
    </w:p>
    <w:sectPr w:rsidR="00865743" w:rsidRPr="007A2D1F" w:rsidSect="006E2B6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253431"/>
    <w:rsid w:val="00297E87"/>
    <w:rsid w:val="003763BD"/>
    <w:rsid w:val="00430641"/>
    <w:rsid w:val="00434479"/>
    <w:rsid w:val="00502259"/>
    <w:rsid w:val="005026FD"/>
    <w:rsid w:val="00517FC8"/>
    <w:rsid w:val="006A09FB"/>
    <w:rsid w:val="006E2B6B"/>
    <w:rsid w:val="0072536B"/>
    <w:rsid w:val="00744297"/>
    <w:rsid w:val="007443EF"/>
    <w:rsid w:val="007512DB"/>
    <w:rsid w:val="007A2D1F"/>
    <w:rsid w:val="007B7B3D"/>
    <w:rsid w:val="00850A59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DA7A51"/>
    <w:rsid w:val="00E931BF"/>
    <w:rsid w:val="00EF1F65"/>
    <w:rsid w:val="00F2264B"/>
    <w:rsid w:val="00F31F6D"/>
    <w:rsid w:val="00FA3450"/>
    <w:rsid w:val="00FA7848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1C9D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2022-12-23T10:13:00Z</cp:lastPrinted>
  <dcterms:created xsi:type="dcterms:W3CDTF">2022-12-23T10:26:00Z</dcterms:created>
  <dcterms:modified xsi:type="dcterms:W3CDTF">2022-12-26T03:22:00Z</dcterms:modified>
</cp:coreProperties>
</file>