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33" w:rsidRPr="009636EC" w:rsidRDefault="008F0433" w:rsidP="008F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36E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222582" wp14:editId="3E05C265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EC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9636EC">
        <w:rPr>
          <w:rFonts w:ascii="Times New Roman" w:eastAsia="Times New Roman" w:hAnsi="Times New Roman" w:cs="Times New Roman"/>
          <w:b/>
          <w:sz w:val="28"/>
          <w:lang w:eastAsia="ru-RU"/>
        </w:rPr>
        <w:t>ГЛАВА  КАМЫШЛОВСКОГО ГОРОДСКОГО ОКРУГА</w:t>
      </w:r>
    </w:p>
    <w:p w:rsidR="008F0433" w:rsidRPr="009636EC" w:rsidRDefault="008F0433" w:rsidP="008F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36EC">
        <w:rPr>
          <w:rFonts w:ascii="Times New Roman" w:eastAsia="Times New Roman" w:hAnsi="Times New Roman" w:cs="Times New Roman"/>
          <w:b/>
          <w:sz w:val="28"/>
          <w:lang w:eastAsia="ru-RU"/>
        </w:rPr>
        <w:t>П О С Т А Н О В Л Е Н И Е</w:t>
      </w:r>
    </w:p>
    <w:p w:rsidR="008F0433" w:rsidRPr="009636EC" w:rsidRDefault="008F0433" w:rsidP="008F043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0433" w:rsidRPr="009636EC" w:rsidRDefault="008F0433" w:rsidP="008F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 w:rsidR="009F635A">
        <w:rPr>
          <w:rFonts w:ascii="Times New Roman" w:eastAsia="Times New Roman" w:hAnsi="Times New Roman" w:cs="Times New Roman"/>
          <w:sz w:val="28"/>
          <w:lang w:eastAsia="ru-RU"/>
        </w:rPr>
        <w:t>05.10.2018</w:t>
      </w:r>
      <w:r w:rsidRPr="009636EC">
        <w:rPr>
          <w:rFonts w:ascii="Times New Roman" w:eastAsia="Times New Roman" w:hAnsi="Times New Roman" w:cs="Times New Roman"/>
          <w:sz w:val="28"/>
          <w:lang w:eastAsia="ru-RU"/>
        </w:rPr>
        <w:t xml:space="preserve"> года № </w:t>
      </w:r>
      <w:r w:rsidR="009F635A">
        <w:rPr>
          <w:rFonts w:ascii="Times New Roman" w:eastAsia="Times New Roman" w:hAnsi="Times New Roman" w:cs="Times New Roman"/>
          <w:sz w:val="28"/>
          <w:lang w:eastAsia="ru-RU"/>
        </w:rPr>
        <w:t>856</w:t>
      </w:r>
    </w:p>
    <w:p w:rsidR="008F0433" w:rsidRPr="009636EC" w:rsidRDefault="008F0433" w:rsidP="008F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lang w:eastAsia="ru-RU"/>
        </w:rPr>
        <w:t xml:space="preserve">г. Камышлов </w:t>
      </w:r>
    </w:p>
    <w:p w:rsidR="008F0433" w:rsidRPr="009636EC" w:rsidRDefault="008F0433" w:rsidP="008F04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70F6" w:rsidRDefault="008F0433" w:rsidP="008F0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636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и дополнений в постановление главы Камышловского городского округа от 11.07.2017 года № 665 «Об утверждении Порядка предоставления </w:t>
      </w:r>
      <w:r w:rsidRPr="009636EC">
        <w:rPr>
          <w:rFonts w:ascii="Times New Roman" w:hAnsi="Times New Roman" w:cs="Times New Roman"/>
          <w:b/>
          <w:i/>
          <w:sz w:val="28"/>
          <w:szCs w:val="28"/>
        </w:rPr>
        <w:t>субсидий из бюджета Камышловского городского округа</w:t>
      </w:r>
    </w:p>
    <w:p w:rsidR="008F0433" w:rsidRPr="009636EC" w:rsidRDefault="008F0433" w:rsidP="008F0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6EC">
        <w:rPr>
          <w:rFonts w:ascii="Times New Roman" w:hAnsi="Times New Roman" w:cs="Times New Roman"/>
          <w:b/>
          <w:i/>
          <w:sz w:val="28"/>
          <w:szCs w:val="28"/>
        </w:rPr>
        <w:t xml:space="preserve"> в целях возмещения недополученных доходов в связи с оказанием услуги бани льготным категориям граждан»</w:t>
      </w:r>
    </w:p>
    <w:bookmarkEnd w:id="0"/>
    <w:p w:rsidR="008F0433" w:rsidRPr="009636EC" w:rsidRDefault="008F0433" w:rsidP="008F0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433" w:rsidRPr="009636EC" w:rsidRDefault="008F0433" w:rsidP="008F0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8F0433" w:rsidRPr="009636EC" w:rsidRDefault="008F0433" w:rsidP="008F0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подпрограммой «Социальная поддержка отдельных категорий граждан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года №2028, руководствуясь Уставом Камышловского городского округа, главы Камышловского городского округа </w:t>
      </w:r>
    </w:p>
    <w:p w:rsidR="008F0433" w:rsidRPr="009636EC" w:rsidRDefault="008F0433" w:rsidP="008F04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BB7AF9" w:rsidRDefault="00BB7AF9" w:rsidP="00BB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BB7AF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главы Камышловского городского округа от 11.07.2017 года № 665 «Об утверждении Порядка предоставления </w:t>
      </w:r>
      <w:r w:rsidRPr="00BB7AF9">
        <w:rPr>
          <w:rFonts w:ascii="Times New Roman" w:hAnsi="Times New Roman" w:cs="Times New Roman"/>
          <w:sz w:val="28"/>
          <w:szCs w:val="28"/>
        </w:rPr>
        <w:t>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27DA" w:rsidRPr="009636EC" w:rsidRDefault="00BB7AF9" w:rsidP="00BB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F0433"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27DA"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9636EC"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7DA"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7DA"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B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433"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льготным категориям граждан относятся»:</w:t>
      </w:r>
    </w:p>
    <w:p w:rsidR="00FF27DA" w:rsidRPr="009636EC" w:rsidRDefault="00FF27DA" w:rsidP="00A61B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D6" w:rsidRPr="009636EC">
        <w:rPr>
          <w:rFonts w:ascii="Times New Roman" w:hAnsi="Times New Roman" w:cs="Times New Roman"/>
          <w:sz w:val="28"/>
          <w:szCs w:val="28"/>
        </w:rPr>
        <w:t>слова «пенсионеры по старости (граждане, достигшие пенсионного возраста в соответствии со статьей 7.1 Федерального закона от 17.12.2001 № 173-ФЗ «О трудовых пенсиях в Российской Федерации» читать в новой редакции «</w:t>
      </w:r>
      <w:r w:rsidR="009636EC" w:rsidRPr="009636EC">
        <w:rPr>
          <w:rFonts w:ascii="Times New Roman" w:hAnsi="Times New Roman" w:cs="Times New Roman"/>
          <w:sz w:val="28"/>
          <w:szCs w:val="28"/>
        </w:rPr>
        <w:t>пенсионеры, получающие пенсии, назначенные в порядке, установленном пенсионным законодательством Российской Федерации»</w:t>
      </w:r>
    </w:p>
    <w:p w:rsidR="008F0433" w:rsidRPr="009636EC" w:rsidRDefault="008F0433" w:rsidP="00FF27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27DA"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433" w:rsidRPr="009636EC" w:rsidRDefault="008F0433" w:rsidP="0052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«граждане, достигшие возраста 60 и 55 лет (соответственно мужчины и женщины)»</w:t>
      </w:r>
    </w:p>
    <w:p w:rsidR="008F0433" w:rsidRPr="009636EC" w:rsidRDefault="008F0433" w:rsidP="0052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наступил»</w:t>
      </w:r>
    </w:p>
    <w:p w:rsidR="008F0433" w:rsidRPr="009636EC" w:rsidRDefault="008F0433" w:rsidP="0052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24E42"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срок действия </w:t>
      </w:r>
      <w:r w:rsid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указанных в п.п.1.1.2 настоящего постановления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31 декабря 2023 года.</w:t>
      </w:r>
    </w:p>
    <w:p w:rsidR="00824E42" w:rsidRPr="009636EC" w:rsidRDefault="00824E42" w:rsidP="0052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</w:t>
      </w:r>
      <w:r w:rsidR="00BB7AF9" w:rsidRP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п.п.1.1.2 настоящего постановления,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начавшие пользоваться этой льготой в период после указанных положений, сохраняют право на получение этих льгот после 1 января 2024 года.</w:t>
      </w:r>
    </w:p>
    <w:p w:rsidR="00D3211D" w:rsidRPr="009636EC" w:rsidRDefault="00D3211D" w:rsidP="00525F3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D3211D" w:rsidRPr="009636EC" w:rsidRDefault="00D3211D" w:rsidP="00525F3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</w:t>
      </w:r>
      <w:r w:rsid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Соболеву</w:t>
      </w:r>
      <w:r w:rsid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11D" w:rsidRPr="009636EC" w:rsidRDefault="00D3211D" w:rsidP="00D3211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1D" w:rsidRPr="009636EC" w:rsidRDefault="00D3211D" w:rsidP="00D3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1D" w:rsidRDefault="00D3211D" w:rsidP="00D3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F6" w:rsidRPr="009636EC" w:rsidRDefault="00DB70F6" w:rsidP="00D3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1D" w:rsidRPr="009636EC" w:rsidRDefault="00D3211D" w:rsidP="00D3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</w:t>
      </w:r>
      <w:r w:rsid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</w:t>
      </w:r>
      <w:r w:rsid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  <w:r w:rsidRPr="0096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36EC" w:rsidRPr="009636EC" w:rsidRDefault="009636EC" w:rsidP="00716EC9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36EC" w:rsidRPr="009636EC" w:rsidSect="00DB70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0" w:rsidRDefault="008D20E0" w:rsidP="009636EC">
      <w:pPr>
        <w:spacing w:after="0" w:line="240" w:lineRule="auto"/>
      </w:pPr>
      <w:r>
        <w:separator/>
      </w:r>
    </w:p>
  </w:endnote>
  <w:endnote w:type="continuationSeparator" w:id="0">
    <w:p w:rsidR="008D20E0" w:rsidRDefault="008D20E0" w:rsidP="009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0" w:rsidRDefault="008D20E0" w:rsidP="009636EC">
      <w:pPr>
        <w:spacing w:after="0" w:line="240" w:lineRule="auto"/>
      </w:pPr>
      <w:r>
        <w:separator/>
      </w:r>
    </w:p>
  </w:footnote>
  <w:footnote w:type="continuationSeparator" w:id="0">
    <w:p w:rsidR="008D20E0" w:rsidRDefault="008D20E0" w:rsidP="0096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79C3"/>
    <w:multiLevelType w:val="hybridMultilevel"/>
    <w:tmpl w:val="2010855E"/>
    <w:lvl w:ilvl="0" w:tplc="7C7617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EE44043"/>
    <w:multiLevelType w:val="hybridMultilevel"/>
    <w:tmpl w:val="78FE3DAA"/>
    <w:lvl w:ilvl="0" w:tplc="03DEA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1"/>
    <w:rsid w:val="001C25D8"/>
    <w:rsid w:val="00274671"/>
    <w:rsid w:val="00331913"/>
    <w:rsid w:val="00482297"/>
    <w:rsid w:val="00525F38"/>
    <w:rsid w:val="00716EC9"/>
    <w:rsid w:val="00824E42"/>
    <w:rsid w:val="008D20E0"/>
    <w:rsid w:val="008F0433"/>
    <w:rsid w:val="009636EC"/>
    <w:rsid w:val="009F635A"/>
    <w:rsid w:val="00A447D7"/>
    <w:rsid w:val="00A477C3"/>
    <w:rsid w:val="00A61BD6"/>
    <w:rsid w:val="00BB7AF9"/>
    <w:rsid w:val="00D3211D"/>
    <w:rsid w:val="00DB70F6"/>
    <w:rsid w:val="00E8479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1E89"/>
  <w15:chartTrackingRefBased/>
  <w15:docId w15:val="{2BFA096F-DF32-4648-A3FD-AB92B72C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C"/>
  </w:style>
  <w:style w:type="paragraph" w:styleId="a6">
    <w:name w:val="footer"/>
    <w:basedOn w:val="a"/>
    <w:link w:val="a7"/>
    <w:uiPriority w:val="99"/>
    <w:unhideWhenUsed/>
    <w:rsid w:val="0096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C"/>
  </w:style>
  <w:style w:type="paragraph" w:styleId="a8">
    <w:name w:val="Balloon Text"/>
    <w:basedOn w:val="a"/>
    <w:link w:val="a9"/>
    <w:uiPriority w:val="99"/>
    <w:semiHidden/>
    <w:unhideWhenUsed/>
    <w:rsid w:val="00D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Пользователь</cp:lastModifiedBy>
  <cp:revision>15</cp:revision>
  <cp:lastPrinted>2018-10-09T04:51:00Z</cp:lastPrinted>
  <dcterms:created xsi:type="dcterms:W3CDTF">2018-10-05T06:48:00Z</dcterms:created>
  <dcterms:modified xsi:type="dcterms:W3CDTF">2018-10-09T04:51:00Z</dcterms:modified>
</cp:coreProperties>
</file>