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D8" w:rsidRDefault="00406FD8" w:rsidP="00406FD8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h46"/>
      <w:bookmarkStart w:id="1" w:name="l3"/>
      <w:bookmarkEnd w:id="0"/>
      <w:bookmarkEnd w:id="1"/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Распоряжением главы КГО</w:t>
      </w:r>
    </w:p>
    <w:p w:rsidR="00406FD8" w:rsidRDefault="00406FD8" w:rsidP="00406FD8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№ 265-р от 13.09.2013 года</w:t>
      </w:r>
    </w:p>
    <w:p w:rsidR="00406FD8" w:rsidRDefault="00406FD8" w:rsidP="00406FD8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(с изменениями утв. распоряжением 24-Р от 26.01.2015)</w:t>
      </w:r>
    </w:p>
    <w:p w:rsidR="00406FD8" w:rsidRDefault="00406FD8" w:rsidP="007F5A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F5AF3" w:rsidRPr="00E25006" w:rsidRDefault="007F5AF3" w:rsidP="007F5A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E25006">
        <w:rPr>
          <w:rFonts w:ascii="Times New Roman" w:eastAsia="Times New Roman" w:hAnsi="Times New Roman" w:cs="Times New Roman"/>
          <w:b/>
          <w:bCs/>
          <w:lang w:eastAsia="ru-RU"/>
        </w:rPr>
        <w:t xml:space="preserve">АДМИНИСТРАТИВНЫЙ РЕГЛАМЕНТ </w:t>
      </w:r>
      <w:r w:rsidRPr="00E25006">
        <w:rPr>
          <w:rFonts w:ascii="Times New Roman" w:eastAsia="Times New Roman" w:hAnsi="Times New Roman" w:cs="Times New Roman"/>
          <w:b/>
          <w:bCs/>
          <w:lang w:eastAsia="ru-RU"/>
        </w:rPr>
        <w:br/>
      </w:r>
      <w:bookmarkStart w:id="2" w:name="h47"/>
      <w:bookmarkEnd w:id="2"/>
      <w:r w:rsidRPr="00E25006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ПРЕДОСТАВЛЕНИЯ МУНИЦИПАЛЬНОЙ УСЛУГИ ПО ПРИЕМУ В СОБСТВЕННОСТЬ КАМЫШЛОВСКОГО ГОРОДСКОГО ОКРУГА ИМУЩЕСТВА, НАХОДЯЩЕГОСЯ В ЧАСТНОЙ СОБСТВЕННОСТИ </w:t>
      </w:r>
    </w:p>
    <w:p w:rsidR="007F5AF3" w:rsidRPr="00E25006" w:rsidRDefault="007F5AF3" w:rsidP="007F5A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3" w:name="h85"/>
      <w:bookmarkEnd w:id="3"/>
      <w:r w:rsidRPr="00E25006">
        <w:rPr>
          <w:rFonts w:ascii="Times New Roman" w:eastAsia="Times New Roman" w:hAnsi="Times New Roman" w:cs="Times New Roman"/>
          <w:b/>
          <w:bCs/>
          <w:lang w:eastAsia="ru-RU"/>
        </w:rPr>
        <w:t>Раздел 1. ОБЩИЕ ПОЛОЖЕНИЯ</w:t>
      </w:r>
    </w:p>
    <w:p w:rsidR="007F5AF3" w:rsidRPr="00E25006" w:rsidRDefault="007F5AF3" w:rsidP="007F5AF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E25006">
        <w:rPr>
          <w:rFonts w:ascii="Times New Roman" w:eastAsia="Times New Roman" w:hAnsi="Times New Roman" w:cs="Times New Roman"/>
          <w:lang w:eastAsia="ru-RU"/>
        </w:rPr>
        <w:t xml:space="preserve">     1. </w:t>
      </w:r>
      <w:proofErr w:type="gramStart"/>
      <w:r w:rsidRPr="00E25006">
        <w:rPr>
          <w:rFonts w:ascii="Times New Roman" w:eastAsia="Times New Roman" w:hAnsi="Times New Roman" w:cs="Times New Roman"/>
          <w:lang w:eastAsia="ru-RU"/>
        </w:rPr>
        <w:t xml:space="preserve">Административный регламент предоставления муниципальной услуги по приему в собственность Камышловского городского округа имущества, находящегося в частной </w:t>
      </w:r>
      <w:bookmarkStart w:id="4" w:name="l4"/>
      <w:bookmarkEnd w:id="4"/>
      <w:r w:rsidRPr="00E25006">
        <w:rPr>
          <w:rFonts w:ascii="Times New Roman" w:eastAsia="Times New Roman" w:hAnsi="Times New Roman" w:cs="Times New Roman"/>
          <w:lang w:eastAsia="ru-RU"/>
        </w:rPr>
        <w:t>собственности (далее - Регламент), разработан в целях установления единого порядка и последовательности действий органов Администрации Камышловского городского округа при рассмотрении и оформлении документов о приеме имущества в собственность муниципального образования, создания комфортных условий для участников отношений, возникающих в связи с принятием имущества в собственность Камышловского</w:t>
      </w:r>
      <w:proofErr w:type="gramEnd"/>
      <w:r w:rsidRPr="00E25006">
        <w:rPr>
          <w:rFonts w:ascii="Times New Roman" w:eastAsia="Times New Roman" w:hAnsi="Times New Roman" w:cs="Times New Roman"/>
          <w:lang w:eastAsia="ru-RU"/>
        </w:rPr>
        <w:t xml:space="preserve"> городского округа. </w:t>
      </w:r>
      <w:r w:rsidRPr="00E25006">
        <w:rPr>
          <w:rFonts w:ascii="Times New Roman" w:eastAsia="Times New Roman" w:hAnsi="Times New Roman" w:cs="Times New Roman"/>
          <w:lang w:eastAsia="ru-RU"/>
        </w:rPr>
        <w:br/>
        <w:t>    </w:t>
      </w:r>
      <w:bookmarkStart w:id="5" w:name="l48"/>
      <w:bookmarkEnd w:id="5"/>
      <w:r w:rsidRPr="00E25006">
        <w:rPr>
          <w:rFonts w:ascii="Times New Roman" w:eastAsia="Times New Roman" w:hAnsi="Times New Roman" w:cs="Times New Roman"/>
          <w:lang w:eastAsia="ru-RU"/>
        </w:rPr>
        <w:tab/>
        <w:t xml:space="preserve">       2. </w:t>
      </w:r>
      <w:proofErr w:type="gramStart"/>
      <w:r w:rsidRPr="00E25006">
        <w:rPr>
          <w:rFonts w:ascii="Times New Roman" w:eastAsia="Times New Roman" w:hAnsi="Times New Roman" w:cs="Times New Roman"/>
          <w:lang w:eastAsia="ru-RU"/>
        </w:rPr>
        <w:t xml:space="preserve">Обратиться в Администрацию города Камышлова с предложением о передаче имущества в собственность Камышловского городского округа, заключить договор о </w:t>
      </w:r>
      <w:bookmarkStart w:id="6" w:name="l5"/>
      <w:bookmarkEnd w:id="6"/>
      <w:r w:rsidRPr="00E25006">
        <w:rPr>
          <w:rFonts w:ascii="Times New Roman" w:eastAsia="Times New Roman" w:hAnsi="Times New Roman" w:cs="Times New Roman"/>
          <w:lang w:eastAsia="ru-RU"/>
        </w:rPr>
        <w:t>безвозмездной передаче имущества в собственность, а также подписать все приложения к таким договорам вправе физическое лицо (в том числе индивидуальный предприниматель) или юридическое лицо, являющееся собственником недвижимого или движимого имущества, предлагаемого к передаче в собственность Камышловского городского округа, или лицо, действующее от</w:t>
      </w:r>
      <w:proofErr w:type="gramEnd"/>
      <w:r w:rsidRPr="00E25006">
        <w:rPr>
          <w:rFonts w:ascii="Times New Roman" w:eastAsia="Times New Roman" w:hAnsi="Times New Roman" w:cs="Times New Roman"/>
          <w:lang w:eastAsia="ru-RU"/>
        </w:rPr>
        <w:t xml:space="preserve"> имени собственника такого имущества, и </w:t>
      </w:r>
      <w:proofErr w:type="gramStart"/>
      <w:r w:rsidRPr="00E25006">
        <w:rPr>
          <w:rFonts w:ascii="Times New Roman" w:eastAsia="Times New Roman" w:hAnsi="Times New Roman" w:cs="Times New Roman"/>
          <w:lang w:eastAsia="ru-RU"/>
        </w:rPr>
        <w:t>имеющее</w:t>
      </w:r>
      <w:proofErr w:type="gramEnd"/>
      <w:r w:rsidRPr="00E25006">
        <w:rPr>
          <w:rFonts w:ascii="Times New Roman" w:eastAsia="Times New Roman" w:hAnsi="Times New Roman" w:cs="Times New Roman"/>
          <w:lang w:eastAsia="ru-RU"/>
        </w:rPr>
        <w:t xml:space="preserve"> доверенность, нотариально заверенную. </w:t>
      </w:r>
      <w:r w:rsidRPr="00E25006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7F5AF3" w:rsidRPr="00E25006" w:rsidRDefault="007F5AF3" w:rsidP="007F5A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7" w:name="h86"/>
      <w:bookmarkEnd w:id="7"/>
      <w:r w:rsidRPr="00E25006">
        <w:rPr>
          <w:rFonts w:ascii="Times New Roman" w:eastAsia="Times New Roman" w:hAnsi="Times New Roman" w:cs="Times New Roman"/>
          <w:b/>
          <w:bCs/>
          <w:lang w:eastAsia="ru-RU"/>
        </w:rPr>
        <w:t xml:space="preserve">Раздел 2. СТАНДАРТ ПРЕДОСТАВЛЕНИЯ МУНИЦИПАЛЬНОЙ УСЛУГИ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7668"/>
      </w:tblGrid>
      <w:tr w:rsidR="007F5AF3" w:rsidRPr="007F5AF3" w:rsidTr="001F0903"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F3" w:rsidRPr="007F5AF3" w:rsidRDefault="007F5AF3" w:rsidP="007D7B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5AF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bookmarkStart w:id="8" w:name="l87"/>
            <w:bookmarkEnd w:id="8"/>
            <w:r w:rsidRPr="007F5A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муниципальной услуги 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F3" w:rsidRPr="007F5AF3" w:rsidRDefault="007F5AF3" w:rsidP="007D7B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5A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услуга по приему в собственность </w:t>
            </w:r>
            <w:r w:rsidRPr="001F0903">
              <w:rPr>
                <w:rFonts w:ascii="Times New Roman" w:eastAsia="Times New Roman" w:hAnsi="Times New Roman" w:cs="Times New Roman"/>
                <w:b/>
                <w:lang w:eastAsia="ru-RU"/>
              </w:rPr>
              <w:t>Камышловского городского округа</w:t>
            </w:r>
            <w:r w:rsidRPr="007F5A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имущества, находящегося в частной собственности (далее - муниципальная услуга) </w:t>
            </w:r>
          </w:p>
        </w:tc>
      </w:tr>
      <w:tr w:rsidR="007F5AF3" w:rsidRPr="007F5AF3" w:rsidTr="001F0903"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F3" w:rsidRPr="007F5AF3" w:rsidRDefault="007F5AF3" w:rsidP="007D7B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органа, предоставляющего муниципальную услугу 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F090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Муниципальную услугу предоставляет Администрация Камышловского городского округа в лице </w:t>
            </w:r>
            <w:r w:rsidR="007F5AF3" w:rsidRPr="007F5AF3">
              <w:rPr>
                <w:rFonts w:ascii="Times New Roman" w:eastAsia="Times New Roman" w:hAnsi="Times New Roman" w:cs="Times New Roman"/>
                <w:lang w:eastAsia="ru-RU"/>
              </w:rPr>
              <w:t>комитета по управлению имуществом</w:t>
            </w:r>
            <w:r w:rsidR="007F5AF3" w:rsidRPr="001F0903">
              <w:rPr>
                <w:rFonts w:ascii="Times New Roman" w:eastAsia="Times New Roman" w:hAnsi="Times New Roman" w:cs="Times New Roman"/>
                <w:lang w:eastAsia="ru-RU"/>
              </w:rPr>
              <w:t xml:space="preserve"> и земельным ресурсам администрации Камышловского городского округа </w:t>
            </w:r>
            <w:r w:rsidR="007F5AF3"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 - в части оформления договора о безвозмездной передач</w:t>
            </w:r>
            <w:r w:rsidR="007F5AF3" w:rsidRPr="001F09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7F5AF3"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9" w:name="l90"/>
            <w:bookmarkEnd w:id="9"/>
            <w:r w:rsidR="007F5AF3"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имущества в собственность </w:t>
            </w:r>
            <w:r w:rsidR="007F5AF3" w:rsidRPr="001F0903">
              <w:rPr>
                <w:rFonts w:ascii="Times New Roman" w:eastAsia="Times New Roman" w:hAnsi="Times New Roman" w:cs="Times New Roman"/>
                <w:lang w:eastAsia="ru-RU"/>
              </w:rPr>
              <w:t xml:space="preserve">Камышловского городского округа </w:t>
            </w:r>
            <w:r w:rsidR="007F5AF3"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 (адрес:</w:t>
            </w:r>
            <w:proofErr w:type="gramEnd"/>
            <w:r w:rsidR="007F5AF3"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F5AF3" w:rsidRPr="001F0903">
              <w:rPr>
                <w:rFonts w:ascii="Times New Roman" w:eastAsia="Times New Roman" w:hAnsi="Times New Roman" w:cs="Times New Roman"/>
                <w:lang w:eastAsia="ru-RU"/>
              </w:rPr>
              <w:t>Камышлов</w:t>
            </w:r>
            <w:r w:rsidR="007F5AF3"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F5AF3" w:rsidRPr="001F090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="007F5AF3" w:rsidRPr="001F090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="007F5AF3" w:rsidRPr="001F0903">
              <w:rPr>
                <w:rFonts w:ascii="Times New Roman" w:eastAsia="Times New Roman" w:hAnsi="Times New Roman" w:cs="Times New Roman"/>
                <w:lang w:eastAsia="ru-RU"/>
              </w:rPr>
              <w:t>вердлова,41</w:t>
            </w:r>
            <w:r w:rsidR="007F5AF3"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, телефон  </w:t>
            </w:r>
            <w:r w:rsidR="007F5AF3" w:rsidRPr="001F0903">
              <w:rPr>
                <w:rFonts w:ascii="Times New Roman" w:eastAsia="Times New Roman" w:hAnsi="Times New Roman" w:cs="Times New Roman"/>
                <w:lang w:eastAsia="ru-RU"/>
              </w:rPr>
              <w:t>8(34375)2-50-31</w:t>
            </w:r>
          </w:p>
          <w:p w:rsidR="00406FD8" w:rsidRDefault="00406FD8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Предоставление данной услуги так же может осуществляться с участием Государственного бюджетного учреждения Свердловской области «Многофункциональный центр предоставления государственных (муниципальных) услуг» (далее - МФЦ) в соответствии с требованиями Федерального закона от 27.07.2012 года № 210-ФЗ «Об организации предоставления государственных и муниципальных услуг».</w:t>
            </w:r>
          </w:p>
          <w:p w:rsidR="00406FD8" w:rsidRPr="00406FD8" w:rsidRDefault="00406FD8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«Отдел ГБУ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Многофункциональный центра предоставления государственных (муниципальных) услуг» расположен по адресу: г.Камышлов, ул. Ленинградская, д.12, режим работы: понедельник-пятница с 09.00 – 18.00, в субботу с 09.00-14.00, без перерыва, тел. 8 (34375) 5-01-90. Адрес официального сайта МФУ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//www.mfc66.ru//.</w:t>
            </w:r>
          </w:p>
        </w:tc>
      </w:tr>
      <w:tr w:rsidR="007F5AF3" w:rsidRPr="007F5AF3" w:rsidTr="001F0903">
        <w:trPr>
          <w:trHeight w:val="422"/>
        </w:trPr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AF3" w:rsidRPr="007F5AF3" w:rsidRDefault="000E04BA" w:rsidP="007D7B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7F5AF3"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езультаты предоставления </w:t>
            </w:r>
            <w:r w:rsidR="007F5AF3" w:rsidRPr="007F5A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AF3" w:rsidRPr="007F5AF3" w:rsidRDefault="007F5AF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Результатами предоставления муниципальной услуги являются:</w:t>
            </w:r>
          </w:p>
        </w:tc>
      </w:tr>
      <w:tr w:rsidR="001F0903" w:rsidRPr="007F5AF3" w:rsidTr="001F0903">
        <w:trPr>
          <w:trHeight w:val="160"/>
        </w:trPr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903" w:rsidRPr="007F5AF3" w:rsidRDefault="001F0903" w:rsidP="007D7B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остановление Главы Камышловского городского округа  о приеме имущества </w:t>
            </w: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собственность Камышловского городского округа</w:t>
            </w:r>
            <w:proofErr w:type="gramStart"/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F0903" w:rsidRPr="007F5AF3" w:rsidTr="001F0903"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903" w:rsidRPr="007F5AF3" w:rsidRDefault="001F0903" w:rsidP="007D7B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 подписание Комитетом и заявителем договора о безвозмездной передаче имущества в собственность </w:t>
            </w:r>
            <w:bookmarkStart w:id="10" w:name="l112"/>
            <w:bookmarkEnd w:id="10"/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Камышловского городского округа; </w:t>
            </w:r>
          </w:p>
        </w:tc>
      </w:tr>
      <w:tr w:rsidR="001F0903" w:rsidRPr="007F5AF3" w:rsidTr="001F0903">
        <w:trPr>
          <w:trHeight w:val="51"/>
        </w:trPr>
        <w:tc>
          <w:tcPr>
            <w:tcW w:w="1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903" w:rsidRPr="007F5AF3" w:rsidRDefault="001F0903" w:rsidP="007D7B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>подготовка и подписание Комитетом и заявителем акта приема-передачи имущества, передаваемого в собственность Камышловского городского округа</w:t>
            </w:r>
            <w:proofErr w:type="gramStart"/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F0903" w:rsidRPr="007F5AF3" w:rsidTr="001F0903">
        <w:trPr>
          <w:trHeight w:val="51"/>
        </w:trPr>
        <w:tc>
          <w:tcPr>
            <w:tcW w:w="1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903" w:rsidRPr="007F5AF3" w:rsidRDefault="001F0903" w:rsidP="007D7B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1" w:name="l89"/>
            <w:bookmarkEnd w:id="11"/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>регистрация права собственности на передаваемое недвижимое имущество, принятое в собственность Камышловского городского округа;</w:t>
            </w:r>
          </w:p>
        </w:tc>
      </w:tr>
      <w:tr w:rsidR="001F0903" w:rsidRPr="007F5AF3" w:rsidTr="000E04BA">
        <w:trPr>
          <w:trHeight w:val="51"/>
        </w:trPr>
        <w:tc>
          <w:tcPr>
            <w:tcW w:w="1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903" w:rsidRPr="007F5AF3" w:rsidRDefault="001F0903" w:rsidP="007D7B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>письменный отказ заявителю в приеме имущества в собственность Камышловского городского округа</w:t>
            </w:r>
          </w:p>
        </w:tc>
      </w:tr>
      <w:tr w:rsidR="001F0903" w:rsidRPr="007F5AF3" w:rsidTr="001F0903"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03" w:rsidRPr="007F5AF3" w:rsidRDefault="001F0903" w:rsidP="007D7B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Срок предоставления муниципальной услуги 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03" w:rsidRPr="007F5AF3" w:rsidRDefault="001F0903" w:rsidP="007D7B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2" w:name="l113"/>
            <w:bookmarkEnd w:id="12"/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Общий срок предоставления муниципальной услуги не может превышать шести месяцев со дня обращения заявителя </w:t>
            </w:r>
          </w:p>
        </w:tc>
      </w:tr>
      <w:tr w:rsidR="001F0903" w:rsidRPr="007F5AF3" w:rsidTr="001F0903"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7BFF" w:rsidRDefault="007D7BFF" w:rsidP="007D7B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3" w:name="l92"/>
            <w:bookmarkEnd w:id="13"/>
          </w:p>
          <w:p w:rsidR="001F0903" w:rsidRPr="007F5AF3" w:rsidRDefault="001F0903" w:rsidP="007D7B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Правовые основания для предоставления муниципальной услуги 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услуга предоставляется в соответствии с нормативными правовыми актами: </w:t>
            </w:r>
          </w:p>
        </w:tc>
      </w:tr>
      <w:tr w:rsidR="001F0903" w:rsidRPr="007F5AF3" w:rsidTr="001F0903"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903" w:rsidRPr="007F5AF3" w:rsidRDefault="001F0903" w:rsidP="007D7B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Гражданским кодексом Российской Федерации; </w:t>
            </w:r>
          </w:p>
        </w:tc>
      </w:tr>
      <w:tr w:rsidR="001F0903" w:rsidRPr="007F5AF3" w:rsidTr="001F0903"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903" w:rsidRPr="007F5AF3" w:rsidRDefault="001F0903" w:rsidP="007D7B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Федеральным законом </w:t>
            </w:r>
            <w:hyperlink r:id="rId5" w:history="1">
              <w:r w:rsidRPr="007F5AF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от 06.10.2003 N 131-ФЗ</w:t>
              </w:r>
            </w:hyperlink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 "Об общих принципах организации местного самоуправления в Российской Федерации"; </w:t>
            </w:r>
          </w:p>
        </w:tc>
      </w:tr>
      <w:tr w:rsidR="001F0903" w:rsidRPr="007F5AF3" w:rsidTr="001F0903">
        <w:tc>
          <w:tcPr>
            <w:tcW w:w="1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903" w:rsidRPr="007F5AF3" w:rsidRDefault="001F0903" w:rsidP="007D7B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Уставом </w:t>
            </w:r>
            <w:r w:rsidRPr="001F0903">
              <w:rPr>
                <w:rFonts w:ascii="Times New Roman" w:eastAsia="Times New Roman" w:hAnsi="Times New Roman" w:cs="Times New Roman"/>
                <w:lang w:eastAsia="ru-RU"/>
              </w:rPr>
              <w:t>Камышловского городского округа</w:t>
            </w: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1F0903" w:rsidRPr="007F5AF3" w:rsidTr="001F0903"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</w:t>
            </w:r>
            <w:r w:rsidR="007D7BFF"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необходимых </w:t>
            </w: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документов, </w:t>
            </w:r>
            <w:bookmarkStart w:id="14" w:name="l94"/>
            <w:bookmarkEnd w:id="14"/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для предоставления муниципальной услуги 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заявителя о передаче имущества в собственность </w:t>
            </w:r>
            <w:r w:rsidRPr="001F090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E2500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F0903">
              <w:rPr>
                <w:rFonts w:ascii="Times New Roman" w:eastAsia="Times New Roman" w:hAnsi="Times New Roman" w:cs="Times New Roman"/>
                <w:lang w:eastAsia="ru-RU"/>
              </w:rPr>
              <w:t>мышловского городского округа</w:t>
            </w: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 (далее - обращение), к которому по описи прилагаются следующие документы: </w:t>
            </w:r>
          </w:p>
        </w:tc>
      </w:tr>
      <w:tr w:rsidR="001F0903" w:rsidRPr="007F5AF3" w:rsidTr="001F0903"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>копии свидетельства о государственной регистрации юридического лица и его учредительны</w:t>
            </w:r>
            <w:r w:rsidRPr="001F09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документов, заверенные подписью руководителя и печатью юридического лица, или копия свидетельства о государственной регистрации индивидуального </w:t>
            </w:r>
            <w:bookmarkStart w:id="15" w:name="l95"/>
            <w:bookmarkEnd w:id="15"/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предпринимателя, заверенная подписью и печатью (при ее наличии) индивидуального предпринимателя, или копия паспорта физического лица (в случае если передающей стороной является физическое лицо), заверенная работником Администрации </w:t>
            </w:r>
            <w:r w:rsidRPr="001F0903">
              <w:rPr>
                <w:rFonts w:ascii="Times New Roman" w:eastAsia="Times New Roman" w:hAnsi="Times New Roman" w:cs="Times New Roman"/>
                <w:lang w:eastAsia="ru-RU"/>
              </w:rPr>
              <w:t xml:space="preserve">Камышловского городского округа </w:t>
            </w: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при предъявлении ему оригинала паспорта; </w:t>
            </w:r>
            <w:proofErr w:type="gramEnd"/>
          </w:p>
        </w:tc>
      </w:tr>
      <w:tr w:rsidR="001F0903" w:rsidRPr="007F5AF3" w:rsidTr="001F0903"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>пообъектные</w:t>
            </w:r>
            <w:proofErr w:type="spellEnd"/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 перечни имущества, принадлежащего заявителю и предлагаемого к передаче </w:t>
            </w:r>
            <w:bookmarkStart w:id="16" w:name="l116"/>
            <w:bookmarkEnd w:id="16"/>
            <w:r w:rsidRPr="001F0903">
              <w:rPr>
                <w:rFonts w:ascii="Times New Roman" w:eastAsia="Times New Roman" w:hAnsi="Times New Roman" w:cs="Times New Roman"/>
                <w:lang w:eastAsia="ru-RU"/>
              </w:rPr>
              <w:t>имущества</w:t>
            </w: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, заверенные подписью руководителя, подписью главного бухгалтера и печатью юридического </w:t>
            </w:r>
            <w:bookmarkStart w:id="17" w:name="l96"/>
            <w:bookmarkEnd w:id="17"/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лица, или подписью и печатью (при ее наличии) индивидуального предпринимателя (в случае если передающей стороной является индивидуальный предприниматель), или подписью физического лица (в случае если передающей стороной является физическое лицо); </w:t>
            </w:r>
          </w:p>
        </w:tc>
      </w:tr>
      <w:tr w:rsidR="001F0903" w:rsidRPr="007F5AF3" w:rsidTr="001F0903">
        <w:tc>
          <w:tcPr>
            <w:tcW w:w="1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копии документов, подтверждающих право собственности заявителя на недвижимое имущество и удостоверяющих права заявителя на земельный участок, на котором расположено недвижимое имущество, и который необходим для его использования, заверенные </w:t>
            </w:r>
            <w:bookmarkStart w:id="18" w:name="l117"/>
            <w:bookmarkEnd w:id="18"/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подписью руководителя и печатью юридического лица (в случае, если передающей стороной является юридическое лицо), или </w:t>
            </w:r>
            <w:bookmarkStart w:id="19" w:name="l97"/>
            <w:bookmarkEnd w:id="19"/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>подписью и печатью (при ее наличии) индивидуального предпринимателя (в случае если передающей стороной является индивидуальный предприниматель), или</w:t>
            </w:r>
            <w:proofErr w:type="gramEnd"/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 подписью физического лица (в случае если передающей стороной является физическое лицо); </w:t>
            </w:r>
          </w:p>
        </w:tc>
      </w:tr>
      <w:tr w:rsidR="001F0903" w:rsidRPr="007F5AF3" w:rsidTr="001F0903">
        <w:tc>
          <w:tcPr>
            <w:tcW w:w="1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Единого государственного реестра прав на недвижимое имущество и сделок с ним, выданная не ранее 15 календарных дней, предшествующих дню подачи документов; </w:t>
            </w:r>
          </w:p>
        </w:tc>
      </w:tr>
      <w:tr w:rsidR="001F0903" w:rsidRPr="007F5AF3" w:rsidTr="001F0903">
        <w:tc>
          <w:tcPr>
            <w:tcW w:w="1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0" w:name="l118"/>
            <w:bookmarkEnd w:id="20"/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копия разрешения на ввод объекта недвижимого имущества в эксплуатацию, заверенная подписью руководителя и печатью </w:t>
            </w:r>
            <w:bookmarkStart w:id="21" w:name="l98"/>
            <w:bookmarkEnd w:id="21"/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юридического лица, или подписью и печатью (при ее наличии) индивидуального предпринимателя, или подписью физического лица (в случае если получение такого разрешения предусмотрено градостроительным законодательством Российской Федерации); </w:t>
            </w:r>
          </w:p>
        </w:tc>
      </w:tr>
      <w:tr w:rsidR="001F0903" w:rsidRPr="007F5AF3" w:rsidTr="001F0903">
        <w:tc>
          <w:tcPr>
            <w:tcW w:w="1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копия акта технической готовности объекта (по электрическим, водопроводным, канализационным, тепловым, газовым сетям), заверенная подписью руководителя и печатью юридического лица, подписью и печатью (при ее </w:t>
            </w: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наличии) индивидуального </w:t>
            </w:r>
            <w:bookmarkStart w:id="22" w:name="l119"/>
            <w:bookmarkEnd w:id="22"/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предпринимателя или подписью физического лица; </w:t>
            </w:r>
          </w:p>
        </w:tc>
      </w:tr>
      <w:tr w:rsidR="001F0903" w:rsidRPr="007F5AF3" w:rsidTr="001F0903">
        <w:tc>
          <w:tcPr>
            <w:tcW w:w="1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7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паспорт и техническая документация, относящаяся к недвижимому и движимому имуществу; </w:t>
            </w:r>
          </w:p>
        </w:tc>
      </w:tr>
      <w:tr w:rsidR="001F0903" w:rsidRPr="007F5AF3" w:rsidTr="001F0903">
        <w:tc>
          <w:tcPr>
            <w:tcW w:w="1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3" w:name="l99"/>
            <w:bookmarkEnd w:id="23"/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уполномоченного органа юридического лица о согласии на передачу имущества в собственность </w:t>
            </w:r>
            <w:r w:rsidRPr="001F0903">
              <w:rPr>
                <w:rFonts w:ascii="Times New Roman" w:eastAsia="Times New Roman" w:hAnsi="Times New Roman" w:cs="Times New Roman"/>
                <w:lang w:eastAsia="ru-RU"/>
              </w:rPr>
              <w:t xml:space="preserve">Камышловского городского округа </w:t>
            </w: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(в </w:t>
            </w:r>
            <w:proofErr w:type="gramStart"/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>случаях</w:t>
            </w:r>
            <w:proofErr w:type="gramEnd"/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 если необходимость принятия такого решения предусмотрена законодательством Российской Федерации, регулирующим деятельность заявителя, или его учредительными документами); </w:t>
            </w:r>
          </w:p>
        </w:tc>
      </w:tr>
      <w:tr w:rsidR="001F0903" w:rsidRPr="007F5AF3" w:rsidTr="001F0903">
        <w:tc>
          <w:tcPr>
            <w:tcW w:w="1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справка (заключение) юридического лица, содержащая сведения о том, является ли сделка по отчуждению объекта в собственность </w:t>
            </w:r>
            <w:bookmarkStart w:id="24" w:name="l120"/>
            <w:bookmarkEnd w:id="24"/>
            <w:r w:rsidRPr="001F0903">
              <w:rPr>
                <w:rFonts w:ascii="Times New Roman" w:eastAsia="Times New Roman" w:hAnsi="Times New Roman" w:cs="Times New Roman"/>
                <w:lang w:eastAsia="ru-RU"/>
              </w:rPr>
              <w:t xml:space="preserve">Камышловского городского округа </w:t>
            </w: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крупной сделкой в соответствии с законодательством Российской Федерации, </w:t>
            </w:r>
            <w:bookmarkStart w:id="25" w:name="l100"/>
            <w:bookmarkEnd w:id="25"/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заверенная подписью руководителя и печатью юридического лица; </w:t>
            </w:r>
          </w:p>
        </w:tc>
      </w:tr>
      <w:tr w:rsidR="001F0903" w:rsidRPr="007F5AF3" w:rsidTr="001F0903">
        <w:tc>
          <w:tcPr>
            <w:tcW w:w="1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>копии документов, подтверждающие полномочия представителя юридического лица, подписавшего обращение о передаче имущества в собственность</w:t>
            </w:r>
            <w:r w:rsidRPr="001F0903">
              <w:rPr>
                <w:rFonts w:ascii="Times New Roman" w:eastAsia="Times New Roman" w:hAnsi="Times New Roman" w:cs="Times New Roman"/>
                <w:lang w:eastAsia="ru-RU"/>
              </w:rPr>
              <w:t xml:space="preserve"> Камышловского городского округа</w:t>
            </w: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, заверенные подписью руководителя и печатью юридического лица; </w:t>
            </w:r>
          </w:p>
        </w:tc>
      </w:tr>
      <w:tr w:rsidR="001F0903" w:rsidRPr="007F5AF3" w:rsidTr="001F0903">
        <w:tc>
          <w:tcPr>
            <w:tcW w:w="1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копии договоров аренды, безвозмездного пользования, залога и иных документов, на основании которых передаваемое имущество,  обременено правами третьих лиц, заверенные подписью </w:t>
            </w:r>
            <w:bookmarkStart w:id="26" w:name="l101"/>
            <w:bookmarkEnd w:id="26"/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>руководителя и печатью юридического лица, подписью и печатью (при ее наличии) индивидуального предпринимателя или подписью физического лица (</w:t>
            </w:r>
            <w:proofErr w:type="spellStart"/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>пообъектные</w:t>
            </w:r>
            <w:proofErr w:type="spellEnd"/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 перечни имущества должны быть подготовлены в соответствии с </w:t>
            </w:r>
            <w:r w:rsidRPr="001F0903">
              <w:rPr>
                <w:rFonts w:ascii="Times New Roman" w:eastAsia="Times New Roman" w:hAnsi="Times New Roman" w:cs="Times New Roman"/>
                <w:lang w:eastAsia="ru-RU"/>
              </w:rPr>
              <w:t xml:space="preserve">законодательством в </w:t>
            </w:r>
            <w:proofErr w:type="gramStart"/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>случаях</w:t>
            </w:r>
            <w:proofErr w:type="gramEnd"/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 если обращение </w:t>
            </w:r>
            <w:bookmarkStart w:id="27" w:name="l122"/>
            <w:bookmarkEnd w:id="27"/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подает физическое или юридическое лицо, являющееся представителем заявителя, к документам прикладывается надлежащим </w:t>
            </w:r>
            <w:bookmarkStart w:id="28" w:name="l102"/>
            <w:bookmarkEnd w:id="28"/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образом нотариально заверенная доверенность, подтверждающая полномочия физического или юридического лица действовать от имени заявителя); </w:t>
            </w:r>
          </w:p>
        </w:tc>
      </w:tr>
      <w:tr w:rsidR="001F0903" w:rsidRPr="007F5AF3" w:rsidTr="001F0903"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Исчерпывающий перечень оснований для отказа в приеме документов, необходимых для предоставления муниципальной услуги 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903" w:rsidRPr="001F090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9" w:name="l125"/>
            <w:bookmarkEnd w:id="29"/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>Представле</w:t>
            </w:r>
            <w:r w:rsidRPr="001F0903">
              <w:rPr>
                <w:rFonts w:ascii="Times New Roman" w:eastAsia="Times New Roman" w:hAnsi="Times New Roman" w:cs="Times New Roman"/>
                <w:lang w:eastAsia="ru-RU"/>
              </w:rPr>
              <w:t>ны не все документы;</w:t>
            </w:r>
          </w:p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копии </w:t>
            </w:r>
            <w:bookmarkStart w:id="30" w:name="l105"/>
            <w:bookmarkEnd w:id="30"/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>документов не соответствуют требованиям по оформлени</w:t>
            </w:r>
            <w:r w:rsidRPr="001F0903">
              <w:rPr>
                <w:rFonts w:ascii="Times New Roman" w:eastAsia="Times New Roman" w:hAnsi="Times New Roman" w:cs="Times New Roman"/>
                <w:lang w:eastAsia="ru-RU"/>
              </w:rPr>
              <w:t>ю (удостоверению или заверению).</w:t>
            </w: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F0903" w:rsidRPr="007F5AF3" w:rsidTr="001F0903"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Тексты документов написаны неразборчиво, наименования юридических лиц написаны с сокращением, без указания их места нахождения, почтового адреса. </w:t>
            </w:r>
          </w:p>
        </w:tc>
      </w:tr>
      <w:tr w:rsidR="001F0903" w:rsidRPr="007F5AF3" w:rsidTr="001F0903">
        <w:tc>
          <w:tcPr>
            <w:tcW w:w="1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1" w:name="l126"/>
            <w:bookmarkEnd w:id="31"/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Фамилии, имена и отчества физических лиц, адреса их мест жительства написаны не полностью, в документах имеются подчистки, </w:t>
            </w:r>
            <w:bookmarkStart w:id="32" w:name="l106"/>
            <w:bookmarkEnd w:id="32"/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приписки, зачеркнутые слова и иные неоговоренные исправления. </w:t>
            </w:r>
          </w:p>
        </w:tc>
      </w:tr>
      <w:tr w:rsidR="001F0903" w:rsidRPr="007F5AF3" w:rsidTr="001F0903">
        <w:tc>
          <w:tcPr>
            <w:tcW w:w="1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 исполнены карандашом. </w:t>
            </w:r>
          </w:p>
        </w:tc>
      </w:tr>
      <w:tr w:rsidR="001F0903" w:rsidRPr="007F5AF3" w:rsidTr="001F0903">
        <w:tc>
          <w:tcPr>
            <w:tcW w:w="1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 имеют повреждения, не позволяющие однозначно истолковать их содержание. </w:t>
            </w:r>
          </w:p>
        </w:tc>
      </w:tr>
      <w:tr w:rsidR="001F0903" w:rsidRPr="007F5AF3" w:rsidTr="001F0903"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или документы, приложенные к нему, подписаны лицом, не уполномоченным на их подписание </w:t>
            </w:r>
          </w:p>
        </w:tc>
      </w:tr>
      <w:tr w:rsidR="001F0903" w:rsidRPr="007F5AF3" w:rsidTr="001F0903"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Исчерпывающий перечень оснований для отказа в предоставлении муниципальной услуги 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>Имущ</w:t>
            </w:r>
            <w:r w:rsidRPr="001F0903">
              <w:rPr>
                <w:rFonts w:ascii="Times New Roman" w:eastAsia="Times New Roman" w:hAnsi="Times New Roman" w:cs="Times New Roman"/>
                <w:lang w:eastAsia="ru-RU"/>
              </w:rPr>
              <w:t>ество, предлагаемое к передаче</w:t>
            </w: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, не может находиться в </w:t>
            </w:r>
            <w:bookmarkStart w:id="33" w:name="l107"/>
            <w:bookmarkEnd w:id="33"/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</w:t>
            </w:r>
            <w:r w:rsidRPr="001F0903">
              <w:rPr>
                <w:rFonts w:ascii="Times New Roman" w:eastAsia="Times New Roman" w:hAnsi="Times New Roman" w:cs="Times New Roman"/>
                <w:lang w:eastAsia="ru-RU"/>
              </w:rPr>
              <w:t>Камышловского городского округа</w:t>
            </w: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законодательством Российской Федерации о разграничении предметов ведения и полномочий между Российской Федерацией, субъектами Российской Федерации и муниципальными образованиями, а также в соответствии со статьями </w:t>
            </w:r>
            <w:hyperlink r:id="rId6" w:anchor="l1251" w:history="1">
              <w:r w:rsidRPr="007F5AF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16</w:t>
              </w:r>
            </w:hyperlink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hyperlink r:id="rId7" w:anchor="l550" w:history="1">
              <w:r w:rsidRPr="007F5AF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50</w:t>
              </w:r>
            </w:hyperlink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Федерального закона от 06.10.2003 N 131-ФЗ "Об общих принципах организации местного самоуправления в Российской Федерации". </w:t>
            </w:r>
            <w:proofErr w:type="gramEnd"/>
          </w:p>
        </w:tc>
      </w:tr>
      <w:tr w:rsidR="001F0903" w:rsidRPr="007F5AF3" w:rsidTr="001F0903"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4" w:name="l127"/>
            <w:bookmarkEnd w:id="34"/>
            <w:proofErr w:type="gramStart"/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>Имущество, предлагаемое к передаче  находится</w:t>
            </w:r>
            <w:proofErr w:type="gramEnd"/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 в аварийном </w:t>
            </w:r>
            <w:bookmarkStart w:id="35" w:name="l108"/>
            <w:bookmarkEnd w:id="35"/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состоянии или имеет предельный износ конструкций или инженерного оборудования или с истекшим сроком эксплуатации. </w:t>
            </w:r>
          </w:p>
        </w:tc>
      </w:tr>
      <w:tr w:rsidR="001F0903" w:rsidRPr="007F5AF3" w:rsidTr="001F0903">
        <w:tc>
          <w:tcPr>
            <w:tcW w:w="1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Недвижимое имущество, предлагаемое к передаче </w:t>
            </w:r>
            <w:r w:rsidRPr="001F0903">
              <w:rPr>
                <w:rFonts w:ascii="Times New Roman" w:eastAsia="Times New Roman" w:hAnsi="Times New Roman" w:cs="Times New Roman"/>
                <w:lang w:eastAsia="ru-RU"/>
              </w:rPr>
              <w:t>подлежит</w:t>
            </w:r>
            <w:proofErr w:type="gramEnd"/>
            <w:r w:rsidRPr="001F0903">
              <w:rPr>
                <w:rFonts w:ascii="Times New Roman" w:eastAsia="Times New Roman" w:hAnsi="Times New Roman" w:cs="Times New Roman"/>
                <w:lang w:eastAsia="ru-RU"/>
              </w:rPr>
              <w:t xml:space="preserve"> сносу.</w:t>
            </w:r>
          </w:p>
        </w:tc>
      </w:tr>
      <w:tr w:rsidR="001F0903" w:rsidRPr="007F5AF3" w:rsidTr="001F0903">
        <w:tc>
          <w:tcPr>
            <w:tcW w:w="1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6" w:name="l128"/>
            <w:bookmarkEnd w:id="36"/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Недвижимое и </w:t>
            </w:r>
            <w:proofErr w:type="gramStart"/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движимое имущество, предлагаемое к передаче </w:t>
            </w:r>
            <w:bookmarkStart w:id="37" w:name="l109"/>
            <w:bookmarkEnd w:id="37"/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>находится</w:t>
            </w:r>
            <w:proofErr w:type="gramEnd"/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 в состоянии, не пригодном для эксплуатации (состояние имущества должно быть подтверждено технической документацией). </w:t>
            </w:r>
          </w:p>
        </w:tc>
      </w:tr>
      <w:tr w:rsidR="001F0903" w:rsidRPr="007F5AF3" w:rsidTr="001F0903"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Собственник имущества, предлагаемого к передаче в силу закона или ранее </w:t>
            </w:r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принятых на себя обязательств, не имеет права распоряжаться данным имуществом или не выполнил предусмотренные законодательством Российской Федерации, регламентирующим его деятельность, условия передачи данного имущества </w:t>
            </w:r>
          </w:p>
        </w:tc>
      </w:tr>
      <w:tr w:rsidR="001F0903" w:rsidRPr="007F5AF3" w:rsidTr="001F0903"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8" w:name="l129"/>
            <w:bookmarkEnd w:id="38"/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Размер платы, взимаемой с заявителя при предоставлении муниципальной услуги 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03" w:rsidRPr="007F5AF3" w:rsidRDefault="001F0903" w:rsidP="00E25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9" w:name="l110"/>
            <w:bookmarkEnd w:id="39"/>
            <w:r w:rsidRPr="007F5AF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услуга предоставляется заявителю бесплатно. Средства на восстановление имущества, предлагаемого к передаче, а также на изготовление документации, относящейся к данному имуществу, затраченные собственником имущества, возмещению не подлежат </w:t>
            </w:r>
          </w:p>
        </w:tc>
      </w:tr>
    </w:tbl>
    <w:p w:rsidR="00E25006" w:rsidRDefault="007F5AF3" w:rsidP="00E250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A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40" w:name="h130"/>
      <w:bookmarkStart w:id="41" w:name="l29"/>
      <w:bookmarkEnd w:id="40"/>
      <w:bookmarkEnd w:id="41"/>
    </w:p>
    <w:p w:rsidR="000E04BA" w:rsidRPr="00E25006" w:rsidRDefault="007F5AF3" w:rsidP="00E250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25006">
        <w:rPr>
          <w:rFonts w:ascii="Times New Roman" w:eastAsia="Times New Roman" w:hAnsi="Times New Roman" w:cs="Times New Roman"/>
          <w:b/>
          <w:bCs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7F5AF3" w:rsidRPr="00E25006" w:rsidRDefault="007F5AF3" w:rsidP="00720AE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7F5A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5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7D7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2" w:name="l0"/>
      <w:bookmarkEnd w:id="42"/>
      <w:r w:rsidR="00683998" w:rsidRPr="00E25006">
        <w:rPr>
          <w:rFonts w:ascii="Times New Roman" w:eastAsia="Times New Roman" w:hAnsi="Times New Roman" w:cs="Times New Roman"/>
          <w:lang w:eastAsia="ru-RU"/>
        </w:rPr>
        <w:t xml:space="preserve">3.1.Обращения, а так же документы, подаются по описи в администрацию Камышловского городского </w:t>
      </w:r>
      <w:r w:rsidR="00406FD8" w:rsidRPr="00E25006">
        <w:rPr>
          <w:rFonts w:ascii="Times New Roman" w:eastAsia="Times New Roman" w:hAnsi="Times New Roman" w:cs="Times New Roman"/>
          <w:lang w:eastAsia="ru-RU"/>
        </w:rPr>
        <w:t>округа,</w:t>
      </w:r>
      <w:r w:rsidR="00683998" w:rsidRPr="00E25006">
        <w:rPr>
          <w:rFonts w:ascii="Times New Roman" w:eastAsia="Times New Roman" w:hAnsi="Times New Roman" w:cs="Times New Roman"/>
          <w:lang w:eastAsia="ru-RU"/>
        </w:rPr>
        <w:t xml:space="preserve"> на территории которого расположено имущество, предлагаемое к передаче.</w:t>
      </w:r>
      <w:r w:rsidR="00406F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6FD8" w:rsidRPr="00E25006">
        <w:rPr>
          <w:rFonts w:ascii="Times New Roman" w:eastAsia="Times New Roman" w:hAnsi="Times New Roman" w:cs="Times New Roman"/>
          <w:lang w:eastAsia="ru-RU"/>
        </w:rPr>
        <w:t xml:space="preserve">Обращения, а так же документы, </w:t>
      </w:r>
      <w:r w:rsidR="00406FD8">
        <w:rPr>
          <w:rFonts w:ascii="Times New Roman" w:eastAsia="Times New Roman" w:hAnsi="Times New Roman" w:cs="Times New Roman"/>
          <w:lang w:eastAsia="ru-RU"/>
        </w:rPr>
        <w:t>могут подаваться в МФЦ.</w:t>
      </w:r>
    </w:p>
    <w:p w:rsidR="00683998" w:rsidRPr="00E25006" w:rsidRDefault="00683998" w:rsidP="00720AE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E25006">
        <w:rPr>
          <w:rFonts w:ascii="Times New Roman" w:eastAsia="Times New Roman" w:hAnsi="Times New Roman" w:cs="Times New Roman"/>
          <w:lang w:eastAsia="ru-RU"/>
        </w:rPr>
        <w:t>3.2.Обращения заявителей принимаются специалистом, проверяет наличие документов. Если к обращению приложены не все документы, специалист возвращает их обратившемуся лицу с указанием недостающих документов. Если приложены все документы, то специалист принимает  обращение к рассмотрению и направляет его на регистрацию.</w:t>
      </w:r>
    </w:p>
    <w:p w:rsidR="00683998" w:rsidRPr="00E25006" w:rsidRDefault="00683998" w:rsidP="00720AE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E25006">
        <w:rPr>
          <w:rFonts w:ascii="Times New Roman" w:eastAsia="Times New Roman" w:hAnsi="Times New Roman" w:cs="Times New Roman"/>
          <w:lang w:eastAsia="ru-RU"/>
        </w:rPr>
        <w:t>В случае возврата документов специалист на описи документов, а при ее отсутствии – на отдельном листе собственноручно делает запись об этом.</w:t>
      </w:r>
    </w:p>
    <w:p w:rsidR="00683998" w:rsidRPr="00E25006" w:rsidRDefault="00720AE3" w:rsidP="00720AE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E25006">
        <w:rPr>
          <w:rFonts w:ascii="Times New Roman" w:eastAsia="Times New Roman" w:hAnsi="Times New Roman" w:cs="Times New Roman"/>
          <w:lang w:eastAsia="ru-RU"/>
        </w:rPr>
        <w:t>Запись о возврате документов должна содержать:</w:t>
      </w:r>
    </w:p>
    <w:p w:rsidR="00720AE3" w:rsidRPr="00E25006" w:rsidRDefault="00720AE3" w:rsidP="00720AE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E25006">
        <w:rPr>
          <w:rFonts w:ascii="Times New Roman" w:eastAsia="Times New Roman" w:hAnsi="Times New Roman" w:cs="Times New Roman"/>
          <w:lang w:eastAsia="ru-RU"/>
        </w:rPr>
        <w:t>-указание на то, что заявление и документы, представленные заявителем, не приняты в связи с отсутствием необходимых документов;</w:t>
      </w:r>
    </w:p>
    <w:p w:rsidR="00720AE3" w:rsidRPr="00E25006" w:rsidRDefault="00720AE3" w:rsidP="00720AE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E25006">
        <w:rPr>
          <w:rFonts w:ascii="Times New Roman" w:eastAsia="Times New Roman" w:hAnsi="Times New Roman" w:cs="Times New Roman"/>
          <w:lang w:eastAsia="ru-RU"/>
        </w:rPr>
        <w:t>-перечень документов, которые необходимо представить;</w:t>
      </w:r>
    </w:p>
    <w:p w:rsidR="00720AE3" w:rsidRPr="00E25006" w:rsidRDefault="00720AE3" w:rsidP="00720AE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E25006">
        <w:rPr>
          <w:rFonts w:ascii="Times New Roman" w:eastAsia="Times New Roman" w:hAnsi="Times New Roman" w:cs="Times New Roman"/>
          <w:lang w:eastAsia="ru-RU"/>
        </w:rPr>
        <w:t>-наименование должности, фамилию, имя, отчество специалиста, проводившего прием, дату и время приема, подпись специалиста;</w:t>
      </w:r>
    </w:p>
    <w:p w:rsidR="00720AE3" w:rsidRPr="00E25006" w:rsidRDefault="00720AE3" w:rsidP="00720AE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E25006">
        <w:rPr>
          <w:rFonts w:ascii="Times New Roman" w:eastAsia="Times New Roman" w:hAnsi="Times New Roman" w:cs="Times New Roman"/>
          <w:lang w:eastAsia="ru-RU"/>
        </w:rPr>
        <w:t xml:space="preserve">Срок проверки наличия </w:t>
      </w:r>
      <w:proofErr w:type="gramStart"/>
      <w:r w:rsidRPr="00E25006">
        <w:rPr>
          <w:rFonts w:ascii="Times New Roman" w:eastAsia="Times New Roman" w:hAnsi="Times New Roman" w:cs="Times New Roman"/>
          <w:lang w:eastAsia="ru-RU"/>
        </w:rPr>
        <w:t>документов, представленных одним заявителем не может</w:t>
      </w:r>
      <w:proofErr w:type="gramEnd"/>
      <w:r w:rsidRPr="00E25006">
        <w:rPr>
          <w:rFonts w:ascii="Times New Roman" w:eastAsia="Times New Roman" w:hAnsi="Times New Roman" w:cs="Times New Roman"/>
          <w:lang w:eastAsia="ru-RU"/>
        </w:rPr>
        <w:t xml:space="preserve"> превышать 30 минут.</w:t>
      </w:r>
    </w:p>
    <w:p w:rsidR="00720AE3" w:rsidRPr="00E25006" w:rsidRDefault="00720AE3" w:rsidP="00720AE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E25006">
        <w:rPr>
          <w:rFonts w:ascii="Times New Roman" w:eastAsia="Times New Roman" w:hAnsi="Times New Roman" w:cs="Times New Roman"/>
          <w:lang w:eastAsia="ru-RU"/>
        </w:rPr>
        <w:t>3.3.Комитет по управлению имуществом и земельным ресурсам администрации  Камышловского городского округа проверяет обращение, документы и удостоверяет, что:</w:t>
      </w:r>
    </w:p>
    <w:p w:rsidR="00720AE3" w:rsidRPr="00E25006" w:rsidRDefault="000014B1" w:rsidP="00720AE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E25006">
        <w:rPr>
          <w:rFonts w:ascii="Times New Roman" w:eastAsia="Times New Roman" w:hAnsi="Times New Roman" w:cs="Times New Roman"/>
          <w:lang w:eastAsia="ru-RU"/>
        </w:rPr>
        <w:t>-документы соответствую заявленным требованиям;</w:t>
      </w:r>
      <w:bookmarkStart w:id="43" w:name="_GoBack"/>
      <w:bookmarkEnd w:id="43"/>
    </w:p>
    <w:p w:rsidR="000014B1" w:rsidRPr="00E25006" w:rsidRDefault="000014B1" w:rsidP="00720AE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E25006">
        <w:rPr>
          <w:rFonts w:ascii="Times New Roman" w:eastAsia="Times New Roman" w:hAnsi="Times New Roman" w:cs="Times New Roman"/>
          <w:lang w:eastAsia="ru-RU"/>
        </w:rPr>
        <w:t>-тексты документов  написаны разборчиво, наименования юридических лиц приведены без сокращений, указаны места их нахождения;</w:t>
      </w:r>
    </w:p>
    <w:p w:rsidR="000014B1" w:rsidRPr="00E25006" w:rsidRDefault="000014B1" w:rsidP="00720AE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E25006">
        <w:rPr>
          <w:rFonts w:ascii="Times New Roman" w:eastAsia="Times New Roman" w:hAnsi="Times New Roman" w:cs="Times New Roman"/>
          <w:lang w:eastAsia="ru-RU"/>
        </w:rPr>
        <w:t>-фамилии, имена, и отчества физических лиц, адреса их места жительства написаны полностью;</w:t>
      </w:r>
    </w:p>
    <w:p w:rsidR="000014B1" w:rsidRPr="00E25006" w:rsidRDefault="000014B1" w:rsidP="00720AE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E25006">
        <w:rPr>
          <w:rFonts w:ascii="Times New Roman" w:eastAsia="Times New Roman" w:hAnsi="Times New Roman" w:cs="Times New Roman"/>
          <w:lang w:eastAsia="ru-RU"/>
        </w:rPr>
        <w:t>-в документах нет помарок, приписок, зачеркнутых слов и иных не оговоренных в них исправлений;</w:t>
      </w:r>
    </w:p>
    <w:p w:rsidR="000014B1" w:rsidRPr="00E25006" w:rsidRDefault="000014B1" w:rsidP="00720AE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E25006">
        <w:rPr>
          <w:rFonts w:ascii="Times New Roman" w:eastAsia="Times New Roman" w:hAnsi="Times New Roman" w:cs="Times New Roman"/>
          <w:lang w:eastAsia="ru-RU"/>
        </w:rPr>
        <w:t>-документы не исполнены карандашом;</w:t>
      </w:r>
    </w:p>
    <w:p w:rsidR="000014B1" w:rsidRPr="00E25006" w:rsidRDefault="000014B1" w:rsidP="00720AE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E25006">
        <w:rPr>
          <w:rFonts w:ascii="Times New Roman" w:eastAsia="Times New Roman" w:hAnsi="Times New Roman" w:cs="Times New Roman"/>
          <w:lang w:eastAsia="ru-RU"/>
        </w:rPr>
        <w:t>-документы не имеют серьезных повреждений, наличие которых не позволяет</w:t>
      </w:r>
      <w:r w:rsidR="00700884" w:rsidRPr="00E250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006">
        <w:rPr>
          <w:rFonts w:ascii="Times New Roman" w:eastAsia="Times New Roman" w:hAnsi="Times New Roman" w:cs="Times New Roman"/>
          <w:lang w:eastAsia="ru-RU"/>
        </w:rPr>
        <w:t>однозначно истолковать их с</w:t>
      </w:r>
      <w:r w:rsidR="00700884" w:rsidRPr="00E25006">
        <w:rPr>
          <w:rFonts w:ascii="Times New Roman" w:eastAsia="Times New Roman" w:hAnsi="Times New Roman" w:cs="Times New Roman"/>
          <w:lang w:eastAsia="ru-RU"/>
        </w:rPr>
        <w:t>о</w:t>
      </w:r>
      <w:r w:rsidRPr="00E25006">
        <w:rPr>
          <w:rFonts w:ascii="Times New Roman" w:eastAsia="Times New Roman" w:hAnsi="Times New Roman" w:cs="Times New Roman"/>
          <w:lang w:eastAsia="ru-RU"/>
        </w:rPr>
        <w:t>держание;</w:t>
      </w:r>
    </w:p>
    <w:p w:rsidR="000014B1" w:rsidRPr="00E25006" w:rsidRDefault="00700884" w:rsidP="00720AE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E25006">
        <w:rPr>
          <w:rFonts w:ascii="Times New Roman" w:eastAsia="Times New Roman" w:hAnsi="Times New Roman" w:cs="Times New Roman"/>
          <w:lang w:eastAsia="ru-RU"/>
        </w:rPr>
        <w:t>-обращения и документы подписаны уполномоченным лицами;</w:t>
      </w:r>
    </w:p>
    <w:p w:rsidR="00700884" w:rsidRPr="00E25006" w:rsidRDefault="00700884" w:rsidP="00720AE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E25006">
        <w:rPr>
          <w:rFonts w:ascii="Times New Roman" w:eastAsia="Times New Roman" w:hAnsi="Times New Roman" w:cs="Times New Roman"/>
          <w:lang w:eastAsia="ru-RU"/>
        </w:rPr>
        <w:t>3.4.Если документы, представленные заявителем, не отвечают требованиям, установленные настоящим Регламентом, то Комитет уведомляет об этом заявителя и возвращает ему документы.</w:t>
      </w:r>
    </w:p>
    <w:p w:rsidR="00700884" w:rsidRPr="00E25006" w:rsidRDefault="00700884" w:rsidP="00720AE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E25006">
        <w:rPr>
          <w:rFonts w:ascii="Times New Roman" w:eastAsia="Times New Roman" w:hAnsi="Times New Roman" w:cs="Times New Roman"/>
          <w:lang w:eastAsia="ru-RU"/>
        </w:rPr>
        <w:t>Общий срок проверки документов не может превышать трех рабочих дней со дня регистрации обращения.</w:t>
      </w:r>
    </w:p>
    <w:p w:rsidR="005A06AC" w:rsidRPr="00E25006" w:rsidRDefault="005A06AC" w:rsidP="00720AE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E25006">
        <w:rPr>
          <w:rFonts w:ascii="Times New Roman" w:eastAsia="Times New Roman" w:hAnsi="Times New Roman" w:cs="Times New Roman"/>
          <w:lang w:eastAsia="ru-RU"/>
        </w:rPr>
        <w:t>3.5.Если документы, представленные заявителем, отвечают требованиям, установленные настоящим Регламентом, то Комитет разрабатывает проект постановления Главы Камышловского городского округа о приеме имущества в собственность Камышловского городского округа, оформляет и осуществляет его согласование.</w:t>
      </w:r>
    </w:p>
    <w:p w:rsidR="005A06AC" w:rsidRPr="00E25006" w:rsidRDefault="005A06AC" w:rsidP="00720AE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E25006">
        <w:rPr>
          <w:rFonts w:ascii="Times New Roman" w:eastAsia="Times New Roman" w:hAnsi="Times New Roman" w:cs="Times New Roman"/>
          <w:lang w:eastAsia="ru-RU"/>
        </w:rPr>
        <w:t>В случаях выявления основания для отказа в предоставлении муниципальной услуги согласование проекта постановления прекращается, комитет готовит и направляет заявителю письменный мотивированный отказ в предоставлении муниципальной услуги с приложением копий документов, подтверждающих выявленное основание.</w:t>
      </w:r>
    </w:p>
    <w:p w:rsidR="005A06AC" w:rsidRPr="00E25006" w:rsidRDefault="005A06AC" w:rsidP="00720AE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E25006">
        <w:rPr>
          <w:rFonts w:ascii="Times New Roman" w:eastAsia="Times New Roman" w:hAnsi="Times New Roman" w:cs="Times New Roman"/>
          <w:lang w:eastAsia="ru-RU"/>
        </w:rPr>
        <w:t xml:space="preserve">Срок подготовки  и отправления заявителю мотивированного отказа в предоставлении муниципальной услуги не может превышать установленного настоящим Регламентом общего срока предоставления </w:t>
      </w:r>
      <w:r w:rsidR="0061794D" w:rsidRPr="00E25006">
        <w:rPr>
          <w:rFonts w:ascii="Times New Roman" w:eastAsia="Times New Roman" w:hAnsi="Times New Roman" w:cs="Times New Roman"/>
          <w:lang w:eastAsia="ru-RU"/>
        </w:rPr>
        <w:t>муниципальной услуги, исчисляемого со дня обращения заявителя.</w:t>
      </w:r>
    </w:p>
    <w:p w:rsidR="0061794D" w:rsidRPr="00E25006" w:rsidRDefault="0061794D" w:rsidP="00720AE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E25006">
        <w:rPr>
          <w:rFonts w:ascii="Times New Roman" w:eastAsia="Times New Roman" w:hAnsi="Times New Roman" w:cs="Times New Roman"/>
          <w:lang w:eastAsia="ru-RU"/>
        </w:rPr>
        <w:t xml:space="preserve">3.6.На основании постановления главы Камышловского городского округа комитет по управлению имуществом и земельным ресурсам администрации Камышловского городского округа готовит проект </w:t>
      </w:r>
      <w:r w:rsidRPr="00E25006">
        <w:rPr>
          <w:rFonts w:ascii="Times New Roman" w:eastAsia="Times New Roman" w:hAnsi="Times New Roman" w:cs="Times New Roman"/>
          <w:lang w:eastAsia="ru-RU"/>
        </w:rPr>
        <w:lastRenderedPageBreak/>
        <w:t xml:space="preserve">договора о безвозмездной передаче имущества в собственность Камышловского городского округа и акт приема-передачи. Договор и акт </w:t>
      </w:r>
      <w:proofErr w:type="gramStart"/>
      <w:r w:rsidRPr="00E25006">
        <w:rPr>
          <w:rFonts w:ascii="Times New Roman" w:eastAsia="Times New Roman" w:hAnsi="Times New Roman" w:cs="Times New Roman"/>
          <w:lang w:eastAsia="ru-RU"/>
        </w:rPr>
        <w:t>прием-передачи</w:t>
      </w:r>
      <w:proofErr w:type="gramEnd"/>
      <w:r w:rsidRPr="00E25006">
        <w:rPr>
          <w:rFonts w:ascii="Times New Roman" w:eastAsia="Times New Roman" w:hAnsi="Times New Roman" w:cs="Times New Roman"/>
          <w:lang w:eastAsia="ru-RU"/>
        </w:rPr>
        <w:t xml:space="preserve"> подписывает Глава Камышловского городского округа.</w:t>
      </w:r>
    </w:p>
    <w:p w:rsidR="0061794D" w:rsidRPr="00E25006" w:rsidRDefault="0061794D" w:rsidP="00720AE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E25006">
        <w:rPr>
          <w:rFonts w:ascii="Times New Roman" w:eastAsia="Times New Roman" w:hAnsi="Times New Roman" w:cs="Times New Roman"/>
          <w:lang w:eastAsia="ru-RU"/>
        </w:rPr>
        <w:t>3.7.После подписания договора и акта, комитет в течени</w:t>
      </w:r>
      <w:proofErr w:type="gramStart"/>
      <w:r w:rsidRPr="00E25006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E25006">
        <w:rPr>
          <w:rFonts w:ascii="Times New Roman" w:eastAsia="Times New Roman" w:hAnsi="Times New Roman" w:cs="Times New Roman"/>
          <w:lang w:eastAsia="ru-RU"/>
        </w:rPr>
        <w:t xml:space="preserve"> десяти рабочих дней формирует документы , необходимые для государственной регистрации прав и передает их в уполномоченный орган.</w:t>
      </w:r>
    </w:p>
    <w:p w:rsidR="00E25006" w:rsidRDefault="00E25006" w:rsidP="0061794D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61794D" w:rsidRPr="00E25006" w:rsidRDefault="0061794D" w:rsidP="0061794D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E25006">
        <w:rPr>
          <w:rFonts w:ascii="Times New Roman" w:eastAsia="Times New Roman" w:hAnsi="Times New Roman" w:cs="Times New Roman"/>
          <w:b/>
          <w:lang w:eastAsia="ru-RU"/>
        </w:rPr>
        <w:t>Раздел.4. КОНТРОЛЬ ЗА ИСПОЛНЕНИЕ РЕГЛАМЕНТА</w:t>
      </w:r>
      <w:r w:rsidRPr="00E25006">
        <w:rPr>
          <w:rFonts w:ascii="Times New Roman" w:eastAsia="Times New Roman" w:hAnsi="Times New Roman" w:cs="Times New Roman"/>
          <w:lang w:eastAsia="ru-RU"/>
        </w:rPr>
        <w:t>.</w:t>
      </w:r>
    </w:p>
    <w:p w:rsidR="00A57698" w:rsidRPr="00E25006" w:rsidRDefault="00A57698" w:rsidP="0061794D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</w:p>
    <w:p w:rsidR="0061794D" w:rsidRPr="00E25006" w:rsidRDefault="00A57698" w:rsidP="0061794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E25006">
        <w:rPr>
          <w:rFonts w:ascii="Times New Roman" w:eastAsia="Times New Roman" w:hAnsi="Times New Roman" w:cs="Times New Roman"/>
          <w:lang w:eastAsia="ru-RU"/>
        </w:rPr>
        <w:t>4.1.</w:t>
      </w:r>
      <w:proofErr w:type="gramStart"/>
      <w:r w:rsidRPr="00E25006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E25006">
        <w:rPr>
          <w:rFonts w:ascii="Times New Roman" w:eastAsia="Times New Roman" w:hAnsi="Times New Roman" w:cs="Times New Roman"/>
          <w:lang w:eastAsia="ru-RU"/>
        </w:rPr>
        <w:t xml:space="preserve"> соблюдением последовательности действий, определенных  по предоставлению муниципальной услуги</w:t>
      </w:r>
      <w:r w:rsidR="00467011" w:rsidRPr="00E25006">
        <w:rPr>
          <w:rFonts w:ascii="Times New Roman" w:eastAsia="Times New Roman" w:hAnsi="Times New Roman" w:cs="Times New Roman"/>
          <w:lang w:eastAsia="ru-RU"/>
        </w:rPr>
        <w:t xml:space="preserve"> и исполнением служебных обязанностей работниками администрации Камышловского городского округа осуществляют руководители</w:t>
      </w:r>
    </w:p>
    <w:p w:rsidR="00467011" w:rsidRPr="00E25006" w:rsidRDefault="00467011" w:rsidP="0061794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E25006">
        <w:rPr>
          <w:rFonts w:ascii="Times New Roman" w:eastAsia="Times New Roman" w:hAnsi="Times New Roman" w:cs="Times New Roman"/>
          <w:lang w:eastAsia="ru-RU"/>
        </w:rPr>
        <w:t>4.2. Проверка полноты и качества предоставления  муниципальной услуги</w:t>
      </w:r>
      <w:r w:rsidR="001C3983" w:rsidRPr="00E250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006">
        <w:rPr>
          <w:rFonts w:ascii="Times New Roman" w:eastAsia="Times New Roman" w:hAnsi="Times New Roman" w:cs="Times New Roman"/>
          <w:lang w:eastAsia="ru-RU"/>
        </w:rPr>
        <w:t>орг</w:t>
      </w:r>
      <w:r w:rsidR="001C3983" w:rsidRPr="00E25006">
        <w:rPr>
          <w:rFonts w:ascii="Times New Roman" w:eastAsia="Times New Roman" w:hAnsi="Times New Roman" w:cs="Times New Roman"/>
          <w:lang w:eastAsia="ru-RU"/>
        </w:rPr>
        <w:t>а</w:t>
      </w:r>
      <w:r w:rsidRPr="00E25006">
        <w:rPr>
          <w:rFonts w:ascii="Times New Roman" w:eastAsia="Times New Roman" w:hAnsi="Times New Roman" w:cs="Times New Roman"/>
          <w:lang w:eastAsia="ru-RU"/>
        </w:rPr>
        <w:t>низуется на основании распоряжений руководителей.</w:t>
      </w:r>
    </w:p>
    <w:p w:rsidR="00467011" w:rsidRPr="00E25006" w:rsidRDefault="001C3983" w:rsidP="0061794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E25006">
        <w:rPr>
          <w:rFonts w:ascii="Times New Roman" w:eastAsia="Times New Roman" w:hAnsi="Times New Roman" w:cs="Times New Roman"/>
          <w:lang w:eastAsia="ru-RU"/>
        </w:rPr>
        <w:t>4.3 Периодичность проведения проверок может носить плановый и внеплановый характер.</w:t>
      </w:r>
    </w:p>
    <w:p w:rsidR="001C3983" w:rsidRPr="00E25006" w:rsidRDefault="001C3983" w:rsidP="0061794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</w:p>
    <w:p w:rsidR="001C3983" w:rsidRPr="00E25006" w:rsidRDefault="001C3983" w:rsidP="0061794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</w:p>
    <w:p w:rsidR="001C3983" w:rsidRPr="00E25006" w:rsidRDefault="001C3983" w:rsidP="001C3983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  <w:r w:rsidRPr="00E25006">
        <w:rPr>
          <w:rFonts w:ascii="Times New Roman" w:eastAsia="Times New Roman" w:hAnsi="Times New Roman" w:cs="Times New Roman"/>
          <w:b/>
          <w:lang w:eastAsia="ru-RU"/>
        </w:rPr>
        <w:t>Раздел 5. ДОСУДЕБНЫЙ (ВНЕСУДЕБНЫЙ) ПОРЯДОК ОБЖАЛОВАНИЯ РЕШЕНИЯ И ДЕЙСТВИЙ (БЕЗДЕЙСТВИЯ) ОРГАНА, ПРЕДОСТАВЛЯЮЩЕГО МУИЦИПАЛЬНУЮ УСЛУГУ, ДОЛЖНОСТНОГО ЛИЦА ИЛИ ИНОГО МУНИЦИПАЛЬНОГО СЛУЖАЩЕГО</w:t>
      </w:r>
    </w:p>
    <w:p w:rsidR="001C3983" w:rsidRPr="00E25006" w:rsidRDefault="001C3983" w:rsidP="001C3983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1C3983" w:rsidRPr="00E25006" w:rsidRDefault="001C3983" w:rsidP="001C398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E25006">
        <w:rPr>
          <w:rFonts w:ascii="Times New Roman" w:eastAsia="Times New Roman" w:hAnsi="Times New Roman" w:cs="Times New Roman"/>
          <w:lang w:eastAsia="ru-RU"/>
        </w:rPr>
        <w:t>5.1.Заявители вправе обратиться с жалобой на действия (бездействие) и решения, осуществляемые (принятые) в ходе предоставления муниципальной услуги работниками администрации Камышловского городского округа.</w:t>
      </w:r>
    </w:p>
    <w:p w:rsidR="001C3983" w:rsidRPr="00E25006" w:rsidRDefault="001C3983" w:rsidP="001C398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E25006">
        <w:rPr>
          <w:rFonts w:ascii="Times New Roman" w:eastAsia="Times New Roman" w:hAnsi="Times New Roman" w:cs="Times New Roman"/>
          <w:lang w:eastAsia="ru-RU"/>
        </w:rPr>
        <w:t>5.2.Письменные обращения (жалобы) поступающие  комитет, должны соответствовать требованиям, предусмотренным ст.7 ФЗ от 02.05.2006 года №59-ФЗ «О порядке рассмотрения обращения граждан РФ».</w:t>
      </w:r>
    </w:p>
    <w:p w:rsidR="001C3983" w:rsidRPr="00E25006" w:rsidRDefault="001C3983" w:rsidP="001C398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E25006">
        <w:rPr>
          <w:rFonts w:ascii="Times New Roman" w:eastAsia="Times New Roman" w:hAnsi="Times New Roman" w:cs="Times New Roman"/>
          <w:lang w:eastAsia="ru-RU"/>
        </w:rPr>
        <w:t>Регистрация, рассмотрение и принятие решений по письменным обращениям (жалобам) заявителей осуществляется Комитетом в соответствии с ФЗ от 02.05.2006 года №59-ФЗ «О порядке рассмотрения обращения граждан РФ».</w:t>
      </w:r>
    </w:p>
    <w:p w:rsidR="001C3983" w:rsidRPr="00E25006" w:rsidRDefault="001C3983" w:rsidP="001C398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E25006">
        <w:rPr>
          <w:rFonts w:ascii="Times New Roman" w:eastAsia="Times New Roman" w:hAnsi="Times New Roman" w:cs="Times New Roman"/>
          <w:lang w:eastAsia="ru-RU"/>
        </w:rPr>
        <w:t xml:space="preserve">Письменное обращение, содержащее  обжалование действий (бездействия) конкретных лиц, не может направляться на рассмотрение </w:t>
      </w:r>
      <w:r w:rsidR="00E25006" w:rsidRPr="00E25006">
        <w:rPr>
          <w:rFonts w:ascii="Times New Roman" w:eastAsia="Times New Roman" w:hAnsi="Times New Roman" w:cs="Times New Roman"/>
          <w:lang w:eastAsia="ru-RU"/>
        </w:rPr>
        <w:t>этим лицам.</w:t>
      </w:r>
    </w:p>
    <w:p w:rsidR="001C3983" w:rsidRPr="00E25006" w:rsidRDefault="001C3983" w:rsidP="001C398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</w:p>
    <w:p w:rsidR="00720AE3" w:rsidRPr="00E25006" w:rsidRDefault="00720AE3" w:rsidP="00720AE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E2500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83998" w:rsidRPr="00E25006" w:rsidRDefault="00683998" w:rsidP="00683998">
      <w:pPr>
        <w:spacing w:before="100" w:beforeAutospacing="1" w:after="100" w:afterAutospacing="1" w:line="240" w:lineRule="auto"/>
        <w:ind w:left="-142" w:firstLine="142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</w:p>
    <w:p w:rsidR="00563D69" w:rsidRPr="00E25006" w:rsidRDefault="00563D69" w:rsidP="00683998">
      <w:pPr>
        <w:jc w:val="both"/>
      </w:pPr>
    </w:p>
    <w:sectPr w:rsidR="00563D69" w:rsidRPr="00E25006" w:rsidSect="001F0903">
      <w:pgSz w:w="11906" w:h="16838"/>
      <w:pgMar w:top="1134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F3"/>
    <w:rsid w:val="000012C9"/>
    <w:rsid w:val="000014B1"/>
    <w:rsid w:val="00004C4A"/>
    <w:rsid w:val="00021D18"/>
    <w:rsid w:val="00022FD4"/>
    <w:rsid w:val="000265D8"/>
    <w:rsid w:val="00027471"/>
    <w:rsid w:val="00030533"/>
    <w:rsid w:val="0005090E"/>
    <w:rsid w:val="000510FE"/>
    <w:rsid w:val="00051407"/>
    <w:rsid w:val="00056CAF"/>
    <w:rsid w:val="000644E7"/>
    <w:rsid w:val="000648E8"/>
    <w:rsid w:val="00064921"/>
    <w:rsid w:val="00065ED3"/>
    <w:rsid w:val="00072B2A"/>
    <w:rsid w:val="00076AFA"/>
    <w:rsid w:val="00091C0E"/>
    <w:rsid w:val="000A57DA"/>
    <w:rsid w:val="000A6BE6"/>
    <w:rsid w:val="000B1EB6"/>
    <w:rsid w:val="000B347A"/>
    <w:rsid w:val="000C277C"/>
    <w:rsid w:val="000C7E5D"/>
    <w:rsid w:val="000D17FF"/>
    <w:rsid w:val="000D7CD3"/>
    <w:rsid w:val="000E04BA"/>
    <w:rsid w:val="00110B25"/>
    <w:rsid w:val="00120E8D"/>
    <w:rsid w:val="00123841"/>
    <w:rsid w:val="001277C1"/>
    <w:rsid w:val="00130A16"/>
    <w:rsid w:val="0013341A"/>
    <w:rsid w:val="0013380A"/>
    <w:rsid w:val="00141D8E"/>
    <w:rsid w:val="00142017"/>
    <w:rsid w:val="0014744C"/>
    <w:rsid w:val="00155365"/>
    <w:rsid w:val="00175D99"/>
    <w:rsid w:val="00177A56"/>
    <w:rsid w:val="00182264"/>
    <w:rsid w:val="00190D9A"/>
    <w:rsid w:val="001A060E"/>
    <w:rsid w:val="001A15FB"/>
    <w:rsid w:val="001A65B5"/>
    <w:rsid w:val="001B06EF"/>
    <w:rsid w:val="001B3056"/>
    <w:rsid w:val="001B4DEA"/>
    <w:rsid w:val="001C0AC2"/>
    <w:rsid w:val="001C3983"/>
    <w:rsid w:val="001C505D"/>
    <w:rsid w:val="001C7905"/>
    <w:rsid w:val="001E1545"/>
    <w:rsid w:val="001E3341"/>
    <w:rsid w:val="001E5215"/>
    <w:rsid w:val="001E6D84"/>
    <w:rsid w:val="001F0903"/>
    <w:rsid w:val="00200969"/>
    <w:rsid w:val="00210BC9"/>
    <w:rsid w:val="00212476"/>
    <w:rsid w:val="00212CDC"/>
    <w:rsid w:val="00223414"/>
    <w:rsid w:val="00223EDA"/>
    <w:rsid w:val="00226A0D"/>
    <w:rsid w:val="0022749B"/>
    <w:rsid w:val="00270131"/>
    <w:rsid w:val="00271BE6"/>
    <w:rsid w:val="00272E12"/>
    <w:rsid w:val="00280733"/>
    <w:rsid w:val="00285330"/>
    <w:rsid w:val="00286E47"/>
    <w:rsid w:val="0029508D"/>
    <w:rsid w:val="00296374"/>
    <w:rsid w:val="002A2EAC"/>
    <w:rsid w:val="002A42D6"/>
    <w:rsid w:val="002A6534"/>
    <w:rsid w:val="002B1170"/>
    <w:rsid w:val="002B2D1E"/>
    <w:rsid w:val="002B3A9A"/>
    <w:rsid w:val="002B4F0C"/>
    <w:rsid w:val="002C2D66"/>
    <w:rsid w:val="002C5441"/>
    <w:rsid w:val="002D05AE"/>
    <w:rsid w:val="002E78E7"/>
    <w:rsid w:val="002F6E25"/>
    <w:rsid w:val="0030022C"/>
    <w:rsid w:val="003056C3"/>
    <w:rsid w:val="00313C75"/>
    <w:rsid w:val="00315A58"/>
    <w:rsid w:val="00333D38"/>
    <w:rsid w:val="00334158"/>
    <w:rsid w:val="003424DB"/>
    <w:rsid w:val="00344109"/>
    <w:rsid w:val="0034585D"/>
    <w:rsid w:val="00350F2C"/>
    <w:rsid w:val="00355F28"/>
    <w:rsid w:val="0036571E"/>
    <w:rsid w:val="003673F3"/>
    <w:rsid w:val="00370EC6"/>
    <w:rsid w:val="00373858"/>
    <w:rsid w:val="00386980"/>
    <w:rsid w:val="00386B91"/>
    <w:rsid w:val="00387941"/>
    <w:rsid w:val="003924F9"/>
    <w:rsid w:val="003B1388"/>
    <w:rsid w:val="003D0228"/>
    <w:rsid w:val="003D2EC1"/>
    <w:rsid w:val="003D6CF8"/>
    <w:rsid w:val="003E3BA8"/>
    <w:rsid w:val="003F7C8B"/>
    <w:rsid w:val="0040164F"/>
    <w:rsid w:val="004025A5"/>
    <w:rsid w:val="00404BC6"/>
    <w:rsid w:val="0040666A"/>
    <w:rsid w:val="00406FD8"/>
    <w:rsid w:val="00414C1B"/>
    <w:rsid w:val="00415DCF"/>
    <w:rsid w:val="0043414B"/>
    <w:rsid w:val="00434707"/>
    <w:rsid w:val="004362EA"/>
    <w:rsid w:val="00446668"/>
    <w:rsid w:val="004519E2"/>
    <w:rsid w:val="00452BDB"/>
    <w:rsid w:val="00454E78"/>
    <w:rsid w:val="0045624D"/>
    <w:rsid w:val="00456ADF"/>
    <w:rsid w:val="00457FAD"/>
    <w:rsid w:val="0046222D"/>
    <w:rsid w:val="00464FAF"/>
    <w:rsid w:val="00465124"/>
    <w:rsid w:val="00467011"/>
    <w:rsid w:val="0047218D"/>
    <w:rsid w:val="0047672A"/>
    <w:rsid w:val="004835D5"/>
    <w:rsid w:val="0048538D"/>
    <w:rsid w:val="004A317C"/>
    <w:rsid w:val="004A6BD0"/>
    <w:rsid w:val="004A7EC8"/>
    <w:rsid w:val="004B010E"/>
    <w:rsid w:val="004B0632"/>
    <w:rsid w:val="004B56EA"/>
    <w:rsid w:val="004C10F0"/>
    <w:rsid w:val="004D1EC3"/>
    <w:rsid w:val="004D706C"/>
    <w:rsid w:val="004E0C66"/>
    <w:rsid w:val="004E4140"/>
    <w:rsid w:val="004E4920"/>
    <w:rsid w:val="004E546A"/>
    <w:rsid w:val="004E6166"/>
    <w:rsid w:val="004E68A1"/>
    <w:rsid w:val="004F6098"/>
    <w:rsid w:val="004F6DAD"/>
    <w:rsid w:val="00501C1F"/>
    <w:rsid w:val="00535760"/>
    <w:rsid w:val="005439A0"/>
    <w:rsid w:val="00550D96"/>
    <w:rsid w:val="005539B9"/>
    <w:rsid w:val="0055453C"/>
    <w:rsid w:val="00554A85"/>
    <w:rsid w:val="0055677C"/>
    <w:rsid w:val="00563D69"/>
    <w:rsid w:val="00564C03"/>
    <w:rsid w:val="00570705"/>
    <w:rsid w:val="00570AAE"/>
    <w:rsid w:val="00587048"/>
    <w:rsid w:val="005A06AC"/>
    <w:rsid w:val="005B4C63"/>
    <w:rsid w:val="005D129C"/>
    <w:rsid w:val="005F4059"/>
    <w:rsid w:val="00602154"/>
    <w:rsid w:val="006058FB"/>
    <w:rsid w:val="006121A8"/>
    <w:rsid w:val="0061794D"/>
    <w:rsid w:val="00626783"/>
    <w:rsid w:val="00676115"/>
    <w:rsid w:val="00676D1E"/>
    <w:rsid w:val="00683998"/>
    <w:rsid w:val="00694345"/>
    <w:rsid w:val="006972B5"/>
    <w:rsid w:val="00697D01"/>
    <w:rsid w:val="006B078D"/>
    <w:rsid w:val="006B28E2"/>
    <w:rsid w:val="006B2CFC"/>
    <w:rsid w:val="006B48F6"/>
    <w:rsid w:val="006E074E"/>
    <w:rsid w:val="006E0915"/>
    <w:rsid w:val="006E107C"/>
    <w:rsid w:val="006F01FD"/>
    <w:rsid w:val="006F14DA"/>
    <w:rsid w:val="006F17F1"/>
    <w:rsid w:val="006F2ACA"/>
    <w:rsid w:val="00700372"/>
    <w:rsid w:val="00700884"/>
    <w:rsid w:val="007040B5"/>
    <w:rsid w:val="00705BEA"/>
    <w:rsid w:val="00712FA6"/>
    <w:rsid w:val="00720AE3"/>
    <w:rsid w:val="00726137"/>
    <w:rsid w:val="00726ACC"/>
    <w:rsid w:val="00731B52"/>
    <w:rsid w:val="00741F9F"/>
    <w:rsid w:val="00751184"/>
    <w:rsid w:val="00755BEF"/>
    <w:rsid w:val="0076581C"/>
    <w:rsid w:val="00765828"/>
    <w:rsid w:val="00774655"/>
    <w:rsid w:val="00787F48"/>
    <w:rsid w:val="00794438"/>
    <w:rsid w:val="007A57B9"/>
    <w:rsid w:val="007A680A"/>
    <w:rsid w:val="007B4F64"/>
    <w:rsid w:val="007D1EEB"/>
    <w:rsid w:val="007D7BFF"/>
    <w:rsid w:val="007E04E7"/>
    <w:rsid w:val="007E47F2"/>
    <w:rsid w:val="007F2EF6"/>
    <w:rsid w:val="007F425E"/>
    <w:rsid w:val="007F5AF3"/>
    <w:rsid w:val="007F6B23"/>
    <w:rsid w:val="00800780"/>
    <w:rsid w:val="008011D7"/>
    <w:rsid w:val="00804593"/>
    <w:rsid w:val="0080468B"/>
    <w:rsid w:val="00804F46"/>
    <w:rsid w:val="00820DFF"/>
    <w:rsid w:val="00823360"/>
    <w:rsid w:val="00823D8D"/>
    <w:rsid w:val="00844D03"/>
    <w:rsid w:val="00850490"/>
    <w:rsid w:val="0086600D"/>
    <w:rsid w:val="00867291"/>
    <w:rsid w:val="00872881"/>
    <w:rsid w:val="008762E4"/>
    <w:rsid w:val="00887F78"/>
    <w:rsid w:val="008A3785"/>
    <w:rsid w:val="008A4EDE"/>
    <w:rsid w:val="008A7E8F"/>
    <w:rsid w:val="008B0C58"/>
    <w:rsid w:val="008C0C22"/>
    <w:rsid w:val="00921341"/>
    <w:rsid w:val="009222ED"/>
    <w:rsid w:val="00925E0F"/>
    <w:rsid w:val="00940A6F"/>
    <w:rsid w:val="009554F6"/>
    <w:rsid w:val="00967BC5"/>
    <w:rsid w:val="00972553"/>
    <w:rsid w:val="0097706C"/>
    <w:rsid w:val="00982478"/>
    <w:rsid w:val="009856A4"/>
    <w:rsid w:val="00986D76"/>
    <w:rsid w:val="00987109"/>
    <w:rsid w:val="00996F64"/>
    <w:rsid w:val="009A0A0E"/>
    <w:rsid w:val="009A2468"/>
    <w:rsid w:val="009A68C7"/>
    <w:rsid w:val="009C0D29"/>
    <w:rsid w:val="009C507C"/>
    <w:rsid w:val="009C6B46"/>
    <w:rsid w:val="009D3DD1"/>
    <w:rsid w:val="009D5C9F"/>
    <w:rsid w:val="009F54FB"/>
    <w:rsid w:val="009F6122"/>
    <w:rsid w:val="00A03131"/>
    <w:rsid w:val="00A27B53"/>
    <w:rsid w:val="00A335AF"/>
    <w:rsid w:val="00A33630"/>
    <w:rsid w:val="00A35B04"/>
    <w:rsid w:val="00A47373"/>
    <w:rsid w:val="00A57698"/>
    <w:rsid w:val="00A60AF6"/>
    <w:rsid w:val="00A71DC5"/>
    <w:rsid w:val="00A74C22"/>
    <w:rsid w:val="00A76E58"/>
    <w:rsid w:val="00AA02DD"/>
    <w:rsid w:val="00AC4D0D"/>
    <w:rsid w:val="00AC69F7"/>
    <w:rsid w:val="00AD5489"/>
    <w:rsid w:val="00AE3CC9"/>
    <w:rsid w:val="00AF2353"/>
    <w:rsid w:val="00AF49B8"/>
    <w:rsid w:val="00B0185F"/>
    <w:rsid w:val="00B03369"/>
    <w:rsid w:val="00B103E6"/>
    <w:rsid w:val="00B20A30"/>
    <w:rsid w:val="00B20EC2"/>
    <w:rsid w:val="00B2569C"/>
    <w:rsid w:val="00B27EFD"/>
    <w:rsid w:val="00B30472"/>
    <w:rsid w:val="00B35C81"/>
    <w:rsid w:val="00B41A67"/>
    <w:rsid w:val="00B42631"/>
    <w:rsid w:val="00B46B52"/>
    <w:rsid w:val="00B46E70"/>
    <w:rsid w:val="00B5555B"/>
    <w:rsid w:val="00B562B3"/>
    <w:rsid w:val="00B56BC3"/>
    <w:rsid w:val="00B74809"/>
    <w:rsid w:val="00B900D6"/>
    <w:rsid w:val="00B95E2F"/>
    <w:rsid w:val="00BB1A2C"/>
    <w:rsid w:val="00BB1C0D"/>
    <w:rsid w:val="00BB49E7"/>
    <w:rsid w:val="00BB70CD"/>
    <w:rsid w:val="00BD0424"/>
    <w:rsid w:val="00BD6F8B"/>
    <w:rsid w:val="00BE3E09"/>
    <w:rsid w:val="00C00839"/>
    <w:rsid w:val="00C07C88"/>
    <w:rsid w:val="00C14F9E"/>
    <w:rsid w:val="00C16586"/>
    <w:rsid w:val="00C217E3"/>
    <w:rsid w:val="00C260D8"/>
    <w:rsid w:val="00C277A1"/>
    <w:rsid w:val="00C3380E"/>
    <w:rsid w:val="00C44FC2"/>
    <w:rsid w:val="00C54802"/>
    <w:rsid w:val="00C55EC2"/>
    <w:rsid w:val="00C57539"/>
    <w:rsid w:val="00C707B0"/>
    <w:rsid w:val="00C707CB"/>
    <w:rsid w:val="00C73A9B"/>
    <w:rsid w:val="00C8741C"/>
    <w:rsid w:val="00CA62EB"/>
    <w:rsid w:val="00CA7DC6"/>
    <w:rsid w:val="00CB2B96"/>
    <w:rsid w:val="00CB49FA"/>
    <w:rsid w:val="00CC3D43"/>
    <w:rsid w:val="00CC403C"/>
    <w:rsid w:val="00CC57BD"/>
    <w:rsid w:val="00CD0488"/>
    <w:rsid w:val="00CD634D"/>
    <w:rsid w:val="00CD6DA7"/>
    <w:rsid w:val="00CE0C49"/>
    <w:rsid w:val="00CF02A0"/>
    <w:rsid w:val="00CF1CA4"/>
    <w:rsid w:val="00CF56AD"/>
    <w:rsid w:val="00CF77E0"/>
    <w:rsid w:val="00D07E56"/>
    <w:rsid w:val="00D32FE7"/>
    <w:rsid w:val="00D372A6"/>
    <w:rsid w:val="00D3798D"/>
    <w:rsid w:val="00D43BD9"/>
    <w:rsid w:val="00D50D2A"/>
    <w:rsid w:val="00D53C42"/>
    <w:rsid w:val="00D55553"/>
    <w:rsid w:val="00D55D39"/>
    <w:rsid w:val="00D622DE"/>
    <w:rsid w:val="00D66426"/>
    <w:rsid w:val="00D6680D"/>
    <w:rsid w:val="00D73244"/>
    <w:rsid w:val="00D76492"/>
    <w:rsid w:val="00D81926"/>
    <w:rsid w:val="00DA0DC5"/>
    <w:rsid w:val="00DA7421"/>
    <w:rsid w:val="00DD20D7"/>
    <w:rsid w:val="00DD39CC"/>
    <w:rsid w:val="00E024DB"/>
    <w:rsid w:val="00E03AD8"/>
    <w:rsid w:val="00E0517C"/>
    <w:rsid w:val="00E14141"/>
    <w:rsid w:val="00E25006"/>
    <w:rsid w:val="00E436E8"/>
    <w:rsid w:val="00E441A2"/>
    <w:rsid w:val="00E50474"/>
    <w:rsid w:val="00E63E05"/>
    <w:rsid w:val="00E64912"/>
    <w:rsid w:val="00E77475"/>
    <w:rsid w:val="00E8060C"/>
    <w:rsid w:val="00E926F9"/>
    <w:rsid w:val="00EB2D85"/>
    <w:rsid w:val="00EC65CD"/>
    <w:rsid w:val="00ED0F8A"/>
    <w:rsid w:val="00ED2694"/>
    <w:rsid w:val="00ED77EE"/>
    <w:rsid w:val="00EE0416"/>
    <w:rsid w:val="00EF7068"/>
    <w:rsid w:val="00F00D87"/>
    <w:rsid w:val="00F0150B"/>
    <w:rsid w:val="00F0459A"/>
    <w:rsid w:val="00F04D3D"/>
    <w:rsid w:val="00F1149B"/>
    <w:rsid w:val="00F12733"/>
    <w:rsid w:val="00F13D9B"/>
    <w:rsid w:val="00F1648B"/>
    <w:rsid w:val="00F21911"/>
    <w:rsid w:val="00F22788"/>
    <w:rsid w:val="00F344EA"/>
    <w:rsid w:val="00F34A1A"/>
    <w:rsid w:val="00F36361"/>
    <w:rsid w:val="00F45497"/>
    <w:rsid w:val="00F46231"/>
    <w:rsid w:val="00F469AF"/>
    <w:rsid w:val="00F503E5"/>
    <w:rsid w:val="00F505C4"/>
    <w:rsid w:val="00F52E4A"/>
    <w:rsid w:val="00F65EFC"/>
    <w:rsid w:val="00F67CF2"/>
    <w:rsid w:val="00F90B16"/>
    <w:rsid w:val="00F97884"/>
    <w:rsid w:val="00FA4A8C"/>
    <w:rsid w:val="00FA618D"/>
    <w:rsid w:val="00FB0C04"/>
    <w:rsid w:val="00FB2F10"/>
    <w:rsid w:val="00FB6B08"/>
    <w:rsid w:val="00FB6C97"/>
    <w:rsid w:val="00FD3127"/>
    <w:rsid w:val="00FD4C88"/>
    <w:rsid w:val="00FD6B68"/>
    <w:rsid w:val="00FE1EAD"/>
    <w:rsid w:val="00FE6265"/>
    <w:rsid w:val="00FE7A03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ferent.ru/1/78372?l5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ferent.ru/1/78372?l1251" TargetMode="External"/><Relationship Id="rId5" Type="http://schemas.openxmlformats.org/officeDocument/2006/relationships/hyperlink" Target="http://www.referent.ru/1/783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User</cp:lastModifiedBy>
  <cp:revision>3</cp:revision>
  <cp:lastPrinted>2013-09-13T04:38:00Z</cp:lastPrinted>
  <dcterms:created xsi:type="dcterms:W3CDTF">2013-09-13T07:47:00Z</dcterms:created>
  <dcterms:modified xsi:type="dcterms:W3CDTF">2016-03-25T09:43:00Z</dcterms:modified>
</cp:coreProperties>
</file>