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FB" w:rsidRPr="00A871FB" w:rsidRDefault="00A871FB" w:rsidP="00A871FB">
      <w:pPr>
        <w:jc w:val="center"/>
        <w:rPr>
          <w:b/>
          <w:szCs w:val="28"/>
        </w:rPr>
      </w:pPr>
      <w:bookmarkStart w:id="0" w:name="_Toc254867384"/>
      <w:r w:rsidRPr="00A871FB">
        <w:rPr>
          <w:b/>
          <w:noProof/>
          <w:szCs w:val="28"/>
          <w:lang w:eastAsia="ru-RU"/>
        </w:rPr>
        <mc:AlternateContent>
          <mc:Choice Requires="wps">
            <w:drawing>
              <wp:anchor distT="0" distB="0" distL="114300" distR="114300" simplePos="0" relativeHeight="251659264" behindDoc="1" locked="0" layoutInCell="1" allowOverlap="1" wp14:anchorId="0638E67A" wp14:editId="4FEE7C88">
                <wp:simplePos x="0" y="0"/>
                <wp:positionH relativeFrom="column">
                  <wp:posOffset>-262477</wp:posOffset>
                </wp:positionH>
                <wp:positionV relativeFrom="paragraph">
                  <wp:posOffset>-284569</wp:posOffset>
                </wp:positionV>
                <wp:extent cx="6657975" cy="10162732"/>
                <wp:effectExtent l="0" t="0" r="2857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0162732"/>
                        </a:xfrm>
                        <a:prstGeom prst="rect">
                          <a:avLst/>
                        </a:prstGeom>
                        <a:gradFill rotWithShape="0">
                          <a:gsLst>
                            <a:gs pos="0">
                              <a:schemeClr val="accent3">
                                <a:lumMod val="20000"/>
                                <a:lumOff val="80000"/>
                                <a:gamma/>
                                <a:tint val="20000"/>
                                <a:invGamma/>
                              </a:schemeClr>
                            </a:gs>
                            <a:gs pos="100000">
                              <a:schemeClr val="accent3">
                                <a:lumMod val="20000"/>
                                <a:lumOff val="80000"/>
                              </a:schemeClr>
                            </a:gs>
                          </a:gsLst>
                          <a:lin ang="18900000" scaled="1"/>
                        </a:gradFill>
                        <a:ln w="254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65pt;margin-top:-22.4pt;width:524.25pt;height:8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" fillcolor="#eaf1dd [662]" strokecolor="#9bbb59 [3206]" strokeweight="2pt">
                <v:fill color2="#eaf1dd [662]" angle="135" focus="100%" type="gradient"/>
                <v:shadow color="#243f60" opacity=".5" offset="1pt"/>
              </v:rect>
            </w:pict>
          </mc:Fallback>
        </mc:AlternateContent>
      </w:r>
      <w:r w:rsidRPr="00A871FB">
        <w:rPr>
          <w:b/>
        </w:rPr>
        <w:t>ООО ИНЖЕНЕРНЫЙ ЦЕНТР «ЛИДЕР – С»</w:t>
      </w:r>
    </w:p>
    <w:p w:rsidR="00A871FB" w:rsidRPr="00A871FB" w:rsidRDefault="00A871FB" w:rsidP="00A871FB">
      <w:pPr>
        <w:jc w:val="center"/>
        <w:rPr>
          <w:b/>
          <w:sz w:val="18"/>
          <w:szCs w:val="18"/>
        </w:rPr>
      </w:pPr>
    </w:p>
    <w:p w:rsidR="00A871FB" w:rsidRPr="00A871FB" w:rsidRDefault="00A871FB" w:rsidP="00A871FB">
      <w:r w:rsidRPr="00A871FB">
        <w:tab/>
      </w:r>
      <w:r w:rsidRPr="00A871FB">
        <w:tab/>
      </w:r>
      <w:r w:rsidRPr="00A871FB">
        <w:tab/>
      </w:r>
      <w:r w:rsidRPr="00A871FB">
        <w:tab/>
      </w:r>
      <w:r w:rsidRPr="00A871FB">
        <w:tab/>
      </w:r>
      <w:r w:rsidRPr="00A871FB">
        <w:tab/>
      </w:r>
      <w:r w:rsidRPr="00A871FB">
        <w:tab/>
      </w:r>
      <w:r w:rsidRPr="00A871FB">
        <w:tab/>
      </w:r>
      <w:r w:rsidRPr="00A871FB">
        <w:tab/>
      </w:r>
      <w:r w:rsidRPr="00A871FB">
        <w:tab/>
        <w:t xml:space="preserve"> </w:t>
      </w:r>
    </w:p>
    <w:p w:rsidR="00A871FB" w:rsidRPr="00A871FB" w:rsidRDefault="00A871FB" w:rsidP="00A871FB">
      <w:r w:rsidRPr="00A871FB">
        <w:tab/>
      </w:r>
      <w:r w:rsidRPr="00A871FB">
        <w:tab/>
        <w:t xml:space="preserve"> </w:t>
      </w:r>
    </w:p>
    <w:p w:rsidR="00A871FB" w:rsidRPr="00A871FB" w:rsidRDefault="00A871FB" w:rsidP="00A871FB">
      <w:pPr>
        <w:ind w:firstLine="708"/>
      </w:pPr>
    </w:p>
    <w:p w:rsidR="00A871FB" w:rsidRPr="00A871FB" w:rsidRDefault="00A871FB" w:rsidP="00A871FB">
      <w:pPr>
        <w:ind w:firstLine="708"/>
      </w:pPr>
      <w:r w:rsidRPr="00A871FB">
        <w:t>Заказчик:</w:t>
      </w:r>
      <w:r w:rsidRPr="00A871FB">
        <w:tab/>
        <w:t xml:space="preserve">Администрация </w:t>
      </w:r>
      <w:bookmarkEnd w:id="0"/>
      <w:r w:rsidRPr="00A871FB">
        <w:t>Камышлоского</w:t>
      </w:r>
      <w:r w:rsidRPr="00A871FB">
        <w:t xml:space="preserve"> городского округа</w:t>
      </w: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jc w:val="center"/>
      </w:pPr>
    </w:p>
    <w:p w:rsidR="00A871FB" w:rsidRPr="00A871FB" w:rsidRDefault="00A871FB" w:rsidP="00A871FB">
      <w:pPr>
        <w:widowControl w:val="0"/>
        <w:autoSpaceDE w:val="0"/>
        <w:autoSpaceDN w:val="0"/>
        <w:adjustRightInd w:val="0"/>
        <w:jc w:val="center"/>
        <w:rPr>
          <w:b/>
          <w:bCs/>
          <w:sz w:val="36"/>
          <w:szCs w:val="36"/>
        </w:rPr>
      </w:pPr>
      <w:r w:rsidRPr="00A871FB">
        <w:rPr>
          <w:b/>
          <w:sz w:val="36"/>
          <w:szCs w:val="36"/>
        </w:rPr>
        <w:t xml:space="preserve">МЕСТНЫЕ </w:t>
      </w:r>
      <w:hyperlink r:id="rId7" w:history="1">
        <w:r w:rsidRPr="00A871FB">
          <w:rPr>
            <w:b/>
            <w:bCs/>
            <w:sz w:val="36"/>
            <w:szCs w:val="36"/>
          </w:rPr>
          <w:t>НОРМАТИВЫ</w:t>
        </w:r>
      </w:hyperlink>
    </w:p>
    <w:p w:rsidR="00A871FB" w:rsidRPr="00A871FB" w:rsidRDefault="00A871FB" w:rsidP="00A871FB">
      <w:pPr>
        <w:widowControl w:val="0"/>
        <w:autoSpaceDE w:val="0"/>
        <w:autoSpaceDN w:val="0"/>
        <w:adjustRightInd w:val="0"/>
        <w:jc w:val="center"/>
        <w:rPr>
          <w:b/>
          <w:bCs/>
          <w:sz w:val="36"/>
          <w:szCs w:val="36"/>
        </w:rPr>
      </w:pPr>
      <w:r w:rsidRPr="00A871FB">
        <w:rPr>
          <w:b/>
          <w:bCs/>
          <w:sz w:val="36"/>
          <w:szCs w:val="36"/>
        </w:rPr>
        <w:t>ГРАДОСТРОИТЕЛЬНОГО ПРОЕКТИРОВАНИЯ</w:t>
      </w:r>
    </w:p>
    <w:p w:rsidR="00A871FB" w:rsidRPr="00A871FB" w:rsidRDefault="00A871FB" w:rsidP="00A871FB">
      <w:pPr>
        <w:jc w:val="center"/>
        <w:rPr>
          <w:b/>
          <w:sz w:val="36"/>
          <w:szCs w:val="36"/>
        </w:rPr>
      </w:pPr>
      <w:r w:rsidRPr="00A871FB">
        <w:rPr>
          <w:b/>
          <w:bCs/>
          <w:sz w:val="36"/>
          <w:szCs w:val="36"/>
        </w:rPr>
        <w:t>КАМЫШЛОВСКОГО ГОРОДСКОГО ОКРУГА СВЕРДЛОВСКОЙ ОБЛАСТИ</w:t>
      </w:r>
    </w:p>
    <w:p w:rsidR="00A871FB" w:rsidRPr="00A871FB" w:rsidRDefault="00A871FB" w:rsidP="00A871FB">
      <w:pPr>
        <w:jc w:val="center"/>
        <w:rPr>
          <w:b/>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rPr>
          <w:szCs w:val="28"/>
        </w:rPr>
      </w:pPr>
    </w:p>
    <w:p w:rsidR="00A871FB" w:rsidRPr="00A871FB" w:rsidRDefault="00A871FB" w:rsidP="00A871FB">
      <w:pPr>
        <w:jc w:val="center"/>
      </w:pPr>
    </w:p>
    <w:p w:rsidR="00A871FB" w:rsidRPr="00A871FB" w:rsidRDefault="00A871FB" w:rsidP="00A871FB">
      <w:pPr>
        <w:jc w:val="center"/>
      </w:pPr>
      <w:bookmarkStart w:id="1" w:name="_Toc254867387"/>
      <w:bookmarkStart w:id="2" w:name="_Toc254867552"/>
      <w:r w:rsidRPr="00A871FB">
        <w:t>Екатеринбур</w:t>
      </w:r>
      <w:bookmarkEnd w:id="1"/>
      <w:bookmarkEnd w:id="2"/>
      <w:r w:rsidRPr="00A871FB">
        <w:t>г</w:t>
      </w:r>
    </w:p>
    <w:p w:rsidR="00A871FB" w:rsidRPr="00A871FB" w:rsidRDefault="00A871FB" w:rsidP="00A871FB">
      <w:pPr>
        <w:jc w:val="center"/>
        <w:rPr>
          <w:b/>
        </w:rPr>
      </w:pPr>
      <w:r w:rsidRPr="00A871FB">
        <w:t>201</w:t>
      </w:r>
      <w:r w:rsidRPr="00A871FB">
        <w:t>5 год</w:t>
      </w:r>
      <w:r w:rsidRPr="00A871FB">
        <w:rPr>
          <w:b/>
        </w:rPr>
        <w:br w:type="page"/>
      </w:r>
    </w:p>
    <w:p w:rsidR="005217C5" w:rsidRPr="00A871FB" w:rsidRDefault="0079781E" w:rsidP="00A871FB">
      <w:pPr>
        <w:widowControl w:val="0"/>
        <w:autoSpaceDE w:val="0"/>
        <w:autoSpaceDN w:val="0"/>
        <w:adjustRightInd w:val="0"/>
        <w:jc w:val="center"/>
        <w:rPr>
          <w:b/>
          <w:bCs/>
        </w:rPr>
      </w:pPr>
      <w:r w:rsidRPr="00A871FB">
        <w:rPr>
          <w:b/>
        </w:rPr>
        <w:lastRenderedPageBreak/>
        <w:t xml:space="preserve">МЕСТНЫЕ </w:t>
      </w:r>
      <w:hyperlink r:id="rId8" w:history="1">
        <w:r w:rsidR="005217C5" w:rsidRPr="00A871FB">
          <w:rPr>
            <w:b/>
            <w:bCs/>
          </w:rPr>
          <w:t>НОРМАТИВЫ</w:t>
        </w:r>
      </w:hyperlink>
    </w:p>
    <w:p w:rsidR="005217C5" w:rsidRPr="00A871FB" w:rsidRDefault="005217C5" w:rsidP="00A871FB">
      <w:pPr>
        <w:widowControl w:val="0"/>
        <w:autoSpaceDE w:val="0"/>
        <w:autoSpaceDN w:val="0"/>
        <w:adjustRightInd w:val="0"/>
        <w:jc w:val="center"/>
        <w:rPr>
          <w:b/>
          <w:bCs/>
        </w:rPr>
      </w:pPr>
      <w:r w:rsidRPr="00A871FB">
        <w:rPr>
          <w:b/>
          <w:bCs/>
        </w:rPr>
        <w:t>ГРАДОСТРОИТЕЛЬНОГО ПРОЕКТИРОВАНИЯ</w:t>
      </w:r>
    </w:p>
    <w:p w:rsidR="005217C5" w:rsidRPr="00A871FB" w:rsidRDefault="00DC515C" w:rsidP="00A871FB">
      <w:pPr>
        <w:widowControl w:val="0"/>
        <w:autoSpaceDE w:val="0"/>
        <w:autoSpaceDN w:val="0"/>
        <w:adjustRightInd w:val="0"/>
        <w:jc w:val="center"/>
        <w:rPr>
          <w:b/>
          <w:bCs/>
        </w:rPr>
      </w:pPr>
      <w:r w:rsidRPr="00A871FB">
        <w:rPr>
          <w:b/>
          <w:bCs/>
        </w:rPr>
        <w:t>КАМЫШЛОВСКОГО</w:t>
      </w:r>
      <w:r w:rsidR="005217C5" w:rsidRPr="00A871FB">
        <w:rPr>
          <w:b/>
          <w:bCs/>
        </w:rPr>
        <w:t xml:space="preserve"> ГОРОДСКОГО ОКРУГА СВЕРДЛОВСКОЙ ОБЛАСТИ</w:t>
      </w:r>
    </w:p>
    <w:p w:rsidR="005217C5" w:rsidRPr="00A871FB" w:rsidRDefault="005217C5" w:rsidP="00DC515C">
      <w:pPr>
        <w:widowControl w:val="0"/>
        <w:autoSpaceDE w:val="0"/>
        <w:autoSpaceDN w:val="0"/>
        <w:adjustRightInd w:val="0"/>
        <w:ind w:firstLine="709"/>
        <w:jc w:val="both"/>
      </w:pPr>
    </w:p>
    <w:p w:rsidR="005217C5" w:rsidRPr="00A871FB" w:rsidRDefault="005217C5" w:rsidP="00DC515C">
      <w:pPr>
        <w:widowControl w:val="0"/>
        <w:autoSpaceDE w:val="0"/>
        <w:autoSpaceDN w:val="0"/>
        <w:adjustRightInd w:val="0"/>
        <w:ind w:firstLine="709"/>
        <w:jc w:val="center"/>
        <w:outlineLvl w:val="1"/>
      </w:pPr>
      <w:bookmarkStart w:id="3" w:name="Par35"/>
      <w:bookmarkEnd w:id="3"/>
      <w:r w:rsidRPr="00A871FB">
        <w:t xml:space="preserve">1. </w:t>
      </w:r>
      <w:r w:rsidR="008E4B2D" w:rsidRPr="00A871FB">
        <w:t xml:space="preserve">ОБЩИЕ ПОЛОЖЕНИЯ. </w:t>
      </w:r>
      <w:r w:rsidRPr="00A871FB">
        <w:t>ОБЛАСТЬ ПРИМЕНЕНИЯ</w:t>
      </w:r>
    </w:p>
    <w:p w:rsidR="005217C5" w:rsidRPr="00A871FB" w:rsidRDefault="005217C5" w:rsidP="00DC515C">
      <w:pPr>
        <w:widowControl w:val="0"/>
        <w:autoSpaceDE w:val="0"/>
        <w:autoSpaceDN w:val="0"/>
        <w:adjustRightInd w:val="0"/>
        <w:ind w:firstLine="709"/>
        <w:jc w:val="both"/>
      </w:pPr>
    </w:p>
    <w:p w:rsidR="005217C5" w:rsidRPr="00A871FB" w:rsidRDefault="005217C5" w:rsidP="00DC515C">
      <w:pPr>
        <w:widowControl w:val="0"/>
        <w:autoSpaceDE w:val="0"/>
        <w:autoSpaceDN w:val="0"/>
        <w:adjustRightInd w:val="0"/>
        <w:ind w:firstLine="709"/>
        <w:jc w:val="both"/>
      </w:pPr>
      <w:r w:rsidRPr="00A871FB">
        <w:t xml:space="preserve">1.1. Настоящие </w:t>
      </w:r>
      <w:r w:rsidR="0079781E" w:rsidRPr="00A871FB">
        <w:t xml:space="preserve">местные </w:t>
      </w:r>
      <w:r w:rsidRPr="00A871FB">
        <w:t xml:space="preserve">нормативы распространяются на планировку, застройку и реконструкцию территории </w:t>
      </w:r>
      <w:r w:rsidR="00C73E1E" w:rsidRPr="00A871FB">
        <w:t>Камышловского</w:t>
      </w:r>
      <w:r w:rsidRPr="00A871FB">
        <w:t xml:space="preserve"> городского округа (далее</w:t>
      </w:r>
      <w:r w:rsidR="0079781E" w:rsidRPr="00A871FB">
        <w:t xml:space="preserve"> –</w:t>
      </w:r>
      <w:r w:rsidRPr="00A871FB">
        <w:t xml:space="preserve"> городского округа) в пределах его черты.</w:t>
      </w:r>
    </w:p>
    <w:p w:rsidR="005217C5" w:rsidRPr="00A871FB" w:rsidRDefault="005217C5" w:rsidP="00DC515C">
      <w:pPr>
        <w:widowControl w:val="0"/>
        <w:autoSpaceDE w:val="0"/>
        <w:autoSpaceDN w:val="0"/>
        <w:adjustRightInd w:val="0"/>
        <w:ind w:firstLine="709"/>
        <w:jc w:val="both"/>
      </w:pPr>
      <w:r w:rsidRPr="00A871FB">
        <w:t>1.2. Применение настоящих</w:t>
      </w:r>
      <w:r w:rsidR="0079781E" w:rsidRPr="00A871FB">
        <w:t xml:space="preserve"> местных</w:t>
      </w:r>
      <w:r w:rsidRPr="00A871FB">
        <w:t xml:space="preserve"> нормативов </w:t>
      </w:r>
      <w:r w:rsidR="0079781E" w:rsidRPr="00A871FB">
        <w:t xml:space="preserve">(далее – нормативов) </w:t>
      </w:r>
      <w:r w:rsidRPr="00A871FB">
        <w:t>должно обеспечиваться градостроительными средствами:</w:t>
      </w:r>
    </w:p>
    <w:p w:rsidR="005217C5" w:rsidRPr="00A871FB" w:rsidRDefault="005217C5" w:rsidP="00DC515C">
      <w:pPr>
        <w:widowControl w:val="0"/>
        <w:autoSpaceDE w:val="0"/>
        <w:autoSpaceDN w:val="0"/>
        <w:adjustRightInd w:val="0"/>
        <w:ind w:firstLine="709"/>
        <w:jc w:val="both"/>
      </w:pPr>
      <w:r w:rsidRPr="00A871FB">
        <w:t>- создание условий для реализации определенных законодательством Российской Федерации и Свердловской области социальных гарантий граждан, включая маломобильные группы населения и инвалидов, в части обеспечения объектами социального и культурно-бытового обслуживания, инженерной и транспортной инфраструктуры и благоустройства реконструируемых застроенных территорий;</w:t>
      </w:r>
    </w:p>
    <w:p w:rsidR="005217C5" w:rsidRPr="00A871FB" w:rsidRDefault="005217C5" w:rsidP="00DC515C">
      <w:pPr>
        <w:widowControl w:val="0"/>
        <w:autoSpaceDE w:val="0"/>
        <w:autoSpaceDN w:val="0"/>
        <w:adjustRightInd w:val="0"/>
        <w:ind w:firstLine="709"/>
        <w:jc w:val="both"/>
      </w:pPr>
      <w:r w:rsidRPr="00A871FB">
        <w:t>- повышение эффективности градостроительного использования территорий городского округа на основе рационального зонирования, планировочной организации и застройки при обеспечении нормативных требований по интенсивности использования территории разных функциональных зон.</w:t>
      </w:r>
    </w:p>
    <w:p w:rsidR="008E4B2D" w:rsidRPr="00A871FB" w:rsidRDefault="008E4B2D" w:rsidP="00DC515C">
      <w:pPr>
        <w:widowControl w:val="0"/>
        <w:autoSpaceDE w:val="0"/>
        <w:autoSpaceDN w:val="0"/>
        <w:adjustRightInd w:val="0"/>
        <w:ind w:firstLine="709"/>
        <w:jc w:val="both"/>
      </w:pPr>
      <w:r w:rsidRPr="00A871FB">
        <w:t xml:space="preserve">1.3. </w:t>
      </w:r>
      <w:r w:rsidR="0093244A" w:rsidRPr="00A871FB">
        <w:t>Основные понятия и термины, используемые в нормативах, приведены в приложении № 1 к нормативам</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center"/>
        <w:outlineLvl w:val="1"/>
      </w:pPr>
      <w:bookmarkStart w:id="4" w:name="Par42"/>
      <w:bookmarkEnd w:id="4"/>
      <w:r w:rsidRPr="00A871FB">
        <w:t>2. ОРГАНИЗАЦИЯ ТЕРРИТОРИИ</w:t>
      </w:r>
    </w:p>
    <w:p w:rsidR="005217C5" w:rsidRPr="00A871FB" w:rsidRDefault="00C73E1E" w:rsidP="00DC515C">
      <w:pPr>
        <w:widowControl w:val="0"/>
        <w:autoSpaceDE w:val="0"/>
        <w:autoSpaceDN w:val="0"/>
        <w:adjustRightInd w:val="0"/>
        <w:ind w:firstLine="709"/>
        <w:jc w:val="center"/>
      </w:pPr>
      <w:r w:rsidRPr="00A871FB">
        <w:t>КАМЫШЛОВСКОГО</w:t>
      </w:r>
      <w:r w:rsidR="005217C5" w:rsidRPr="00A871FB">
        <w:t xml:space="preserve"> ГОРОДСКОГО ОКРУГА СВЕРДЛОВСКОЙ ОБЛАСТИ</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both"/>
      </w:pPr>
      <w:r w:rsidRPr="00A871FB">
        <w:t xml:space="preserve">2.1. Пространственная организация территории городского округа осуществляется в соответствии с Градостроительным </w:t>
      </w:r>
      <w:hyperlink r:id="rId9" w:history="1">
        <w:r w:rsidRPr="00A871FB">
          <w:t>кодексом</w:t>
        </w:r>
      </w:hyperlink>
      <w:r w:rsidRPr="00A871FB">
        <w:t xml:space="preserve"> Российской Федерации на основе Генерального плана </w:t>
      </w:r>
      <w:r w:rsidR="00C73E1E" w:rsidRPr="00A871FB">
        <w:t xml:space="preserve">Камышловского </w:t>
      </w:r>
      <w:r w:rsidRPr="00A871FB">
        <w:t>городского округа Свердловской области.</w:t>
      </w:r>
    </w:p>
    <w:p w:rsidR="005217C5" w:rsidRPr="00A871FB" w:rsidRDefault="005217C5" w:rsidP="00DC515C">
      <w:pPr>
        <w:widowControl w:val="0"/>
        <w:autoSpaceDE w:val="0"/>
        <w:autoSpaceDN w:val="0"/>
        <w:adjustRightInd w:val="0"/>
        <w:ind w:firstLine="709"/>
        <w:jc w:val="both"/>
      </w:pPr>
      <w:r w:rsidRPr="00A871FB">
        <w:t>Градостроительные решения и регламенты, принимаемые на уровне Свердловской области, являются обязательными при осуществлении градостроительной деятельности на уровне городского округа.</w:t>
      </w:r>
    </w:p>
    <w:p w:rsidR="005217C5" w:rsidRPr="00A871FB" w:rsidRDefault="005217C5" w:rsidP="00DC515C">
      <w:pPr>
        <w:widowControl w:val="0"/>
        <w:autoSpaceDE w:val="0"/>
        <w:autoSpaceDN w:val="0"/>
        <w:adjustRightInd w:val="0"/>
        <w:ind w:firstLine="709"/>
        <w:jc w:val="both"/>
      </w:pPr>
      <w:r w:rsidRPr="00A871FB">
        <w:t>2.2. При планировке территории городского округа необходимо предусматривать зонирование территорий с установлением регламентов использования.</w:t>
      </w:r>
    </w:p>
    <w:p w:rsidR="005217C5" w:rsidRPr="00A871FB" w:rsidRDefault="005217C5" w:rsidP="00DC515C">
      <w:pPr>
        <w:widowControl w:val="0"/>
        <w:autoSpaceDE w:val="0"/>
        <w:autoSpaceDN w:val="0"/>
        <w:adjustRightInd w:val="0"/>
        <w:ind w:firstLine="709"/>
        <w:jc w:val="both"/>
      </w:pPr>
      <w:r w:rsidRPr="00A871FB">
        <w:t>В качестве основных территориальных зон устанавливаются:</w:t>
      </w:r>
    </w:p>
    <w:p w:rsidR="005217C5" w:rsidRPr="00A871FB" w:rsidRDefault="005217C5" w:rsidP="00DC515C">
      <w:pPr>
        <w:widowControl w:val="0"/>
        <w:autoSpaceDE w:val="0"/>
        <w:autoSpaceDN w:val="0"/>
        <w:adjustRightInd w:val="0"/>
        <w:ind w:firstLine="709"/>
        <w:jc w:val="both"/>
      </w:pPr>
      <w:r w:rsidRPr="00A871FB">
        <w:t>- жилые;</w:t>
      </w:r>
    </w:p>
    <w:p w:rsidR="005217C5" w:rsidRPr="00A871FB" w:rsidRDefault="005217C5" w:rsidP="00DC515C">
      <w:pPr>
        <w:widowControl w:val="0"/>
        <w:autoSpaceDE w:val="0"/>
        <w:autoSpaceDN w:val="0"/>
        <w:adjustRightInd w:val="0"/>
        <w:ind w:firstLine="709"/>
        <w:jc w:val="both"/>
      </w:pPr>
      <w:r w:rsidRPr="00A871FB">
        <w:t>- общественно-деловые;</w:t>
      </w:r>
    </w:p>
    <w:p w:rsidR="005217C5" w:rsidRPr="00A871FB" w:rsidRDefault="005217C5" w:rsidP="00DC515C">
      <w:pPr>
        <w:widowControl w:val="0"/>
        <w:autoSpaceDE w:val="0"/>
        <w:autoSpaceDN w:val="0"/>
        <w:adjustRightInd w:val="0"/>
        <w:ind w:firstLine="709"/>
        <w:jc w:val="both"/>
      </w:pPr>
      <w:r w:rsidRPr="00A871FB">
        <w:t>- производственные;</w:t>
      </w:r>
    </w:p>
    <w:p w:rsidR="005217C5" w:rsidRPr="00A871FB" w:rsidRDefault="005217C5" w:rsidP="00DC515C">
      <w:pPr>
        <w:widowControl w:val="0"/>
        <w:autoSpaceDE w:val="0"/>
        <w:autoSpaceDN w:val="0"/>
        <w:adjustRightInd w:val="0"/>
        <w:ind w:firstLine="709"/>
        <w:jc w:val="both"/>
      </w:pPr>
      <w:r w:rsidRPr="00A871FB">
        <w:t xml:space="preserve">- зоны </w:t>
      </w:r>
      <w:r w:rsidR="00C73E1E" w:rsidRPr="00A871FB">
        <w:t>объектов инженерной инфраструктуры</w:t>
      </w:r>
      <w:r w:rsidRPr="00A871FB">
        <w:t>;</w:t>
      </w:r>
    </w:p>
    <w:p w:rsidR="00C73E1E" w:rsidRPr="00A871FB" w:rsidRDefault="00C73E1E" w:rsidP="00DC515C">
      <w:pPr>
        <w:widowControl w:val="0"/>
        <w:autoSpaceDE w:val="0"/>
        <w:autoSpaceDN w:val="0"/>
        <w:adjustRightInd w:val="0"/>
        <w:ind w:firstLine="709"/>
        <w:jc w:val="both"/>
      </w:pPr>
      <w:r w:rsidRPr="00A871FB">
        <w:t>- зоны транспортной инфраструктуры;</w:t>
      </w:r>
    </w:p>
    <w:p w:rsidR="00C73E1E" w:rsidRPr="00A871FB" w:rsidRDefault="00C73E1E" w:rsidP="00DC515C">
      <w:pPr>
        <w:widowControl w:val="0"/>
        <w:autoSpaceDE w:val="0"/>
        <w:autoSpaceDN w:val="0"/>
        <w:adjustRightInd w:val="0"/>
        <w:ind w:firstLine="709"/>
        <w:jc w:val="both"/>
      </w:pPr>
      <w:r w:rsidRPr="00A871FB">
        <w:t>- коммунально-складские зоны;</w:t>
      </w:r>
    </w:p>
    <w:p w:rsidR="005217C5" w:rsidRPr="00A871FB" w:rsidRDefault="005217C5" w:rsidP="00DC515C">
      <w:pPr>
        <w:widowControl w:val="0"/>
        <w:autoSpaceDE w:val="0"/>
        <w:autoSpaceDN w:val="0"/>
        <w:adjustRightInd w:val="0"/>
        <w:ind w:firstLine="709"/>
        <w:jc w:val="both"/>
      </w:pPr>
      <w:r w:rsidRPr="00A871FB">
        <w:t>- сельскохозяйственн</w:t>
      </w:r>
      <w:r w:rsidR="00C73E1E" w:rsidRPr="00A871FB">
        <w:t>ые зоны</w:t>
      </w:r>
      <w:r w:rsidRPr="00A871FB">
        <w:t>;</w:t>
      </w:r>
    </w:p>
    <w:p w:rsidR="005217C5" w:rsidRPr="00A871FB" w:rsidRDefault="005217C5" w:rsidP="00DC515C">
      <w:pPr>
        <w:widowControl w:val="0"/>
        <w:autoSpaceDE w:val="0"/>
        <w:autoSpaceDN w:val="0"/>
        <w:adjustRightInd w:val="0"/>
        <w:ind w:firstLine="709"/>
        <w:jc w:val="both"/>
      </w:pPr>
      <w:r w:rsidRPr="00A871FB">
        <w:t>- зоны рекреационного назначения;</w:t>
      </w:r>
    </w:p>
    <w:p w:rsidR="00C73E1E" w:rsidRPr="00A871FB" w:rsidRDefault="00C73E1E" w:rsidP="00DC515C">
      <w:pPr>
        <w:widowControl w:val="0"/>
        <w:autoSpaceDE w:val="0"/>
        <w:autoSpaceDN w:val="0"/>
        <w:adjustRightInd w:val="0"/>
        <w:ind w:firstLine="709"/>
        <w:jc w:val="both"/>
      </w:pPr>
      <w:r w:rsidRPr="00A871FB">
        <w:t>- зоны специального назначения;</w:t>
      </w:r>
    </w:p>
    <w:p w:rsidR="005217C5" w:rsidRPr="00A871FB" w:rsidRDefault="005217C5" w:rsidP="00DC515C">
      <w:pPr>
        <w:widowControl w:val="0"/>
        <w:autoSpaceDE w:val="0"/>
        <w:autoSpaceDN w:val="0"/>
        <w:adjustRightInd w:val="0"/>
        <w:ind w:firstLine="709"/>
        <w:jc w:val="both"/>
      </w:pPr>
      <w:r w:rsidRPr="00A871FB">
        <w:t>- иные виды территориальных зон.</w:t>
      </w:r>
    </w:p>
    <w:p w:rsidR="005217C5" w:rsidRPr="00A871FB" w:rsidRDefault="005217C5" w:rsidP="00DC515C">
      <w:pPr>
        <w:widowControl w:val="0"/>
        <w:autoSpaceDE w:val="0"/>
        <w:autoSpaceDN w:val="0"/>
        <w:adjustRightInd w:val="0"/>
        <w:ind w:firstLine="709"/>
        <w:jc w:val="both"/>
      </w:pPr>
      <w:r w:rsidRPr="00A871FB">
        <w:t>Жилые и общественно-деловые зоны формируют селитебные территории городского округа.</w:t>
      </w:r>
    </w:p>
    <w:p w:rsidR="005217C5" w:rsidRPr="00A871FB" w:rsidRDefault="005217C5" w:rsidP="00DC515C">
      <w:pPr>
        <w:widowControl w:val="0"/>
        <w:autoSpaceDE w:val="0"/>
        <w:autoSpaceDN w:val="0"/>
        <w:adjustRightInd w:val="0"/>
        <w:ind w:firstLine="709"/>
        <w:jc w:val="both"/>
      </w:pPr>
      <w:r w:rsidRPr="00A871FB">
        <w:t>Границы территориальных зон устанавливаются на основе документов территориального планирования с учетом красных линий, естественных границ природных объектов, границ земельных участков и иных границ.</w:t>
      </w:r>
    </w:p>
    <w:p w:rsidR="005217C5" w:rsidRPr="00A871FB" w:rsidRDefault="005217C5" w:rsidP="00DC515C">
      <w:pPr>
        <w:widowControl w:val="0"/>
        <w:autoSpaceDE w:val="0"/>
        <w:autoSpaceDN w:val="0"/>
        <w:adjustRightInd w:val="0"/>
        <w:ind w:firstLine="709"/>
        <w:jc w:val="both"/>
      </w:pPr>
      <w:r w:rsidRPr="00A871FB">
        <w:t>2.3. Состав территориальных зон и особенности использования их земельных участков определяются градостроительным регламентом, правилами землепользования и застройки городского округа.</w:t>
      </w:r>
    </w:p>
    <w:p w:rsidR="005217C5" w:rsidRPr="00A871FB" w:rsidRDefault="005217C5" w:rsidP="00DC515C">
      <w:pPr>
        <w:widowControl w:val="0"/>
        <w:autoSpaceDE w:val="0"/>
        <w:autoSpaceDN w:val="0"/>
        <w:adjustRightInd w:val="0"/>
        <w:ind w:firstLine="709"/>
        <w:jc w:val="both"/>
      </w:pPr>
      <w:r w:rsidRPr="00A871FB">
        <w:t xml:space="preserve">Территориальные зоны подразделяются на участки с определенным целевым </w:t>
      </w:r>
      <w:r w:rsidRPr="00A871FB">
        <w:lastRenderedPageBreak/>
        <w:t>использованием территории. Общие регламенты, установленные для зоны, распространяются и на отдельные участки в составе зоны.</w:t>
      </w:r>
    </w:p>
    <w:p w:rsidR="005217C5" w:rsidRPr="00A871FB" w:rsidRDefault="005217C5" w:rsidP="00DC515C">
      <w:pPr>
        <w:widowControl w:val="0"/>
        <w:autoSpaceDE w:val="0"/>
        <w:autoSpaceDN w:val="0"/>
        <w:adjustRightInd w:val="0"/>
        <w:ind w:firstLine="709"/>
        <w:jc w:val="both"/>
      </w:pPr>
      <w:r w:rsidRPr="00A871FB">
        <w:t>В состав основных территориальных зон включаются участки территорий общего пользования, предназначенные для удовлетворения общественных интересов, - улицы, дороги, проезды, скверы, сады, бульвары, водоемы и др.</w:t>
      </w:r>
    </w:p>
    <w:p w:rsidR="005217C5" w:rsidRPr="00A871FB" w:rsidRDefault="005217C5" w:rsidP="00DC515C">
      <w:pPr>
        <w:widowControl w:val="0"/>
        <w:autoSpaceDE w:val="0"/>
        <w:autoSpaceDN w:val="0"/>
        <w:adjustRightInd w:val="0"/>
        <w:ind w:firstLine="709"/>
        <w:jc w:val="both"/>
      </w:pPr>
      <w:r w:rsidRPr="00A871FB">
        <w:t>2.4. Генеральным планом городского округа необходимо предусматривать резервные территории для перспективного развития городского округа.</w:t>
      </w:r>
    </w:p>
    <w:p w:rsidR="00B12A49" w:rsidRPr="00A871FB" w:rsidRDefault="00B12A49" w:rsidP="00B12A49">
      <w:pPr>
        <w:widowControl w:val="0"/>
        <w:autoSpaceDE w:val="0"/>
        <w:autoSpaceDN w:val="0"/>
        <w:adjustRightInd w:val="0"/>
        <w:ind w:firstLine="709"/>
        <w:jc w:val="both"/>
      </w:pPr>
      <w:r w:rsidRPr="00A871FB">
        <w:t>2.5. Элементами планировочной организации городского округа являются:</w:t>
      </w:r>
    </w:p>
    <w:p w:rsidR="00B12A49" w:rsidRPr="00A871FB" w:rsidRDefault="00B12A49" w:rsidP="00B12A49">
      <w:pPr>
        <w:widowControl w:val="0"/>
        <w:autoSpaceDE w:val="0"/>
        <w:autoSpaceDN w:val="0"/>
        <w:adjustRightInd w:val="0"/>
        <w:ind w:firstLine="709"/>
        <w:jc w:val="both"/>
      </w:pPr>
      <w:r w:rsidRPr="00A871FB">
        <w:t>- квартал (микрорайон) - основной планировочный элемент застройки в границах красных линий или других границ, размер территории которого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B12A49" w:rsidRPr="00A871FB" w:rsidRDefault="00B12A49" w:rsidP="00B12A49">
      <w:pPr>
        <w:widowControl w:val="0"/>
        <w:autoSpaceDE w:val="0"/>
        <w:autoSpaceDN w:val="0"/>
        <w:adjustRightInd w:val="0"/>
        <w:ind w:firstLine="709"/>
        <w:jc w:val="both"/>
      </w:pPr>
      <w:r w:rsidRPr="00A871FB">
        <w:t>- район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w:t>
      </w:r>
    </w:p>
    <w:p w:rsidR="00B12A49" w:rsidRPr="00A871FB" w:rsidRDefault="00B12A49" w:rsidP="00B12A49">
      <w:pPr>
        <w:widowControl w:val="0"/>
        <w:autoSpaceDE w:val="0"/>
        <w:autoSpaceDN w:val="0"/>
        <w:adjustRightInd w:val="0"/>
        <w:ind w:firstLine="709"/>
        <w:jc w:val="both"/>
      </w:pPr>
      <w:r w:rsidRPr="00A871FB">
        <w:t>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отдельных жилых групп.</w:t>
      </w:r>
    </w:p>
    <w:p w:rsidR="00B12A49" w:rsidRPr="00A871FB" w:rsidRDefault="00B12A49" w:rsidP="00B12A49">
      <w:pPr>
        <w:widowControl w:val="0"/>
        <w:autoSpaceDE w:val="0"/>
        <w:autoSpaceDN w:val="0"/>
        <w:adjustRightInd w:val="0"/>
        <w:ind w:firstLine="709"/>
        <w:jc w:val="both"/>
      </w:pPr>
      <w:r w:rsidRPr="00A871FB">
        <w:t>2.6. Баланс территории квартала (микрорайона) и района принимать в соответствии с рекомендуемой формой, приведенной в таблице 1.</w:t>
      </w:r>
    </w:p>
    <w:p w:rsidR="00B12A49" w:rsidRPr="00A871FB" w:rsidRDefault="00B12A49" w:rsidP="00B12A49">
      <w:pPr>
        <w:widowControl w:val="0"/>
        <w:autoSpaceDE w:val="0"/>
        <w:autoSpaceDN w:val="0"/>
        <w:adjustRightInd w:val="0"/>
        <w:ind w:firstLine="709"/>
        <w:jc w:val="center"/>
        <w:outlineLvl w:val="2"/>
      </w:pPr>
      <w:bookmarkStart w:id="5" w:name="Par206"/>
      <w:bookmarkEnd w:id="5"/>
      <w:r w:rsidRPr="00A871FB">
        <w:t>БАЛАНС ТЕРРИТОРИИ</w:t>
      </w:r>
    </w:p>
    <w:p w:rsidR="00B12A49" w:rsidRPr="00A871FB" w:rsidRDefault="00B12A49" w:rsidP="00B12A49">
      <w:pPr>
        <w:widowControl w:val="0"/>
        <w:autoSpaceDE w:val="0"/>
        <w:autoSpaceDN w:val="0"/>
        <w:adjustRightInd w:val="0"/>
        <w:ind w:firstLine="709"/>
        <w:jc w:val="right"/>
        <w:outlineLvl w:val="2"/>
      </w:pPr>
      <w:r w:rsidRPr="00A871FB">
        <w:t>Таблица 1</w:t>
      </w:r>
    </w:p>
    <w:tbl>
      <w:tblPr>
        <w:tblStyle w:val="a6"/>
        <w:tblW w:w="9922" w:type="dxa"/>
        <w:tblLayout w:type="fixed"/>
        <w:tblLook w:val="04A0" w:firstRow="1" w:lastRow="0" w:firstColumn="1" w:lastColumn="0" w:noHBand="0" w:noVBand="1"/>
      </w:tblPr>
      <w:tblGrid>
        <w:gridCol w:w="562"/>
        <w:gridCol w:w="5670"/>
        <w:gridCol w:w="993"/>
        <w:gridCol w:w="1134"/>
        <w:gridCol w:w="868"/>
        <w:gridCol w:w="695"/>
      </w:tblGrid>
      <w:tr w:rsidR="00A871FB" w:rsidRPr="00A871FB" w:rsidTr="00B12A49">
        <w:tc>
          <w:tcPr>
            <w:tcW w:w="562" w:type="dxa"/>
            <w:vMerge w:val="restart"/>
            <w:vAlign w:val="center"/>
          </w:tcPr>
          <w:p w:rsidR="00B12A49" w:rsidRPr="00A871FB" w:rsidRDefault="00B12A49" w:rsidP="00B12A49">
            <w:pPr>
              <w:widowControl w:val="0"/>
              <w:autoSpaceDE w:val="0"/>
              <w:autoSpaceDN w:val="0"/>
              <w:adjustRightInd w:val="0"/>
              <w:ind w:left="-57" w:right="-57"/>
              <w:jc w:val="center"/>
              <w:rPr>
                <w:b/>
              </w:rPr>
            </w:pPr>
            <w:r w:rsidRPr="00A871FB">
              <w:rPr>
                <w:b/>
              </w:rPr>
              <w:t>№</w:t>
            </w:r>
          </w:p>
          <w:p w:rsidR="00B12A49" w:rsidRPr="00A871FB" w:rsidRDefault="00B12A49" w:rsidP="00B12A49">
            <w:pPr>
              <w:widowControl w:val="0"/>
              <w:autoSpaceDE w:val="0"/>
              <w:autoSpaceDN w:val="0"/>
              <w:adjustRightInd w:val="0"/>
              <w:ind w:left="-57" w:right="-57"/>
              <w:jc w:val="center"/>
              <w:rPr>
                <w:b/>
              </w:rPr>
            </w:pPr>
            <w:r w:rsidRPr="00A871FB">
              <w:rPr>
                <w:b/>
              </w:rPr>
              <w:t>п/п</w:t>
            </w:r>
          </w:p>
        </w:tc>
        <w:tc>
          <w:tcPr>
            <w:tcW w:w="5670" w:type="dxa"/>
            <w:vMerge w:val="restart"/>
            <w:vAlign w:val="center"/>
          </w:tcPr>
          <w:p w:rsidR="00B12A49" w:rsidRPr="00A871FB" w:rsidRDefault="00B12A49" w:rsidP="00E60362">
            <w:pPr>
              <w:widowControl w:val="0"/>
              <w:autoSpaceDE w:val="0"/>
              <w:autoSpaceDN w:val="0"/>
              <w:adjustRightInd w:val="0"/>
              <w:ind w:left="57" w:right="57"/>
              <w:jc w:val="center"/>
              <w:rPr>
                <w:b/>
              </w:rPr>
            </w:pPr>
            <w:r w:rsidRPr="00A871FB">
              <w:rPr>
                <w:b/>
              </w:rPr>
              <w:t>Территория</w:t>
            </w:r>
          </w:p>
        </w:tc>
        <w:tc>
          <w:tcPr>
            <w:tcW w:w="2127" w:type="dxa"/>
            <w:gridSpan w:val="2"/>
            <w:vAlign w:val="center"/>
          </w:tcPr>
          <w:p w:rsidR="00B12A49" w:rsidRPr="00A871FB" w:rsidRDefault="00B12A49" w:rsidP="00E60362">
            <w:pPr>
              <w:widowControl w:val="0"/>
              <w:autoSpaceDE w:val="0"/>
              <w:autoSpaceDN w:val="0"/>
              <w:adjustRightInd w:val="0"/>
              <w:ind w:left="57" w:right="57"/>
              <w:jc w:val="center"/>
              <w:rPr>
                <w:b/>
              </w:rPr>
            </w:pPr>
            <w:r w:rsidRPr="00A871FB">
              <w:rPr>
                <w:b/>
              </w:rPr>
              <w:t>Существующее</w:t>
            </w:r>
          </w:p>
          <w:p w:rsidR="00B12A49" w:rsidRPr="00A871FB" w:rsidRDefault="00B12A49" w:rsidP="00E60362">
            <w:pPr>
              <w:widowControl w:val="0"/>
              <w:autoSpaceDE w:val="0"/>
              <w:autoSpaceDN w:val="0"/>
              <w:adjustRightInd w:val="0"/>
              <w:ind w:left="57" w:right="57"/>
              <w:jc w:val="center"/>
              <w:rPr>
                <w:b/>
              </w:rPr>
            </w:pPr>
            <w:r w:rsidRPr="00A871FB">
              <w:rPr>
                <w:b/>
              </w:rPr>
              <w:t>положение</w:t>
            </w:r>
          </w:p>
        </w:tc>
        <w:tc>
          <w:tcPr>
            <w:tcW w:w="1563" w:type="dxa"/>
            <w:gridSpan w:val="2"/>
            <w:vAlign w:val="center"/>
          </w:tcPr>
          <w:p w:rsidR="00B12A49" w:rsidRPr="00A871FB" w:rsidRDefault="00B12A49" w:rsidP="00E60362">
            <w:pPr>
              <w:widowControl w:val="0"/>
              <w:autoSpaceDE w:val="0"/>
              <w:autoSpaceDN w:val="0"/>
              <w:adjustRightInd w:val="0"/>
              <w:ind w:left="57" w:right="57"/>
              <w:jc w:val="center"/>
              <w:rPr>
                <w:b/>
              </w:rPr>
            </w:pPr>
            <w:r w:rsidRPr="00A871FB">
              <w:rPr>
                <w:b/>
              </w:rPr>
              <w:t>Проектное</w:t>
            </w:r>
          </w:p>
          <w:p w:rsidR="00B12A49" w:rsidRPr="00A871FB" w:rsidRDefault="00B12A49" w:rsidP="00E60362">
            <w:pPr>
              <w:widowControl w:val="0"/>
              <w:autoSpaceDE w:val="0"/>
              <w:autoSpaceDN w:val="0"/>
              <w:adjustRightInd w:val="0"/>
              <w:ind w:left="57" w:right="57"/>
              <w:jc w:val="center"/>
              <w:rPr>
                <w:b/>
              </w:rPr>
            </w:pPr>
            <w:r w:rsidRPr="00A871FB">
              <w:rPr>
                <w:b/>
              </w:rPr>
              <w:t>решение</w:t>
            </w:r>
          </w:p>
        </w:tc>
      </w:tr>
      <w:tr w:rsidR="00A871FB" w:rsidRPr="00A871FB" w:rsidTr="00B12A49">
        <w:tc>
          <w:tcPr>
            <w:tcW w:w="562" w:type="dxa"/>
            <w:vMerge/>
            <w:vAlign w:val="center"/>
          </w:tcPr>
          <w:p w:rsidR="00B12A49" w:rsidRPr="00A871FB" w:rsidRDefault="00B12A49" w:rsidP="00B12A49">
            <w:pPr>
              <w:widowControl w:val="0"/>
              <w:autoSpaceDE w:val="0"/>
              <w:autoSpaceDN w:val="0"/>
              <w:adjustRightInd w:val="0"/>
              <w:ind w:left="-57" w:right="-57"/>
              <w:jc w:val="center"/>
            </w:pPr>
          </w:p>
        </w:tc>
        <w:tc>
          <w:tcPr>
            <w:tcW w:w="5670" w:type="dxa"/>
            <w:vMerge/>
            <w:vAlign w:val="center"/>
          </w:tcPr>
          <w:p w:rsidR="00B12A49" w:rsidRPr="00A871FB" w:rsidRDefault="00B12A49" w:rsidP="00E60362">
            <w:pPr>
              <w:widowControl w:val="0"/>
              <w:autoSpaceDE w:val="0"/>
              <w:autoSpaceDN w:val="0"/>
              <w:adjustRightInd w:val="0"/>
              <w:ind w:left="57" w:right="57"/>
              <w:jc w:val="center"/>
            </w:pPr>
          </w:p>
        </w:tc>
        <w:tc>
          <w:tcPr>
            <w:tcW w:w="993" w:type="dxa"/>
            <w:vAlign w:val="center"/>
          </w:tcPr>
          <w:p w:rsidR="00B12A49" w:rsidRPr="00A871FB" w:rsidRDefault="00B12A49" w:rsidP="00E60362">
            <w:pPr>
              <w:widowControl w:val="0"/>
              <w:autoSpaceDE w:val="0"/>
              <w:autoSpaceDN w:val="0"/>
              <w:adjustRightInd w:val="0"/>
              <w:ind w:left="57" w:right="57"/>
              <w:jc w:val="center"/>
              <w:rPr>
                <w:b/>
              </w:rPr>
            </w:pPr>
            <w:r w:rsidRPr="00A871FB">
              <w:rPr>
                <w:b/>
              </w:rPr>
              <w:t>га</w:t>
            </w:r>
          </w:p>
        </w:tc>
        <w:tc>
          <w:tcPr>
            <w:tcW w:w="1134" w:type="dxa"/>
            <w:vAlign w:val="center"/>
          </w:tcPr>
          <w:p w:rsidR="00B12A49" w:rsidRPr="00A871FB" w:rsidRDefault="00B12A49" w:rsidP="00E60362">
            <w:pPr>
              <w:widowControl w:val="0"/>
              <w:autoSpaceDE w:val="0"/>
              <w:autoSpaceDN w:val="0"/>
              <w:adjustRightInd w:val="0"/>
              <w:ind w:left="57" w:right="57"/>
              <w:jc w:val="center"/>
              <w:rPr>
                <w:b/>
              </w:rPr>
            </w:pPr>
            <w:r w:rsidRPr="00A871FB">
              <w:rPr>
                <w:b/>
              </w:rPr>
              <w:t>%</w:t>
            </w:r>
          </w:p>
        </w:tc>
        <w:tc>
          <w:tcPr>
            <w:tcW w:w="868" w:type="dxa"/>
            <w:vAlign w:val="center"/>
          </w:tcPr>
          <w:p w:rsidR="00B12A49" w:rsidRPr="00A871FB" w:rsidRDefault="00B12A49" w:rsidP="00E60362">
            <w:pPr>
              <w:widowControl w:val="0"/>
              <w:autoSpaceDE w:val="0"/>
              <w:autoSpaceDN w:val="0"/>
              <w:adjustRightInd w:val="0"/>
              <w:ind w:left="57" w:right="57"/>
              <w:jc w:val="center"/>
              <w:rPr>
                <w:b/>
              </w:rPr>
            </w:pPr>
            <w:r w:rsidRPr="00A871FB">
              <w:rPr>
                <w:b/>
              </w:rPr>
              <w:t>га</w:t>
            </w:r>
          </w:p>
        </w:tc>
        <w:tc>
          <w:tcPr>
            <w:tcW w:w="695" w:type="dxa"/>
            <w:vAlign w:val="center"/>
          </w:tcPr>
          <w:p w:rsidR="00B12A49" w:rsidRPr="00A871FB" w:rsidRDefault="00B12A49" w:rsidP="00E60362">
            <w:pPr>
              <w:widowControl w:val="0"/>
              <w:autoSpaceDE w:val="0"/>
              <w:autoSpaceDN w:val="0"/>
              <w:adjustRightInd w:val="0"/>
              <w:ind w:left="57" w:right="57"/>
              <w:jc w:val="center"/>
              <w:rPr>
                <w:b/>
              </w:rPr>
            </w:pPr>
            <w:r w:rsidRPr="00A871FB">
              <w:rPr>
                <w:b/>
              </w:rPr>
              <w:t>%</w:t>
            </w:r>
          </w:p>
        </w:tc>
      </w:tr>
      <w:tr w:rsidR="00A871FB" w:rsidRPr="00A871FB" w:rsidTr="00B12A49">
        <w:tc>
          <w:tcPr>
            <w:tcW w:w="562" w:type="dxa"/>
            <w:vAlign w:val="center"/>
          </w:tcPr>
          <w:p w:rsidR="00B12A49" w:rsidRPr="00A871FB" w:rsidRDefault="00B12A49" w:rsidP="00B12A49">
            <w:pPr>
              <w:widowControl w:val="0"/>
              <w:autoSpaceDE w:val="0"/>
              <w:autoSpaceDN w:val="0"/>
              <w:adjustRightInd w:val="0"/>
              <w:ind w:left="-57" w:right="-57"/>
              <w:jc w:val="center"/>
              <w:rPr>
                <w:sz w:val="20"/>
              </w:rPr>
            </w:pPr>
            <w:r w:rsidRPr="00A871FB">
              <w:rPr>
                <w:sz w:val="20"/>
              </w:rPr>
              <w:t>1</w:t>
            </w:r>
          </w:p>
        </w:tc>
        <w:tc>
          <w:tcPr>
            <w:tcW w:w="5670" w:type="dxa"/>
            <w:vAlign w:val="center"/>
          </w:tcPr>
          <w:p w:rsidR="00B12A49" w:rsidRPr="00A871FB" w:rsidRDefault="00B12A49" w:rsidP="00E60362">
            <w:pPr>
              <w:widowControl w:val="0"/>
              <w:autoSpaceDE w:val="0"/>
              <w:autoSpaceDN w:val="0"/>
              <w:adjustRightInd w:val="0"/>
              <w:ind w:left="57" w:right="57"/>
              <w:jc w:val="center"/>
              <w:rPr>
                <w:sz w:val="20"/>
              </w:rPr>
            </w:pPr>
            <w:r w:rsidRPr="00A871FB">
              <w:rPr>
                <w:sz w:val="20"/>
              </w:rPr>
              <w:t>2</w:t>
            </w:r>
          </w:p>
        </w:tc>
        <w:tc>
          <w:tcPr>
            <w:tcW w:w="993" w:type="dxa"/>
            <w:vAlign w:val="center"/>
          </w:tcPr>
          <w:p w:rsidR="00B12A49" w:rsidRPr="00A871FB" w:rsidRDefault="00B12A49" w:rsidP="00E60362">
            <w:pPr>
              <w:widowControl w:val="0"/>
              <w:autoSpaceDE w:val="0"/>
              <w:autoSpaceDN w:val="0"/>
              <w:adjustRightInd w:val="0"/>
              <w:ind w:left="57" w:right="57"/>
              <w:jc w:val="center"/>
              <w:rPr>
                <w:sz w:val="20"/>
              </w:rPr>
            </w:pPr>
            <w:r w:rsidRPr="00A871FB">
              <w:rPr>
                <w:sz w:val="20"/>
              </w:rPr>
              <w:t>3</w:t>
            </w:r>
          </w:p>
        </w:tc>
        <w:tc>
          <w:tcPr>
            <w:tcW w:w="1134" w:type="dxa"/>
            <w:vAlign w:val="center"/>
          </w:tcPr>
          <w:p w:rsidR="00B12A49" w:rsidRPr="00A871FB" w:rsidRDefault="00B12A49" w:rsidP="00E60362">
            <w:pPr>
              <w:widowControl w:val="0"/>
              <w:autoSpaceDE w:val="0"/>
              <w:autoSpaceDN w:val="0"/>
              <w:adjustRightInd w:val="0"/>
              <w:ind w:left="57" w:right="57"/>
              <w:jc w:val="center"/>
              <w:rPr>
                <w:sz w:val="20"/>
              </w:rPr>
            </w:pPr>
            <w:r w:rsidRPr="00A871FB">
              <w:rPr>
                <w:sz w:val="20"/>
              </w:rPr>
              <w:t>4</w:t>
            </w:r>
          </w:p>
        </w:tc>
        <w:tc>
          <w:tcPr>
            <w:tcW w:w="868" w:type="dxa"/>
            <w:vAlign w:val="center"/>
          </w:tcPr>
          <w:p w:rsidR="00B12A49" w:rsidRPr="00A871FB" w:rsidRDefault="00B12A49" w:rsidP="00E60362">
            <w:pPr>
              <w:widowControl w:val="0"/>
              <w:autoSpaceDE w:val="0"/>
              <w:autoSpaceDN w:val="0"/>
              <w:adjustRightInd w:val="0"/>
              <w:ind w:left="57" w:right="57"/>
              <w:jc w:val="center"/>
              <w:rPr>
                <w:sz w:val="20"/>
              </w:rPr>
            </w:pPr>
            <w:r w:rsidRPr="00A871FB">
              <w:rPr>
                <w:sz w:val="20"/>
              </w:rPr>
              <w:t>5</w:t>
            </w:r>
          </w:p>
        </w:tc>
        <w:tc>
          <w:tcPr>
            <w:tcW w:w="695" w:type="dxa"/>
            <w:vAlign w:val="center"/>
          </w:tcPr>
          <w:p w:rsidR="00B12A49" w:rsidRPr="00A871FB" w:rsidRDefault="00B12A49" w:rsidP="00E60362">
            <w:pPr>
              <w:widowControl w:val="0"/>
              <w:autoSpaceDE w:val="0"/>
              <w:autoSpaceDN w:val="0"/>
              <w:adjustRightInd w:val="0"/>
              <w:ind w:left="57" w:right="57"/>
              <w:jc w:val="center"/>
              <w:rPr>
                <w:sz w:val="20"/>
              </w:rPr>
            </w:pPr>
            <w:r w:rsidRPr="00A871FB">
              <w:rPr>
                <w:sz w:val="20"/>
              </w:rPr>
              <w:t>6</w:t>
            </w: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Территория квартала (микрорайона), всего</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 xml:space="preserve">в том числе: </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r w:rsidRPr="00A871FB">
              <w:t>1.</w:t>
            </w:r>
          </w:p>
        </w:tc>
        <w:tc>
          <w:tcPr>
            <w:tcW w:w="5670" w:type="dxa"/>
          </w:tcPr>
          <w:p w:rsidR="00B12A49" w:rsidRPr="00A871FB" w:rsidRDefault="00B12A49" w:rsidP="00E60362">
            <w:pPr>
              <w:widowControl w:val="0"/>
              <w:autoSpaceDE w:val="0"/>
              <w:autoSpaceDN w:val="0"/>
              <w:adjustRightInd w:val="0"/>
              <w:ind w:left="57" w:right="57"/>
            </w:pPr>
            <w:r w:rsidRPr="00A871FB">
              <w:t>Территория жилой застройки</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r w:rsidRPr="00A871FB">
              <w:t>2.</w:t>
            </w:r>
          </w:p>
        </w:tc>
        <w:tc>
          <w:tcPr>
            <w:tcW w:w="5670" w:type="dxa"/>
          </w:tcPr>
          <w:p w:rsidR="00B12A49" w:rsidRPr="00A871FB" w:rsidRDefault="00B12A49" w:rsidP="00E60362">
            <w:pPr>
              <w:widowControl w:val="0"/>
              <w:autoSpaceDE w:val="0"/>
              <w:autoSpaceDN w:val="0"/>
              <w:adjustRightInd w:val="0"/>
              <w:ind w:left="57" w:right="57"/>
            </w:pPr>
            <w:r w:rsidRPr="00A871FB">
              <w:t>Территория общего пользования</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2.1. Участки школ</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2.2. Участки детских садов</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2.3. Участки зеленых насаждений общего пользования и спортивных сооружений</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2.3. Участки объектов культурно-бытового и коммунального обслуживания</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2.4. Участки гаражей - стоянок</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2.5. Улицы, проезды</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A871FB" w:rsidRPr="00A871FB" w:rsidTr="00B12A49">
        <w:tc>
          <w:tcPr>
            <w:tcW w:w="562" w:type="dxa"/>
          </w:tcPr>
          <w:p w:rsidR="00B12A49" w:rsidRPr="00A871FB" w:rsidRDefault="00B12A49" w:rsidP="00B12A49">
            <w:pPr>
              <w:widowControl w:val="0"/>
              <w:autoSpaceDE w:val="0"/>
              <w:autoSpaceDN w:val="0"/>
              <w:adjustRightInd w:val="0"/>
              <w:ind w:left="-57" w:right="-57"/>
              <w:jc w:val="center"/>
            </w:pPr>
          </w:p>
        </w:tc>
        <w:tc>
          <w:tcPr>
            <w:tcW w:w="5670" w:type="dxa"/>
          </w:tcPr>
          <w:p w:rsidR="00B12A49" w:rsidRPr="00A871FB" w:rsidRDefault="00B12A49" w:rsidP="00E60362">
            <w:pPr>
              <w:widowControl w:val="0"/>
              <w:autoSpaceDE w:val="0"/>
              <w:autoSpaceDN w:val="0"/>
              <w:adjustRightInd w:val="0"/>
              <w:ind w:left="57" w:right="57"/>
            </w:pPr>
            <w:r w:rsidRPr="00A871FB">
              <w:t>2.6. Автостоянки</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r w:rsidR="00B12A49" w:rsidRPr="00A871FB" w:rsidTr="00B12A49">
        <w:tc>
          <w:tcPr>
            <w:tcW w:w="562" w:type="dxa"/>
          </w:tcPr>
          <w:p w:rsidR="00B12A49" w:rsidRPr="00A871FB" w:rsidRDefault="00B12A49" w:rsidP="00B12A49">
            <w:pPr>
              <w:widowControl w:val="0"/>
              <w:autoSpaceDE w:val="0"/>
              <w:autoSpaceDN w:val="0"/>
              <w:adjustRightInd w:val="0"/>
              <w:ind w:left="-57" w:right="-57"/>
              <w:jc w:val="center"/>
            </w:pPr>
            <w:r w:rsidRPr="00A871FB">
              <w:t>3.</w:t>
            </w:r>
          </w:p>
        </w:tc>
        <w:tc>
          <w:tcPr>
            <w:tcW w:w="5670" w:type="dxa"/>
          </w:tcPr>
          <w:p w:rsidR="00B12A49" w:rsidRPr="00A871FB" w:rsidRDefault="00B12A49" w:rsidP="00E60362">
            <w:pPr>
              <w:widowControl w:val="0"/>
              <w:autoSpaceDE w:val="0"/>
              <w:autoSpaceDN w:val="0"/>
              <w:adjustRightInd w:val="0"/>
              <w:ind w:left="57" w:right="57"/>
            </w:pPr>
            <w:r w:rsidRPr="00A871FB">
              <w:t>Прочие территории</w:t>
            </w:r>
          </w:p>
        </w:tc>
        <w:tc>
          <w:tcPr>
            <w:tcW w:w="993" w:type="dxa"/>
          </w:tcPr>
          <w:p w:rsidR="00B12A49" w:rsidRPr="00A871FB" w:rsidRDefault="00B12A49" w:rsidP="00E60362">
            <w:pPr>
              <w:widowControl w:val="0"/>
              <w:autoSpaceDE w:val="0"/>
              <w:autoSpaceDN w:val="0"/>
              <w:adjustRightInd w:val="0"/>
            </w:pPr>
          </w:p>
        </w:tc>
        <w:tc>
          <w:tcPr>
            <w:tcW w:w="1134" w:type="dxa"/>
          </w:tcPr>
          <w:p w:rsidR="00B12A49" w:rsidRPr="00A871FB" w:rsidRDefault="00B12A49" w:rsidP="00E60362">
            <w:pPr>
              <w:widowControl w:val="0"/>
              <w:autoSpaceDE w:val="0"/>
              <w:autoSpaceDN w:val="0"/>
              <w:adjustRightInd w:val="0"/>
            </w:pPr>
          </w:p>
        </w:tc>
        <w:tc>
          <w:tcPr>
            <w:tcW w:w="868" w:type="dxa"/>
          </w:tcPr>
          <w:p w:rsidR="00B12A49" w:rsidRPr="00A871FB" w:rsidRDefault="00B12A49" w:rsidP="00E60362">
            <w:pPr>
              <w:widowControl w:val="0"/>
              <w:autoSpaceDE w:val="0"/>
              <w:autoSpaceDN w:val="0"/>
              <w:adjustRightInd w:val="0"/>
            </w:pPr>
          </w:p>
        </w:tc>
        <w:tc>
          <w:tcPr>
            <w:tcW w:w="695" w:type="dxa"/>
          </w:tcPr>
          <w:p w:rsidR="00B12A49" w:rsidRPr="00A871FB" w:rsidRDefault="00B12A49" w:rsidP="00E60362">
            <w:pPr>
              <w:widowControl w:val="0"/>
              <w:autoSpaceDE w:val="0"/>
              <w:autoSpaceDN w:val="0"/>
              <w:adjustRightInd w:val="0"/>
            </w:pPr>
          </w:p>
        </w:tc>
      </w:tr>
    </w:tbl>
    <w:p w:rsidR="005217C5" w:rsidRPr="00A871FB" w:rsidRDefault="005217C5" w:rsidP="00DC515C">
      <w:pPr>
        <w:widowControl w:val="0"/>
        <w:autoSpaceDE w:val="0"/>
        <w:autoSpaceDN w:val="0"/>
        <w:adjustRightInd w:val="0"/>
        <w:ind w:firstLine="709"/>
        <w:jc w:val="both"/>
      </w:pPr>
    </w:p>
    <w:p w:rsidR="00B12A49" w:rsidRPr="00A871FB" w:rsidRDefault="00B12A49" w:rsidP="00B12A49">
      <w:pPr>
        <w:widowControl w:val="0"/>
        <w:autoSpaceDE w:val="0"/>
        <w:autoSpaceDN w:val="0"/>
        <w:adjustRightInd w:val="0"/>
        <w:ind w:firstLine="709"/>
        <w:jc w:val="both"/>
      </w:pPr>
      <w:r w:rsidRPr="00A871FB">
        <w:t>2.7. Минимальные расчётные показатели обеспечения территориями различного функционального назначения и распределения таких территорий в пределах городского округа следует принимать в соответствии с его функциональным зонированием согласно таблице 2.</w:t>
      </w:r>
    </w:p>
    <w:p w:rsidR="00B12A49" w:rsidRPr="00A871FB" w:rsidRDefault="00B12A49" w:rsidP="00B12A49">
      <w:pPr>
        <w:widowControl w:val="0"/>
        <w:autoSpaceDE w:val="0"/>
        <w:autoSpaceDN w:val="0"/>
        <w:adjustRightInd w:val="0"/>
        <w:ind w:firstLine="709"/>
      </w:pPr>
    </w:p>
    <w:p w:rsidR="00B12A49" w:rsidRPr="00A871FB" w:rsidRDefault="00B12A49" w:rsidP="00B12A49">
      <w:pPr>
        <w:widowControl w:val="0"/>
        <w:autoSpaceDE w:val="0"/>
        <w:autoSpaceDN w:val="0"/>
        <w:adjustRightInd w:val="0"/>
        <w:ind w:firstLine="709"/>
        <w:jc w:val="center"/>
        <w:outlineLvl w:val="2"/>
      </w:pPr>
      <w:bookmarkStart w:id="6" w:name="Par279"/>
      <w:bookmarkEnd w:id="6"/>
      <w:r w:rsidRPr="00A871FB">
        <w:t>МИНИМАЛЬНЫЕ РАСЧЁТНЫЕ ПОКАЗАТЕЛИ ОБЕСПЕЧЕНИЯ ТЕРРИТОРИЯМИ РАЗЛИЧНОГО ФУНКЦИОНАЛЬНОГО НАЗНАЧЕНИЯ</w:t>
      </w:r>
    </w:p>
    <w:p w:rsidR="00B12A49" w:rsidRPr="00A871FB" w:rsidRDefault="00B12A49" w:rsidP="00B12A49">
      <w:pPr>
        <w:widowControl w:val="0"/>
        <w:autoSpaceDE w:val="0"/>
        <w:autoSpaceDN w:val="0"/>
        <w:adjustRightInd w:val="0"/>
        <w:ind w:firstLine="709"/>
        <w:jc w:val="right"/>
        <w:outlineLvl w:val="2"/>
      </w:pPr>
      <w:r w:rsidRPr="00A871FB">
        <w:t>Таблица 2</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9"/>
        <w:gridCol w:w="1701"/>
        <w:gridCol w:w="3260"/>
      </w:tblGrid>
      <w:tr w:rsidR="00A871FB" w:rsidRPr="00A871FB" w:rsidTr="001F5FC1">
        <w:trPr>
          <w:trHeight w:val="20"/>
          <w:tblHeader/>
        </w:trPr>
        <w:tc>
          <w:tcPr>
            <w:tcW w:w="4849" w:type="dxa"/>
            <w:tcBorders>
              <w:bottom w:val="single" w:sz="4" w:space="0" w:color="auto"/>
            </w:tcBorders>
            <w:vAlign w:val="center"/>
          </w:tcPr>
          <w:p w:rsidR="00B12A49" w:rsidRPr="00A871FB" w:rsidRDefault="00B12A49" w:rsidP="00593328">
            <w:pPr>
              <w:suppressAutoHyphens/>
              <w:adjustRightInd w:val="0"/>
              <w:jc w:val="center"/>
              <w:rPr>
                <w:b/>
              </w:rPr>
            </w:pPr>
            <w:r w:rsidRPr="00A871FB">
              <w:rPr>
                <w:b/>
              </w:rPr>
              <w:t>Функциональные и иные зоны</w:t>
            </w:r>
          </w:p>
        </w:tc>
        <w:tc>
          <w:tcPr>
            <w:tcW w:w="1701" w:type="dxa"/>
            <w:tcBorders>
              <w:bottom w:val="single" w:sz="4" w:space="0" w:color="auto"/>
            </w:tcBorders>
            <w:vAlign w:val="center"/>
          </w:tcPr>
          <w:p w:rsidR="00B12A49" w:rsidRPr="00A871FB" w:rsidRDefault="00B12A49" w:rsidP="00E60362">
            <w:pPr>
              <w:suppressAutoHyphens/>
              <w:adjustRightInd w:val="0"/>
              <w:jc w:val="center"/>
              <w:rPr>
                <w:b/>
              </w:rPr>
            </w:pPr>
            <w:r w:rsidRPr="00A871FB">
              <w:rPr>
                <w:b/>
              </w:rPr>
              <w:t>кв.м /чел</w:t>
            </w:r>
          </w:p>
        </w:tc>
        <w:tc>
          <w:tcPr>
            <w:tcW w:w="3260" w:type="dxa"/>
            <w:tcBorders>
              <w:bottom w:val="single" w:sz="4" w:space="0" w:color="auto"/>
            </w:tcBorders>
            <w:vAlign w:val="center"/>
          </w:tcPr>
          <w:p w:rsidR="00B12A49" w:rsidRPr="00A871FB" w:rsidRDefault="00B12A49" w:rsidP="00E60362">
            <w:pPr>
              <w:suppressAutoHyphens/>
              <w:adjustRightInd w:val="0"/>
              <w:jc w:val="center"/>
              <w:rPr>
                <w:b/>
              </w:rPr>
            </w:pPr>
            <w:r w:rsidRPr="00A871FB">
              <w:rPr>
                <w:b/>
              </w:rPr>
              <w:t>% от площади застроенной территории</w:t>
            </w:r>
          </w:p>
        </w:tc>
      </w:tr>
      <w:tr w:rsidR="00A871FB" w:rsidRPr="00A871FB" w:rsidTr="001F5FC1">
        <w:trPr>
          <w:trHeight w:val="20"/>
          <w:tblHeader/>
        </w:trPr>
        <w:tc>
          <w:tcPr>
            <w:tcW w:w="4849" w:type="dxa"/>
            <w:tcBorders>
              <w:bottom w:val="single" w:sz="4" w:space="0" w:color="auto"/>
            </w:tcBorders>
            <w:vAlign w:val="center"/>
          </w:tcPr>
          <w:p w:rsidR="00B12A49" w:rsidRPr="00A871FB" w:rsidRDefault="00B12A49" w:rsidP="00E60362">
            <w:pPr>
              <w:suppressAutoHyphens/>
              <w:adjustRightInd w:val="0"/>
              <w:jc w:val="center"/>
              <w:rPr>
                <w:sz w:val="20"/>
              </w:rPr>
            </w:pPr>
            <w:r w:rsidRPr="00A871FB">
              <w:rPr>
                <w:sz w:val="20"/>
              </w:rPr>
              <w:t>1</w:t>
            </w:r>
          </w:p>
        </w:tc>
        <w:tc>
          <w:tcPr>
            <w:tcW w:w="1701" w:type="dxa"/>
            <w:tcBorders>
              <w:bottom w:val="single" w:sz="4" w:space="0" w:color="auto"/>
            </w:tcBorders>
            <w:vAlign w:val="center"/>
          </w:tcPr>
          <w:p w:rsidR="00B12A49" w:rsidRPr="00A871FB" w:rsidRDefault="00B12A49" w:rsidP="00E60362">
            <w:pPr>
              <w:suppressAutoHyphens/>
              <w:adjustRightInd w:val="0"/>
              <w:jc w:val="center"/>
              <w:rPr>
                <w:sz w:val="20"/>
              </w:rPr>
            </w:pPr>
            <w:r w:rsidRPr="00A871FB">
              <w:rPr>
                <w:sz w:val="20"/>
              </w:rPr>
              <w:t>2</w:t>
            </w:r>
          </w:p>
        </w:tc>
        <w:tc>
          <w:tcPr>
            <w:tcW w:w="3260" w:type="dxa"/>
            <w:tcBorders>
              <w:bottom w:val="single" w:sz="4" w:space="0" w:color="auto"/>
            </w:tcBorders>
            <w:vAlign w:val="center"/>
          </w:tcPr>
          <w:p w:rsidR="00B12A49" w:rsidRPr="00A871FB" w:rsidRDefault="00B12A49" w:rsidP="00E60362">
            <w:pPr>
              <w:suppressAutoHyphens/>
              <w:adjustRightInd w:val="0"/>
              <w:jc w:val="center"/>
              <w:rPr>
                <w:sz w:val="20"/>
              </w:rPr>
            </w:pPr>
            <w:r w:rsidRPr="00A871FB">
              <w:rPr>
                <w:sz w:val="20"/>
              </w:rPr>
              <w:t>3</w:t>
            </w:r>
          </w:p>
        </w:tc>
      </w:tr>
      <w:tr w:rsidR="00A871FB" w:rsidRPr="00A871FB" w:rsidTr="001F5FC1">
        <w:trPr>
          <w:trHeight w:val="20"/>
        </w:trPr>
        <w:tc>
          <w:tcPr>
            <w:tcW w:w="4849" w:type="dxa"/>
          </w:tcPr>
          <w:p w:rsidR="00B12A49" w:rsidRPr="00A871FB" w:rsidRDefault="00B12A49" w:rsidP="00E60362">
            <w:pPr>
              <w:suppressAutoHyphens/>
              <w:adjustRightInd w:val="0"/>
            </w:pPr>
            <w:r w:rsidRPr="00A871FB">
              <w:t>Жилые зоны</w:t>
            </w:r>
          </w:p>
        </w:tc>
        <w:tc>
          <w:tcPr>
            <w:tcW w:w="1701" w:type="dxa"/>
            <w:vAlign w:val="center"/>
          </w:tcPr>
          <w:p w:rsidR="00B12A49" w:rsidRPr="00A871FB" w:rsidRDefault="00B12A49" w:rsidP="00E60362">
            <w:pPr>
              <w:suppressAutoHyphens/>
              <w:adjustRightInd w:val="0"/>
              <w:jc w:val="center"/>
            </w:pPr>
            <w:r w:rsidRPr="00A871FB">
              <w:t>310</w:t>
            </w:r>
          </w:p>
        </w:tc>
        <w:tc>
          <w:tcPr>
            <w:tcW w:w="3260" w:type="dxa"/>
            <w:vAlign w:val="center"/>
          </w:tcPr>
          <w:p w:rsidR="00B12A49" w:rsidRPr="00A871FB" w:rsidRDefault="00B12A49" w:rsidP="00E60362">
            <w:pPr>
              <w:suppressAutoHyphens/>
              <w:adjustRightInd w:val="0"/>
              <w:jc w:val="center"/>
            </w:pPr>
            <w:r w:rsidRPr="00A871FB">
              <w:t>62,5</w:t>
            </w:r>
          </w:p>
        </w:tc>
      </w:tr>
      <w:tr w:rsidR="00A871FB" w:rsidRPr="00A871FB" w:rsidTr="001F5FC1">
        <w:trPr>
          <w:trHeight w:val="20"/>
        </w:trPr>
        <w:tc>
          <w:tcPr>
            <w:tcW w:w="4849" w:type="dxa"/>
          </w:tcPr>
          <w:p w:rsidR="00B12A49" w:rsidRPr="00A871FB" w:rsidRDefault="00B12A49" w:rsidP="00E60362">
            <w:pPr>
              <w:suppressAutoHyphens/>
              <w:adjustRightInd w:val="0"/>
            </w:pPr>
            <w:r w:rsidRPr="00A871FB">
              <w:t>Общественно-деловые зоны</w:t>
            </w:r>
          </w:p>
        </w:tc>
        <w:tc>
          <w:tcPr>
            <w:tcW w:w="1701" w:type="dxa"/>
            <w:vAlign w:val="center"/>
          </w:tcPr>
          <w:p w:rsidR="00B12A49" w:rsidRPr="00A871FB" w:rsidRDefault="00B12A49" w:rsidP="00E60362">
            <w:pPr>
              <w:suppressAutoHyphens/>
              <w:adjustRightInd w:val="0"/>
              <w:jc w:val="center"/>
            </w:pPr>
            <w:r w:rsidRPr="00A871FB">
              <w:t>8</w:t>
            </w:r>
          </w:p>
        </w:tc>
        <w:tc>
          <w:tcPr>
            <w:tcW w:w="3260" w:type="dxa"/>
            <w:vAlign w:val="center"/>
          </w:tcPr>
          <w:p w:rsidR="00B12A49" w:rsidRPr="00A871FB" w:rsidRDefault="00B12A49" w:rsidP="00E60362">
            <w:pPr>
              <w:suppressAutoHyphens/>
              <w:adjustRightInd w:val="0"/>
              <w:jc w:val="center"/>
            </w:pPr>
            <w:r w:rsidRPr="00A871FB">
              <w:t>1,6</w:t>
            </w:r>
          </w:p>
        </w:tc>
      </w:tr>
      <w:tr w:rsidR="00A871FB" w:rsidRPr="00A871FB" w:rsidTr="001F5FC1">
        <w:trPr>
          <w:trHeight w:val="20"/>
        </w:trPr>
        <w:tc>
          <w:tcPr>
            <w:tcW w:w="4849" w:type="dxa"/>
          </w:tcPr>
          <w:p w:rsidR="00B12A49" w:rsidRPr="00A871FB" w:rsidRDefault="00B12A49" w:rsidP="00E60362">
            <w:pPr>
              <w:suppressAutoHyphens/>
              <w:adjustRightInd w:val="0"/>
            </w:pPr>
            <w:r w:rsidRPr="00A871FB">
              <w:t>Производственные зоны</w:t>
            </w:r>
          </w:p>
        </w:tc>
        <w:tc>
          <w:tcPr>
            <w:tcW w:w="1701" w:type="dxa"/>
            <w:vAlign w:val="center"/>
          </w:tcPr>
          <w:p w:rsidR="00B12A49" w:rsidRPr="00A871FB" w:rsidRDefault="00B12A49" w:rsidP="00E60362">
            <w:pPr>
              <w:suppressAutoHyphens/>
              <w:adjustRightInd w:val="0"/>
              <w:jc w:val="center"/>
            </w:pPr>
            <w:r w:rsidRPr="00A871FB">
              <w:t>35,2</w:t>
            </w:r>
          </w:p>
        </w:tc>
        <w:tc>
          <w:tcPr>
            <w:tcW w:w="3260" w:type="dxa"/>
            <w:vAlign w:val="center"/>
          </w:tcPr>
          <w:p w:rsidR="00B12A49" w:rsidRPr="00A871FB" w:rsidRDefault="00B12A49" w:rsidP="00E60362">
            <w:pPr>
              <w:suppressAutoHyphens/>
              <w:adjustRightInd w:val="0"/>
              <w:jc w:val="center"/>
            </w:pPr>
            <w:r w:rsidRPr="00A871FB">
              <w:t>7,1</w:t>
            </w:r>
          </w:p>
        </w:tc>
      </w:tr>
      <w:tr w:rsidR="00A871FB" w:rsidRPr="00A871FB" w:rsidTr="001F5FC1">
        <w:trPr>
          <w:trHeight w:val="20"/>
        </w:trPr>
        <w:tc>
          <w:tcPr>
            <w:tcW w:w="4849" w:type="dxa"/>
          </w:tcPr>
          <w:p w:rsidR="00B12A49" w:rsidRPr="00A871FB" w:rsidRDefault="00B12A49" w:rsidP="00E60362">
            <w:pPr>
              <w:suppressAutoHyphens/>
              <w:adjustRightInd w:val="0"/>
            </w:pPr>
            <w:r w:rsidRPr="00A871FB">
              <w:lastRenderedPageBreak/>
              <w:t>Зоны транспортной инфраструктуры</w:t>
            </w:r>
          </w:p>
        </w:tc>
        <w:tc>
          <w:tcPr>
            <w:tcW w:w="1701" w:type="dxa"/>
            <w:vAlign w:val="center"/>
          </w:tcPr>
          <w:p w:rsidR="00B12A49" w:rsidRPr="00A871FB" w:rsidRDefault="00B12A49" w:rsidP="00E60362">
            <w:pPr>
              <w:suppressAutoHyphens/>
              <w:adjustRightInd w:val="0"/>
              <w:jc w:val="center"/>
            </w:pPr>
            <w:r w:rsidRPr="00A871FB">
              <w:t>20</w:t>
            </w:r>
          </w:p>
        </w:tc>
        <w:tc>
          <w:tcPr>
            <w:tcW w:w="3260" w:type="dxa"/>
            <w:vAlign w:val="center"/>
          </w:tcPr>
          <w:p w:rsidR="00B12A49" w:rsidRPr="00A871FB" w:rsidRDefault="00B12A49" w:rsidP="00E60362">
            <w:pPr>
              <w:suppressAutoHyphens/>
              <w:adjustRightInd w:val="0"/>
              <w:jc w:val="center"/>
            </w:pPr>
            <w:r w:rsidRPr="00A871FB">
              <w:t>4,0</w:t>
            </w:r>
          </w:p>
        </w:tc>
      </w:tr>
      <w:tr w:rsidR="00A871FB" w:rsidRPr="00A871FB" w:rsidTr="001F5FC1">
        <w:trPr>
          <w:trHeight w:val="20"/>
        </w:trPr>
        <w:tc>
          <w:tcPr>
            <w:tcW w:w="4849" w:type="dxa"/>
          </w:tcPr>
          <w:p w:rsidR="00B12A49" w:rsidRPr="00A871FB" w:rsidRDefault="00B12A49" w:rsidP="00E60362">
            <w:pPr>
              <w:suppressAutoHyphens/>
              <w:adjustRightInd w:val="0"/>
            </w:pPr>
            <w:r w:rsidRPr="00A871FB">
              <w:t>Прочие территории, включая ландшафтно-рекреационные зоны</w:t>
            </w:r>
          </w:p>
        </w:tc>
        <w:tc>
          <w:tcPr>
            <w:tcW w:w="1701" w:type="dxa"/>
            <w:vAlign w:val="center"/>
          </w:tcPr>
          <w:p w:rsidR="00B12A49" w:rsidRPr="00A871FB" w:rsidRDefault="00B12A49" w:rsidP="00E60362">
            <w:pPr>
              <w:suppressAutoHyphens/>
              <w:adjustRightInd w:val="0"/>
              <w:jc w:val="center"/>
            </w:pPr>
            <w:r w:rsidRPr="00A871FB">
              <w:t>123,2</w:t>
            </w:r>
          </w:p>
        </w:tc>
        <w:tc>
          <w:tcPr>
            <w:tcW w:w="3260" w:type="dxa"/>
            <w:vAlign w:val="center"/>
          </w:tcPr>
          <w:p w:rsidR="00B12A49" w:rsidRPr="00A871FB" w:rsidRDefault="00B12A49" w:rsidP="00E60362">
            <w:pPr>
              <w:suppressAutoHyphens/>
              <w:adjustRightInd w:val="0"/>
              <w:jc w:val="center"/>
            </w:pPr>
            <w:r w:rsidRPr="00A871FB">
              <w:t>24,8</w:t>
            </w:r>
          </w:p>
        </w:tc>
      </w:tr>
      <w:tr w:rsidR="00B12A49" w:rsidRPr="00A871FB" w:rsidTr="001F5FC1">
        <w:trPr>
          <w:trHeight w:val="20"/>
        </w:trPr>
        <w:tc>
          <w:tcPr>
            <w:tcW w:w="4849" w:type="dxa"/>
          </w:tcPr>
          <w:p w:rsidR="00B12A49" w:rsidRPr="00A871FB" w:rsidRDefault="00B12A49" w:rsidP="00E60362">
            <w:pPr>
              <w:suppressAutoHyphens/>
              <w:adjustRightInd w:val="0"/>
            </w:pPr>
            <w:r w:rsidRPr="00A871FB">
              <w:t>Итого в пределах застроенных территорий населённых пунктов</w:t>
            </w:r>
          </w:p>
        </w:tc>
        <w:tc>
          <w:tcPr>
            <w:tcW w:w="1701" w:type="dxa"/>
            <w:vAlign w:val="center"/>
          </w:tcPr>
          <w:p w:rsidR="00B12A49" w:rsidRPr="00A871FB" w:rsidRDefault="00B12A49" w:rsidP="00E60362">
            <w:pPr>
              <w:suppressAutoHyphens/>
              <w:adjustRightInd w:val="0"/>
              <w:jc w:val="center"/>
            </w:pPr>
            <w:r w:rsidRPr="00A871FB">
              <w:t>496,4</w:t>
            </w:r>
          </w:p>
        </w:tc>
        <w:tc>
          <w:tcPr>
            <w:tcW w:w="3260" w:type="dxa"/>
            <w:vAlign w:val="center"/>
          </w:tcPr>
          <w:p w:rsidR="00B12A49" w:rsidRPr="00A871FB" w:rsidRDefault="00B12A49" w:rsidP="00E60362">
            <w:pPr>
              <w:suppressAutoHyphens/>
              <w:adjustRightInd w:val="0"/>
              <w:jc w:val="center"/>
            </w:pPr>
            <w:r w:rsidRPr="00A871FB">
              <w:t>100</w:t>
            </w:r>
          </w:p>
        </w:tc>
      </w:tr>
    </w:tbl>
    <w:p w:rsidR="00B12A49" w:rsidRPr="00A871FB" w:rsidRDefault="00B12A49" w:rsidP="00B12A49">
      <w:pPr>
        <w:widowControl w:val="0"/>
        <w:autoSpaceDE w:val="0"/>
        <w:autoSpaceDN w:val="0"/>
        <w:adjustRightInd w:val="0"/>
      </w:pPr>
    </w:p>
    <w:p w:rsidR="00B12A49" w:rsidRPr="00A871FB" w:rsidRDefault="001F5FC1" w:rsidP="00B12A49">
      <w:pPr>
        <w:suppressAutoHyphens/>
        <w:ind w:firstLine="708"/>
        <w:jc w:val="both"/>
      </w:pPr>
      <w:r w:rsidRPr="00A871FB">
        <w:t>2.8</w:t>
      </w:r>
      <w:r w:rsidR="00B12A49" w:rsidRPr="00A871FB">
        <w:t xml:space="preserve">. 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 рекомендуется осуществлять в соответствии с таблицей </w:t>
      </w:r>
      <w:r w:rsidR="006D7210" w:rsidRPr="00A871FB">
        <w:t>3</w:t>
      </w:r>
      <w:r w:rsidR="00B12A49" w:rsidRPr="00A871FB">
        <w:t>.</w:t>
      </w:r>
    </w:p>
    <w:p w:rsidR="00B12A49" w:rsidRPr="00A871FB" w:rsidRDefault="00B12A49" w:rsidP="00B12A49">
      <w:pPr>
        <w:suppressAutoHyphens/>
        <w:jc w:val="both"/>
      </w:pPr>
    </w:p>
    <w:p w:rsidR="00B12A49" w:rsidRPr="00A871FB" w:rsidRDefault="001F5FC1" w:rsidP="001F5FC1">
      <w:pPr>
        <w:suppressAutoHyphens/>
        <w:jc w:val="center"/>
      </w:pPr>
      <w:r w:rsidRPr="00A871FB">
        <w:t>РАСПРЕДЕЛЕНИЕ ТЕРРИТОРИЙ РАЗЛИЧНОГО ФУНКЦИОНАЛЬНОГО НАЗНАЧЕНИЯ (ПРИ ИНЖИВИДУАЛЬНОМ ЖИЛИЩНОМ СТРОИТЕЛЬСТВЕ)</w:t>
      </w:r>
    </w:p>
    <w:p w:rsidR="00B12A49" w:rsidRPr="00A871FB" w:rsidRDefault="00B12A49" w:rsidP="00B12A49">
      <w:pPr>
        <w:suppressAutoHyphens/>
        <w:ind w:firstLine="709"/>
        <w:jc w:val="right"/>
      </w:pPr>
      <w:r w:rsidRPr="00A871FB">
        <w:t xml:space="preserve">Таблица </w:t>
      </w:r>
      <w:r w:rsidR="006D7210" w:rsidRPr="00A871FB">
        <w:t>3</w:t>
      </w:r>
    </w:p>
    <w:tbl>
      <w:tblPr>
        <w:tblStyle w:val="a6"/>
        <w:tblW w:w="9918" w:type="dxa"/>
        <w:tblLook w:val="04A0" w:firstRow="1" w:lastRow="0" w:firstColumn="1" w:lastColumn="0" w:noHBand="0" w:noVBand="1"/>
      </w:tblPr>
      <w:tblGrid>
        <w:gridCol w:w="3397"/>
        <w:gridCol w:w="1560"/>
        <w:gridCol w:w="1701"/>
        <w:gridCol w:w="1842"/>
        <w:gridCol w:w="1418"/>
      </w:tblGrid>
      <w:tr w:rsidR="00A871FB" w:rsidRPr="00A871FB" w:rsidTr="001F5FC1">
        <w:tc>
          <w:tcPr>
            <w:tcW w:w="3397" w:type="dxa"/>
            <w:vAlign w:val="center"/>
          </w:tcPr>
          <w:p w:rsidR="001F5FC1" w:rsidRPr="00A871FB" w:rsidRDefault="001F5FC1" w:rsidP="001F5FC1">
            <w:pPr>
              <w:suppressAutoHyphens/>
              <w:ind w:left="-57" w:right="-57"/>
              <w:jc w:val="center"/>
              <w:rPr>
                <w:b/>
              </w:rPr>
            </w:pPr>
            <w:r w:rsidRPr="00A871FB">
              <w:rPr>
                <w:b/>
              </w:rPr>
              <w:t>Элемент планировочной</w:t>
            </w:r>
          </w:p>
          <w:p w:rsidR="001F5FC1" w:rsidRPr="00A871FB" w:rsidRDefault="001F5FC1" w:rsidP="001F5FC1">
            <w:pPr>
              <w:suppressAutoHyphens/>
              <w:ind w:left="-57" w:right="-57"/>
              <w:jc w:val="center"/>
              <w:rPr>
                <w:b/>
              </w:rPr>
            </w:pPr>
            <w:r w:rsidRPr="00A871FB">
              <w:rPr>
                <w:b/>
              </w:rPr>
              <w:t>структуры</w:t>
            </w:r>
          </w:p>
        </w:tc>
        <w:tc>
          <w:tcPr>
            <w:tcW w:w="1560" w:type="dxa"/>
            <w:vAlign w:val="center"/>
          </w:tcPr>
          <w:p w:rsidR="001F5FC1" w:rsidRPr="00A871FB" w:rsidRDefault="001F5FC1" w:rsidP="001F5FC1">
            <w:pPr>
              <w:suppressAutoHyphens/>
              <w:ind w:left="-57" w:right="-57"/>
              <w:jc w:val="center"/>
              <w:rPr>
                <w:b/>
                <w:spacing w:val="-2"/>
              </w:rPr>
            </w:pPr>
            <w:r w:rsidRPr="00A871FB">
              <w:rPr>
                <w:b/>
                <w:spacing w:val="-2"/>
              </w:rPr>
              <w:t>Участки жилой застройки, %</w:t>
            </w:r>
          </w:p>
        </w:tc>
        <w:tc>
          <w:tcPr>
            <w:tcW w:w="1701" w:type="dxa"/>
            <w:vAlign w:val="center"/>
          </w:tcPr>
          <w:p w:rsidR="001F5FC1" w:rsidRPr="00A871FB" w:rsidRDefault="001F5FC1" w:rsidP="001F5FC1">
            <w:pPr>
              <w:suppressAutoHyphens/>
              <w:ind w:left="-57" w:right="-57"/>
              <w:jc w:val="center"/>
              <w:rPr>
                <w:b/>
                <w:spacing w:val="-2"/>
              </w:rPr>
            </w:pPr>
            <w:r w:rsidRPr="00A871FB">
              <w:rPr>
                <w:b/>
                <w:spacing w:val="-2"/>
              </w:rPr>
              <w:t>Участки общественной застройки, %</w:t>
            </w:r>
          </w:p>
        </w:tc>
        <w:tc>
          <w:tcPr>
            <w:tcW w:w="1842" w:type="dxa"/>
            <w:vAlign w:val="center"/>
          </w:tcPr>
          <w:p w:rsidR="001F5FC1" w:rsidRPr="00A871FB" w:rsidRDefault="001F5FC1" w:rsidP="001F5FC1">
            <w:pPr>
              <w:suppressAutoHyphens/>
              <w:ind w:left="-57" w:right="-57"/>
              <w:jc w:val="center"/>
              <w:rPr>
                <w:b/>
                <w:spacing w:val="-2"/>
              </w:rPr>
            </w:pPr>
            <w:r w:rsidRPr="00A871FB">
              <w:rPr>
                <w:b/>
                <w:spacing w:val="-2"/>
              </w:rPr>
              <w:t>Территории зеленых насаждений, %</w:t>
            </w:r>
          </w:p>
        </w:tc>
        <w:tc>
          <w:tcPr>
            <w:tcW w:w="1418" w:type="dxa"/>
            <w:vAlign w:val="center"/>
          </w:tcPr>
          <w:p w:rsidR="001F5FC1" w:rsidRPr="00A871FB" w:rsidRDefault="001F5FC1" w:rsidP="001F5FC1">
            <w:pPr>
              <w:suppressAutoHyphens/>
              <w:ind w:left="-57" w:right="-57"/>
              <w:jc w:val="center"/>
              <w:rPr>
                <w:b/>
                <w:spacing w:val="-2"/>
              </w:rPr>
            </w:pPr>
            <w:r w:rsidRPr="00A871FB">
              <w:rPr>
                <w:b/>
                <w:spacing w:val="-2"/>
              </w:rPr>
              <w:t>Улицы, проезды, стоянки, %</w:t>
            </w:r>
          </w:p>
        </w:tc>
      </w:tr>
      <w:tr w:rsidR="00A871FB" w:rsidRPr="00A871FB" w:rsidTr="001F5FC1">
        <w:tc>
          <w:tcPr>
            <w:tcW w:w="3397" w:type="dxa"/>
            <w:vAlign w:val="center"/>
          </w:tcPr>
          <w:p w:rsidR="001F5FC1" w:rsidRPr="00A871FB" w:rsidRDefault="001F5FC1" w:rsidP="001F5FC1">
            <w:pPr>
              <w:suppressAutoHyphens/>
              <w:ind w:left="-57" w:right="-57"/>
              <w:jc w:val="center"/>
              <w:rPr>
                <w:sz w:val="22"/>
              </w:rPr>
            </w:pPr>
            <w:r w:rsidRPr="00A871FB">
              <w:rPr>
                <w:sz w:val="22"/>
              </w:rPr>
              <w:t>1</w:t>
            </w:r>
          </w:p>
        </w:tc>
        <w:tc>
          <w:tcPr>
            <w:tcW w:w="1560" w:type="dxa"/>
            <w:vAlign w:val="center"/>
          </w:tcPr>
          <w:p w:rsidR="001F5FC1" w:rsidRPr="00A871FB" w:rsidRDefault="001F5FC1" w:rsidP="001F5FC1">
            <w:pPr>
              <w:suppressAutoHyphens/>
              <w:ind w:left="-57" w:right="-57"/>
              <w:jc w:val="center"/>
              <w:rPr>
                <w:spacing w:val="-2"/>
                <w:sz w:val="22"/>
              </w:rPr>
            </w:pPr>
            <w:r w:rsidRPr="00A871FB">
              <w:rPr>
                <w:spacing w:val="-2"/>
                <w:sz w:val="22"/>
              </w:rPr>
              <w:t>2</w:t>
            </w:r>
          </w:p>
        </w:tc>
        <w:tc>
          <w:tcPr>
            <w:tcW w:w="1701" w:type="dxa"/>
            <w:vAlign w:val="center"/>
          </w:tcPr>
          <w:p w:rsidR="001F5FC1" w:rsidRPr="00A871FB" w:rsidRDefault="001F5FC1" w:rsidP="001F5FC1">
            <w:pPr>
              <w:suppressAutoHyphens/>
              <w:ind w:left="-57" w:right="-57"/>
              <w:jc w:val="center"/>
              <w:rPr>
                <w:spacing w:val="-2"/>
                <w:sz w:val="22"/>
              </w:rPr>
            </w:pPr>
            <w:r w:rsidRPr="00A871FB">
              <w:rPr>
                <w:spacing w:val="-2"/>
                <w:sz w:val="22"/>
              </w:rPr>
              <w:t>3</w:t>
            </w:r>
          </w:p>
        </w:tc>
        <w:tc>
          <w:tcPr>
            <w:tcW w:w="1842" w:type="dxa"/>
            <w:vAlign w:val="center"/>
          </w:tcPr>
          <w:p w:rsidR="001F5FC1" w:rsidRPr="00A871FB" w:rsidRDefault="001F5FC1" w:rsidP="001F5FC1">
            <w:pPr>
              <w:suppressAutoHyphens/>
              <w:ind w:left="-57" w:right="-57"/>
              <w:jc w:val="center"/>
              <w:rPr>
                <w:spacing w:val="-2"/>
                <w:sz w:val="22"/>
              </w:rPr>
            </w:pPr>
            <w:r w:rsidRPr="00A871FB">
              <w:rPr>
                <w:spacing w:val="-2"/>
                <w:sz w:val="22"/>
              </w:rPr>
              <w:t>4</w:t>
            </w:r>
          </w:p>
        </w:tc>
        <w:tc>
          <w:tcPr>
            <w:tcW w:w="1418" w:type="dxa"/>
            <w:vAlign w:val="center"/>
          </w:tcPr>
          <w:p w:rsidR="001F5FC1" w:rsidRPr="00A871FB" w:rsidRDefault="001F5FC1" w:rsidP="001F5FC1">
            <w:pPr>
              <w:suppressAutoHyphens/>
              <w:ind w:left="-57" w:right="-57"/>
              <w:jc w:val="center"/>
              <w:rPr>
                <w:spacing w:val="-2"/>
                <w:sz w:val="22"/>
              </w:rPr>
            </w:pPr>
            <w:r w:rsidRPr="00A871FB">
              <w:rPr>
                <w:spacing w:val="-2"/>
                <w:sz w:val="22"/>
              </w:rPr>
              <w:t>5</w:t>
            </w:r>
          </w:p>
        </w:tc>
      </w:tr>
      <w:tr w:rsidR="00A871FB" w:rsidRPr="00A871FB" w:rsidTr="001F5FC1">
        <w:tc>
          <w:tcPr>
            <w:tcW w:w="3397" w:type="dxa"/>
          </w:tcPr>
          <w:p w:rsidR="001F5FC1" w:rsidRPr="00A871FB" w:rsidRDefault="001F5FC1" w:rsidP="001F5FC1">
            <w:pPr>
              <w:suppressAutoHyphens/>
              <w:ind w:left="-57" w:right="-57"/>
            </w:pPr>
            <w:r w:rsidRPr="00A871FB">
              <w:t>Планировочный район, жилой район (жилой посёлок)</w:t>
            </w:r>
          </w:p>
        </w:tc>
        <w:tc>
          <w:tcPr>
            <w:tcW w:w="1560" w:type="dxa"/>
            <w:vAlign w:val="center"/>
          </w:tcPr>
          <w:p w:rsidR="001F5FC1" w:rsidRPr="00A871FB" w:rsidRDefault="001F5FC1" w:rsidP="001F5FC1">
            <w:pPr>
              <w:suppressAutoHyphens/>
              <w:ind w:left="-57" w:right="-57"/>
              <w:jc w:val="center"/>
            </w:pPr>
            <w:r w:rsidRPr="00A871FB">
              <w:t>Не менее 75</w:t>
            </w:r>
          </w:p>
        </w:tc>
        <w:tc>
          <w:tcPr>
            <w:tcW w:w="1701" w:type="dxa"/>
            <w:vAlign w:val="center"/>
          </w:tcPr>
          <w:p w:rsidR="001F5FC1" w:rsidRPr="00A871FB" w:rsidRDefault="001F5FC1" w:rsidP="001F5FC1">
            <w:pPr>
              <w:suppressAutoHyphens/>
              <w:ind w:left="-57" w:right="-57"/>
              <w:jc w:val="center"/>
            </w:pPr>
            <w:r w:rsidRPr="00A871FB">
              <w:t>3-8</w:t>
            </w:r>
          </w:p>
        </w:tc>
        <w:tc>
          <w:tcPr>
            <w:tcW w:w="1842" w:type="dxa"/>
            <w:vAlign w:val="center"/>
          </w:tcPr>
          <w:p w:rsidR="001F5FC1" w:rsidRPr="00A871FB" w:rsidRDefault="001F5FC1" w:rsidP="001F5FC1">
            <w:pPr>
              <w:suppressAutoHyphens/>
              <w:ind w:left="-57" w:right="-57"/>
              <w:jc w:val="center"/>
            </w:pPr>
            <w:r w:rsidRPr="00A871FB">
              <w:t>не менее 3</w:t>
            </w:r>
          </w:p>
        </w:tc>
        <w:tc>
          <w:tcPr>
            <w:tcW w:w="1418" w:type="dxa"/>
            <w:vAlign w:val="center"/>
          </w:tcPr>
          <w:p w:rsidR="001F5FC1" w:rsidRPr="00A871FB" w:rsidRDefault="001F5FC1" w:rsidP="001F5FC1">
            <w:pPr>
              <w:suppressAutoHyphens/>
              <w:ind w:left="-57" w:right="-57"/>
              <w:jc w:val="center"/>
            </w:pPr>
            <w:r w:rsidRPr="00A871FB">
              <w:t>14-16</w:t>
            </w:r>
          </w:p>
        </w:tc>
      </w:tr>
      <w:tr w:rsidR="001F5FC1" w:rsidRPr="00A871FB" w:rsidTr="001F5FC1">
        <w:tc>
          <w:tcPr>
            <w:tcW w:w="3397" w:type="dxa"/>
          </w:tcPr>
          <w:p w:rsidR="001F5FC1" w:rsidRPr="00A871FB" w:rsidRDefault="001F5FC1" w:rsidP="001F5FC1">
            <w:pPr>
              <w:suppressAutoHyphens/>
              <w:ind w:left="-57" w:right="-57"/>
            </w:pPr>
            <w:r w:rsidRPr="00A871FB">
              <w:t>Микрорайон, квартал,</w:t>
            </w:r>
            <w:r w:rsidRPr="00A871FB">
              <w:rPr>
                <w:sz w:val="28"/>
                <w:szCs w:val="28"/>
              </w:rPr>
              <w:t xml:space="preserve"> </w:t>
            </w:r>
            <w:r w:rsidRPr="00A871FB">
              <w:t>иные неделимые территории</w:t>
            </w:r>
          </w:p>
        </w:tc>
        <w:tc>
          <w:tcPr>
            <w:tcW w:w="1560" w:type="dxa"/>
            <w:vAlign w:val="center"/>
          </w:tcPr>
          <w:p w:rsidR="001F5FC1" w:rsidRPr="00A871FB" w:rsidRDefault="001F5FC1" w:rsidP="001F5FC1">
            <w:pPr>
              <w:suppressAutoHyphens/>
              <w:ind w:left="-57" w:right="-57"/>
              <w:jc w:val="center"/>
            </w:pPr>
            <w:r w:rsidRPr="00A871FB">
              <w:t>Не менее 90</w:t>
            </w:r>
          </w:p>
        </w:tc>
        <w:tc>
          <w:tcPr>
            <w:tcW w:w="1701" w:type="dxa"/>
            <w:vAlign w:val="center"/>
          </w:tcPr>
          <w:p w:rsidR="001F5FC1" w:rsidRPr="00A871FB" w:rsidRDefault="001F5FC1" w:rsidP="001F5FC1">
            <w:pPr>
              <w:suppressAutoHyphens/>
              <w:ind w:left="-57" w:right="-57"/>
              <w:jc w:val="center"/>
            </w:pPr>
            <w:r w:rsidRPr="00A871FB">
              <w:t>1-3</w:t>
            </w:r>
          </w:p>
        </w:tc>
        <w:tc>
          <w:tcPr>
            <w:tcW w:w="1842" w:type="dxa"/>
            <w:vAlign w:val="center"/>
          </w:tcPr>
          <w:p w:rsidR="001F5FC1" w:rsidRPr="00A871FB" w:rsidRDefault="001F5FC1" w:rsidP="001F5FC1">
            <w:pPr>
              <w:suppressAutoHyphens/>
              <w:ind w:left="-57" w:right="-57"/>
              <w:jc w:val="center"/>
            </w:pPr>
            <w:r w:rsidRPr="00A871FB">
              <w:t>не менее 2</w:t>
            </w:r>
          </w:p>
        </w:tc>
        <w:tc>
          <w:tcPr>
            <w:tcW w:w="1418" w:type="dxa"/>
            <w:vAlign w:val="center"/>
          </w:tcPr>
          <w:p w:rsidR="001F5FC1" w:rsidRPr="00A871FB" w:rsidRDefault="001F5FC1" w:rsidP="001F5FC1">
            <w:pPr>
              <w:suppressAutoHyphens/>
              <w:ind w:left="-57" w:right="-57"/>
              <w:jc w:val="center"/>
            </w:pPr>
            <w:r w:rsidRPr="00A871FB">
              <w:t>5-7</w:t>
            </w:r>
          </w:p>
        </w:tc>
      </w:tr>
    </w:tbl>
    <w:p w:rsidR="00B12A49" w:rsidRPr="00A871FB" w:rsidRDefault="00B12A49" w:rsidP="00DC515C">
      <w:pPr>
        <w:widowControl w:val="0"/>
        <w:autoSpaceDE w:val="0"/>
        <w:autoSpaceDN w:val="0"/>
        <w:adjustRightInd w:val="0"/>
        <w:ind w:firstLine="709"/>
        <w:jc w:val="both"/>
      </w:pPr>
    </w:p>
    <w:p w:rsidR="005217C5" w:rsidRPr="00A871FB" w:rsidRDefault="005217C5" w:rsidP="00DC515C">
      <w:pPr>
        <w:widowControl w:val="0"/>
        <w:autoSpaceDE w:val="0"/>
        <w:autoSpaceDN w:val="0"/>
        <w:adjustRightInd w:val="0"/>
        <w:ind w:firstLine="709"/>
        <w:jc w:val="center"/>
        <w:outlineLvl w:val="1"/>
      </w:pPr>
      <w:bookmarkStart w:id="7" w:name="Par66"/>
      <w:bookmarkEnd w:id="7"/>
      <w:r w:rsidRPr="00A871FB">
        <w:t>3. ЖИЛЫЕ ЗОНЫ</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center"/>
        <w:outlineLvl w:val="2"/>
      </w:pPr>
      <w:bookmarkStart w:id="8" w:name="Par68"/>
      <w:bookmarkEnd w:id="8"/>
      <w:r w:rsidRPr="00A871FB">
        <w:t>ОБЩИЕ ТРЕБОВАНИЯ</w:t>
      </w:r>
    </w:p>
    <w:p w:rsidR="005217C5" w:rsidRPr="00A871FB" w:rsidRDefault="005217C5" w:rsidP="00DC515C">
      <w:pPr>
        <w:widowControl w:val="0"/>
        <w:autoSpaceDE w:val="0"/>
        <w:autoSpaceDN w:val="0"/>
        <w:adjustRightInd w:val="0"/>
        <w:ind w:firstLine="709"/>
        <w:jc w:val="both"/>
      </w:pPr>
    </w:p>
    <w:p w:rsidR="00CA3632" w:rsidRPr="00A871FB" w:rsidRDefault="005217C5" w:rsidP="00DC515C">
      <w:pPr>
        <w:widowControl w:val="0"/>
        <w:autoSpaceDE w:val="0"/>
        <w:autoSpaceDN w:val="0"/>
        <w:adjustRightInd w:val="0"/>
        <w:ind w:firstLine="709"/>
        <w:jc w:val="both"/>
      </w:pPr>
      <w:r w:rsidRPr="00A871FB">
        <w:t xml:space="preserve">3.1. Жилые зоны </w:t>
      </w:r>
      <w:r w:rsidR="00CA3632" w:rsidRPr="00A871FB">
        <w:t xml:space="preserve">предназначены для постоянного проживания населения и подлежат застройке многоквартирными жилыми </w:t>
      </w:r>
      <w:r w:rsidR="003B1A3F" w:rsidRPr="00A871FB">
        <w:t>домами</w:t>
      </w:r>
      <w:r w:rsidR="00CA3632" w:rsidRPr="00A871FB">
        <w:t>, жилыми домами с приквартирными участками и без таковых, индивидуальными жилыми домами с приусадебными земельными участками.</w:t>
      </w:r>
    </w:p>
    <w:p w:rsidR="005217C5" w:rsidRPr="00A871FB" w:rsidRDefault="005217C5" w:rsidP="00DC515C">
      <w:pPr>
        <w:widowControl w:val="0"/>
        <w:autoSpaceDE w:val="0"/>
        <w:autoSpaceDN w:val="0"/>
        <w:adjustRightInd w:val="0"/>
        <w:ind w:firstLine="709"/>
        <w:jc w:val="both"/>
      </w:pPr>
      <w:r w:rsidRPr="00A871FB">
        <w:t>При формировании жилых зон необходимо предусматривать преимущественное размещение жилых домов разных типов, объектов социального и культурно-бытового обслуживания населения; гаражей и стоянок для легковых автомобилей, принадлежащих гражданам; культовых объектов, а также детских и спортивных, хозяйственных площадок, зеленых насаждений.</w:t>
      </w:r>
    </w:p>
    <w:p w:rsidR="005217C5" w:rsidRPr="00A871FB" w:rsidRDefault="005217C5" w:rsidP="00DC515C">
      <w:pPr>
        <w:widowControl w:val="0"/>
        <w:autoSpaceDE w:val="0"/>
        <w:autoSpaceDN w:val="0"/>
        <w:adjustRightInd w:val="0"/>
        <w:ind w:firstLine="709"/>
        <w:jc w:val="both"/>
      </w:pPr>
      <w:r w:rsidRPr="00A871FB">
        <w:t>Допускается размещать отдельные объекты общественно-делового и коммунального назначения</w:t>
      </w:r>
      <w:r w:rsidR="00CA3632" w:rsidRPr="00A871FB">
        <w:t>, для которых не требуется организация санитарно-защитной зоны</w:t>
      </w:r>
      <w:r w:rsidRPr="00A871FB">
        <w:t>, а также мини - производства при соблюдении действующих санитарных правил и норм. Существующие в жилых зонах предприятия и производства, оказывающие вредное влияние на окружающую жилую среду подлежат перепрофилированию или выносу за пределы жилых зон.</w:t>
      </w:r>
    </w:p>
    <w:p w:rsidR="003A4D7F" w:rsidRPr="00A871FB" w:rsidRDefault="003A4D7F" w:rsidP="003A4D7F">
      <w:pPr>
        <w:tabs>
          <w:tab w:val="left" w:pos="720"/>
        </w:tabs>
        <w:ind w:right="4" w:firstLine="726"/>
        <w:jc w:val="both"/>
      </w:pPr>
      <w:r w:rsidRPr="00A871FB">
        <w:t xml:space="preserve">В жилых зонах </w:t>
      </w:r>
      <w:r w:rsidR="00593328" w:rsidRPr="00A871FB">
        <w:t>средне</w:t>
      </w:r>
      <w:r w:rsidR="003B1A3F" w:rsidRPr="00A871FB">
        <w:t>- и много</w:t>
      </w:r>
      <w:r w:rsidR="00593328" w:rsidRPr="00A871FB">
        <w:t>этажных</w:t>
      </w:r>
      <w:r w:rsidRPr="00A871FB">
        <w:t xml:space="preserve"> жилых домов допускается размещение в нижних этажах жилых домов встроенно-пристроенных объектов социального и коммунально-бытового назначения при условии соблюдения требований технических регламентов, в том числе устройство:</w:t>
      </w:r>
    </w:p>
    <w:p w:rsidR="003A4D7F" w:rsidRPr="00A871FB" w:rsidRDefault="003A4D7F" w:rsidP="003A4D7F">
      <w:pPr>
        <w:ind w:firstLine="720"/>
        <w:jc w:val="both"/>
      </w:pPr>
      <w:r w:rsidRPr="00A871FB">
        <w:t>1) обособленных от дворовой территории входов для посетителей;</w:t>
      </w:r>
    </w:p>
    <w:p w:rsidR="003A4D7F" w:rsidRPr="00A871FB" w:rsidRDefault="003A4D7F" w:rsidP="003A4D7F">
      <w:pPr>
        <w:ind w:firstLine="720"/>
        <w:jc w:val="both"/>
      </w:pPr>
      <w:r w:rsidRPr="00A871FB">
        <w:t>2) обособленных подъездов и площадок для парковки автомобилей, обслуживающих встроенный объект;</w:t>
      </w:r>
    </w:p>
    <w:p w:rsidR="003A4D7F" w:rsidRPr="00A871FB" w:rsidRDefault="003A4D7F" w:rsidP="003A4D7F">
      <w:pPr>
        <w:ind w:firstLine="720"/>
        <w:jc w:val="both"/>
      </w:pPr>
      <w:r w:rsidRPr="00A871FB">
        <w:t>3) самостоятельных систем инженерного обеспечения, независимых от систем инженерного оборудования жилого дома;</w:t>
      </w:r>
    </w:p>
    <w:p w:rsidR="003A4D7F" w:rsidRPr="00A871FB" w:rsidRDefault="003A4D7F" w:rsidP="003A4D7F">
      <w:pPr>
        <w:ind w:firstLine="720"/>
        <w:jc w:val="both"/>
      </w:pPr>
      <w:r w:rsidRPr="00A871FB">
        <w:t>4) противопожарных, звукоизолирующих перекрытий, стен и перегородок.</w:t>
      </w:r>
    </w:p>
    <w:p w:rsidR="005217C5" w:rsidRPr="00A871FB" w:rsidRDefault="005217C5" w:rsidP="00DC515C">
      <w:pPr>
        <w:widowControl w:val="0"/>
        <w:autoSpaceDE w:val="0"/>
        <w:autoSpaceDN w:val="0"/>
        <w:adjustRightInd w:val="0"/>
        <w:ind w:firstLine="709"/>
        <w:jc w:val="both"/>
      </w:pPr>
      <w:r w:rsidRPr="00A871FB">
        <w:t xml:space="preserve">3.2. Потребность в жилищном фонде и его структура должны определяться на основе анализа фактических и прогнозных данных о семейном составе населения, уровнях его дохода, </w:t>
      </w:r>
      <w:r w:rsidRPr="00A871FB">
        <w:lastRenderedPageBreak/>
        <w:t>существующей и перспективной жилищной обеспеченности, исходя из необходимости обеспечения каждой семьи отдельной квартирой. Для муниципального жилого фонда устанавливается социальная норма площади жилья.</w:t>
      </w:r>
    </w:p>
    <w:p w:rsidR="005217C5" w:rsidRPr="00A871FB" w:rsidRDefault="005217C5" w:rsidP="00DC515C">
      <w:pPr>
        <w:widowControl w:val="0"/>
        <w:autoSpaceDE w:val="0"/>
        <w:autoSpaceDN w:val="0"/>
        <w:adjustRightInd w:val="0"/>
        <w:ind w:firstLine="709"/>
        <w:jc w:val="both"/>
      </w:pPr>
      <w:r w:rsidRPr="00A871FB">
        <w:t>Для определения объемов и структуры жилищного строительства допускается принимать среднюю обеспеченность жилым фондом 3</w:t>
      </w:r>
      <w:r w:rsidR="00CA3632" w:rsidRPr="00A871FB">
        <w:t>1,2</w:t>
      </w:r>
      <w:r w:rsidRPr="00A871FB">
        <w:t xml:space="preserve"> кв. м общей площади на 1 чел.</w:t>
      </w:r>
    </w:p>
    <w:p w:rsidR="005217C5" w:rsidRPr="00A871FB" w:rsidRDefault="005217C5" w:rsidP="00DC515C">
      <w:pPr>
        <w:widowControl w:val="0"/>
        <w:autoSpaceDE w:val="0"/>
        <w:autoSpaceDN w:val="0"/>
        <w:adjustRightInd w:val="0"/>
        <w:ind w:firstLine="709"/>
        <w:jc w:val="both"/>
      </w:pPr>
      <w:r w:rsidRPr="00A871FB">
        <w:t>3.</w:t>
      </w:r>
      <w:r w:rsidR="001F5FC1" w:rsidRPr="00A871FB">
        <w:t>3</w:t>
      </w:r>
      <w:r w:rsidRPr="00A871FB">
        <w:t>. При проектировании жилой застройки на территории жилых районов, микрорайонов, кварталов, жилых групп обосновывается тип застройки, отвечающий предпочтительным условиям развития данной территории, режимам градостроительной деятельности, условиями организации строительства и иными требованиями.</w:t>
      </w:r>
    </w:p>
    <w:p w:rsidR="005217C5" w:rsidRPr="00A871FB" w:rsidRDefault="005217C5" w:rsidP="00DC515C">
      <w:pPr>
        <w:widowControl w:val="0"/>
        <w:autoSpaceDE w:val="0"/>
        <w:autoSpaceDN w:val="0"/>
        <w:adjustRightInd w:val="0"/>
        <w:ind w:firstLine="709"/>
        <w:jc w:val="both"/>
      </w:pPr>
      <w:r w:rsidRPr="00A871FB">
        <w:t>Основным тип</w:t>
      </w:r>
      <w:r w:rsidR="00B945E8" w:rsidRPr="00A871FB">
        <w:t>о</w:t>
      </w:r>
      <w:r w:rsidRPr="00A871FB">
        <w:t>м жилой застройки городског</w:t>
      </w:r>
      <w:r w:rsidR="00B945E8" w:rsidRPr="00A871FB">
        <w:t>о округа являю</w:t>
      </w:r>
      <w:r w:rsidRPr="00A871FB">
        <w:t>тся</w:t>
      </w:r>
      <w:r w:rsidR="00B945E8" w:rsidRPr="00A871FB">
        <w:t xml:space="preserve"> жилые дома усадебного типа.</w:t>
      </w:r>
    </w:p>
    <w:p w:rsidR="00DC515C" w:rsidRPr="00A871FB" w:rsidRDefault="005217C5" w:rsidP="00DC515C">
      <w:pPr>
        <w:widowControl w:val="0"/>
        <w:autoSpaceDE w:val="0"/>
        <w:autoSpaceDN w:val="0"/>
        <w:adjustRightInd w:val="0"/>
        <w:ind w:firstLine="709"/>
        <w:jc w:val="both"/>
      </w:pPr>
      <w:r w:rsidRPr="00A871FB">
        <w:t>Размещение зданий и сооружений технического и вспомогательного назначения (трансформаторные и распределительные подстанции, тепловые пункты, насосные и пр.) должно быть компактным. Подъезды к группам технических сооружений должны предусматриваться с внутриквартальных проездов.</w:t>
      </w:r>
    </w:p>
    <w:p w:rsidR="00B12A49" w:rsidRPr="00A871FB" w:rsidRDefault="001F5FC1" w:rsidP="00B12A49">
      <w:pPr>
        <w:widowControl w:val="0"/>
        <w:tabs>
          <w:tab w:val="left" w:pos="0"/>
        </w:tabs>
        <w:adjustRightInd w:val="0"/>
        <w:ind w:right="4" w:firstLine="714"/>
        <w:jc w:val="both"/>
      </w:pPr>
      <w:r w:rsidRPr="00A871FB">
        <w:t>3.4</w:t>
      </w:r>
      <w:r w:rsidR="00B12A49" w:rsidRPr="00A871FB">
        <w:t>. 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B12A49" w:rsidRPr="00A871FB" w:rsidRDefault="00B12A49" w:rsidP="00B12A49">
      <w:pPr>
        <w:tabs>
          <w:tab w:val="left" w:pos="570"/>
          <w:tab w:val="left" w:pos="10203"/>
        </w:tabs>
        <w:ind w:right="4" w:firstLine="714"/>
        <w:jc w:val="both"/>
      </w:pPr>
      <w:r w:rsidRPr="00A871FB">
        <w:t>1) минимальный уровень;</w:t>
      </w:r>
    </w:p>
    <w:p w:rsidR="00B12A49" w:rsidRPr="00A871FB" w:rsidRDefault="00B12A49" w:rsidP="00B12A49">
      <w:pPr>
        <w:tabs>
          <w:tab w:val="left" w:pos="570"/>
          <w:tab w:val="left" w:pos="10203"/>
        </w:tabs>
        <w:ind w:right="4" w:firstLine="714"/>
        <w:jc w:val="both"/>
      </w:pPr>
      <w:r w:rsidRPr="00A871FB">
        <w:t>2) средний уровень;</w:t>
      </w:r>
    </w:p>
    <w:p w:rsidR="00B12A49" w:rsidRPr="00A871FB" w:rsidRDefault="00B12A49" w:rsidP="00B12A49">
      <w:pPr>
        <w:tabs>
          <w:tab w:val="left" w:pos="570"/>
          <w:tab w:val="left" w:pos="10203"/>
        </w:tabs>
        <w:ind w:right="4" w:firstLine="726"/>
        <w:jc w:val="both"/>
      </w:pPr>
      <w:r w:rsidRPr="00A871FB">
        <w:t>3) повышенный уровень;</w:t>
      </w:r>
    </w:p>
    <w:p w:rsidR="00B12A49" w:rsidRPr="00A871FB" w:rsidRDefault="00B12A49" w:rsidP="00B12A49">
      <w:pPr>
        <w:tabs>
          <w:tab w:val="left" w:pos="570"/>
          <w:tab w:val="left" w:pos="10203"/>
        </w:tabs>
        <w:ind w:right="4" w:firstLine="738"/>
        <w:jc w:val="both"/>
      </w:pPr>
      <w:r w:rsidRPr="00A871FB">
        <w:t>4) высокий уровень.</w:t>
      </w:r>
    </w:p>
    <w:p w:rsidR="00B12A49" w:rsidRPr="00A871FB" w:rsidRDefault="001F5FC1" w:rsidP="00B12A49">
      <w:pPr>
        <w:tabs>
          <w:tab w:val="left" w:pos="570"/>
          <w:tab w:val="left" w:pos="741"/>
          <w:tab w:val="left" w:pos="8820"/>
          <w:tab w:val="left" w:pos="9356"/>
        </w:tabs>
        <w:ind w:left="57" w:right="-53" w:firstLine="669"/>
        <w:jc w:val="both"/>
      </w:pPr>
      <w:r w:rsidRPr="00A871FB">
        <w:t>3.5</w:t>
      </w:r>
      <w:r w:rsidR="00B12A49" w:rsidRPr="00A871FB">
        <w:t xml:space="preserve">. Каждому уровню комфорта проживания, указанному в пункте </w:t>
      </w:r>
      <w:r w:rsidRPr="00A871FB">
        <w:t>3.4.</w:t>
      </w:r>
      <w:r w:rsidR="00B12A49" w:rsidRPr="00A871FB">
        <w:t xml:space="preserve"> настоящего раздела, соответствуют следующие типы жилых домов по уровню комфорта:</w:t>
      </w:r>
    </w:p>
    <w:p w:rsidR="00B12A49" w:rsidRPr="00A871FB" w:rsidRDefault="00B12A49" w:rsidP="00B12A49">
      <w:pPr>
        <w:ind w:left="57" w:right="-53" w:firstLine="669"/>
        <w:jc w:val="both"/>
      </w:pPr>
      <w:r w:rsidRPr="00A871FB">
        <w:t>1) минимальному уровню – социальный тип и специализированный тип;</w:t>
      </w:r>
    </w:p>
    <w:p w:rsidR="00B12A49" w:rsidRPr="00A871FB" w:rsidRDefault="00B12A49" w:rsidP="00B12A49">
      <w:pPr>
        <w:tabs>
          <w:tab w:val="left" w:pos="8820"/>
          <w:tab w:val="left" w:pos="9356"/>
        </w:tabs>
        <w:ind w:right="515" w:firstLine="738"/>
        <w:jc w:val="both"/>
      </w:pPr>
      <w:r w:rsidRPr="00A871FB">
        <w:t>2) среднему уровню – массовый тип;</w:t>
      </w:r>
    </w:p>
    <w:p w:rsidR="00B12A49" w:rsidRPr="00A871FB" w:rsidRDefault="00B12A49" w:rsidP="00B12A49">
      <w:pPr>
        <w:tabs>
          <w:tab w:val="left" w:pos="8820"/>
          <w:tab w:val="left" w:pos="9356"/>
        </w:tabs>
        <w:ind w:right="515" w:firstLine="738"/>
        <w:jc w:val="both"/>
      </w:pPr>
      <w:r w:rsidRPr="00A871FB">
        <w:t>3) повышенному уровню – повышенный тип;</w:t>
      </w:r>
    </w:p>
    <w:p w:rsidR="00B12A49" w:rsidRPr="00A871FB" w:rsidRDefault="00B12A49" w:rsidP="00B12A49">
      <w:pPr>
        <w:tabs>
          <w:tab w:val="left" w:pos="8820"/>
          <w:tab w:val="left" w:pos="9356"/>
        </w:tabs>
        <w:ind w:left="57" w:right="515" w:firstLine="669"/>
        <w:jc w:val="both"/>
      </w:pPr>
      <w:r w:rsidRPr="00A871FB">
        <w:t>4) высокому уровню – высококомфортный тип.</w:t>
      </w:r>
    </w:p>
    <w:p w:rsidR="00B12A49" w:rsidRPr="00A871FB" w:rsidRDefault="00B12A49" w:rsidP="00DC515C">
      <w:pPr>
        <w:widowControl w:val="0"/>
        <w:autoSpaceDE w:val="0"/>
        <w:autoSpaceDN w:val="0"/>
        <w:adjustRightInd w:val="0"/>
        <w:ind w:firstLine="709"/>
        <w:jc w:val="both"/>
      </w:pPr>
    </w:p>
    <w:p w:rsidR="005217C5" w:rsidRPr="00A871FB" w:rsidRDefault="005217C5" w:rsidP="00DC515C">
      <w:pPr>
        <w:widowControl w:val="0"/>
        <w:autoSpaceDE w:val="0"/>
        <w:autoSpaceDN w:val="0"/>
        <w:adjustRightInd w:val="0"/>
        <w:ind w:firstLine="709"/>
        <w:jc w:val="center"/>
        <w:outlineLvl w:val="2"/>
      </w:pPr>
      <w:bookmarkStart w:id="9" w:name="Par187"/>
      <w:bookmarkEnd w:id="9"/>
      <w:r w:rsidRPr="00A871FB">
        <w:t>ПАРАМЕТРЫ ЖИЛОЙ ЗАСТРОЙКИ</w:t>
      </w:r>
    </w:p>
    <w:p w:rsidR="00AD6892" w:rsidRPr="00A871FB" w:rsidRDefault="00AD6892" w:rsidP="00DC515C">
      <w:pPr>
        <w:widowControl w:val="0"/>
        <w:autoSpaceDE w:val="0"/>
        <w:autoSpaceDN w:val="0"/>
        <w:adjustRightInd w:val="0"/>
        <w:ind w:firstLine="709"/>
        <w:jc w:val="center"/>
        <w:outlineLvl w:val="2"/>
      </w:pPr>
    </w:p>
    <w:p w:rsidR="006D7210" w:rsidRPr="00A871FB" w:rsidRDefault="006D7210" w:rsidP="006D7210">
      <w:pPr>
        <w:tabs>
          <w:tab w:val="left" w:pos="570"/>
          <w:tab w:val="left" w:pos="10203"/>
        </w:tabs>
        <w:ind w:right="4" w:firstLine="714"/>
        <w:jc w:val="both"/>
      </w:pPr>
      <w:r w:rsidRPr="00A871FB">
        <w:t xml:space="preserve">3.6. Расчетные показатели плотности населения жилых микрорайонов (кварталов) подлежащих застройке территорий и территорий, подлежащих развитию, для строительства жилых домов секционного </w:t>
      </w:r>
      <w:r w:rsidR="00E60362" w:rsidRPr="00A871FB">
        <w:t xml:space="preserve">и блокированного </w:t>
      </w:r>
      <w:r w:rsidRPr="00A871FB">
        <w:t>типа</w:t>
      </w:r>
      <w:r w:rsidR="00E60362" w:rsidRPr="00A871FB">
        <w:t xml:space="preserve">, а также индивидуальных жилых домов </w:t>
      </w:r>
      <w:r w:rsidRPr="00A871FB">
        <w:t>следует принимать в зависимости от уровня комфорта</w:t>
      </w:r>
      <w:r w:rsidR="00E60362" w:rsidRPr="00A871FB">
        <w:t xml:space="preserve"> </w:t>
      </w:r>
      <w:r w:rsidRPr="00A871FB">
        <w:t>в соответствии с таблицей 4.</w:t>
      </w:r>
    </w:p>
    <w:p w:rsidR="006D7210" w:rsidRPr="00A871FB" w:rsidRDefault="006D7210" w:rsidP="006D7210">
      <w:pPr>
        <w:tabs>
          <w:tab w:val="left" w:pos="570"/>
          <w:tab w:val="left" w:pos="10203"/>
        </w:tabs>
        <w:ind w:right="6"/>
        <w:jc w:val="center"/>
      </w:pPr>
      <w:r w:rsidRPr="00A871FB">
        <w:t>РАСЧЕТНЫЕ ПОКАЗАТЕЛИ ПЛОТНОСТИ НАСЕЛЕНИЯ ЖИЛЫХ МИКРОРАЙОНОВ (КВАРТАЛОВ) ПОДЛЕЖАЩИХ ЗАСТРОЙКЕ</w:t>
      </w:r>
    </w:p>
    <w:p w:rsidR="006D7210" w:rsidRPr="00A871FB" w:rsidRDefault="006D7210" w:rsidP="006D7210">
      <w:pPr>
        <w:spacing w:after="120"/>
        <w:ind w:firstLine="709"/>
        <w:jc w:val="right"/>
      </w:pPr>
      <w:r w:rsidRPr="00A871FB">
        <w:t>Таблица 4</w:t>
      </w:r>
    </w:p>
    <w:tbl>
      <w:tblPr>
        <w:tblStyle w:val="a6"/>
        <w:tblW w:w="9738" w:type="dxa"/>
        <w:tblInd w:w="180" w:type="dxa"/>
        <w:tblLayout w:type="fixed"/>
        <w:tblLook w:val="01E0" w:firstRow="1" w:lastRow="1" w:firstColumn="1" w:lastColumn="1" w:noHBand="0" w:noVBand="0"/>
      </w:tblPr>
      <w:tblGrid>
        <w:gridCol w:w="1658"/>
        <w:gridCol w:w="709"/>
        <w:gridCol w:w="709"/>
        <w:gridCol w:w="708"/>
        <w:gridCol w:w="993"/>
        <w:gridCol w:w="708"/>
        <w:gridCol w:w="851"/>
        <w:gridCol w:w="992"/>
        <w:gridCol w:w="709"/>
        <w:gridCol w:w="992"/>
        <w:gridCol w:w="709"/>
      </w:tblGrid>
      <w:tr w:rsidR="00A871FB" w:rsidRPr="00A871FB" w:rsidTr="00647D2D">
        <w:trPr>
          <w:trHeight w:val="860"/>
        </w:trPr>
        <w:tc>
          <w:tcPr>
            <w:tcW w:w="1658" w:type="dxa"/>
            <w:vMerge w:val="restart"/>
          </w:tcPr>
          <w:p w:rsidR="00E7587E" w:rsidRPr="00A871FB" w:rsidRDefault="00E7587E" w:rsidP="00E60362">
            <w:pPr>
              <w:spacing w:after="200"/>
              <w:jc w:val="center"/>
              <w:rPr>
                <w:b/>
              </w:rPr>
            </w:pPr>
            <w:r w:rsidRPr="00A871FB">
              <w:rPr>
                <w:b/>
              </w:rPr>
              <w:t>Тип жилого дома по уровню комфорта</w:t>
            </w:r>
          </w:p>
        </w:tc>
        <w:tc>
          <w:tcPr>
            <w:tcW w:w="8080" w:type="dxa"/>
            <w:gridSpan w:val="10"/>
          </w:tcPr>
          <w:p w:rsidR="00E7587E" w:rsidRPr="00A871FB" w:rsidRDefault="00E7587E" w:rsidP="00E7587E">
            <w:pPr>
              <w:pStyle w:val="Style5"/>
              <w:widowControl/>
              <w:tabs>
                <w:tab w:val="left" w:pos="0"/>
              </w:tabs>
              <w:spacing w:line="240" w:lineRule="auto"/>
              <w:ind w:left="-57" w:right="-57" w:firstLine="0"/>
              <w:jc w:val="center"/>
              <w:rPr>
                <w:rFonts w:ascii="Times New Roman" w:hAnsi="Times New Roman" w:cs="Times New Roman"/>
                <w:b/>
              </w:rPr>
            </w:pPr>
            <w:r w:rsidRPr="00A871FB">
              <w:rPr>
                <w:rFonts w:ascii="Times New Roman" w:hAnsi="Times New Roman" w:cs="Times New Roman"/>
                <w:b/>
              </w:rPr>
              <w:t>Плотность населения микрорайона (квартала) жилищного строительства, чел./га, на территориях, подлежащих застройке, и территориях, подлежащих развитию, не более</w:t>
            </w:r>
          </w:p>
        </w:tc>
      </w:tr>
      <w:tr w:rsidR="00A871FB" w:rsidRPr="00A871FB" w:rsidTr="00274C47">
        <w:trPr>
          <w:trHeight w:val="1214"/>
        </w:trPr>
        <w:tc>
          <w:tcPr>
            <w:tcW w:w="1658" w:type="dxa"/>
            <w:vMerge/>
          </w:tcPr>
          <w:p w:rsidR="00E7587E" w:rsidRPr="00A871FB" w:rsidRDefault="00E7587E" w:rsidP="00E60362">
            <w:pPr>
              <w:pStyle w:val="Style5"/>
              <w:widowControl/>
              <w:tabs>
                <w:tab w:val="left" w:pos="0"/>
              </w:tabs>
              <w:spacing w:line="240" w:lineRule="auto"/>
              <w:ind w:firstLine="0"/>
              <w:jc w:val="both"/>
              <w:rPr>
                <w:rFonts w:ascii="Times New Roman" w:hAnsi="Times New Roman" w:cs="Times New Roman"/>
                <w:b/>
              </w:rPr>
            </w:pPr>
          </w:p>
        </w:tc>
        <w:tc>
          <w:tcPr>
            <w:tcW w:w="3119" w:type="dxa"/>
            <w:gridSpan w:val="4"/>
          </w:tcPr>
          <w:p w:rsidR="00E7587E" w:rsidRPr="00A871FB" w:rsidRDefault="00E7587E" w:rsidP="003915AF">
            <w:pPr>
              <w:suppressAutoHyphens/>
              <w:ind w:left="-57" w:right="-57"/>
              <w:jc w:val="center"/>
              <w:rPr>
                <w:b/>
              </w:rPr>
            </w:pPr>
            <w:r w:rsidRPr="00A871FB">
              <w:rPr>
                <w:b/>
              </w:rPr>
              <w:t>Индивидуальные жилые дома с площадью приквартирных участков, га</w:t>
            </w:r>
          </w:p>
        </w:tc>
        <w:tc>
          <w:tcPr>
            <w:tcW w:w="2551" w:type="dxa"/>
            <w:gridSpan w:val="3"/>
          </w:tcPr>
          <w:p w:rsidR="00E7587E" w:rsidRPr="00A871FB" w:rsidRDefault="00E7587E" w:rsidP="00E60362">
            <w:pPr>
              <w:suppressAutoHyphens/>
              <w:ind w:left="-57" w:right="-57"/>
              <w:jc w:val="center"/>
              <w:rPr>
                <w:b/>
              </w:rPr>
            </w:pPr>
            <w:r w:rsidRPr="00A871FB">
              <w:rPr>
                <w:b/>
              </w:rPr>
              <w:t>Жилые дома блокированного типа с площадью приквартирных участков, га</w:t>
            </w:r>
          </w:p>
        </w:tc>
        <w:tc>
          <w:tcPr>
            <w:tcW w:w="2410" w:type="dxa"/>
            <w:gridSpan w:val="3"/>
          </w:tcPr>
          <w:p w:rsidR="00E7587E" w:rsidRPr="00A871FB" w:rsidRDefault="00E7587E" w:rsidP="00E60362">
            <w:pPr>
              <w:pStyle w:val="Style5"/>
              <w:widowControl/>
              <w:tabs>
                <w:tab w:val="left" w:pos="0"/>
              </w:tabs>
              <w:spacing w:line="240" w:lineRule="auto"/>
              <w:ind w:left="-57" w:right="-57" w:firstLine="0"/>
              <w:jc w:val="center"/>
              <w:rPr>
                <w:rFonts w:ascii="Times New Roman" w:hAnsi="Times New Roman" w:cs="Times New Roman"/>
                <w:b/>
              </w:rPr>
            </w:pPr>
            <w:r w:rsidRPr="00A871FB">
              <w:rPr>
                <w:rFonts w:ascii="Times New Roman" w:hAnsi="Times New Roman" w:cs="Times New Roman"/>
                <w:b/>
              </w:rPr>
              <w:t xml:space="preserve">Секционные </w:t>
            </w:r>
          </w:p>
          <w:p w:rsidR="00E7587E" w:rsidRPr="00A871FB" w:rsidRDefault="00E7587E" w:rsidP="00E60362">
            <w:pPr>
              <w:pStyle w:val="Style5"/>
              <w:widowControl/>
              <w:tabs>
                <w:tab w:val="left" w:pos="0"/>
              </w:tabs>
              <w:spacing w:line="240" w:lineRule="auto"/>
              <w:ind w:left="-57" w:right="-57" w:firstLine="0"/>
              <w:jc w:val="center"/>
              <w:rPr>
                <w:rFonts w:ascii="Times New Roman" w:hAnsi="Times New Roman" w:cs="Times New Roman"/>
                <w:b/>
              </w:rPr>
            </w:pPr>
            <w:r w:rsidRPr="00A871FB">
              <w:rPr>
                <w:rFonts w:ascii="Times New Roman" w:hAnsi="Times New Roman" w:cs="Times New Roman"/>
                <w:b/>
              </w:rPr>
              <w:t>жилые дома с этажностью</w:t>
            </w:r>
          </w:p>
        </w:tc>
      </w:tr>
      <w:tr w:rsidR="00A871FB" w:rsidRPr="00A871FB" w:rsidTr="00E7587E">
        <w:tc>
          <w:tcPr>
            <w:tcW w:w="1658" w:type="dxa"/>
            <w:vMerge/>
          </w:tcPr>
          <w:p w:rsidR="00E7587E" w:rsidRPr="00A871FB" w:rsidRDefault="00E7587E" w:rsidP="00E60362">
            <w:pPr>
              <w:pStyle w:val="Style5"/>
              <w:widowControl/>
              <w:tabs>
                <w:tab w:val="left" w:pos="0"/>
              </w:tabs>
              <w:spacing w:line="240" w:lineRule="auto"/>
              <w:ind w:firstLine="0"/>
              <w:jc w:val="both"/>
              <w:rPr>
                <w:rFonts w:ascii="Times New Roman" w:hAnsi="Times New Roman" w:cs="Times New Roman"/>
                <w:b/>
              </w:rPr>
            </w:pP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До 0,1</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0,15</w:t>
            </w: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0,20</w:t>
            </w:r>
          </w:p>
        </w:tc>
        <w:tc>
          <w:tcPr>
            <w:tcW w:w="993"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0,25 и</w:t>
            </w:r>
          </w:p>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более</w:t>
            </w:r>
          </w:p>
        </w:tc>
        <w:tc>
          <w:tcPr>
            <w:tcW w:w="708" w:type="dxa"/>
          </w:tcPr>
          <w:p w:rsidR="00E7587E" w:rsidRPr="00A871FB" w:rsidRDefault="00E7587E" w:rsidP="00E7587E">
            <w:pPr>
              <w:pStyle w:val="Style5"/>
              <w:widowControl/>
              <w:tabs>
                <w:tab w:val="left" w:pos="-102"/>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0,04</w:t>
            </w:r>
          </w:p>
        </w:tc>
        <w:tc>
          <w:tcPr>
            <w:tcW w:w="851" w:type="dxa"/>
          </w:tcPr>
          <w:p w:rsidR="00E7587E" w:rsidRPr="00A871FB" w:rsidRDefault="00E7587E" w:rsidP="00E7587E">
            <w:pPr>
              <w:pStyle w:val="Style5"/>
              <w:widowControl/>
              <w:tabs>
                <w:tab w:val="left" w:pos="-108"/>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0,05-</w:t>
            </w:r>
          </w:p>
          <w:p w:rsidR="00E7587E" w:rsidRPr="00A871FB" w:rsidRDefault="00E7587E" w:rsidP="00E7587E">
            <w:pPr>
              <w:pStyle w:val="Style5"/>
              <w:widowControl/>
              <w:tabs>
                <w:tab w:val="left" w:pos="-108"/>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0,06</w:t>
            </w:r>
          </w:p>
        </w:tc>
        <w:tc>
          <w:tcPr>
            <w:tcW w:w="992" w:type="dxa"/>
          </w:tcPr>
          <w:p w:rsidR="00E7587E" w:rsidRPr="00A871FB" w:rsidRDefault="00E7587E" w:rsidP="00E7587E">
            <w:pPr>
              <w:pStyle w:val="Style5"/>
              <w:widowControl/>
              <w:tabs>
                <w:tab w:val="left" w:pos="-108"/>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0,06</w:t>
            </w:r>
          </w:p>
          <w:p w:rsidR="00E7587E" w:rsidRPr="00A871FB" w:rsidRDefault="00E7587E" w:rsidP="00E7587E">
            <w:pPr>
              <w:pStyle w:val="Style5"/>
              <w:widowControl/>
              <w:tabs>
                <w:tab w:val="left" w:pos="-108"/>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и более</w:t>
            </w:r>
          </w:p>
        </w:tc>
        <w:tc>
          <w:tcPr>
            <w:tcW w:w="709"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2</w:t>
            </w:r>
            <w:r w:rsidR="00E7587E" w:rsidRPr="00A871FB">
              <w:rPr>
                <w:rFonts w:ascii="Times New Roman" w:hAnsi="Times New Roman" w:cs="Times New Roman"/>
                <w:b/>
              </w:rPr>
              <w:t xml:space="preserve"> эт.</w:t>
            </w:r>
          </w:p>
        </w:tc>
        <w:tc>
          <w:tcPr>
            <w:tcW w:w="992"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4</w:t>
            </w:r>
            <w:r w:rsidR="00E7587E" w:rsidRPr="00A871FB">
              <w:rPr>
                <w:rFonts w:ascii="Times New Roman" w:hAnsi="Times New Roman" w:cs="Times New Roman"/>
                <w:b/>
              </w:rPr>
              <w:t xml:space="preserve"> эт.</w:t>
            </w:r>
          </w:p>
        </w:tc>
        <w:tc>
          <w:tcPr>
            <w:tcW w:w="709" w:type="dxa"/>
          </w:tcPr>
          <w:p w:rsidR="002A1C7E" w:rsidRPr="00A871FB" w:rsidRDefault="00E7587E" w:rsidP="002A1C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5 эт.</w:t>
            </w:r>
            <w:r w:rsidR="002A1C7E" w:rsidRPr="00A871FB">
              <w:rPr>
                <w:rFonts w:ascii="Times New Roman" w:hAnsi="Times New Roman" w:cs="Times New Roman"/>
                <w:b/>
              </w:rPr>
              <w:t xml:space="preserve"> и</w:t>
            </w:r>
          </w:p>
          <w:p w:rsidR="00E7587E" w:rsidRPr="00A871FB" w:rsidRDefault="002A1C7E" w:rsidP="002A1C7E">
            <w:pPr>
              <w:pStyle w:val="Style5"/>
              <w:widowControl/>
              <w:tabs>
                <w:tab w:val="left" w:pos="0"/>
              </w:tabs>
              <w:spacing w:line="240" w:lineRule="auto"/>
              <w:ind w:left="-113" w:right="-113" w:firstLine="0"/>
              <w:jc w:val="center"/>
              <w:rPr>
                <w:rFonts w:ascii="Times New Roman" w:hAnsi="Times New Roman" w:cs="Times New Roman"/>
                <w:b/>
              </w:rPr>
            </w:pPr>
            <w:r w:rsidRPr="00A871FB">
              <w:rPr>
                <w:rFonts w:ascii="Times New Roman" w:hAnsi="Times New Roman" w:cs="Times New Roman"/>
                <w:b/>
              </w:rPr>
              <w:t xml:space="preserve">более </w:t>
            </w:r>
          </w:p>
        </w:tc>
      </w:tr>
      <w:tr w:rsidR="00A871FB" w:rsidRPr="00A871FB" w:rsidTr="00E7587E">
        <w:tc>
          <w:tcPr>
            <w:tcW w:w="1658" w:type="dxa"/>
          </w:tcPr>
          <w:p w:rsidR="00E7587E" w:rsidRPr="00A871FB" w:rsidRDefault="00E7587E" w:rsidP="00E60362">
            <w:pPr>
              <w:pStyle w:val="Style5"/>
              <w:widowControl/>
              <w:tabs>
                <w:tab w:val="left" w:pos="-12"/>
              </w:tabs>
              <w:spacing w:line="240" w:lineRule="auto"/>
              <w:ind w:left="-12" w:firstLine="0"/>
              <w:jc w:val="center"/>
              <w:rPr>
                <w:rFonts w:ascii="Times New Roman" w:hAnsi="Times New Roman" w:cs="Times New Roman"/>
                <w:sz w:val="20"/>
              </w:rPr>
            </w:pPr>
            <w:r w:rsidRPr="00A871FB">
              <w:rPr>
                <w:rFonts w:ascii="Times New Roman" w:hAnsi="Times New Roman" w:cs="Times New Roman"/>
                <w:sz w:val="20"/>
              </w:rPr>
              <w:t>1</w:t>
            </w:r>
          </w:p>
        </w:tc>
        <w:tc>
          <w:tcPr>
            <w:tcW w:w="709"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2</w:t>
            </w:r>
          </w:p>
        </w:tc>
        <w:tc>
          <w:tcPr>
            <w:tcW w:w="709"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3</w:t>
            </w:r>
          </w:p>
        </w:tc>
        <w:tc>
          <w:tcPr>
            <w:tcW w:w="708"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4</w:t>
            </w:r>
          </w:p>
        </w:tc>
        <w:tc>
          <w:tcPr>
            <w:tcW w:w="993"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5</w:t>
            </w:r>
          </w:p>
        </w:tc>
        <w:tc>
          <w:tcPr>
            <w:tcW w:w="708"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6</w:t>
            </w:r>
          </w:p>
        </w:tc>
        <w:tc>
          <w:tcPr>
            <w:tcW w:w="851"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7</w:t>
            </w:r>
          </w:p>
        </w:tc>
        <w:tc>
          <w:tcPr>
            <w:tcW w:w="992"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8</w:t>
            </w:r>
          </w:p>
        </w:tc>
        <w:tc>
          <w:tcPr>
            <w:tcW w:w="709"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9</w:t>
            </w:r>
          </w:p>
        </w:tc>
        <w:tc>
          <w:tcPr>
            <w:tcW w:w="992"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10</w:t>
            </w:r>
          </w:p>
        </w:tc>
        <w:tc>
          <w:tcPr>
            <w:tcW w:w="709" w:type="dxa"/>
          </w:tcPr>
          <w:p w:rsidR="00E7587E" w:rsidRPr="00A871FB" w:rsidRDefault="00E7587E" w:rsidP="00E60362">
            <w:pPr>
              <w:pStyle w:val="Style5"/>
              <w:widowControl/>
              <w:tabs>
                <w:tab w:val="left" w:pos="0"/>
              </w:tabs>
              <w:spacing w:line="240" w:lineRule="auto"/>
              <w:ind w:firstLine="0"/>
              <w:jc w:val="center"/>
              <w:rPr>
                <w:rFonts w:ascii="Times New Roman" w:hAnsi="Times New Roman" w:cs="Times New Roman"/>
                <w:sz w:val="20"/>
              </w:rPr>
            </w:pPr>
            <w:r w:rsidRPr="00A871FB">
              <w:rPr>
                <w:rFonts w:ascii="Times New Roman" w:hAnsi="Times New Roman" w:cs="Times New Roman"/>
                <w:sz w:val="20"/>
              </w:rPr>
              <w:t>11</w:t>
            </w:r>
          </w:p>
        </w:tc>
      </w:tr>
      <w:tr w:rsidR="00A871FB" w:rsidRPr="00A871FB" w:rsidTr="00E7587E">
        <w:tc>
          <w:tcPr>
            <w:tcW w:w="1658" w:type="dxa"/>
          </w:tcPr>
          <w:p w:rsidR="00E7587E" w:rsidRPr="00A871FB" w:rsidRDefault="00E7587E" w:rsidP="00E7587E">
            <w:pPr>
              <w:pStyle w:val="Style5"/>
              <w:widowControl/>
              <w:tabs>
                <w:tab w:val="left" w:pos="-12"/>
              </w:tabs>
              <w:spacing w:line="240" w:lineRule="auto"/>
              <w:ind w:left="-113" w:right="-113" w:firstLine="0"/>
              <w:jc w:val="both"/>
              <w:rPr>
                <w:rFonts w:ascii="Times New Roman" w:hAnsi="Times New Roman" w:cs="Times New Roman"/>
              </w:rPr>
            </w:pPr>
            <w:r w:rsidRPr="00A871FB">
              <w:rPr>
                <w:rFonts w:ascii="Times New Roman" w:hAnsi="Times New Roman" w:cs="Times New Roman"/>
              </w:rPr>
              <w:t>Социальный</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25</w:t>
            </w:r>
          </w:p>
        </w:tc>
        <w:tc>
          <w:tcPr>
            <w:tcW w:w="709"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8"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993"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96-65</w:t>
            </w:r>
          </w:p>
        </w:tc>
        <w:tc>
          <w:tcPr>
            <w:tcW w:w="851"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992"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709"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95</w:t>
            </w:r>
          </w:p>
        </w:tc>
        <w:tc>
          <w:tcPr>
            <w:tcW w:w="992"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142</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250</w:t>
            </w:r>
          </w:p>
        </w:tc>
      </w:tr>
      <w:tr w:rsidR="00A871FB" w:rsidRPr="00A871FB" w:rsidTr="00E7587E">
        <w:tc>
          <w:tcPr>
            <w:tcW w:w="1658" w:type="dxa"/>
          </w:tcPr>
          <w:p w:rsidR="00E7587E" w:rsidRPr="00A871FB" w:rsidRDefault="00E7587E" w:rsidP="00E7587E">
            <w:pPr>
              <w:pStyle w:val="Style5"/>
              <w:widowControl/>
              <w:tabs>
                <w:tab w:val="left" w:pos="-12"/>
              </w:tabs>
              <w:spacing w:line="240" w:lineRule="auto"/>
              <w:ind w:left="-113" w:right="-113" w:firstLine="0"/>
              <w:jc w:val="both"/>
              <w:rPr>
                <w:rFonts w:ascii="Times New Roman" w:hAnsi="Times New Roman" w:cs="Times New Roman"/>
              </w:rPr>
            </w:pPr>
            <w:r w:rsidRPr="00A871FB">
              <w:rPr>
                <w:rFonts w:ascii="Times New Roman" w:hAnsi="Times New Roman" w:cs="Times New Roman"/>
              </w:rPr>
              <w:t>Массовый</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21-23</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15- 16</w:t>
            </w: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13-14</w:t>
            </w:r>
          </w:p>
        </w:tc>
        <w:tc>
          <w:tcPr>
            <w:tcW w:w="993"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851"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 xml:space="preserve">57-39 </w:t>
            </w:r>
          </w:p>
        </w:tc>
        <w:tc>
          <w:tcPr>
            <w:tcW w:w="992"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709"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77</w:t>
            </w:r>
          </w:p>
        </w:tc>
        <w:tc>
          <w:tcPr>
            <w:tcW w:w="992"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110</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180</w:t>
            </w:r>
          </w:p>
        </w:tc>
      </w:tr>
      <w:tr w:rsidR="00A871FB" w:rsidRPr="00A871FB" w:rsidTr="00E7587E">
        <w:trPr>
          <w:trHeight w:val="567"/>
        </w:trPr>
        <w:tc>
          <w:tcPr>
            <w:tcW w:w="1658" w:type="dxa"/>
          </w:tcPr>
          <w:p w:rsidR="00E7587E" w:rsidRPr="00A871FB" w:rsidRDefault="00E7587E" w:rsidP="00E7587E">
            <w:pPr>
              <w:pStyle w:val="Style5"/>
              <w:tabs>
                <w:tab w:val="left" w:pos="-12"/>
              </w:tabs>
              <w:spacing w:line="240" w:lineRule="auto"/>
              <w:ind w:left="-113" w:right="-113" w:firstLine="0"/>
              <w:jc w:val="both"/>
              <w:rPr>
                <w:rFonts w:ascii="Times New Roman" w:hAnsi="Times New Roman" w:cs="Times New Roman"/>
              </w:rPr>
            </w:pPr>
            <w:r w:rsidRPr="00A871FB">
              <w:rPr>
                <w:rFonts w:ascii="Times New Roman" w:hAnsi="Times New Roman" w:cs="Times New Roman"/>
              </w:rPr>
              <w:t>Повышенной комфортности</w:t>
            </w:r>
          </w:p>
        </w:tc>
        <w:tc>
          <w:tcPr>
            <w:tcW w:w="709"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9"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12</w:t>
            </w:r>
          </w:p>
        </w:tc>
        <w:tc>
          <w:tcPr>
            <w:tcW w:w="993"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10</w:t>
            </w:r>
          </w:p>
        </w:tc>
        <w:tc>
          <w:tcPr>
            <w:tcW w:w="708"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851"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 xml:space="preserve">52-37 </w:t>
            </w:r>
          </w:p>
        </w:tc>
        <w:tc>
          <w:tcPr>
            <w:tcW w:w="992"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37-26</w:t>
            </w:r>
          </w:p>
        </w:tc>
        <w:tc>
          <w:tcPr>
            <w:tcW w:w="709" w:type="dxa"/>
          </w:tcPr>
          <w:p w:rsidR="00E7587E" w:rsidRPr="00A871FB" w:rsidRDefault="002A1C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64</w:t>
            </w:r>
          </w:p>
        </w:tc>
        <w:tc>
          <w:tcPr>
            <w:tcW w:w="992" w:type="dxa"/>
          </w:tcPr>
          <w:p w:rsidR="00E7587E" w:rsidRPr="00A871FB" w:rsidRDefault="00E7587E" w:rsidP="002A1C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7</w:t>
            </w:r>
            <w:r w:rsidR="002A1C7E" w:rsidRPr="00A871FB">
              <w:rPr>
                <w:rFonts w:ascii="Times New Roman" w:hAnsi="Times New Roman" w:cs="Times New Roman"/>
              </w:rPr>
              <w:t>4</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110</w:t>
            </w:r>
          </w:p>
        </w:tc>
      </w:tr>
      <w:tr w:rsidR="00A871FB" w:rsidRPr="00A871FB" w:rsidTr="00E7587E">
        <w:trPr>
          <w:trHeight w:val="445"/>
        </w:trPr>
        <w:tc>
          <w:tcPr>
            <w:tcW w:w="1658" w:type="dxa"/>
          </w:tcPr>
          <w:p w:rsidR="00E7587E" w:rsidRPr="00A871FB" w:rsidRDefault="00E7587E" w:rsidP="00E7587E">
            <w:pPr>
              <w:pStyle w:val="Style5"/>
              <w:widowControl/>
              <w:tabs>
                <w:tab w:val="left" w:pos="-12"/>
              </w:tabs>
              <w:spacing w:line="240" w:lineRule="auto"/>
              <w:ind w:left="-113" w:right="-113" w:firstLine="0"/>
              <w:jc w:val="both"/>
              <w:rPr>
                <w:rFonts w:ascii="Times New Roman" w:hAnsi="Times New Roman" w:cs="Times New Roman"/>
              </w:rPr>
            </w:pPr>
            <w:r w:rsidRPr="00A871FB">
              <w:rPr>
                <w:rFonts w:ascii="Times New Roman" w:hAnsi="Times New Roman" w:cs="Times New Roman"/>
              </w:rPr>
              <w:lastRenderedPageBreak/>
              <w:t>Высококом-фортный</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p>
        </w:tc>
        <w:tc>
          <w:tcPr>
            <w:tcW w:w="709" w:type="dxa"/>
          </w:tcPr>
          <w:p w:rsidR="00E7587E" w:rsidRPr="00A871FB" w:rsidRDefault="00E7587E" w:rsidP="00E7587E">
            <w:pPr>
              <w:pStyle w:val="Style5"/>
              <w:widowControl/>
              <w:tabs>
                <w:tab w:val="left" w:pos="0"/>
              </w:tabs>
              <w:spacing w:line="240" w:lineRule="auto"/>
              <w:ind w:left="-113" w:right="-113" w:firstLine="0"/>
              <w:jc w:val="both"/>
              <w:rPr>
                <w:rFonts w:ascii="Times New Roman" w:hAnsi="Times New Roman" w:cs="Times New Roman"/>
              </w:rPr>
            </w:pPr>
          </w:p>
        </w:tc>
        <w:tc>
          <w:tcPr>
            <w:tcW w:w="708"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7</w:t>
            </w:r>
          </w:p>
        </w:tc>
        <w:tc>
          <w:tcPr>
            <w:tcW w:w="993"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6</w:t>
            </w:r>
          </w:p>
        </w:tc>
        <w:tc>
          <w:tcPr>
            <w:tcW w:w="708" w:type="dxa"/>
          </w:tcPr>
          <w:p w:rsidR="00E7587E" w:rsidRPr="00A871FB" w:rsidRDefault="00E7587E" w:rsidP="00E7587E">
            <w:pPr>
              <w:pStyle w:val="Style5"/>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w:t>
            </w:r>
          </w:p>
        </w:tc>
        <w:tc>
          <w:tcPr>
            <w:tcW w:w="851"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w:t>
            </w:r>
          </w:p>
        </w:tc>
        <w:tc>
          <w:tcPr>
            <w:tcW w:w="992"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w:t>
            </w:r>
          </w:p>
        </w:tc>
        <w:tc>
          <w:tcPr>
            <w:tcW w:w="709" w:type="dxa"/>
          </w:tcPr>
          <w:p w:rsidR="00E7587E" w:rsidRPr="00A871FB" w:rsidRDefault="00E7587E" w:rsidP="002A1C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4</w:t>
            </w:r>
            <w:r w:rsidR="002A1C7E" w:rsidRPr="00A871FB">
              <w:rPr>
                <w:rFonts w:ascii="Times New Roman" w:hAnsi="Times New Roman" w:cs="Times New Roman"/>
              </w:rPr>
              <w:t>3</w:t>
            </w:r>
          </w:p>
        </w:tc>
        <w:tc>
          <w:tcPr>
            <w:tcW w:w="992"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w:t>
            </w:r>
          </w:p>
        </w:tc>
        <w:tc>
          <w:tcPr>
            <w:tcW w:w="709"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w:t>
            </w:r>
          </w:p>
        </w:tc>
      </w:tr>
      <w:tr w:rsidR="00E7587E" w:rsidRPr="00A871FB" w:rsidTr="00E7587E">
        <w:trPr>
          <w:trHeight w:val="458"/>
        </w:trPr>
        <w:tc>
          <w:tcPr>
            <w:tcW w:w="1658" w:type="dxa"/>
          </w:tcPr>
          <w:p w:rsidR="00E7587E" w:rsidRPr="00A871FB" w:rsidRDefault="00E7587E" w:rsidP="00E7587E">
            <w:pPr>
              <w:pStyle w:val="Style5"/>
              <w:tabs>
                <w:tab w:val="left" w:pos="-12"/>
              </w:tabs>
              <w:spacing w:line="240" w:lineRule="auto"/>
              <w:ind w:left="-113" w:right="-113" w:firstLine="0"/>
              <w:jc w:val="both"/>
              <w:rPr>
                <w:rFonts w:ascii="Times New Roman" w:hAnsi="Times New Roman" w:cs="Times New Roman"/>
              </w:rPr>
            </w:pPr>
            <w:r w:rsidRPr="00A871FB">
              <w:rPr>
                <w:rFonts w:ascii="Times New Roman" w:hAnsi="Times New Roman" w:cs="Times New Roman"/>
              </w:rPr>
              <w:t>Специализи-рованный</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25</w:t>
            </w:r>
          </w:p>
        </w:tc>
        <w:tc>
          <w:tcPr>
            <w:tcW w:w="709" w:type="dxa"/>
          </w:tcPr>
          <w:p w:rsidR="00E7587E" w:rsidRPr="00A871FB" w:rsidRDefault="00E7587E" w:rsidP="00E7587E">
            <w:pPr>
              <w:pStyle w:val="Style5"/>
              <w:widowControl/>
              <w:tabs>
                <w:tab w:val="left" w:pos="0"/>
              </w:tabs>
              <w:spacing w:line="240" w:lineRule="auto"/>
              <w:ind w:left="-113" w:right="-113" w:firstLine="0"/>
              <w:jc w:val="center"/>
              <w:rPr>
                <w:rFonts w:ascii="Times New Roman" w:hAnsi="Times New Roman" w:cs="Times New Roman"/>
              </w:rPr>
            </w:pPr>
            <w:r w:rsidRPr="00A871FB">
              <w:rPr>
                <w:rFonts w:ascii="Times New Roman" w:hAnsi="Times New Roman" w:cs="Times New Roman"/>
              </w:rPr>
              <w:t>20</w:t>
            </w:r>
          </w:p>
        </w:tc>
        <w:tc>
          <w:tcPr>
            <w:tcW w:w="708"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p>
        </w:tc>
        <w:tc>
          <w:tcPr>
            <w:tcW w:w="993"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p>
        </w:tc>
        <w:tc>
          <w:tcPr>
            <w:tcW w:w="708"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 xml:space="preserve">96-65 </w:t>
            </w:r>
          </w:p>
        </w:tc>
        <w:tc>
          <w:tcPr>
            <w:tcW w:w="851"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 xml:space="preserve">57-39 </w:t>
            </w:r>
          </w:p>
        </w:tc>
        <w:tc>
          <w:tcPr>
            <w:tcW w:w="992"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w:t>
            </w:r>
          </w:p>
        </w:tc>
        <w:tc>
          <w:tcPr>
            <w:tcW w:w="709" w:type="dxa"/>
          </w:tcPr>
          <w:p w:rsidR="00E7587E" w:rsidRPr="00A871FB" w:rsidRDefault="002A1C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95</w:t>
            </w:r>
          </w:p>
        </w:tc>
        <w:tc>
          <w:tcPr>
            <w:tcW w:w="992" w:type="dxa"/>
          </w:tcPr>
          <w:p w:rsidR="00E7587E" w:rsidRPr="00A871FB" w:rsidRDefault="002A1C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142</w:t>
            </w:r>
          </w:p>
        </w:tc>
        <w:tc>
          <w:tcPr>
            <w:tcW w:w="709" w:type="dxa"/>
          </w:tcPr>
          <w:p w:rsidR="00E7587E" w:rsidRPr="00A871FB" w:rsidRDefault="00E7587E" w:rsidP="00E7587E">
            <w:pPr>
              <w:pStyle w:val="Style5"/>
              <w:tabs>
                <w:tab w:val="left" w:pos="0"/>
              </w:tabs>
              <w:ind w:left="-113" w:right="-113" w:firstLine="0"/>
              <w:jc w:val="center"/>
              <w:rPr>
                <w:rFonts w:ascii="Times New Roman" w:hAnsi="Times New Roman" w:cs="Times New Roman"/>
              </w:rPr>
            </w:pPr>
            <w:r w:rsidRPr="00A871FB">
              <w:rPr>
                <w:rFonts w:ascii="Times New Roman" w:hAnsi="Times New Roman" w:cs="Times New Roman"/>
              </w:rPr>
              <w:t>250</w:t>
            </w:r>
          </w:p>
        </w:tc>
      </w:tr>
    </w:tbl>
    <w:p w:rsidR="00E60362" w:rsidRPr="00A871FB" w:rsidRDefault="00E60362" w:rsidP="006D7210">
      <w:pPr>
        <w:ind w:firstLine="720"/>
        <w:jc w:val="both"/>
      </w:pPr>
    </w:p>
    <w:p w:rsidR="006E5E8C" w:rsidRPr="00A871FB" w:rsidRDefault="006E5E8C" w:rsidP="006E5E8C">
      <w:pPr>
        <w:widowControl w:val="0"/>
        <w:autoSpaceDE w:val="0"/>
        <w:autoSpaceDN w:val="0"/>
        <w:adjustRightInd w:val="0"/>
        <w:ind w:firstLine="709"/>
        <w:jc w:val="both"/>
      </w:pPr>
      <w:r w:rsidRPr="00A871FB">
        <w:t>3.</w:t>
      </w:r>
      <w:r w:rsidR="00E7587E" w:rsidRPr="00A871FB">
        <w:t>7</w:t>
      </w:r>
      <w:r w:rsidRPr="00A871FB">
        <w:t>. Типы жилых домов и соотношение в структуре жилой застройки</w:t>
      </w:r>
      <w:r w:rsidR="00593328" w:rsidRPr="00A871FB">
        <w:t xml:space="preserve"> </w:t>
      </w:r>
      <w:r w:rsidRPr="00A871FB">
        <w:t>следует принимать в соответствии с таблицей 9.</w:t>
      </w:r>
    </w:p>
    <w:p w:rsidR="006E5E8C" w:rsidRPr="00A871FB" w:rsidRDefault="006E5E8C" w:rsidP="006E5E8C">
      <w:pPr>
        <w:pStyle w:val="ae"/>
        <w:tabs>
          <w:tab w:val="left" w:pos="1080"/>
          <w:tab w:val="left" w:pos="9000"/>
          <w:tab w:val="left" w:pos="10206"/>
        </w:tabs>
        <w:ind w:right="4"/>
        <w:jc w:val="center"/>
        <w:rPr>
          <w:rFonts w:eastAsiaTheme="minorHAnsi"/>
          <w:sz w:val="24"/>
          <w:szCs w:val="24"/>
          <w:lang w:eastAsia="en-US"/>
        </w:rPr>
      </w:pPr>
      <w:r w:rsidRPr="00A871FB">
        <w:rPr>
          <w:rFonts w:eastAsiaTheme="minorHAnsi"/>
          <w:sz w:val="24"/>
          <w:szCs w:val="24"/>
          <w:lang w:eastAsia="en-US"/>
        </w:rPr>
        <w:t>СООТНОШЕНИЕ ТИПОВ ЖИЛЫХ ДОМОВ</w:t>
      </w:r>
      <w:r w:rsidR="00E7587E" w:rsidRPr="00A871FB">
        <w:rPr>
          <w:rFonts w:eastAsiaTheme="minorHAnsi"/>
          <w:sz w:val="24"/>
          <w:szCs w:val="24"/>
          <w:lang w:eastAsia="en-US"/>
        </w:rPr>
        <w:t xml:space="preserve"> </w:t>
      </w:r>
    </w:p>
    <w:p w:rsidR="006E5E8C" w:rsidRPr="00A871FB" w:rsidRDefault="006E5E8C" w:rsidP="006E5E8C">
      <w:pPr>
        <w:pStyle w:val="ae"/>
        <w:tabs>
          <w:tab w:val="left" w:pos="1080"/>
          <w:tab w:val="left" w:pos="9000"/>
          <w:tab w:val="left" w:pos="10206"/>
        </w:tabs>
        <w:ind w:right="4"/>
        <w:jc w:val="right"/>
        <w:rPr>
          <w:rFonts w:eastAsiaTheme="minorHAnsi"/>
          <w:sz w:val="24"/>
          <w:szCs w:val="24"/>
          <w:lang w:eastAsia="en-US"/>
        </w:rPr>
      </w:pPr>
      <w:r w:rsidRPr="00A871FB">
        <w:rPr>
          <w:rFonts w:eastAsiaTheme="minorHAnsi"/>
          <w:sz w:val="24"/>
          <w:szCs w:val="24"/>
          <w:lang w:eastAsia="en-US"/>
        </w:rPr>
        <w:t>Таблица 9</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835"/>
        <w:gridCol w:w="2472"/>
      </w:tblGrid>
      <w:tr w:rsidR="00A871FB" w:rsidRPr="00A871FB" w:rsidTr="006E5E8C">
        <w:trPr>
          <w:trHeight w:val="1308"/>
        </w:trPr>
        <w:tc>
          <w:tcPr>
            <w:tcW w:w="4565" w:type="dxa"/>
            <w:vAlign w:val="center"/>
          </w:tcPr>
          <w:p w:rsidR="006E5E8C" w:rsidRPr="00A871FB" w:rsidRDefault="006E5E8C" w:rsidP="006E5E8C">
            <w:pPr>
              <w:widowControl w:val="0"/>
              <w:autoSpaceDE w:val="0"/>
              <w:autoSpaceDN w:val="0"/>
              <w:adjustRightInd w:val="0"/>
              <w:ind w:right="4"/>
              <w:jc w:val="center"/>
              <w:rPr>
                <w:b/>
              </w:rPr>
            </w:pPr>
            <w:r w:rsidRPr="00A871FB">
              <w:rPr>
                <w:b/>
              </w:rPr>
              <w:t>Типы жилых домов, этажность</w:t>
            </w:r>
          </w:p>
        </w:tc>
        <w:tc>
          <w:tcPr>
            <w:tcW w:w="2835" w:type="dxa"/>
            <w:vAlign w:val="center"/>
          </w:tcPr>
          <w:p w:rsidR="006E5E8C" w:rsidRPr="00A871FB" w:rsidRDefault="006E5E8C" w:rsidP="006E5E8C">
            <w:pPr>
              <w:widowControl w:val="0"/>
              <w:autoSpaceDE w:val="0"/>
              <w:autoSpaceDN w:val="0"/>
              <w:adjustRightInd w:val="0"/>
              <w:ind w:right="-108"/>
              <w:jc w:val="center"/>
              <w:rPr>
                <w:b/>
              </w:rPr>
            </w:pPr>
            <w:r w:rsidRPr="00A871FB">
              <w:rPr>
                <w:b/>
              </w:rPr>
              <w:t>Соотношение жилищного строительства по типам жилья, %</w:t>
            </w:r>
          </w:p>
        </w:tc>
        <w:tc>
          <w:tcPr>
            <w:tcW w:w="2472" w:type="dxa"/>
            <w:vAlign w:val="center"/>
          </w:tcPr>
          <w:p w:rsidR="006E5E8C" w:rsidRPr="00A871FB" w:rsidRDefault="006E5E8C" w:rsidP="006E5E8C">
            <w:pPr>
              <w:widowControl w:val="0"/>
              <w:autoSpaceDE w:val="0"/>
              <w:autoSpaceDN w:val="0"/>
              <w:adjustRightInd w:val="0"/>
              <w:ind w:right="4"/>
              <w:jc w:val="center"/>
              <w:rPr>
                <w:b/>
              </w:rPr>
            </w:pPr>
            <w:r w:rsidRPr="00A871FB">
              <w:rPr>
                <w:b/>
              </w:rPr>
              <w:t>Территории</w:t>
            </w:r>
          </w:p>
        </w:tc>
      </w:tr>
      <w:tr w:rsidR="00A871FB" w:rsidRPr="00A871FB" w:rsidTr="006E5E8C">
        <w:trPr>
          <w:trHeight w:val="64"/>
        </w:trPr>
        <w:tc>
          <w:tcPr>
            <w:tcW w:w="4565" w:type="dxa"/>
          </w:tcPr>
          <w:p w:rsidR="006E5E8C" w:rsidRPr="00A871FB" w:rsidRDefault="006E5E8C" w:rsidP="00BC7CF4">
            <w:pPr>
              <w:widowControl w:val="0"/>
              <w:autoSpaceDE w:val="0"/>
              <w:autoSpaceDN w:val="0"/>
              <w:adjustRightInd w:val="0"/>
              <w:ind w:right="4"/>
              <w:jc w:val="center"/>
              <w:rPr>
                <w:sz w:val="20"/>
              </w:rPr>
            </w:pPr>
            <w:r w:rsidRPr="00A871FB">
              <w:rPr>
                <w:sz w:val="20"/>
              </w:rPr>
              <w:t>1</w:t>
            </w:r>
          </w:p>
        </w:tc>
        <w:tc>
          <w:tcPr>
            <w:tcW w:w="2835" w:type="dxa"/>
          </w:tcPr>
          <w:p w:rsidR="006E5E8C" w:rsidRPr="00A871FB" w:rsidRDefault="006E5E8C" w:rsidP="00BC7CF4">
            <w:pPr>
              <w:widowControl w:val="0"/>
              <w:autoSpaceDE w:val="0"/>
              <w:autoSpaceDN w:val="0"/>
              <w:adjustRightInd w:val="0"/>
              <w:ind w:right="4"/>
              <w:jc w:val="center"/>
              <w:rPr>
                <w:sz w:val="20"/>
              </w:rPr>
            </w:pPr>
            <w:r w:rsidRPr="00A871FB">
              <w:rPr>
                <w:sz w:val="20"/>
              </w:rPr>
              <w:t>2</w:t>
            </w:r>
          </w:p>
        </w:tc>
        <w:tc>
          <w:tcPr>
            <w:tcW w:w="2472" w:type="dxa"/>
          </w:tcPr>
          <w:p w:rsidR="006E5E8C" w:rsidRPr="00A871FB" w:rsidRDefault="006E5E8C" w:rsidP="00BC7CF4">
            <w:pPr>
              <w:widowControl w:val="0"/>
              <w:autoSpaceDE w:val="0"/>
              <w:autoSpaceDN w:val="0"/>
              <w:adjustRightInd w:val="0"/>
              <w:ind w:right="4"/>
              <w:jc w:val="center"/>
              <w:rPr>
                <w:sz w:val="20"/>
              </w:rPr>
            </w:pPr>
            <w:r w:rsidRPr="00A871FB">
              <w:rPr>
                <w:sz w:val="20"/>
              </w:rPr>
              <w:t>3</w:t>
            </w:r>
          </w:p>
        </w:tc>
      </w:tr>
      <w:tr w:rsidR="00A871FB" w:rsidRPr="00A871FB" w:rsidTr="006E5E8C">
        <w:trPr>
          <w:trHeight w:val="308"/>
        </w:trPr>
        <w:tc>
          <w:tcPr>
            <w:tcW w:w="4565" w:type="dxa"/>
            <w:vAlign w:val="center"/>
          </w:tcPr>
          <w:p w:rsidR="006E5E8C" w:rsidRPr="00A871FB" w:rsidRDefault="006E5E8C" w:rsidP="006E5E8C">
            <w:pPr>
              <w:widowControl w:val="0"/>
              <w:autoSpaceDE w:val="0"/>
              <w:autoSpaceDN w:val="0"/>
              <w:adjustRightInd w:val="0"/>
              <w:ind w:right="4"/>
            </w:pPr>
            <w:r w:rsidRPr="00A871FB">
              <w:t>Среднеэтажные жилые дома секционного типа, 4-5 эт.</w:t>
            </w:r>
          </w:p>
        </w:tc>
        <w:tc>
          <w:tcPr>
            <w:tcW w:w="2835" w:type="dxa"/>
            <w:vAlign w:val="center"/>
          </w:tcPr>
          <w:p w:rsidR="006E5E8C" w:rsidRPr="00A871FB" w:rsidRDefault="006E5E8C" w:rsidP="006E5E8C">
            <w:pPr>
              <w:widowControl w:val="0"/>
              <w:autoSpaceDE w:val="0"/>
              <w:autoSpaceDN w:val="0"/>
              <w:adjustRightInd w:val="0"/>
              <w:ind w:right="4"/>
              <w:jc w:val="center"/>
            </w:pPr>
            <w:r w:rsidRPr="00A871FB">
              <w:t>30</w:t>
            </w:r>
          </w:p>
        </w:tc>
        <w:tc>
          <w:tcPr>
            <w:tcW w:w="2472" w:type="dxa"/>
            <w:vAlign w:val="center"/>
          </w:tcPr>
          <w:p w:rsidR="006E5E8C" w:rsidRPr="00A871FB" w:rsidRDefault="006E5E8C" w:rsidP="006E5E8C">
            <w:pPr>
              <w:widowControl w:val="0"/>
              <w:autoSpaceDE w:val="0"/>
              <w:autoSpaceDN w:val="0"/>
              <w:adjustRightInd w:val="0"/>
              <w:ind w:right="4"/>
              <w:jc w:val="center"/>
            </w:pPr>
            <w:r w:rsidRPr="00A871FB">
              <w:t>Для застройки центра</w:t>
            </w:r>
          </w:p>
        </w:tc>
      </w:tr>
      <w:tr w:rsidR="00A871FB" w:rsidRPr="00A871FB" w:rsidTr="001B1249">
        <w:trPr>
          <w:trHeight w:val="249"/>
        </w:trPr>
        <w:tc>
          <w:tcPr>
            <w:tcW w:w="4565" w:type="dxa"/>
            <w:tcBorders>
              <w:bottom w:val="single" w:sz="4" w:space="0" w:color="auto"/>
            </w:tcBorders>
            <w:vAlign w:val="center"/>
          </w:tcPr>
          <w:p w:rsidR="006E5E8C" w:rsidRPr="00A871FB" w:rsidRDefault="006E5E8C" w:rsidP="006E5E8C">
            <w:pPr>
              <w:suppressAutoHyphens/>
              <w:ind w:right="4"/>
            </w:pPr>
            <w:r w:rsidRPr="00A871FB">
              <w:t>Малоэтажные жилые дома секционного типа, 2-3 эт.</w:t>
            </w:r>
          </w:p>
          <w:p w:rsidR="006E5E8C" w:rsidRPr="00A871FB" w:rsidRDefault="006E5E8C" w:rsidP="006E5E8C">
            <w:pPr>
              <w:suppressAutoHyphens/>
              <w:ind w:right="4"/>
            </w:pPr>
            <w:r w:rsidRPr="00A871FB">
              <w:t>Жилые дома блокированного типа, 1-3 эт.</w:t>
            </w:r>
          </w:p>
        </w:tc>
        <w:tc>
          <w:tcPr>
            <w:tcW w:w="2835" w:type="dxa"/>
            <w:tcBorders>
              <w:bottom w:val="single" w:sz="4" w:space="0" w:color="auto"/>
            </w:tcBorders>
            <w:vAlign w:val="center"/>
          </w:tcPr>
          <w:p w:rsidR="006E5E8C" w:rsidRPr="00A871FB" w:rsidRDefault="006E5E8C" w:rsidP="006E5E8C">
            <w:pPr>
              <w:widowControl w:val="0"/>
              <w:autoSpaceDE w:val="0"/>
              <w:autoSpaceDN w:val="0"/>
              <w:adjustRightInd w:val="0"/>
              <w:ind w:right="4"/>
              <w:jc w:val="center"/>
            </w:pPr>
            <w:r w:rsidRPr="00A871FB">
              <w:t>20</w:t>
            </w:r>
          </w:p>
        </w:tc>
        <w:tc>
          <w:tcPr>
            <w:tcW w:w="2472" w:type="dxa"/>
            <w:tcBorders>
              <w:bottom w:val="single" w:sz="4" w:space="0" w:color="auto"/>
            </w:tcBorders>
            <w:vAlign w:val="center"/>
          </w:tcPr>
          <w:p w:rsidR="006E5E8C" w:rsidRPr="00A871FB" w:rsidRDefault="006E5E8C" w:rsidP="006E5E8C">
            <w:pPr>
              <w:widowControl w:val="0"/>
              <w:autoSpaceDE w:val="0"/>
              <w:autoSpaceDN w:val="0"/>
              <w:adjustRightInd w:val="0"/>
              <w:ind w:right="4"/>
              <w:jc w:val="center"/>
            </w:pPr>
            <w:r w:rsidRPr="00A871FB">
              <w:t>Массовой застройки</w:t>
            </w:r>
          </w:p>
        </w:tc>
      </w:tr>
      <w:tr w:rsidR="006E5E8C" w:rsidRPr="00A871FB" w:rsidTr="001B1249">
        <w:trPr>
          <w:trHeight w:val="588"/>
        </w:trPr>
        <w:tc>
          <w:tcPr>
            <w:tcW w:w="4565" w:type="dxa"/>
            <w:tcBorders>
              <w:bottom w:val="single" w:sz="4" w:space="0" w:color="auto"/>
            </w:tcBorders>
            <w:vAlign w:val="center"/>
          </w:tcPr>
          <w:p w:rsidR="006E5E8C" w:rsidRPr="00A871FB" w:rsidRDefault="006E5E8C" w:rsidP="006E5E8C">
            <w:pPr>
              <w:suppressAutoHyphens/>
              <w:ind w:right="-3790"/>
            </w:pPr>
            <w:r w:rsidRPr="00A871FB">
              <w:t>Индивидуальные жилые дома, 1-3 эт.</w:t>
            </w:r>
          </w:p>
        </w:tc>
        <w:tc>
          <w:tcPr>
            <w:tcW w:w="2835" w:type="dxa"/>
            <w:tcBorders>
              <w:bottom w:val="single" w:sz="4" w:space="0" w:color="auto"/>
            </w:tcBorders>
            <w:vAlign w:val="center"/>
          </w:tcPr>
          <w:p w:rsidR="006E5E8C" w:rsidRPr="00A871FB" w:rsidRDefault="006E5E8C" w:rsidP="006E5E8C">
            <w:pPr>
              <w:widowControl w:val="0"/>
              <w:autoSpaceDE w:val="0"/>
              <w:autoSpaceDN w:val="0"/>
              <w:adjustRightInd w:val="0"/>
              <w:ind w:right="4"/>
              <w:jc w:val="center"/>
            </w:pPr>
            <w:r w:rsidRPr="00A871FB">
              <w:t>50</w:t>
            </w:r>
          </w:p>
        </w:tc>
        <w:tc>
          <w:tcPr>
            <w:tcW w:w="2472" w:type="dxa"/>
            <w:tcBorders>
              <w:bottom w:val="single" w:sz="4" w:space="0" w:color="auto"/>
            </w:tcBorders>
            <w:vAlign w:val="center"/>
          </w:tcPr>
          <w:p w:rsidR="006E5E8C" w:rsidRPr="00A871FB" w:rsidRDefault="006E5E8C" w:rsidP="006E5E8C">
            <w:pPr>
              <w:widowControl w:val="0"/>
              <w:autoSpaceDE w:val="0"/>
              <w:autoSpaceDN w:val="0"/>
              <w:adjustRightInd w:val="0"/>
              <w:ind w:right="4"/>
              <w:jc w:val="center"/>
            </w:pPr>
            <w:r w:rsidRPr="00A871FB">
              <w:t>Массовой застройки</w:t>
            </w:r>
          </w:p>
        </w:tc>
      </w:tr>
    </w:tbl>
    <w:p w:rsidR="00E7587E" w:rsidRPr="00A871FB" w:rsidRDefault="00E7587E" w:rsidP="00D94B04">
      <w:pPr>
        <w:widowControl w:val="0"/>
        <w:autoSpaceDE w:val="0"/>
        <w:autoSpaceDN w:val="0"/>
        <w:adjustRightInd w:val="0"/>
        <w:ind w:firstLine="709"/>
        <w:jc w:val="both"/>
      </w:pPr>
    </w:p>
    <w:p w:rsidR="009A3A35" w:rsidRPr="00A871FB" w:rsidRDefault="009A3A35" w:rsidP="00D94B04">
      <w:pPr>
        <w:widowControl w:val="0"/>
        <w:autoSpaceDE w:val="0"/>
        <w:autoSpaceDN w:val="0"/>
        <w:adjustRightInd w:val="0"/>
        <w:ind w:firstLine="709"/>
        <w:jc w:val="both"/>
      </w:pPr>
      <w:r w:rsidRPr="00A871FB">
        <w:t>3.</w:t>
      </w:r>
      <w:r w:rsidR="006E5E8C" w:rsidRPr="00A871FB">
        <w:t>9</w:t>
      </w:r>
      <w:r w:rsidRPr="00A871FB">
        <w:t>. Удельные размеры земельных участков объектов и элементов благоустройства, размещаемых в жилых зонах городского округа следует определять в соответствии с таблиц</w:t>
      </w:r>
      <w:r w:rsidR="002A1C7E" w:rsidRPr="00A871FB">
        <w:t>ами</w:t>
      </w:r>
      <w:r w:rsidRPr="00A871FB">
        <w:t xml:space="preserve"> 6</w:t>
      </w:r>
      <w:r w:rsidR="002A1C7E" w:rsidRPr="00A871FB">
        <w:t xml:space="preserve"> и 7</w:t>
      </w:r>
      <w:r w:rsidRPr="00A871FB">
        <w:t>.</w:t>
      </w:r>
    </w:p>
    <w:p w:rsidR="00D94B04" w:rsidRPr="00A871FB" w:rsidRDefault="00D94B04" w:rsidP="00D94B04">
      <w:pPr>
        <w:widowControl w:val="0"/>
        <w:autoSpaceDE w:val="0"/>
        <w:autoSpaceDN w:val="0"/>
        <w:adjustRightInd w:val="0"/>
        <w:ind w:firstLine="709"/>
        <w:jc w:val="both"/>
      </w:pPr>
    </w:p>
    <w:p w:rsidR="002A1C7E" w:rsidRPr="00A871FB" w:rsidRDefault="002A1C7E" w:rsidP="002A1C7E">
      <w:pPr>
        <w:pStyle w:val="Style5"/>
        <w:widowControl/>
        <w:tabs>
          <w:tab w:val="left" w:pos="3856"/>
        </w:tabs>
        <w:spacing w:line="240" w:lineRule="auto"/>
        <w:ind w:firstLine="0"/>
        <w:jc w:val="center"/>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УДЕЛЬНЫЕ РАЗМЕРЫ ЗЕМЕЛЬНЫХ УЧАСТКОВ ОБЪЕКТОВ И ЭЛЕМЕНТОВ БЛАГОУСТРОЙСТВА, РАЗМЕЩАЕМЫХ В ЖИЛЫХ ЗОНАХ ИНДИВИДУАЛЬНЫХ ДОМОВ И ДОМОВ БЛОКИРОВАННОГО ТИПА, КВ.М/ЧЕЛ.</w:t>
      </w:r>
    </w:p>
    <w:p w:rsidR="002A1C7E" w:rsidRPr="00A871FB" w:rsidRDefault="002A1C7E" w:rsidP="002A1C7E">
      <w:pPr>
        <w:pStyle w:val="Style5"/>
        <w:widowControl/>
        <w:tabs>
          <w:tab w:val="left" w:pos="3856"/>
        </w:tabs>
        <w:spacing w:line="240" w:lineRule="auto"/>
        <w:ind w:firstLine="0"/>
        <w:jc w:val="right"/>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Таблица 6</w:t>
      </w:r>
    </w:p>
    <w:tbl>
      <w:tblPr>
        <w:tblStyle w:val="a6"/>
        <w:tblW w:w="9781" w:type="dxa"/>
        <w:tblInd w:w="137" w:type="dxa"/>
        <w:tblLayout w:type="fixed"/>
        <w:tblLook w:val="01E0" w:firstRow="1" w:lastRow="1" w:firstColumn="1" w:lastColumn="1" w:noHBand="0" w:noVBand="0"/>
      </w:tblPr>
      <w:tblGrid>
        <w:gridCol w:w="1843"/>
        <w:gridCol w:w="1559"/>
        <w:gridCol w:w="643"/>
        <w:gridCol w:w="651"/>
        <w:gridCol w:w="653"/>
        <w:gridCol w:w="663"/>
        <w:gridCol w:w="792"/>
        <w:gridCol w:w="550"/>
        <w:gridCol w:w="594"/>
        <w:gridCol w:w="696"/>
        <w:gridCol w:w="657"/>
        <w:gridCol w:w="480"/>
      </w:tblGrid>
      <w:tr w:rsidR="00A871FB" w:rsidRPr="00A871FB" w:rsidTr="00677F87">
        <w:trPr>
          <w:tblHeader/>
        </w:trPr>
        <w:tc>
          <w:tcPr>
            <w:tcW w:w="3402" w:type="dxa"/>
            <w:gridSpan w:val="2"/>
            <w:vMerge w:val="restart"/>
            <w:vAlign w:val="center"/>
          </w:tcPr>
          <w:p w:rsidR="007C6FD5" w:rsidRPr="00A871FB" w:rsidRDefault="007C6FD5" w:rsidP="002A1C7E">
            <w:pPr>
              <w:jc w:val="center"/>
              <w:rPr>
                <w:b/>
              </w:rPr>
            </w:pPr>
            <w:r w:rsidRPr="00A871FB">
              <w:rPr>
                <w:b/>
              </w:rPr>
              <w:t>Наименование территорий участков и объектов</w:t>
            </w:r>
          </w:p>
        </w:tc>
        <w:tc>
          <w:tcPr>
            <w:tcW w:w="6379" w:type="dxa"/>
            <w:gridSpan w:val="10"/>
            <w:vAlign w:val="center"/>
          </w:tcPr>
          <w:p w:rsidR="007C6FD5" w:rsidRPr="00A871FB" w:rsidRDefault="007C6FD5" w:rsidP="002A1C7E">
            <w:pPr>
              <w:jc w:val="center"/>
              <w:rPr>
                <w:b/>
              </w:rPr>
            </w:pPr>
            <w:r w:rsidRPr="00A871FB">
              <w:rPr>
                <w:b/>
              </w:rPr>
              <w:t>Тип и этажность застройки</w:t>
            </w:r>
          </w:p>
        </w:tc>
      </w:tr>
      <w:tr w:rsidR="00A871FB" w:rsidRPr="00A871FB" w:rsidTr="002A1C7E">
        <w:trPr>
          <w:tblHeader/>
        </w:trPr>
        <w:tc>
          <w:tcPr>
            <w:tcW w:w="3402" w:type="dxa"/>
            <w:gridSpan w:val="2"/>
            <w:vMerge/>
            <w:vAlign w:val="center"/>
          </w:tcPr>
          <w:p w:rsidR="002A1C7E" w:rsidRPr="00A871FB" w:rsidRDefault="002A1C7E" w:rsidP="002A1C7E">
            <w:pPr>
              <w:jc w:val="center"/>
              <w:rPr>
                <w:b/>
              </w:rPr>
            </w:pPr>
          </w:p>
        </w:tc>
        <w:tc>
          <w:tcPr>
            <w:tcW w:w="3402" w:type="dxa"/>
            <w:gridSpan w:val="5"/>
            <w:vAlign w:val="center"/>
          </w:tcPr>
          <w:p w:rsidR="002A1C7E" w:rsidRPr="00A871FB" w:rsidRDefault="002A1C7E" w:rsidP="002A1C7E">
            <w:pPr>
              <w:jc w:val="center"/>
              <w:rPr>
                <w:b/>
              </w:rPr>
            </w:pPr>
            <w:r w:rsidRPr="00A871FB">
              <w:rPr>
                <w:b/>
              </w:rPr>
              <w:t>Индивидуальные жилые дома</w:t>
            </w:r>
          </w:p>
        </w:tc>
        <w:tc>
          <w:tcPr>
            <w:tcW w:w="2977" w:type="dxa"/>
            <w:gridSpan w:val="5"/>
            <w:vAlign w:val="center"/>
          </w:tcPr>
          <w:p w:rsidR="002A1C7E" w:rsidRPr="00A871FB" w:rsidRDefault="002A1C7E" w:rsidP="002A1C7E">
            <w:pPr>
              <w:jc w:val="center"/>
              <w:rPr>
                <w:b/>
              </w:rPr>
            </w:pPr>
            <w:r w:rsidRPr="00A871FB">
              <w:rPr>
                <w:b/>
              </w:rPr>
              <w:t>Жилые дома блокированного типа</w:t>
            </w:r>
          </w:p>
        </w:tc>
      </w:tr>
      <w:tr w:rsidR="00A871FB" w:rsidRPr="00A871FB" w:rsidTr="00A31A20">
        <w:trPr>
          <w:tblHeader/>
        </w:trPr>
        <w:tc>
          <w:tcPr>
            <w:tcW w:w="3402" w:type="dxa"/>
            <w:gridSpan w:val="2"/>
            <w:vMerge/>
            <w:vAlign w:val="center"/>
          </w:tcPr>
          <w:p w:rsidR="007C6FD5" w:rsidRPr="00A871FB" w:rsidRDefault="007C6FD5" w:rsidP="002A1C7E">
            <w:pPr>
              <w:jc w:val="center"/>
              <w:rPr>
                <w:b/>
              </w:rPr>
            </w:pPr>
          </w:p>
        </w:tc>
        <w:tc>
          <w:tcPr>
            <w:tcW w:w="6379" w:type="dxa"/>
            <w:gridSpan w:val="10"/>
            <w:vAlign w:val="center"/>
          </w:tcPr>
          <w:p w:rsidR="007C6FD5" w:rsidRPr="00A871FB" w:rsidRDefault="007C6FD5" w:rsidP="002A1C7E">
            <w:pPr>
              <w:jc w:val="center"/>
              <w:rPr>
                <w:b/>
              </w:rPr>
            </w:pPr>
            <w:r w:rsidRPr="00A871FB">
              <w:rPr>
                <w:b/>
              </w:rPr>
              <w:t>Типы жилых домов по уровням комфорта</w:t>
            </w:r>
          </w:p>
        </w:tc>
      </w:tr>
      <w:tr w:rsidR="00A871FB" w:rsidRPr="00A871FB" w:rsidTr="007C6FD5">
        <w:trPr>
          <w:cantSplit/>
          <w:trHeight w:val="2506"/>
          <w:tblHeader/>
        </w:trPr>
        <w:tc>
          <w:tcPr>
            <w:tcW w:w="3402" w:type="dxa"/>
            <w:gridSpan w:val="2"/>
            <w:vMerge/>
            <w:vAlign w:val="center"/>
          </w:tcPr>
          <w:p w:rsidR="002A1C7E" w:rsidRPr="00A871FB" w:rsidRDefault="002A1C7E" w:rsidP="002A1C7E">
            <w:pPr>
              <w:jc w:val="center"/>
              <w:rPr>
                <w:b/>
              </w:rPr>
            </w:pPr>
          </w:p>
        </w:tc>
        <w:tc>
          <w:tcPr>
            <w:tcW w:w="643" w:type="dxa"/>
            <w:tcMar>
              <w:left w:w="51" w:type="dxa"/>
              <w:right w:w="51" w:type="dxa"/>
            </w:tcMar>
            <w:textDirection w:val="btLr"/>
            <w:vAlign w:val="center"/>
          </w:tcPr>
          <w:p w:rsidR="002A1C7E" w:rsidRPr="00A871FB" w:rsidRDefault="002A1C7E" w:rsidP="002A1C7E">
            <w:pPr>
              <w:jc w:val="center"/>
              <w:rPr>
                <w:b/>
              </w:rPr>
            </w:pPr>
            <w:r w:rsidRPr="00A871FB">
              <w:rPr>
                <w:b/>
              </w:rPr>
              <w:t>Социальный</w:t>
            </w:r>
          </w:p>
        </w:tc>
        <w:tc>
          <w:tcPr>
            <w:tcW w:w="651" w:type="dxa"/>
            <w:tcMar>
              <w:left w:w="51" w:type="dxa"/>
              <w:right w:w="51" w:type="dxa"/>
            </w:tcMar>
            <w:textDirection w:val="btLr"/>
            <w:vAlign w:val="center"/>
          </w:tcPr>
          <w:p w:rsidR="002A1C7E" w:rsidRPr="00A871FB" w:rsidRDefault="002A1C7E" w:rsidP="002A1C7E">
            <w:pPr>
              <w:jc w:val="center"/>
              <w:rPr>
                <w:b/>
              </w:rPr>
            </w:pPr>
            <w:r w:rsidRPr="00A871FB">
              <w:rPr>
                <w:b/>
              </w:rPr>
              <w:t>Массовый</w:t>
            </w:r>
          </w:p>
        </w:tc>
        <w:tc>
          <w:tcPr>
            <w:tcW w:w="653" w:type="dxa"/>
            <w:tcMar>
              <w:left w:w="51" w:type="dxa"/>
              <w:right w:w="51" w:type="dxa"/>
            </w:tcMar>
            <w:textDirection w:val="btLr"/>
            <w:vAlign w:val="center"/>
          </w:tcPr>
          <w:p w:rsidR="002A1C7E" w:rsidRPr="00A871FB" w:rsidRDefault="002A1C7E" w:rsidP="002A1C7E">
            <w:pPr>
              <w:jc w:val="center"/>
              <w:rPr>
                <w:b/>
              </w:rPr>
            </w:pPr>
            <w:r w:rsidRPr="00A871FB">
              <w:rPr>
                <w:b/>
              </w:rPr>
              <w:t>Повышенной комфортности</w:t>
            </w:r>
          </w:p>
        </w:tc>
        <w:tc>
          <w:tcPr>
            <w:tcW w:w="663" w:type="dxa"/>
            <w:tcMar>
              <w:left w:w="51" w:type="dxa"/>
              <w:right w:w="51" w:type="dxa"/>
            </w:tcMar>
            <w:textDirection w:val="btLr"/>
            <w:vAlign w:val="center"/>
          </w:tcPr>
          <w:p w:rsidR="002A1C7E" w:rsidRPr="00A871FB" w:rsidRDefault="002A1C7E" w:rsidP="002A1C7E">
            <w:pPr>
              <w:jc w:val="center"/>
              <w:rPr>
                <w:b/>
              </w:rPr>
            </w:pPr>
            <w:r w:rsidRPr="00A871FB">
              <w:rPr>
                <w:b/>
              </w:rPr>
              <w:t>Высоко комфортный</w:t>
            </w:r>
          </w:p>
        </w:tc>
        <w:tc>
          <w:tcPr>
            <w:tcW w:w="792" w:type="dxa"/>
            <w:tcMar>
              <w:left w:w="51" w:type="dxa"/>
              <w:right w:w="51" w:type="dxa"/>
            </w:tcMar>
            <w:textDirection w:val="btLr"/>
            <w:vAlign w:val="center"/>
          </w:tcPr>
          <w:p w:rsidR="002A1C7E" w:rsidRPr="00A871FB" w:rsidRDefault="002A1C7E" w:rsidP="002A1C7E">
            <w:pPr>
              <w:jc w:val="center"/>
              <w:rPr>
                <w:b/>
              </w:rPr>
            </w:pPr>
            <w:r w:rsidRPr="00A871FB">
              <w:rPr>
                <w:b/>
              </w:rPr>
              <w:t>Специализированный</w:t>
            </w:r>
          </w:p>
        </w:tc>
        <w:tc>
          <w:tcPr>
            <w:tcW w:w="550" w:type="dxa"/>
            <w:tcMar>
              <w:left w:w="51" w:type="dxa"/>
              <w:right w:w="51" w:type="dxa"/>
            </w:tcMar>
            <w:textDirection w:val="btLr"/>
            <w:vAlign w:val="center"/>
          </w:tcPr>
          <w:p w:rsidR="002A1C7E" w:rsidRPr="00A871FB" w:rsidRDefault="002A1C7E" w:rsidP="002A1C7E">
            <w:pPr>
              <w:jc w:val="center"/>
              <w:rPr>
                <w:b/>
              </w:rPr>
            </w:pPr>
            <w:r w:rsidRPr="00A871FB">
              <w:rPr>
                <w:b/>
              </w:rPr>
              <w:t>Социальный</w:t>
            </w:r>
          </w:p>
        </w:tc>
        <w:tc>
          <w:tcPr>
            <w:tcW w:w="594" w:type="dxa"/>
            <w:tcMar>
              <w:left w:w="51" w:type="dxa"/>
              <w:right w:w="51" w:type="dxa"/>
            </w:tcMar>
            <w:textDirection w:val="btLr"/>
            <w:vAlign w:val="center"/>
          </w:tcPr>
          <w:p w:rsidR="002A1C7E" w:rsidRPr="00A871FB" w:rsidRDefault="002A1C7E" w:rsidP="002A1C7E">
            <w:pPr>
              <w:jc w:val="center"/>
              <w:rPr>
                <w:b/>
              </w:rPr>
            </w:pPr>
            <w:r w:rsidRPr="00A871FB">
              <w:rPr>
                <w:b/>
              </w:rPr>
              <w:t>Массовый</w:t>
            </w:r>
          </w:p>
        </w:tc>
        <w:tc>
          <w:tcPr>
            <w:tcW w:w="696" w:type="dxa"/>
            <w:tcMar>
              <w:left w:w="51" w:type="dxa"/>
              <w:right w:w="51" w:type="dxa"/>
            </w:tcMar>
            <w:textDirection w:val="btLr"/>
            <w:vAlign w:val="center"/>
          </w:tcPr>
          <w:p w:rsidR="002A1C7E" w:rsidRPr="00A871FB" w:rsidRDefault="002A1C7E" w:rsidP="002A1C7E">
            <w:pPr>
              <w:jc w:val="center"/>
              <w:rPr>
                <w:b/>
              </w:rPr>
            </w:pPr>
            <w:r w:rsidRPr="00A871FB">
              <w:rPr>
                <w:b/>
              </w:rPr>
              <w:t>Повышенной комфортности</w:t>
            </w:r>
          </w:p>
        </w:tc>
        <w:tc>
          <w:tcPr>
            <w:tcW w:w="657" w:type="dxa"/>
            <w:tcMar>
              <w:left w:w="51" w:type="dxa"/>
              <w:right w:w="51" w:type="dxa"/>
            </w:tcMar>
            <w:textDirection w:val="btLr"/>
            <w:vAlign w:val="center"/>
          </w:tcPr>
          <w:p w:rsidR="002A1C7E" w:rsidRPr="00A871FB" w:rsidRDefault="002A1C7E" w:rsidP="002A1C7E">
            <w:pPr>
              <w:jc w:val="center"/>
              <w:rPr>
                <w:b/>
              </w:rPr>
            </w:pPr>
            <w:r w:rsidRPr="00A871FB">
              <w:rPr>
                <w:b/>
              </w:rPr>
              <w:t>Высоко комфортный</w:t>
            </w:r>
          </w:p>
        </w:tc>
        <w:tc>
          <w:tcPr>
            <w:tcW w:w="480" w:type="dxa"/>
            <w:tcMar>
              <w:left w:w="51" w:type="dxa"/>
              <w:right w:w="51" w:type="dxa"/>
            </w:tcMar>
            <w:textDirection w:val="btLr"/>
            <w:vAlign w:val="center"/>
          </w:tcPr>
          <w:p w:rsidR="002A1C7E" w:rsidRPr="00A871FB" w:rsidRDefault="002A1C7E" w:rsidP="002A1C7E">
            <w:pPr>
              <w:jc w:val="center"/>
              <w:rPr>
                <w:b/>
              </w:rPr>
            </w:pPr>
            <w:r w:rsidRPr="00A871FB">
              <w:rPr>
                <w:b/>
              </w:rPr>
              <w:t>Специализированный</w:t>
            </w:r>
          </w:p>
        </w:tc>
      </w:tr>
      <w:tr w:rsidR="00A871FB" w:rsidRPr="00A871FB" w:rsidTr="002A1C7E">
        <w:trPr>
          <w:trHeight w:val="276"/>
          <w:tblHeader/>
        </w:trPr>
        <w:tc>
          <w:tcPr>
            <w:tcW w:w="3402" w:type="dxa"/>
            <w:gridSpan w:val="2"/>
            <w:vMerge/>
            <w:vAlign w:val="center"/>
          </w:tcPr>
          <w:p w:rsidR="002A1C7E" w:rsidRPr="00A871FB" w:rsidRDefault="002A1C7E" w:rsidP="002A1C7E">
            <w:pPr>
              <w:jc w:val="center"/>
              <w:rPr>
                <w:b/>
              </w:rPr>
            </w:pPr>
          </w:p>
        </w:tc>
        <w:tc>
          <w:tcPr>
            <w:tcW w:w="6379" w:type="dxa"/>
            <w:gridSpan w:val="10"/>
            <w:vMerge w:val="restart"/>
            <w:vAlign w:val="center"/>
          </w:tcPr>
          <w:p w:rsidR="002A1C7E" w:rsidRPr="00A871FB" w:rsidRDefault="002A1C7E" w:rsidP="002A1C7E">
            <w:pPr>
              <w:jc w:val="center"/>
              <w:rPr>
                <w:b/>
                <w:lang w:val="en-US"/>
              </w:rPr>
            </w:pPr>
            <w:r w:rsidRPr="00A871FB">
              <w:rPr>
                <w:b/>
              </w:rPr>
              <w:t>Размеры земельных участков</w:t>
            </w:r>
          </w:p>
        </w:tc>
      </w:tr>
      <w:tr w:rsidR="00A871FB" w:rsidRPr="00A871FB" w:rsidTr="007C6FD5">
        <w:trPr>
          <w:trHeight w:val="276"/>
          <w:tblHeader/>
        </w:trPr>
        <w:tc>
          <w:tcPr>
            <w:tcW w:w="3402" w:type="dxa"/>
            <w:gridSpan w:val="2"/>
            <w:vMerge/>
            <w:vAlign w:val="center"/>
          </w:tcPr>
          <w:p w:rsidR="002A1C7E" w:rsidRPr="00A871FB" w:rsidRDefault="002A1C7E" w:rsidP="002A1C7E">
            <w:pPr>
              <w:jc w:val="center"/>
              <w:rPr>
                <w:b/>
              </w:rPr>
            </w:pPr>
          </w:p>
        </w:tc>
        <w:tc>
          <w:tcPr>
            <w:tcW w:w="6379" w:type="dxa"/>
            <w:gridSpan w:val="10"/>
            <w:vMerge/>
            <w:vAlign w:val="center"/>
          </w:tcPr>
          <w:p w:rsidR="002A1C7E" w:rsidRPr="00A871FB" w:rsidRDefault="002A1C7E" w:rsidP="002A1C7E">
            <w:pPr>
              <w:jc w:val="center"/>
              <w:rPr>
                <w:b/>
              </w:rPr>
            </w:pPr>
          </w:p>
        </w:tc>
      </w:tr>
      <w:tr w:rsidR="00A871FB" w:rsidRPr="00A871FB" w:rsidTr="002A1C7E">
        <w:trPr>
          <w:tblHeader/>
        </w:trPr>
        <w:tc>
          <w:tcPr>
            <w:tcW w:w="3402" w:type="dxa"/>
            <w:gridSpan w:val="2"/>
          </w:tcPr>
          <w:p w:rsidR="002A1C7E" w:rsidRPr="00A871FB" w:rsidRDefault="002A1C7E" w:rsidP="002A1C7E">
            <w:pPr>
              <w:jc w:val="center"/>
              <w:rPr>
                <w:sz w:val="20"/>
              </w:rPr>
            </w:pPr>
            <w:r w:rsidRPr="00A871FB">
              <w:rPr>
                <w:sz w:val="20"/>
              </w:rPr>
              <w:t>1</w:t>
            </w:r>
          </w:p>
        </w:tc>
        <w:tc>
          <w:tcPr>
            <w:tcW w:w="643" w:type="dxa"/>
          </w:tcPr>
          <w:p w:rsidR="002A1C7E" w:rsidRPr="00A871FB" w:rsidRDefault="002A1C7E" w:rsidP="002A1C7E">
            <w:pPr>
              <w:jc w:val="center"/>
              <w:rPr>
                <w:sz w:val="20"/>
              </w:rPr>
            </w:pPr>
            <w:r w:rsidRPr="00A871FB">
              <w:rPr>
                <w:sz w:val="20"/>
              </w:rPr>
              <w:t>2</w:t>
            </w:r>
          </w:p>
        </w:tc>
        <w:tc>
          <w:tcPr>
            <w:tcW w:w="651" w:type="dxa"/>
          </w:tcPr>
          <w:p w:rsidR="002A1C7E" w:rsidRPr="00A871FB" w:rsidRDefault="002A1C7E" w:rsidP="002A1C7E">
            <w:pPr>
              <w:jc w:val="center"/>
              <w:rPr>
                <w:sz w:val="20"/>
              </w:rPr>
            </w:pPr>
            <w:r w:rsidRPr="00A871FB">
              <w:rPr>
                <w:sz w:val="20"/>
              </w:rPr>
              <w:t>3</w:t>
            </w:r>
          </w:p>
        </w:tc>
        <w:tc>
          <w:tcPr>
            <w:tcW w:w="653" w:type="dxa"/>
          </w:tcPr>
          <w:p w:rsidR="002A1C7E" w:rsidRPr="00A871FB" w:rsidRDefault="002A1C7E" w:rsidP="002A1C7E">
            <w:pPr>
              <w:jc w:val="center"/>
              <w:rPr>
                <w:sz w:val="20"/>
              </w:rPr>
            </w:pPr>
            <w:r w:rsidRPr="00A871FB">
              <w:rPr>
                <w:sz w:val="20"/>
              </w:rPr>
              <w:t>4</w:t>
            </w:r>
          </w:p>
        </w:tc>
        <w:tc>
          <w:tcPr>
            <w:tcW w:w="663" w:type="dxa"/>
          </w:tcPr>
          <w:p w:rsidR="002A1C7E" w:rsidRPr="00A871FB" w:rsidRDefault="002A1C7E" w:rsidP="002A1C7E">
            <w:pPr>
              <w:jc w:val="center"/>
              <w:rPr>
                <w:sz w:val="20"/>
              </w:rPr>
            </w:pPr>
            <w:r w:rsidRPr="00A871FB">
              <w:rPr>
                <w:sz w:val="20"/>
              </w:rPr>
              <w:t>5</w:t>
            </w:r>
          </w:p>
        </w:tc>
        <w:tc>
          <w:tcPr>
            <w:tcW w:w="792" w:type="dxa"/>
          </w:tcPr>
          <w:p w:rsidR="002A1C7E" w:rsidRPr="00A871FB" w:rsidRDefault="002A1C7E" w:rsidP="002A1C7E">
            <w:pPr>
              <w:jc w:val="center"/>
              <w:rPr>
                <w:sz w:val="20"/>
              </w:rPr>
            </w:pPr>
            <w:r w:rsidRPr="00A871FB">
              <w:rPr>
                <w:sz w:val="20"/>
              </w:rPr>
              <w:t>6</w:t>
            </w:r>
          </w:p>
        </w:tc>
        <w:tc>
          <w:tcPr>
            <w:tcW w:w="550" w:type="dxa"/>
          </w:tcPr>
          <w:p w:rsidR="002A1C7E" w:rsidRPr="00A871FB" w:rsidRDefault="002A1C7E" w:rsidP="002A1C7E">
            <w:pPr>
              <w:jc w:val="center"/>
              <w:rPr>
                <w:sz w:val="20"/>
              </w:rPr>
            </w:pPr>
            <w:r w:rsidRPr="00A871FB">
              <w:rPr>
                <w:sz w:val="20"/>
              </w:rPr>
              <w:t>7</w:t>
            </w:r>
          </w:p>
        </w:tc>
        <w:tc>
          <w:tcPr>
            <w:tcW w:w="594" w:type="dxa"/>
          </w:tcPr>
          <w:p w:rsidR="002A1C7E" w:rsidRPr="00A871FB" w:rsidRDefault="002A1C7E" w:rsidP="002A1C7E">
            <w:pPr>
              <w:jc w:val="center"/>
              <w:rPr>
                <w:sz w:val="20"/>
              </w:rPr>
            </w:pPr>
            <w:r w:rsidRPr="00A871FB">
              <w:rPr>
                <w:sz w:val="20"/>
              </w:rPr>
              <w:t>8</w:t>
            </w:r>
          </w:p>
        </w:tc>
        <w:tc>
          <w:tcPr>
            <w:tcW w:w="696" w:type="dxa"/>
          </w:tcPr>
          <w:p w:rsidR="002A1C7E" w:rsidRPr="00A871FB" w:rsidRDefault="002A1C7E" w:rsidP="002A1C7E">
            <w:pPr>
              <w:jc w:val="center"/>
              <w:rPr>
                <w:sz w:val="20"/>
              </w:rPr>
            </w:pPr>
            <w:r w:rsidRPr="00A871FB">
              <w:rPr>
                <w:sz w:val="20"/>
              </w:rPr>
              <w:t>9</w:t>
            </w:r>
          </w:p>
        </w:tc>
        <w:tc>
          <w:tcPr>
            <w:tcW w:w="657" w:type="dxa"/>
          </w:tcPr>
          <w:p w:rsidR="002A1C7E" w:rsidRPr="00A871FB" w:rsidRDefault="002A1C7E" w:rsidP="002A1C7E">
            <w:pPr>
              <w:jc w:val="center"/>
              <w:rPr>
                <w:sz w:val="20"/>
              </w:rPr>
            </w:pPr>
            <w:r w:rsidRPr="00A871FB">
              <w:rPr>
                <w:sz w:val="20"/>
              </w:rPr>
              <w:t>10</w:t>
            </w:r>
          </w:p>
        </w:tc>
        <w:tc>
          <w:tcPr>
            <w:tcW w:w="480" w:type="dxa"/>
          </w:tcPr>
          <w:p w:rsidR="002A1C7E" w:rsidRPr="00A871FB" w:rsidRDefault="002A1C7E" w:rsidP="002A1C7E">
            <w:pPr>
              <w:jc w:val="center"/>
              <w:rPr>
                <w:sz w:val="20"/>
              </w:rPr>
            </w:pPr>
            <w:r w:rsidRPr="00A871FB">
              <w:rPr>
                <w:sz w:val="20"/>
              </w:rPr>
              <w:t>11</w:t>
            </w:r>
          </w:p>
        </w:tc>
      </w:tr>
      <w:tr w:rsidR="00A871FB" w:rsidRPr="00A871FB" w:rsidTr="007C6FD5">
        <w:tc>
          <w:tcPr>
            <w:tcW w:w="3402" w:type="dxa"/>
            <w:gridSpan w:val="2"/>
          </w:tcPr>
          <w:p w:rsidR="002A1C7E" w:rsidRPr="00A871FB" w:rsidRDefault="002A1C7E" w:rsidP="002A1C7E">
            <w:r w:rsidRPr="00A871FB">
              <w:t>Приквартирные участки</w:t>
            </w:r>
          </w:p>
        </w:tc>
        <w:tc>
          <w:tcPr>
            <w:tcW w:w="643" w:type="dxa"/>
            <w:vAlign w:val="center"/>
          </w:tcPr>
          <w:p w:rsidR="002A1C7E" w:rsidRPr="00A871FB" w:rsidRDefault="002A1C7E" w:rsidP="007C6FD5">
            <w:pPr>
              <w:ind w:left="-57" w:right="-57"/>
              <w:jc w:val="center"/>
            </w:pPr>
            <w:r w:rsidRPr="00A871FB">
              <w:t>330</w:t>
            </w:r>
          </w:p>
        </w:tc>
        <w:tc>
          <w:tcPr>
            <w:tcW w:w="651" w:type="dxa"/>
            <w:vAlign w:val="center"/>
          </w:tcPr>
          <w:p w:rsidR="002A1C7E" w:rsidRPr="00A871FB" w:rsidRDefault="002A1C7E" w:rsidP="007C6FD5">
            <w:pPr>
              <w:ind w:left="-57" w:right="-57"/>
              <w:jc w:val="center"/>
            </w:pPr>
            <w:r w:rsidRPr="00A871FB">
              <w:t>660</w:t>
            </w:r>
          </w:p>
        </w:tc>
        <w:tc>
          <w:tcPr>
            <w:tcW w:w="653" w:type="dxa"/>
            <w:vAlign w:val="center"/>
          </w:tcPr>
          <w:p w:rsidR="002A1C7E" w:rsidRPr="00A871FB" w:rsidRDefault="002A1C7E" w:rsidP="007C6FD5">
            <w:pPr>
              <w:ind w:left="-57" w:right="-57"/>
              <w:jc w:val="center"/>
            </w:pPr>
            <w:r w:rsidRPr="00A871FB">
              <w:t>1000</w:t>
            </w:r>
          </w:p>
        </w:tc>
        <w:tc>
          <w:tcPr>
            <w:tcW w:w="663" w:type="dxa"/>
            <w:vAlign w:val="center"/>
          </w:tcPr>
          <w:p w:rsidR="002A1C7E" w:rsidRPr="00A871FB" w:rsidRDefault="002A1C7E" w:rsidP="007C6FD5">
            <w:pPr>
              <w:ind w:left="-57" w:right="-57"/>
              <w:jc w:val="center"/>
            </w:pPr>
            <w:r w:rsidRPr="00A871FB">
              <w:t>1330</w:t>
            </w:r>
          </w:p>
        </w:tc>
        <w:tc>
          <w:tcPr>
            <w:tcW w:w="792" w:type="dxa"/>
            <w:vAlign w:val="center"/>
          </w:tcPr>
          <w:p w:rsidR="002A1C7E" w:rsidRPr="00A871FB" w:rsidRDefault="002A1C7E" w:rsidP="007C6FD5">
            <w:pPr>
              <w:ind w:left="-57" w:right="-57"/>
              <w:jc w:val="center"/>
            </w:pPr>
            <w:r w:rsidRPr="00A871FB">
              <w:t>1660</w:t>
            </w:r>
          </w:p>
        </w:tc>
        <w:tc>
          <w:tcPr>
            <w:tcW w:w="550" w:type="dxa"/>
            <w:vAlign w:val="center"/>
          </w:tcPr>
          <w:p w:rsidR="002A1C7E" w:rsidRPr="00A871FB" w:rsidRDefault="002A1C7E" w:rsidP="007C6FD5">
            <w:pPr>
              <w:ind w:left="-57" w:right="-57"/>
              <w:jc w:val="center"/>
            </w:pPr>
            <w:r w:rsidRPr="00A871FB">
              <w:t>133</w:t>
            </w:r>
          </w:p>
        </w:tc>
        <w:tc>
          <w:tcPr>
            <w:tcW w:w="594" w:type="dxa"/>
            <w:vAlign w:val="center"/>
          </w:tcPr>
          <w:p w:rsidR="002A1C7E" w:rsidRPr="00A871FB" w:rsidRDefault="002A1C7E" w:rsidP="007C6FD5">
            <w:pPr>
              <w:ind w:left="-57" w:right="-57"/>
              <w:jc w:val="center"/>
            </w:pPr>
            <w:r w:rsidRPr="00A871FB">
              <w:t>166</w:t>
            </w:r>
          </w:p>
        </w:tc>
        <w:tc>
          <w:tcPr>
            <w:tcW w:w="696" w:type="dxa"/>
            <w:vAlign w:val="center"/>
          </w:tcPr>
          <w:p w:rsidR="002A1C7E" w:rsidRPr="00A871FB" w:rsidRDefault="002A1C7E" w:rsidP="007C6FD5">
            <w:pPr>
              <w:ind w:left="-57" w:right="-57"/>
              <w:jc w:val="center"/>
            </w:pPr>
            <w:r w:rsidRPr="00A871FB">
              <w:t>183</w:t>
            </w:r>
          </w:p>
        </w:tc>
        <w:tc>
          <w:tcPr>
            <w:tcW w:w="657" w:type="dxa"/>
            <w:vAlign w:val="center"/>
          </w:tcPr>
          <w:p w:rsidR="002A1C7E" w:rsidRPr="00A871FB" w:rsidRDefault="002A1C7E" w:rsidP="007C6FD5">
            <w:pPr>
              <w:ind w:left="-57" w:right="-57"/>
              <w:jc w:val="center"/>
            </w:pPr>
            <w:r w:rsidRPr="00A871FB">
              <w:t>200</w:t>
            </w:r>
          </w:p>
        </w:tc>
        <w:tc>
          <w:tcPr>
            <w:tcW w:w="480" w:type="dxa"/>
            <w:vAlign w:val="center"/>
          </w:tcPr>
          <w:p w:rsidR="002A1C7E" w:rsidRPr="00A871FB" w:rsidRDefault="002A1C7E" w:rsidP="007C6FD5">
            <w:pPr>
              <w:ind w:left="-57" w:right="-57"/>
              <w:jc w:val="center"/>
            </w:pPr>
            <w:r w:rsidRPr="00A871FB">
              <w:t>266</w:t>
            </w:r>
          </w:p>
        </w:tc>
      </w:tr>
      <w:tr w:rsidR="00A871FB" w:rsidRPr="00A871FB" w:rsidTr="007C6FD5">
        <w:tc>
          <w:tcPr>
            <w:tcW w:w="3402" w:type="dxa"/>
            <w:gridSpan w:val="2"/>
            <w:vAlign w:val="center"/>
          </w:tcPr>
          <w:p w:rsidR="002A1C7E" w:rsidRPr="00A871FB" w:rsidRDefault="002A1C7E" w:rsidP="002A1C7E">
            <w:r w:rsidRPr="00A871FB">
              <w:t>Школы</w:t>
            </w:r>
          </w:p>
        </w:tc>
        <w:tc>
          <w:tcPr>
            <w:tcW w:w="643" w:type="dxa"/>
            <w:vAlign w:val="center"/>
          </w:tcPr>
          <w:p w:rsidR="002A1C7E" w:rsidRPr="00A871FB" w:rsidRDefault="002A1C7E" w:rsidP="007C6FD5">
            <w:pPr>
              <w:ind w:left="-57" w:right="-57"/>
              <w:jc w:val="center"/>
            </w:pPr>
            <w:r w:rsidRPr="00A871FB">
              <w:t>10</w:t>
            </w:r>
          </w:p>
        </w:tc>
        <w:tc>
          <w:tcPr>
            <w:tcW w:w="651" w:type="dxa"/>
            <w:vAlign w:val="center"/>
          </w:tcPr>
          <w:p w:rsidR="002A1C7E" w:rsidRPr="00A871FB" w:rsidRDefault="002A1C7E" w:rsidP="007C6FD5">
            <w:pPr>
              <w:ind w:left="-57" w:right="-57"/>
              <w:jc w:val="center"/>
            </w:pPr>
            <w:r w:rsidRPr="00A871FB">
              <w:t>10</w:t>
            </w:r>
          </w:p>
        </w:tc>
        <w:tc>
          <w:tcPr>
            <w:tcW w:w="653" w:type="dxa"/>
            <w:vAlign w:val="center"/>
          </w:tcPr>
          <w:p w:rsidR="002A1C7E" w:rsidRPr="00A871FB" w:rsidRDefault="002A1C7E" w:rsidP="007C6FD5">
            <w:pPr>
              <w:ind w:left="-57" w:right="-57"/>
              <w:jc w:val="center"/>
            </w:pPr>
            <w:r w:rsidRPr="00A871FB">
              <w:t>10</w:t>
            </w:r>
          </w:p>
        </w:tc>
        <w:tc>
          <w:tcPr>
            <w:tcW w:w="663" w:type="dxa"/>
            <w:vAlign w:val="center"/>
          </w:tcPr>
          <w:p w:rsidR="002A1C7E" w:rsidRPr="00A871FB" w:rsidRDefault="002A1C7E" w:rsidP="007C6FD5">
            <w:pPr>
              <w:ind w:left="-57" w:right="-57"/>
              <w:jc w:val="center"/>
            </w:pPr>
            <w:r w:rsidRPr="00A871FB">
              <w:t>10</w:t>
            </w:r>
          </w:p>
        </w:tc>
        <w:tc>
          <w:tcPr>
            <w:tcW w:w="792" w:type="dxa"/>
            <w:vAlign w:val="center"/>
          </w:tcPr>
          <w:p w:rsidR="002A1C7E" w:rsidRPr="00A871FB" w:rsidRDefault="002A1C7E" w:rsidP="007C6FD5">
            <w:pPr>
              <w:ind w:left="-57" w:right="-57"/>
              <w:jc w:val="center"/>
            </w:pPr>
            <w:r w:rsidRPr="00A871FB">
              <w:t>10</w:t>
            </w:r>
          </w:p>
        </w:tc>
        <w:tc>
          <w:tcPr>
            <w:tcW w:w="550" w:type="dxa"/>
            <w:vAlign w:val="center"/>
          </w:tcPr>
          <w:p w:rsidR="002A1C7E" w:rsidRPr="00A871FB" w:rsidRDefault="002A1C7E" w:rsidP="007C6FD5">
            <w:pPr>
              <w:ind w:left="-57" w:right="-57"/>
              <w:jc w:val="center"/>
            </w:pPr>
            <w:r w:rsidRPr="00A871FB">
              <w:t>10</w:t>
            </w:r>
          </w:p>
        </w:tc>
        <w:tc>
          <w:tcPr>
            <w:tcW w:w="594" w:type="dxa"/>
            <w:vAlign w:val="center"/>
          </w:tcPr>
          <w:p w:rsidR="002A1C7E" w:rsidRPr="00A871FB" w:rsidRDefault="002A1C7E" w:rsidP="007C6FD5">
            <w:pPr>
              <w:ind w:left="-57" w:right="-57"/>
              <w:jc w:val="center"/>
            </w:pPr>
            <w:r w:rsidRPr="00A871FB">
              <w:t>10</w:t>
            </w:r>
          </w:p>
        </w:tc>
        <w:tc>
          <w:tcPr>
            <w:tcW w:w="696" w:type="dxa"/>
            <w:vAlign w:val="center"/>
          </w:tcPr>
          <w:p w:rsidR="002A1C7E" w:rsidRPr="00A871FB" w:rsidRDefault="002A1C7E" w:rsidP="007C6FD5">
            <w:pPr>
              <w:ind w:left="-57" w:right="-57"/>
              <w:jc w:val="center"/>
            </w:pPr>
            <w:r w:rsidRPr="00A871FB">
              <w:t>10</w:t>
            </w:r>
          </w:p>
        </w:tc>
        <w:tc>
          <w:tcPr>
            <w:tcW w:w="657" w:type="dxa"/>
            <w:vAlign w:val="center"/>
          </w:tcPr>
          <w:p w:rsidR="002A1C7E" w:rsidRPr="00A871FB" w:rsidRDefault="002A1C7E" w:rsidP="007C6FD5">
            <w:pPr>
              <w:ind w:left="-57" w:right="-57"/>
              <w:jc w:val="center"/>
            </w:pPr>
            <w:r w:rsidRPr="00A871FB">
              <w:t>10</w:t>
            </w:r>
          </w:p>
        </w:tc>
        <w:tc>
          <w:tcPr>
            <w:tcW w:w="480" w:type="dxa"/>
            <w:vAlign w:val="center"/>
          </w:tcPr>
          <w:p w:rsidR="002A1C7E" w:rsidRPr="00A871FB" w:rsidRDefault="002A1C7E" w:rsidP="007C6FD5">
            <w:pPr>
              <w:ind w:left="-57" w:right="-57"/>
              <w:jc w:val="center"/>
            </w:pPr>
            <w:r w:rsidRPr="00A871FB">
              <w:t>10</w:t>
            </w:r>
          </w:p>
        </w:tc>
      </w:tr>
      <w:tr w:rsidR="00A871FB" w:rsidRPr="00A871FB" w:rsidTr="007C6FD5">
        <w:tc>
          <w:tcPr>
            <w:tcW w:w="3402" w:type="dxa"/>
            <w:gridSpan w:val="2"/>
            <w:vAlign w:val="center"/>
          </w:tcPr>
          <w:p w:rsidR="002A1C7E" w:rsidRPr="00A871FB" w:rsidRDefault="002A1C7E" w:rsidP="002A1C7E">
            <w:r w:rsidRPr="00A871FB">
              <w:t>Дошкольные образовательные учреждения общего типа</w:t>
            </w:r>
          </w:p>
        </w:tc>
        <w:tc>
          <w:tcPr>
            <w:tcW w:w="643" w:type="dxa"/>
            <w:vAlign w:val="center"/>
          </w:tcPr>
          <w:p w:rsidR="002A1C7E" w:rsidRPr="00A871FB" w:rsidRDefault="002A1C7E" w:rsidP="007C6FD5">
            <w:pPr>
              <w:ind w:left="-57" w:right="-57"/>
              <w:jc w:val="center"/>
            </w:pPr>
            <w:r w:rsidRPr="00A871FB">
              <w:t>5</w:t>
            </w:r>
          </w:p>
        </w:tc>
        <w:tc>
          <w:tcPr>
            <w:tcW w:w="651" w:type="dxa"/>
            <w:vAlign w:val="center"/>
          </w:tcPr>
          <w:p w:rsidR="002A1C7E" w:rsidRPr="00A871FB" w:rsidRDefault="002A1C7E" w:rsidP="007C6FD5">
            <w:pPr>
              <w:ind w:left="-57" w:right="-57"/>
              <w:jc w:val="center"/>
            </w:pPr>
            <w:r w:rsidRPr="00A871FB">
              <w:t>5</w:t>
            </w:r>
          </w:p>
        </w:tc>
        <w:tc>
          <w:tcPr>
            <w:tcW w:w="653" w:type="dxa"/>
            <w:vAlign w:val="center"/>
          </w:tcPr>
          <w:p w:rsidR="002A1C7E" w:rsidRPr="00A871FB" w:rsidRDefault="002A1C7E" w:rsidP="007C6FD5">
            <w:pPr>
              <w:ind w:left="-57" w:right="-57"/>
              <w:jc w:val="center"/>
            </w:pPr>
            <w:r w:rsidRPr="00A871FB">
              <w:t>5</w:t>
            </w:r>
          </w:p>
        </w:tc>
        <w:tc>
          <w:tcPr>
            <w:tcW w:w="663" w:type="dxa"/>
            <w:vAlign w:val="center"/>
          </w:tcPr>
          <w:p w:rsidR="002A1C7E" w:rsidRPr="00A871FB" w:rsidRDefault="002A1C7E" w:rsidP="007C6FD5">
            <w:pPr>
              <w:ind w:left="-57" w:right="-57"/>
              <w:jc w:val="center"/>
            </w:pPr>
            <w:r w:rsidRPr="00A871FB">
              <w:t>5</w:t>
            </w:r>
          </w:p>
        </w:tc>
        <w:tc>
          <w:tcPr>
            <w:tcW w:w="792" w:type="dxa"/>
            <w:vAlign w:val="center"/>
          </w:tcPr>
          <w:p w:rsidR="002A1C7E" w:rsidRPr="00A871FB" w:rsidRDefault="002A1C7E" w:rsidP="007C6FD5">
            <w:pPr>
              <w:ind w:left="-57" w:right="-57"/>
              <w:jc w:val="center"/>
            </w:pPr>
            <w:r w:rsidRPr="00A871FB">
              <w:t>5</w:t>
            </w:r>
          </w:p>
        </w:tc>
        <w:tc>
          <w:tcPr>
            <w:tcW w:w="550" w:type="dxa"/>
            <w:vAlign w:val="center"/>
          </w:tcPr>
          <w:p w:rsidR="002A1C7E" w:rsidRPr="00A871FB" w:rsidRDefault="002A1C7E" w:rsidP="007C6FD5">
            <w:pPr>
              <w:ind w:left="-57" w:right="-57"/>
              <w:jc w:val="center"/>
            </w:pPr>
            <w:r w:rsidRPr="00A871FB">
              <w:t>5</w:t>
            </w:r>
          </w:p>
        </w:tc>
        <w:tc>
          <w:tcPr>
            <w:tcW w:w="594" w:type="dxa"/>
            <w:vAlign w:val="center"/>
          </w:tcPr>
          <w:p w:rsidR="002A1C7E" w:rsidRPr="00A871FB" w:rsidRDefault="002A1C7E" w:rsidP="007C6FD5">
            <w:pPr>
              <w:ind w:left="-57" w:right="-57"/>
              <w:jc w:val="center"/>
            </w:pPr>
            <w:r w:rsidRPr="00A871FB">
              <w:t>5</w:t>
            </w:r>
          </w:p>
        </w:tc>
        <w:tc>
          <w:tcPr>
            <w:tcW w:w="696" w:type="dxa"/>
            <w:vAlign w:val="center"/>
          </w:tcPr>
          <w:p w:rsidR="002A1C7E" w:rsidRPr="00A871FB" w:rsidRDefault="002A1C7E" w:rsidP="007C6FD5">
            <w:pPr>
              <w:ind w:left="-57" w:right="-57"/>
              <w:jc w:val="center"/>
            </w:pPr>
            <w:r w:rsidRPr="00A871FB">
              <w:t>5</w:t>
            </w:r>
          </w:p>
        </w:tc>
        <w:tc>
          <w:tcPr>
            <w:tcW w:w="657" w:type="dxa"/>
            <w:vAlign w:val="center"/>
          </w:tcPr>
          <w:p w:rsidR="002A1C7E" w:rsidRPr="00A871FB" w:rsidRDefault="002A1C7E" w:rsidP="007C6FD5">
            <w:pPr>
              <w:ind w:left="-57" w:right="-57"/>
              <w:jc w:val="center"/>
            </w:pPr>
            <w:r w:rsidRPr="00A871FB">
              <w:t>5</w:t>
            </w:r>
          </w:p>
        </w:tc>
        <w:tc>
          <w:tcPr>
            <w:tcW w:w="480" w:type="dxa"/>
            <w:vAlign w:val="center"/>
          </w:tcPr>
          <w:p w:rsidR="002A1C7E" w:rsidRPr="00A871FB" w:rsidRDefault="002A1C7E" w:rsidP="007C6FD5">
            <w:pPr>
              <w:ind w:left="-57" w:right="-57"/>
              <w:jc w:val="center"/>
            </w:pPr>
            <w:r w:rsidRPr="00A871FB">
              <w:t>5</w:t>
            </w:r>
          </w:p>
        </w:tc>
      </w:tr>
      <w:tr w:rsidR="00A871FB" w:rsidRPr="00A871FB" w:rsidTr="007C6FD5">
        <w:tc>
          <w:tcPr>
            <w:tcW w:w="3402" w:type="dxa"/>
            <w:gridSpan w:val="2"/>
            <w:vAlign w:val="center"/>
          </w:tcPr>
          <w:p w:rsidR="002A1C7E" w:rsidRPr="00A871FB" w:rsidRDefault="002A1C7E" w:rsidP="002A1C7E">
            <w:r w:rsidRPr="00A871FB">
              <w:t>Зеленые насаждения общего пользования</w:t>
            </w:r>
          </w:p>
        </w:tc>
        <w:tc>
          <w:tcPr>
            <w:tcW w:w="643" w:type="dxa"/>
            <w:vAlign w:val="center"/>
          </w:tcPr>
          <w:p w:rsidR="002A1C7E" w:rsidRPr="00A871FB" w:rsidRDefault="002A1C7E" w:rsidP="007C6FD5">
            <w:pPr>
              <w:ind w:left="-57" w:right="-57"/>
              <w:jc w:val="center"/>
            </w:pPr>
            <w:r w:rsidRPr="00A871FB">
              <w:t>6</w:t>
            </w:r>
          </w:p>
        </w:tc>
        <w:tc>
          <w:tcPr>
            <w:tcW w:w="651" w:type="dxa"/>
            <w:vAlign w:val="center"/>
          </w:tcPr>
          <w:p w:rsidR="002A1C7E" w:rsidRPr="00A871FB" w:rsidRDefault="002A1C7E" w:rsidP="007C6FD5">
            <w:pPr>
              <w:ind w:left="-57" w:right="-57"/>
              <w:jc w:val="center"/>
            </w:pPr>
            <w:r w:rsidRPr="00A871FB">
              <w:t>6,5</w:t>
            </w:r>
          </w:p>
        </w:tc>
        <w:tc>
          <w:tcPr>
            <w:tcW w:w="653" w:type="dxa"/>
            <w:vAlign w:val="center"/>
          </w:tcPr>
          <w:p w:rsidR="002A1C7E" w:rsidRPr="00A871FB" w:rsidRDefault="002A1C7E" w:rsidP="007C6FD5">
            <w:pPr>
              <w:ind w:left="-57" w:right="-57"/>
              <w:jc w:val="center"/>
            </w:pPr>
            <w:r w:rsidRPr="00A871FB">
              <w:t>6,5</w:t>
            </w:r>
          </w:p>
        </w:tc>
        <w:tc>
          <w:tcPr>
            <w:tcW w:w="663" w:type="dxa"/>
            <w:vAlign w:val="center"/>
          </w:tcPr>
          <w:p w:rsidR="002A1C7E" w:rsidRPr="00A871FB" w:rsidRDefault="002A1C7E" w:rsidP="007C6FD5">
            <w:pPr>
              <w:ind w:left="-57" w:right="-57"/>
              <w:jc w:val="center"/>
            </w:pPr>
            <w:r w:rsidRPr="00A871FB">
              <w:t>7</w:t>
            </w:r>
          </w:p>
        </w:tc>
        <w:tc>
          <w:tcPr>
            <w:tcW w:w="792" w:type="dxa"/>
            <w:vAlign w:val="center"/>
          </w:tcPr>
          <w:p w:rsidR="002A1C7E" w:rsidRPr="00A871FB" w:rsidRDefault="002A1C7E" w:rsidP="007C6FD5">
            <w:pPr>
              <w:ind w:left="-57" w:right="-57"/>
              <w:jc w:val="center"/>
            </w:pPr>
            <w:r w:rsidRPr="00A871FB">
              <w:t>7</w:t>
            </w:r>
          </w:p>
        </w:tc>
        <w:tc>
          <w:tcPr>
            <w:tcW w:w="550" w:type="dxa"/>
            <w:vAlign w:val="center"/>
          </w:tcPr>
          <w:p w:rsidR="002A1C7E" w:rsidRPr="00A871FB" w:rsidRDefault="002A1C7E" w:rsidP="007C6FD5">
            <w:pPr>
              <w:ind w:left="-57" w:right="-57"/>
              <w:jc w:val="center"/>
            </w:pPr>
            <w:r w:rsidRPr="00A871FB">
              <w:t>6</w:t>
            </w:r>
          </w:p>
        </w:tc>
        <w:tc>
          <w:tcPr>
            <w:tcW w:w="594" w:type="dxa"/>
            <w:vAlign w:val="center"/>
          </w:tcPr>
          <w:p w:rsidR="002A1C7E" w:rsidRPr="00A871FB" w:rsidRDefault="002A1C7E" w:rsidP="007C6FD5">
            <w:pPr>
              <w:ind w:left="-57" w:right="-57"/>
              <w:jc w:val="center"/>
            </w:pPr>
            <w:r w:rsidRPr="00A871FB">
              <w:t>6,5</w:t>
            </w:r>
          </w:p>
        </w:tc>
        <w:tc>
          <w:tcPr>
            <w:tcW w:w="696" w:type="dxa"/>
            <w:vAlign w:val="center"/>
          </w:tcPr>
          <w:p w:rsidR="002A1C7E" w:rsidRPr="00A871FB" w:rsidRDefault="002A1C7E" w:rsidP="007C6FD5">
            <w:pPr>
              <w:ind w:left="-57" w:right="-57"/>
              <w:jc w:val="center"/>
            </w:pPr>
            <w:r w:rsidRPr="00A871FB">
              <w:t>6,5</w:t>
            </w:r>
          </w:p>
        </w:tc>
        <w:tc>
          <w:tcPr>
            <w:tcW w:w="657" w:type="dxa"/>
            <w:vAlign w:val="center"/>
          </w:tcPr>
          <w:p w:rsidR="002A1C7E" w:rsidRPr="00A871FB" w:rsidRDefault="002A1C7E" w:rsidP="007C6FD5">
            <w:pPr>
              <w:ind w:left="-57" w:right="-57"/>
              <w:jc w:val="center"/>
            </w:pPr>
            <w:r w:rsidRPr="00A871FB">
              <w:t>7</w:t>
            </w:r>
          </w:p>
        </w:tc>
        <w:tc>
          <w:tcPr>
            <w:tcW w:w="480" w:type="dxa"/>
            <w:vAlign w:val="center"/>
          </w:tcPr>
          <w:p w:rsidR="002A1C7E" w:rsidRPr="00A871FB" w:rsidRDefault="002A1C7E" w:rsidP="007C6FD5">
            <w:pPr>
              <w:ind w:left="-57" w:right="-57"/>
              <w:jc w:val="center"/>
            </w:pPr>
            <w:r w:rsidRPr="00A871FB">
              <w:t>7</w:t>
            </w:r>
          </w:p>
        </w:tc>
      </w:tr>
      <w:tr w:rsidR="00A871FB" w:rsidRPr="00A871FB" w:rsidTr="007C6FD5">
        <w:tc>
          <w:tcPr>
            <w:tcW w:w="3402" w:type="dxa"/>
            <w:gridSpan w:val="2"/>
            <w:vAlign w:val="center"/>
          </w:tcPr>
          <w:p w:rsidR="002A1C7E" w:rsidRPr="00A871FB" w:rsidRDefault="002A1C7E" w:rsidP="002A1C7E">
            <w:r w:rsidRPr="00A871FB">
              <w:t>Объекты коммунально-</w:t>
            </w:r>
            <w:r w:rsidRPr="00A871FB">
              <w:lastRenderedPageBreak/>
              <w:t>бытового назначения</w:t>
            </w:r>
          </w:p>
        </w:tc>
        <w:tc>
          <w:tcPr>
            <w:tcW w:w="643" w:type="dxa"/>
            <w:vAlign w:val="center"/>
          </w:tcPr>
          <w:p w:rsidR="002A1C7E" w:rsidRPr="00A871FB" w:rsidRDefault="002A1C7E" w:rsidP="007C6FD5">
            <w:pPr>
              <w:ind w:left="-57" w:right="-57"/>
              <w:jc w:val="center"/>
            </w:pPr>
            <w:r w:rsidRPr="00A871FB">
              <w:lastRenderedPageBreak/>
              <w:t>0,5</w:t>
            </w:r>
          </w:p>
        </w:tc>
        <w:tc>
          <w:tcPr>
            <w:tcW w:w="651" w:type="dxa"/>
            <w:vAlign w:val="center"/>
          </w:tcPr>
          <w:p w:rsidR="002A1C7E" w:rsidRPr="00A871FB" w:rsidRDefault="002A1C7E" w:rsidP="007C6FD5">
            <w:pPr>
              <w:ind w:left="-57" w:right="-57"/>
              <w:jc w:val="center"/>
            </w:pPr>
            <w:r w:rsidRPr="00A871FB">
              <w:t>0,5</w:t>
            </w:r>
          </w:p>
        </w:tc>
        <w:tc>
          <w:tcPr>
            <w:tcW w:w="653" w:type="dxa"/>
            <w:vAlign w:val="center"/>
          </w:tcPr>
          <w:p w:rsidR="002A1C7E" w:rsidRPr="00A871FB" w:rsidRDefault="002A1C7E" w:rsidP="007C6FD5">
            <w:pPr>
              <w:ind w:left="-57" w:right="-57"/>
              <w:jc w:val="center"/>
            </w:pPr>
            <w:r w:rsidRPr="00A871FB">
              <w:t>0,5</w:t>
            </w:r>
          </w:p>
        </w:tc>
        <w:tc>
          <w:tcPr>
            <w:tcW w:w="663" w:type="dxa"/>
            <w:vAlign w:val="center"/>
          </w:tcPr>
          <w:p w:rsidR="002A1C7E" w:rsidRPr="00A871FB" w:rsidRDefault="002A1C7E" w:rsidP="007C6FD5">
            <w:pPr>
              <w:ind w:left="-57" w:right="-57"/>
              <w:jc w:val="center"/>
            </w:pPr>
            <w:r w:rsidRPr="00A871FB">
              <w:t>0,5</w:t>
            </w:r>
          </w:p>
        </w:tc>
        <w:tc>
          <w:tcPr>
            <w:tcW w:w="792" w:type="dxa"/>
            <w:vAlign w:val="center"/>
          </w:tcPr>
          <w:p w:rsidR="002A1C7E" w:rsidRPr="00A871FB" w:rsidRDefault="002A1C7E" w:rsidP="007C6FD5">
            <w:pPr>
              <w:ind w:left="-57" w:right="-57"/>
              <w:jc w:val="center"/>
            </w:pPr>
            <w:r w:rsidRPr="00A871FB">
              <w:t>0,5</w:t>
            </w:r>
          </w:p>
        </w:tc>
        <w:tc>
          <w:tcPr>
            <w:tcW w:w="550" w:type="dxa"/>
            <w:vAlign w:val="center"/>
          </w:tcPr>
          <w:p w:rsidR="002A1C7E" w:rsidRPr="00A871FB" w:rsidRDefault="002A1C7E" w:rsidP="007C6FD5">
            <w:pPr>
              <w:ind w:left="-57" w:right="-57"/>
              <w:jc w:val="center"/>
            </w:pPr>
            <w:r w:rsidRPr="00A871FB">
              <w:t>0,5</w:t>
            </w:r>
          </w:p>
        </w:tc>
        <w:tc>
          <w:tcPr>
            <w:tcW w:w="594" w:type="dxa"/>
            <w:vAlign w:val="center"/>
          </w:tcPr>
          <w:p w:rsidR="002A1C7E" w:rsidRPr="00A871FB" w:rsidRDefault="002A1C7E" w:rsidP="007C6FD5">
            <w:pPr>
              <w:ind w:left="-57" w:right="-57"/>
              <w:jc w:val="center"/>
            </w:pPr>
            <w:r w:rsidRPr="00A871FB">
              <w:t>0,5</w:t>
            </w:r>
          </w:p>
        </w:tc>
        <w:tc>
          <w:tcPr>
            <w:tcW w:w="696" w:type="dxa"/>
            <w:vAlign w:val="center"/>
          </w:tcPr>
          <w:p w:rsidR="002A1C7E" w:rsidRPr="00A871FB" w:rsidRDefault="002A1C7E" w:rsidP="007C6FD5">
            <w:pPr>
              <w:ind w:left="-57" w:right="-57"/>
              <w:jc w:val="center"/>
            </w:pPr>
            <w:r w:rsidRPr="00A871FB">
              <w:t>0,5</w:t>
            </w:r>
          </w:p>
        </w:tc>
        <w:tc>
          <w:tcPr>
            <w:tcW w:w="657" w:type="dxa"/>
            <w:vAlign w:val="center"/>
          </w:tcPr>
          <w:p w:rsidR="002A1C7E" w:rsidRPr="00A871FB" w:rsidRDefault="002A1C7E" w:rsidP="007C6FD5">
            <w:pPr>
              <w:ind w:left="-57" w:right="-57"/>
              <w:jc w:val="center"/>
            </w:pPr>
            <w:r w:rsidRPr="00A871FB">
              <w:t>0,5</w:t>
            </w:r>
          </w:p>
        </w:tc>
        <w:tc>
          <w:tcPr>
            <w:tcW w:w="480" w:type="dxa"/>
            <w:vAlign w:val="center"/>
          </w:tcPr>
          <w:p w:rsidR="002A1C7E" w:rsidRPr="00A871FB" w:rsidRDefault="002A1C7E" w:rsidP="007C6FD5">
            <w:pPr>
              <w:ind w:left="-57" w:right="-57"/>
              <w:jc w:val="center"/>
            </w:pPr>
            <w:r w:rsidRPr="00A871FB">
              <w:t>0,5</w:t>
            </w:r>
          </w:p>
        </w:tc>
      </w:tr>
      <w:tr w:rsidR="00A871FB" w:rsidRPr="00A871FB" w:rsidTr="007C6FD5">
        <w:tc>
          <w:tcPr>
            <w:tcW w:w="3402" w:type="dxa"/>
            <w:gridSpan w:val="2"/>
          </w:tcPr>
          <w:p w:rsidR="002A1C7E" w:rsidRPr="00A871FB" w:rsidRDefault="002A1C7E" w:rsidP="002A1C7E">
            <w:r w:rsidRPr="00A871FB">
              <w:lastRenderedPageBreak/>
              <w:t>Физкультурно-спортивные площадки и сооружения</w:t>
            </w:r>
          </w:p>
        </w:tc>
        <w:tc>
          <w:tcPr>
            <w:tcW w:w="643" w:type="dxa"/>
            <w:vAlign w:val="center"/>
          </w:tcPr>
          <w:p w:rsidR="002A1C7E" w:rsidRPr="00A871FB" w:rsidRDefault="002A1C7E" w:rsidP="007C6FD5">
            <w:pPr>
              <w:ind w:left="-57" w:right="-57"/>
              <w:jc w:val="center"/>
            </w:pPr>
            <w:r w:rsidRPr="00A871FB">
              <w:t>1,5</w:t>
            </w:r>
          </w:p>
        </w:tc>
        <w:tc>
          <w:tcPr>
            <w:tcW w:w="651" w:type="dxa"/>
            <w:vAlign w:val="center"/>
          </w:tcPr>
          <w:p w:rsidR="002A1C7E" w:rsidRPr="00A871FB" w:rsidRDefault="002A1C7E" w:rsidP="007C6FD5">
            <w:pPr>
              <w:ind w:left="-57" w:right="-57"/>
              <w:jc w:val="center"/>
            </w:pPr>
            <w:r w:rsidRPr="00A871FB">
              <w:t>2</w:t>
            </w:r>
          </w:p>
        </w:tc>
        <w:tc>
          <w:tcPr>
            <w:tcW w:w="653" w:type="dxa"/>
            <w:vAlign w:val="center"/>
          </w:tcPr>
          <w:p w:rsidR="002A1C7E" w:rsidRPr="00A871FB" w:rsidRDefault="002A1C7E" w:rsidP="007C6FD5">
            <w:pPr>
              <w:ind w:left="-57" w:right="-57"/>
              <w:jc w:val="center"/>
            </w:pPr>
            <w:r w:rsidRPr="00A871FB">
              <w:t>2</w:t>
            </w:r>
          </w:p>
        </w:tc>
        <w:tc>
          <w:tcPr>
            <w:tcW w:w="663" w:type="dxa"/>
            <w:vAlign w:val="center"/>
          </w:tcPr>
          <w:p w:rsidR="002A1C7E" w:rsidRPr="00A871FB" w:rsidRDefault="002A1C7E" w:rsidP="007C6FD5">
            <w:pPr>
              <w:ind w:left="-57" w:right="-57"/>
              <w:jc w:val="center"/>
            </w:pPr>
            <w:r w:rsidRPr="00A871FB">
              <w:t>3</w:t>
            </w:r>
          </w:p>
        </w:tc>
        <w:tc>
          <w:tcPr>
            <w:tcW w:w="792" w:type="dxa"/>
            <w:vAlign w:val="center"/>
          </w:tcPr>
          <w:p w:rsidR="002A1C7E" w:rsidRPr="00A871FB" w:rsidRDefault="002A1C7E" w:rsidP="007C6FD5">
            <w:pPr>
              <w:ind w:left="-57" w:right="-57"/>
              <w:jc w:val="center"/>
            </w:pPr>
            <w:r w:rsidRPr="00A871FB">
              <w:t>3</w:t>
            </w:r>
          </w:p>
        </w:tc>
        <w:tc>
          <w:tcPr>
            <w:tcW w:w="550" w:type="dxa"/>
            <w:vAlign w:val="center"/>
          </w:tcPr>
          <w:p w:rsidR="002A1C7E" w:rsidRPr="00A871FB" w:rsidRDefault="002A1C7E" w:rsidP="007C6FD5">
            <w:pPr>
              <w:ind w:left="-57" w:right="-57"/>
              <w:jc w:val="center"/>
            </w:pPr>
            <w:r w:rsidRPr="00A871FB">
              <w:t>1,5</w:t>
            </w:r>
          </w:p>
        </w:tc>
        <w:tc>
          <w:tcPr>
            <w:tcW w:w="594" w:type="dxa"/>
            <w:vAlign w:val="center"/>
          </w:tcPr>
          <w:p w:rsidR="002A1C7E" w:rsidRPr="00A871FB" w:rsidRDefault="002A1C7E" w:rsidP="007C6FD5">
            <w:pPr>
              <w:ind w:left="-57" w:right="-57"/>
              <w:jc w:val="center"/>
            </w:pPr>
            <w:r w:rsidRPr="00A871FB">
              <w:t>2</w:t>
            </w:r>
          </w:p>
        </w:tc>
        <w:tc>
          <w:tcPr>
            <w:tcW w:w="696" w:type="dxa"/>
            <w:vAlign w:val="center"/>
          </w:tcPr>
          <w:p w:rsidR="002A1C7E" w:rsidRPr="00A871FB" w:rsidRDefault="002A1C7E" w:rsidP="007C6FD5">
            <w:pPr>
              <w:ind w:left="-57" w:right="-57"/>
              <w:jc w:val="center"/>
            </w:pPr>
            <w:r w:rsidRPr="00A871FB">
              <w:t>2</w:t>
            </w:r>
          </w:p>
        </w:tc>
        <w:tc>
          <w:tcPr>
            <w:tcW w:w="657" w:type="dxa"/>
            <w:vAlign w:val="center"/>
          </w:tcPr>
          <w:p w:rsidR="002A1C7E" w:rsidRPr="00A871FB" w:rsidRDefault="002A1C7E" w:rsidP="007C6FD5">
            <w:pPr>
              <w:ind w:left="-57" w:right="-57"/>
              <w:jc w:val="center"/>
            </w:pPr>
            <w:r w:rsidRPr="00A871FB">
              <w:t>3</w:t>
            </w:r>
          </w:p>
        </w:tc>
        <w:tc>
          <w:tcPr>
            <w:tcW w:w="480" w:type="dxa"/>
            <w:vAlign w:val="center"/>
          </w:tcPr>
          <w:p w:rsidR="002A1C7E" w:rsidRPr="00A871FB" w:rsidRDefault="002A1C7E" w:rsidP="007C6FD5">
            <w:pPr>
              <w:ind w:left="-57" w:right="-57"/>
              <w:jc w:val="center"/>
            </w:pPr>
            <w:r w:rsidRPr="00A871FB">
              <w:t>3</w:t>
            </w:r>
          </w:p>
        </w:tc>
      </w:tr>
      <w:tr w:rsidR="00A871FB" w:rsidRPr="00A871FB" w:rsidTr="007C6FD5">
        <w:tc>
          <w:tcPr>
            <w:tcW w:w="3402" w:type="dxa"/>
            <w:gridSpan w:val="2"/>
          </w:tcPr>
          <w:p w:rsidR="002A1C7E" w:rsidRPr="00A871FB" w:rsidRDefault="002A1C7E" w:rsidP="002A1C7E">
            <w:pPr>
              <w:tabs>
                <w:tab w:val="right" w:pos="1736"/>
              </w:tabs>
            </w:pPr>
            <w:r w:rsidRPr="00A871FB">
              <w:t>Площадки для игр детей младшего и дошкольного возраста</w:t>
            </w:r>
          </w:p>
        </w:tc>
        <w:tc>
          <w:tcPr>
            <w:tcW w:w="643" w:type="dxa"/>
            <w:vAlign w:val="center"/>
          </w:tcPr>
          <w:p w:rsidR="002A1C7E" w:rsidRPr="00A871FB" w:rsidRDefault="002A1C7E" w:rsidP="007C6FD5">
            <w:pPr>
              <w:ind w:left="-57" w:right="-57"/>
              <w:jc w:val="center"/>
            </w:pPr>
            <w:r w:rsidRPr="00A871FB">
              <w:t>0,7</w:t>
            </w:r>
          </w:p>
        </w:tc>
        <w:tc>
          <w:tcPr>
            <w:tcW w:w="651" w:type="dxa"/>
            <w:vAlign w:val="center"/>
          </w:tcPr>
          <w:p w:rsidR="002A1C7E" w:rsidRPr="00A871FB" w:rsidRDefault="002A1C7E" w:rsidP="007C6FD5">
            <w:pPr>
              <w:ind w:left="-57" w:right="-57"/>
              <w:jc w:val="center"/>
            </w:pPr>
            <w:r w:rsidRPr="00A871FB">
              <w:t>0,7</w:t>
            </w:r>
          </w:p>
        </w:tc>
        <w:tc>
          <w:tcPr>
            <w:tcW w:w="653" w:type="dxa"/>
            <w:vAlign w:val="center"/>
          </w:tcPr>
          <w:p w:rsidR="002A1C7E" w:rsidRPr="00A871FB" w:rsidRDefault="002A1C7E" w:rsidP="007C6FD5">
            <w:pPr>
              <w:ind w:left="-57" w:right="-57"/>
              <w:jc w:val="center"/>
            </w:pPr>
            <w:r w:rsidRPr="00A871FB">
              <w:t>0,7</w:t>
            </w:r>
          </w:p>
        </w:tc>
        <w:tc>
          <w:tcPr>
            <w:tcW w:w="663" w:type="dxa"/>
            <w:vAlign w:val="center"/>
          </w:tcPr>
          <w:p w:rsidR="002A1C7E" w:rsidRPr="00A871FB" w:rsidRDefault="002A1C7E" w:rsidP="007C6FD5">
            <w:pPr>
              <w:ind w:left="-57" w:right="-57"/>
              <w:jc w:val="center"/>
            </w:pPr>
            <w:r w:rsidRPr="00A871FB">
              <w:t>0,9</w:t>
            </w:r>
          </w:p>
        </w:tc>
        <w:tc>
          <w:tcPr>
            <w:tcW w:w="792" w:type="dxa"/>
            <w:vAlign w:val="center"/>
          </w:tcPr>
          <w:p w:rsidR="002A1C7E" w:rsidRPr="00A871FB" w:rsidRDefault="002A1C7E" w:rsidP="007C6FD5">
            <w:pPr>
              <w:ind w:left="-57" w:right="-57"/>
              <w:jc w:val="center"/>
            </w:pPr>
            <w:r w:rsidRPr="00A871FB">
              <w:t>0,9</w:t>
            </w:r>
          </w:p>
        </w:tc>
        <w:tc>
          <w:tcPr>
            <w:tcW w:w="550" w:type="dxa"/>
            <w:vAlign w:val="center"/>
          </w:tcPr>
          <w:p w:rsidR="002A1C7E" w:rsidRPr="00A871FB" w:rsidRDefault="002A1C7E" w:rsidP="007C6FD5">
            <w:pPr>
              <w:ind w:left="-57" w:right="-57"/>
              <w:jc w:val="center"/>
            </w:pPr>
            <w:r w:rsidRPr="00A871FB">
              <w:t>0,7</w:t>
            </w:r>
          </w:p>
        </w:tc>
        <w:tc>
          <w:tcPr>
            <w:tcW w:w="594" w:type="dxa"/>
            <w:vAlign w:val="center"/>
          </w:tcPr>
          <w:p w:rsidR="002A1C7E" w:rsidRPr="00A871FB" w:rsidRDefault="002A1C7E" w:rsidP="007C6FD5">
            <w:pPr>
              <w:ind w:left="-57" w:right="-57"/>
              <w:jc w:val="center"/>
            </w:pPr>
            <w:r w:rsidRPr="00A871FB">
              <w:t>0,7</w:t>
            </w:r>
          </w:p>
        </w:tc>
        <w:tc>
          <w:tcPr>
            <w:tcW w:w="696" w:type="dxa"/>
            <w:vAlign w:val="center"/>
          </w:tcPr>
          <w:p w:rsidR="002A1C7E" w:rsidRPr="00A871FB" w:rsidRDefault="002A1C7E" w:rsidP="007C6FD5">
            <w:pPr>
              <w:ind w:left="-57" w:right="-57"/>
              <w:jc w:val="center"/>
            </w:pPr>
            <w:r w:rsidRPr="00A871FB">
              <w:t>0,7</w:t>
            </w:r>
          </w:p>
        </w:tc>
        <w:tc>
          <w:tcPr>
            <w:tcW w:w="657" w:type="dxa"/>
            <w:vAlign w:val="center"/>
          </w:tcPr>
          <w:p w:rsidR="002A1C7E" w:rsidRPr="00A871FB" w:rsidRDefault="002A1C7E" w:rsidP="007C6FD5">
            <w:pPr>
              <w:ind w:left="-57" w:right="-57"/>
              <w:jc w:val="center"/>
            </w:pPr>
            <w:r w:rsidRPr="00A871FB">
              <w:t>0,9</w:t>
            </w:r>
          </w:p>
        </w:tc>
        <w:tc>
          <w:tcPr>
            <w:tcW w:w="480" w:type="dxa"/>
            <w:vAlign w:val="center"/>
          </w:tcPr>
          <w:p w:rsidR="002A1C7E" w:rsidRPr="00A871FB" w:rsidRDefault="002A1C7E" w:rsidP="007C6FD5">
            <w:pPr>
              <w:ind w:left="-57" w:right="-57"/>
              <w:jc w:val="center"/>
            </w:pPr>
            <w:r w:rsidRPr="00A871FB">
              <w:t>0,9</w:t>
            </w:r>
          </w:p>
        </w:tc>
      </w:tr>
      <w:tr w:rsidR="00A871FB" w:rsidRPr="00A871FB" w:rsidTr="007C6FD5">
        <w:tc>
          <w:tcPr>
            <w:tcW w:w="3402" w:type="dxa"/>
            <w:gridSpan w:val="2"/>
          </w:tcPr>
          <w:p w:rsidR="002A1C7E" w:rsidRPr="00A871FB" w:rsidRDefault="002A1C7E" w:rsidP="002A1C7E">
            <w:pPr>
              <w:tabs>
                <w:tab w:val="right" w:pos="1631"/>
              </w:tabs>
            </w:pPr>
            <w:r w:rsidRPr="00A871FB">
              <w:t>Площадки отдыха для взрослого населения</w:t>
            </w:r>
          </w:p>
        </w:tc>
        <w:tc>
          <w:tcPr>
            <w:tcW w:w="643" w:type="dxa"/>
            <w:vAlign w:val="center"/>
          </w:tcPr>
          <w:p w:rsidR="002A1C7E" w:rsidRPr="00A871FB" w:rsidRDefault="002A1C7E" w:rsidP="007C6FD5">
            <w:pPr>
              <w:ind w:left="-57" w:right="-57"/>
              <w:jc w:val="center"/>
            </w:pPr>
            <w:r w:rsidRPr="00A871FB">
              <w:t>0,3</w:t>
            </w:r>
          </w:p>
        </w:tc>
        <w:tc>
          <w:tcPr>
            <w:tcW w:w="651" w:type="dxa"/>
            <w:vAlign w:val="center"/>
          </w:tcPr>
          <w:p w:rsidR="002A1C7E" w:rsidRPr="00A871FB" w:rsidRDefault="002A1C7E" w:rsidP="007C6FD5">
            <w:pPr>
              <w:ind w:left="-57" w:right="-57"/>
              <w:jc w:val="center"/>
            </w:pPr>
            <w:r w:rsidRPr="00A871FB">
              <w:t>0,3</w:t>
            </w:r>
          </w:p>
        </w:tc>
        <w:tc>
          <w:tcPr>
            <w:tcW w:w="653" w:type="dxa"/>
            <w:vAlign w:val="center"/>
          </w:tcPr>
          <w:p w:rsidR="002A1C7E" w:rsidRPr="00A871FB" w:rsidRDefault="002A1C7E" w:rsidP="007C6FD5">
            <w:pPr>
              <w:ind w:left="-57" w:right="-57"/>
              <w:jc w:val="center"/>
            </w:pPr>
            <w:r w:rsidRPr="00A871FB">
              <w:t>0,3</w:t>
            </w:r>
          </w:p>
        </w:tc>
        <w:tc>
          <w:tcPr>
            <w:tcW w:w="663" w:type="dxa"/>
            <w:vAlign w:val="center"/>
          </w:tcPr>
          <w:p w:rsidR="002A1C7E" w:rsidRPr="00A871FB" w:rsidRDefault="002A1C7E" w:rsidP="007C6FD5">
            <w:pPr>
              <w:ind w:left="-57" w:right="-57"/>
              <w:jc w:val="center"/>
            </w:pPr>
            <w:r w:rsidRPr="00A871FB">
              <w:t>0,4</w:t>
            </w:r>
          </w:p>
        </w:tc>
        <w:tc>
          <w:tcPr>
            <w:tcW w:w="792" w:type="dxa"/>
            <w:vAlign w:val="center"/>
          </w:tcPr>
          <w:p w:rsidR="002A1C7E" w:rsidRPr="00A871FB" w:rsidRDefault="002A1C7E" w:rsidP="007C6FD5">
            <w:pPr>
              <w:ind w:left="-57" w:right="-57"/>
              <w:jc w:val="center"/>
            </w:pPr>
            <w:r w:rsidRPr="00A871FB">
              <w:t>0,4</w:t>
            </w:r>
          </w:p>
        </w:tc>
        <w:tc>
          <w:tcPr>
            <w:tcW w:w="550" w:type="dxa"/>
            <w:vAlign w:val="center"/>
          </w:tcPr>
          <w:p w:rsidR="002A1C7E" w:rsidRPr="00A871FB" w:rsidRDefault="002A1C7E" w:rsidP="007C6FD5">
            <w:pPr>
              <w:ind w:left="-57" w:right="-57"/>
              <w:jc w:val="center"/>
            </w:pPr>
            <w:r w:rsidRPr="00A871FB">
              <w:t>0,3</w:t>
            </w:r>
          </w:p>
        </w:tc>
        <w:tc>
          <w:tcPr>
            <w:tcW w:w="594" w:type="dxa"/>
            <w:vAlign w:val="center"/>
          </w:tcPr>
          <w:p w:rsidR="002A1C7E" w:rsidRPr="00A871FB" w:rsidRDefault="002A1C7E" w:rsidP="007C6FD5">
            <w:pPr>
              <w:ind w:left="-57" w:right="-57"/>
              <w:jc w:val="center"/>
            </w:pPr>
            <w:r w:rsidRPr="00A871FB">
              <w:t>0,3</w:t>
            </w:r>
          </w:p>
        </w:tc>
        <w:tc>
          <w:tcPr>
            <w:tcW w:w="696" w:type="dxa"/>
            <w:vAlign w:val="center"/>
          </w:tcPr>
          <w:p w:rsidR="002A1C7E" w:rsidRPr="00A871FB" w:rsidRDefault="002A1C7E" w:rsidP="007C6FD5">
            <w:pPr>
              <w:ind w:left="-57" w:right="-57"/>
              <w:jc w:val="center"/>
            </w:pPr>
            <w:r w:rsidRPr="00A871FB">
              <w:t>0,3</w:t>
            </w:r>
          </w:p>
        </w:tc>
        <w:tc>
          <w:tcPr>
            <w:tcW w:w="657" w:type="dxa"/>
            <w:vAlign w:val="center"/>
          </w:tcPr>
          <w:p w:rsidR="002A1C7E" w:rsidRPr="00A871FB" w:rsidRDefault="002A1C7E" w:rsidP="007C6FD5">
            <w:pPr>
              <w:ind w:left="-57" w:right="-57"/>
              <w:jc w:val="center"/>
            </w:pPr>
            <w:r w:rsidRPr="00A871FB">
              <w:t>0,4</w:t>
            </w:r>
          </w:p>
        </w:tc>
        <w:tc>
          <w:tcPr>
            <w:tcW w:w="480" w:type="dxa"/>
            <w:vAlign w:val="center"/>
          </w:tcPr>
          <w:p w:rsidR="002A1C7E" w:rsidRPr="00A871FB" w:rsidRDefault="002A1C7E" w:rsidP="007C6FD5">
            <w:pPr>
              <w:ind w:left="-57" w:right="-57"/>
              <w:jc w:val="center"/>
            </w:pPr>
            <w:r w:rsidRPr="00A871FB">
              <w:t>0,4</w:t>
            </w:r>
          </w:p>
        </w:tc>
      </w:tr>
      <w:tr w:rsidR="00A871FB" w:rsidRPr="00A871FB" w:rsidTr="007C6FD5">
        <w:tc>
          <w:tcPr>
            <w:tcW w:w="3402" w:type="dxa"/>
            <w:gridSpan w:val="2"/>
          </w:tcPr>
          <w:p w:rsidR="002A1C7E" w:rsidRPr="00A871FB" w:rsidRDefault="002A1C7E" w:rsidP="002A1C7E">
            <w:pPr>
              <w:tabs>
                <w:tab w:val="right" w:pos="1631"/>
              </w:tabs>
            </w:pPr>
            <w:r w:rsidRPr="00A871FB">
              <w:t>Хозяйственные площадки</w:t>
            </w:r>
          </w:p>
        </w:tc>
        <w:tc>
          <w:tcPr>
            <w:tcW w:w="643" w:type="dxa"/>
            <w:vAlign w:val="center"/>
          </w:tcPr>
          <w:p w:rsidR="002A1C7E" w:rsidRPr="00A871FB" w:rsidRDefault="002A1C7E" w:rsidP="007C6FD5">
            <w:pPr>
              <w:ind w:left="-57" w:right="-57"/>
              <w:jc w:val="center"/>
            </w:pPr>
            <w:r w:rsidRPr="00A871FB">
              <w:t>0,4</w:t>
            </w:r>
          </w:p>
        </w:tc>
        <w:tc>
          <w:tcPr>
            <w:tcW w:w="651" w:type="dxa"/>
            <w:vAlign w:val="center"/>
          </w:tcPr>
          <w:p w:rsidR="002A1C7E" w:rsidRPr="00A871FB" w:rsidRDefault="002A1C7E" w:rsidP="007C6FD5">
            <w:pPr>
              <w:ind w:left="-57" w:right="-57"/>
              <w:jc w:val="center"/>
            </w:pPr>
            <w:r w:rsidRPr="00A871FB">
              <w:t>0,4</w:t>
            </w:r>
          </w:p>
        </w:tc>
        <w:tc>
          <w:tcPr>
            <w:tcW w:w="653" w:type="dxa"/>
            <w:vAlign w:val="center"/>
          </w:tcPr>
          <w:p w:rsidR="002A1C7E" w:rsidRPr="00A871FB" w:rsidRDefault="002A1C7E" w:rsidP="007C6FD5">
            <w:pPr>
              <w:ind w:left="-57" w:right="-57"/>
              <w:jc w:val="center"/>
            </w:pPr>
            <w:r w:rsidRPr="00A871FB">
              <w:t>0,4</w:t>
            </w:r>
          </w:p>
        </w:tc>
        <w:tc>
          <w:tcPr>
            <w:tcW w:w="663" w:type="dxa"/>
            <w:vAlign w:val="center"/>
          </w:tcPr>
          <w:p w:rsidR="002A1C7E" w:rsidRPr="00A871FB" w:rsidRDefault="002A1C7E" w:rsidP="007C6FD5">
            <w:pPr>
              <w:ind w:left="-57" w:right="-57"/>
              <w:jc w:val="center"/>
            </w:pPr>
            <w:r w:rsidRPr="00A871FB">
              <w:t>0,4</w:t>
            </w:r>
          </w:p>
        </w:tc>
        <w:tc>
          <w:tcPr>
            <w:tcW w:w="792" w:type="dxa"/>
            <w:vAlign w:val="center"/>
          </w:tcPr>
          <w:p w:rsidR="002A1C7E" w:rsidRPr="00A871FB" w:rsidRDefault="002A1C7E" w:rsidP="007C6FD5">
            <w:pPr>
              <w:ind w:left="-57" w:right="-57"/>
              <w:jc w:val="center"/>
            </w:pPr>
            <w:r w:rsidRPr="00A871FB">
              <w:t>0,4</w:t>
            </w:r>
          </w:p>
        </w:tc>
        <w:tc>
          <w:tcPr>
            <w:tcW w:w="550" w:type="dxa"/>
            <w:vAlign w:val="center"/>
          </w:tcPr>
          <w:p w:rsidR="002A1C7E" w:rsidRPr="00A871FB" w:rsidRDefault="002A1C7E" w:rsidP="007C6FD5">
            <w:pPr>
              <w:ind w:left="-57" w:right="-57"/>
              <w:jc w:val="center"/>
            </w:pPr>
            <w:r w:rsidRPr="00A871FB">
              <w:t>0,3</w:t>
            </w:r>
          </w:p>
        </w:tc>
        <w:tc>
          <w:tcPr>
            <w:tcW w:w="594" w:type="dxa"/>
            <w:vAlign w:val="center"/>
          </w:tcPr>
          <w:p w:rsidR="002A1C7E" w:rsidRPr="00A871FB" w:rsidRDefault="002A1C7E" w:rsidP="007C6FD5">
            <w:pPr>
              <w:ind w:left="-57" w:right="-57"/>
              <w:jc w:val="center"/>
            </w:pPr>
            <w:r w:rsidRPr="00A871FB">
              <w:t>0,3</w:t>
            </w:r>
          </w:p>
        </w:tc>
        <w:tc>
          <w:tcPr>
            <w:tcW w:w="696" w:type="dxa"/>
            <w:vAlign w:val="center"/>
          </w:tcPr>
          <w:p w:rsidR="002A1C7E" w:rsidRPr="00A871FB" w:rsidRDefault="002A1C7E" w:rsidP="007C6FD5">
            <w:pPr>
              <w:ind w:left="-57" w:right="-57"/>
              <w:jc w:val="center"/>
            </w:pPr>
            <w:r w:rsidRPr="00A871FB">
              <w:t>0,3</w:t>
            </w:r>
          </w:p>
        </w:tc>
        <w:tc>
          <w:tcPr>
            <w:tcW w:w="657" w:type="dxa"/>
            <w:vAlign w:val="center"/>
          </w:tcPr>
          <w:p w:rsidR="002A1C7E" w:rsidRPr="00A871FB" w:rsidRDefault="002A1C7E" w:rsidP="007C6FD5">
            <w:pPr>
              <w:ind w:left="-57" w:right="-57"/>
              <w:jc w:val="center"/>
            </w:pPr>
            <w:r w:rsidRPr="00A871FB">
              <w:t>0,3</w:t>
            </w:r>
          </w:p>
        </w:tc>
        <w:tc>
          <w:tcPr>
            <w:tcW w:w="480" w:type="dxa"/>
            <w:vAlign w:val="center"/>
          </w:tcPr>
          <w:p w:rsidR="002A1C7E" w:rsidRPr="00A871FB" w:rsidRDefault="002A1C7E" w:rsidP="007C6FD5">
            <w:pPr>
              <w:ind w:left="-57" w:right="-57"/>
              <w:jc w:val="center"/>
            </w:pPr>
            <w:r w:rsidRPr="00A871FB">
              <w:t>0,3</w:t>
            </w:r>
          </w:p>
        </w:tc>
      </w:tr>
      <w:tr w:rsidR="00A871FB" w:rsidRPr="00A871FB" w:rsidTr="007C6FD5">
        <w:tc>
          <w:tcPr>
            <w:tcW w:w="3402" w:type="dxa"/>
            <w:gridSpan w:val="2"/>
          </w:tcPr>
          <w:p w:rsidR="002A1C7E" w:rsidRPr="00A871FB" w:rsidRDefault="002A1C7E" w:rsidP="002A1C7E">
            <w:r w:rsidRPr="00A871FB">
              <w:t>Автостоянки для временного хранения инд. транспорта</w:t>
            </w:r>
          </w:p>
        </w:tc>
        <w:tc>
          <w:tcPr>
            <w:tcW w:w="643" w:type="dxa"/>
            <w:vAlign w:val="center"/>
          </w:tcPr>
          <w:p w:rsidR="002A1C7E" w:rsidRPr="00A871FB" w:rsidRDefault="002A1C7E" w:rsidP="007C6FD5">
            <w:pPr>
              <w:ind w:left="-57" w:right="-57"/>
              <w:jc w:val="center"/>
            </w:pPr>
            <w:r w:rsidRPr="00A871FB">
              <w:t>1,7</w:t>
            </w:r>
          </w:p>
        </w:tc>
        <w:tc>
          <w:tcPr>
            <w:tcW w:w="651" w:type="dxa"/>
            <w:vAlign w:val="center"/>
          </w:tcPr>
          <w:p w:rsidR="002A1C7E" w:rsidRPr="00A871FB" w:rsidRDefault="002A1C7E" w:rsidP="007C6FD5">
            <w:pPr>
              <w:ind w:left="-57" w:right="-57"/>
              <w:jc w:val="center"/>
            </w:pPr>
            <w:r w:rsidRPr="00A871FB">
              <w:t>2,5</w:t>
            </w:r>
          </w:p>
        </w:tc>
        <w:tc>
          <w:tcPr>
            <w:tcW w:w="653" w:type="dxa"/>
            <w:vAlign w:val="center"/>
          </w:tcPr>
          <w:p w:rsidR="002A1C7E" w:rsidRPr="00A871FB" w:rsidRDefault="002A1C7E" w:rsidP="007C6FD5">
            <w:pPr>
              <w:ind w:left="-57" w:right="-57"/>
              <w:jc w:val="center"/>
            </w:pPr>
            <w:r w:rsidRPr="00A871FB">
              <w:t>2,5</w:t>
            </w:r>
          </w:p>
        </w:tc>
        <w:tc>
          <w:tcPr>
            <w:tcW w:w="663" w:type="dxa"/>
            <w:vAlign w:val="center"/>
          </w:tcPr>
          <w:p w:rsidR="002A1C7E" w:rsidRPr="00A871FB" w:rsidRDefault="002A1C7E" w:rsidP="007C6FD5">
            <w:pPr>
              <w:ind w:left="-57" w:right="-57"/>
              <w:jc w:val="center"/>
            </w:pPr>
            <w:r w:rsidRPr="00A871FB">
              <w:t>3,3</w:t>
            </w:r>
          </w:p>
        </w:tc>
        <w:tc>
          <w:tcPr>
            <w:tcW w:w="792" w:type="dxa"/>
            <w:vAlign w:val="center"/>
          </w:tcPr>
          <w:p w:rsidR="002A1C7E" w:rsidRPr="00A871FB" w:rsidRDefault="002A1C7E" w:rsidP="007C6FD5">
            <w:pPr>
              <w:ind w:left="-57" w:right="-57"/>
              <w:jc w:val="center"/>
            </w:pPr>
            <w:r w:rsidRPr="00A871FB">
              <w:t>3,3</w:t>
            </w:r>
          </w:p>
        </w:tc>
        <w:tc>
          <w:tcPr>
            <w:tcW w:w="550" w:type="dxa"/>
            <w:vAlign w:val="center"/>
          </w:tcPr>
          <w:p w:rsidR="002A1C7E" w:rsidRPr="00A871FB" w:rsidRDefault="002A1C7E" w:rsidP="007C6FD5">
            <w:pPr>
              <w:ind w:left="-57" w:right="-57"/>
              <w:jc w:val="center"/>
            </w:pPr>
            <w:r w:rsidRPr="00A871FB">
              <w:t>1,7</w:t>
            </w:r>
          </w:p>
        </w:tc>
        <w:tc>
          <w:tcPr>
            <w:tcW w:w="594" w:type="dxa"/>
            <w:vAlign w:val="center"/>
          </w:tcPr>
          <w:p w:rsidR="002A1C7E" w:rsidRPr="00A871FB" w:rsidRDefault="002A1C7E" w:rsidP="007C6FD5">
            <w:pPr>
              <w:ind w:left="-57" w:right="-57"/>
              <w:jc w:val="center"/>
            </w:pPr>
            <w:r w:rsidRPr="00A871FB">
              <w:t>2,5</w:t>
            </w:r>
          </w:p>
        </w:tc>
        <w:tc>
          <w:tcPr>
            <w:tcW w:w="696" w:type="dxa"/>
            <w:vAlign w:val="center"/>
          </w:tcPr>
          <w:p w:rsidR="002A1C7E" w:rsidRPr="00A871FB" w:rsidRDefault="002A1C7E" w:rsidP="007C6FD5">
            <w:pPr>
              <w:ind w:left="-57" w:right="-57"/>
              <w:jc w:val="center"/>
            </w:pPr>
            <w:r w:rsidRPr="00A871FB">
              <w:t>2,5</w:t>
            </w:r>
          </w:p>
        </w:tc>
        <w:tc>
          <w:tcPr>
            <w:tcW w:w="657" w:type="dxa"/>
            <w:vAlign w:val="center"/>
          </w:tcPr>
          <w:p w:rsidR="002A1C7E" w:rsidRPr="00A871FB" w:rsidRDefault="002A1C7E" w:rsidP="007C6FD5">
            <w:pPr>
              <w:ind w:left="-57" w:right="-57"/>
              <w:jc w:val="center"/>
            </w:pPr>
            <w:r w:rsidRPr="00A871FB">
              <w:t>3,3</w:t>
            </w:r>
          </w:p>
        </w:tc>
        <w:tc>
          <w:tcPr>
            <w:tcW w:w="480" w:type="dxa"/>
            <w:vAlign w:val="center"/>
          </w:tcPr>
          <w:p w:rsidR="002A1C7E" w:rsidRPr="00A871FB" w:rsidRDefault="002A1C7E" w:rsidP="007C6FD5">
            <w:pPr>
              <w:ind w:left="-57" w:right="-57"/>
              <w:jc w:val="center"/>
            </w:pPr>
            <w:r w:rsidRPr="00A871FB">
              <w:t>3,3</w:t>
            </w:r>
          </w:p>
        </w:tc>
      </w:tr>
      <w:tr w:rsidR="00A871FB" w:rsidRPr="00A871FB" w:rsidTr="002A1C7E">
        <w:tc>
          <w:tcPr>
            <w:tcW w:w="9781" w:type="dxa"/>
            <w:gridSpan w:val="12"/>
          </w:tcPr>
          <w:p w:rsidR="002A1C7E" w:rsidRPr="00A871FB" w:rsidRDefault="002A1C7E" w:rsidP="002A1C7E">
            <w:pPr>
              <w:jc w:val="center"/>
            </w:pPr>
            <w:r w:rsidRPr="00A871FB">
              <w:t>В границах приквартирных участков</w:t>
            </w:r>
          </w:p>
        </w:tc>
      </w:tr>
      <w:tr w:rsidR="00A871FB" w:rsidRPr="00A871FB" w:rsidTr="002A1C7E">
        <w:tc>
          <w:tcPr>
            <w:tcW w:w="1843" w:type="dxa"/>
            <w:vMerge w:val="restart"/>
            <w:shd w:val="clear" w:color="auto" w:fill="auto"/>
            <w:vAlign w:val="center"/>
          </w:tcPr>
          <w:p w:rsidR="002A1C7E" w:rsidRPr="00A871FB" w:rsidRDefault="002A1C7E" w:rsidP="007C6FD5">
            <w:r w:rsidRPr="00A871FB">
              <w:t>Автостоянки для пост</w:t>
            </w:r>
            <w:r w:rsidR="007C6FD5" w:rsidRPr="00A871FB">
              <w:t xml:space="preserve">оянного </w:t>
            </w:r>
            <w:r w:rsidRPr="00A871FB">
              <w:t>хранения инд. транспорта</w:t>
            </w:r>
          </w:p>
        </w:tc>
        <w:tc>
          <w:tcPr>
            <w:tcW w:w="1559" w:type="dxa"/>
            <w:shd w:val="clear" w:color="auto" w:fill="auto"/>
            <w:vAlign w:val="center"/>
          </w:tcPr>
          <w:p w:rsidR="002A1C7E" w:rsidRPr="00A871FB" w:rsidRDefault="002A1C7E" w:rsidP="002A1C7E">
            <w:pPr>
              <w:ind w:left="-113" w:right="-113"/>
            </w:pPr>
            <w:r w:rsidRPr="00A871FB">
              <w:t>Одноэтажные встроенно-пристроенные</w:t>
            </w:r>
          </w:p>
        </w:tc>
        <w:tc>
          <w:tcPr>
            <w:tcW w:w="643" w:type="dxa"/>
            <w:vAlign w:val="center"/>
          </w:tcPr>
          <w:p w:rsidR="002A1C7E" w:rsidRPr="00A871FB" w:rsidRDefault="002A1C7E" w:rsidP="002A1C7E">
            <w:pPr>
              <w:ind w:left="-57" w:right="-57"/>
              <w:jc w:val="center"/>
            </w:pPr>
            <w:r w:rsidRPr="00A871FB">
              <w:t>8,3</w:t>
            </w:r>
          </w:p>
        </w:tc>
        <w:tc>
          <w:tcPr>
            <w:tcW w:w="651" w:type="dxa"/>
            <w:vAlign w:val="center"/>
          </w:tcPr>
          <w:p w:rsidR="002A1C7E" w:rsidRPr="00A871FB" w:rsidRDefault="002A1C7E" w:rsidP="002A1C7E">
            <w:pPr>
              <w:ind w:left="-57" w:right="-57"/>
              <w:jc w:val="center"/>
            </w:pPr>
            <w:r w:rsidRPr="00A871FB">
              <w:t>12,5</w:t>
            </w:r>
          </w:p>
        </w:tc>
        <w:tc>
          <w:tcPr>
            <w:tcW w:w="653" w:type="dxa"/>
            <w:vAlign w:val="center"/>
          </w:tcPr>
          <w:p w:rsidR="002A1C7E" w:rsidRPr="00A871FB" w:rsidRDefault="002A1C7E" w:rsidP="002A1C7E">
            <w:pPr>
              <w:ind w:left="-57" w:right="-57"/>
              <w:jc w:val="center"/>
            </w:pPr>
            <w:r w:rsidRPr="00A871FB">
              <w:t>12,5</w:t>
            </w:r>
          </w:p>
        </w:tc>
        <w:tc>
          <w:tcPr>
            <w:tcW w:w="663" w:type="dxa"/>
            <w:vAlign w:val="center"/>
          </w:tcPr>
          <w:p w:rsidR="002A1C7E" w:rsidRPr="00A871FB" w:rsidRDefault="002A1C7E" w:rsidP="002A1C7E">
            <w:pPr>
              <w:ind w:left="-57" w:right="-57"/>
              <w:jc w:val="center"/>
            </w:pPr>
            <w:r w:rsidRPr="00A871FB">
              <w:t>16,6</w:t>
            </w:r>
          </w:p>
        </w:tc>
        <w:tc>
          <w:tcPr>
            <w:tcW w:w="792" w:type="dxa"/>
            <w:vAlign w:val="center"/>
          </w:tcPr>
          <w:p w:rsidR="002A1C7E" w:rsidRPr="00A871FB" w:rsidRDefault="002A1C7E" w:rsidP="002A1C7E">
            <w:pPr>
              <w:ind w:left="-57" w:right="-57"/>
              <w:jc w:val="center"/>
            </w:pPr>
            <w:r w:rsidRPr="00A871FB">
              <w:t>16,6</w:t>
            </w:r>
          </w:p>
        </w:tc>
        <w:tc>
          <w:tcPr>
            <w:tcW w:w="550" w:type="dxa"/>
            <w:vAlign w:val="center"/>
          </w:tcPr>
          <w:p w:rsidR="002A1C7E" w:rsidRPr="00A871FB" w:rsidRDefault="002A1C7E" w:rsidP="002A1C7E">
            <w:pPr>
              <w:ind w:left="-57" w:right="-57"/>
              <w:jc w:val="center"/>
            </w:pPr>
            <w:r w:rsidRPr="00A871FB">
              <w:t>8,3</w:t>
            </w:r>
          </w:p>
        </w:tc>
        <w:tc>
          <w:tcPr>
            <w:tcW w:w="594" w:type="dxa"/>
            <w:vAlign w:val="center"/>
          </w:tcPr>
          <w:p w:rsidR="002A1C7E" w:rsidRPr="00A871FB" w:rsidRDefault="002A1C7E" w:rsidP="002A1C7E">
            <w:pPr>
              <w:ind w:left="-57" w:right="-57"/>
              <w:jc w:val="center"/>
            </w:pPr>
            <w:r w:rsidRPr="00A871FB">
              <w:t>12,5</w:t>
            </w:r>
          </w:p>
        </w:tc>
        <w:tc>
          <w:tcPr>
            <w:tcW w:w="696" w:type="dxa"/>
            <w:vAlign w:val="center"/>
          </w:tcPr>
          <w:p w:rsidR="002A1C7E" w:rsidRPr="00A871FB" w:rsidRDefault="002A1C7E" w:rsidP="002A1C7E">
            <w:pPr>
              <w:ind w:left="-57" w:right="-57"/>
              <w:jc w:val="center"/>
            </w:pPr>
            <w:r w:rsidRPr="00A871FB">
              <w:t>12,5</w:t>
            </w:r>
          </w:p>
        </w:tc>
        <w:tc>
          <w:tcPr>
            <w:tcW w:w="657" w:type="dxa"/>
            <w:vAlign w:val="center"/>
          </w:tcPr>
          <w:p w:rsidR="002A1C7E" w:rsidRPr="00A871FB" w:rsidRDefault="002A1C7E" w:rsidP="002A1C7E">
            <w:pPr>
              <w:ind w:left="-57" w:right="-57"/>
              <w:jc w:val="center"/>
            </w:pPr>
            <w:r w:rsidRPr="00A871FB">
              <w:t>16,6</w:t>
            </w:r>
          </w:p>
        </w:tc>
        <w:tc>
          <w:tcPr>
            <w:tcW w:w="480" w:type="dxa"/>
            <w:vAlign w:val="center"/>
          </w:tcPr>
          <w:p w:rsidR="002A1C7E" w:rsidRPr="00A871FB" w:rsidRDefault="002A1C7E" w:rsidP="002A1C7E">
            <w:pPr>
              <w:ind w:left="-113" w:right="-113"/>
              <w:jc w:val="center"/>
            </w:pPr>
            <w:r w:rsidRPr="00A871FB">
              <w:t>16,6</w:t>
            </w:r>
          </w:p>
        </w:tc>
      </w:tr>
      <w:tr w:rsidR="00A871FB" w:rsidRPr="00A871FB" w:rsidTr="002A1C7E">
        <w:tc>
          <w:tcPr>
            <w:tcW w:w="1843" w:type="dxa"/>
            <w:vMerge/>
            <w:shd w:val="clear" w:color="auto" w:fill="auto"/>
            <w:vAlign w:val="center"/>
          </w:tcPr>
          <w:p w:rsidR="002A1C7E" w:rsidRPr="00A871FB" w:rsidRDefault="002A1C7E" w:rsidP="002A1C7E"/>
        </w:tc>
        <w:tc>
          <w:tcPr>
            <w:tcW w:w="1559" w:type="dxa"/>
            <w:shd w:val="clear" w:color="auto" w:fill="auto"/>
            <w:vAlign w:val="center"/>
          </w:tcPr>
          <w:p w:rsidR="002A1C7E" w:rsidRPr="00A871FB" w:rsidRDefault="002A1C7E" w:rsidP="002A1C7E">
            <w:pPr>
              <w:ind w:left="-113" w:right="-113"/>
            </w:pPr>
            <w:r w:rsidRPr="00A871FB">
              <w:t>Двухэтажные наземные</w:t>
            </w:r>
          </w:p>
        </w:tc>
        <w:tc>
          <w:tcPr>
            <w:tcW w:w="643" w:type="dxa"/>
            <w:vAlign w:val="center"/>
          </w:tcPr>
          <w:p w:rsidR="002A1C7E" w:rsidRPr="00A871FB" w:rsidRDefault="002A1C7E" w:rsidP="002A1C7E">
            <w:pPr>
              <w:ind w:left="-57" w:right="-57"/>
              <w:jc w:val="center"/>
            </w:pPr>
            <w:r w:rsidRPr="00A871FB">
              <w:t>-</w:t>
            </w:r>
          </w:p>
        </w:tc>
        <w:tc>
          <w:tcPr>
            <w:tcW w:w="651" w:type="dxa"/>
            <w:vAlign w:val="center"/>
          </w:tcPr>
          <w:p w:rsidR="002A1C7E" w:rsidRPr="00A871FB" w:rsidRDefault="002A1C7E" w:rsidP="002A1C7E">
            <w:pPr>
              <w:ind w:left="-57" w:right="-57"/>
              <w:jc w:val="center"/>
            </w:pPr>
            <w:r w:rsidRPr="00A871FB">
              <w:t>-</w:t>
            </w:r>
          </w:p>
        </w:tc>
        <w:tc>
          <w:tcPr>
            <w:tcW w:w="653" w:type="dxa"/>
            <w:vAlign w:val="center"/>
          </w:tcPr>
          <w:p w:rsidR="002A1C7E" w:rsidRPr="00A871FB" w:rsidRDefault="002A1C7E" w:rsidP="002A1C7E">
            <w:pPr>
              <w:ind w:left="-57" w:right="-57"/>
              <w:jc w:val="center"/>
            </w:pPr>
            <w:r w:rsidRPr="00A871FB">
              <w:t>-</w:t>
            </w:r>
          </w:p>
        </w:tc>
        <w:tc>
          <w:tcPr>
            <w:tcW w:w="663" w:type="dxa"/>
            <w:vAlign w:val="center"/>
          </w:tcPr>
          <w:p w:rsidR="002A1C7E" w:rsidRPr="00A871FB" w:rsidRDefault="002A1C7E" w:rsidP="002A1C7E">
            <w:pPr>
              <w:ind w:left="-57" w:right="-57"/>
              <w:jc w:val="center"/>
            </w:pPr>
            <w:r w:rsidRPr="00A871FB">
              <w:t>-</w:t>
            </w:r>
          </w:p>
        </w:tc>
        <w:tc>
          <w:tcPr>
            <w:tcW w:w="792" w:type="dxa"/>
            <w:vAlign w:val="center"/>
          </w:tcPr>
          <w:p w:rsidR="002A1C7E" w:rsidRPr="00A871FB" w:rsidRDefault="002A1C7E" w:rsidP="002A1C7E">
            <w:pPr>
              <w:ind w:left="-57" w:right="-57"/>
              <w:jc w:val="center"/>
            </w:pPr>
            <w:r w:rsidRPr="00A871FB">
              <w:t>-</w:t>
            </w:r>
          </w:p>
        </w:tc>
        <w:tc>
          <w:tcPr>
            <w:tcW w:w="550" w:type="dxa"/>
            <w:vAlign w:val="center"/>
          </w:tcPr>
          <w:p w:rsidR="002A1C7E" w:rsidRPr="00A871FB" w:rsidRDefault="002A1C7E" w:rsidP="002A1C7E">
            <w:pPr>
              <w:ind w:left="-57" w:right="-57"/>
              <w:jc w:val="center"/>
            </w:pPr>
            <w:r w:rsidRPr="00A871FB">
              <w:t>-</w:t>
            </w:r>
          </w:p>
        </w:tc>
        <w:tc>
          <w:tcPr>
            <w:tcW w:w="594" w:type="dxa"/>
            <w:vAlign w:val="center"/>
          </w:tcPr>
          <w:p w:rsidR="002A1C7E" w:rsidRPr="00A871FB" w:rsidRDefault="002A1C7E" w:rsidP="002A1C7E">
            <w:pPr>
              <w:ind w:left="-57" w:right="-57"/>
              <w:jc w:val="center"/>
            </w:pPr>
            <w:r w:rsidRPr="00A871FB">
              <w:t>-</w:t>
            </w:r>
          </w:p>
        </w:tc>
        <w:tc>
          <w:tcPr>
            <w:tcW w:w="696" w:type="dxa"/>
            <w:vAlign w:val="center"/>
          </w:tcPr>
          <w:p w:rsidR="002A1C7E" w:rsidRPr="00A871FB" w:rsidRDefault="002A1C7E" w:rsidP="002A1C7E">
            <w:pPr>
              <w:ind w:left="-57" w:right="-57"/>
              <w:jc w:val="center"/>
            </w:pPr>
            <w:r w:rsidRPr="00A871FB">
              <w:t>-</w:t>
            </w:r>
          </w:p>
        </w:tc>
        <w:tc>
          <w:tcPr>
            <w:tcW w:w="657" w:type="dxa"/>
            <w:vAlign w:val="center"/>
          </w:tcPr>
          <w:p w:rsidR="002A1C7E" w:rsidRPr="00A871FB" w:rsidRDefault="002A1C7E" w:rsidP="002A1C7E">
            <w:pPr>
              <w:ind w:left="-57" w:right="-57"/>
              <w:jc w:val="center"/>
            </w:pPr>
            <w:r w:rsidRPr="00A871FB">
              <w:t>-</w:t>
            </w:r>
          </w:p>
        </w:tc>
        <w:tc>
          <w:tcPr>
            <w:tcW w:w="480" w:type="dxa"/>
            <w:vAlign w:val="center"/>
          </w:tcPr>
          <w:p w:rsidR="002A1C7E" w:rsidRPr="00A871FB" w:rsidRDefault="002A1C7E" w:rsidP="002A1C7E">
            <w:pPr>
              <w:ind w:left="-57" w:right="-57"/>
              <w:jc w:val="center"/>
            </w:pPr>
            <w:r w:rsidRPr="00A871FB">
              <w:t>-</w:t>
            </w:r>
          </w:p>
        </w:tc>
      </w:tr>
      <w:tr w:rsidR="00A871FB" w:rsidRPr="00A871FB" w:rsidTr="002A1C7E">
        <w:tc>
          <w:tcPr>
            <w:tcW w:w="9781" w:type="dxa"/>
            <w:gridSpan w:val="12"/>
          </w:tcPr>
          <w:p w:rsidR="002A1C7E" w:rsidRPr="00A871FB" w:rsidRDefault="002A1C7E" w:rsidP="002A1C7E">
            <w:pPr>
              <w:ind w:left="-57" w:right="-57"/>
              <w:jc w:val="center"/>
            </w:pPr>
            <w:r w:rsidRPr="00A871FB">
              <w:t>В границах приквартирных участков</w:t>
            </w:r>
          </w:p>
        </w:tc>
      </w:tr>
      <w:tr w:rsidR="00A871FB" w:rsidRPr="00A871FB" w:rsidTr="002A1C7E">
        <w:tc>
          <w:tcPr>
            <w:tcW w:w="1843" w:type="dxa"/>
            <w:vMerge w:val="restart"/>
            <w:shd w:val="clear" w:color="auto" w:fill="auto"/>
            <w:vAlign w:val="center"/>
          </w:tcPr>
          <w:p w:rsidR="002A1C7E" w:rsidRPr="00A871FB" w:rsidRDefault="002A1C7E" w:rsidP="002A1C7E">
            <w:r w:rsidRPr="00A871FB">
              <w:t>Жилые дома (площадь застройки)</w:t>
            </w:r>
          </w:p>
        </w:tc>
        <w:tc>
          <w:tcPr>
            <w:tcW w:w="1559" w:type="dxa"/>
            <w:shd w:val="clear" w:color="auto" w:fill="auto"/>
            <w:vAlign w:val="center"/>
          </w:tcPr>
          <w:p w:rsidR="002A1C7E" w:rsidRPr="00A871FB" w:rsidRDefault="002A1C7E" w:rsidP="002A1C7E">
            <w:pPr>
              <w:ind w:left="-113" w:right="-113"/>
            </w:pPr>
            <w:r w:rsidRPr="00A871FB">
              <w:t>одноэтажные</w:t>
            </w:r>
          </w:p>
        </w:tc>
        <w:tc>
          <w:tcPr>
            <w:tcW w:w="643" w:type="dxa"/>
            <w:vAlign w:val="center"/>
          </w:tcPr>
          <w:p w:rsidR="002A1C7E" w:rsidRPr="00A871FB" w:rsidRDefault="002A1C7E" w:rsidP="002A1C7E">
            <w:pPr>
              <w:ind w:left="-57" w:right="-57"/>
              <w:jc w:val="center"/>
            </w:pPr>
            <w:r w:rsidRPr="00A871FB">
              <w:t>22</w:t>
            </w:r>
          </w:p>
        </w:tc>
        <w:tc>
          <w:tcPr>
            <w:tcW w:w="651" w:type="dxa"/>
            <w:vAlign w:val="center"/>
          </w:tcPr>
          <w:p w:rsidR="002A1C7E" w:rsidRPr="00A871FB" w:rsidRDefault="002A1C7E" w:rsidP="002A1C7E">
            <w:pPr>
              <w:ind w:left="-57" w:right="-57"/>
              <w:jc w:val="center"/>
            </w:pPr>
            <w:r w:rsidRPr="00A871FB">
              <w:t>40</w:t>
            </w:r>
          </w:p>
        </w:tc>
        <w:tc>
          <w:tcPr>
            <w:tcW w:w="653" w:type="dxa"/>
            <w:vAlign w:val="center"/>
          </w:tcPr>
          <w:p w:rsidR="002A1C7E" w:rsidRPr="00A871FB" w:rsidRDefault="002A1C7E" w:rsidP="002A1C7E">
            <w:pPr>
              <w:ind w:left="-57" w:right="-57"/>
              <w:jc w:val="center"/>
            </w:pPr>
            <w:r w:rsidRPr="00A871FB">
              <w:t>40</w:t>
            </w:r>
          </w:p>
        </w:tc>
        <w:tc>
          <w:tcPr>
            <w:tcW w:w="663" w:type="dxa"/>
            <w:vAlign w:val="center"/>
          </w:tcPr>
          <w:p w:rsidR="002A1C7E" w:rsidRPr="00A871FB" w:rsidRDefault="002A1C7E" w:rsidP="002A1C7E">
            <w:pPr>
              <w:ind w:left="-57" w:right="-57"/>
              <w:jc w:val="center"/>
            </w:pPr>
            <w:r w:rsidRPr="00A871FB">
              <w:t>60</w:t>
            </w:r>
          </w:p>
        </w:tc>
        <w:tc>
          <w:tcPr>
            <w:tcW w:w="792" w:type="dxa"/>
            <w:vAlign w:val="center"/>
          </w:tcPr>
          <w:p w:rsidR="002A1C7E" w:rsidRPr="00A871FB" w:rsidRDefault="002A1C7E" w:rsidP="002A1C7E">
            <w:pPr>
              <w:ind w:left="-57" w:right="-57"/>
              <w:jc w:val="center"/>
            </w:pPr>
            <w:r w:rsidRPr="00A871FB">
              <w:t>60</w:t>
            </w:r>
          </w:p>
        </w:tc>
        <w:tc>
          <w:tcPr>
            <w:tcW w:w="550" w:type="dxa"/>
            <w:vAlign w:val="center"/>
          </w:tcPr>
          <w:p w:rsidR="002A1C7E" w:rsidRPr="00A871FB" w:rsidRDefault="002A1C7E" w:rsidP="002A1C7E">
            <w:pPr>
              <w:ind w:left="-57" w:right="-57"/>
              <w:jc w:val="center"/>
            </w:pPr>
            <w:r w:rsidRPr="00A871FB">
              <w:t>22</w:t>
            </w:r>
          </w:p>
        </w:tc>
        <w:tc>
          <w:tcPr>
            <w:tcW w:w="594" w:type="dxa"/>
            <w:vAlign w:val="center"/>
          </w:tcPr>
          <w:p w:rsidR="002A1C7E" w:rsidRPr="00A871FB" w:rsidRDefault="002A1C7E" w:rsidP="002A1C7E">
            <w:pPr>
              <w:ind w:left="-57" w:right="-57"/>
              <w:jc w:val="center"/>
            </w:pPr>
            <w:r w:rsidRPr="00A871FB">
              <w:t>40</w:t>
            </w:r>
          </w:p>
        </w:tc>
        <w:tc>
          <w:tcPr>
            <w:tcW w:w="696" w:type="dxa"/>
            <w:vAlign w:val="center"/>
          </w:tcPr>
          <w:p w:rsidR="002A1C7E" w:rsidRPr="00A871FB" w:rsidRDefault="002A1C7E" w:rsidP="002A1C7E">
            <w:pPr>
              <w:ind w:left="-57" w:right="-57"/>
              <w:jc w:val="center"/>
            </w:pPr>
            <w:r w:rsidRPr="00A871FB">
              <w:t>40</w:t>
            </w:r>
          </w:p>
        </w:tc>
        <w:tc>
          <w:tcPr>
            <w:tcW w:w="657" w:type="dxa"/>
            <w:vAlign w:val="center"/>
          </w:tcPr>
          <w:p w:rsidR="002A1C7E" w:rsidRPr="00A871FB" w:rsidRDefault="002A1C7E" w:rsidP="002A1C7E">
            <w:pPr>
              <w:ind w:left="-57" w:right="-57"/>
              <w:jc w:val="center"/>
            </w:pPr>
            <w:r w:rsidRPr="00A871FB">
              <w:t>60</w:t>
            </w:r>
          </w:p>
        </w:tc>
        <w:tc>
          <w:tcPr>
            <w:tcW w:w="480" w:type="dxa"/>
            <w:vAlign w:val="center"/>
          </w:tcPr>
          <w:p w:rsidR="002A1C7E" w:rsidRPr="00A871FB" w:rsidRDefault="002A1C7E" w:rsidP="002A1C7E">
            <w:pPr>
              <w:ind w:left="-57" w:right="-57"/>
              <w:jc w:val="center"/>
            </w:pPr>
            <w:r w:rsidRPr="00A871FB">
              <w:t>60</w:t>
            </w:r>
          </w:p>
        </w:tc>
      </w:tr>
      <w:tr w:rsidR="00A871FB" w:rsidRPr="00A871FB" w:rsidTr="002A1C7E">
        <w:trPr>
          <w:trHeight w:val="265"/>
        </w:trPr>
        <w:tc>
          <w:tcPr>
            <w:tcW w:w="1843" w:type="dxa"/>
            <w:vMerge/>
            <w:shd w:val="clear" w:color="auto" w:fill="auto"/>
          </w:tcPr>
          <w:p w:rsidR="002A1C7E" w:rsidRPr="00A871FB" w:rsidRDefault="002A1C7E" w:rsidP="002A1C7E"/>
        </w:tc>
        <w:tc>
          <w:tcPr>
            <w:tcW w:w="1559" w:type="dxa"/>
            <w:shd w:val="clear" w:color="auto" w:fill="auto"/>
            <w:vAlign w:val="center"/>
          </w:tcPr>
          <w:p w:rsidR="002A1C7E" w:rsidRPr="00A871FB" w:rsidRDefault="002A1C7E" w:rsidP="002A1C7E">
            <w:pPr>
              <w:ind w:left="-113" w:right="-113"/>
            </w:pPr>
            <w:r w:rsidRPr="00A871FB">
              <w:t>двухэтажные</w:t>
            </w:r>
          </w:p>
        </w:tc>
        <w:tc>
          <w:tcPr>
            <w:tcW w:w="643" w:type="dxa"/>
            <w:vAlign w:val="center"/>
          </w:tcPr>
          <w:p w:rsidR="002A1C7E" w:rsidRPr="00A871FB" w:rsidRDefault="002A1C7E" w:rsidP="002A1C7E">
            <w:pPr>
              <w:ind w:left="-57" w:right="-57"/>
              <w:jc w:val="center"/>
            </w:pPr>
            <w:r w:rsidRPr="00A871FB">
              <w:t>11</w:t>
            </w:r>
          </w:p>
        </w:tc>
        <w:tc>
          <w:tcPr>
            <w:tcW w:w="651" w:type="dxa"/>
            <w:vAlign w:val="center"/>
          </w:tcPr>
          <w:p w:rsidR="002A1C7E" w:rsidRPr="00A871FB" w:rsidRDefault="002A1C7E" w:rsidP="002A1C7E">
            <w:pPr>
              <w:ind w:left="-57" w:right="-57"/>
              <w:jc w:val="center"/>
            </w:pPr>
            <w:r w:rsidRPr="00A871FB">
              <w:t>20</w:t>
            </w:r>
          </w:p>
        </w:tc>
        <w:tc>
          <w:tcPr>
            <w:tcW w:w="653" w:type="dxa"/>
            <w:vAlign w:val="center"/>
          </w:tcPr>
          <w:p w:rsidR="002A1C7E" w:rsidRPr="00A871FB" w:rsidRDefault="002A1C7E" w:rsidP="002A1C7E">
            <w:pPr>
              <w:ind w:left="-57" w:right="-57"/>
              <w:jc w:val="center"/>
            </w:pPr>
            <w:r w:rsidRPr="00A871FB">
              <w:t>20</w:t>
            </w:r>
          </w:p>
        </w:tc>
        <w:tc>
          <w:tcPr>
            <w:tcW w:w="663" w:type="dxa"/>
            <w:vAlign w:val="center"/>
          </w:tcPr>
          <w:p w:rsidR="002A1C7E" w:rsidRPr="00A871FB" w:rsidRDefault="002A1C7E" w:rsidP="002A1C7E">
            <w:pPr>
              <w:ind w:left="-57" w:right="-57"/>
              <w:jc w:val="center"/>
            </w:pPr>
            <w:r w:rsidRPr="00A871FB">
              <w:t>30</w:t>
            </w:r>
          </w:p>
        </w:tc>
        <w:tc>
          <w:tcPr>
            <w:tcW w:w="792" w:type="dxa"/>
            <w:vAlign w:val="center"/>
          </w:tcPr>
          <w:p w:rsidR="002A1C7E" w:rsidRPr="00A871FB" w:rsidRDefault="002A1C7E" w:rsidP="002A1C7E">
            <w:pPr>
              <w:ind w:left="-57" w:right="-57"/>
              <w:jc w:val="center"/>
            </w:pPr>
            <w:r w:rsidRPr="00A871FB">
              <w:t>30</w:t>
            </w:r>
          </w:p>
        </w:tc>
        <w:tc>
          <w:tcPr>
            <w:tcW w:w="550" w:type="dxa"/>
            <w:vAlign w:val="center"/>
          </w:tcPr>
          <w:p w:rsidR="002A1C7E" w:rsidRPr="00A871FB" w:rsidRDefault="002A1C7E" w:rsidP="002A1C7E">
            <w:pPr>
              <w:ind w:left="-57" w:right="-57"/>
              <w:jc w:val="center"/>
            </w:pPr>
            <w:r w:rsidRPr="00A871FB">
              <w:t>11</w:t>
            </w:r>
          </w:p>
        </w:tc>
        <w:tc>
          <w:tcPr>
            <w:tcW w:w="594" w:type="dxa"/>
            <w:vAlign w:val="center"/>
          </w:tcPr>
          <w:p w:rsidR="002A1C7E" w:rsidRPr="00A871FB" w:rsidRDefault="002A1C7E" w:rsidP="002A1C7E">
            <w:pPr>
              <w:ind w:left="-57" w:right="-57"/>
              <w:jc w:val="center"/>
            </w:pPr>
            <w:r w:rsidRPr="00A871FB">
              <w:t>20</w:t>
            </w:r>
          </w:p>
        </w:tc>
        <w:tc>
          <w:tcPr>
            <w:tcW w:w="696" w:type="dxa"/>
            <w:vAlign w:val="center"/>
          </w:tcPr>
          <w:p w:rsidR="002A1C7E" w:rsidRPr="00A871FB" w:rsidRDefault="002A1C7E" w:rsidP="002A1C7E">
            <w:pPr>
              <w:ind w:left="-57" w:right="-57"/>
              <w:jc w:val="center"/>
            </w:pPr>
            <w:r w:rsidRPr="00A871FB">
              <w:t>20</w:t>
            </w:r>
          </w:p>
        </w:tc>
        <w:tc>
          <w:tcPr>
            <w:tcW w:w="657" w:type="dxa"/>
            <w:vAlign w:val="center"/>
          </w:tcPr>
          <w:p w:rsidR="002A1C7E" w:rsidRPr="00A871FB" w:rsidRDefault="002A1C7E" w:rsidP="002A1C7E">
            <w:pPr>
              <w:ind w:left="-57" w:right="-57"/>
              <w:jc w:val="center"/>
            </w:pPr>
            <w:r w:rsidRPr="00A871FB">
              <w:t>30</w:t>
            </w:r>
          </w:p>
        </w:tc>
        <w:tc>
          <w:tcPr>
            <w:tcW w:w="480" w:type="dxa"/>
            <w:vAlign w:val="center"/>
          </w:tcPr>
          <w:p w:rsidR="002A1C7E" w:rsidRPr="00A871FB" w:rsidRDefault="002A1C7E" w:rsidP="002A1C7E">
            <w:pPr>
              <w:ind w:left="-57" w:right="-57"/>
              <w:jc w:val="center"/>
            </w:pPr>
            <w:r w:rsidRPr="00A871FB">
              <w:t>30</w:t>
            </w:r>
          </w:p>
        </w:tc>
      </w:tr>
      <w:tr w:rsidR="00A871FB" w:rsidRPr="00A871FB" w:rsidTr="002A1C7E">
        <w:tc>
          <w:tcPr>
            <w:tcW w:w="3402" w:type="dxa"/>
            <w:gridSpan w:val="2"/>
          </w:tcPr>
          <w:p w:rsidR="002A1C7E" w:rsidRPr="00A871FB" w:rsidRDefault="002A1C7E" w:rsidP="002A1C7E">
            <w:r w:rsidRPr="00A871FB">
              <w:t>Проезды, тротуары</w:t>
            </w:r>
          </w:p>
        </w:tc>
        <w:tc>
          <w:tcPr>
            <w:tcW w:w="643" w:type="dxa"/>
            <w:vAlign w:val="center"/>
          </w:tcPr>
          <w:p w:rsidR="002A1C7E" w:rsidRPr="00A871FB" w:rsidRDefault="002A1C7E" w:rsidP="002A1C7E">
            <w:pPr>
              <w:ind w:left="-57" w:right="-57"/>
              <w:jc w:val="center"/>
            </w:pPr>
            <w:r w:rsidRPr="00A871FB">
              <w:t>2</w:t>
            </w:r>
          </w:p>
        </w:tc>
        <w:tc>
          <w:tcPr>
            <w:tcW w:w="651" w:type="dxa"/>
            <w:vAlign w:val="center"/>
          </w:tcPr>
          <w:p w:rsidR="002A1C7E" w:rsidRPr="00A871FB" w:rsidRDefault="002A1C7E" w:rsidP="002A1C7E">
            <w:pPr>
              <w:ind w:left="-57" w:right="-57"/>
              <w:jc w:val="center"/>
            </w:pPr>
            <w:r w:rsidRPr="00A871FB">
              <w:t>2</w:t>
            </w:r>
          </w:p>
        </w:tc>
        <w:tc>
          <w:tcPr>
            <w:tcW w:w="653" w:type="dxa"/>
            <w:vAlign w:val="center"/>
          </w:tcPr>
          <w:p w:rsidR="002A1C7E" w:rsidRPr="00A871FB" w:rsidRDefault="002A1C7E" w:rsidP="002A1C7E">
            <w:pPr>
              <w:ind w:left="-57" w:right="-57"/>
              <w:jc w:val="center"/>
            </w:pPr>
            <w:r w:rsidRPr="00A871FB">
              <w:t>2</w:t>
            </w:r>
          </w:p>
        </w:tc>
        <w:tc>
          <w:tcPr>
            <w:tcW w:w="663" w:type="dxa"/>
            <w:vAlign w:val="center"/>
          </w:tcPr>
          <w:p w:rsidR="002A1C7E" w:rsidRPr="00A871FB" w:rsidRDefault="002A1C7E" w:rsidP="002A1C7E">
            <w:pPr>
              <w:ind w:left="-57" w:right="-57"/>
              <w:jc w:val="center"/>
            </w:pPr>
            <w:r w:rsidRPr="00A871FB">
              <w:t>2</w:t>
            </w:r>
          </w:p>
        </w:tc>
        <w:tc>
          <w:tcPr>
            <w:tcW w:w="792" w:type="dxa"/>
            <w:vAlign w:val="center"/>
          </w:tcPr>
          <w:p w:rsidR="002A1C7E" w:rsidRPr="00A871FB" w:rsidRDefault="002A1C7E" w:rsidP="002A1C7E">
            <w:pPr>
              <w:ind w:left="-57" w:right="-57"/>
              <w:jc w:val="center"/>
            </w:pPr>
            <w:r w:rsidRPr="00A871FB">
              <w:t>2</w:t>
            </w:r>
          </w:p>
        </w:tc>
        <w:tc>
          <w:tcPr>
            <w:tcW w:w="550" w:type="dxa"/>
            <w:vAlign w:val="center"/>
          </w:tcPr>
          <w:p w:rsidR="002A1C7E" w:rsidRPr="00A871FB" w:rsidRDefault="002A1C7E" w:rsidP="002A1C7E">
            <w:pPr>
              <w:ind w:left="-57" w:right="-57"/>
              <w:jc w:val="center"/>
            </w:pPr>
            <w:r w:rsidRPr="00A871FB">
              <w:t>3</w:t>
            </w:r>
          </w:p>
        </w:tc>
        <w:tc>
          <w:tcPr>
            <w:tcW w:w="594" w:type="dxa"/>
            <w:vAlign w:val="center"/>
          </w:tcPr>
          <w:p w:rsidR="002A1C7E" w:rsidRPr="00A871FB" w:rsidRDefault="002A1C7E" w:rsidP="002A1C7E">
            <w:pPr>
              <w:ind w:left="-57" w:right="-57"/>
              <w:jc w:val="center"/>
            </w:pPr>
            <w:r w:rsidRPr="00A871FB">
              <w:t>3</w:t>
            </w:r>
          </w:p>
        </w:tc>
        <w:tc>
          <w:tcPr>
            <w:tcW w:w="696" w:type="dxa"/>
            <w:vAlign w:val="center"/>
          </w:tcPr>
          <w:p w:rsidR="002A1C7E" w:rsidRPr="00A871FB" w:rsidRDefault="002A1C7E" w:rsidP="002A1C7E">
            <w:pPr>
              <w:ind w:left="-57" w:right="-57"/>
              <w:jc w:val="center"/>
            </w:pPr>
            <w:r w:rsidRPr="00A871FB">
              <w:t>3</w:t>
            </w:r>
          </w:p>
        </w:tc>
        <w:tc>
          <w:tcPr>
            <w:tcW w:w="657" w:type="dxa"/>
            <w:vAlign w:val="center"/>
          </w:tcPr>
          <w:p w:rsidR="002A1C7E" w:rsidRPr="00A871FB" w:rsidRDefault="002A1C7E" w:rsidP="002A1C7E">
            <w:pPr>
              <w:ind w:left="-57" w:right="-57"/>
              <w:jc w:val="center"/>
            </w:pPr>
            <w:r w:rsidRPr="00A871FB">
              <w:t>3</w:t>
            </w:r>
          </w:p>
        </w:tc>
        <w:tc>
          <w:tcPr>
            <w:tcW w:w="480" w:type="dxa"/>
            <w:vAlign w:val="center"/>
          </w:tcPr>
          <w:p w:rsidR="002A1C7E" w:rsidRPr="00A871FB" w:rsidRDefault="002A1C7E" w:rsidP="002A1C7E">
            <w:pPr>
              <w:ind w:left="-57" w:right="-57"/>
              <w:jc w:val="center"/>
            </w:pPr>
            <w:r w:rsidRPr="00A871FB">
              <w:t>3</w:t>
            </w:r>
          </w:p>
        </w:tc>
      </w:tr>
      <w:tr w:rsidR="00A871FB" w:rsidRPr="00A871FB" w:rsidTr="002A1C7E">
        <w:trPr>
          <w:trHeight w:val="64"/>
        </w:trPr>
        <w:tc>
          <w:tcPr>
            <w:tcW w:w="3402" w:type="dxa"/>
            <w:gridSpan w:val="2"/>
            <w:vAlign w:val="center"/>
          </w:tcPr>
          <w:p w:rsidR="002A1C7E" w:rsidRPr="00A871FB" w:rsidRDefault="002A1C7E" w:rsidP="002A1C7E">
            <w:pPr>
              <w:tabs>
                <w:tab w:val="right" w:pos="1631"/>
              </w:tabs>
              <w:rPr>
                <w:b/>
              </w:rPr>
            </w:pPr>
            <w:r w:rsidRPr="00A871FB">
              <w:rPr>
                <w:b/>
              </w:rPr>
              <w:t>Всего:</w:t>
            </w:r>
          </w:p>
        </w:tc>
        <w:tc>
          <w:tcPr>
            <w:tcW w:w="643" w:type="dxa"/>
            <w:vAlign w:val="center"/>
          </w:tcPr>
          <w:p w:rsidR="002A1C7E" w:rsidRPr="00A871FB" w:rsidRDefault="002A1C7E" w:rsidP="002A1C7E">
            <w:pPr>
              <w:ind w:left="-57" w:right="-57"/>
              <w:jc w:val="center"/>
              <w:rPr>
                <w:b/>
              </w:rPr>
            </w:pPr>
            <w:r w:rsidRPr="00A871FB">
              <w:rPr>
                <w:b/>
              </w:rPr>
              <w:t>358</w:t>
            </w:r>
          </w:p>
        </w:tc>
        <w:tc>
          <w:tcPr>
            <w:tcW w:w="651" w:type="dxa"/>
            <w:vAlign w:val="center"/>
          </w:tcPr>
          <w:p w:rsidR="002A1C7E" w:rsidRPr="00A871FB" w:rsidRDefault="002A1C7E" w:rsidP="002A1C7E">
            <w:pPr>
              <w:ind w:left="-57" w:right="-57"/>
              <w:jc w:val="center"/>
              <w:rPr>
                <w:b/>
              </w:rPr>
            </w:pPr>
            <w:r w:rsidRPr="00A871FB">
              <w:rPr>
                <w:b/>
              </w:rPr>
              <w:t>689</w:t>
            </w:r>
          </w:p>
        </w:tc>
        <w:tc>
          <w:tcPr>
            <w:tcW w:w="653" w:type="dxa"/>
            <w:vAlign w:val="center"/>
          </w:tcPr>
          <w:p w:rsidR="002A1C7E" w:rsidRPr="00A871FB" w:rsidRDefault="002A1C7E" w:rsidP="002A1C7E">
            <w:pPr>
              <w:ind w:left="-57" w:right="-57"/>
              <w:jc w:val="center"/>
              <w:rPr>
                <w:b/>
              </w:rPr>
            </w:pPr>
            <w:r w:rsidRPr="00A871FB">
              <w:rPr>
                <w:b/>
              </w:rPr>
              <w:t>1029</w:t>
            </w:r>
          </w:p>
        </w:tc>
        <w:tc>
          <w:tcPr>
            <w:tcW w:w="663" w:type="dxa"/>
            <w:vAlign w:val="center"/>
          </w:tcPr>
          <w:p w:rsidR="002A1C7E" w:rsidRPr="00A871FB" w:rsidRDefault="002A1C7E" w:rsidP="002A1C7E">
            <w:pPr>
              <w:ind w:left="-57" w:right="-57"/>
              <w:jc w:val="center"/>
              <w:rPr>
                <w:b/>
              </w:rPr>
            </w:pPr>
            <w:r w:rsidRPr="00A871FB">
              <w:rPr>
                <w:b/>
              </w:rPr>
              <w:t>1363</w:t>
            </w:r>
          </w:p>
        </w:tc>
        <w:tc>
          <w:tcPr>
            <w:tcW w:w="792" w:type="dxa"/>
            <w:vAlign w:val="center"/>
          </w:tcPr>
          <w:p w:rsidR="002A1C7E" w:rsidRPr="00A871FB" w:rsidRDefault="002A1C7E" w:rsidP="002A1C7E">
            <w:pPr>
              <w:ind w:left="-57" w:right="-57"/>
              <w:jc w:val="center"/>
              <w:rPr>
                <w:b/>
              </w:rPr>
            </w:pPr>
            <w:r w:rsidRPr="00A871FB">
              <w:rPr>
                <w:b/>
              </w:rPr>
              <w:t>1693</w:t>
            </w:r>
          </w:p>
        </w:tc>
        <w:tc>
          <w:tcPr>
            <w:tcW w:w="550" w:type="dxa"/>
            <w:vAlign w:val="center"/>
          </w:tcPr>
          <w:p w:rsidR="002A1C7E" w:rsidRPr="00A871FB" w:rsidRDefault="002A1C7E" w:rsidP="002A1C7E">
            <w:pPr>
              <w:ind w:left="-57" w:right="-57"/>
              <w:jc w:val="center"/>
              <w:rPr>
                <w:b/>
              </w:rPr>
            </w:pPr>
            <w:r w:rsidRPr="00A871FB">
              <w:rPr>
                <w:b/>
              </w:rPr>
              <w:t>162</w:t>
            </w:r>
          </w:p>
        </w:tc>
        <w:tc>
          <w:tcPr>
            <w:tcW w:w="594" w:type="dxa"/>
            <w:vAlign w:val="center"/>
          </w:tcPr>
          <w:p w:rsidR="002A1C7E" w:rsidRPr="00A871FB" w:rsidRDefault="002A1C7E" w:rsidP="002A1C7E">
            <w:pPr>
              <w:ind w:left="-57" w:right="-57"/>
              <w:jc w:val="center"/>
              <w:rPr>
                <w:b/>
              </w:rPr>
            </w:pPr>
            <w:r w:rsidRPr="00A871FB">
              <w:rPr>
                <w:b/>
              </w:rPr>
              <w:t>197</w:t>
            </w:r>
          </w:p>
        </w:tc>
        <w:tc>
          <w:tcPr>
            <w:tcW w:w="696" w:type="dxa"/>
            <w:vAlign w:val="center"/>
          </w:tcPr>
          <w:p w:rsidR="002A1C7E" w:rsidRPr="00A871FB" w:rsidRDefault="002A1C7E" w:rsidP="002A1C7E">
            <w:pPr>
              <w:ind w:left="-57" w:right="-57"/>
              <w:jc w:val="center"/>
              <w:rPr>
                <w:b/>
              </w:rPr>
            </w:pPr>
            <w:r w:rsidRPr="00A871FB">
              <w:rPr>
                <w:b/>
              </w:rPr>
              <w:t>214</w:t>
            </w:r>
          </w:p>
        </w:tc>
        <w:tc>
          <w:tcPr>
            <w:tcW w:w="657" w:type="dxa"/>
            <w:vAlign w:val="center"/>
          </w:tcPr>
          <w:p w:rsidR="002A1C7E" w:rsidRPr="00A871FB" w:rsidRDefault="002A1C7E" w:rsidP="002A1C7E">
            <w:pPr>
              <w:ind w:left="-57" w:right="-57"/>
              <w:jc w:val="center"/>
              <w:rPr>
                <w:b/>
              </w:rPr>
            </w:pPr>
            <w:r w:rsidRPr="00A871FB">
              <w:rPr>
                <w:b/>
              </w:rPr>
              <w:t>233</w:t>
            </w:r>
          </w:p>
        </w:tc>
        <w:tc>
          <w:tcPr>
            <w:tcW w:w="480" w:type="dxa"/>
            <w:vAlign w:val="center"/>
          </w:tcPr>
          <w:p w:rsidR="002A1C7E" w:rsidRPr="00A871FB" w:rsidRDefault="002A1C7E" w:rsidP="002A1C7E">
            <w:pPr>
              <w:ind w:left="-57" w:right="-57"/>
              <w:jc w:val="center"/>
              <w:rPr>
                <w:b/>
              </w:rPr>
            </w:pPr>
            <w:r w:rsidRPr="00A871FB">
              <w:rPr>
                <w:b/>
              </w:rPr>
              <w:t>299</w:t>
            </w:r>
          </w:p>
        </w:tc>
      </w:tr>
      <w:tr w:rsidR="00A871FB" w:rsidRPr="00A871FB" w:rsidTr="002A1C7E">
        <w:tc>
          <w:tcPr>
            <w:tcW w:w="3402" w:type="dxa"/>
            <w:gridSpan w:val="2"/>
            <w:vAlign w:val="center"/>
          </w:tcPr>
          <w:p w:rsidR="002A1C7E" w:rsidRPr="00A871FB" w:rsidRDefault="002A1C7E" w:rsidP="002A1C7E">
            <w:pPr>
              <w:tabs>
                <w:tab w:val="right" w:pos="1631"/>
              </w:tabs>
            </w:pPr>
            <w:r w:rsidRPr="00A871FB">
              <w:t>Плотность населения, чел./га</w:t>
            </w:r>
          </w:p>
        </w:tc>
        <w:tc>
          <w:tcPr>
            <w:tcW w:w="643" w:type="dxa"/>
            <w:vAlign w:val="center"/>
          </w:tcPr>
          <w:p w:rsidR="002A1C7E" w:rsidRPr="00A871FB" w:rsidRDefault="002A1C7E" w:rsidP="002A1C7E">
            <w:pPr>
              <w:ind w:left="-57" w:right="-57"/>
              <w:jc w:val="center"/>
            </w:pPr>
            <w:r w:rsidRPr="00A871FB">
              <w:t>28</w:t>
            </w:r>
          </w:p>
        </w:tc>
        <w:tc>
          <w:tcPr>
            <w:tcW w:w="651" w:type="dxa"/>
            <w:vAlign w:val="center"/>
          </w:tcPr>
          <w:p w:rsidR="002A1C7E" w:rsidRPr="00A871FB" w:rsidRDefault="002A1C7E" w:rsidP="002A1C7E">
            <w:pPr>
              <w:ind w:left="-57" w:right="-57"/>
              <w:jc w:val="center"/>
            </w:pPr>
            <w:r w:rsidRPr="00A871FB">
              <w:t>15</w:t>
            </w:r>
          </w:p>
        </w:tc>
        <w:tc>
          <w:tcPr>
            <w:tcW w:w="653" w:type="dxa"/>
            <w:vAlign w:val="center"/>
          </w:tcPr>
          <w:p w:rsidR="002A1C7E" w:rsidRPr="00A871FB" w:rsidRDefault="002A1C7E" w:rsidP="002A1C7E">
            <w:pPr>
              <w:ind w:left="-57" w:right="-57"/>
              <w:jc w:val="center"/>
            </w:pPr>
            <w:r w:rsidRPr="00A871FB">
              <w:t>10</w:t>
            </w:r>
          </w:p>
        </w:tc>
        <w:tc>
          <w:tcPr>
            <w:tcW w:w="663" w:type="dxa"/>
            <w:vAlign w:val="center"/>
          </w:tcPr>
          <w:p w:rsidR="002A1C7E" w:rsidRPr="00A871FB" w:rsidRDefault="002A1C7E" w:rsidP="002A1C7E">
            <w:pPr>
              <w:ind w:left="-57" w:right="-57"/>
              <w:jc w:val="center"/>
            </w:pPr>
            <w:r w:rsidRPr="00A871FB">
              <w:t>7</w:t>
            </w:r>
          </w:p>
        </w:tc>
        <w:tc>
          <w:tcPr>
            <w:tcW w:w="792" w:type="dxa"/>
            <w:vAlign w:val="center"/>
          </w:tcPr>
          <w:p w:rsidR="002A1C7E" w:rsidRPr="00A871FB" w:rsidRDefault="002A1C7E" w:rsidP="002A1C7E">
            <w:pPr>
              <w:ind w:left="-57" w:right="-57"/>
              <w:jc w:val="center"/>
            </w:pPr>
            <w:r w:rsidRPr="00A871FB">
              <w:t>6</w:t>
            </w:r>
          </w:p>
        </w:tc>
        <w:tc>
          <w:tcPr>
            <w:tcW w:w="550" w:type="dxa"/>
            <w:vAlign w:val="center"/>
          </w:tcPr>
          <w:p w:rsidR="002A1C7E" w:rsidRPr="00A871FB" w:rsidRDefault="002A1C7E" w:rsidP="002A1C7E">
            <w:pPr>
              <w:ind w:left="-57" w:right="-57"/>
              <w:jc w:val="center"/>
            </w:pPr>
            <w:r w:rsidRPr="00A871FB">
              <w:t>62</w:t>
            </w:r>
          </w:p>
        </w:tc>
        <w:tc>
          <w:tcPr>
            <w:tcW w:w="594" w:type="dxa"/>
            <w:vAlign w:val="center"/>
          </w:tcPr>
          <w:p w:rsidR="002A1C7E" w:rsidRPr="00A871FB" w:rsidRDefault="002A1C7E" w:rsidP="002A1C7E">
            <w:pPr>
              <w:ind w:left="-57" w:right="-57"/>
              <w:jc w:val="center"/>
            </w:pPr>
            <w:r w:rsidRPr="00A871FB">
              <w:t>51</w:t>
            </w:r>
          </w:p>
        </w:tc>
        <w:tc>
          <w:tcPr>
            <w:tcW w:w="696" w:type="dxa"/>
            <w:vAlign w:val="center"/>
          </w:tcPr>
          <w:p w:rsidR="002A1C7E" w:rsidRPr="00A871FB" w:rsidRDefault="002A1C7E" w:rsidP="002A1C7E">
            <w:pPr>
              <w:ind w:left="-57" w:right="-57"/>
              <w:jc w:val="center"/>
            </w:pPr>
            <w:r w:rsidRPr="00A871FB">
              <w:t>48</w:t>
            </w:r>
          </w:p>
        </w:tc>
        <w:tc>
          <w:tcPr>
            <w:tcW w:w="657" w:type="dxa"/>
            <w:vAlign w:val="center"/>
          </w:tcPr>
          <w:p w:rsidR="002A1C7E" w:rsidRPr="00A871FB" w:rsidRDefault="002A1C7E" w:rsidP="002A1C7E">
            <w:pPr>
              <w:ind w:left="-57" w:right="-57"/>
              <w:jc w:val="center"/>
            </w:pPr>
            <w:r w:rsidRPr="00A871FB">
              <w:t>43</w:t>
            </w:r>
          </w:p>
        </w:tc>
        <w:tc>
          <w:tcPr>
            <w:tcW w:w="480" w:type="dxa"/>
            <w:vAlign w:val="center"/>
          </w:tcPr>
          <w:p w:rsidR="002A1C7E" w:rsidRPr="00A871FB" w:rsidRDefault="002A1C7E" w:rsidP="002A1C7E">
            <w:pPr>
              <w:ind w:left="-57" w:right="-57"/>
              <w:jc w:val="center"/>
            </w:pPr>
            <w:r w:rsidRPr="00A871FB">
              <w:t>33</w:t>
            </w:r>
          </w:p>
        </w:tc>
      </w:tr>
      <w:tr w:rsidR="002A1C7E" w:rsidRPr="00A871FB" w:rsidTr="002A1C7E">
        <w:trPr>
          <w:trHeight w:val="90"/>
        </w:trPr>
        <w:tc>
          <w:tcPr>
            <w:tcW w:w="3402" w:type="dxa"/>
            <w:gridSpan w:val="2"/>
            <w:vAlign w:val="center"/>
          </w:tcPr>
          <w:p w:rsidR="002A1C7E" w:rsidRPr="00A871FB" w:rsidRDefault="002A1C7E" w:rsidP="002A1C7E">
            <w:pPr>
              <w:tabs>
                <w:tab w:val="right" w:pos="1631"/>
              </w:tabs>
            </w:pPr>
            <w:r w:rsidRPr="00A871FB">
              <w:t>Плотность застройки, кв.м</w:t>
            </w:r>
            <w:r w:rsidRPr="00A871FB">
              <w:rPr>
                <w:vertAlign w:val="superscript"/>
              </w:rPr>
              <w:t xml:space="preserve"> </w:t>
            </w:r>
            <w:r w:rsidRPr="00A871FB">
              <w:t>общ. пл./га</w:t>
            </w:r>
          </w:p>
        </w:tc>
        <w:tc>
          <w:tcPr>
            <w:tcW w:w="643" w:type="dxa"/>
            <w:vAlign w:val="center"/>
          </w:tcPr>
          <w:p w:rsidR="002A1C7E" w:rsidRPr="00A871FB" w:rsidRDefault="002A1C7E" w:rsidP="007C6FD5">
            <w:pPr>
              <w:ind w:left="-113" w:right="-113"/>
              <w:jc w:val="center"/>
            </w:pPr>
            <w:r w:rsidRPr="00A871FB">
              <w:t>616</w:t>
            </w:r>
          </w:p>
        </w:tc>
        <w:tc>
          <w:tcPr>
            <w:tcW w:w="651" w:type="dxa"/>
            <w:vAlign w:val="center"/>
          </w:tcPr>
          <w:p w:rsidR="002A1C7E" w:rsidRPr="00A871FB" w:rsidRDefault="002A1C7E" w:rsidP="007C6FD5">
            <w:pPr>
              <w:ind w:left="-113" w:right="-113"/>
              <w:jc w:val="center"/>
            </w:pPr>
            <w:r w:rsidRPr="00A871FB">
              <w:t>600</w:t>
            </w:r>
          </w:p>
        </w:tc>
        <w:tc>
          <w:tcPr>
            <w:tcW w:w="653" w:type="dxa"/>
            <w:vAlign w:val="center"/>
          </w:tcPr>
          <w:p w:rsidR="002A1C7E" w:rsidRPr="00A871FB" w:rsidRDefault="002A1C7E" w:rsidP="007C6FD5">
            <w:pPr>
              <w:ind w:left="-113" w:right="-113"/>
              <w:jc w:val="center"/>
            </w:pPr>
            <w:r w:rsidRPr="00A871FB">
              <w:t>400</w:t>
            </w:r>
          </w:p>
        </w:tc>
        <w:tc>
          <w:tcPr>
            <w:tcW w:w="663" w:type="dxa"/>
            <w:vAlign w:val="center"/>
          </w:tcPr>
          <w:p w:rsidR="002A1C7E" w:rsidRPr="00A871FB" w:rsidRDefault="002A1C7E" w:rsidP="007C6FD5">
            <w:pPr>
              <w:ind w:left="-113" w:right="-113"/>
              <w:jc w:val="center"/>
            </w:pPr>
            <w:r w:rsidRPr="00A871FB">
              <w:t>420</w:t>
            </w:r>
          </w:p>
        </w:tc>
        <w:tc>
          <w:tcPr>
            <w:tcW w:w="792" w:type="dxa"/>
            <w:vAlign w:val="center"/>
          </w:tcPr>
          <w:p w:rsidR="002A1C7E" w:rsidRPr="00A871FB" w:rsidRDefault="002A1C7E" w:rsidP="007C6FD5">
            <w:pPr>
              <w:ind w:left="-113" w:right="-113"/>
              <w:jc w:val="center"/>
            </w:pPr>
            <w:r w:rsidRPr="00A871FB">
              <w:t>360</w:t>
            </w:r>
          </w:p>
        </w:tc>
        <w:tc>
          <w:tcPr>
            <w:tcW w:w="550" w:type="dxa"/>
            <w:vAlign w:val="center"/>
          </w:tcPr>
          <w:p w:rsidR="002A1C7E" w:rsidRPr="00A871FB" w:rsidRDefault="002A1C7E" w:rsidP="007C6FD5">
            <w:pPr>
              <w:ind w:left="-113" w:right="-113"/>
              <w:jc w:val="center"/>
            </w:pPr>
            <w:r w:rsidRPr="00A871FB">
              <w:t>1364</w:t>
            </w:r>
          </w:p>
        </w:tc>
        <w:tc>
          <w:tcPr>
            <w:tcW w:w="594" w:type="dxa"/>
            <w:vAlign w:val="center"/>
          </w:tcPr>
          <w:p w:rsidR="002A1C7E" w:rsidRPr="00A871FB" w:rsidRDefault="002A1C7E" w:rsidP="007C6FD5">
            <w:pPr>
              <w:ind w:left="-113" w:right="-113"/>
              <w:jc w:val="center"/>
            </w:pPr>
            <w:r w:rsidRPr="00A871FB">
              <w:t>2040</w:t>
            </w:r>
          </w:p>
        </w:tc>
        <w:tc>
          <w:tcPr>
            <w:tcW w:w="696" w:type="dxa"/>
            <w:vAlign w:val="center"/>
          </w:tcPr>
          <w:p w:rsidR="002A1C7E" w:rsidRPr="00A871FB" w:rsidRDefault="002A1C7E" w:rsidP="007C6FD5">
            <w:pPr>
              <w:ind w:left="-113" w:right="-113"/>
              <w:jc w:val="center"/>
            </w:pPr>
            <w:r w:rsidRPr="00A871FB">
              <w:t>1920</w:t>
            </w:r>
          </w:p>
        </w:tc>
        <w:tc>
          <w:tcPr>
            <w:tcW w:w="657" w:type="dxa"/>
            <w:vAlign w:val="center"/>
          </w:tcPr>
          <w:p w:rsidR="002A1C7E" w:rsidRPr="00A871FB" w:rsidRDefault="002A1C7E" w:rsidP="007C6FD5">
            <w:pPr>
              <w:ind w:left="-113" w:right="-113"/>
              <w:jc w:val="center"/>
            </w:pPr>
            <w:r w:rsidRPr="00A871FB">
              <w:t>2580</w:t>
            </w:r>
          </w:p>
        </w:tc>
        <w:tc>
          <w:tcPr>
            <w:tcW w:w="480" w:type="dxa"/>
            <w:vAlign w:val="center"/>
          </w:tcPr>
          <w:p w:rsidR="002A1C7E" w:rsidRPr="00A871FB" w:rsidRDefault="002A1C7E" w:rsidP="007C6FD5">
            <w:pPr>
              <w:ind w:left="-113" w:right="-113"/>
              <w:jc w:val="center"/>
            </w:pPr>
            <w:r w:rsidRPr="00A871FB">
              <w:t>1980</w:t>
            </w:r>
          </w:p>
        </w:tc>
      </w:tr>
    </w:tbl>
    <w:p w:rsidR="002A1C7E" w:rsidRPr="00A871FB" w:rsidRDefault="002A1C7E" w:rsidP="00D94B04">
      <w:pPr>
        <w:widowControl w:val="0"/>
        <w:autoSpaceDE w:val="0"/>
        <w:autoSpaceDN w:val="0"/>
        <w:adjustRightInd w:val="0"/>
        <w:ind w:firstLine="709"/>
        <w:jc w:val="both"/>
      </w:pPr>
    </w:p>
    <w:p w:rsidR="002A1C7E" w:rsidRPr="00A871FB" w:rsidRDefault="002A1C7E">
      <w:r w:rsidRPr="00A871FB">
        <w:br w:type="page"/>
      </w:r>
    </w:p>
    <w:p w:rsidR="002A1C7E" w:rsidRPr="00A871FB" w:rsidRDefault="002A1C7E" w:rsidP="002A1C7E">
      <w:pPr>
        <w:pStyle w:val="Style5"/>
        <w:widowControl/>
        <w:tabs>
          <w:tab w:val="left" w:pos="3856"/>
        </w:tabs>
        <w:spacing w:line="240" w:lineRule="auto"/>
        <w:ind w:firstLine="0"/>
        <w:jc w:val="center"/>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lastRenderedPageBreak/>
        <w:t>УДЕЛЬНЫЕ РАЗМЕРЫ ЗЕМЕЛЬНЫХ УЧАСТКОВ ОБЪЕКТОВ И ЭЛЕМЕНТОВ БЛАГОУСТРОЙСТВА, РАЗМЕЩАЕМЫХ В ЖИЛЫХ ЗОНАХ ДОМОВ СЕКЦИОННОГО ТИПА ПО УРОВНЮ КОМФОРТА, КВ.М/ЧЕЛ.</w:t>
      </w:r>
    </w:p>
    <w:p w:rsidR="002A1C7E" w:rsidRPr="00A871FB" w:rsidRDefault="002A1C7E" w:rsidP="002A1C7E">
      <w:pPr>
        <w:pStyle w:val="Style5"/>
        <w:widowControl/>
        <w:tabs>
          <w:tab w:val="left" w:pos="3856"/>
        </w:tabs>
        <w:spacing w:line="240" w:lineRule="auto"/>
        <w:ind w:firstLine="0"/>
        <w:jc w:val="right"/>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Таблица 7</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67"/>
        <w:gridCol w:w="567"/>
        <w:gridCol w:w="567"/>
        <w:gridCol w:w="567"/>
        <w:gridCol w:w="567"/>
        <w:gridCol w:w="567"/>
        <w:gridCol w:w="567"/>
        <w:gridCol w:w="567"/>
        <w:gridCol w:w="567"/>
        <w:gridCol w:w="567"/>
        <w:gridCol w:w="567"/>
        <w:gridCol w:w="850"/>
        <w:gridCol w:w="777"/>
      </w:tblGrid>
      <w:tr w:rsidR="00A871FB" w:rsidRPr="00A871FB" w:rsidTr="007C6FD5">
        <w:tc>
          <w:tcPr>
            <w:tcW w:w="2122" w:type="dxa"/>
            <w:vMerge w:val="restart"/>
            <w:tcBorders>
              <w:top w:val="single" w:sz="4" w:space="0" w:color="auto"/>
              <w:left w:val="single" w:sz="4" w:space="0" w:color="auto"/>
              <w:right w:val="single" w:sz="4" w:space="0" w:color="auto"/>
            </w:tcBorders>
            <w:shd w:val="clear" w:color="auto" w:fill="auto"/>
            <w:vAlign w:val="center"/>
          </w:tcPr>
          <w:p w:rsidR="002A1C7E" w:rsidRPr="00A871FB" w:rsidRDefault="002A1C7E" w:rsidP="00281845">
            <w:pPr>
              <w:jc w:val="center"/>
              <w:rPr>
                <w:b/>
                <w:sz w:val="22"/>
                <w:szCs w:val="22"/>
              </w:rPr>
            </w:pPr>
            <w:r w:rsidRPr="00A871FB">
              <w:rPr>
                <w:b/>
                <w:sz w:val="22"/>
                <w:szCs w:val="22"/>
              </w:rPr>
              <w:t>Наименование</w:t>
            </w:r>
          </w:p>
          <w:p w:rsidR="002A1C7E" w:rsidRPr="00A871FB" w:rsidRDefault="002A1C7E" w:rsidP="00281845">
            <w:pPr>
              <w:jc w:val="center"/>
              <w:rPr>
                <w:b/>
                <w:sz w:val="22"/>
                <w:szCs w:val="22"/>
              </w:rPr>
            </w:pPr>
            <w:r w:rsidRPr="00A871FB">
              <w:rPr>
                <w:b/>
                <w:sz w:val="22"/>
                <w:szCs w:val="22"/>
              </w:rPr>
              <w:t>территорий,</w:t>
            </w:r>
          </w:p>
          <w:p w:rsidR="002A1C7E" w:rsidRPr="00A871FB" w:rsidRDefault="002A1C7E" w:rsidP="00281845">
            <w:pPr>
              <w:jc w:val="center"/>
              <w:rPr>
                <w:b/>
                <w:sz w:val="22"/>
                <w:szCs w:val="22"/>
              </w:rPr>
            </w:pPr>
            <w:r w:rsidRPr="00A871FB">
              <w:rPr>
                <w:b/>
                <w:sz w:val="22"/>
                <w:szCs w:val="22"/>
              </w:rPr>
              <w:t>участков</w:t>
            </w:r>
          </w:p>
          <w:p w:rsidR="002A1C7E" w:rsidRPr="00A871FB" w:rsidRDefault="002A1C7E" w:rsidP="00281845">
            <w:pPr>
              <w:pStyle w:val="Style5"/>
              <w:widowControl/>
              <w:tabs>
                <w:tab w:val="left" w:pos="3856"/>
              </w:tabs>
              <w:spacing w:line="240" w:lineRule="auto"/>
              <w:ind w:firstLine="0"/>
              <w:jc w:val="center"/>
              <w:rPr>
                <w:rFonts w:ascii="Times New Roman" w:hAnsi="Times New Roman" w:cs="Times New Roman"/>
                <w:b/>
                <w:sz w:val="22"/>
                <w:szCs w:val="22"/>
              </w:rPr>
            </w:pPr>
            <w:r w:rsidRPr="00A871FB">
              <w:rPr>
                <w:rFonts w:ascii="Times New Roman" w:hAnsi="Times New Roman" w:cs="Times New Roman"/>
                <w:b/>
                <w:sz w:val="22"/>
                <w:szCs w:val="22"/>
              </w:rPr>
              <w:t>и объектов</w:t>
            </w:r>
          </w:p>
        </w:tc>
        <w:tc>
          <w:tcPr>
            <w:tcW w:w="7864" w:type="dxa"/>
            <w:gridSpan w:val="13"/>
            <w:tcBorders>
              <w:top w:val="single" w:sz="4" w:space="0" w:color="auto"/>
              <w:left w:val="single" w:sz="4" w:space="0" w:color="auto"/>
              <w:bottom w:val="single" w:sz="4" w:space="0" w:color="auto"/>
              <w:right w:val="single" w:sz="4" w:space="0" w:color="auto"/>
            </w:tcBorders>
          </w:tcPr>
          <w:p w:rsidR="002A1C7E" w:rsidRPr="00A871FB" w:rsidRDefault="002A1C7E" w:rsidP="00281845">
            <w:pPr>
              <w:pStyle w:val="Style5"/>
              <w:widowControl/>
              <w:tabs>
                <w:tab w:val="left" w:pos="3856"/>
              </w:tabs>
              <w:spacing w:line="240" w:lineRule="auto"/>
              <w:ind w:firstLine="0"/>
              <w:jc w:val="center"/>
              <w:rPr>
                <w:rFonts w:ascii="Times New Roman" w:hAnsi="Times New Roman" w:cs="Times New Roman"/>
                <w:b/>
                <w:sz w:val="22"/>
                <w:szCs w:val="22"/>
              </w:rPr>
            </w:pPr>
            <w:r w:rsidRPr="00A871FB">
              <w:rPr>
                <w:rFonts w:ascii="Times New Roman" w:hAnsi="Times New Roman" w:cs="Times New Roman"/>
                <w:b/>
                <w:sz w:val="22"/>
                <w:szCs w:val="22"/>
              </w:rPr>
              <w:t>Типы жилых домов по уровню комфорта и этажность застройки</w:t>
            </w:r>
          </w:p>
        </w:tc>
      </w:tr>
      <w:tr w:rsidR="00A871FB" w:rsidRPr="00A871FB" w:rsidTr="007C6FD5">
        <w:tc>
          <w:tcPr>
            <w:tcW w:w="2122" w:type="dxa"/>
            <w:vMerge/>
            <w:tcBorders>
              <w:left w:val="single" w:sz="4" w:space="0" w:color="auto"/>
              <w:right w:val="single" w:sz="4" w:space="0" w:color="auto"/>
            </w:tcBorders>
            <w:shd w:val="clear" w:color="auto" w:fill="auto"/>
            <w:vAlign w:val="center"/>
          </w:tcPr>
          <w:p w:rsidR="002A1C7E" w:rsidRPr="00A871FB" w:rsidRDefault="002A1C7E" w:rsidP="00281845">
            <w:pPr>
              <w:rPr>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A871FB" w:rsidRDefault="002A1C7E" w:rsidP="007C6FD5">
            <w:pPr>
              <w:ind w:left="-57" w:right="-57" w:hanging="108"/>
              <w:jc w:val="center"/>
              <w:rPr>
                <w:b/>
                <w:sz w:val="22"/>
                <w:szCs w:val="22"/>
              </w:rPr>
            </w:pPr>
            <w:r w:rsidRPr="00A871FB">
              <w:rPr>
                <w:b/>
                <w:sz w:val="22"/>
                <w:szCs w:val="22"/>
              </w:rPr>
              <w:t>Социальный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A871FB" w:rsidRDefault="002A1C7E" w:rsidP="007C6FD5">
            <w:pPr>
              <w:ind w:left="-57" w:right="-57"/>
              <w:jc w:val="center"/>
              <w:rPr>
                <w:b/>
                <w:sz w:val="22"/>
                <w:szCs w:val="22"/>
              </w:rPr>
            </w:pPr>
            <w:r w:rsidRPr="00A871FB">
              <w:rPr>
                <w:b/>
                <w:sz w:val="22"/>
                <w:szCs w:val="22"/>
              </w:rPr>
              <w:t>Массовый</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A1C7E" w:rsidRPr="00A871FB" w:rsidRDefault="002A1C7E" w:rsidP="007C6FD5">
            <w:pPr>
              <w:ind w:left="-57" w:right="-57"/>
              <w:jc w:val="center"/>
              <w:rPr>
                <w:b/>
                <w:sz w:val="22"/>
                <w:szCs w:val="22"/>
              </w:rPr>
            </w:pPr>
            <w:r w:rsidRPr="00A871FB">
              <w:rPr>
                <w:b/>
                <w:sz w:val="22"/>
                <w:szCs w:val="22"/>
              </w:rPr>
              <w:t>Повышенный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A1C7E" w:rsidRPr="00A871FB" w:rsidRDefault="002A1C7E" w:rsidP="007C6FD5">
            <w:pPr>
              <w:ind w:left="-57" w:right="-57"/>
              <w:jc w:val="center"/>
              <w:rPr>
                <w:b/>
                <w:sz w:val="22"/>
                <w:szCs w:val="22"/>
              </w:rPr>
            </w:pPr>
            <w:r w:rsidRPr="00A871FB">
              <w:rPr>
                <w:b/>
                <w:sz w:val="22"/>
                <w:szCs w:val="22"/>
              </w:rPr>
              <w:t>Высокого</w:t>
            </w:r>
          </w:p>
          <w:p w:rsidR="002A1C7E" w:rsidRPr="00A871FB" w:rsidRDefault="002A1C7E" w:rsidP="007C6FD5">
            <w:pPr>
              <w:ind w:left="-57" w:right="-57"/>
              <w:jc w:val="center"/>
              <w:rPr>
                <w:b/>
                <w:sz w:val="22"/>
                <w:szCs w:val="22"/>
              </w:rPr>
            </w:pPr>
            <w:r w:rsidRPr="00A871FB">
              <w:rPr>
                <w:b/>
                <w:sz w:val="22"/>
                <w:szCs w:val="22"/>
              </w:rPr>
              <w:t>комфорта</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2A1C7E" w:rsidRPr="00A871FB" w:rsidRDefault="002A1C7E" w:rsidP="007C6FD5">
            <w:pPr>
              <w:ind w:left="-57" w:right="-57"/>
              <w:jc w:val="center"/>
              <w:rPr>
                <w:b/>
                <w:sz w:val="22"/>
                <w:szCs w:val="22"/>
              </w:rPr>
            </w:pPr>
            <w:r w:rsidRPr="00A871FB">
              <w:rPr>
                <w:b/>
                <w:sz w:val="22"/>
                <w:szCs w:val="22"/>
              </w:rPr>
              <w:t>Специального</w:t>
            </w:r>
          </w:p>
        </w:tc>
      </w:tr>
      <w:tr w:rsidR="00A871FB" w:rsidRPr="00A871FB" w:rsidTr="007C6FD5">
        <w:trPr>
          <w:cantSplit/>
          <w:trHeight w:val="1134"/>
        </w:trPr>
        <w:tc>
          <w:tcPr>
            <w:tcW w:w="2122" w:type="dxa"/>
            <w:vMerge/>
            <w:tcBorders>
              <w:left w:val="single" w:sz="4" w:space="0" w:color="auto"/>
              <w:bottom w:val="single" w:sz="4" w:space="0" w:color="auto"/>
              <w:right w:val="single" w:sz="4" w:space="0" w:color="auto"/>
            </w:tcBorders>
            <w:shd w:val="clear" w:color="auto" w:fill="auto"/>
            <w:vAlign w:val="center"/>
          </w:tcPr>
          <w:p w:rsidR="007C6FD5" w:rsidRPr="00A871FB" w:rsidRDefault="007C6FD5" w:rsidP="00281845">
            <w:pPr>
              <w:rPr>
                <w:b/>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5 эт.</w:t>
            </w:r>
          </w:p>
          <w:p w:rsidR="007C6FD5" w:rsidRPr="00A871FB" w:rsidRDefault="007C6FD5" w:rsidP="00F43FA7">
            <w:pPr>
              <w:jc w:val="center"/>
              <w:rPr>
                <w:b/>
                <w:sz w:val="22"/>
                <w:szCs w:val="22"/>
              </w:rPr>
            </w:pPr>
            <w:r w:rsidRPr="00A871FB">
              <w:rPr>
                <w:b/>
                <w:sz w:val="22"/>
                <w:szCs w:val="22"/>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5 эт.</w:t>
            </w:r>
          </w:p>
          <w:p w:rsidR="007C6FD5" w:rsidRPr="00A871FB" w:rsidRDefault="007C6FD5" w:rsidP="00F43FA7">
            <w:pPr>
              <w:jc w:val="center"/>
              <w:rPr>
                <w:b/>
                <w:sz w:val="22"/>
                <w:szCs w:val="22"/>
              </w:rPr>
            </w:pPr>
            <w:r w:rsidRPr="00A871FB">
              <w:rPr>
                <w:b/>
                <w:sz w:val="22"/>
                <w:szCs w:val="22"/>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4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jc w:val="center"/>
              <w:rPr>
                <w:b/>
                <w:sz w:val="22"/>
                <w:szCs w:val="22"/>
              </w:rPr>
            </w:pPr>
            <w:r w:rsidRPr="00A871FB">
              <w:rPr>
                <w:b/>
                <w:sz w:val="22"/>
                <w:szCs w:val="22"/>
              </w:rPr>
              <w:t>5 эт.</w:t>
            </w:r>
          </w:p>
          <w:p w:rsidR="007C6FD5" w:rsidRPr="00A871FB" w:rsidRDefault="007C6FD5" w:rsidP="00F43FA7">
            <w:pPr>
              <w:jc w:val="center"/>
              <w:rPr>
                <w:b/>
                <w:sz w:val="22"/>
                <w:szCs w:val="22"/>
              </w:rPr>
            </w:pPr>
            <w:r w:rsidRPr="00A871FB">
              <w:rPr>
                <w:b/>
                <w:sz w:val="22"/>
                <w:szCs w:val="22"/>
              </w:rPr>
              <w:t>и более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ind w:left="113" w:right="113"/>
              <w:jc w:val="center"/>
              <w:rPr>
                <w:b/>
                <w:sz w:val="22"/>
                <w:szCs w:val="22"/>
              </w:rPr>
            </w:pPr>
            <w:r w:rsidRPr="00A871FB">
              <w:rPr>
                <w:b/>
                <w:sz w:val="22"/>
                <w:szCs w:val="22"/>
              </w:rPr>
              <w:t>2 эт.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ind w:left="113" w:right="113"/>
              <w:jc w:val="center"/>
              <w:rPr>
                <w:b/>
                <w:sz w:val="22"/>
                <w:szCs w:val="22"/>
              </w:rPr>
            </w:pPr>
            <w:r w:rsidRPr="00A871FB">
              <w:rPr>
                <w:b/>
                <w:sz w:val="22"/>
                <w:szCs w:val="22"/>
              </w:rPr>
              <w:t>4 эт.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ind w:right="113" w:hanging="105"/>
              <w:jc w:val="center"/>
              <w:rPr>
                <w:b/>
                <w:sz w:val="22"/>
                <w:szCs w:val="22"/>
              </w:rPr>
            </w:pPr>
            <w:r w:rsidRPr="00A871FB">
              <w:rPr>
                <w:b/>
                <w:sz w:val="22"/>
                <w:szCs w:val="22"/>
              </w:rPr>
              <w:t>2-4 эт</w:t>
            </w:r>
          </w:p>
        </w:tc>
        <w:tc>
          <w:tcPr>
            <w:tcW w:w="777" w:type="dxa"/>
            <w:tcBorders>
              <w:top w:val="single" w:sz="4" w:space="0" w:color="auto"/>
              <w:left w:val="single" w:sz="4" w:space="0" w:color="auto"/>
              <w:bottom w:val="single" w:sz="4" w:space="0" w:color="auto"/>
              <w:right w:val="single" w:sz="4" w:space="0" w:color="auto"/>
            </w:tcBorders>
            <w:textDirection w:val="btLr"/>
            <w:vAlign w:val="center"/>
          </w:tcPr>
          <w:p w:rsidR="007C6FD5" w:rsidRPr="00A871FB" w:rsidRDefault="007C6FD5" w:rsidP="00F43FA7">
            <w:pPr>
              <w:ind w:left="113" w:right="113"/>
              <w:jc w:val="center"/>
              <w:rPr>
                <w:b/>
                <w:sz w:val="22"/>
                <w:szCs w:val="22"/>
              </w:rPr>
            </w:pPr>
            <w:r w:rsidRPr="00A871FB">
              <w:rPr>
                <w:b/>
                <w:sz w:val="22"/>
                <w:szCs w:val="22"/>
              </w:rPr>
              <w:t>5 эт. и более</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pStyle w:val="Style5"/>
              <w:widowControl/>
              <w:tabs>
                <w:tab w:val="left" w:pos="3856"/>
              </w:tabs>
              <w:spacing w:line="240" w:lineRule="auto"/>
              <w:ind w:firstLine="0"/>
              <w:jc w:val="center"/>
              <w:rPr>
                <w:rFonts w:ascii="Times New Roman" w:hAnsi="Times New Roman" w:cs="Times New Roman"/>
                <w:sz w:val="20"/>
                <w:szCs w:val="22"/>
              </w:rPr>
            </w:pPr>
            <w:r w:rsidRPr="00A871FB">
              <w:rPr>
                <w:rFonts w:ascii="Times New Roman" w:hAnsi="Times New Roman" w:cs="Times New Roman"/>
                <w:sz w:val="20"/>
                <w:szCs w:val="22"/>
              </w:rPr>
              <w:t>1</w:t>
            </w:r>
          </w:p>
        </w:tc>
        <w:tc>
          <w:tcPr>
            <w:tcW w:w="56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ind w:right="-194" w:hanging="108"/>
              <w:jc w:val="center"/>
              <w:rPr>
                <w:sz w:val="20"/>
                <w:szCs w:val="22"/>
              </w:rPr>
            </w:pPr>
            <w:r w:rsidRPr="00A871FB">
              <w:rPr>
                <w:sz w:val="20"/>
                <w:szCs w:val="22"/>
              </w:rPr>
              <w:t>2</w:t>
            </w:r>
          </w:p>
        </w:tc>
        <w:tc>
          <w:tcPr>
            <w:tcW w:w="56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ind w:right="-194" w:hanging="108"/>
              <w:jc w:val="center"/>
              <w:rPr>
                <w:sz w:val="20"/>
                <w:szCs w:val="22"/>
              </w:rPr>
            </w:pPr>
            <w:r w:rsidRPr="00A871FB">
              <w:rPr>
                <w:sz w:val="20"/>
                <w:szCs w:val="22"/>
              </w:rPr>
              <w:t>3</w:t>
            </w:r>
          </w:p>
        </w:tc>
        <w:tc>
          <w:tcPr>
            <w:tcW w:w="56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ind w:right="-194" w:hanging="108"/>
              <w:jc w:val="center"/>
              <w:rPr>
                <w:sz w:val="20"/>
                <w:szCs w:val="22"/>
              </w:rPr>
            </w:pPr>
            <w:r w:rsidRPr="00A871FB">
              <w:rPr>
                <w:sz w:val="20"/>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ind w:right="-194" w:hanging="108"/>
              <w:jc w:val="center"/>
              <w:rPr>
                <w:sz w:val="20"/>
                <w:szCs w:val="22"/>
              </w:rPr>
            </w:pPr>
            <w:r w:rsidRPr="00A871FB">
              <w:rPr>
                <w:sz w:val="20"/>
                <w:szCs w:val="22"/>
              </w:rPr>
              <w:t>5</w:t>
            </w:r>
          </w:p>
        </w:tc>
        <w:tc>
          <w:tcPr>
            <w:tcW w:w="56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jc w:val="center"/>
              <w:rPr>
                <w:sz w:val="20"/>
                <w:szCs w:val="22"/>
              </w:rPr>
            </w:pPr>
            <w:r w:rsidRPr="00A871FB">
              <w:rPr>
                <w:sz w:val="20"/>
                <w:szCs w:val="22"/>
              </w:rPr>
              <w:t>6</w:t>
            </w:r>
          </w:p>
        </w:tc>
        <w:tc>
          <w:tcPr>
            <w:tcW w:w="56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jc w:val="center"/>
              <w:rPr>
                <w:sz w:val="20"/>
                <w:szCs w:val="22"/>
              </w:rPr>
            </w:pPr>
            <w:r w:rsidRPr="00A871FB">
              <w:rPr>
                <w:sz w:val="20"/>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jc w:val="center"/>
              <w:rPr>
                <w:sz w:val="20"/>
                <w:szCs w:val="22"/>
              </w:rPr>
            </w:pPr>
            <w:r w:rsidRPr="00A871FB">
              <w:rPr>
                <w:sz w:val="20"/>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jc w:val="center"/>
              <w:rPr>
                <w:sz w:val="20"/>
                <w:szCs w:val="22"/>
              </w:rPr>
            </w:pPr>
            <w:r w:rsidRPr="00A871FB">
              <w:rPr>
                <w:sz w:val="20"/>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jc w:val="center"/>
              <w:rPr>
                <w:sz w:val="20"/>
                <w:szCs w:val="22"/>
              </w:rPr>
            </w:pPr>
            <w:r w:rsidRPr="00A871FB">
              <w:rPr>
                <w:sz w:val="20"/>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jc w:val="center"/>
              <w:rPr>
                <w:sz w:val="20"/>
                <w:szCs w:val="22"/>
              </w:rPr>
            </w:pPr>
            <w:r w:rsidRPr="00A871FB">
              <w:rPr>
                <w:sz w:val="20"/>
                <w:szCs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281845">
            <w:pPr>
              <w:jc w:val="center"/>
              <w:rPr>
                <w:sz w:val="20"/>
                <w:szCs w:val="22"/>
              </w:rPr>
            </w:pPr>
            <w:r w:rsidRPr="00A871FB">
              <w:rPr>
                <w:sz w:val="20"/>
                <w:szCs w:val="22"/>
              </w:rPr>
              <w:t>16</w:t>
            </w:r>
          </w:p>
        </w:tc>
        <w:tc>
          <w:tcPr>
            <w:tcW w:w="850"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jc w:val="center"/>
              <w:rPr>
                <w:sz w:val="20"/>
                <w:szCs w:val="22"/>
              </w:rPr>
            </w:pPr>
            <w:r w:rsidRPr="00A871FB">
              <w:rPr>
                <w:sz w:val="20"/>
                <w:szCs w:val="22"/>
              </w:rPr>
              <w:t>17</w:t>
            </w:r>
          </w:p>
        </w:tc>
        <w:tc>
          <w:tcPr>
            <w:tcW w:w="777" w:type="dxa"/>
            <w:tcBorders>
              <w:top w:val="single" w:sz="4" w:space="0" w:color="auto"/>
              <w:left w:val="single" w:sz="4" w:space="0" w:color="auto"/>
              <w:bottom w:val="single" w:sz="4" w:space="0" w:color="auto"/>
              <w:right w:val="single" w:sz="4" w:space="0" w:color="auto"/>
            </w:tcBorders>
          </w:tcPr>
          <w:p w:rsidR="007C6FD5" w:rsidRPr="00A871FB" w:rsidRDefault="007C6FD5" w:rsidP="00281845">
            <w:pPr>
              <w:jc w:val="center"/>
              <w:rPr>
                <w:sz w:val="20"/>
                <w:szCs w:val="22"/>
              </w:rPr>
            </w:pPr>
            <w:r w:rsidRPr="00A871FB">
              <w:rPr>
                <w:sz w:val="20"/>
                <w:szCs w:val="22"/>
              </w:rPr>
              <w:t>18</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113"/>
              <w:rPr>
                <w:sz w:val="22"/>
                <w:szCs w:val="22"/>
              </w:rPr>
            </w:pPr>
            <w:r w:rsidRPr="00A871FB">
              <w:rPr>
                <w:sz w:val="22"/>
                <w:szCs w:val="22"/>
              </w:rPr>
              <w:t xml:space="preserve">Школы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113"/>
              <w:rPr>
                <w:sz w:val="22"/>
                <w:szCs w:val="22"/>
              </w:rPr>
            </w:pPr>
            <w:r w:rsidRPr="00A871FB">
              <w:rPr>
                <w:sz w:val="22"/>
                <w:szCs w:val="22"/>
              </w:rPr>
              <w:t xml:space="preserve">Дошкольные образовательные учреждения общего типа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 xml:space="preserve">Зеленые </w:t>
            </w:r>
          </w:p>
          <w:p w:rsidR="007C6FD5" w:rsidRPr="00A871FB" w:rsidRDefault="007C6FD5" w:rsidP="00F43FA7">
            <w:pPr>
              <w:ind w:left="-57" w:right="-113"/>
              <w:rPr>
                <w:sz w:val="22"/>
                <w:szCs w:val="22"/>
              </w:rPr>
            </w:pPr>
            <w:r w:rsidRPr="00A871FB">
              <w:rPr>
                <w:sz w:val="22"/>
                <w:szCs w:val="22"/>
              </w:rPr>
              <w:t xml:space="preserve">насаждения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5,5</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Предприятия</w:t>
            </w:r>
          </w:p>
          <w:p w:rsidR="007C6FD5" w:rsidRPr="00A871FB" w:rsidRDefault="007C6FD5" w:rsidP="00F43FA7">
            <w:pPr>
              <w:ind w:left="-57" w:right="-113"/>
              <w:rPr>
                <w:sz w:val="22"/>
                <w:szCs w:val="22"/>
              </w:rPr>
            </w:pPr>
            <w:r w:rsidRPr="00A871FB">
              <w:rPr>
                <w:sz w:val="22"/>
                <w:szCs w:val="22"/>
              </w:rPr>
              <w:t>коммунально-</w:t>
            </w:r>
          </w:p>
          <w:p w:rsidR="007C6FD5" w:rsidRPr="00A871FB" w:rsidRDefault="007C6FD5" w:rsidP="00F43FA7">
            <w:pPr>
              <w:ind w:left="-57" w:right="-113"/>
              <w:rPr>
                <w:sz w:val="22"/>
                <w:szCs w:val="22"/>
              </w:rPr>
            </w:pPr>
            <w:r w:rsidRPr="00A871FB">
              <w:rPr>
                <w:sz w:val="22"/>
                <w:szCs w:val="22"/>
              </w:rPr>
              <w:t>бытового обслуживания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0,5</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Спортивные</w:t>
            </w:r>
          </w:p>
          <w:p w:rsidR="007C6FD5" w:rsidRPr="00A871FB" w:rsidRDefault="007C6FD5" w:rsidP="00F43FA7">
            <w:pPr>
              <w:ind w:left="-57" w:right="-113"/>
              <w:rPr>
                <w:sz w:val="22"/>
                <w:szCs w:val="22"/>
              </w:rPr>
            </w:pPr>
            <w:r w:rsidRPr="00A871FB">
              <w:rPr>
                <w:sz w:val="22"/>
                <w:szCs w:val="22"/>
              </w:rPr>
              <w:t>площадки и</w:t>
            </w:r>
          </w:p>
          <w:p w:rsidR="007C6FD5" w:rsidRPr="00A871FB" w:rsidRDefault="007C6FD5" w:rsidP="00F43FA7">
            <w:pPr>
              <w:ind w:left="-57" w:right="-113"/>
              <w:rPr>
                <w:sz w:val="22"/>
                <w:szCs w:val="22"/>
              </w:rPr>
            </w:pPr>
            <w:r w:rsidRPr="00A871FB">
              <w:rPr>
                <w:sz w:val="22"/>
                <w:szCs w:val="22"/>
              </w:rPr>
              <w:t>сооружения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13,5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45,5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45,5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5</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Площадки для</w:t>
            </w:r>
          </w:p>
          <w:p w:rsidR="007C6FD5" w:rsidRPr="00A871FB" w:rsidRDefault="007C6FD5" w:rsidP="00F43FA7">
            <w:pPr>
              <w:ind w:left="-57" w:right="-113"/>
              <w:rPr>
                <w:sz w:val="22"/>
                <w:szCs w:val="22"/>
              </w:rPr>
            </w:pPr>
            <w:r w:rsidRPr="00A871FB">
              <w:rPr>
                <w:sz w:val="22"/>
                <w:szCs w:val="22"/>
              </w:rPr>
              <w:t xml:space="preserve">игр </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8,8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0,8</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0,8</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Площадки отдыха для взрослого</w:t>
            </w:r>
          </w:p>
          <w:p w:rsidR="007C6FD5" w:rsidRPr="00A871FB" w:rsidRDefault="007C6FD5" w:rsidP="00F43FA7">
            <w:pPr>
              <w:ind w:left="-57" w:right="-113"/>
              <w:rPr>
                <w:sz w:val="22"/>
                <w:szCs w:val="22"/>
              </w:rPr>
            </w:pPr>
            <w:r w:rsidRPr="00A871FB">
              <w:rPr>
                <w:sz w:val="22"/>
                <w:szCs w:val="22"/>
              </w:rPr>
              <w:t>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r w:rsidRPr="00A871FB">
              <w:rPr>
                <w:sz w:val="22"/>
                <w:szCs w:val="22"/>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r w:rsidRPr="00A871FB">
              <w:rPr>
                <w:sz w:val="22"/>
                <w:szCs w:val="22"/>
                <w:lang w:val="en-US"/>
              </w:rPr>
              <w:t>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0,2</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0,2</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Автостоянки для временного хранения инд. транспорта у объектов обслуживания и жилых домов</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0,8</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1,7</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Автостоянки для постоянного хранения инд. транспорта, одноэтажные и многоэтажные встроенные, пристроенные</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widowControl w:val="0"/>
              <w:autoSpaceDE w:val="0"/>
              <w:autoSpaceDN w:val="0"/>
              <w:adjustRightInd w:val="0"/>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57" w:right="-57"/>
              <w:jc w:val="center"/>
              <w:rPr>
                <w:sz w:val="22"/>
                <w:szCs w:val="22"/>
              </w:rPr>
            </w:pPr>
            <w:r w:rsidRPr="00A871FB">
              <w:rPr>
                <w:sz w:val="22"/>
                <w:szCs w:val="22"/>
              </w:rPr>
              <w:t>2</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Проезды,</w:t>
            </w:r>
          </w:p>
          <w:p w:rsidR="007C6FD5" w:rsidRPr="00A871FB" w:rsidRDefault="007C6FD5" w:rsidP="00F43FA7">
            <w:pPr>
              <w:ind w:left="-57" w:right="-113"/>
              <w:rPr>
                <w:sz w:val="22"/>
                <w:szCs w:val="22"/>
              </w:rPr>
            </w:pPr>
            <w:r w:rsidRPr="00A871FB">
              <w:rPr>
                <w:sz w:val="22"/>
                <w:szCs w:val="22"/>
              </w:rPr>
              <w:t>тротуары</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Хозяйственные</w:t>
            </w:r>
          </w:p>
          <w:p w:rsidR="007C6FD5" w:rsidRPr="00A871FB" w:rsidRDefault="007C6FD5" w:rsidP="00F43FA7">
            <w:pPr>
              <w:ind w:left="-57" w:right="-113"/>
              <w:rPr>
                <w:sz w:val="22"/>
                <w:szCs w:val="22"/>
              </w:rPr>
            </w:pPr>
            <w:r w:rsidRPr="00A871FB">
              <w:rPr>
                <w:sz w:val="22"/>
                <w:szCs w:val="22"/>
              </w:rPr>
              <w:t>площадки</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0,4</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0,3</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Площадь застройки</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45</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6</w:t>
            </w:r>
          </w:p>
        </w:tc>
      </w:tr>
      <w:tr w:rsidR="00A871FB" w:rsidRPr="00A871FB" w:rsidTr="007C6FD5">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40</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33</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24</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55</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45</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40</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90,9</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77</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66,7</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250</w:t>
            </w:r>
            <w:r w:rsidRPr="00A871FB">
              <w:rPr>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200</w:t>
            </w:r>
            <w:r w:rsidRPr="00A871FB">
              <w:rPr>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37,1</w:t>
            </w:r>
            <w:r w:rsidRPr="00A871FB">
              <w:rPr>
                <w:sz w:val="22"/>
                <w:szCs w:val="22"/>
              </w:rPr>
              <w:fldChar w:fldCharType="end"/>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fldChar w:fldCharType="begin"/>
            </w:r>
            <w:r w:rsidRPr="00A871FB">
              <w:rPr>
                <w:sz w:val="22"/>
                <w:szCs w:val="22"/>
              </w:rPr>
              <w:instrText xml:space="preserve"> =SUM(ABOVE) </w:instrText>
            </w:r>
            <w:r w:rsidRPr="00A871FB">
              <w:rPr>
                <w:sz w:val="22"/>
                <w:szCs w:val="22"/>
              </w:rPr>
              <w:fldChar w:fldCharType="separate"/>
            </w:r>
            <w:r w:rsidRPr="00A871FB">
              <w:rPr>
                <w:noProof/>
                <w:sz w:val="22"/>
                <w:szCs w:val="22"/>
              </w:rPr>
              <w:t>31</w:t>
            </w:r>
            <w:r w:rsidRPr="00A871FB">
              <w:rPr>
                <w:sz w:val="22"/>
                <w:szCs w:val="22"/>
              </w:rPr>
              <w:fldChar w:fldCharType="end"/>
            </w:r>
          </w:p>
        </w:tc>
      </w:tr>
      <w:tr w:rsidR="00A871FB" w:rsidRPr="00A871FB" w:rsidTr="00DA6F42">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Плотность</w:t>
            </w:r>
          </w:p>
          <w:p w:rsidR="007C6FD5" w:rsidRPr="00A871FB" w:rsidRDefault="007C6FD5" w:rsidP="00F43FA7">
            <w:pPr>
              <w:ind w:left="-57" w:right="-113"/>
              <w:rPr>
                <w:sz w:val="22"/>
                <w:szCs w:val="22"/>
              </w:rPr>
            </w:pPr>
            <w:r w:rsidRPr="00A871FB">
              <w:rPr>
                <w:sz w:val="22"/>
                <w:szCs w:val="22"/>
              </w:rPr>
              <w:t>населения, чел./га</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300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420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180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220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110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130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150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40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250-300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F43FA7">
            <w:pPr>
              <w:ind w:left="-57" w:right="-57"/>
              <w:jc w:val="center"/>
              <w:rPr>
                <w:sz w:val="22"/>
                <w:szCs w:val="22"/>
              </w:rPr>
            </w:pPr>
            <w:r w:rsidRPr="00A871FB">
              <w:rPr>
                <w:sz w:val="22"/>
                <w:szCs w:val="22"/>
              </w:rPr>
              <w:t>320</w:t>
            </w:r>
          </w:p>
        </w:tc>
      </w:tr>
      <w:tr w:rsidR="007C6FD5" w:rsidRPr="00A871FB" w:rsidTr="00DA6F42">
        <w:tc>
          <w:tcPr>
            <w:tcW w:w="2122" w:type="dxa"/>
            <w:tcBorders>
              <w:top w:val="single" w:sz="4" w:space="0" w:color="auto"/>
              <w:left w:val="single" w:sz="4" w:space="0" w:color="auto"/>
              <w:bottom w:val="single" w:sz="4" w:space="0" w:color="auto"/>
              <w:right w:val="single" w:sz="4" w:space="0" w:color="auto"/>
            </w:tcBorders>
          </w:tcPr>
          <w:p w:rsidR="007C6FD5" w:rsidRPr="00A871FB" w:rsidRDefault="007C6FD5" w:rsidP="00F43FA7">
            <w:pPr>
              <w:ind w:left="-57" w:right="-113"/>
              <w:rPr>
                <w:sz w:val="22"/>
                <w:szCs w:val="22"/>
              </w:rPr>
            </w:pPr>
            <w:r w:rsidRPr="00A871FB">
              <w:rPr>
                <w:sz w:val="22"/>
                <w:szCs w:val="22"/>
              </w:rPr>
              <w:t>Плотность</w:t>
            </w:r>
          </w:p>
          <w:p w:rsidR="007C6FD5" w:rsidRPr="00A871FB" w:rsidRDefault="007C6FD5" w:rsidP="00F43FA7">
            <w:pPr>
              <w:ind w:left="-57" w:right="-113"/>
              <w:rPr>
                <w:sz w:val="22"/>
                <w:szCs w:val="22"/>
              </w:rPr>
            </w:pPr>
            <w:r w:rsidRPr="00A871FB">
              <w:rPr>
                <w:sz w:val="22"/>
                <w:szCs w:val="22"/>
              </w:rPr>
              <w:t>застройки, кв.м общ. пл./га</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4500-5000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5400-6000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7560-8400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3240-3600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4840-6600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4800-7200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2400-4800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3000-6000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3600-7200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2400</w:t>
            </w:r>
          </w:p>
        </w:tc>
        <w:tc>
          <w:tcPr>
            <w:tcW w:w="56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3000</w:t>
            </w:r>
          </w:p>
        </w:tc>
        <w:tc>
          <w:tcPr>
            <w:tcW w:w="850"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lang w:val="en-US"/>
              </w:rPr>
            </w:pPr>
            <w:r w:rsidRPr="00A871FB">
              <w:rPr>
                <w:sz w:val="22"/>
                <w:szCs w:val="22"/>
              </w:rPr>
              <w:t>4500-5000</w:t>
            </w:r>
          </w:p>
        </w:tc>
        <w:tc>
          <w:tcPr>
            <w:tcW w:w="777" w:type="dxa"/>
            <w:tcBorders>
              <w:top w:val="single" w:sz="4" w:space="0" w:color="auto"/>
              <w:left w:val="single" w:sz="4" w:space="0" w:color="auto"/>
              <w:bottom w:val="single" w:sz="4" w:space="0" w:color="auto"/>
              <w:right w:val="single" w:sz="4" w:space="0" w:color="auto"/>
            </w:tcBorders>
            <w:vAlign w:val="center"/>
          </w:tcPr>
          <w:p w:rsidR="007C6FD5" w:rsidRPr="00A871FB" w:rsidRDefault="007C6FD5" w:rsidP="007C6FD5">
            <w:pPr>
              <w:ind w:left="-113" w:right="-113"/>
              <w:jc w:val="center"/>
              <w:rPr>
                <w:sz w:val="22"/>
                <w:szCs w:val="22"/>
              </w:rPr>
            </w:pPr>
            <w:r w:rsidRPr="00A871FB">
              <w:rPr>
                <w:sz w:val="22"/>
                <w:szCs w:val="22"/>
              </w:rPr>
              <w:t>5760-6400</w:t>
            </w:r>
          </w:p>
        </w:tc>
      </w:tr>
    </w:tbl>
    <w:p w:rsidR="007C6FD5" w:rsidRPr="00A871FB" w:rsidRDefault="007C6FD5" w:rsidP="006E5E8C">
      <w:pPr>
        <w:widowControl w:val="0"/>
        <w:autoSpaceDE w:val="0"/>
        <w:autoSpaceDN w:val="0"/>
        <w:adjustRightInd w:val="0"/>
        <w:ind w:firstLine="709"/>
        <w:jc w:val="both"/>
      </w:pPr>
    </w:p>
    <w:p w:rsidR="007C6FD5" w:rsidRPr="00A871FB" w:rsidRDefault="007C6FD5">
      <w:r w:rsidRPr="00A871FB">
        <w:br w:type="page"/>
      </w:r>
    </w:p>
    <w:p w:rsidR="006E5E8C" w:rsidRPr="00A871FB" w:rsidRDefault="006E5E8C" w:rsidP="006E5E8C">
      <w:pPr>
        <w:widowControl w:val="0"/>
        <w:autoSpaceDE w:val="0"/>
        <w:autoSpaceDN w:val="0"/>
        <w:adjustRightInd w:val="0"/>
        <w:ind w:firstLine="709"/>
        <w:jc w:val="both"/>
      </w:pPr>
      <w:r w:rsidRPr="00A871FB">
        <w:lastRenderedPageBreak/>
        <w:t>3.10. Площадь земельных участков для размещения индивидуальных жилых домов следует принимать не более 3000 кв.м и не менее 400 кв.м.</w:t>
      </w:r>
    </w:p>
    <w:p w:rsidR="006E5E8C" w:rsidRPr="00A871FB" w:rsidRDefault="006E5E8C" w:rsidP="006E5E8C">
      <w:pPr>
        <w:widowControl w:val="0"/>
        <w:autoSpaceDE w:val="0"/>
        <w:autoSpaceDN w:val="0"/>
        <w:adjustRightInd w:val="0"/>
        <w:ind w:firstLine="709"/>
        <w:jc w:val="both"/>
      </w:pPr>
      <w:r w:rsidRPr="00A871FB">
        <w:t>Для размещения блокированных жилых домов – не более 800 кв.м и не менее 100 кв.м на один блок;</w:t>
      </w:r>
    </w:p>
    <w:p w:rsidR="006E5E8C" w:rsidRPr="00A871FB" w:rsidRDefault="006E5E8C" w:rsidP="006E5E8C">
      <w:pPr>
        <w:widowControl w:val="0"/>
        <w:autoSpaceDE w:val="0"/>
        <w:autoSpaceDN w:val="0"/>
        <w:adjustRightInd w:val="0"/>
        <w:ind w:firstLine="709"/>
        <w:jc w:val="both"/>
      </w:pPr>
      <w:r w:rsidRPr="00A871FB">
        <w:t>Для размещения многоквартирных секционных жилых домов – из расчета 19,2 кв.м на 1 человека.</w:t>
      </w:r>
    </w:p>
    <w:p w:rsidR="005217C5" w:rsidRPr="00A871FB" w:rsidRDefault="005217C5" w:rsidP="00DC515C">
      <w:pPr>
        <w:widowControl w:val="0"/>
        <w:autoSpaceDE w:val="0"/>
        <w:autoSpaceDN w:val="0"/>
        <w:adjustRightInd w:val="0"/>
        <w:ind w:firstLine="709"/>
        <w:jc w:val="both"/>
      </w:pPr>
      <w:r w:rsidRPr="00A871FB">
        <w:t>3.</w:t>
      </w:r>
      <w:r w:rsidR="003A4D7F" w:rsidRPr="00A871FB">
        <w:t>1</w:t>
      </w:r>
      <w:r w:rsidR="006E5E8C" w:rsidRPr="00A871FB">
        <w:t>1</w:t>
      </w:r>
      <w:r w:rsidRPr="00A871FB">
        <w:t>. Расстояния между жилыми зданиями, жилыми и общественными зданиями следует принимать в соответствии с градостроительными нормами Российской Федерации на основе расчетов инсоляции и освещенности, учета противопожарных требований и бытовых разрывов.</w:t>
      </w:r>
    </w:p>
    <w:p w:rsidR="005217C5" w:rsidRPr="00A871FB" w:rsidRDefault="005217C5" w:rsidP="00DC515C">
      <w:pPr>
        <w:widowControl w:val="0"/>
        <w:autoSpaceDE w:val="0"/>
        <w:autoSpaceDN w:val="0"/>
        <w:adjustRightInd w:val="0"/>
        <w:ind w:firstLine="709"/>
        <w:jc w:val="both"/>
      </w:pPr>
      <w:r w:rsidRPr="00A871FB">
        <w:t>При этом расстояния между длинными сторонами секционных жилых зданий высотой 2-3 этажа должны быть не менее 15 м, а высотой 4 этажа и более - не менее 20 м, между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w:t>
      </w:r>
    </w:p>
    <w:p w:rsidR="005217C5" w:rsidRPr="00A871FB" w:rsidRDefault="006D7210" w:rsidP="00DC515C">
      <w:pPr>
        <w:widowControl w:val="0"/>
        <w:autoSpaceDE w:val="0"/>
        <w:autoSpaceDN w:val="0"/>
        <w:adjustRightInd w:val="0"/>
        <w:ind w:firstLine="709"/>
        <w:jc w:val="both"/>
      </w:pPr>
      <w:r w:rsidRPr="00A871FB">
        <w:t>Индивидуальный</w:t>
      </w:r>
      <w:r w:rsidR="005217C5" w:rsidRPr="00A871FB">
        <w:t xml:space="preserve">, одно-, двухквартирный дом должен отстоять от красной линии улиц не менее, чем на 5 метров, от красной линии проездов не менее, чем на 3 метра. Расстояние от хозяйственных </w:t>
      </w:r>
      <w:r w:rsidR="0093244A" w:rsidRPr="00A871FB">
        <w:t>сооружений (</w:t>
      </w:r>
      <w:r w:rsidR="005217C5" w:rsidRPr="00A871FB">
        <w:t>построек</w:t>
      </w:r>
      <w:r w:rsidR="0093244A" w:rsidRPr="00A871FB">
        <w:t>)</w:t>
      </w:r>
      <w:r w:rsidR="005217C5" w:rsidRPr="00A871FB">
        <w:t xml:space="preserve"> до красных линий улиц и проездов должно быть не менее 5 метров. В кварталах существующей </w:t>
      </w:r>
      <w:r w:rsidRPr="00A871FB">
        <w:t>индивидуальной</w:t>
      </w:r>
      <w:r w:rsidR="005217C5" w:rsidRPr="00A871FB">
        <w:t xml:space="preserve"> жилой застройки допускается строительство новых и реконструкция существующих жилых домов с учетом существующей линии застройки.</w:t>
      </w:r>
    </w:p>
    <w:p w:rsidR="005217C5" w:rsidRPr="00A871FB" w:rsidRDefault="006D7210" w:rsidP="00DC515C">
      <w:pPr>
        <w:widowControl w:val="0"/>
        <w:autoSpaceDE w:val="0"/>
        <w:autoSpaceDN w:val="0"/>
        <w:adjustRightInd w:val="0"/>
        <w:ind w:firstLine="709"/>
        <w:jc w:val="both"/>
      </w:pPr>
      <w:r w:rsidRPr="00A871FB">
        <w:t>Индивидуальный</w:t>
      </w:r>
      <w:r w:rsidR="005217C5" w:rsidRPr="00A871FB">
        <w:t xml:space="preserve">, одно-, двухквартирный жилой дом должен отстоять от границы соседнего приквартирного участка не менее, чем на 3 метра, от </w:t>
      </w:r>
      <w:r w:rsidR="0093244A" w:rsidRPr="00A871FB">
        <w:t>хозяйственных сооружений (</w:t>
      </w:r>
      <w:r w:rsidR="005217C5" w:rsidRPr="00A871FB">
        <w:t>постройки для содержания скота и птицы</w:t>
      </w:r>
      <w:r w:rsidR="0093244A" w:rsidRPr="00A871FB">
        <w:t>)</w:t>
      </w:r>
      <w:r w:rsidR="005217C5" w:rsidRPr="00A871FB">
        <w:t xml:space="preserve"> - 4 метра от других </w:t>
      </w:r>
      <w:r w:rsidR="0093244A" w:rsidRPr="00A871FB">
        <w:t>хозяйственных сооружений (</w:t>
      </w:r>
      <w:r w:rsidR="005217C5" w:rsidRPr="00A871FB">
        <w:t>бани, гаража и др.) - 1 метр.</w:t>
      </w:r>
    </w:p>
    <w:p w:rsidR="005217C5" w:rsidRPr="00A871FB" w:rsidRDefault="005217C5" w:rsidP="00DC515C">
      <w:pPr>
        <w:widowControl w:val="0"/>
        <w:autoSpaceDE w:val="0"/>
        <w:autoSpaceDN w:val="0"/>
        <w:adjustRightInd w:val="0"/>
        <w:ind w:firstLine="709"/>
        <w:jc w:val="both"/>
      </w:pPr>
      <w:r w:rsidRPr="00A871FB">
        <w:t xml:space="preserve">Расстояние от окон жилых комнат до стен соседнего дома и хозяйственных </w:t>
      </w:r>
      <w:r w:rsidR="0093244A" w:rsidRPr="00A871FB">
        <w:t>сооружений</w:t>
      </w:r>
      <w:r w:rsidRPr="00A871FB">
        <w:t xml:space="preserve"> (сарая, гаража, бани), расположенных на соседних земельных участках должно быть не менее 6 м.</w:t>
      </w:r>
    </w:p>
    <w:p w:rsidR="0093244A" w:rsidRPr="00A871FB" w:rsidRDefault="0093244A" w:rsidP="00DC515C">
      <w:pPr>
        <w:widowControl w:val="0"/>
        <w:autoSpaceDE w:val="0"/>
        <w:autoSpaceDN w:val="0"/>
        <w:adjustRightInd w:val="0"/>
        <w:ind w:firstLine="709"/>
        <w:jc w:val="both"/>
      </w:pPr>
      <w:r w:rsidRPr="00A871FB">
        <w:t xml:space="preserve">Минимальное расстояние </w:t>
      </w:r>
      <w:r w:rsidR="00A13EBF" w:rsidRPr="00A871FB">
        <w:t xml:space="preserve">от объектов озеленения </w:t>
      </w:r>
      <w:r w:rsidRPr="00A871FB">
        <w:t xml:space="preserve">до соседского </w:t>
      </w:r>
      <w:r w:rsidR="00A13EBF" w:rsidRPr="00A871FB">
        <w:t xml:space="preserve">приквартирного (придомового) </w:t>
      </w:r>
      <w:r w:rsidRPr="00A871FB">
        <w:t>участка должно составлять для стволов высоких деревьев – 4 м, среднерослых – 2 м, кустарников – 1 м.</w:t>
      </w:r>
    </w:p>
    <w:p w:rsidR="00A13EBF" w:rsidRPr="00A871FB" w:rsidRDefault="00A13EBF" w:rsidP="00DC515C">
      <w:pPr>
        <w:widowControl w:val="0"/>
        <w:autoSpaceDE w:val="0"/>
        <w:autoSpaceDN w:val="0"/>
        <w:adjustRightInd w:val="0"/>
        <w:ind w:firstLine="709"/>
        <w:jc w:val="both"/>
      </w:pPr>
      <w:r w:rsidRPr="00A871FB">
        <w:t>Рекомендовано сажать высокие и среднерослые деревья на расстоянии не менее 5 метров от стен жилого дома, от систем канализации, газопровода и электрокабеля расстояние должно начинаться от 1,5 м, от водопроводных сетей, теплопровода и кабеля связи минимальное расстояние составляет 2 м.</w:t>
      </w:r>
    </w:p>
    <w:p w:rsidR="003A4D7F" w:rsidRPr="00A871FB" w:rsidRDefault="003A4D7F" w:rsidP="003A4D7F">
      <w:pPr>
        <w:widowControl w:val="0"/>
        <w:autoSpaceDE w:val="0"/>
        <w:autoSpaceDN w:val="0"/>
        <w:adjustRightInd w:val="0"/>
        <w:ind w:firstLine="709"/>
        <w:jc w:val="both"/>
      </w:pPr>
      <w:r w:rsidRPr="00A871FB">
        <w:t>3.1</w:t>
      </w:r>
      <w:r w:rsidR="006E5E8C" w:rsidRPr="00A871FB">
        <w:t>2</w:t>
      </w:r>
      <w:r w:rsidRPr="00A871FB">
        <w:t>. Плотность застройки жилых зон необходимо принимать с учетом установленного в документах территориального планирования зонирования территории, на основе анализа дифференциации территории по градостроительной ценности, типа и этажности застройки, состояния окружающей среды и других особенностей градостроительных условий.</w:t>
      </w:r>
    </w:p>
    <w:p w:rsidR="005217C5" w:rsidRPr="00A871FB" w:rsidRDefault="005217C5" w:rsidP="00DC515C">
      <w:pPr>
        <w:widowControl w:val="0"/>
        <w:autoSpaceDE w:val="0"/>
        <w:autoSpaceDN w:val="0"/>
        <w:adjustRightInd w:val="0"/>
        <w:ind w:firstLine="709"/>
        <w:jc w:val="both"/>
      </w:pPr>
      <w:r w:rsidRPr="00A871FB">
        <w:t>3.</w:t>
      </w:r>
      <w:r w:rsidR="00E60362" w:rsidRPr="00A871FB">
        <w:t>1</w:t>
      </w:r>
      <w:r w:rsidR="006E5E8C" w:rsidRPr="00A871FB">
        <w:t>3</w:t>
      </w:r>
      <w:r w:rsidRPr="00A871FB">
        <w:t>.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от площади территории квартала.</w:t>
      </w:r>
    </w:p>
    <w:p w:rsidR="005217C5" w:rsidRPr="00A871FB" w:rsidRDefault="005217C5" w:rsidP="00DC515C">
      <w:pPr>
        <w:widowControl w:val="0"/>
        <w:autoSpaceDE w:val="0"/>
        <w:autoSpaceDN w:val="0"/>
        <w:adjustRightInd w:val="0"/>
        <w:ind w:firstLine="709"/>
        <w:jc w:val="both"/>
      </w:pPr>
      <w:r w:rsidRPr="00A871FB">
        <w:t>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5217C5" w:rsidRPr="00A871FB" w:rsidRDefault="005217C5" w:rsidP="00DC515C">
      <w:pPr>
        <w:widowControl w:val="0"/>
        <w:autoSpaceDE w:val="0"/>
        <w:autoSpaceDN w:val="0"/>
        <w:adjustRightInd w:val="0"/>
        <w:ind w:firstLine="709"/>
        <w:jc w:val="both"/>
      </w:pPr>
      <w:r w:rsidRPr="00A871FB">
        <w:t>3.</w:t>
      </w:r>
      <w:r w:rsidR="00E60362" w:rsidRPr="00A871FB">
        <w:t>1</w:t>
      </w:r>
      <w:r w:rsidR="006E5E8C" w:rsidRPr="00A871FB">
        <w:t>4</w:t>
      </w:r>
      <w:r w:rsidRPr="00A871FB">
        <w:t>. Состав и количество площадок, размещаемых в кварталах (микрорайонах) жилых зон, должны устанавливаться в задании на проектирование с учетом демографического состава населения, предусматривая расстояния от площадок до окон жилых и общественных зданий не менее, м:</w:t>
      </w:r>
    </w:p>
    <w:p w:rsidR="005217C5" w:rsidRPr="00A871FB" w:rsidRDefault="005217C5" w:rsidP="00DC515C">
      <w:pPr>
        <w:widowControl w:val="0"/>
        <w:autoSpaceDE w:val="0"/>
        <w:autoSpaceDN w:val="0"/>
        <w:adjustRightInd w:val="0"/>
        <w:ind w:firstLine="709"/>
        <w:jc w:val="both"/>
      </w:pPr>
      <w:r w:rsidRPr="00A871FB">
        <w:t>- для игр детей дошкольного и младшего школьного возраста - 12;</w:t>
      </w:r>
    </w:p>
    <w:p w:rsidR="005217C5" w:rsidRPr="00A871FB" w:rsidRDefault="005217C5" w:rsidP="00DC515C">
      <w:pPr>
        <w:widowControl w:val="0"/>
        <w:autoSpaceDE w:val="0"/>
        <w:autoSpaceDN w:val="0"/>
        <w:adjustRightInd w:val="0"/>
        <w:ind w:firstLine="709"/>
        <w:jc w:val="both"/>
      </w:pPr>
      <w:r w:rsidRPr="00A871FB">
        <w:t>- для отдыха взрослого населения - 10;</w:t>
      </w:r>
    </w:p>
    <w:p w:rsidR="005217C5" w:rsidRPr="00A871FB" w:rsidRDefault="005217C5" w:rsidP="00DC515C">
      <w:pPr>
        <w:widowControl w:val="0"/>
        <w:autoSpaceDE w:val="0"/>
        <w:autoSpaceDN w:val="0"/>
        <w:adjustRightInd w:val="0"/>
        <w:ind w:firstLine="709"/>
        <w:jc w:val="both"/>
      </w:pPr>
      <w:r w:rsidRPr="00A871FB">
        <w:t>- для занятий физкультурой (в зависимости от шумовых характеристик) - 10-40;</w:t>
      </w:r>
    </w:p>
    <w:p w:rsidR="005217C5" w:rsidRPr="00A871FB" w:rsidRDefault="005217C5" w:rsidP="00DC515C">
      <w:pPr>
        <w:widowControl w:val="0"/>
        <w:autoSpaceDE w:val="0"/>
        <w:autoSpaceDN w:val="0"/>
        <w:adjustRightInd w:val="0"/>
        <w:ind w:firstLine="709"/>
        <w:jc w:val="both"/>
      </w:pPr>
      <w:r w:rsidRPr="00A871FB">
        <w:t>- для хозяйственных целей - 20;</w:t>
      </w:r>
    </w:p>
    <w:p w:rsidR="005217C5" w:rsidRPr="00A871FB" w:rsidRDefault="005217C5" w:rsidP="00DC515C">
      <w:pPr>
        <w:widowControl w:val="0"/>
        <w:autoSpaceDE w:val="0"/>
        <w:autoSpaceDN w:val="0"/>
        <w:adjustRightInd w:val="0"/>
        <w:ind w:firstLine="709"/>
        <w:jc w:val="both"/>
      </w:pPr>
      <w:r w:rsidRPr="00A871FB">
        <w:t>- для выгула собак - 40.</w:t>
      </w:r>
    </w:p>
    <w:p w:rsidR="00C17833" w:rsidRPr="00A871FB" w:rsidRDefault="00C17833" w:rsidP="00C17833">
      <w:pPr>
        <w:widowControl w:val="0"/>
        <w:autoSpaceDE w:val="0"/>
        <w:autoSpaceDN w:val="0"/>
        <w:adjustRightInd w:val="0"/>
        <w:ind w:firstLine="709"/>
        <w:jc w:val="both"/>
      </w:pPr>
      <w:bookmarkStart w:id="10" w:name="Par241"/>
      <w:bookmarkEnd w:id="10"/>
      <w:r w:rsidRPr="00A871FB">
        <w:t>3.1</w:t>
      </w:r>
      <w:r w:rsidR="006E5E8C" w:rsidRPr="00A871FB">
        <w:t>5</w:t>
      </w:r>
      <w:r w:rsidRPr="00A871FB">
        <w:t xml:space="preserve">. В жилых зонах с индивидуальной жилой застройкой хозяйственные площадки </w:t>
      </w:r>
      <w:r w:rsidRPr="00A871FB">
        <w:lastRenderedPageBreak/>
        <w:t>предусматриваются в пределах приусадебных участков.</w:t>
      </w:r>
    </w:p>
    <w:p w:rsidR="003A4D7F" w:rsidRPr="00A871FB" w:rsidRDefault="003A4D7F" w:rsidP="003A4D7F">
      <w:pPr>
        <w:widowControl w:val="0"/>
        <w:autoSpaceDE w:val="0"/>
        <w:autoSpaceDN w:val="0"/>
        <w:adjustRightInd w:val="0"/>
        <w:ind w:firstLine="709"/>
        <w:jc w:val="both"/>
      </w:pPr>
      <w:r w:rsidRPr="00A871FB">
        <w:t>3.1</w:t>
      </w:r>
      <w:r w:rsidR="006E5E8C" w:rsidRPr="00A871FB">
        <w:t>6</w:t>
      </w:r>
      <w:r w:rsidRPr="00A871FB">
        <w:t xml:space="preserve">.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A871FB">
          <w:t>20 м</w:t>
        </w:r>
      </w:smartTag>
      <w:r w:rsidRPr="00A871FB">
        <w:t>.</w:t>
      </w:r>
    </w:p>
    <w:p w:rsidR="00C17833" w:rsidRPr="00A871FB" w:rsidRDefault="00C17833" w:rsidP="00C17833">
      <w:pPr>
        <w:widowControl w:val="0"/>
        <w:autoSpaceDE w:val="0"/>
        <w:autoSpaceDN w:val="0"/>
        <w:adjustRightInd w:val="0"/>
        <w:ind w:firstLine="709"/>
        <w:jc w:val="both"/>
      </w:pPr>
      <w:r w:rsidRPr="00A871FB">
        <w:t>3.1</w:t>
      </w:r>
      <w:r w:rsidR="006E5E8C" w:rsidRPr="00A871FB">
        <w:t>7</w:t>
      </w:r>
      <w:r w:rsidRPr="00A871FB">
        <w:t xml:space="preserve">. В случаях </w:t>
      </w:r>
      <w:r w:rsidR="00B74153" w:rsidRPr="00A871FB">
        <w:t xml:space="preserve">реконструкции сложившейся застройки или </w:t>
      </w:r>
      <w:r w:rsidRPr="00A871FB">
        <w:t>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15</w:t>
      </w:r>
      <w:r w:rsidR="00F327C6" w:rsidRPr="00A871FB">
        <w:t>-20</w:t>
      </w:r>
      <w:r w:rsidRPr="00A871FB">
        <w:t xml:space="preserve"> метров от окон дома, но не далее </w:t>
      </w:r>
      <w:smartTag w:uri="urn:schemas-microsoft-com:office:smarttags" w:element="metricconverter">
        <w:smartTagPr>
          <w:attr w:name="ProductID" w:val="150 м"/>
        </w:smartTagPr>
        <w:r w:rsidRPr="00A871FB">
          <w:t>150 м</w:t>
        </w:r>
      </w:smartTag>
      <w:r w:rsidRPr="00A871FB">
        <w:t xml:space="preserve"> от входа в дом.</w:t>
      </w:r>
    </w:p>
    <w:p w:rsidR="00C17833" w:rsidRPr="00A871FB" w:rsidRDefault="00C17833" w:rsidP="00C17833">
      <w:pPr>
        <w:widowControl w:val="0"/>
        <w:autoSpaceDE w:val="0"/>
        <w:autoSpaceDN w:val="0"/>
        <w:adjustRightInd w:val="0"/>
        <w:ind w:firstLine="709"/>
        <w:jc w:val="both"/>
      </w:pPr>
      <w:r w:rsidRPr="00A871FB">
        <w:t>3.1</w:t>
      </w:r>
      <w:r w:rsidR="006E5E8C" w:rsidRPr="00A871FB">
        <w:t>8</w:t>
      </w:r>
      <w:r w:rsidRPr="00A871FB">
        <w:t xml:space="preserve">. В случаях </w:t>
      </w:r>
      <w:r w:rsidR="00B74153" w:rsidRPr="00A871FB">
        <w:t xml:space="preserve">реконструкции сложившейся застройки или нового </w:t>
      </w:r>
      <w:r w:rsidRPr="00A871FB">
        <w:t>жил</w:t>
      </w:r>
      <w:r w:rsidR="00B74153" w:rsidRPr="00A871FB">
        <w:t>ищного строительства</w:t>
      </w:r>
      <w:r w:rsidRPr="00A871FB">
        <w:t xml:space="preserve"> дом</w:t>
      </w:r>
      <w:r w:rsidR="00B74153" w:rsidRPr="00A871FB">
        <w:t>ов</w:t>
      </w:r>
      <w:r w:rsidRPr="00A871FB">
        <w:t xml:space="preserve">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15</w:t>
      </w:r>
      <w:r w:rsidR="00F327C6" w:rsidRPr="00A871FB">
        <w:t>-20</w:t>
      </w:r>
      <w:r w:rsidRPr="00A871FB">
        <w:t xml:space="preserve"> метров от окон дома, но не далее </w:t>
      </w:r>
      <w:smartTag w:uri="urn:schemas-microsoft-com:office:smarttags" w:element="metricconverter">
        <w:smartTagPr>
          <w:attr w:name="ProductID" w:val="150 м"/>
        </w:smartTagPr>
        <w:r w:rsidRPr="00A871FB">
          <w:t>150 м</w:t>
        </w:r>
      </w:smartTag>
      <w:r w:rsidRPr="00A871FB">
        <w:t xml:space="preserve"> от входа в дом.</w:t>
      </w:r>
    </w:p>
    <w:p w:rsidR="003A4D7F" w:rsidRPr="00A871FB" w:rsidRDefault="003A4D7F" w:rsidP="003A4D7F">
      <w:pPr>
        <w:widowControl w:val="0"/>
        <w:autoSpaceDE w:val="0"/>
        <w:autoSpaceDN w:val="0"/>
        <w:adjustRightInd w:val="0"/>
        <w:ind w:firstLine="709"/>
        <w:jc w:val="both"/>
      </w:pPr>
      <w:r w:rsidRPr="00A871FB">
        <w:t>3.1</w:t>
      </w:r>
      <w:r w:rsidR="006E5E8C" w:rsidRPr="00A871FB">
        <w:t>9</w:t>
      </w:r>
      <w:r w:rsidRPr="00A871FB">
        <w:t>. 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Федерального закона от 22 июля 2008 года № 123-ФЗ «Технический регламент о требованиях пожарной безопасности».</w:t>
      </w:r>
    </w:p>
    <w:p w:rsidR="00C17833" w:rsidRPr="00A871FB" w:rsidRDefault="00C17833" w:rsidP="00C17833">
      <w:pPr>
        <w:widowControl w:val="0"/>
        <w:autoSpaceDE w:val="0"/>
        <w:autoSpaceDN w:val="0"/>
        <w:adjustRightInd w:val="0"/>
        <w:ind w:firstLine="709"/>
        <w:jc w:val="both"/>
      </w:pPr>
      <w:bookmarkStart w:id="11" w:name="Par334"/>
      <w:bookmarkEnd w:id="11"/>
      <w:r w:rsidRPr="00A871FB">
        <w:t>3.</w:t>
      </w:r>
      <w:r w:rsidR="006E5E8C" w:rsidRPr="00A871FB">
        <w:t>20</w:t>
      </w:r>
      <w:r w:rsidRPr="00A871FB">
        <w:t>. Для зон индивидуальной и блокированной жилой застройки отдельно стоящие сараи для скота и птицы следует предусматривать на расстояниях от окон жилых помещений, не менее указанных в таблице 7.</w:t>
      </w:r>
    </w:p>
    <w:p w:rsidR="00C17833" w:rsidRPr="00A871FB" w:rsidRDefault="00C17833" w:rsidP="00C17833">
      <w:pPr>
        <w:widowControl w:val="0"/>
        <w:autoSpaceDE w:val="0"/>
        <w:autoSpaceDN w:val="0"/>
        <w:adjustRightInd w:val="0"/>
        <w:ind w:firstLine="709"/>
        <w:jc w:val="center"/>
      </w:pPr>
      <w:r w:rsidRPr="00A871FB">
        <w:t>МИНИМАЛЬНЫЕ РАССТОЯНИЯ ОТ ОКОН ЖИЛЫХ ДОМОВ ДО ХОЗЯЙСТВЕННЫХ ПОСТОРЕК ПО СОДЕРЖАНИЮ СКОТА И ПТИЦЫ</w:t>
      </w:r>
    </w:p>
    <w:p w:rsidR="00C17833" w:rsidRPr="00A871FB" w:rsidRDefault="00C17833" w:rsidP="00C17833">
      <w:pPr>
        <w:widowControl w:val="0"/>
        <w:autoSpaceDE w:val="0"/>
        <w:autoSpaceDN w:val="0"/>
        <w:adjustRightInd w:val="0"/>
        <w:ind w:firstLine="709"/>
        <w:jc w:val="right"/>
      </w:pPr>
      <w:r w:rsidRPr="00A871FB">
        <w:t>Таблица 7</w:t>
      </w:r>
    </w:p>
    <w:tbl>
      <w:tblPr>
        <w:tblW w:w="9772" w:type="dxa"/>
        <w:tblInd w:w="288" w:type="dxa"/>
        <w:tblLayout w:type="fixed"/>
        <w:tblLook w:val="0000" w:firstRow="0" w:lastRow="0" w:firstColumn="0" w:lastColumn="0" w:noHBand="0" w:noVBand="0"/>
      </w:tblPr>
      <w:tblGrid>
        <w:gridCol w:w="5236"/>
        <w:gridCol w:w="4536"/>
      </w:tblGrid>
      <w:tr w:rsidR="00A871FB" w:rsidRPr="00A871FB" w:rsidTr="00C17833">
        <w:trPr>
          <w:trHeight w:val="639"/>
        </w:trPr>
        <w:tc>
          <w:tcPr>
            <w:tcW w:w="5236" w:type="dxa"/>
            <w:tcBorders>
              <w:top w:val="single" w:sz="4" w:space="0" w:color="000000"/>
              <w:left w:val="single" w:sz="4" w:space="0" w:color="000000"/>
              <w:bottom w:val="single" w:sz="4" w:space="0" w:color="000000"/>
            </w:tcBorders>
            <w:vAlign w:val="center"/>
          </w:tcPr>
          <w:p w:rsidR="00C17833" w:rsidRPr="00A871FB" w:rsidRDefault="00C17833" w:rsidP="00C17833">
            <w:pPr>
              <w:snapToGrid w:val="0"/>
              <w:jc w:val="center"/>
              <w:rPr>
                <w:b/>
              </w:rPr>
            </w:pPr>
            <w:r w:rsidRPr="00A871FB">
              <w:rPr>
                <w:b/>
              </w:rPr>
              <w:t>Количество блоков для содержания скота и птицы в сарае</w:t>
            </w:r>
          </w:p>
        </w:tc>
        <w:tc>
          <w:tcPr>
            <w:tcW w:w="4536" w:type="dxa"/>
            <w:tcBorders>
              <w:top w:val="single" w:sz="4" w:space="0" w:color="000000"/>
              <w:left w:val="single" w:sz="4" w:space="0" w:color="000000"/>
              <w:bottom w:val="single" w:sz="4" w:space="0" w:color="000000"/>
              <w:right w:val="single" w:sz="4" w:space="0" w:color="000000"/>
            </w:tcBorders>
          </w:tcPr>
          <w:p w:rsidR="00C17833" w:rsidRPr="00A871FB" w:rsidRDefault="00C17833" w:rsidP="00BC7CF4">
            <w:pPr>
              <w:snapToGrid w:val="0"/>
              <w:jc w:val="center"/>
              <w:rPr>
                <w:b/>
              </w:rPr>
            </w:pPr>
            <w:r w:rsidRPr="00A871FB">
              <w:rPr>
                <w:b/>
              </w:rPr>
              <w:t>Расстояние до окон жилого помещения, м</w:t>
            </w:r>
          </w:p>
        </w:tc>
      </w:tr>
      <w:tr w:rsidR="00A871FB" w:rsidRPr="00A871FB" w:rsidTr="00C17833">
        <w:trPr>
          <w:trHeight w:val="64"/>
        </w:trPr>
        <w:tc>
          <w:tcPr>
            <w:tcW w:w="5236" w:type="dxa"/>
            <w:tcBorders>
              <w:top w:val="single" w:sz="4" w:space="0" w:color="000000"/>
              <w:left w:val="single" w:sz="4" w:space="0" w:color="000000"/>
              <w:bottom w:val="single" w:sz="4" w:space="0" w:color="auto"/>
            </w:tcBorders>
          </w:tcPr>
          <w:p w:rsidR="00C17833" w:rsidRPr="00A871FB" w:rsidRDefault="00C17833" w:rsidP="00C17833">
            <w:pPr>
              <w:snapToGrid w:val="0"/>
              <w:jc w:val="center"/>
              <w:rPr>
                <w:sz w:val="20"/>
              </w:rPr>
            </w:pPr>
            <w:r w:rsidRPr="00A871FB">
              <w:rPr>
                <w:sz w:val="20"/>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A871FB" w:rsidRDefault="00C17833" w:rsidP="00C17833">
            <w:pPr>
              <w:snapToGrid w:val="0"/>
              <w:jc w:val="center"/>
              <w:rPr>
                <w:sz w:val="20"/>
              </w:rPr>
            </w:pPr>
            <w:r w:rsidRPr="00A871FB">
              <w:rPr>
                <w:sz w:val="20"/>
              </w:rPr>
              <w:t>2</w:t>
            </w:r>
          </w:p>
        </w:tc>
      </w:tr>
      <w:tr w:rsidR="00A871FB" w:rsidRPr="00A871FB" w:rsidTr="00C17833">
        <w:trPr>
          <w:trHeight w:val="64"/>
        </w:trPr>
        <w:tc>
          <w:tcPr>
            <w:tcW w:w="5236" w:type="dxa"/>
            <w:tcBorders>
              <w:top w:val="single" w:sz="4" w:space="0" w:color="000000"/>
              <w:left w:val="single" w:sz="4" w:space="0" w:color="000000"/>
              <w:bottom w:val="single" w:sz="4" w:space="0" w:color="auto"/>
            </w:tcBorders>
          </w:tcPr>
          <w:p w:rsidR="00C17833" w:rsidRPr="00A871FB" w:rsidRDefault="00C17833" w:rsidP="00C17833">
            <w:pPr>
              <w:snapToGrid w:val="0"/>
            </w:pPr>
            <w:r w:rsidRPr="00A871FB">
              <w:t>Одиночные, двойные</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A871FB" w:rsidRDefault="00C17833" w:rsidP="00BC7CF4">
            <w:pPr>
              <w:snapToGrid w:val="0"/>
              <w:jc w:val="center"/>
            </w:pPr>
            <w:r w:rsidRPr="00A871FB">
              <w:t>15</w:t>
            </w:r>
          </w:p>
        </w:tc>
      </w:tr>
      <w:tr w:rsidR="00A871FB" w:rsidRPr="00A871FB" w:rsidTr="00C17833">
        <w:trPr>
          <w:trHeight w:val="64"/>
        </w:trPr>
        <w:tc>
          <w:tcPr>
            <w:tcW w:w="5236" w:type="dxa"/>
            <w:tcBorders>
              <w:top w:val="single" w:sz="4" w:space="0" w:color="auto"/>
              <w:left w:val="single" w:sz="4" w:space="0" w:color="000000"/>
              <w:bottom w:val="single" w:sz="4" w:space="0" w:color="auto"/>
            </w:tcBorders>
          </w:tcPr>
          <w:p w:rsidR="00C17833" w:rsidRPr="00A871FB" w:rsidRDefault="00C17833" w:rsidP="00C17833">
            <w:pPr>
              <w:snapToGrid w:val="0"/>
            </w:pPr>
            <w:r w:rsidRPr="00A871FB">
              <w:t>До 8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A871FB" w:rsidRDefault="00C17833" w:rsidP="00BC7CF4">
            <w:pPr>
              <w:snapToGrid w:val="0"/>
              <w:jc w:val="center"/>
            </w:pPr>
            <w:r w:rsidRPr="00A871FB">
              <w:t>25</w:t>
            </w:r>
          </w:p>
        </w:tc>
      </w:tr>
      <w:tr w:rsidR="00A871FB" w:rsidRPr="00A871FB" w:rsidTr="00C17833">
        <w:trPr>
          <w:trHeight w:val="64"/>
        </w:trPr>
        <w:tc>
          <w:tcPr>
            <w:tcW w:w="5236" w:type="dxa"/>
            <w:tcBorders>
              <w:top w:val="single" w:sz="4" w:space="0" w:color="auto"/>
              <w:left w:val="single" w:sz="4" w:space="0" w:color="000000"/>
              <w:bottom w:val="single" w:sz="4" w:space="0" w:color="000000"/>
            </w:tcBorders>
          </w:tcPr>
          <w:p w:rsidR="00C17833" w:rsidRPr="00A871FB" w:rsidRDefault="00C17833" w:rsidP="00C17833">
            <w:pPr>
              <w:snapToGrid w:val="0"/>
            </w:pPr>
            <w:r w:rsidRPr="00A871FB">
              <w:t>Свыше 8 до 30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A871FB" w:rsidRDefault="00C17833" w:rsidP="00BC7CF4">
            <w:pPr>
              <w:snapToGrid w:val="0"/>
              <w:jc w:val="center"/>
            </w:pPr>
            <w:r w:rsidRPr="00A871FB">
              <w:t>50</w:t>
            </w:r>
          </w:p>
        </w:tc>
      </w:tr>
      <w:tr w:rsidR="00C17833" w:rsidRPr="00A871FB" w:rsidTr="00C17833">
        <w:trPr>
          <w:trHeight w:val="64"/>
        </w:trPr>
        <w:tc>
          <w:tcPr>
            <w:tcW w:w="5236" w:type="dxa"/>
            <w:tcBorders>
              <w:top w:val="single" w:sz="4" w:space="0" w:color="000000"/>
              <w:left w:val="single" w:sz="4" w:space="0" w:color="000000"/>
              <w:bottom w:val="single" w:sz="4" w:space="0" w:color="000000"/>
            </w:tcBorders>
          </w:tcPr>
          <w:p w:rsidR="00C17833" w:rsidRPr="00A871FB" w:rsidRDefault="00C17833" w:rsidP="00C17833">
            <w:pPr>
              <w:snapToGrid w:val="0"/>
            </w:pPr>
            <w:r w:rsidRPr="00A871FB">
              <w:t>Свыше 30 блоков</w:t>
            </w:r>
          </w:p>
        </w:tc>
        <w:tc>
          <w:tcPr>
            <w:tcW w:w="4536" w:type="dxa"/>
            <w:tcBorders>
              <w:top w:val="single" w:sz="4" w:space="0" w:color="000000"/>
              <w:left w:val="single" w:sz="4" w:space="0" w:color="000000"/>
              <w:bottom w:val="single" w:sz="4" w:space="0" w:color="000000"/>
              <w:right w:val="single" w:sz="4" w:space="0" w:color="000000"/>
            </w:tcBorders>
            <w:vAlign w:val="center"/>
          </w:tcPr>
          <w:p w:rsidR="00C17833" w:rsidRPr="00A871FB" w:rsidRDefault="00C17833" w:rsidP="00BC7CF4">
            <w:pPr>
              <w:snapToGrid w:val="0"/>
              <w:jc w:val="center"/>
            </w:pPr>
            <w:r w:rsidRPr="00A871FB">
              <w:t>100</w:t>
            </w:r>
          </w:p>
        </w:tc>
      </w:tr>
    </w:tbl>
    <w:p w:rsidR="00C17833" w:rsidRPr="00A871FB" w:rsidRDefault="00C17833" w:rsidP="00C17833">
      <w:pPr>
        <w:jc w:val="both"/>
        <w:rPr>
          <w:sz w:val="28"/>
          <w:szCs w:val="28"/>
          <w:lang w:val="en-US"/>
        </w:rPr>
      </w:pPr>
    </w:p>
    <w:p w:rsidR="00C17833" w:rsidRPr="00A871FB" w:rsidRDefault="00C17833" w:rsidP="00C17833">
      <w:pPr>
        <w:ind w:firstLine="726"/>
        <w:jc w:val="both"/>
      </w:pPr>
      <w:r w:rsidRPr="00A871FB">
        <w:t>Размещаемые в пределах жилых зон группы сараев должны содержать не более 30 блоков в каждой группе.</w:t>
      </w:r>
    </w:p>
    <w:p w:rsidR="00C17833" w:rsidRPr="00A871FB" w:rsidRDefault="00C17833" w:rsidP="00C17833">
      <w:pPr>
        <w:widowControl w:val="0"/>
        <w:autoSpaceDE w:val="0"/>
        <w:autoSpaceDN w:val="0"/>
        <w:adjustRightInd w:val="0"/>
        <w:ind w:firstLine="709"/>
        <w:jc w:val="both"/>
      </w:pPr>
      <w:r w:rsidRPr="00A871FB">
        <w:t>3.2</w:t>
      </w:r>
      <w:r w:rsidR="006E5E8C" w:rsidRPr="00A871FB">
        <w:t>1</w:t>
      </w:r>
      <w:r w:rsidRPr="00A871FB">
        <w:t>. 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C17833" w:rsidRPr="00A871FB" w:rsidRDefault="00C17833" w:rsidP="00C17833">
      <w:pPr>
        <w:widowControl w:val="0"/>
        <w:autoSpaceDE w:val="0"/>
        <w:autoSpaceDN w:val="0"/>
        <w:adjustRightInd w:val="0"/>
        <w:ind w:firstLine="709"/>
        <w:jc w:val="both"/>
      </w:pPr>
      <w:r w:rsidRPr="00A871FB">
        <w:t>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17833" w:rsidRPr="00A871FB" w:rsidRDefault="00C17833" w:rsidP="00DC515C">
      <w:pPr>
        <w:widowControl w:val="0"/>
        <w:autoSpaceDE w:val="0"/>
        <w:autoSpaceDN w:val="0"/>
        <w:adjustRightInd w:val="0"/>
        <w:ind w:firstLine="709"/>
        <w:jc w:val="center"/>
        <w:outlineLvl w:val="1"/>
      </w:pPr>
    </w:p>
    <w:p w:rsidR="005217C5" w:rsidRPr="00A871FB" w:rsidRDefault="005217C5" w:rsidP="00DC515C">
      <w:pPr>
        <w:widowControl w:val="0"/>
        <w:autoSpaceDE w:val="0"/>
        <w:autoSpaceDN w:val="0"/>
        <w:adjustRightInd w:val="0"/>
        <w:ind w:firstLine="709"/>
        <w:jc w:val="center"/>
        <w:outlineLvl w:val="1"/>
      </w:pPr>
      <w:r w:rsidRPr="00A871FB">
        <w:t>4. ОБЩЕСТВЕННО-ДЕЛОВЫЕ ЗОНЫ</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center"/>
        <w:outlineLvl w:val="2"/>
      </w:pPr>
      <w:bookmarkStart w:id="12" w:name="Par336"/>
      <w:bookmarkEnd w:id="12"/>
      <w:r w:rsidRPr="00A871FB">
        <w:t>ОБЩИЕ ТРЕБОВАНИЯ</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both"/>
      </w:pPr>
      <w:r w:rsidRPr="00A871FB">
        <w:t xml:space="preserve">4.1. </w:t>
      </w:r>
      <w:r w:rsidR="00383CB8" w:rsidRPr="00A871FB">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значения.</w:t>
      </w:r>
    </w:p>
    <w:p w:rsidR="006E5E8C" w:rsidRPr="00A871FB" w:rsidRDefault="006E5E8C" w:rsidP="006E5E8C">
      <w:pPr>
        <w:ind w:firstLine="726"/>
        <w:jc w:val="both"/>
      </w:pPr>
      <w:r w:rsidRPr="00A871FB">
        <w:t>4.2. К объектам образования относятся учреждения следующих типов: дошкольные; общеобразовательные (начального общего, основного общего, среднего (полного) общего образования); учреждения начального профессионального и среднего профессионального образования; специальные (коррекционные)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(законных представителей); учреждения дополнительного образования для детей; другие учреждения, осуществляющие образовательный процесс.</w:t>
      </w:r>
    </w:p>
    <w:p w:rsidR="006E5E8C" w:rsidRPr="00A871FB" w:rsidRDefault="006E5E8C" w:rsidP="006E5E8C">
      <w:pPr>
        <w:pStyle w:val="ae"/>
        <w:ind w:firstLine="714"/>
        <w:jc w:val="both"/>
        <w:rPr>
          <w:rFonts w:eastAsiaTheme="minorHAnsi"/>
          <w:sz w:val="24"/>
          <w:szCs w:val="24"/>
          <w:lang w:eastAsia="en-US"/>
        </w:rPr>
      </w:pPr>
      <w:r w:rsidRPr="00A871FB">
        <w:rPr>
          <w:rFonts w:eastAsiaTheme="minorHAnsi"/>
          <w:sz w:val="24"/>
          <w:szCs w:val="24"/>
          <w:lang w:eastAsia="en-US"/>
        </w:rPr>
        <w:lastRenderedPageBreak/>
        <w:t>4.3. К объектам здравоохранения относятся стационары всех типов (больничные учреждения, госпитали, дома сестринского ухода, хосписы, лепрозории), амбулаторно-поликлинические учреждения (амбулатории, поликлиники), общие врачебные практики, фельдшерско-акушерские пункты, диспансеры, центры, учреждения скорой медицинской помощи и учреждения переливания крови.</w:t>
      </w:r>
    </w:p>
    <w:p w:rsidR="006E5E8C" w:rsidRPr="00A871FB" w:rsidRDefault="006E5E8C" w:rsidP="006E5E8C">
      <w:pPr>
        <w:shd w:val="clear" w:color="auto" w:fill="FFFFFF"/>
        <w:ind w:firstLine="709"/>
        <w:jc w:val="both"/>
      </w:pPr>
      <w:r w:rsidRPr="00A871FB">
        <w:t>4.4. К объектам социального обслуживания системы социальной защиты населения относятся учреждения стационарного социального обслуживания населения: дома-интернаты (пансионаты) общего типа для граждан пожилого возраста (престарелых) и инвалидов; специализированные дома-интернаты, территориальные центры социальной помощи семье и детям; центры помощи детям, оставшимся без попечения родителей.</w:t>
      </w:r>
    </w:p>
    <w:p w:rsidR="006E5E8C" w:rsidRPr="00A871FB" w:rsidRDefault="006E5E8C" w:rsidP="006E5E8C">
      <w:pPr>
        <w:ind w:firstLine="714"/>
        <w:jc w:val="both"/>
      </w:pPr>
      <w:r w:rsidRPr="00A871FB">
        <w:t>4.5. К объектам торговли и питания относятся торговые центры, магазины продовольственных и непродовольственных товаров, рынки (розничные, сельскохозяйственные), предприятия общественного питания (рестораны, бары, кафе, столовые, закусочные, предприятия быстрого питания, буфеты, кафетерии, кофейни, магазины кулинарии).</w:t>
      </w:r>
    </w:p>
    <w:p w:rsidR="006E5E8C" w:rsidRPr="00A871FB" w:rsidRDefault="006E5E8C" w:rsidP="006E5E8C">
      <w:pPr>
        <w:ind w:firstLine="726"/>
        <w:jc w:val="both"/>
      </w:pPr>
      <w:r w:rsidRPr="00A871FB">
        <w:t>4.6. К объектам культуры относятся универсальные спортивно-зрелищные залы, кинотеатры, концертные залы, профессиональные театры, цирки, выставочные залы, учреждения культуры клубного типа, музеи, библиотеки, детские школы искусств, школы эстетического воспитания.</w:t>
      </w:r>
    </w:p>
    <w:p w:rsidR="006E5E8C" w:rsidRPr="00A871FB" w:rsidRDefault="006E5E8C" w:rsidP="006E5E8C">
      <w:pPr>
        <w:ind w:firstLine="726"/>
        <w:jc w:val="both"/>
      </w:pPr>
      <w:r w:rsidRPr="00A871FB">
        <w:t>4.7. К культовым зданиям относятся приходские храмы, мечети, синагоги, католические храмы и здания других конфессий.</w:t>
      </w:r>
    </w:p>
    <w:p w:rsidR="006E5E8C" w:rsidRPr="00A871FB" w:rsidRDefault="006E5E8C" w:rsidP="006E5E8C">
      <w:pPr>
        <w:ind w:firstLine="714"/>
        <w:jc w:val="both"/>
      </w:pPr>
      <w:r w:rsidRPr="00A871FB">
        <w:t>4.8. К объектам коммунально-бытового назначения относятся предприятия бытового обслуживания (дома быта, централизованные мастерские по ремонту бытовой техники, ателье, парикмахерские; мастерские по ремонту одежды, обуви, бытовой техники; приёмные пункты прачечных и химчисток), прачечные, химчистки, прачечные самообслуживания, мини-прачечные, химчистки самообслуживания, мини-химчистки, жилищно-эксплуатационные организации, бани, банно-оздоровительные комплексы, гостиницы, кладбища, комбинаты бытового обслуживания, объекты по оказанию услуг ритуального характера (специализированные ритуальные залы, павильоны траурных обрядов, предприятия по оказанию ритуальных услуг, магазины похоронного обслуживания, дома траурных обрядов), общественные туалеты.</w:t>
      </w:r>
    </w:p>
    <w:p w:rsidR="006E5E8C" w:rsidRPr="00A871FB" w:rsidRDefault="006E5E8C" w:rsidP="006E5E8C">
      <w:pPr>
        <w:pStyle w:val="ae"/>
        <w:ind w:firstLine="726"/>
        <w:jc w:val="both"/>
        <w:rPr>
          <w:rFonts w:eastAsiaTheme="minorHAnsi"/>
          <w:sz w:val="24"/>
          <w:szCs w:val="24"/>
          <w:lang w:eastAsia="en-US"/>
        </w:rPr>
      </w:pPr>
      <w:r w:rsidRPr="00A871FB">
        <w:rPr>
          <w:rFonts w:eastAsiaTheme="minorHAnsi"/>
          <w:sz w:val="24"/>
          <w:szCs w:val="24"/>
          <w:lang w:eastAsia="en-US"/>
        </w:rPr>
        <w:t>4.9. К иным объектам социального и коммунально-бытового назначения относятся объекты физкультуры и спорта (детско-юношеские спортивные школы, физкультурно-оздоровительные клубы по месту жительства, стадионы, плоскостные спортивные сооружения (площадки, корты, спортивные ядра), спортивные залы, плавательные бассейны, лыжные базы), кредитно-финансовые учреждения, предприятия связи, судебные органы, юридические консультации, нотариальные конторы, офисы, многофункциональные молодёжные центры, дома молодёжи, центры профориентации.</w:t>
      </w:r>
    </w:p>
    <w:p w:rsidR="005217C5" w:rsidRPr="00A871FB" w:rsidRDefault="009F14E7" w:rsidP="00DC515C">
      <w:pPr>
        <w:widowControl w:val="0"/>
        <w:autoSpaceDE w:val="0"/>
        <w:autoSpaceDN w:val="0"/>
        <w:adjustRightInd w:val="0"/>
        <w:ind w:firstLine="709"/>
        <w:jc w:val="both"/>
      </w:pPr>
      <w:r w:rsidRPr="00A871FB">
        <w:t>4.</w:t>
      </w:r>
      <w:r w:rsidR="006E5E8C" w:rsidRPr="00A871FB">
        <w:t>10</w:t>
      </w:r>
      <w:r w:rsidRPr="00A871FB">
        <w:t xml:space="preserve">. </w:t>
      </w:r>
      <w:r w:rsidR="005217C5" w:rsidRPr="00A871FB">
        <w:t>В перечень видов разрешенного использования объектов недвижимости, расположенных в этих зонах, могут включаться многоквартирные жилые дома с учреждениями обслуживания, гаражи и автостоянки, автозаправочные станции, а также коммунальные и производственные объекты, размещение которых допускается в жилых зонах.</w:t>
      </w:r>
    </w:p>
    <w:p w:rsidR="005217C5" w:rsidRPr="00A871FB" w:rsidRDefault="005217C5" w:rsidP="00DC515C">
      <w:pPr>
        <w:widowControl w:val="0"/>
        <w:autoSpaceDE w:val="0"/>
        <w:autoSpaceDN w:val="0"/>
        <w:adjustRightInd w:val="0"/>
        <w:ind w:firstLine="709"/>
      </w:pPr>
    </w:p>
    <w:p w:rsidR="009F14E7" w:rsidRPr="00A871FB" w:rsidRDefault="009F14E7" w:rsidP="009F14E7">
      <w:pPr>
        <w:widowControl w:val="0"/>
        <w:autoSpaceDE w:val="0"/>
        <w:autoSpaceDN w:val="0"/>
        <w:adjustRightInd w:val="0"/>
        <w:ind w:firstLine="709"/>
        <w:jc w:val="center"/>
        <w:outlineLvl w:val="1"/>
      </w:pPr>
      <w:r w:rsidRPr="00A871FB">
        <w:t>УЧРЕЖДЕНИЯ И ПРЕДПРИЯТИЯ СОЦИАЛЬНОГО И КУЛЬТУРНО-БЫТОВОГО ОБСЛУЖИВАНИЯ</w:t>
      </w:r>
    </w:p>
    <w:p w:rsidR="009F14E7" w:rsidRPr="00A871FB" w:rsidRDefault="009F14E7" w:rsidP="009F14E7">
      <w:pPr>
        <w:widowControl w:val="0"/>
        <w:autoSpaceDE w:val="0"/>
        <w:autoSpaceDN w:val="0"/>
        <w:adjustRightInd w:val="0"/>
        <w:ind w:firstLine="709"/>
        <w:jc w:val="both"/>
      </w:pPr>
    </w:p>
    <w:p w:rsidR="009F14E7" w:rsidRPr="00A871FB" w:rsidRDefault="009F14E7" w:rsidP="009F14E7">
      <w:pPr>
        <w:widowControl w:val="0"/>
        <w:autoSpaceDE w:val="0"/>
        <w:autoSpaceDN w:val="0"/>
        <w:adjustRightInd w:val="0"/>
        <w:ind w:firstLine="709"/>
        <w:jc w:val="both"/>
      </w:pPr>
      <w:r w:rsidRPr="00A871FB">
        <w:t>4.</w:t>
      </w:r>
      <w:r w:rsidR="00CC3961" w:rsidRPr="00A871FB">
        <w:t>11</w:t>
      </w:r>
      <w:r w:rsidRPr="00A871FB">
        <w:t xml:space="preserve">. Рекомендуемые расчетные показатели учреждений и предприятий социального и культурно-бытового обслуживания населения городского округа приведены в </w:t>
      </w:r>
      <w:hyperlink w:anchor="Par384" w:history="1">
        <w:r w:rsidRPr="00A871FB">
          <w:t xml:space="preserve">таблице </w:t>
        </w:r>
      </w:hyperlink>
      <w:r w:rsidR="003A4D7F" w:rsidRPr="00A871FB">
        <w:t>7</w:t>
      </w:r>
      <w:r w:rsidRPr="00A871FB">
        <w:t>. Для социально защищенных отраслей сферы обслуживания эти показатели являются целевыми на расчетный период. Для видов обслуживания, ориентированных на коммерческую основу (торговля, общественное питание и др.), допускается увеличение приведенных показателей при соответствующем обосновании и по согласованию с органами местного самоуправления.</w:t>
      </w:r>
    </w:p>
    <w:p w:rsidR="009F14E7" w:rsidRPr="00A871FB" w:rsidRDefault="009F14E7" w:rsidP="009F14E7">
      <w:pPr>
        <w:widowControl w:val="0"/>
        <w:autoSpaceDE w:val="0"/>
        <w:autoSpaceDN w:val="0"/>
        <w:adjustRightInd w:val="0"/>
        <w:ind w:firstLine="709"/>
        <w:jc w:val="both"/>
      </w:pPr>
      <w:r w:rsidRPr="00A871FB">
        <w:t xml:space="preserve">В градостроительной документации необходимо предусматривать территориальные ресурсы для развития объектов социальной инфраструктуры во всех функциональных зонах, а </w:t>
      </w:r>
      <w:r w:rsidRPr="00A871FB">
        <w:lastRenderedPageBreak/>
        <w:t>также на резервных территориях.</w:t>
      </w:r>
    </w:p>
    <w:p w:rsidR="009F14E7" w:rsidRPr="00A871FB" w:rsidRDefault="009F14E7" w:rsidP="009F14E7">
      <w:pPr>
        <w:widowControl w:val="0"/>
        <w:autoSpaceDE w:val="0"/>
        <w:autoSpaceDN w:val="0"/>
        <w:adjustRightInd w:val="0"/>
        <w:ind w:firstLine="709"/>
        <w:jc w:val="center"/>
        <w:outlineLvl w:val="2"/>
      </w:pPr>
      <w:r w:rsidRPr="00A871FB">
        <w:t>НОРМА</w:t>
      </w:r>
    </w:p>
    <w:p w:rsidR="009F14E7" w:rsidRPr="00A871FB" w:rsidRDefault="009F14E7" w:rsidP="009F14E7">
      <w:pPr>
        <w:widowControl w:val="0"/>
        <w:autoSpaceDE w:val="0"/>
        <w:autoSpaceDN w:val="0"/>
        <w:adjustRightInd w:val="0"/>
        <w:ind w:firstLine="709"/>
        <w:jc w:val="center"/>
      </w:pPr>
      <w:r w:rsidRPr="00A871FB">
        <w:t>РАСЧЕТА УЧРЕЖДЕНИЙ И ПРЕДПРИЯТИЙ ОБСЛУЖИВАНИЯ</w:t>
      </w:r>
    </w:p>
    <w:p w:rsidR="009F14E7" w:rsidRPr="00A871FB" w:rsidRDefault="009F14E7" w:rsidP="009F14E7">
      <w:pPr>
        <w:widowControl w:val="0"/>
        <w:autoSpaceDE w:val="0"/>
        <w:autoSpaceDN w:val="0"/>
        <w:adjustRightInd w:val="0"/>
        <w:ind w:firstLine="709"/>
        <w:jc w:val="center"/>
      </w:pPr>
      <w:r w:rsidRPr="00A871FB">
        <w:t>И РАЗМЕРЫ ЗЕМЕЛЬНЫХ УЧАСТКОВ</w:t>
      </w:r>
    </w:p>
    <w:p w:rsidR="009F14E7" w:rsidRPr="00A871FB" w:rsidRDefault="009F14E7" w:rsidP="009F14E7">
      <w:pPr>
        <w:widowControl w:val="0"/>
        <w:autoSpaceDE w:val="0"/>
        <w:autoSpaceDN w:val="0"/>
        <w:adjustRightInd w:val="0"/>
        <w:ind w:firstLine="709"/>
        <w:jc w:val="right"/>
      </w:pPr>
      <w:r w:rsidRPr="00A871FB">
        <w:t xml:space="preserve">Таблица </w:t>
      </w:r>
      <w:r w:rsidR="003A4D7F" w:rsidRPr="00A871FB">
        <w:t>7</w:t>
      </w:r>
    </w:p>
    <w:tbl>
      <w:tblPr>
        <w:tblStyle w:val="a6"/>
        <w:tblW w:w="9918" w:type="dxa"/>
        <w:tblLayout w:type="fixed"/>
        <w:tblLook w:val="04A0" w:firstRow="1" w:lastRow="0" w:firstColumn="1" w:lastColumn="0" w:noHBand="0" w:noVBand="1"/>
      </w:tblPr>
      <w:tblGrid>
        <w:gridCol w:w="421"/>
        <w:gridCol w:w="1975"/>
        <w:gridCol w:w="1143"/>
        <w:gridCol w:w="1701"/>
        <w:gridCol w:w="2552"/>
        <w:gridCol w:w="2126"/>
      </w:tblGrid>
      <w:tr w:rsidR="00A871FB" w:rsidRPr="00A871FB" w:rsidTr="00EE051C">
        <w:trPr>
          <w:tblHeader/>
        </w:trPr>
        <w:tc>
          <w:tcPr>
            <w:tcW w:w="421"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 п/п</w:t>
            </w:r>
          </w:p>
        </w:tc>
        <w:tc>
          <w:tcPr>
            <w:tcW w:w="1975"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Учреждения, предприятия, сооружения</w:t>
            </w:r>
          </w:p>
        </w:tc>
        <w:tc>
          <w:tcPr>
            <w:tcW w:w="1143"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Единица измерения</w:t>
            </w:r>
          </w:p>
        </w:tc>
        <w:tc>
          <w:tcPr>
            <w:tcW w:w="1701"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Рекомендуемая обеспеченность</w:t>
            </w:r>
          </w:p>
        </w:tc>
        <w:tc>
          <w:tcPr>
            <w:tcW w:w="2552"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Размер земельного участка</w:t>
            </w:r>
          </w:p>
        </w:tc>
        <w:tc>
          <w:tcPr>
            <w:tcW w:w="2126" w:type="dxa"/>
            <w:vAlign w:val="center"/>
          </w:tcPr>
          <w:p w:rsidR="009F14E7" w:rsidRPr="00A871FB" w:rsidRDefault="009F14E7" w:rsidP="00515779">
            <w:pPr>
              <w:widowControl w:val="0"/>
              <w:autoSpaceDE w:val="0"/>
              <w:autoSpaceDN w:val="0"/>
              <w:adjustRightInd w:val="0"/>
              <w:ind w:left="-113" w:right="-113"/>
              <w:jc w:val="center"/>
              <w:rPr>
                <w:b/>
              </w:rPr>
            </w:pPr>
            <w:r w:rsidRPr="00A871FB">
              <w:rPr>
                <w:b/>
              </w:rPr>
              <w:t>Примечание</w:t>
            </w:r>
          </w:p>
        </w:tc>
      </w:tr>
      <w:tr w:rsidR="00A871FB" w:rsidRPr="00A871FB" w:rsidTr="00EE051C">
        <w:trPr>
          <w:tblHeader/>
        </w:trPr>
        <w:tc>
          <w:tcPr>
            <w:tcW w:w="421" w:type="dxa"/>
          </w:tcPr>
          <w:p w:rsidR="009F14E7" w:rsidRPr="00A871FB" w:rsidRDefault="009F14E7" w:rsidP="009F14E7">
            <w:pPr>
              <w:widowControl w:val="0"/>
              <w:autoSpaceDE w:val="0"/>
              <w:autoSpaceDN w:val="0"/>
              <w:adjustRightInd w:val="0"/>
              <w:ind w:left="-57" w:right="-57"/>
              <w:jc w:val="center"/>
              <w:rPr>
                <w:sz w:val="20"/>
              </w:rPr>
            </w:pPr>
            <w:r w:rsidRPr="00A871FB">
              <w:rPr>
                <w:sz w:val="20"/>
              </w:rPr>
              <w:t>1</w:t>
            </w:r>
          </w:p>
        </w:tc>
        <w:tc>
          <w:tcPr>
            <w:tcW w:w="1975" w:type="dxa"/>
          </w:tcPr>
          <w:p w:rsidR="009F14E7" w:rsidRPr="00A871FB" w:rsidRDefault="009F14E7" w:rsidP="009F14E7">
            <w:pPr>
              <w:widowControl w:val="0"/>
              <w:autoSpaceDE w:val="0"/>
              <w:autoSpaceDN w:val="0"/>
              <w:adjustRightInd w:val="0"/>
              <w:ind w:left="-57" w:right="-57"/>
              <w:jc w:val="center"/>
              <w:rPr>
                <w:sz w:val="20"/>
              </w:rPr>
            </w:pPr>
            <w:r w:rsidRPr="00A871FB">
              <w:rPr>
                <w:sz w:val="20"/>
              </w:rPr>
              <w:t>2</w:t>
            </w:r>
          </w:p>
        </w:tc>
        <w:tc>
          <w:tcPr>
            <w:tcW w:w="1143" w:type="dxa"/>
          </w:tcPr>
          <w:p w:rsidR="009F14E7" w:rsidRPr="00A871FB" w:rsidRDefault="009F14E7" w:rsidP="009F14E7">
            <w:pPr>
              <w:widowControl w:val="0"/>
              <w:autoSpaceDE w:val="0"/>
              <w:autoSpaceDN w:val="0"/>
              <w:adjustRightInd w:val="0"/>
              <w:ind w:left="-57" w:right="-57"/>
              <w:jc w:val="center"/>
              <w:rPr>
                <w:sz w:val="20"/>
              </w:rPr>
            </w:pPr>
            <w:r w:rsidRPr="00A871FB">
              <w:rPr>
                <w:sz w:val="20"/>
              </w:rPr>
              <w:t>3</w:t>
            </w:r>
          </w:p>
        </w:tc>
        <w:tc>
          <w:tcPr>
            <w:tcW w:w="1701" w:type="dxa"/>
          </w:tcPr>
          <w:p w:rsidR="009F14E7" w:rsidRPr="00A871FB" w:rsidRDefault="009F14E7" w:rsidP="009F14E7">
            <w:pPr>
              <w:widowControl w:val="0"/>
              <w:autoSpaceDE w:val="0"/>
              <w:autoSpaceDN w:val="0"/>
              <w:adjustRightInd w:val="0"/>
              <w:ind w:left="-57" w:right="-57"/>
              <w:jc w:val="center"/>
              <w:rPr>
                <w:sz w:val="20"/>
              </w:rPr>
            </w:pPr>
            <w:r w:rsidRPr="00A871FB">
              <w:rPr>
                <w:sz w:val="20"/>
              </w:rPr>
              <w:t>4</w:t>
            </w:r>
          </w:p>
        </w:tc>
        <w:tc>
          <w:tcPr>
            <w:tcW w:w="2552" w:type="dxa"/>
          </w:tcPr>
          <w:p w:rsidR="009F14E7" w:rsidRPr="00A871FB" w:rsidRDefault="009F14E7" w:rsidP="009F14E7">
            <w:pPr>
              <w:widowControl w:val="0"/>
              <w:autoSpaceDE w:val="0"/>
              <w:autoSpaceDN w:val="0"/>
              <w:adjustRightInd w:val="0"/>
              <w:ind w:left="-57" w:right="-57"/>
              <w:jc w:val="center"/>
              <w:rPr>
                <w:sz w:val="20"/>
              </w:rPr>
            </w:pPr>
            <w:r w:rsidRPr="00A871FB">
              <w:rPr>
                <w:sz w:val="20"/>
              </w:rPr>
              <w:t>5</w:t>
            </w:r>
          </w:p>
        </w:tc>
        <w:tc>
          <w:tcPr>
            <w:tcW w:w="2126" w:type="dxa"/>
          </w:tcPr>
          <w:p w:rsidR="009F14E7" w:rsidRPr="00A871FB" w:rsidRDefault="009F14E7" w:rsidP="009F14E7">
            <w:pPr>
              <w:widowControl w:val="0"/>
              <w:autoSpaceDE w:val="0"/>
              <w:autoSpaceDN w:val="0"/>
              <w:adjustRightInd w:val="0"/>
              <w:ind w:left="-57" w:right="-57"/>
              <w:jc w:val="center"/>
              <w:rPr>
                <w:sz w:val="20"/>
              </w:rPr>
            </w:pPr>
            <w:r w:rsidRPr="00A871FB">
              <w:rPr>
                <w:sz w:val="20"/>
              </w:rPr>
              <w:t>6</w:t>
            </w: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rPr>
                <w:lang w:val="en-US"/>
              </w:rPr>
              <w:t xml:space="preserve">I. </w:t>
            </w:r>
            <w:r w:rsidRPr="00A871FB">
              <w:t>Учреждения образования</w:t>
            </w:r>
          </w:p>
        </w:tc>
      </w:tr>
      <w:tr w:rsidR="00A871FB" w:rsidRPr="00A871FB" w:rsidTr="003A4D7F">
        <w:trPr>
          <w:trHeight w:val="1244"/>
        </w:trPr>
        <w:tc>
          <w:tcPr>
            <w:tcW w:w="421" w:type="dxa"/>
          </w:tcPr>
          <w:p w:rsidR="009F14E7" w:rsidRPr="00A871FB" w:rsidRDefault="00515779" w:rsidP="009F14E7">
            <w:pPr>
              <w:widowControl w:val="0"/>
              <w:autoSpaceDE w:val="0"/>
              <w:autoSpaceDN w:val="0"/>
              <w:adjustRightInd w:val="0"/>
              <w:ind w:left="-57" w:right="-57"/>
              <w:jc w:val="center"/>
            </w:pPr>
            <w:r w:rsidRPr="00A871FB">
              <w:t>1</w:t>
            </w:r>
          </w:p>
        </w:tc>
        <w:tc>
          <w:tcPr>
            <w:tcW w:w="1975" w:type="dxa"/>
          </w:tcPr>
          <w:p w:rsidR="009F14E7" w:rsidRPr="00A871FB" w:rsidRDefault="009F14E7" w:rsidP="009F14E7">
            <w:pPr>
              <w:ind w:left="-57" w:right="-57"/>
              <w:jc w:val="both"/>
            </w:pPr>
            <w:r w:rsidRPr="00A871FB">
              <w:t>Общеобразовательные учреждения</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110</w:t>
            </w:r>
          </w:p>
        </w:tc>
        <w:tc>
          <w:tcPr>
            <w:tcW w:w="2552" w:type="dxa"/>
          </w:tcPr>
          <w:p w:rsidR="009F14E7" w:rsidRPr="00A871FB" w:rsidRDefault="009F14E7" w:rsidP="009F14E7">
            <w:pPr>
              <w:ind w:left="-57" w:right="-57"/>
              <w:jc w:val="center"/>
            </w:pPr>
            <w:r w:rsidRPr="00A871FB">
              <w:t>До 400 мест – 50 кв. м/место;</w:t>
            </w:r>
          </w:p>
          <w:p w:rsidR="009F14E7" w:rsidRPr="00A871FB" w:rsidRDefault="009F14E7" w:rsidP="009F14E7">
            <w:pPr>
              <w:ind w:left="-57" w:right="-57"/>
              <w:jc w:val="center"/>
            </w:pPr>
            <w:r w:rsidRPr="00A871FB">
              <w:t>400-500 мест – 60 кв. м/место;</w:t>
            </w:r>
          </w:p>
          <w:p w:rsidR="009F14E7" w:rsidRPr="00A871FB" w:rsidRDefault="009F14E7" w:rsidP="009F14E7">
            <w:pPr>
              <w:ind w:left="-57" w:right="-57"/>
              <w:jc w:val="center"/>
            </w:pPr>
            <w:r w:rsidRPr="00A871FB">
              <w:t>500-600 мест – 50 кв. м/место;</w:t>
            </w:r>
          </w:p>
          <w:p w:rsidR="009F14E7" w:rsidRPr="00A871FB" w:rsidRDefault="009F14E7" w:rsidP="009F14E7">
            <w:pPr>
              <w:ind w:left="-57" w:right="-57"/>
              <w:jc w:val="center"/>
            </w:pPr>
            <w:r w:rsidRPr="00A871FB">
              <w:t>600-800 мест – 40 кв. м/место;</w:t>
            </w:r>
          </w:p>
          <w:p w:rsidR="009F14E7" w:rsidRPr="00A871FB" w:rsidRDefault="009F14E7" w:rsidP="009F14E7">
            <w:pPr>
              <w:ind w:left="-57" w:right="-57"/>
              <w:jc w:val="center"/>
            </w:pPr>
            <w:r w:rsidRPr="00A871FB">
              <w:t>800-1000 мест – 33 кв. м/место</w:t>
            </w:r>
          </w:p>
          <w:p w:rsidR="009F14E7" w:rsidRPr="00A871FB" w:rsidRDefault="009F14E7" w:rsidP="009F14E7">
            <w:pPr>
              <w:ind w:left="-57" w:right="-57"/>
              <w:jc w:val="center"/>
            </w:pPr>
            <w:r w:rsidRPr="00A871FB">
              <w:t>(в условиях реконструкции возможно уменьшение площади на 20 %)</w:t>
            </w:r>
          </w:p>
        </w:tc>
        <w:tc>
          <w:tcPr>
            <w:tcW w:w="2126" w:type="dxa"/>
          </w:tcPr>
          <w:p w:rsidR="009F14E7" w:rsidRPr="00A871FB" w:rsidRDefault="009F14E7" w:rsidP="009F14E7">
            <w:pPr>
              <w:widowControl w:val="0"/>
              <w:autoSpaceDE w:val="0"/>
              <w:autoSpaceDN w:val="0"/>
              <w:adjustRightInd w:val="0"/>
              <w:ind w:left="-57" w:right="-57"/>
              <w:jc w:val="center"/>
            </w:pPr>
            <w:r w:rsidRPr="00A871FB">
              <w:t>Спортивную зону школы допускается объединять с физкультурно-оздоровительным комплексом жилого района</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w:t>
            </w:r>
          </w:p>
        </w:tc>
        <w:tc>
          <w:tcPr>
            <w:tcW w:w="1975" w:type="dxa"/>
          </w:tcPr>
          <w:p w:rsidR="009F14E7" w:rsidRPr="00A871FB" w:rsidRDefault="009F14E7" w:rsidP="009F14E7">
            <w:pPr>
              <w:ind w:left="-57" w:right="-57"/>
            </w:pPr>
            <w:r w:rsidRPr="00A871FB">
              <w:t>Дошкольные образовательные учреждения общего типа,</w:t>
            </w:r>
          </w:p>
          <w:p w:rsidR="009F14E7" w:rsidRPr="00A871FB" w:rsidRDefault="009F14E7" w:rsidP="009F14E7">
            <w:pPr>
              <w:ind w:left="-57" w:right="-57"/>
            </w:pPr>
            <w:r w:rsidRPr="00A871FB">
              <w:t>в том числе:</w:t>
            </w:r>
          </w:p>
          <w:p w:rsidR="009F14E7" w:rsidRPr="00A871FB" w:rsidRDefault="009F14E7" w:rsidP="009F14E7">
            <w:pPr>
              <w:ind w:left="-57" w:right="-57"/>
            </w:pPr>
            <w:r w:rsidRPr="00A871FB">
              <w:t>в отдельных зданиях;</w:t>
            </w:r>
          </w:p>
          <w:p w:rsidR="009F14E7" w:rsidRPr="00A871FB" w:rsidRDefault="009F14E7" w:rsidP="009F14E7">
            <w:pPr>
              <w:ind w:left="-57" w:right="-57"/>
            </w:pPr>
          </w:p>
          <w:p w:rsidR="009F14E7" w:rsidRPr="00A871FB" w:rsidRDefault="009F14E7" w:rsidP="009F14E7">
            <w:pPr>
              <w:ind w:left="-57" w:right="-57"/>
            </w:pPr>
            <w:r w:rsidRPr="00A871FB">
              <w:t>встроенные в здания или пристроенные к зданиям</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50</w:t>
            </w:r>
          </w:p>
        </w:tc>
        <w:tc>
          <w:tcPr>
            <w:tcW w:w="2552" w:type="dxa"/>
          </w:tcPr>
          <w:p w:rsidR="009F14E7" w:rsidRPr="00A871FB" w:rsidRDefault="009F14E7" w:rsidP="009F14E7">
            <w:pPr>
              <w:ind w:left="-57" w:right="-57"/>
              <w:jc w:val="center"/>
            </w:pPr>
            <w:r w:rsidRPr="00A871FB">
              <w:t>До 100 мест – 40 кв. м/место;</w:t>
            </w:r>
          </w:p>
          <w:p w:rsidR="009F14E7" w:rsidRPr="00A871FB" w:rsidRDefault="009F14E7" w:rsidP="009F14E7">
            <w:pPr>
              <w:widowControl w:val="0"/>
              <w:autoSpaceDE w:val="0"/>
              <w:autoSpaceDN w:val="0"/>
              <w:adjustRightInd w:val="0"/>
              <w:ind w:left="-57" w:right="-57"/>
              <w:jc w:val="center"/>
            </w:pPr>
            <w:r w:rsidRPr="00A871FB">
              <w:t>Более 100 мест – 35 кв. м/место;</w:t>
            </w: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515779" w:rsidRPr="00A871FB" w:rsidRDefault="00515779" w:rsidP="009F14E7">
            <w:pPr>
              <w:widowControl w:val="0"/>
              <w:autoSpaceDE w:val="0"/>
              <w:autoSpaceDN w:val="0"/>
              <w:adjustRightInd w:val="0"/>
              <w:ind w:left="-57" w:right="-57"/>
              <w:jc w:val="center"/>
            </w:pPr>
          </w:p>
          <w:p w:rsidR="00515779" w:rsidRPr="00A871FB" w:rsidRDefault="00515779"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r w:rsidRPr="00A871FB">
              <w:t>29 кв. м/место</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w:t>
            </w:r>
          </w:p>
        </w:tc>
        <w:tc>
          <w:tcPr>
            <w:tcW w:w="1975" w:type="dxa"/>
          </w:tcPr>
          <w:p w:rsidR="009F14E7" w:rsidRPr="00A871FB" w:rsidRDefault="009F14E7" w:rsidP="009F14E7">
            <w:pPr>
              <w:ind w:left="-57" w:right="-57"/>
            </w:pPr>
            <w:r w:rsidRPr="00A871FB">
              <w:t>Внешкольные учреждения</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22</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4</w:t>
            </w:r>
          </w:p>
        </w:tc>
        <w:tc>
          <w:tcPr>
            <w:tcW w:w="1975" w:type="dxa"/>
          </w:tcPr>
          <w:p w:rsidR="009F14E7" w:rsidRPr="00A871FB" w:rsidRDefault="009F14E7" w:rsidP="009F14E7">
            <w:pPr>
              <w:ind w:left="-57" w:right="-57"/>
            </w:pPr>
            <w:r w:rsidRPr="00A871FB">
              <w:t>Образовательные учреждения начального и среднего профессионального образования</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40</w:t>
            </w:r>
          </w:p>
        </w:tc>
        <w:tc>
          <w:tcPr>
            <w:tcW w:w="2552" w:type="dxa"/>
          </w:tcPr>
          <w:p w:rsidR="009F14E7" w:rsidRPr="00A871FB" w:rsidRDefault="009F14E7" w:rsidP="009F14E7">
            <w:pPr>
              <w:ind w:left="-57" w:right="-57"/>
              <w:jc w:val="center"/>
            </w:pPr>
            <w:r w:rsidRPr="00A871FB">
              <w:t>До 300 мест – 2,2 га на объект;</w:t>
            </w:r>
          </w:p>
          <w:p w:rsidR="009F14E7" w:rsidRPr="00A871FB" w:rsidRDefault="009F14E7" w:rsidP="009F14E7">
            <w:pPr>
              <w:ind w:left="-57" w:right="-57"/>
              <w:jc w:val="center"/>
            </w:pPr>
            <w:r w:rsidRPr="00A871FB">
              <w:t>300-600 мест – 2,2-3,1 га на объект;</w:t>
            </w:r>
          </w:p>
          <w:p w:rsidR="009F14E7" w:rsidRPr="00A871FB" w:rsidRDefault="009F14E7" w:rsidP="009F14E7">
            <w:pPr>
              <w:ind w:left="-57" w:right="-57"/>
              <w:jc w:val="center"/>
            </w:pPr>
            <w:r w:rsidRPr="00A871FB">
              <w:t>600-1000 мест – 3,1-3,7 га на объект.</w:t>
            </w:r>
          </w:p>
          <w:p w:rsidR="009F14E7" w:rsidRPr="00A871FB" w:rsidRDefault="009F14E7" w:rsidP="009F14E7">
            <w:pPr>
              <w:ind w:left="-57" w:right="-57"/>
              <w:jc w:val="center"/>
            </w:pPr>
            <w:r w:rsidRPr="00A871FB">
              <w:t>(в условиях реконструкции возможно уменьшение площади на 50 %)</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rPr>
                <w:lang w:val="en-US"/>
              </w:rPr>
              <w:t>II</w:t>
            </w:r>
            <w:r w:rsidRPr="00A871FB">
              <w:t xml:space="preserve"> Учреждения культуры и искусства</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5</w:t>
            </w:r>
          </w:p>
        </w:tc>
        <w:tc>
          <w:tcPr>
            <w:tcW w:w="1975" w:type="dxa"/>
          </w:tcPr>
          <w:p w:rsidR="009F14E7" w:rsidRPr="00A871FB" w:rsidRDefault="009F14E7" w:rsidP="009F14E7">
            <w:pPr>
              <w:ind w:left="-57" w:right="-57"/>
            </w:pPr>
            <w:r w:rsidRPr="00A871FB">
              <w:t>Учреждения культуры клубного типа</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50</w:t>
            </w:r>
          </w:p>
        </w:tc>
        <w:tc>
          <w:tcPr>
            <w:tcW w:w="2552" w:type="dxa"/>
          </w:tcPr>
          <w:p w:rsidR="009F14E7" w:rsidRPr="00A871FB" w:rsidRDefault="009F14E7" w:rsidP="009F14E7">
            <w:pPr>
              <w:widowControl w:val="0"/>
              <w:autoSpaceDE w:val="0"/>
              <w:autoSpaceDN w:val="0"/>
              <w:adjustRightInd w:val="0"/>
              <w:ind w:left="-57" w:right="-57"/>
              <w:jc w:val="center"/>
            </w:pPr>
            <w:r w:rsidRPr="00A871FB">
              <w:t>0,2-0,3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6</w:t>
            </w:r>
          </w:p>
        </w:tc>
        <w:tc>
          <w:tcPr>
            <w:tcW w:w="1975" w:type="dxa"/>
          </w:tcPr>
          <w:p w:rsidR="009F14E7" w:rsidRPr="00A871FB" w:rsidRDefault="009F14E7" w:rsidP="009F14E7">
            <w:pPr>
              <w:ind w:left="-57" w:right="-57"/>
            </w:pPr>
            <w:r w:rsidRPr="00A871FB">
              <w:t>Детские школы искуств</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13</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lastRenderedPageBreak/>
              <w:t>7</w:t>
            </w:r>
          </w:p>
        </w:tc>
        <w:tc>
          <w:tcPr>
            <w:tcW w:w="1975" w:type="dxa"/>
          </w:tcPr>
          <w:p w:rsidR="009F14E7" w:rsidRPr="00A871FB" w:rsidRDefault="009F14E7" w:rsidP="009F14E7">
            <w:pPr>
              <w:ind w:left="-57" w:right="-57"/>
            </w:pPr>
            <w:r w:rsidRPr="00A871FB">
              <w:t>Музеи</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 на 10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0,4</w:t>
            </w:r>
          </w:p>
        </w:tc>
        <w:tc>
          <w:tcPr>
            <w:tcW w:w="2552" w:type="dxa"/>
          </w:tcPr>
          <w:p w:rsidR="009F14E7" w:rsidRPr="00A871FB" w:rsidRDefault="009F14E7" w:rsidP="009F14E7">
            <w:pPr>
              <w:widowControl w:val="0"/>
              <w:autoSpaceDE w:val="0"/>
              <w:autoSpaceDN w:val="0"/>
              <w:adjustRightInd w:val="0"/>
              <w:ind w:left="-57" w:right="-57"/>
              <w:jc w:val="center"/>
            </w:pPr>
            <w:r w:rsidRPr="00A871FB">
              <w:t>От 0,1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8</w:t>
            </w:r>
          </w:p>
        </w:tc>
        <w:tc>
          <w:tcPr>
            <w:tcW w:w="1975" w:type="dxa"/>
          </w:tcPr>
          <w:p w:rsidR="009F14E7" w:rsidRPr="00A871FB" w:rsidRDefault="009F14E7" w:rsidP="009F14E7">
            <w:pPr>
              <w:ind w:left="-57" w:right="-57"/>
            </w:pPr>
            <w:r w:rsidRPr="00A871FB">
              <w:t>Библиотеки</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0,15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rPr>
                <w:lang w:val="en-US"/>
              </w:rPr>
              <w:t>III</w:t>
            </w:r>
            <w:r w:rsidRPr="00A871FB">
              <w:t xml:space="preserve"> Объекты здравоохранения</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9</w:t>
            </w:r>
          </w:p>
        </w:tc>
        <w:tc>
          <w:tcPr>
            <w:tcW w:w="1975" w:type="dxa"/>
          </w:tcPr>
          <w:p w:rsidR="009F14E7" w:rsidRPr="00A871FB" w:rsidRDefault="009F14E7" w:rsidP="009F14E7">
            <w:pPr>
              <w:ind w:left="-57" w:right="-57"/>
            </w:pPr>
            <w:r w:rsidRPr="00A871FB">
              <w:t>Амбулаторно-поликлинические учреждения</w:t>
            </w:r>
          </w:p>
        </w:tc>
        <w:tc>
          <w:tcPr>
            <w:tcW w:w="1143" w:type="dxa"/>
          </w:tcPr>
          <w:p w:rsidR="009F14E7" w:rsidRPr="00A871FB" w:rsidRDefault="009F14E7" w:rsidP="009F14E7">
            <w:pPr>
              <w:widowControl w:val="0"/>
              <w:autoSpaceDE w:val="0"/>
              <w:autoSpaceDN w:val="0"/>
              <w:adjustRightInd w:val="0"/>
              <w:ind w:left="-57" w:right="-57"/>
              <w:jc w:val="center"/>
            </w:pPr>
            <w:r w:rsidRPr="00A871FB">
              <w:t>Посещений в смену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30</w:t>
            </w:r>
          </w:p>
        </w:tc>
        <w:tc>
          <w:tcPr>
            <w:tcW w:w="2552" w:type="dxa"/>
          </w:tcPr>
          <w:p w:rsidR="009F14E7" w:rsidRPr="00A871FB" w:rsidRDefault="009F14E7" w:rsidP="009F14E7">
            <w:pPr>
              <w:widowControl w:val="0"/>
              <w:autoSpaceDE w:val="0"/>
              <w:autoSpaceDN w:val="0"/>
              <w:adjustRightInd w:val="0"/>
              <w:ind w:left="-57" w:right="-57"/>
              <w:jc w:val="center"/>
            </w:pPr>
            <w:r w:rsidRPr="00A871FB">
              <w:t>На 100 посещений – 0,1 га.</w:t>
            </w:r>
          </w:p>
        </w:tc>
        <w:tc>
          <w:tcPr>
            <w:tcW w:w="2126" w:type="dxa"/>
          </w:tcPr>
          <w:p w:rsidR="009F14E7" w:rsidRPr="00A871FB" w:rsidRDefault="009F14E7" w:rsidP="009F14E7">
            <w:pPr>
              <w:widowControl w:val="0"/>
              <w:autoSpaceDE w:val="0"/>
              <w:autoSpaceDN w:val="0"/>
              <w:adjustRightInd w:val="0"/>
              <w:ind w:left="-57" w:right="-57"/>
              <w:jc w:val="center"/>
            </w:pPr>
            <w:r w:rsidRPr="00A871FB">
              <w:t>Не менее 0,5 га на объект</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10</w:t>
            </w:r>
          </w:p>
        </w:tc>
        <w:tc>
          <w:tcPr>
            <w:tcW w:w="1975" w:type="dxa"/>
          </w:tcPr>
          <w:p w:rsidR="009F14E7" w:rsidRPr="00A871FB" w:rsidRDefault="009F14E7" w:rsidP="009F14E7">
            <w:pPr>
              <w:ind w:left="-57" w:right="-57"/>
            </w:pPr>
            <w:r w:rsidRPr="00A871FB">
              <w:t>Стационары всех типов</w:t>
            </w:r>
          </w:p>
        </w:tc>
        <w:tc>
          <w:tcPr>
            <w:tcW w:w="1143" w:type="dxa"/>
          </w:tcPr>
          <w:p w:rsidR="009F14E7" w:rsidRPr="00A871FB" w:rsidRDefault="009F14E7" w:rsidP="009F14E7">
            <w:pPr>
              <w:widowControl w:val="0"/>
              <w:autoSpaceDE w:val="0"/>
              <w:autoSpaceDN w:val="0"/>
              <w:adjustRightInd w:val="0"/>
              <w:ind w:left="-57" w:right="-57"/>
              <w:jc w:val="center"/>
            </w:pPr>
            <w:r w:rsidRPr="00A871FB">
              <w:t>Коек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7</w:t>
            </w:r>
          </w:p>
        </w:tc>
        <w:tc>
          <w:tcPr>
            <w:tcW w:w="2552" w:type="dxa"/>
          </w:tcPr>
          <w:p w:rsidR="009F14E7" w:rsidRPr="00A871FB" w:rsidRDefault="009F14E7" w:rsidP="009F14E7">
            <w:pPr>
              <w:ind w:left="-57" w:right="-57"/>
              <w:jc w:val="center"/>
            </w:pPr>
            <w:r w:rsidRPr="00A871FB">
              <w:t>До 50 коек – 300 кв. м/место;</w:t>
            </w:r>
          </w:p>
          <w:p w:rsidR="009F14E7" w:rsidRPr="00A871FB" w:rsidRDefault="009F14E7" w:rsidP="009F14E7">
            <w:pPr>
              <w:ind w:left="-57" w:right="-57"/>
              <w:jc w:val="center"/>
            </w:pPr>
            <w:r w:rsidRPr="00A871FB">
              <w:t>50-100 мест – 300-200 кв. м/место;</w:t>
            </w:r>
          </w:p>
          <w:p w:rsidR="009F14E7" w:rsidRPr="00A871FB" w:rsidRDefault="009F14E7" w:rsidP="009F14E7">
            <w:pPr>
              <w:ind w:left="-57" w:right="-57"/>
              <w:jc w:val="center"/>
            </w:pPr>
            <w:r w:rsidRPr="00A871FB">
              <w:t>100-200 мест – 200-140 кв. м/место;</w:t>
            </w:r>
          </w:p>
          <w:p w:rsidR="009F14E7" w:rsidRPr="00A871FB" w:rsidRDefault="009F14E7" w:rsidP="009F14E7">
            <w:pPr>
              <w:widowControl w:val="0"/>
              <w:autoSpaceDE w:val="0"/>
              <w:autoSpaceDN w:val="0"/>
              <w:adjustRightInd w:val="0"/>
              <w:ind w:left="-57" w:right="-57"/>
              <w:jc w:val="center"/>
            </w:pPr>
            <w:r w:rsidRPr="00A871FB">
              <w:t xml:space="preserve"> (в условиях реконструкции возможно уменьшение площади на 20 %)</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11</w:t>
            </w:r>
          </w:p>
        </w:tc>
        <w:tc>
          <w:tcPr>
            <w:tcW w:w="1975" w:type="dxa"/>
          </w:tcPr>
          <w:p w:rsidR="009F14E7" w:rsidRPr="00A871FB" w:rsidRDefault="009F14E7" w:rsidP="009F14E7">
            <w:pPr>
              <w:ind w:left="-57" w:right="-57"/>
            </w:pPr>
            <w:r w:rsidRPr="00A871FB">
              <w:t>Станция скорой медицинской помощи</w:t>
            </w:r>
          </w:p>
        </w:tc>
        <w:tc>
          <w:tcPr>
            <w:tcW w:w="1143" w:type="dxa"/>
          </w:tcPr>
          <w:p w:rsidR="009F14E7" w:rsidRPr="00A871FB" w:rsidRDefault="009F14E7" w:rsidP="009F14E7">
            <w:pPr>
              <w:widowControl w:val="0"/>
              <w:autoSpaceDE w:val="0"/>
              <w:autoSpaceDN w:val="0"/>
              <w:adjustRightInd w:val="0"/>
              <w:ind w:left="-57" w:right="-57"/>
              <w:jc w:val="center"/>
            </w:pPr>
            <w:r w:rsidRPr="00A871FB">
              <w:t>Автомобиль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0,1</w:t>
            </w:r>
          </w:p>
        </w:tc>
        <w:tc>
          <w:tcPr>
            <w:tcW w:w="2552" w:type="dxa"/>
          </w:tcPr>
          <w:p w:rsidR="009F14E7" w:rsidRPr="00A871FB" w:rsidRDefault="009F14E7" w:rsidP="009F14E7">
            <w:pPr>
              <w:widowControl w:val="0"/>
              <w:autoSpaceDE w:val="0"/>
              <w:autoSpaceDN w:val="0"/>
              <w:adjustRightInd w:val="0"/>
              <w:ind w:left="-57" w:right="-57"/>
              <w:jc w:val="center"/>
            </w:pPr>
            <w:r w:rsidRPr="00A871FB">
              <w:t>0,07 га на автомобиль и не менее 0,1 на объект</w:t>
            </w:r>
          </w:p>
        </w:tc>
        <w:tc>
          <w:tcPr>
            <w:tcW w:w="2126" w:type="dxa"/>
          </w:tcPr>
          <w:p w:rsidR="009F14E7" w:rsidRPr="00A871FB" w:rsidRDefault="009F14E7" w:rsidP="009F14E7">
            <w:pPr>
              <w:widowControl w:val="0"/>
              <w:autoSpaceDE w:val="0"/>
              <w:autoSpaceDN w:val="0"/>
              <w:adjustRightInd w:val="0"/>
              <w:ind w:left="-57" w:right="-57"/>
              <w:jc w:val="center"/>
            </w:pPr>
            <w:r w:rsidRPr="00A871FB">
              <w:t>В пределах 15 минутной доступности на специальном автомобиле</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12</w:t>
            </w:r>
          </w:p>
        </w:tc>
        <w:tc>
          <w:tcPr>
            <w:tcW w:w="1975" w:type="dxa"/>
          </w:tcPr>
          <w:p w:rsidR="009F14E7" w:rsidRPr="00A871FB" w:rsidRDefault="009F14E7" w:rsidP="009F14E7">
            <w:pPr>
              <w:ind w:left="-57" w:right="-57"/>
            </w:pPr>
            <w:r w:rsidRPr="00A871FB">
              <w:t>Аптеки базовые;</w:t>
            </w:r>
          </w:p>
          <w:p w:rsidR="009F14E7" w:rsidRPr="00A871FB" w:rsidRDefault="009F14E7" w:rsidP="009F14E7">
            <w:pPr>
              <w:ind w:left="-57" w:right="-57"/>
            </w:pPr>
            <w:r w:rsidRPr="00A871FB">
              <w:t>аптеки, встроенные или пристроен-</w:t>
            </w:r>
          </w:p>
          <w:p w:rsidR="009F14E7" w:rsidRPr="00A871FB" w:rsidRDefault="009F14E7" w:rsidP="009F14E7">
            <w:pPr>
              <w:ind w:left="-57" w:right="-57"/>
            </w:pPr>
            <w:r w:rsidRPr="00A871FB">
              <w:t>ные к зданиям</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 на 10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0,2-0,4 га на объект</w:t>
            </w: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r w:rsidRPr="00A871FB">
              <w:t>0,05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13</w:t>
            </w:r>
          </w:p>
        </w:tc>
        <w:tc>
          <w:tcPr>
            <w:tcW w:w="1975" w:type="dxa"/>
          </w:tcPr>
          <w:p w:rsidR="009F14E7" w:rsidRPr="00A871FB" w:rsidRDefault="009F14E7" w:rsidP="009F14E7">
            <w:pPr>
              <w:ind w:left="-57" w:right="-57"/>
            </w:pPr>
            <w:r w:rsidRPr="00A871FB">
              <w:t>Пункт раздачи детского питания</w:t>
            </w:r>
          </w:p>
        </w:tc>
        <w:tc>
          <w:tcPr>
            <w:tcW w:w="1143" w:type="dxa"/>
          </w:tcPr>
          <w:p w:rsidR="009F14E7" w:rsidRPr="00A871FB" w:rsidRDefault="009F14E7" w:rsidP="009F14E7">
            <w:pPr>
              <w:widowControl w:val="0"/>
              <w:autoSpaceDE w:val="0"/>
              <w:autoSpaceDN w:val="0"/>
              <w:adjustRightInd w:val="0"/>
              <w:ind w:left="-57" w:right="-57"/>
              <w:jc w:val="center"/>
            </w:pPr>
            <w:r w:rsidRPr="00A871FB">
              <w:t>Кв. м общей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10,0</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rPr>
                <w:lang w:val="en-US"/>
              </w:rPr>
              <w:t>IV</w:t>
            </w:r>
            <w:r w:rsidRPr="00A871FB">
              <w:t xml:space="preserve"> Объекты социального обслуживания</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14</w:t>
            </w:r>
          </w:p>
        </w:tc>
        <w:tc>
          <w:tcPr>
            <w:tcW w:w="1975" w:type="dxa"/>
          </w:tcPr>
          <w:p w:rsidR="009F14E7" w:rsidRPr="00A871FB" w:rsidRDefault="009F14E7" w:rsidP="009F14E7">
            <w:pPr>
              <w:ind w:left="-57" w:right="-57"/>
            </w:pPr>
            <w:r w:rsidRPr="00A871FB">
              <w:t>Дома интернаты общего типа</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1,2</w:t>
            </w:r>
          </w:p>
        </w:tc>
        <w:tc>
          <w:tcPr>
            <w:tcW w:w="2552" w:type="dxa"/>
          </w:tcPr>
          <w:p w:rsidR="009F14E7" w:rsidRPr="00A871FB" w:rsidRDefault="009F14E7" w:rsidP="009F14E7">
            <w:pPr>
              <w:widowControl w:val="0"/>
              <w:autoSpaceDE w:val="0"/>
              <w:autoSpaceDN w:val="0"/>
              <w:adjustRightInd w:val="0"/>
              <w:ind w:left="-57" w:right="-57"/>
              <w:jc w:val="center"/>
            </w:pPr>
            <w:r w:rsidRPr="00A871FB">
              <w:t>100 кв. м/место</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15</w:t>
            </w:r>
          </w:p>
        </w:tc>
        <w:tc>
          <w:tcPr>
            <w:tcW w:w="1975" w:type="dxa"/>
          </w:tcPr>
          <w:p w:rsidR="009F14E7" w:rsidRPr="00A871FB" w:rsidRDefault="009F14E7" w:rsidP="009F14E7">
            <w:pPr>
              <w:ind w:left="-57" w:right="-57"/>
            </w:pPr>
            <w:r w:rsidRPr="00A871FB">
              <w:t>Специальные дома интернаты</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0,12</w:t>
            </w:r>
          </w:p>
        </w:tc>
        <w:tc>
          <w:tcPr>
            <w:tcW w:w="2552" w:type="dxa"/>
          </w:tcPr>
          <w:p w:rsidR="009F14E7" w:rsidRPr="00A871FB" w:rsidRDefault="009F14E7" w:rsidP="009F14E7">
            <w:pPr>
              <w:widowControl w:val="0"/>
              <w:autoSpaceDE w:val="0"/>
              <w:autoSpaceDN w:val="0"/>
              <w:adjustRightInd w:val="0"/>
              <w:ind w:left="-57" w:right="-57"/>
              <w:jc w:val="center"/>
            </w:pPr>
            <w:r w:rsidRPr="00A871FB">
              <w:t>100 кв. м/место</w:t>
            </w:r>
          </w:p>
        </w:tc>
        <w:tc>
          <w:tcPr>
            <w:tcW w:w="2126" w:type="dxa"/>
          </w:tcPr>
          <w:p w:rsidR="009F14E7" w:rsidRPr="00A871FB" w:rsidRDefault="009F14E7" w:rsidP="009F14E7">
            <w:pPr>
              <w:widowControl w:val="0"/>
              <w:autoSpaceDE w:val="0"/>
              <w:autoSpaceDN w:val="0"/>
              <w:adjustRightInd w:val="0"/>
              <w:ind w:left="-57" w:right="-57"/>
              <w:jc w:val="center"/>
            </w:pPr>
            <w:r w:rsidRPr="00A871FB">
              <w:t>Размещение возможно в пригородной зоне</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16</w:t>
            </w:r>
          </w:p>
        </w:tc>
        <w:tc>
          <w:tcPr>
            <w:tcW w:w="1975" w:type="dxa"/>
          </w:tcPr>
          <w:p w:rsidR="009F14E7" w:rsidRPr="00A871FB" w:rsidRDefault="009F14E7" w:rsidP="009F14E7">
            <w:pPr>
              <w:ind w:left="-57" w:right="-57"/>
            </w:pPr>
            <w:r w:rsidRPr="00A871FB">
              <w:t>Территориальные центры социального обслуживания</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40 кв. м/место</w:t>
            </w:r>
          </w:p>
        </w:tc>
        <w:tc>
          <w:tcPr>
            <w:tcW w:w="2126" w:type="dxa"/>
          </w:tcPr>
          <w:p w:rsidR="009F14E7" w:rsidRPr="00A871FB" w:rsidRDefault="009F14E7" w:rsidP="009F14E7">
            <w:pPr>
              <w:widowControl w:val="0"/>
              <w:autoSpaceDE w:val="0"/>
              <w:autoSpaceDN w:val="0"/>
              <w:adjustRightInd w:val="0"/>
              <w:ind w:left="-57" w:right="-57"/>
              <w:jc w:val="center"/>
            </w:pPr>
            <w:r w:rsidRPr="00A871FB">
              <w:t>Возможно встроенно-пристроенное размещение</w:t>
            </w: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rPr>
                <w:lang w:val="en-US"/>
              </w:rPr>
              <w:t>V</w:t>
            </w:r>
            <w:r w:rsidRPr="00A871FB">
              <w:t xml:space="preserve"> Объекты торговли и общественного питания</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177</w:t>
            </w:r>
          </w:p>
        </w:tc>
        <w:tc>
          <w:tcPr>
            <w:tcW w:w="1975" w:type="dxa"/>
          </w:tcPr>
          <w:p w:rsidR="009F14E7" w:rsidRPr="00A871FB" w:rsidRDefault="009F14E7" w:rsidP="009F14E7">
            <w:pPr>
              <w:ind w:left="-57" w:right="-57"/>
            </w:pPr>
            <w:r w:rsidRPr="00A871FB">
              <w:t>Продовольственные предприятия торговли</w:t>
            </w:r>
          </w:p>
        </w:tc>
        <w:tc>
          <w:tcPr>
            <w:tcW w:w="1143" w:type="dxa"/>
          </w:tcPr>
          <w:p w:rsidR="009F14E7" w:rsidRPr="00A871FB" w:rsidRDefault="009F14E7" w:rsidP="009F14E7">
            <w:pPr>
              <w:widowControl w:val="0"/>
              <w:autoSpaceDE w:val="0"/>
              <w:autoSpaceDN w:val="0"/>
              <w:adjustRightInd w:val="0"/>
              <w:ind w:left="-57" w:right="-57"/>
              <w:jc w:val="center"/>
            </w:pPr>
            <w:r w:rsidRPr="00A871FB">
              <w:t>Кв. м торговой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100</w:t>
            </w:r>
          </w:p>
        </w:tc>
        <w:tc>
          <w:tcPr>
            <w:tcW w:w="2552" w:type="dxa"/>
            <w:vMerge w:val="restart"/>
          </w:tcPr>
          <w:p w:rsidR="009F14E7" w:rsidRPr="00A871FB" w:rsidRDefault="009F14E7" w:rsidP="009F14E7">
            <w:pPr>
              <w:ind w:left="-57" w:right="-57"/>
              <w:jc w:val="center"/>
            </w:pPr>
            <w:r w:rsidRPr="00A871FB">
              <w:t>до 250 – 0,08 га на 100 кв. м</w:t>
            </w:r>
          </w:p>
          <w:p w:rsidR="009F14E7" w:rsidRPr="00A871FB" w:rsidRDefault="009F14E7" w:rsidP="009F14E7">
            <w:pPr>
              <w:ind w:left="-57" w:right="-57"/>
              <w:jc w:val="center"/>
            </w:pPr>
            <w:r w:rsidRPr="00A871FB">
              <w:t>250-650  – 0,08-0,06 га на 100 кв. м</w:t>
            </w:r>
          </w:p>
          <w:p w:rsidR="009F14E7" w:rsidRPr="00A871FB" w:rsidRDefault="009F14E7" w:rsidP="009F14E7">
            <w:pPr>
              <w:ind w:left="-57" w:right="-57"/>
              <w:jc w:val="center"/>
            </w:pPr>
            <w:r w:rsidRPr="00A871FB">
              <w:t xml:space="preserve">650-1500  – 0,06-0,04 га </w:t>
            </w:r>
            <w:r w:rsidRPr="00A871FB">
              <w:lastRenderedPageBreak/>
              <w:t>на 100 кв. м</w:t>
            </w:r>
          </w:p>
          <w:p w:rsidR="009F14E7" w:rsidRPr="00A871FB" w:rsidRDefault="009F14E7" w:rsidP="009F14E7">
            <w:pPr>
              <w:ind w:left="-57" w:right="-57"/>
              <w:jc w:val="center"/>
            </w:pPr>
            <w:r w:rsidRPr="00A871FB">
              <w:t>1500-3500 – 0,04-0,02 га на 100 кв. м</w:t>
            </w:r>
          </w:p>
          <w:p w:rsidR="009F14E7" w:rsidRPr="00A871FB" w:rsidRDefault="009F14E7" w:rsidP="009F14E7">
            <w:pPr>
              <w:widowControl w:val="0"/>
              <w:autoSpaceDE w:val="0"/>
              <w:autoSpaceDN w:val="0"/>
              <w:adjustRightInd w:val="0"/>
              <w:ind w:left="-57" w:right="-57"/>
              <w:jc w:val="center"/>
            </w:pPr>
            <w:r w:rsidRPr="00A871FB">
              <w:t>более 3500 – 0,02 га на 100 кв. м</w:t>
            </w:r>
          </w:p>
        </w:tc>
        <w:tc>
          <w:tcPr>
            <w:tcW w:w="2126" w:type="dxa"/>
            <w:vMerge w:val="restart"/>
          </w:tcPr>
          <w:p w:rsidR="009F14E7" w:rsidRPr="00A871FB" w:rsidRDefault="009F14E7" w:rsidP="009F14E7">
            <w:pPr>
              <w:widowControl w:val="0"/>
              <w:autoSpaceDE w:val="0"/>
              <w:autoSpaceDN w:val="0"/>
              <w:adjustRightInd w:val="0"/>
              <w:ind w:left="-57" w:right="-57"/>
              <w:jc w:val="center"/>
            </w:pPr>
            <w:r w:rsidRPr="00A871FB">
              <w:lastRenderedPageBreak/>
              <w:t>Возможно встроенно-пристроенное размещение</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lastRenderedPageBreak/>
              <w:t>18</w:t>
            </w:r>
          </w:p>
        </w:tc>
        <w:tc>
          <w:tcPr>
            <w:tcW w:w="1975" w:type="dxa"/>
          </w:tcPr>
          <w:p w:rsidR="009F14E7" w:rsidRPr="00A871FB" w:rsidRDefault="009F14E7" w:rsidP="009F14E7">
            <w:pPr>
              <w:ind w:left="-57" w:right="-57"/>
            </w:pPr>
            <w:r w:rsidRPr="00A871FB">
              <w:t>Непродовольственные предприятия торговли</w:t>
            </w:r>
          </w:p>
        </w:tc>
        <w:tc>
          <w:tcPr>
            <w:tcW w:w="1143" w:type="dxa"/>
          </w:tcPr>
          <w:p w:rsidR="009F14E7" w:rsidRPr="00A871FB" w:rsidRDefault="009F14E7" w:rsidP="009F14E7">
            <w:pPr>
              <w:widowControl w:val="0"/>
              <w:autoSpaceDE w:val="0"/>
              <w:autoSpaceDN w:val="0"/>
              <w:adjustRightInd w:val="0"/>
              <w:ind w:left="-57" w:right="-57"/>
              <w:jc w:val="center"/>
            </w:pPr>
            <w:r w:rsidRPr="00A871FB">
              <w:t>Кв. м торговой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200</w:t>
            </w:r>
          </w:p>
        </w:tc>
        <w:tc>
          <w:tcPr>
            <w:tcW w:w="2552" w:type="dxa"/>
            <w:vMerge/>
          </w:tcPr>
          <w:p w:rsidR="009F14E7" w:rsidRPr="00A871FB" w:rsidRDefault="009F14E7" w:rsidP="009F14E7">
            <w:pPr>
              <w:widowControl w:val="0"/>
              <w:autoSpaceDE w:val="0"/>
              <w:autoSpaceDN w:val="0"/>
              <w:adjustRightInd w:val="0"/>
              <w:ind w:left="-57" w:right="-57"/>
              <w:jc w:val="center"/>
            </w:pPr>
          </w:p>
        </w:tc>
        <w:tc>
          <w:tcPr>
            <w:tcW w:w="2126" w:type="dxa"/>
            <w:vMerge/>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lastRenderedPageBreak/>
              <w:t>19</w:t>
            </w:r>
          </w:p>
        </w:tc>
        <w:tc>
          <w:tcPr>
            <w:tcW w:w="1975" w:type="dxa"/>
          </w:tcPr>
          <w:p w:rsidR="009F14E7" w:rsidRPr="00A871FB" w:rsidRDefault="009F14E7" w:rsidP="009F14E7">
            <w:pPr>
              <w:ind w:left="-57" w:right="-57"/>
            </w:pPr>
            <w:r w:rsidRPr="00A871FB">
              <w:t>Предприятия общественного питания:</w:t>
            </w:r>
          </w:p>
          <w:p w:rsidR="009F14E7" w:rsidRPr="00A871FB" w:rsidRDefault="009F14E7" w:rsidP="009F14E7">
            <w:pPr>
              <w:ind w:left="-57" w:right="-57"/>
            </w:pPr>
            <w:r w:rsidRPr="00A871FB">
              <w:t>в отдельных зданиях;</w:t>
            </w:r>
          </w:p>
          <w:p w:rsidR="009F14E7" w:rsidRPr="00A871FB" w:rsidRDefault="009F14E7" w:rsidP="009F14E7">
            <w:pPr>
              <w:ind w:left="-57" w:right="-57"/>
            </w:pPr>
          </w:p>
          <w:p w:rsidR="009F14E7" w:rsidRPr="00A871FB" w:rsidRDefault="009F14E7" w:rsidP="009F14E7">
            <w:pPr>
              <w:ind w:left="-57" w:right="-57"/>
            </w:pPr>
            <w:r w:rsidRPr="00A871FB">
              <w:t>во встроенных зданиях или прист-</w:t>
            </w:r>
          </w:p>
          <w:p w:rsidR="009F14E7" w:rsidRPr="00A871FB" w:rsidRDefault="009F14E7" w:rsidP="009F14E7">
            <w:pPr>
              <w:ind w:left="-57" w:right="-57"/>
            </w:pPr>
            <w:r w:rsidRPr="00A871FB">
              <w:t>роенные к зданиям</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31</w:t>
            </w:r>
          </w:p>
        </w:tc>
        <w:tc>
          <w:tcPr>
            <w:tcW w:w="2552" w:type="dxa"/>
          </w:tcPr>
          <w:p w:rsidR="009F14E7" w:rsidRPr="00A871FB" w:rsidRDefault="009F14E7" w:rsidP="009F14E7">
            <w:pPr>
              <w:ind w:left="-57" w:right="-57"/>
              <w:jc w:val="center"/>
            </w:pPr>
            <w:r w:rsidRPr="00A871FB">
              <w:t>50-150 – 0,2-0,25 га на место</w:t>
            </w:r>
          </w:p>
          <w:p w:rsidR="009F14E7" w:rsidRPr="00A871FB" w:rsidRDefault="009F14E7" w:rsidP="009F14E7">
            <w:pPr>
              <w:widowControl w:val="0"/>
              <w:autoSpaceDE w:val="0"/>
              <w:autoSpaceDN w:val="0"/>
              <w:adjustRightInd w:val="0"/>
              <w:ind w:left="-57" w:right="-57"/>
              <w:jc w:val="center"/>
            </w:pPr>
            <w:r w:rsidRPr="00A871FB">
              <w:t>более 150 – 0,1 га на место</w:t>
            </w: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r w:rsidRPr="00A871FB">
              <w:t>0,1 га на место</w:t>
            </w:r>
          </w:p>
        </w:tc>
        <w:tc>
          <w:tcPr>
            <w:tcW w:w="2126" w:type="dxa"/>
          </w:tcPr>
          <w:p w:rsidR="009F14E7" w:rsidRPr="00A871FB" w:rsidRDefault="009F14E7" w:rsidP="009F14E7">
            <w:pPr>
              <w:widowControl w:val="0"/>
              <w:autoSpaceDE w:val="0"/>
              <w:autoSpaceDN w:val="0"/>
              <w:adjustRightInd w:val="0"/>
              <w:ind w:left="-57" w:right="-57"/>
              <w:jc w:val="center"/>
            </w:pPr>
            <w:r w:rsidRPr="00A871FB">
              <w:t>Возможно встроенно-пристроенное размещение</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20</w:t>
            </w:r>
          </w:p>
        </w:tc>
        <w:tc>
          <w:tcPr>
            <w:tcW w:w="1975" w:type="dxa"/>
          </w:tcPr>
          <w:p w:rsidR="009F14E7" w:rsidRPr="00A871FB" w:rsidRDefault="009F14E7" w:rsidP="009F14E7">
            <w:pPr>
              <w:ind w:left="-57" w:right="-57"/>
            </w:pPr>
            <w:r w:rsidRPr="00A871FB">
              <w:t>Рынки сельскохозяйственные</w:t>
            </w:r>
          </w:p>
        </w:tc>
        <w:tc>
          <w:tcPr>
            <w:tcW w:w="1143" w:type="dxa"/>
          </w:tcPr>
          <w:p w:rsidR="009F14E7" w:rsidRPr="00A871FB" w:rsidRDefault="009F14E7" w:rsidP="009F14E7">
            <w:pPr>
              <w:widowControl w:val="0"/>
              <w:autoSpaceDE w:val="0"/>
              <w:autoSpaceDN w:val="0"/>
              <w:adjustRightInd w:val="0"/>
              <w:ind w:left="-57" w:right="-57"/>
              <w:jc w:val="center"/>
            </w:pPr>
            <w:r w:rsidRPr="00A871FB">
              <w:t>Кв. м общей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25,0</w:t>
            </w:r>
          </w:p>
        </w:tc>
        <w:tc>
          <w:tcPr>
            <w:tcW w:w="2552" w:type="dxa"/>
          </w:tcPr>
          <w:p w:rsidR="009F14E7" w:rsidRPr="00A871FB" w:rsidRDefault="009F14E7" w:rsidP="009F14E7">
            <w:pPr>
              <w:widowControl w:val="0"/>
              <w:autoSpaceDE w:val="0"/>
              <w:autoSpaceDN w:val="0"/>
              <w:adjustRightInd w:val="0"/>
              <w:ind w:left="-57" w:right="-57"/>
              <w:jc w:val="center"/>
            </w:pPr>
            <w:r w:rsidRPr="00A871FB">
              <w:t>14,0 на 1 кв. м общей площади</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21</w:t>
            </w:r>
          </w:p>
        </w:tc>
        <w:tc>
          <w:tcPr>
            <w:tcW w:w="1975" w:type="dxa"/>
          </w:tcPr>
          <w:p w:rsidR="009F14E7" w:rsidRPr="00A871FB" w:rsidRDefault="009F14E7" w:rsidP="009F14E7">
            <w:pPr>
              <w:ind w:left="-57" w:right="-57"/>
            </w:pPr>
            <w:r w:rsidRPr="00A871FB">
              <w:t>Рынки розничной торговли</w:t>
            </w:r>
          </w:p>
        </w:tc>
        <w:tc>
          <w:tcPr>
            <w:tcW w:w="1143" w:type="dxa"/>
          </w:tcPr>
          <w:p w:rsidR="009F14E7" w:rsidRPr="00A871FB" w:rsidRDefault="009F14E7" w:rsidP="009F14E7">
            <w:pPr>
              <w:widowControl w:val="0"/>
              <w:autoSpaceDE w:val="0"/>
              <w:autoSpaceDN w:val="0"/>
              <w:adjustRightInd w:val="0"/>
              <w:ind w:left="-57" w:right="-57"/>
              <w:jc w:val="center"/>
            </w:pPr>
            <w:r w:rsidRPr="00A871FB">
              <w:t>Кв. м общей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50,0</w:t>
            </w:r>
          </w:p>
        </w:tc>
        <w:tc>
          <w:tcPr>
            <w:tcW w:w="2552" w:type="dxa"/>
          </w:tcPr>
          <w:p w:rsidR="009F14E7" w:rsidRPr="00A871FB" w:rsidRDefault="009F14E7" w:rsidP="009F14E7">
            <w:pPr>
              <w:widowControl w:val="0"/>
              <w:autoSpaceDE w:val="0"/>
              <w:autoSpaceDN w:val="0"/>
              <w:adjustRightInd w:val="0"/>
              <w:ind w:left="-57" w:right="-57"/>
              <w:jc w:val="center"/>
            </w:pPr>
            <w:r w:rsidRPr="00A871FB">
              <w:t>0,7-1,0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t>Объекты коммунально-бытового назначения</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22</w:t>
            </w:r>
          </w:p>
        </w:tc>
        <w:tc>
          <w:tcPr>
            <w:tcW w:w="1975" w:type="dxa"/>
          </w:tcPr>
          <w:p w:rsidR="009F14E7" w:rsidRPr="00A871FB" w:rsidRDefault="009F14E7" w:rsidP="009F14E7">
            <w:pPr>
              <w:ind w:left="-57" w:right="-57"/>
            </w:pPr>
            <w:r w:rsidRPr="00A871FB">
              <w:t>Предприятия бытового обслуживания:</w:t>
            </w:r>
          </w:p>
          <w:p w:rsidR="009F14E7" w:rsidRPr="00A871FB" w:rsidRDefault="009F14E7" w:rsidP="009F14E7">
            <w:pPr>
              <w:ind w:left="-57" w:right="-57"/>
            </w:pPr>
            <w:r w:rsidRPr="00A871FB">
              <w:t>в отдельных зданиях;</w:t>
            </w:r>
          </w:p>
          <w:p w:rsidR="009F14E7" w:rsidRPr="00A871FB" w:rsidRDefault="009F14E7" w:rsidP="009F14E7">
            <w:pPr>
              <w:ind w:left="-57" w:right="-57"/>
            </w:pPr>
          </w:p>
          <w:p w:rsidR="009F14E7" w:rsidRPr="00A871FB" w:rsidRDefault="009F14E7" w:rsidP="009F14E7">
            <w:pPr>
              <w:ind w:left="-57" w:right="-57"/>
            </w:pPr>
            <w:r w:rsidRPr="00A871FB">
              <w:t>во встроенных зданиях или прист- роенные к зданиям;</w:t>
            </w:r>
          </w:p>
          <w:p w:rsidR="009F14E7" w:rsidRPr="00A871FB" w:rsidRDefault="009F14E7" w:rsidP="009F14E7">
            <w:pPr>
              <w:ind w:left="-57" w:right="-57"/>
            </w:pPr>
            <w:r w:rsidRPr="00A871FB">
              <w:t>в зоне малоэтажной застройки</w:t>
            </w:r>
          </w:p>
        </w:tc>
        <w:tc>
          <w:tcPr>
            <w:tcW w:w="1143" w:type="dxa"/>
          </w:tcPr>
          <w:p w:rsidR="009F14E7" w:rsidRPr="00A871FB" w:rsidRDefault="009F14E7" w:rsidP="009F14E7">
            <w:pPr>
              <w:widowControl w:val="0"/>
              <w:autoSpaceDE w:val="0"/>
              <w:autoSpaceDN w:val="0"/>
              <w:adjustRightInd w:val="0"/>
              <w:ind w:left="-57" w:right="-57"/>
              <w:jc w:val="center"/>
            </w:pPr>
            <w:r w:rsidRPr="00A871FB">
              <w:t>Рабочее место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7</w:t>
            </w:r>
          </w:p>
        </w:tc>
        <w:tc>
          <w:tcPr>
            <w:tcW w:w="2552" w:type="dxa"/>
          </w:tcPr>
          <w:p w:rsidR="009F14E7" w:rsidRPr="00A871FB" w:rsidRDefault="009F14E7" w:rsidP="009F14E7">
            <w:pPr>
              <w:ind w:left="-57" w:right="-57"/>
              <w:jc w:val="center"/>
            </w:pPr>
            <w:r w:rsidRPr="00A871FB">
              <w:t>10-50 – 0,1-0,2 га на раб. место</w:t>
            </w:r>
          </w:p>
          <w:p w:rsidR="009F14E7" w:rsidRPr="00A871FB" w:rsidRDefault="009F14E7" w:rsidP="009F14E7">
            <w:pPr>
              <w:ind w:left="-57" w:right="-57"/>
              <w:jc w:val="center"/>
            </w:pPr>
            <w:r w:rsidRPr="00A871FB">
              <w:t>50-100 – 0,05-0,08 га на раб. место</w:t>
            </w:r>
          </w:p>
          <w:p w:rsidR="009F14E7" w:rsidRPr="00A871FB" w:rsidRDefault="009F14E7" w:rsidP="009F14E7">
            <w:pPr>
              <w:widowControl w:val="0"/>
              <w:autoSpaceDE w:val="0"/>
              <w:autoSpaceDN w:val="0"/>
              <w:adjustRightInd w:val="0"/>
              <w:ind w:left="-57" w:right="-57"/>
              <w:jc w:val="center"/>
            </w:pPr>
            <w:r w:rsidRPr="00A871FB">
              <w:t>более 150 – 0,03-0,02 га на раб. место</w:t>
            </w: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p>
          <w:p w:rsidR="009F14E7" w:rsidRPr="00A871FB" w:rsidRDefault="009F14E7" w:rsidP="009F14E7">
            <w:pPr>
              <w:widowControl w:val="0"/>
              <w:autoSpaceDE w:val="0"/>
              <w:autoSpaceDN w:val="0"/>
              <w:adjustRightInd w:val="0"/>
              <w:ind w:left="-57" w:right="-57"/>
              <w:jc w:val="center"/>
            </w:pPr>
            <w:r w:rsidRPr="00A871FB">
              <w:t>0,15 га на объект</w:t>
            </w:r>
          </w:p>
        </w:tc>
        <w:tc>
          <w:tcPr>
            <w:tcW w:w="2126" w:type="dxa"/>
          </w:tcPr>
          <w:p w:rsidR="009F14E7" w:rsidRPr="00A871FB" w:rsidRDefault="009F14E7" w:rsidP="009F14E7">
            <w:pPr>
              <w:widowControl w:val="0"/>
              <w:autoSpaceDE w:val="0"/>
              <w:autoSpaceDN w:val="0"/>
              <w:adjustRightInd w:val="0"/>
              <w:ind w:left="-57" w:right="-57"/>
              <w:jc w:val="center"/>
            </w:pPr>
            <w:r w:rsidRPr="00A871FB">
              <w:t>Возможно встроенно-пристроенное размещение</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23</w:t>
            </w:r>
          </w:p>
        </w:tc>
        <w:tc>
          <w:tcPr>
            <w:tcW w:w="1975" w:type="dxa"/>
          </w:tcPr>
          <w:p w:rsidR="009F14E7" w:rsidRPr="00A871FB" w:rsidRDefault="009F14E7" w:rsidP="009F14E7">
            <w:pPr>
              <w:ind w:left="-57" w:right="-57"/>
            </w:pPr>
            <w:r w:rsidRPr="00A871FB">
              <w:t>Гостиницы</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6</w:t>
            </w:r>
          </w:p>
        </w:tc>
        <w:tc>
          <w:tcPr>
            <w:tcW w:w="2552" w:type="dxa"/>
          </w:tcPr>
          <w:p w:rsidR="009F14E7" w:rsidRPr="00A871FB" w:rsidRDefault="009F14E7" w:rsidP="009F14E7">
            <w:pPr>
              <w:ind w:left="-57" w:right="-57"/>
              <w:jc w:val="center"/>
            </w:pPr>
            <w:r w:rsidRPr="00A871FB">
              <w:t>25-100 – 55 кв. м /место</w:t>
            </w:r>
          </w:p>
          <w:p w:rsidR="009F14E7" w:rsidRPr="00A871FB" w:rsidRDefault="009F14E7" w:rsidP="009F14E7">
            <w:pPr>
              <w:ind w:left="-57" w:right="-57"/>
              <w:jc w:val="center"/>
            </w:pPr>
            <w:r w:rsidRPr="00A871FB">
              <w:t>101-500 – 30 кв. м /место</w:t>
            </w:r>
          </w:p>
          <w:p w:rsidR="009F14E7" w:rsidRPr="00A871FB" w:rsidRDefault="009F14E7" w:rsidP="009F14E7">
            <w:pPr>
              <w:ind w:left="-57" w:right="-57"/>
              <w:jc w:val="center"/>
            </w:pPr>
            <w:r w:rsidRPr="00A871FB">
              <w:t>501-1000 –20 кв. м /место</w:t>
            </w:r>
          </w:p>
          <w:p w:rsidR="009F14E7" w:rsidRPr="00A871FB" w:rsidRDefault="009F14E7" w:rsidP="009F14E7">
            <w:pPr>
              <w:widowControl w:val="0"/>
              <w:autoSpaceDE w:val="0"/>
              <w:autoSpaceDN w:val="0"/>
              <w:adjustRightInd w:val="0"/>
              <w:ind w:left="-57" w:right="-57"/>
              <w:jc w:val="center"/>
            </w:pPr>
            <w:r w:rsidRPr="00A871FB">
              <w:t>более 1000 – 15 кв. м /место</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24</w:t>
            </w:r>
          </w:p>
        </w:tc>
        <w:tc>
          <w:tcPr>
            <w:tcW w:w="1975" w:type="dxa"/>
          </w:tcPr>
          <w:p w:rsidR="009F14E7" w:rsidRPr="00A871FB" w:rsidRDefault="009F14E7" w:rsidP="009F14E7">
            <w:pPr>
              <w:ind w:left="-57" w:right="-57"/>
            </w:pPr>
            <w:r w:rsidRPr="00A871FB">
              <w:t>Бани</w:t>
            </w:r>
          </w:p>
        </w:tc>
        <w:tc>
          <w:tcPr>
            <w:tcW w:w="1143" w:type="dxa"/>
          </w:tcPr>
          <w:p w:rsidR="009F14E7" w:rsidRPr="00A871FB" w:rsidRDefault="009F14E7" w:rsidP="009F14E7">
            <w:pPr>
              <w:widowControl w:val="0"/>
              <w:autoSpaceDE w:val="0"/>
              <w:autoSpaceDN w:val="0"/>
              <w:adjustRightInd w:val="0"/>
              <w:ind w:left="-57" w:right="-57"/>
              <w:jc w:val="center"/>
            </w:pPr>
            <w:r w:rsidRPr="00A871FB">
              <w:t xml:space="preserve">Помывочных мест на 1 тыс. </w:t>
            </w:r>
            <w:r w:rsidRPr="00A871FB">
              <w:lastRenderedPageBreak/>
              <w:t>чел</w:t>
            </w:r>
          </w:p>
        </w:tc>
        <w:tc>
          <w:tcPr>
            <w:tcW w:w="1701" w:type="dxa"/>
          </w:tcPr>
          <w:p w:rsidR="009F14E7" w:rsidRPr="00A871FB" w:rsidRDefault="009F14E7" w:rsidP="009F14E7">
            <w:pPr>
              <w:widowControl w:val="0"/>
              <w:autoSpaceDE w:val="0"/>
              <w:autoSpaceDN w:val="0"/>
              <w:adjustRightInd w:val="0"/>
              <w:ind w:left="-57" w:right="-57"/>
              <w:jc w:val="center"/>
            </w:pPr>
            <w:r w:rsidRPr="00A871FB">
              <w:lastRenderedPageBreak/>
              <w:t>5</w:t>
            </w:r>
          </w:p>
        </w:tc>
        <w:tc>
          <w:tcPr>
            <w:tcW w:w="2552" w:type="dxa"/>
          </w:tcPr>
          <w:p w:rsidR="009F14E7" w:rsidRPr="00A871FB" w:rsidRDefault="009F14E7" w:rsidP="009F14E7">
            <w:pPr>
              <w:widowControl w:val="0"/>
              <w:autoSpaceDE w:val="0"/>
              <w:autoSpaceDN w:val="0"/>
              <w:adjustRightInd w:val="0"/>
              <w:ind w:left="-57" w:right="-57"/>
              <w:jc w:val="center"/>
            </w:pPr>
            <w:r w:rsidRPr="00A871FB">
              <w:t>0,2-0,4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lastRenderedPageBreak/>
              <w:t>25</w:t>
            </w:r>
          </w:p>
        </w:tc>
        <w:tc>
          <w:tcPr>
            <w:tcW w:w="1975" w:type="dxa"/>
          </w:tcPr>
          <w:p w:rsidR="009F14E7" w:rsidRPr="00A871FB" w:rsidRDefault="009F14E7" w:rsidP="009F14E7">
            <w:pPr>
              <w:ind w:left="-57" w:right="-57"/>
            </w:pPr>
            <w:r w:rsidRPr="00A871FB">
              <w:t>Пожарное ДЭПО</w:t>
            </w:r>
          </w:p>
        </w:tc>
        <w:tc>
          <w:tcPr>
            <w:tcW w:w="1143" w:type="dxa"/>
          </w:tcPr>
          <w:p w:rsidR="009F14E7" w:rsidRPr="00A871FB" w:rsidRDefault="009F14E7" w:rsidP="009F14E7">
            <w:pPr>
              <w:widowControl w:val="0"/>
              <w:autoSpaceDE w:val="0"/>
              <w:autoSpaceDN w:val="0"/>
              <w:adjustRightInd w:val="0"/>
              <w:ind w:left="-57" w:right="-57"/>
              <w:jc w:val="center"/>
            </w:pPr>
            <w:r w:rsidRPr="00A871FB">
              <w:t>Пожарный автомобиль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0,4-0,2</w:t>
            </w:r>
          </w:p>
        </w:tc>
        <w:tc>
          <w:tcPr>
            <w:tcW w:w="2552" w:type="dxa"/>
          </w:tcPr>
          <w:p w:rsidR="009F14E7" w:rsidRPr="00A871FB" w:rsidRDefault="009F14E7" w:rsidP="009F14E7">
            <w:pPr>
              <w:widowControl w:val="0"/>
              <w:autoSpaceDE w:val="0"/>
              <w:autoSpaceDN w:val="0"/>
              <w:adjustRightInd w:val="0"/>
              <w:ind w:left="-57" w:right="-57"/>
              <w:jc w:val="center"/>
            </w:pPr>
            <w:r w:rsidRPr="00A871FB">
              <w:t>0,5-2,0 га на объект</w:t>
            </w:r>
          </w:p>
        </w:tc>
        <w:tc>
          <w:tcPr>
            <w:tcW w:w="2126" w:type="dxa"/>
          </w:tcPr>
          <w:p w:rsidR="009F14E7" w:rsidRPr="00A871FB" w:rsidRDefault="009F14E7" w:rsidP="009F14E7">
            <w:pPr>
              <w:widowControl w:val="0"/>
              <w:autoSpaceDE w:val="0"/>
              <w:autoSpaceDN w:val="0"/>
              <w:adjustRightInd w:val="0"/>
              <w:ind w:left="-57" w:right="-57"/>
              <w:jc w:val="center"/>
            </w:pPr>
            <w:r w:rsidRPr="00A871FB">
              <w:t>Радиус обслуживание 3 км</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26</w:t>
            </w:r>
          </w:p>
        </w:tc>
        <w:tc>
          <w:tcPr>
            <w:tcW w:w="1975" w:type="dxa"/>
          </w:tcPr>
          <w:p w:rsidR="009F14E7" w:rsidRPr="00A871FB" w:rsidRDefault="009F14E7" w:rsidP="009F14E7">
            <w:pPr>
              <w:ind w:left="-57" w:right="-57"/>
            </w:pPr>
            <w:r w:rsidRPr="00A871FB">
              <w:t>Дома траурных обрядов</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0,8-1,0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27</w:t>
            </w:r>
          </w:p>
        </w:tc>
        <w:tc>
          <w:tcPr>
            <w:tcW w:w="1975" w:type="dxa"/>
          </w:tcPr>
          <w:p w:rsidR="009F14E7" w:rsidRPr="00A871FB" w:rsidRDefault="009F14E7" w:rsidP="009F14E7">
            <w:pPr>
              <w:ind w:left="-57" w:right="-57"/>
            </w:pPr>
            <w:r w:rsidRPr="00A871FB">
              <w:t>Кладбища</w:t>
            </w:r>
          </w:p>
        </w:tc>
        <w:tc>
          <w:tcPr>
            <w:tcW w:w="1143" w:type="dxa"/>
          </w:tcPr>
          <w:p w:rsidR="009F14E7" w:rsidRPr="00A871FB" w:rsidRDefault="009F14E7" w:rsidP="009F14E7">
            <w:pPr>
              <w:widowControl w:val="0"/>
              <w:autoSpaceDE w:val="0"/>
              <w:autoSpaceDN w:val="0"/>
              <w:adjustRightInd w:val="0"/>
              <w:ind w:left="-57" w:right="-57"/>
              <w:jc w:val="center"/>
            </w:pPr>
          </w:p>
        </w:tc>
        <w:tc>
          <w:tcPr>
            <w:tcW w:w="1701" w:type="dxa"/>
          </w:tcPr>
          <w:p w:rsidR="009F14E7" w:rsidRPr="00A871FB" w:rsidRDefault="009F14E7" w:rsidP="009F14E7">
            <w:pPr>
              <w:widowControl w:val="0"/>
              <w:autoSpaceDE w:val="0"/>
              <w:autoSpaceDN w:val="0"/>
              <w:adjustRightInd w:val="0"/>
              <w:ind w:left="-57" w:right="-57"/>
              <w:jc w:val="center"/>
            </w:pPr>
          </w:p>
        </w:tc>
        <w:tc>
          <w:tcPr>
            <w:tcW w:w="2552" w:type="dxa"/>
          </w:tcPr>
          <w:p w:rsidR="009F14E7" w:rsidRPr="00A871FB" w:rsidRDefault="009F14E7" w:rsidP="009F14E7">
            <w:pPr>
              <w:widowControl w:val="0"/>
              <w:autoSpaceDE w:val="0"/>
              <w:autoSpaceDN w:val="0"/>
              <w:adjustRightInd w:val="0"/>
              <w:ind w:left="-57" w:right="-57"/>
              <w:jc w:val="center"/>
            </w:pPr>
            <w:r w:rsidRPr="00A871FB">
              <w:t>0,24 га на 1 тыс. чел</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28</w:t>
            </w:r>
          </w:p>
        </w:tc>
        <w:tc>
          <w:tcPr>
            <w:tcW w:w="1975" w:type="dxa"/>
          </w:tcPr>
          <w:p w:rsidR="009F14E7" w:rsidRPr="00A871FB" w:rsidRDefault="009F14E7" w:rsidP="009F14E7">
            <w:pPr>
              <w:ind w:left="-57" w:right="-57"/>
            </w:pPr>
            <w:r w:rsidRPr="00A871FB">
              <w:t>Кладбища урновых захоронений</w:t>
            </w:r>
          </w:p>
        </w:tc>
        <w:tc>
          <w:tcPr>
            <w:tcW w:w="1143" w:type="dxa"/>
          </w:tcPr>
          <w:p w:rsidR="009F14E7" w:rsidRPr="00A871FB" w:rsidRDefault="009F14E7" w:rsidP="009F14E7">
            <w:pPr>
              <w:widowControl w:val="0"/>
              <w:autoSpaceDE w:val="0"/>
              <w:autoSpaceDN w:val="0"/>
              <w:adjustRightInd w:val="0"/>
              <w:ind w:left="-57" w:right="-57"/>
              <w:jc w:val="center"/>
            </w:pPr>
          </w:p>
        </w:tc>
        <w:tc>
          <w:tcPr>
            <w:tcW w:w="1701" w:type="dxa"/>
          </w:tcPr>
          <w:p w:rsidR="009F14E7" w:rsidRPr="00A871FB" w:rsidRDefault="009F14E7" w:rsidP="009F14E7">
            <w:pPr>
              <w:widowControl w:val="0"/>
              <w:autoSpaceDE w:val="0"/>
              <w:autoSpaceDN w:val="0"/>
              <w:adjustRightInd w:val="0"/>
              <w:ind w:left="-57" w:right="-57"/>
              <w:jc w:val="center"/>
            </w:pPr>
          </w:p>
        </w:tc>
        <w:tc>
          <w:tcPr>
            <w:tcW w:w="2552" w:type="dxa"/>
          </w:tcPr>
          <w:p w:rsidR="009F14E7" w:rsidRPr="00A871FB" w:rsidRDefault="009F14E7" w:rsidP="009F14E7">
            <w:pPr>
              <w:widowControl w:val="0"/>
              <w:autoSpaceDE w:val="0"/>
              <w:autoSpaceDN w:val="0"/>
              <w:adjustRightInd w:val="0"/>
              <w:ind w:left="-57" w:right="-57"/>
              <w:jc w:val="center"/>
            </w:pPr>
            <w:r w:rsidRPr="00A871FB">
              <w:t>0,02 га на 1 тыс. чел</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t>Объекты физической культуры и спорта</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29</w:t>
            </w:r>
          </w:p>
        </w:tc>
        <w:tc>
          <w:tcPr>
            <w:tcW w:w="1975" w:type="dxa"/>
          </w:tcPr>
          <w:p w:rsidR="009F14E7" w:rsidRPr="00A871FB" w:rsidRDefault="009F14E7" w:rsidP="009F14E7">
            <w:pPr>
              <w:pStyle w:val="a8"/>
              <w:spacing w:before="0" w:beforeAutospacing="0" w:after="0" w:afterAutospacing="0"/>
              <w:ind w:left="-57" w:right="-57"/>
            </w:pPr>
            <w:r w:rsidRPr="00A871FB">
              <w:t>Детские, юношеские спортивные школы</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15</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30</w:t>
            </w:r>
          </w:p>
        </w:tc>
        <w:tc>
          <w:tcPr>
            <w:tcW w:w="1975" w:type="dxa"/>
          </w:tcPr>
          <w:p w:rsidR="009F14E7" w:rsidRPr="00A871FB" w:rsidRDefault="009F14E7" w:rsidP="009F14E7">
            <w:pPr>
              <w:pStyle w:val="a8"/>
              <w:spacing w:before="0" w:beforeAutospacing="0" w:after="0" w:afterAutospacing="0"/>
              <w:ind w:left="-57" w:right="-57"/>
            </w:pPr>
            <w:r w:rsidRPr="00A871FB">
              <w:t>Физкультурно-оздоровительные клубы по месту жительства</w:t>
            </w:r>
          </w:p>
        </w:tc>
        <w:tc>
          <w:tcPr>
            <w:tcW w:w="1143" w:type="dxa"/>
          </w:tcPr>
          <w:p w:rsidR="009F14E7" w:rsidRPr="00A871FB" w:rsidRDefault="009F14E7" w:rsidP="009F14E7">
            <w:pPr>
              <w:widowControl w:val="0"/>
              <w:autoSpaceDE w:val="0"/>
              <w:autoSpaceDN w:val="0"/>
              <w:adjustRightInd w:val="0"/>
              <w:ind w:left="-57" w:right="-57"/>
              <w:jc w:val="center"/>
            </w:pPr>
            <w:r w:rsidRPr="00A871FB">
              <w:t>Мест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10</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31</w:t>
            </w:r>
          </w:p>
        </w:tc>
        <w:tc>
          <w:tcPr>
            <w:tcW w:w="1975" w:type="dxa"/>
          </w:tcPr>
          <w:p w:rsidR="009F14E7" w:rsidRPr="00A871FB" w:rsidRDefault="009F14E7" w:rsidP="009F14E7">
            <w:pPr>
              <w:ind w:left="-57" w:right="-57"/>
            </w:pPr>
            <w:r w:rsidRPr="00A871FB">
              <w:t>Плоскостные спортивные сооружения</w:t>
            </w:r>
          </w:p>
        </w:tc>
        <w:tc>
          <w:tcPr>
            <w:tcW w:w="1143" w:type="dxa"/>
          </w:tcPr>
          <w:p w:rsidR="009F14E7" w:rsidRPr="00A871FB" w:rsidRDefault="009F14E7" w:rsidP="009F14E7">
            <w:pPr>
              <w:widowControl w:val="0"/>
              <w:autoSpaceDE w:val="0"/>
              <w:autoSpaceDN w:val="0"/>
              <w:adjustRightInd w:val="0"/>
              <w:ind w:left="-57" w:right="-57"/>
              <w:jc w:val="center"/>
            </w:pPr>
            <w:r w:rsidRPr="00A871FB">
              <w:t>Кв. м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500</w:t>
            </w:r>
          </w:p>
        </w:tc>
        <w:tc>
          <w:tcPr>
            <w:tcW w:w="2552" w:type="dxa"/>
          </w:tcPr>
          <w:p w:rsidR="009F14E7" w:rsidRPr="00A871FB" w:rsidRDefault="009F14E7" w:rsidP="009F14E7">
            <w:pPr>
              <w:widowControl w:val="0"/>
              <w:autoSpaceDE w:val="0"/>
              <w:autoSpaceDN w:val="0"/>
              <w:adjustRightInd w:val="0"/>
              <w:ind w:left="-57" w:right="-57"/>
              <w:jc w:val="center"/>
            </w:pPr>
            <w:r w:rsidRPr="00A871FB">
              <w:t>0,1-0,15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32</w:t>
            </w:r>
          </w:p>
        </w:tc>
        <w:tc>
          <w:tcPr>
            <w:tcW w:w="1975" w:type="dxa"/>
          </w:tcPr>
          <w:p w:rsidR="009F14E7" w:rsidRPr="00A871FB" w:rsidRDefault="009F14E7" w:rsidP="009F14E7">
            <w:pPr>
              <w:ind w:left="-57" w:right="-57"/>
            </w:pPr>
            <w:r w:rsidRPr="00A871FB">
              <w:t>Спортивные залы</w:t>
            </w:r>
          </w:p>
        </w:tc>
        <w:tc>
          <w:tcPr>
            <w:tcW w:w="1143" w:type="dxa"/>
          </w:tcPr>
          <w:p w:rsidR="009F14E7" w:rsidRPr="00A871FB" w:rsidRDefault="009F14E7" w:rsidP="009F14E7">
            <w:pPr>
              <w:widowControl w:val="0"/>
              <w:autoSpaceDE w:val="0"/>
              <w:autoSpaceDN w:val="0"/>
              <w:adjustRightInd w:val="0"/>
              <w:ind w:left="-57" w:right="-57"/>
              <w:jc w:val="center"/>
            </w:pPr>
            <w:r w:rsidRPr="00A871FB">
              <w:t>Кв. м площади на 1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100</w:t>
            </w:r>
          </w:p>
        </w:tc>
        <w:tc>
          <w:tcPr>
            <w:tcW w:w="2552" w:type="dxa"/>
          </w:tcPr>
          <w:p w:rsidR="009F14E7" w:rsidRPr="00A871FB" w:rsidRDefault="009F14E7" w:rsidP="009F14E7">
            <w:pPr>
              <w:widowControl w:val="0"/>
              <w:autoSpaceDE w:val="0"/>
              <w:autoSpaceDN w:val="0"/>
              <w:adjustRightInd w:val="0"/>
              <w:ind w:left="-57" w:right="-57"/>
              <w:jc w:val="center"/>
            </w:pPr>
            <w:r w:rsidRPr="00A871FB">
              <w:t>0,2-0,5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t>Кредитно-финансовые учреждения</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33</w:t>
            </w:r>
          </w:p>
        </w:tc>
        <w:tc>
          <w:tcPr>
            <w:tcW w:w="1975" w:type="dxa"/>
          </w:tcPr>
          <w:p w:rsidR="009F14E7" w:rsidRPr="00A871FB" w:rsidRDefault="009F14E7" w:rsidP="009F14E7">
            <w:pPr>
              <w:ind w:left="-57" w:right="-57"/>
            </w:pPr>
            <w:r w:rsidRPr="00A871FB">
              <w:t>Единый расчетный центр</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34</w:t>
            </w:r>
          </w:p>
        </w:tc>
        <w:tc>
          <w:tcPr>
            <w:tcW w:w="1975" w:type="dxa"/>
          </w:tcPr>
          <w:p w:rsidR="009F14E7" w:rsidRPr="00A871FB" w:rsidRDefault="009F14E7" w:rsidP="009F14E7">
            <w:pPr>
              <w:ind w:left="-57" w:right="-57"/>
            </w:pPr>
            <w:r w:rsidRPr="00A871FB">
              <w:t>Кредитно-финансовые учреждения, отделения банков</w:t>
            </w:r>
          </w:p>
        </w:tc>
        <w:tc>
          <w:tcPr>
            <w:tcW w:w="1143" w:type="dxa"/>
          </w:tcPr>
          <w:p w:rsidR="009F14E7" w:rsidRPr="00A871FB" w:rsidRDefault="009F14E7" w:rsidP="009F14E7">
            <w:pPr>
              <w:widowControl w:val="0"/>
              <w:autoSpaceDE w:val="0"/>
              <w:autoSpaceDN w:val="0"/>
              <w:adjustRightInd w:val="0"/>
              <w:ind w:left="-57" w:right="-57"/>
              <w:jc w:val="center"/>
            </w:pPr>
            <w:r w:rsidRPr="00A871FB">
              <w:t>Операционное место на 10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35</w:t>
            </w:r>
          </w:p>
        </w:tc>
        <w:tc>
          <w:tcPr>
            <w:tcW w:w="1975" w:type="dxa"/>
          </w:tcPr>
          <w:p w:rsidR="009F14E7" w:rsidRPr="00A871FB" w:rsidRDefault="009F14E7" w:rsidP="009F14E7">
            <w:pPr>
              <w:ind w:left="-57" w:right="-57"/>
            </w:pPr>
            <w:r w:rsidRPr="00A871FB">
              <w:t>Отделения сберегательного банка</w:t>
            </w:r>
          </w:p>
        </w:tc>
        <w:tc>
          <w:tcPr>
            <w:tcW w:w="1143" w:type="dxa"/>
          </w:tcPr>
          <w:p w:rsidR="009F14E7" w:rsidRPr="00A871FB" w:rsidRDefault="009F14E7" w:rsidP="009F14E7">
            <w:pPr>
              <w:widowControl w:val="0"/>
              <w:autoSpaceDE w:val="0"/>
              <w:autoSpaceDN w:val="0"/>
              <w:adjustRightInd w:val="0"/>
              <w:ind w:left="-57" w:right="-57"/>
              <w:jc w:val="center"/>
            </w:pPr>
            <w:r w:rsidRPr="00A871FB">
              <w:t>Операционное место на 2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0,1-0,2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36</w:t>
            </w:r>
          </w:p>
        </w:tc>
        <w:tc>
          <w:tcPr>
            <w:tcW w:w="1975" w:type="dxa"/>
          </w:tcPr>
          <w:p w:rsidR="009F14E7" w:rsidRPr="00A871FB" w:rsidRDefault="009F14E7" w:rsidP="009F14E7">
            <w:pPr>
              <w:ind w:left="-57" w:right="-57"/>
            </w:pPr>
            <w:r w:rsidRPr="00A871FB">
              <w:t>Отделение связи</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 на 6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0,1-0,2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9F14E7">
        <w:tc>
          <w:tcPr>
            <w:tcW w:w="9918" w:type="dxa"/>
            <w:gridSpan w:val="6"/>
          </w:tcPr>
          <w:p w:rsidR="009F14E7" w:rsidRPr="00A871FB" w:rsidRDefault="009F14E7" w:rsidP="009F14E7">
            <w:pPr>
              <w:widowControl w:val="0"/>
              <w:autoSpaceDE w:val="0"/>
              <w:autoSpaceDN w:val="0"/>
              <w:adjustRightInd w:val="0"/>
              <w:ind w:left="-57" w:right="-57"/>
              <w:jc w:val="center"/>
            </w:pPr>
            <w:r w:rsidRPr="00A871FB">
              <w:t>Судебные органы, юридические консультации, нотариальные конторы, офисы</w:t>
            </w: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37</w:t>
            </w:r>
          </w:p>
        </w:tc>
        <w:tc>
          <w:tcPr>
            <w:tcW w:w="1975" w:type="dxa"/>
          </w:tcPr>
          <w:p w:rsidR="009F14E7" w:rsidRPr="00A871FB" w:rsidRDefault="009F14E7" w:rsidP="009F14E7">
            <w:pPr>
              <w:ind w:left="-57" w:right="-57"/>
            </w:pPr>
            <w:r w:rsidRPr="00A871FB">
              <w:t>Отделение полиции</w:t>
            </w:r>
          </w:p>
        </w:tc>
        <w:tc>
          <w:tcPr>
            <w:tcW w:w="1143" w:type="dxa"/>
          </w:tcPr>
          <w:p w:rsidR="009F14E7" w:rsidRPr="00A871FB" w:rsidRDefault="009F14E7" w:rsidP="009F14E7">
            <w:pPr>
              <w:widowControl w:val="0"/>
              <w:autoSpaceDE w:val="0"/>
              <w:autoSpaceDN w:val="0"/>
              <w:adjustRightInd w:val="0"/>
              <w:ind w:left="-57" w:right="-57"/>
              <w:jc w:val="center"/>
            </w:pPr>
            <w:r w:rsidRPr="00A871FB">
              <w:t>Объект</w:t>
            </w:r>
          </w:p>
        </w:tc>
        <w:tc>
          <w:tcPr>
            <w:tcW w:w="1701" w:type="dxa"/>
          </w:tcPr>
          <w:p w:rsidR="009F14E7" w:rsidRPr="00A871FB" w:rsidRDefault="009F14E7" w:rsidP="009F14E7">
            <w:pPr>
              <w:widowControl w:val="0"/>
              <w:autoSpaceDE w:val="0"/>
              <w:autoSpaceDN w:val="0"/>
              <w:adjustRightInd w:val="0"/>
              <w:ind w:left="-57" w:right="-57"/>
              <w:jc w:val="center"/>
            </w:pPr>
            <w:r w:rsidRPr="00A871FB">
              <w:t>По задание на проектирование</w:t>
            </w:r>
          </w:p>
        </w:tc>
        <w:tc>
          <w:tcPr>
            <w:tcW w:w="2552" w:type="dxa"/>
          </w:tcPr>
          <w:p w:rsidR="009F14E7" w:rsidRPr="00A871FB" w:rsidRDefault="009F14E7" w:rsidP="009F14E7">
            <w:pPr>
              <w:widowControl w:val="0"/>
              <w:autoSpaceDE w:val="0"/>
              <w:autoSpaceDN w:val="0"/>
              <w:adjustRightInd w:val="0"/>
              <w:ind w:left="-57" w:right="-57"/>
              <w:jc w:val="center"/>
            </w:pPr>
            <w:r w:rsidRPr="00A871FB">
              <w:t>0,3-0,5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38</w:t>
            </w:r>
          </w:p>
        </w:tc>
        <w:tc>
          <w:tcPr>
            <w:tcW w:w="1975" w:type="dxa"/>
          </w:tcPr>
          <w:p w:rsidR="009F14E7" w:rsidRPr="00A871FB" w:rsidRDefault="009F14E7" w:rsidP="009F14E7">
            <w:pPr>
              <w:ind w:left="-57" w:right="-57"/>
            </w:pPr>
            <w:r w:rsidRPr="00A871FB">
              <w:t>Районные, городские суды</w:t>
            </w:r>
          </w:p>
        </w:tc>
        <w:tc>
          <w:tcPr>
            <w:tcW w:w="1143" w:type="dxa"/>
          </w:tcPr>
          <w:p w:rsidR="009F14E7" w:rsidRPr="00A871FB" w:rsidRDefault="009F14E7" w:rsidP="009F14E7">
            <w:pPr>
              <w:widowControl w:val="0"/>
              <w:autoSpaceDE w:val="0"/>
              <w:autoSpaceDN w:val="0"/>
              <w:adjustRightInd w:val="0"/>
              <w:ind w:left="-57" w:right="-57"/>
              <w:jc w:val="center"/>
            </w:pPr>
            <w:r w:rsidRPr="00A871FB">
              <w:t>Судья</w:t>
            </w:r>
          </w:p>
          <w:p w:rsidR="009F14E7" w:rsidRPr="00A871FB" w:rsidRDefault="009F14E7" w:rsidP="009F14E7">
            <w:pPr>
              <w:widowControl w:val="0"/>
              <w:autoSpaceDE w:val="0"/>
              <w:autoSpaceDN w:val="0"/>
              <w:adjustRightInd w:val="0"/>
              <w:ind w:left="-57" w:right="-57"/>
              <w:jc w:val="center"/>
            </w:pPr>
            <w:r w:rsidRPr="00A871FB">
              <w:t xml:space="preserve">на 30 тыс. </w:t>
            </w:r>
            <w:r w:rsidRPr="00A871FB">
              <w:lastRenderedPageBreak/>
              <w:t>чел</w:t>
            </w:r>
          </w:p>
        </w:tc>
        <w:tc>
          <w:tcPr>
            <w:tcW w:w="1701" w:type="dxa"/>
          </w:tcPr>
          <w:p w:rsidR="009F14E7" w:rsidRPr="00A871FB" w:rsidRDefault="009F14E7" w:rsidP="009F14E7">
            <w:pPr>
              <w:widowControl w:val="0"/>
              <w:autoSpaceDE w:val="0"/>
              <w:autoSpaceDN w:val="0"/>
              <w:adjustRightInd w:val="0"/>
              <w:ind w:left="-57" w:right="-57"/>
              <w:jc w:val="center"/>
            </w:pPr>
            <w:r w:rsidRPr="00A871FB">
              <w:lastRenderedPageBreak/>
              <w:t>1</w:t>
            </w:r>
          </w:p>
        </w:tc>
        <w:tc>
          <w:tcPr>
            <w:tcW w:w="2552" w:type="dxa"/>
          </w:tcPr>
          <w:p w:rsidR="009F14E7" w:rsidRPr="00A871FB" w:rsidRDefault="009F14E7" w:rsidP="009F14E7">
            <w:pPr>
              <w:widowControl w:val="0"/>
              <w:autoSpaceDE w:val="0"/>
              <w:autoSpaceDN w:val="0"/>
              <w:adjustRightInd w:val="0"/>
              <w:ind w:left="-57" w:right="-57"/>
              <w:jc w:val="center"/>
            </w:pPr>
            <w:r w:rsidRPr="00A871FB">
              <w:t>0,2-0,3 га на объект</w:t>
            </w:r>
          </w:p>
        </w:tc>
        <w:tc>
          <w:tcPr>
            <w:tcW w:w="2126" w:type="dxa"/>
          </w:tcPr>
          <w:p w:rsidR="009F14E7" w:rsidRPr="00A871FB" w:rsidRDefault="009F14E7" w:rsidP="009F14E7">
            <w:pPr>
              <w:widowControl w:val="0"/>
              <w:autoSpaceDE w:val="0"/>
              <w:autoSpaceDN w:val="0"/>
              <w:adjustRightInd w:val="0"/>
              <w:ind w:left="-57" w:right="-57"/>
              <w:jc w:val="center"/>
            </w:pPr>
          </w:p>
        </w:tc>
      </w:tr>
      <w:tr w:rsidR="00A871FB"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lastRenderedPageBreak/>
              <w:t>39</w:t>
            </w:r>
          </w:p>
        </w:tc>
        <w:tc>
          <w:tcPr>
            <w:tcW w:w="1975" w:type="dxa"/>
          </w:tcPr>
          <w:p w:rsidR="009F14E7" w:rsidRPr="00A871FB" w:rsidRDefault="009F14E7" w:rsidP="009F14E7">
            <w:pPr>
              <w:ind w:left="-57" w:right="-57"/>
            </w:pPr>
            <w:r w:rsidRPr="00A871FB">
              <w:t>Юридические консультации</w:t>
            </w:r>
          </w:p>
        </w:tc>
        <w:tc>
          <w:tcPr>
            <w:tcW w:w="1143" w:type="dxa"/>
          </w:tcPr>
          <w:p w:rsidR="009F14E7" w:rsidRPr="00A871FB" w:rsidRDefault="009F14E7" w:rsidP="009F14E7">
            <w:pPr>
              <w:widowControl w:val="0"/>
              <w:autoSpaceDE w:val="0"/>
              <w:autoSpaceDN w:val="0"/>
              <w:adjustRightInd w:val="0"/>
              <w:ind w:left="-57" w:right="-57"/>
              <w:jc w:val="center"/>
            </w:pPr>
            <w:r w:rsidRPr="00A871FB">
              <w:t>Юрист-адвокат на 10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r w:rsidR="009F14E7" w:rsidRPr="00A871FB" w:rsidTr="003A4D7F">
        <w:tc>
          <w:tcPr>
            <w:tcW w:w="421" w:type="dxa"/>
          </w:tcPr>
          <w:p w:rsidR="009F14E7" w:rsidRPr="00A871FB" w:rsidRDefault="00515779" w:rsidP="009F14E7">
            <w:pPr>
              <w:widowControl w:val="0"/>
              <w:autoSpaceDE w:val="0"/>
              <w:autoSpaceDN w:val="0"/>
              <w:adjustRightInd w:val="0"/>
              <w:ind w:left="-57" w:right="-57"/>
              <w:jc w:val="center"/>
            </w:pPr>
            <w:r w:rsidRPr="00A871FB">
              <w:t>40</w:t>
            </w:r>
          </w:p>
        </w:tc>
        <w:tc>
          <w:tcPr>
            <w:tcW w:w="1975" w:type="dxa"/>
          </w:tcPr>
          <w:p w:rsidR="009F14E7" w:rsidRPr="00A871FB" w:rsidRDefault="009F14E7" w:rsidP="009F14E7">
            <w:pPr>
              <w:ind w:left="-57" w:right="-57"/>
            </w:pPr>
            <w:r w:rsidRPr="00A871FB">
              <w:t>Нотариальная контора</w:t>
            </w:r>
          </w:p>
        </w:tc>
        <w:tc>
          <w:tcPr>
            <w:tcW w:w="1143" w:type="dxa"/>
          </w:tcPr>
          <w:p w:rsidR="009F14E7" w:rsidRPr="00A871FB" w:rsidRDefault="009F14E7" w:rsidP="009F14E7">
            <w:pPr>
              <w:widowControl w:val="0"/>
              <w:autoSpaceDE w:val="0"/>
              <w:autoSpaceDN w:val="0"/>
              <w:adjustRightInd w:val="0"/>
              <w:ind w:left="-57" w:right="-57"/>
              <w:jc w:val="center"/>
            </w:pPr>
            <w:r w:rsidRPr="00A871FB">
              <w:t>Нотариус на 30 тыс. чел</w:t>
            </w:r>
          </w:p>
        </w:tc>
        <w:tc>
          <w:tcPr>
            <w:tcW w:w="1701" w:type="dxa"/>
          </w:tcPr>
          <w:p w:rsidR="009F14E7" w:rsidRPr="00A871FB" w:rsidRDefault="009F14E7" w:rsidP="009F14E7">
            <w:pPr>
              <w:widowControl w:val="0"/>
              <w:autoSpaceDE w:val="0"/>
              <w:autoSpaceDN w:val="0"/>
              <w:adjustRightInd w:val="0"/>
              <w:ind w:left="-57" w:right="-57"/>
              <w:jc w:val="center"/>
            </w:pPr>
            <w:r w:rsidRPr="00A871FB">
              <w:t>1</w:t>
            </w:r>
          </w:p>
        </w:tc>
        <w:tc>
          <w:tcPr>
            <w:tcW w:w="2552" w:type="dxa"/>
          </w:tcPr>
          <w:p w:rsidR="009F14E7" w:rsidRPr="00A871FB" w:rsidRDefault="009F14E7" w:rsidP="009F14E7">
            <w:pPr>
              <w:widowControl w:val="0"/>
              <w:autoSpaceDE w:val="0"/>
              <w:autoSpaceDN w:val="0"/>
              <w:adjustRightInd w:val="0"/>
              <w:ind w:left="-57" w:right="-57"/>
              <w:jc w:val="center"/>
            </w:pPr>
            <w:r w:rsidRPr="00A871FB">
              <w:t>По заданию на проектирование</w:t>
            </w:r>
          </w:p>
        </w:tc>
        <w:tc>
          <w:tcPr>
            <w:tcW w:w="2126" w:type="dxa"/>
          </w:tcPr>
          <w:p w:rsidR="009F14E7" w:rsidRPr="00A871FB" w:rsidRDefault="009F14E7" w:rsidP="009F14E7">
            <w:pPr>
              <w:widowControl w:val="0"/>
              <w:autoSpaceDE w:val="0"/>
              <w:autoSpaceDN w:val="0"/>
              <w:adjustRightInd w:val="0"/>
              <w:ind w:left="-57" w:right="-57"/>
              <w:jc w:val="center"/>
            </w:pPr>
          </w:p>
        </w:tc>
      </w:tr>
    </w:tbl>
    <w:p w:rsidR="009F14E7" w:rsidRPr="00A871FB" w:rsidRDefault="009F14E7" w:rsidP="009F14E7">
      <w:pPr>
        <w:widowControl w:val="0"/>
        <w:autoSpaceDE w:val="0"/>
        <w:autoSpaceDN w:val="0"/>
        <w:adjustRightInd w:val="0"/>
        <w:ind w:firstLine="709"/>
        <w:jc w:val="both"/>
      </w:pPr>
    </w:p>
    <w:p w:rsidR="009F14E7" w:rsidRPr="00A871FB" w:rsidRDefault="002E366F" w:rsidP="009F14E7">
      <w:pPr>
        <w:pStyle w:val="ConsPlusNormal"/>
        <w:widowControl/>
        <w:ind w:firstLine="709"/>
        <w:jc w:val="both"/>
        <w:outlineLvl w:val="3"/>
      </w:pPr>
      <w:r w:rsidRPr="00A871FB">
        <w:t>4.</w:t>
      </w:r>
      <w:r w:rsidR="00CC3961" w:rsidRPr="00A871FB">
        <w:t>12</w:t>
      </w:r>
      <w:r w:rsidRPr="00A871FB">
        <w:t xml:space="preserve">. </w:t>
      </w:r>
      <w:r w:rsidR="009F14E7" w:rsidRPr="00A871FB">
        <w:t>Минимальные расчетные показатели доступности объектов социального и коммунально-бытового назначения (радиусы обслуживания) следует принимать в соответствии с таблицей</w:t>
      </w:r>
      <w:r w:rsidR="00EE051C" w:rsidRPr="00A871FB">
        <w:t xml:space="preserve"> 8</w:t>
      </w:r>
      <w:r w:rsidR="009F14E7" w:rsidRPr="00A871FB">
        <w:t xml:space="preserve"> представленной ниже</w:t>
      </w:r>
      <w:r w:rsidR="00515779" w:rsidRPr="00A871FB">
        <w:t>.</w:t>
      </w:r>
    </w:p>
    <w:p w:rsidR="00515779" w:rsidRPr="00A871FB" w:rsidRDefault="00515779" w:rsidP="00515779">
      <w:pPr>
        <w:widowControl w:val="0"/>
        <w:autoSpaceDE w:val="0"/>
        <w:autoSpaceDN w:val="0"/>
        <w:adjustRightInd w:val="0"/>
        <w:ind w:firstLine="709"/>
        <w:jc w:val="center"/>
      </w:pPr>
      <w:r w:rsidRPr="00A871FB">
        <w:t>МИНИМАЛЬНЫЕ РАСЧЕТНЫЕ ПОКАЗАТЕЛИ ДОСТУПНОСТИ ОБЪЕКТОВ ОБЩЕСТВЕННОГО НАЗНАЧЕНИЯ</w:t>
      </w:r>
    </w:p>
    <w:p w:rsidR="00515779" w:rsidRPr="00A871FB" w:rsidRDefault="00515779" w:rsidP="00515779">
      <w:pPr>
        <w:widowControl w:val="0"/>
        <w:autoSpaceDE w:val="0"/>
        <w:autoSpaceDN w:val="0"/>
        <w:adjustRightInd w:val="0"/>
        <w:ind w:firstLine="709"/>
        <w:jc w:val="right"/>
      </w:pPr>
      <w:r w:rsidRPr="00A871FB">
        <w:t xml:space="preserve">Таблица </w:t>
      </w:r>
      <w:r w:rsidR="00EE051C" w:rsidRPr="00A871FB">
        <w:t>8</w:t>
      </w:r>
    </w:p>
    <w:tbl>
      <w:tblPr>
        <w:tblW w:w="4970" w:type="pct"/>
        <w:tblInd w:w="70" w:type="dxa"/>
        <w:tblLayout w:type="fixed"/>
        <w:tblCellMar>
          <w:left w:w="70" w:type="dxa"/>
          <w:right w:w="70" w:type="dxa"/>
        </w:tblCellMar>
        <w:tblLook w:val="0000" w:firstRow="0" w:lastRow="0" w:firstColumn="0" w:lastColumn="0" w:noHBand="0" w:noVBand="0"/>
      </w:tblPr>
      <w:tblGrid>
        <w:gridCol w:w="548"/>
        <w:gridCol w:w="4412"/>
        <w:gridCol w:w="2448"/>
        <w:gridCol w:w="2592"/>
      </w:tblGrid>
      <w:tr w:rsidR="00A871FB" w:rsidRPr="00A871FB" w:rsidTr="00EE051C">
        <w:trPr>
          <w:cantSplit/>
          <w:trHeight w:val="65"/>
          <w:tblHeader/>
        </w:trPr>
        <w:tc>
          <w:tcPr>
            <w:tcW w:w="274" w:type="pct"/>
            <w:vMerge w:val="restart"/>
            <w:tcBorders>
              <w:top w:val="single" w:sz="6" w:space="0" w:color="auto"/>
              <w:left w:val="single" w:sz="6" w:space="0" w:color="auto"/>
              <w:bottom w:val="nil"/>
              <w:right w:val="single" w:sz="4" w:space="0" w:color="auto"/>
            </w:tcBorders>
          </w:tcPr>
          <w:p w:rsidR="009F14E7" w:rsidRPr="00A871FB" w:rsidRDefault="00515779" w:rsidP="00515779">
            <w:pPr>
              <w:pStyle w:val="ConsPlusNormal"/>
              <w:widowControl/>
              <w:jc w:val="center"/>
              <w:rPr>
                <w:b/>
              </w:rPr>
            </w:pPr>
            <w:r w:rsidRPr="00A871FB">
              <w:rPr>
                <w:b/>
              </w:rPr>
              <w:t>№</w:t>
            </w:r>
          </w:p>
          <w:p w:rsidR="009F14E7" w:rsidRPr="00A871FB" w:rsidRDefault="009F14E7" w:rsidP="00515779">
            <w:pPr>
              <w:pStyle w:val="ConsPlusNormal"/>
              <w:widowControl/>
              <w:jc w:val="center"/>
              <w:rPr>
                <w:b/>
              </w:rPr>
            </w:pPr>
            <w:r w:rsidRPr="00A871FB">
              <w:rPr>
                <w:b/>
              </w:rPr>
              <w:t>п/п</w:t>
            </w:r>
          </w:p>
        </w:tc>
        <w:tc>
          <w:tcPr>
            <w:tcW w:w="2206" w:type="pct"/>
            <w:vMerge w:val="restart"/>
            <w:tcBorders>
              <w:top w:val="single" w:sz="6" w:space="0" w:color="auto"/>
              <w:left w:val="single" w:sz="4" w:space="0" w:color="auto"/>
              <w:bottom w:val="nil"/>
              <w:right w:val="single" w:sz="4" w:space="0" w:color="auto"/>
            </w:tcBorders>
          </w:tcPr>
          <w:p w:rsidR="009F14E7" w:rsidRPr="00A871FB" w:rsidRDefault="009F14E7" w:rsidP="00515779">
            <w:pPr>
              <w:pStyle w:val="ConsPlusNormal"/>
              <w:widowControl/>
              <w:jc w:val="center"/>
              <w:rPr>
                <w:b/>
              </w:rPr>
            </w:pPr>
            <w:r w:rsidRPr="00A871FB">
              <w:rPr>
                <w:b/>
              </w:rPr>
              <w:t>Объекты социального и коммунально-</w:t>
            </w:r>
          </w:p>
          <w:p w:rsidR="009F14E7" w:rsidRPr="00A871FB" w:rsidRDefault="009F14E7" w:rsidP="00515779">
            <w:pPr>
              <w:pStyle w:val="ConsPlusNormal"/>
              <w:jc w:val="center"/>
              <w:rPr>
                <w:b/>
              </w:rPr>
            </w:pPr>
            <w:r w:rsidRPr="00A871FB">
              <w:rPr>
                <w:b/>
              </w:rPr>
              <w:t>бытового назначения</w:t>
            </w:r>
          </w:p>
        </w:tc>
        <w:tc>
          <w:tcPr>
            <w:tcW w:w="2520" w:type="pct"/>
            <w:gridSpan w:val="2"/>
            <w:tcBorders>
              <w:top w:val="single" w:sz="4" w:space="0" w:color="auto"/>
              <w:left w:val="single" w:sz="4" w:space="0" w:color="auto"/>
              <w:right w:val="single" w:sz="6" w:space="0" w:color="auto"/>
            </w:tcBorders>
          </w:tcPr>
          <w:p w:rsidR="009F14E7" w:rsidRPr="00A871FB" w:rsidRDefault="009F14E7" w:rsidP="00515779">
            <w:pPr>
              <w:pStyle w:val="ConsPlusNormal"/>
              <w:jc w:val="center"/>
              <w:rPr>
                <w:b/>
              </w:rPr>
            </w:pPr>
            <w:r w:rsidRPr="00A871FB">
              <w:rPr>
                <w:b/>
              </w:rPr>
              <w:t>Радиус обслуживания, м</w:t>
            </w:r>
          </w:p>
        </w:tc>
      </w:tr>
      <w:tr w:rsidR="00A871FB" w:rsidRPr="00A871FB" w:rsidTr="00EE051C">
        <w:trPr>
          <w:cantSplit/>
          <w:trHeight w:val="336"/>
          <w:tblHeader/>
        </w:trPr>
        <w:tc>
          <w:tcPr>
            <w:tcW w:w="274" w:type="pct"/>
            <w:vMerge/>
            <w:tcBorders>
              <w:top w:val="single" w:sz="6" w:space="0" w:color="auto"/>
              <w:left w:val="single" w:sz="6" w:space="0" w:color="auto"/>
              <w:bottom w:val="single" w:sz="4" w:space="0" w:color="auto"/>
              <w:right w:val="single" w:sz="4" w:space="0" w:color="auto"/>
            </w:tcBorders>
          </w:tcPr>
          <w:p w:rsidR="009F14E7" w:rsidRPr="00A871FB" w:rsidRDefault="009F14E7" w:rsidP="00515779">
            <w:pPr>
              <w:pStyle w:val="ConsPlusNormal"/>
              <w:widowControl/>
              <w:jc w:val="center"/>
              <w:rPr>
                <w:b/>
              </w:rPr>
            </w:pPr>
          </w:p>
        </w:tc>
        <w:tc>
          <w:tcPr>
            <w:tcW w:w="2206" w:type="pct"/>
            <w:vMerge/>
            <w:tcBorders>
              <w:top w:val="single" w:sz="6" w:space="0" w:color="auto"/>
              <w:left w:val="single" w:sz="4" w:space="0" w:color="auto"/>
              <w:bottom w:val="single" w:sz="4" w:space="0" w:color="auto"/>
              <w:right w:val="single" w:sz="4" w:space="0" w:color="auto"/>
            </w:tcBorders>
          </w:tcPr>
          <w:p w:rsidR="009F14E7" w:rsidRPr="00A871FB" w:rsidRDefault="009F14E7" w:rsidP="00515779">
            <w:pPr>
              <w:pStyle w:val="ConsPlusNormal"/>
              <w:widowControl/>
              <w:jc w:val="center"/>
              <w:rPr>
                <w:b/>
              </w:rPr>
            </w:pPr>
          </w:p>
        </w:tc>
        <w:tc>
          <w:tcPr>
            <w:tcW w:w="1224" w:type="pct"/>
            <w:tcBorders>
              <w:top w:val="single" w:sz="4" w:space="0" w:color="auto"/>
              <w:left w:val="single" w:sz="4" w:space="0" w:color="auto"/>
              <w:bottom w:val="single" w:sz="4" w:space="0" w:color="auto"/>
              <w:right w:val="single" w:sz="4" w:space="0" w:color="auto"/>
            </w:tcBorders>
          </w:tcPr>
          <w:p w:rsidR="009F14E7" w:rsidRPr="00A871FB" w:rsidRDefault="009F14E7" w:rsidP="00593328">
            <w:pPr>
              <w:jc w:val="center"/>
              <w:rPr>
                <w:b/>
              </w:rPr>
            </w:pPr>
            <w:r w:rsidRPr="00A871FB">
              <w:rPr>
                <w:b/>
              </w:rPr>
              <w:t xml:space="preserve">Для </w:t>
            </w:r>
            <w:r w:rsidR="00593328" w:rsidRPr="00A871FB">
              <w:rPr>
                <w:b/>
              </w:rPr>
              <w:t>среднеэтажной</w:t>
            </w:r>
            <w:r w:rsidR="00515779" w:rsidRPr="00A871FB">
              <w:rPr>
                <w:b/>
              </w:rPr>
              <w:t xml:space="preserve"> </w:t>
            </w:r>
            <w:r w:rsidRPr="00A871FB">
              <w:rPr>
                <w:b/>
              </w:rPr>
              <w:t>застройки</w:t>
            </w:r>
          </w:p>
        </w:tc>
        <w:tc>
          <w:tcPr>
            <w:tcW w:w="1296" w:type="pct"/>
            <w:tcBorders>
              <w:top w:val="single" w:sz="4" w:space="0" w:color="auto"/>
              <w:left w:val="single" w:sz="4" w:space="0" w:color="auto"/>
              <w:bottom w:val="single" w:sz="4" w:space="0" w:color="auto"/>
              <w:right w:val="single" w:sz="4" w:space="0" w:color="auto"/>
            </w:tcBorders>
          </w:tcPr>
          <w:p w:rsidR="009F14E7" w:rsidRPr="00A871FB" w:rsidRDefault="009F14E7" w:rsidP="00515779">
            <w:pPr>
              <w:jc w:val="center"/>
              <w:rPr>
                <w:b/>
              </w:rPr>
            </w:pPr>
            <w:r w:rsidRPr="00A871FB">
              <w:rPr>
                <w:b/>
              </w:rPr>
              <w:t>Для</w:t>
            </w:r>
            <w:r w:rsidR="00515779" w:rsidRPr="00A871FB">
              <w:rPr>
                <w:b/>
              </w:rPr>
              <w:t xml:space="preserve"> </w:t>
            </w:r>
            <w:r w:rsidRPr="00A871FB">
              <w:rPr>
                <w:b/>
              </w:rPr>
              <w:t>малоэтажной</w:t>
            </w:r>
            <w:r w:rsidR="00515779" w:rsidRPr="00A871FB">
              <w:rPr>
                <w:b/>
              </w:rPr>
              <w:t xml:space="preserve"> </w:t>
            </w:r>
            <w:r w:rsidRPr="00A871FB">
              <w:rPr>
                <w:b/>
              </w:rPr>
              <w:t>застройки</w:t>
            </w:r>
          </w:p>
        </w:tc>
      </w:tr>
      <w:tr w:rsidR="00A871FB" w:rsidRPr="00A871FB" w:rsidTr="00EE051C">
        <w:trPr>
          <w:cantSplit/>
          <w:tblHeader/>
        </w:trPr>
        <w:tc>
          <w:tcPr>
            <w:tcW w:w="274" w:type="pct"/>
            <w:tcBorders>
              <w:top w:val="single" w:sz="4" w:space="0" w:color="auto"/>
              <w:left w:val="single" w:sz="6" w:space="0" w:color="auto"/>
              <w:right w:val="single" w:sz="4" w:space="0" w:color="auto"/>
            </w:tcBorders>
          </w:tcPr>
          <w:p w:rsidR="009F14E7" w:rsidRPr="00A871FB" w:rsidRDefault="009F14E7" w:rsidP="00515779">
            <w:pPr>
              <w:pStyle w:val="ConsPlusNormal"/>
              <w:widowControl/>
              <w:jc w:val="center"/>
              <w:rPr>
                <w:sz w:val="20"/>
                <w:szCs w:val="20"/>
              </w:rPr>
            </w:pPr>
            <w:r w:rsidRPr="00A871FB">
              <w:rPr>
                <w:sz w:val="20"/>
                <w:szCs w:val="20"/>
              </w:rPr>
              <w:t>1</w:t>
            </w:r>
          </w:p>
        </w:tc>
        <w:tc>
          <w:tcPr>
            <w:tcW w:w="2206" w:type="pct"/>
            <w:tcBorders>
              <w:top w:val="single" w:sz="4" w:space="0" w:color="auto"/>
              <w:left w:val="single" w:sz="4" w:space="0" w:color="auto"/>
              <w:right w:val="single" w:sz="4" w:space="0" w:color="auto"/>
            </w:tcBorders>
          </w:tcPr>
          <w:p w:rsidR="009F14E7" w:rsidRPr="00A871FB" w:rsidRDefault="009F14E7" w:rsidP="009F14E7">
            <w:pPr>
              <w:pStyle w:val="ConsPlusNormal"/>
              <w:widowControl/>
              <w:jc w:val="center"/>
              <w:rPr>
                <w:sz w:val="20"/>
                <w:szCs w:val="20"/>
              </w:rPr>
            </w:pPr>
            <w:r w:rsidRPr="00A871FB">
              <w:rPr>
                <w:sz w:val="20"/>
                <w:szCs w:val="20"/>
              </w:rPr>
              <w:t>2</w:t>
            </w:r>
          </w:p>
        </w:tc>
        <w:tc>
          <w:tcPr>
            <w:tcW w:w="1224" w:type="pct"/>
            <w:tcBorders>
              <w:top w:val="single" w:sz="4" w:space="0" w:color="auto"/>
              <w:left w:val="single" w:sz="4" w:space="0" w:color="auto"/>
              <w:right w:val="single" w:sz="6" w:space="0" w:color="auto"/>
            </w:tcBorders>
          </w:tcPr>
          <w:p w:rsidR="009F14E7" w:rsidRPr="00A871FB" w:rsidRDefault="009F14E7" w:rsidP="009F14E7">
            <w:pPr>
              <w:pStyle w:val="ConsPlusNormal"/>
              <w:jc w:val="center"/>
              <w:rPr>
                <w:sz w:val="20"/>
                <w:szCs w:val="20"/>
              </w:rPr>
            </w:pPr>
            <w:r w:rsidRPr="00A871FB">
              <w:rPr>
                <w:sz w:val="20"/>
                <w:szCs w:val="20"/>
              </w:rPr>
              <w:t>3</w:t>
            </w:r>
          </w:p>
        </w:tc>
        <w:tc>
          <w:tcPr>
            <w:tcW w:w="1296" w:type="pct"/>
            <w:tcBorders>
              <w:top w:val="single" w:sz="4" w:space="0" w:color="auto"/>
              <w:left w:val="single" w:sz="6" w:space="0" w:color="auto"/>
              <w:right w:val="single" w:sz="4" w:space="0" w:color="auto"/>
            </w:tcBorders>
          </w:tcPr>
          <w:p w:rsidR="009F14E7" w:rsidRPr="00A871FB" w:rsidRDefault="009F14E7" w:rsidP="009F14E7">
            <w:pPr>
              <w:pStyle w:val="ConsPlusNormal"/>
              <w:jc w:val="center"/>
              <w:rPr>
                <w:sz w:val="20"/>
                <w:szCs w:val="20"/>
              </w:rPr>
            </w:pPr>
            <w:r w:rsidRPr="00A871FB">
              <w:rPr>
                <w:sz w:val="20"/>
                <w:szCs w:val="20"/>
              </w:rPr>
              <w:t>4</w:t>
            </w:r>
          </w:p>
        </w:tc>
      </w:tr>
      <w:tr w:rsidR="00A871FB" w:rsidRPr="00A871FB" w:rsidTr="00EE051C">
        <w:trPr>
          <w:cantSplit/>
          <w:trHeight w:val="64"/>
        </w:trPr>
        <w:tc>
          <w:tcPr>
            <w:tcW w:w="274" w:type="pct"/>
            <w:tcBorders>
              <w:top w:val="single" w:sz="4" w:space="0" w:color="auto"/>
              <w:left w:val="single" w:sz="6" w:space="0" w:color="auto"/>
              <w:right w:val="single" w:sz="4" w:space="0" w:color="auto"/>
            </w:tcBorders>
          </w:tcPr>
          <w:p w:rsidR="009F14E7" w:rsidRPr="00A871FB" w:rsidRDefault="00515779" w:rsidP="00515779">
            <w:pPr>
              <w:pStyle w:val="ConsPlusNormal"/>
              <w:widowControl/>
              <w:jc w:val="center"/>
            </w:pPr>
            <w:r w:rsidRPr="00A871FB">
              <w:t>1.</w:t>
            </w:r>
          </w:p>
        </w:tc>
        <w:tc>
          <w:tcPr>
            <w:tcW w:w="2206" w:type="pct"/>
            <w:tcBorders>
              <w:top w:val="single" w:sz="4" w:space="0" w:color="auto"/>
              <w:left w:val="single" w:sz="4" w:space="0" w:color="auto"/>
              <w:right w:val="single" w:sz="4" w:space="0" w:color="auto"/>
            </w:tcBorders>
          </w:tcPr>
          <w:p w:rsidR="009F14E7" w:rsidRPr="00A871FB" w:rsidRDefault="009F14E7" w:rsidP="00515779">
            <w:pPr>
              <w:pStyle w:val="ConsPlusNormal"/>
              <w:widowControl/>
            </w:pPr>
            <w:r w:rsidRPr="00A871FB">
              <w:t xml:space="preserve">Детские образовательные учреждения </w:t>
            </w:r>
          </w:p>
        </w:tc>
        <w:tc>
          <w:tcPr>
            <w:tcW w:w="1224" w:type="pct"/>
            <w:tcBorders>
              <w:top w:val="single" w:sz="4" w:space="0" w:color="auto"/>
              <w:left w:val="single" w:sz="4" w:space="0" w:color="auto"/>
              <w:right w:val="single" w:sz="6" w:space="0" w:color="auto"/>
            </w:tcBorders>
          </w:tcPr>
          <w:p w:rsidR="009F14E7" w:rsidRPr="00A871FB" w:rsidRDefault="009F14E7" w:rsidP="009F14E7">
            <w:pPr>
              <w:pStyle w:val="ConsPlusNormal"/>
              <w:jc w:val="center"/>
            </w:pPr>
            <w:r w:rsidRPr="00A871FB">
              <w:t>300</w:t>
            </w:r>
          </w:p>
        </w:tc>
        <w:tc>
          <w:tcPr>
            <w:tcW w:w="1296" w:type="pct"/>
            <w:tcBorders>
              <w:top w:val="single" w:sz="4" w:space="0" w:color="auto"/>
              <w:left w:val="single" w:sz="6" w:space="0" w:color="auto"/>
              <w:right w:val="single" w:sz="4" w:space="0" w:color="auto"/>
            </w:tcBorders>
          </w:tcPr>
          <w:p w:rsidR="009F14E7" w:rsidRPr="00A871FB" w:rsidRDefault="009F14E7" w:rsidP="009F14E7">
            <w:pPr>
              <w:pStyle w:val="ConsPlusNormal"/>
              <w:jc w:val="center"/>
            </w:pPr>
            <w:r w:rsidRPr="00A871FB">
              <w:t>500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2.</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Общеобразовательные школы</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 xml:space="preserve">750 </w:t>
            </w:r>
          </w:p>
          <w:p w:rsidR="009F14E7" w:rsidRPr="00A871FB" w:rsidRDefault="009F14E7" w:rsidP="009F14E7">
            <w:pPr>
              <w:pStyle w:val="ConsPlusNormal"/>
              <w:widowControl/>
              <w:jc w:val="center"/>
            </w:pPr>
            <w:r w:rsidRPr="00A871FB">
              <w:t>(500 – для начальных классов)</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3.</w:t>
            </w:r>
          </w:p>
        </w:tc>
        <w:tc>
          <w:tcPr>
            <w:tcW w:w="2206" w:type="pct"/>
            <w:tcBorders>
              <w:top w:val="single" w:sz="6" w:space="0" w:color="auto"/>
              <w:left w:val="single" w:sz="4" w:space="0" w:color="auto"/>
              <w:bottom w:val="single" w:sz="6" w:space="0" w:color="auto"/>
              <w:right w:val="single" w:sz="4" w:space="0" w:color="auto"/>
            </w:tcBorders>
          </w:tcPr>
          <w:p w:rsidR="009F14E7" w:rsidRPr="00A871FB" w:rsidRDefault="009F14E7" w:rsidP="00515779">
            <w:pPr>
              <w:pStyle w:val="ConsPlusNormal"/>
              <w:widowControl/>
            </w:pPr>
            <w:r w:rsidRPr="00A871FB">
              <w:t>Внешкольные учреждения</w:t>
            </w:r>
          </w:p>
        </w:tc>
        <w:tc>
          <w:tcPr>
            <w:tcW w:w="1224" w:type="pct"/>
            <w:tcBorders>
              <w:top w:val="single" w:sz="6" w:space="0" w:color="auto"/>
              <w:left w:val="single" w:sz="4"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1000</w:t>
            </w:r>
          </w:p>
        </w:tc>
      </w:tr>
      <w:tr w:rsidR="00A871FB" w:rsidRPr="00A871FB" w:rsidTr="00EE051C">
        <w:trPr>
          <w:trHeight w:val="65"/>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4.</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Физкультурно-оздоровительные клубы по</w:t>
            </w:r>
            <w:r w:rsidR="00515779" w:rsidRPr="00A871FB">
              <w:t xml:space="preserve"> </w:t>
            </w:r>
            <w:r w:rsidRPr="00A871FB">
              <w:t xml:space="preserve">месту жительства </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500</w:t>
            </w:r>
          </w:p>
        </w:tc>
      </w:tr>
      <w:tr w:rsidR="00A871FB" w:rsidRPr="00A871FB" w:rsidTr="00EE051C">
        <w:trPr>
          <w:trHeight w:val="65"/>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5.</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Физкультурно-спортивные центры жилых районов</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1500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1500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6.</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 xml:space="preserve"> Раздаточные пункты детского питания</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1000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1000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7.</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Предприятия торговли, общественного питания, бытового обслуживания</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800</w:t>
            </w:r>
          </w:p>
        </w:tc>
      </w:tr>
      <w:tr w:rsidR="00A871FB" w:rsidRPr="00A871FB" w:rsidTr="00EE051C">
        <w:trPr>
          <w:trHeight w:val="358"/>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8.</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pPr>
            <w:r w:rsidRPr="00A871FB">
              <w:t>Поликлиники, фельдшерско-акушерские пункты, общие врачебные практики</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1000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1000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9.</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Аптеки</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800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10.</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Бани</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800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11.</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515779">
            <w:pPr>
              <w:pStyle w:val="ConsPlusNormal"/>
              <w:widowControl/>
            </w:pPr>
            <w:r w:rsidRPr="00A871FB">
              <w:t>Культовые здания</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1000-1500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1000-1500</w:t>
            </w:r>
          </w:p>
        </w:tc>
      </w:tr>
      <w:tr w:rsidR="00A871FB" w:rsidRPr="00A871FB" w:rsidTr="00EE051C">
        <w:trPr>
          <w:trHeight w:val="239"/>
        </w:trPr>
        <w:tc>
          <w:tcPr>
            <w:tcW w:w="274" w:type="pct"/>
            <w:tcBorders>
              <w:top w:val="single" w:sz="6" w:space="0" w:color="auto"/>
              <w:left w:val="single" w:sz="6" w:space="0" w:color="auto"/>
              <w:bottom w:val="single" w:sz="6" w:space="0" w:color="auto"/>
              <w:right w:val="single" w:sz="4" w:space="0" w:color="auto"/>
            </w:tcBorders>
          </w:tcPr>
          <w:p w:rsidR="009F14E7" w:rsidRPr="00A871FB" w:rsidRDefault="009F14E7" w:rsidP="00515779">
            <w:pPr>
              <w:pStyle w:val="ConsPlusNormal"/>
              <w:widowControl/>
              <w:jc w:val="center"/>
            </w:pPr>
            <w:r w:rsidRPr="00A871FB">
              <w:t>12.</w:t>
            </w:r>
          </w:p>
        </w:tc>
        <w:tc>
          <w:tcPr>
            <w:tcW w:w="2206" w:type="pct"/>
            <w:tcBorders>
              <w:top w:val="single" w:sz="6" w:space="0" w:color="auto"/>
              <w:left w:val="single" w:sz="4" w:space="0" w:color="auto"/>
              <w:bottom w:val="single" w:sz="6" w:space="0" w:color="auto"/>
              <w:right w:val="single" w:sz="6" w:space="0" w:color="auto"/>
            </w:tcBorders>
          </w:tcPr>
          <w:p w:rsidR="009F14E7" w:rsidRPr="00A871FB" w:rsidRDefault="009F14E7" w:rsidP="009F14E7">
            <w:pPr>
              <w:pStyle w:val="ConsPlusNormal"/>
              <w:widowControl/>
            </w:pPr>
            <w:r w:rsidRPr="00A871FB">
              <w:t>Отделения связи и филиалы Сберегательного банка</w:t>
            </w:r>
          </w:p>
        </w:tc>
        <w:tc>
          <w:tcPr>
            <w:tcW w:w="1224" w:type="pct"/>
            <w:tcBorders>
              <w:top w:val="single" w:sz="6" w:space="0" w:color="auto"/>
              <w:left w:val="single" w:sz="6" w:space="0" w:color="auto"/>
              <w:bottom w:val="single" w:sz="6" w:space="0" w:color="auto"/>
              <w:right w:val="single" w:sz="6" w:space="0" w:color="auto"/>
            </w:tcBorders>
          </w:tcPr>
          <w:p w:rsidR="009F14E7" w:rsidRPr="00A871FB" w:rsidRDefault="009F14E7" w:rsidP="009F14E7">
            <w:pPr>
              <w:pStyle w:val="ConsPlusNormal"/>
              <w:widowControl/>
              <w:jc w:val="center"/>
            </w:pPr>
            <w:r w:rsidRPr="00A871FB">
              <w:t>500</w:t>
            </w:r>
          </w:p>
        </w:tc>
        <w:tc>
          <w:tcPr>
            <w:tcW w:w="1296" w:type="pct"/>
            <w:tcBorders>
              <w:top w:val="single" w:sz="6" w:space="0" w:color="auto"/>
              <w:left w:val="single" w:sz="6" w:space="0" w:color="auto"/>
              <w:bottom w:val="single" w:sz="6" w:space="0" w:color="auto"/>
              <w:right w:val="single" w:sz="4" w:space="0" w:color="auto"/>
            </w:tcBorders>
          </w:tcPr>
          <w:p w:rsidR="009F14E7" w:rsidRPr="00A871FB" w:rsidRDefault="009F14E7" w:rsidP="009F14E7">
            <w:pPr>
              <w:pStyle w:val="ConsPlusNormal"/>
              <w:widowControl/>
              <w:jc w:val="center"/>
            </w:pPr>
            <w:r w:rsidRPr="00A871FB">
              <w:t>700</w:t>
            </w:r>
          </w:p>
        </w:tc>
      </w:tr>
    </w:tbl>
    <w:p w:rsidR="009F14E7" w:rsidRPr="00A871FB" w:rsidRDefault="009F14E7" w:rsidP="009F14E7">
      <w:pPr>
        <w:widowControl w:val="0"/>
        <w:autoSpaceDE w:val="0"/>
        <w:autoSpaceDN w:val="0"/>
        <w:adjustRightInd w:val="0"/>
        <w:ind w:firstLine="709"/>
        <w:jc w:val="both"/>
      </w:pPr>
    </w:p>
    <w:p w:rsidR="00CC3961" w:rsidRPr="00A871FB" w:rsidRDefault="00CC3961" w:rsidP="00CC3961">
      <w:pPr>
        <w:ind w:firstLine="708"/>
        <w:jc w:val="both"/>
      </w:pPr>
      <w:r w:rsidRPr="00A871FB">
        <w:t>4.13. Минимальные расчётные показатели обеспечения объектами дошкольного образования определяются в зависимости от прогноза демографической структуры детского населения, исходя из обеспечения детскими учреждениями в пределах 95% численности детей возрастной группы 1,5-6,5 лет, в том числе:</w:t>
      </w:r>
    </w:p>
    <w:p w:rsidR="00CC3961" w:rsidRPr="00A871FB" w:rsidRDefault="00CC3961" w:rsidP="00CC3961">
      <w:pPr>
        <w:ind w:firstLine="708"/>
        <w:jc w:val="both"/>
      </w:pPr>
      <w:r w:rsidRPr="00A871FB">
        <w:t>1) общего типа – 80%;</w:t>
      </w:r>
    </w:p>
    <w:p w:rsidR="00CC3961" w:rsidRPr="00A871FB" w:rsidRDefault="00CC3961" w:rsidP="00CC3961">
      <w:pPr>
        <w:ind w:firstLine="708"/>
        <w:jc w:val="both"/>
      </w:pPr>
      <w:r w:rsidRPr="00A871FB">
        <w:t>2) специализированного типа – 3%;</w:t>
      </w:r>
    </w:p>
    <w:p w:rsidR="00CC3961" w:rsidRPr="00A871FB" w:rsidRDefault="00CC3961" w:rsidP="00CC3961">
      <w:pPr>
        <w:ind w:firstLine="708"/>
        <w:jc w:val="both"/>
      </w:pPr>
      <w:r w:rsidRPr="00A871FB">
        <w:t>3) оздоровительного типа – 12%.</w:t>
      </w:r>
    </w:p>
    <w:p w:rsidR="00CC3961" w:rsidRPr="00A871FB" w:rsidRDefault="00CC3961" w:rsidP="00CC3961">
      <w:pPr>
        <w:ind w:firstLine="708"/>
        <w:jc w:val="both"/>
      </w:pPr>
      <w:r w:rsidRPr="00A871FB">
        <w:t>4.15. Минимальные расчётные показатели обеспечения общеобразовательными объектами начального, основного и среднего образования определяются в зависимости от прогноза демографической структуры детского населения, исходя из обеспечения:</w:t>
      </w:r>
    </w:p>
    <w:p w:rsidR="00CC3961" w:rsidRPr="00A871FB" w:rsidRDefault="00CC3961" w:rsidP="00CC3961">
      <w:pPr>
        <w:ind w:firstLine="708"/>
        <w:jc w:val="both"/>
      </w:pPr>
      <w:r w:rsidRPr="00A871FB">
        <w:lastRenderedPageBreak/>
        <w:t>1) начальным общим (1-4 классы) и основным общим (5-9 классы) образованием 100% детей;</w:t>
      </w:r>
    </w:p>
    <w:p w:rsidR="00CC3961" w:rsidRPr="00A871FB" w:rsidRDefault="00CC3961" w:rsidP="00CC3961">
      <w:pPr>
        <w:ind w:firstLine="708"/>
        <w:jc w:val="both"/>
      </w:pPr>
      <w:r w:rsidRPr="00A871FB">
        <w:t>2) средним (полным) общим образованием (10-11 классы) 75% детей при обучении в одну смену (допустимо обучение 10% учащихся во вторую смену).</w:t>
      </w:r>
    </w:p>
    <w:p w:rsidR="00CC3961" w:rsidRPr="00A871FB" w:rsidRDefault="00CC3961" w:rsidP="00CC3961">
      <w:pPr>
        <w:ind w:firstLine="708"/>
        <w:jc w:val="both"/>
      </w:pPr>
      <w:r w:rsidRPr="00A871FB">
        <w:t>4.16. Вместимость вновь строящихся общеобразовательных школ не должна превышать 1 тыс. учащихся.</w:t>
      </w:r>
    </w:p>
    <w:p w:rsidR="00CC3961" w:rsidRPr="00A871FB" w:rsidRDefault="00CC3961" w:rsidP="00CC3961">
      <w:pPr>
        <w:ind w:firstLine="708"/>
        <w:jc w:val="both"/>
      </w:pPr>
      <w:r w:rsidRPr="00A871FB">
        <w:t>4.17. Вместимость вновь строящихся дошкольных образовательных учреждений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w:t>
      </w:r>
    </w:p>
    <w:p w:rsidR="00CC3961" w:rsidRPr="00A871FB" w:rsidRDefault="00CC3961" w:rsidP="009F14E7">
      <w:pPr>
        <w:widowControl w:val="0"/>
        <w:autoSpaceDE w:val="0"/>
        <w:autoSpaceDN w:val="0"/>
        <w:adjustRightInd w:val="0"/>
        <w:ind w:firstLine="709"/>
        <w:jc w:val="both"/>
      </w:pPr>
    </w:p>
    <w:p w:rsidR="002E366F" w:rsidRPr="00A871FB" w:rsidRDefault="002E366F" w:rsidP="002E366F">
      <w:pPr>
        <w:widowControl w:val="0"/>
        <w:autoSpaceDE w:val="0"/>
        <w:autoSpaceDN w:val="0"/>
        <w:adjustRightInd w:val="0"/>
        <w:ind w:firstLine="709"/>
        <w:jc w:val="center"/>
        <w:outlineLvl w:val="1"/>
      </w:pPr>
      <w:r w:rsidRPr="00A871FB">
        <w:t>5. СЕЛЬСКОХОЗЯЙСТВЕННЫЕ ЗОНЫ</w:t>
      </w:r>
    </w:p>
    <w:p w:rsidR="002E366F" w:rsidRPr="00A871FB" w:rsidRDefault="002E366F" w:rsidP="002E366F">
      <w:pPr>
        <w:widowControl w:val="0"/>
        <w:autoSpaceDE w:val="0"/>
        <w:autoSpaceDN w:val="0"/>
        <w:adjustRightInd w:val="0"/>
        <w:ind w:firstLine="709"/>
        <w:jc w:val="center"/>
        <w:outlineLvl w:val="2"/>
      </w:pPr>
    </w:p>
    <w:p w:rsidR="002E366F" w:rsidRPr="00A871FB" w:rsidRDefault="002E366F" w:rsidP="002E366F">
      <w:pPr>
        <w:widowControl w:val="0"/>
        <w:autoSpaceDE w:val="0"/>
        <w:autoSpaceDN w:val="0"/>
        <w:adjustRightInd w:val="0"/>
        <w:ind w:firstLine="709"/>
        <w:jc w:val="center"/>
        <w:outlineLvl w:val="2"/>
      </w:pPr>
      <w:r w:rsidRPr="00A871FB">
        <w:t>ОБЩИЕ ТРЕБОВАНИЯ</w:t>
      </w:r>
    </w:p>
    <w:p w:rsidR="009F14E7" w:rsidRPr="00A871FB" w:rsidRDefault="009F14E7" w:rsidP="00DC515C">
      <w:pPr>
        <w:widowControl w:val="0"/>
        <w:autoSpaceDE w:val="0"/>
        <w:autoSpaceDN w:val="0"/>
        <w:adjustRightInd w:val="0"/>
        <w:ind w:firstLine="709"/>
      </w:pPr>
    </w:p>
    <w:p w:rsidR="002E366F" w:rsidRPr="00A871FB" w:rsidRDefault="002E366F" w:rsidP="002E366F">
      <w:pPr>
        <w:ind w:firstLine="708"/>
        <w:jc w:val="both"/>
      </w:pPr>
      <w:r w:rsidRPr="00A871FB">
        <w:t>5.1. Для предварительного определения территорий зон сельскохозяйственного использования в границах городского округа,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следующие удельные показатели:</w:t>
      </w:r>
    </w:p>
    <w:p w:rsidR="002E366F" w:rsidRPr="00A871FB" w:rsidRDefault="002E366F" w:rsidP="002E366F">
      <w:pPr>
        <w:ind w:firstLine="709"/>
        <w:jc w:val="both"/>
      </w:pPr>
      <w:r w:rsidRPr="00A871FB">
        <w:t>1) для сельских населённых пунктов по заданию на проектирование;</w:t>
      </w:r>
    </w:p>
    <w:p w:rsidR="002E366F" w:rsidRPr="00A871FB" w:rsidRDefault="002E366F" w:rsidP="002E366F">
      <w:pPr>
        <w:tabs>
          <w:tab w:val="left" w:pos="8300"/>
        </w:tabs>
        <w:ind w:firstLine="709"/>
        <w:jc w:val="both"/>
      </w:pPr>
      <w:r w:rsidRPr="00A871FB">
        <w:t xml:space="preserve">2) для городских населённых пунктов – </w:t>
      </w:r>
      <w:smartTag w:uri="urn:schemas-microsoft-com:office:smarttags" w:element="metricconverter">
        <w:smartTagPr>
          <w:attr w:name="ProductID" w:val="0,2 га"/>
        </w:smartTagPr>
        <w:r w:rsidRPr="00A871FB">
          <w:t>0,2 га</w:t>
        </w:r>
      </w:smartTag>
      <w:r w:rsidRPr="00A871FB">
        <w:t xml:space="preserve"> на человека.</w:t>
      </w:r>
    </w:p>
    <w:p w:rsidR="002E366F" w:rsidRPr="00A871FB" w:rsidRDefault="008D2D9A" w:rsidP="002E366F">
      <w:pPr>
        <w:ind w:firstLine="709"/>
        <w:jc w:val="both"/>
      </w:pPr>
      <w:r w:rsidRPr="00A871FB">
        <w:t>5.2</w:t>
      </w:r>
      <w:r w:rsidR="002E366F" w:rsidRPr="00A871FB">
        <w:t>. Предельные размеры земельных участков в сельских поселениях для ведения:</w:t>
      </w:r>
    </w:p>
    <w:p w:rsidR="002E366F" w:rsidRPr="00A871FB" w:rsidRDefault="002E366F" w:rsidP="002E366F">
      <w:pPr>
        <w:ind w:firstLine="709"/>
        <w:jc w:val="both"/>
      </w:pPr>
      <w:r w:rsidRPr="00A871FB">
        <w:t xml:space="preserve">1) крестьянско-фермерского хозяйства: максимальный – </w:t>
      </w:r>
      <w:smartTag w:uri="urn:schemas-microsoft-com:office:smarttags" w:element="metricconverter">
        <w:smartTagPr>
          <w:attr w:name="ProductID" w:val="140 га"/>
        </w:smartTagPr>
        <w:r w:rsidRPr="00A871FB">
          <w:t>140 га</w:t>
        </w:r>
      </w:smartTag>
      <w:r w:rsidRPr="00A871FB">
        <w:t xml:space="preserve">; минимальный – </w:t>
      </w:r>
      <w:smartTag w:uri="urn:schemas-microsoft-com:office:smarttags" w:element="metricconverter">
        <w:smartTagPr>
          <w:attr w:name="ProductID" w:val="1 га"/>
        </w:smartTagPr>
        <w:r w:rsidRPr="00A871FB">
          <w:t>1 га</w:t>
        </w:r>
      </w:smartTag>
      <w:r w:rsidRPr="00A871FB">
        <w:t>;</w:t>
      </w:r>
    </w:p>
    <w:p w:rsidR="002E366F" w:rsidRPr="00A871FB" w:rsidRDefault="002E366F" w:rsidP="002E366F">
      <w:pPr>
        <w:ind w:firstLine="709"/>
        <w:jc w:val="both"/>
      </w:pPr>
      <w:r w:rsidRPr="00A871FB">
        <w:t xml:space="preserve">2) животноводства: максимальный – </w:t>
      </w:r>
      <w:smartTag w:uri="urn:schemas-microsoft-com:office:smarttags" w:element="metricconverter">
        <w:smartTagPr>
          <w:attr w:name="ProductID" w:val="5 га"/>
        </w:smartTagPr>
        <w:r w:rsidRPr="00A871FB">
          <w:t>5 га</w:t>
        </w:r>
      </w:smartTag>
      <w:r w:rsidRPr="00A871FB">
        <w:t xml:space="preserve">; минимальный – </w:t>
      </w:r>
      <w:smartTag w:uri="urn:schemas-microsoft-com:office:smarttags" w:element="metricconverter">
        <w:smartTagPr>
          <w:attr w:name="ProductID" w:val="1 га"/>
        </w:smartTagPr>
        <w:r w:rsidRPr="00A871FB">
          <w:t>1 га</w:t>
        </w:r>
      </w:smartTag>
      <w:r w:rsidRPr="00A871FB">
        <w:t>.</w:t>
      </w:r>
    </w:p>
    <w:p w:rsidR="009F14E7" w:rsidRPr="00A871FB" w:rsidRDefault="009F14E7" w:rsidP="00DC515C">
      <w:pPr>
        <w:widowControl w:val="0"/>
        <w:autoSpaceDE w:val="0"/>
        <w:autoSpaceDN w:val="0"/>
        <w:adjustRightInd w:val="0"/>
        <w:ind w:firstLine="709"/>
      </w:pPr>
    </w:p>
    <w:p w:rsidR="005217C5" w:rsidRPr="00A871FB" w:rsidRDefault="008D2D9A" w:rsidP="00DC515C">
      <w:pPr>
        <w:widowControl w:val="0"/>
        <w:autoSpaceDE w:val="0"/>
        <w:autoSpaceDN w:val="0"/>
        <w:adjustRightInd w:val="0"/>
        <w:ind w:firstLine="709"/>
        <w:jc w:val="center"/>
        <w:outlineLvl w:val="1"/>
      </w:pPr>
      <w:bookmarkStart w:id="13" w:name="Par342"/>
      <w:bookmarkEnd w:id="13"/>
      <w:r w:rsidRPr="00A871FB">
        <w:t>6</w:t>
      </w:r>
      <w:r w:rsidR="005217C5" w:rsidRPr="00A871FB">
        <w:t>. ПРОИЗВОДСТВЕННЫЕ ЗОНЫ</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center"/>
        <w:outlineLvl w:val="2"/>
      </w:pPr>
      <w:bookmarkStart w:id="14" w:name="Par344"/>
      <w:bookmarkEnd w:id="14"/>
      <w:r w:rsidRPr="00A871FB">
        <w:t>ОБЩИЕ ТРЕБОВАНИЯ</w:t>
      </w:r>
    </w:p>
    <w:p w:rsidR="005217C5" w:rsidRPr="00A871FB" w:rsidRDefault="005217C5" w:rsidP="00DC515C">
      <w:pPr>
        <w:widowControl w:val="0"/>
        <w:autoSpaceDE w:val="0"/>
        <w:autoSpaceDN w:val="0"/>
        <w:adjustRightInd w:val="0"/>
        <w:ind w:firstLine="709"/>
      </w:pPr>
    </w:p>
    <w:p w:rsidR="00383CB8" w:rsidRPr="00A871FB" w:rsidRDefault="008D2D9A" w:rsidP="00DC515C">
      <w:pPr>
        <w:pStyle w:val="a3"/>
        <w:spacing w:line="240" w:lineRule="auto"/>
        <w:rPr>
          <w:rFonts w:ascii="Times New Roman" w:eastAsiaTheme="minorHAnsi" w:hAnsi="Times New Roman"/>
          <w:szCs w:val="24"/>
          <w:lang w:eastAsia="en-US"/>
        </w:rPr>
      </w:pPr>
      <w:r w:rsidRPr="00A871FB">
        <w:rPr>
          <w:rFonts w:ascii="Times New Roman" w:eastAsiaTheme="minorHAnsi" w:hAnsi="Times New Roman"/>
          <w:szCs w:val="24"/>
          <w:lang w:eastAsia="en-US"/>
        </w:rPr>
        <w:t>6</w:t>
      </w:r>
      <w:r w:rsidR="00383CB8" w:rsidRPr="00A871FB">
        <w:rPr>
          <w:rFonts w:ascii="Times New Roman" w:eastAsiaTheme="minorHAnsi" w:hAnsi="Times New Roman"/>
          <w:szCs w:val="24"/>
          <w:lang w:eastAsia="en-US"/>
        </w:rPr>
        <w:t>.1. 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(далее - СЗЗ) от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w:t>
      </w:r>
    </w:p>
    <w:p w:rsidR="005217C5" w:rsidRPr="00A871FB" w:rsidRDefault="008D2D9A" w:rsidP="00DC515C">
      <w:pPr>
        <w:widowControl w:val="0"/>
        <w:autoSpaceDE w:val="0"/>
        <w:autoSpaceDN w:val="0"/>
        <w:adjustRightInd w:val="0"/>
        <w:ind w:firstLine="709"/>
        <w:jc w:val="both"/>
      </w:pPr>
      <w:r w:rsidRPr="00A871FB">
        <w:t>6.2</w:t>
      </w:r>
      <w:r w:rsidR="005217C5" w:rsidRPr="00A871FB">
        <w:t>. При развитии производственных функций в городском округе необходимо предусматривать оптимизацию использования существующих производственных территорий на основе реконструкции, частичного или полного перепрофилирования существующих промышленных предприятий, оказывающих вредное воздействие на окружающую среду.</w:t>
      </w:r>
    </w:p>
    <w:p w:rsidR="005217C5" w:rsidRPr="00A871FB" w:rsidRDefault="005217C5" w:rsidP="00DC515C">
      <w:pPr>
        <w:widowControl w:val="0"/>
        <w:autoSpaceDE w:val="0"/>
        <w:autoSpaceDN w:val="0"/>
        <w:adjustRightInd w:val="0"/>
        <w:ind w:firstLine="709"/>
        <w:jc w:val="both"/>
      </w:pPr>
      <w:r w:rsidRPr="00A871FB">
        <w:t>Для размещения промышленных, складских и иных производственных объектов, а также связанных с их эксплуатацией объектов инженерной инфраструктуры, объектов энергетики, характеризующихся большим грузооборотом, повышенной пожаро- и взрывоопасностью, требующих устройства железнодорожных подъездных путей, а также санитарно-защитных зон шириной более 50 м, необходимо формировать производственные зоны, в составе которых могут выделяться коммунальные зоны, производственные зоны, и иные зоны.</w:t>
      </w:r>
    </w:p>
    <w:p w:rsidR="00A871FB" w:rsidRPr="00A871FB" w:rsidRDefault="008D2D9A" w:rsidP="00DC515C">
      <w:pPr>
        <w:widowControl w:val="0"/>
        <w:autoSpaceDE w:val="0"/>
        <w:autoSpaceDN w:val="0"/>
        <w:adjustRightInd w:val="0"/>
        <w:ind w:firstLine="709"/>
        <w:jc w:val="both"/>
      </w:pPr>
      <w:r w:rsidRPr="00A871FB">
        <w:t>6</w:t>
      </w:r>
      <w:r w:rsidR="005217C5" w:rsidRPr="00A871FB">
        <w:t>.</w:t>
      </w:r>
      <w:r w:rsidRPr="00A871FB">
        <w:t>3</w:t>
      </w:r>
      <w:r w:rsidR="005217C5" w:rsidRPr="00A871FB">
        <w:t>. Размещение промышленных предприятий I и II классов на территории го</w:t>
      </w:r>
      <w:r w:rsidR="00383CB8" w:rsidRPr="00A871FB">
        <w:t xml:space="preserve">родского округа не допускается </w:t>
      </w:r>
    </w:p>
    <w:p w:rsidR="005217C5" w:rsidRPr="00A871FB" w:rsidRDefault="008D2D9A" w:rsidP="00DC515C">
      <w:pPr>
        <w:widowControl w:val="0"/>
        <w:autoSpaceDE w:val="0"/>
        <w:autoSpaceDN w:val="0"/>
        <w:adjustRightInd w:val="0"/>
        <w:ind w:firstLine="709"/>
        <w:jc w:val="both"/>
      </w:pPr>
      <w:r w:rsidRPr="00A871FB">
        <w:t>6</w:t>
      </w:r>
      <w:r w:rsidR="005217C5" w:rsidRPr="00A871FB">
        <w:t>.</w:t>
      </w:r>
      <w:r w:rsidRPr="00A871FB">
        <w:t>4</w:t>
      </w:r>
      <w:r w:rsidR="005217C5" w:rsidRPr="00A871FB">
        <w:t xml:space="preserve">. Границы производственных зон необходимо устанавливать на основе документов территориального планирования с учетом требуемых санитарно-защитных зон для предприятий и иных объектов в соответствии с </w:t>
      </w:r>
      <w:hyperlink r:id="rId10" w:history="1">
        <w:r w:rsidR="005217C5" w:rsidRPr="00A871FB">
          <w:t>СанПиН 2.2.1/2.1.1.1200-03</w:t>
        </w:r>
      </w:hyperlink>
      <w:r w:rsidR="005217C5" w:rsidRPr="00A871FB">
        <w:t>, обеспечивая максимально эффективное использование территории.</w:t>
      </w:r>
    </w:p>
    <w:p w:rsidR="005217C5" w:rsidRPr="00A871FB" w:rsidRDefault="008D2D9A" w:rsidP="00DC515C">
      <w:pPr>
        <w:widowControl w:val="0"/>
        <w:autoSpaceDE w:val="0"/>
        <w:autoSpaceDN w:val="0"/>
        <w:adjustRightInd w:val="0"/>
        <w:ind w:firstLine="709"/>
        <w:jc w:val="both"/>
      </w:pPr>
      <w:r w:rsidRPr="00A871FB">
        <w:t>6</w:t>
      </w:r>
      <w:r w:rsidR="005217C5" w:rsidRPr="00A871FB">
        <w:t>.</w:t>
      </w:r>
      <w:r w:rsidRPr="00A871FB">
        <w:t>5</w:t>
      </w:r>
      <w:r w:rsidR="005217C5" w:rsidRPr="00A871FB">
        <w:t xml:space="preserve">. В пределах производственных зон и санитарно-защитных зон предприятий не допускается размещать жилые здания,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а также садово-дачную застройку. Территория </w:t>
      </w:r>
      <w:r w:rsidR="005217C5" w:rsidRPr="00A871FB">
        <w:lastRenderedPageBreak/>
        <w:t>санитарно-защитных зон не должна использоваться для рекреационных целей.</w:t>
      </w:r>
    </w:p>
    <w:p w:rsidR="005217C5" w:rsidRPr="00A871FB" w:rsidRDefault="008D2D9A" w:rsidP="00DC515C">
      <w:pPr>
        <w:widowControl w:val="0"/>
        <w:autoSpaceDE w:val="0"/>
        <w:autoSpaceDN w:val="0"/>
        <w:adjustRightInd w:val="0"/>
        <w:ind w:firstLine="709"/>
        <w:jc w:val="both"/>
      </w:pPr>
      <w:bookmarkStart w:id="15" w:name="Par352"/>
      <w:bookmarkStart w:id="16" w:name="Par363"/>
      <w:bookmarkEnd w:id="15"/>
      <w:bookmarkEnd w:id="16"/>
      <w:r w:rsidRPr="00A871FB">
        <w:t>6</w:t>
      </w:r>
      <w:r w:rsidR="005217C5" w:rsidRPr="00A871FB">
        <w:t>.</w:t>
      </w:r>
      <w:r w:rsidRPr="00A871FB">
        <w:t>6</w:t>
      </w:r>
      <w:r w:rsidR="005217C5" w:rsidRPr="00A871FB">
        <w:t>. На территории производственных зон преимущественно размещаются промышленные предприятия и связанные с ними вспомогательные и обслуживающие объекты, а также объекты энергетики, крупные гаражи, автобазы, склады, железнодорожные подъездные пути и грузовые станции, причалы и другие транспортные и инженерные сооружения.</w:t>
      </w:r>
    </w:p>
    <w:p w:rsidR="005217C5" w:rsidRPr="00A871FB" w:rsidRDefault="005217C5" w:rsidP="00DC515C">
      <w:pPr>
        <w:widowControl w:val="0"/>
        <w:autoSpaceDE w:val="0"/>
        <w:autoSpaceDN w:val="0"/>
        <w:adjustRightInd w:val="0"/>
        <w:ind w:firstLine="709"/>
        <w:jc w:val="both"/>
      </w:pPr>
      <w:r w:rsidRPr="00A871FB">
        <w:t>Допускается размещение конструкторских бюро, научных учреждений с опытными производствами, учебных центров по подготовке кадров на базе данного производства и других объектов, связанных с научно-техническим обслуживанием предприятий.</w:t>
      </w:r>
    </w:p>
    <w:p w:rsidR="005217C5" w:rsidRPr="00A871FB" w:rsidRDefault="008D2D9A" w:rsidP="00DC515C">
      <w:pPr>
        <w:widowControl w:val="0"/>
        <w:autoSpaceDE w:val="0"/>
        <w:autoSpaceDN w:val="0"/>
        <w:adjustRightInd w:val="0"/>
        <w:ind w:firstLine="709"/>
        <w:jc w:val="both"/>
      </w:pPr>
      <w:r w:rsidRPr="00A871FB">
        <w:t>6</w:t>
      </w:r>
      <w:r w:rsidR="005217C5" w:rsidRPr="00A871FB">
        <w:t>.</w:t>
      </w:r>
      <w:r w:rsidRPr="00A871FB">
        <w:t>7</w:t>
      </w:r>
      <w:r w:rsidR="005217C5" w:rsidRPr="00A871FB">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5217C5" w:rsidRPr="00A871FB" w:rsidRDefault="005217C5" w:rsidP="00DC515C">
      <w:pPr>
        <w:widowControl w:val="0"/>
        <w:autoSpaceDE w:val="0"/>
        <w:autoSpaceDN w:val="0"/>
        <w:adjustRightInd w:val="0"/>
        <w:ind w:firstLine="709"/>
        <w:jc w:val="both"/>
      </w:pPr>
    </w:p>
    <w:p w:rsidR="008F285E" w:rsidRPr="00A871FB" w:rsidRDefault="008D2D9A" w:rsidP="00DC515C">
      <w:pPr>
        <w:widowControl w:val="0"/>
        <w:autoSpaceDE w:val="0"/>
        <w:autoSpaceDN w:val="0"/>
        <w:adjustRightInd w:val="0"/>
        <w:ind w:firstLine="709"/>
        <w:jc w:val="center"/>
        <w:outlineLvl w:val="2"/>
      </w:pPr>
      <w:r w:rsidRPr="00A871FB">
        <w:t>7</w:t>
      </w:r>
      <w:r w:rsidR="008F285E" w:rsidRPr="00A871FB">
        <w:t>. КОММУНАЛЬНЫЕ ЗОНЫ</w:t>
      </w:r>
    </w:p>
    <w:p w:rsidR="008F285E" w:rsidRPr="00A871FB" w:rsidRDefault="008F285E" w:rsidP="00DC515C">
      <w:pPr>
        <w:widowControl w:val="0"/>
        <w:autoSpaceDE w:val="0"/>
        <w:autoSpaceDN w:val="0"/>
        <w:adjustRightInd w:val="0"/>
        <w:ind w:firstLine="709"/>
      </w:pPr>
    </w:p>
    <w:p w:rsidR="008F285E" w:rsidRPr="00A871FB" w:rsidRDefault="008D2D9A" w:rsidP="00DC515C">
      <w:pPr>
        <w:widowControl w:val="0"/>
        <w:autoSpaceDE w:val="0"/>
        <w:autoSpaceDN w:val="0"/>
        <w:adjustRightInd w:val="0"/>
        <w:ind w:firstLine="709"/>
        <w:jc w:val="both"/>
      </w:pPr>
      <w:r w:rsidRPr="00A871FB">
        <w:t>7</w:t>
      </w:r>
      <w:r w:rsidR="008F285E" w:rsidRPr="00A871FB">
        <w:t>.</w:t>
      </w:r>
      <w:r w:rsidRPr="00A871FB">
        <w:t>1</w:t>
      </w:r>
      <w:r w:rsidR="008F285E" w:rsidRPr="00A871FB">
        <w:t>. Коммунальные зоны предназначены для размещения групп предприятий и отдельных объектов, обеспечивающих потребности городского хозяйства и населения в складах, коммунальных и бытовых услугах, а также связанных с ними обслуживающих и вспомогательных учреждений.</w:t>
      </w:r>
    </w:p>
    <w:p w:rsidR="008F285E" w:rsidRPr="00A871FB" w:rsidRDefault="008F285E" w:rsidP="00DC515C">
      <w:pPr>
        <w:widowControl w:val="0"/>
        <w:autoSpaceDE w:val="0"/>
        <w:autoSpaceDN w:val="0"/>
        <w:adjustRightInd w:val="0"/>
        <w:ind w:firstLine="709"/>
        <w:jc w:val="both"/>
      </w:pPr>
      <w:r w:rsidRPr="00A871FB">
        <w:t>На территории коммунальных зон следует размещать предприятия пищевой промышленности, общетоварные и специализированные склады, предприятия коммунального, транспортного и бытового обслуживания населения, а также предприятия оптовой и мелкооптовой торговли.</w:t>
      </w:r>
    </w:p>
    <w:p w:rsidR="008F285E" w:rsidRPr="00A871FB" w:rsidRDefault="008D2D9A" w:rsidP="00DC515C">
      <w:pPr>
        <w:widowControl w:val="0"/>
        <w:autoSpaceDE w:val="0"/>
        <w:autoSpaceDN w:val="0"/>
        <w:adjustRightInd w:val="0"/>
        <w:ind w:firstLine="709"/>
        <w:jc w:val="both"/>
      </w:pPr>
      <w:r w:rsidRPr="00A871FB">
        <w:t>7</w:t>
      </w:r>
      <w:r w:rsidR="008F285E" w:rsidRPr="00A871FB">
        <w:t>.</w:t>
      </w:r>
      <w:r w:rsidRPr="00A871FB">
        <w:t>2</w:t>
      </w:r>
      <w:r w:rsidR="008F285E" w:rsidRPr="00A871FB">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F285E" w:rsidRPr="00A871FB" w:rsidRDefault="008F285E" w:rsidP="00DC515C">
      <w:pPr>
        <w:widowControl w:val="0"/>
        <w:autoSpaceDE w:val="0"/>
        <w:autoSpaceDN w:val="0"/>
        <w:adjustRightInd w:val="0"/>
        <w:ind w:firstLine="709"/>
        <w:jc w:val="both"/>
      </w:pPr>
      <w:r w:rsidRPr="00A871FB">
        <w:t>Площадки групп предприятий подразделяются на участки, предназначенные для размещения:</w:t>
      </w:r>
    </w:p>
    <w:p w:rsidR="008F285E" w:rsidRPr="00A871FB" w:rsidRDefault="008F285E" w:rsidP="00DC515C">
      <w:pPr>
        <w:widowControl w:val="0"/>
        <w:autoSpaceDE w:val="0"/>
        <w:autoSpaceDN w:val="0"/>
        <w:adjustRightInd w:val="0"/>
        <w:ind w:firstLine="709"/>
        <w:jc w:val="both"/>
      </w:pPr>
      <w:r w:rsidRPr="00A871FB">
        <w:t>- административно-технических и культурно-бытовых объектов (вспомогательные здания, стоянки общественного и индивидуального транспорта, предзаводские площадки, площадки для отдыха и занятий спортом, мотовелостоянки и др.);</w:t>
      </w:r>
    </w:p>
    <w:p w:rsidR="008F285E" w:rsidRPr="00A871FB" w:rsidRDefault="008F285E" w:rsidP="00DC515C">
      <w:pPr>
        <w:widowControl w:val="0"/>
        <w:autoSpaceDE w:val="0"/>
        <w:autoSpaceDN w:val="0"/>
        <w:adjustRightInd w:val="0"/>
        <w:ind w:firstLine="709"/>
        <w:jc w:val="both"/>
      </w:pPr>
      <w:r w:rsidRPr="00A871FB">
        <w:t>- зданий и сооружений основных производств;</w:t>
      </w:r>
    </w:p>
    <w:p w:rsidR="008F285E" w:rsidRPr="00A871FB" w:rsidRDefault="008F285E" w:rsidP="00DC515C">
      <w:pPr>
        <w:widowControl w:val="0"/>
        <w:autoSpaceDE w:val="0"/>
        <w:autoSpaceDN w:val="0"/>
        <w:adjustRightInd w:val="0"/>
        <w:ind w:firstLine="709"/>
        <w:jc w:val="both"/>
      </w:pPr>
      <w:r w:rsidRPr="00A871FB">
        <w:t>- объектов подсобного назначения (холодильные, компрессорные, распредустройства, материальные склады, площадки для складирования тары, очистные сооружения и др.);</w:t>
      </w:r>
    </w:p>
    <w:p w:rsidR="008F285E" w:rsidRPr="00A871FB" w:rsidRDefault="008F285E" w:rsidP="00DC515C">
      <w:pPr>
        <w:widowControl w:val="0"/>
        <w:autoSpaceDE w:val="0"/>
        <w:autoSpaceDN w:val="0"/>
        <w:adjustRightInd w:val="0"/>
        <w:ind w:firstLine="709"/>
        <w:jc w:val="both"/>
      </w:pPr>
      <w:r w:rsidRPr="00A871FB">
        <w:t>- объектов особого санитарного режима (артезианские скважины и водопроводные насосные, сборники отходов производства).</w:t>
      </w:r>
    </w:p>
    <w:p w:rsidR="00515779" w:rsidRPr="00A871FB" w:rsidRDefault="00EE051C" w:rsidP="00515779">
      <w:pPr>
        <w:numPr>
          <w:ilvl w:val="0"/>
          <w:numId w:val="1"/>
        </w:numPr>
        <w:tabs>
          <w:tab w:val="left" w:pos="3420"/>
        </w:tabs>
        <w:ind w:firstLine="709"/>
        <w:jc w:val="both"/>
      </w:pPr>
      <w:r w:rsidRPr="00A871FB">
        <w:t>7.3</w:t>
      </w:r>
      <w:r w:rsidR="00515779" w:rsidRPr="00A871FB">
        <w:t>. Размеры земельных участков складов, предназначенных для обслуживания территорий, допускается принимать из расчета 2 кв.м на одного человека</w:t>
      </w:r>
      <w:r w:rsidRPr="00A871FB">
        <w:t>.</w:t>
      </w:r>
    </w:p>
    <w:p w:rsidR="002E366F" w:rsidRPr="00A871FB" w:rsidRDefault="00EE051C" w:rsidP="002E366F">
      <w:pPr>
        <w:widowControl w:val="0"/>
        <w:numPr>
          <w:ilvl w:val="0"/>
          <w:numId w:val="1"/>
        </w:numPr>
        <w:ind w:firstLine="709"/>
        <w:jc w:val="both"/>
      </w:pPr>
      <w:r w:rsidRPr="00A871FB">
        <w:t>7.4</w:t>
      </w:r>
      <w:r w:rsidR="002E366F" w:rsidRPr="00A871FB">
        <w:t>. Минимальные размеры земельных участков для складов строительных материалов (потребительские) и твердого топлива принимаются из расчета 300 кв.м на 1000 человек.</w:t>
      </w:r>
    </w:p>
    <w:p w:rsidR="00515779" w:rsidRPr="00A871FB" w:rsidRDefault="00515779" w:rsidP="00DC515C">
      <w:pPr>
        <w:widowControl w:val="0"/>
        <w:autoSpaceDE w:val="0"/>
        <w:autoSpaceDN w:val="0"/>
        <w:adjustRightInd w:val="0"/>
        <w:ind w:firstLine="709"/>
        <w:jc w:val="both"/>
      </w:pPr>
    </w:p>
    <w:p w:rsidR="005217C5" w:rsidRPr="00A871FB" w:rsidRDefault="008D2D9A" w:rsidP="00DC515C">
      <w:pPr>
        <w:widowControl w:val="0"/>
        <w:autoSpaceDE w:val="0"/>
        <w:autoSpaceDN w:val="0"/>
        <w:adjustRightInd w:val="0"/>
        <w:ind w:firstLine="709"/>
        <w:jc w:val="center"/>
        <w:outlineLvl w:val="1"/>
      </w:pPr>
      <w:bookmarkStart w:id="17" w:name="Par369"/>
      <w:bookmarkEnd w:id="17"/>
      <w:r w:rsidRPr="00A871FB">
        <w:t>8</w:t>
      </w:r>
      <w:r w:rsidR="005217C5" w:rsidRPr="00A871FB">
        <w:t>. РЕКРЕАЦИОННЫЕ ЗОНЫ</w:t>
      </w:r>
    </w:p>
    <w:p w:rsidR="005217C5" w:rsidRPr="00A871FB" w:rsidRDefault="005217C5" w:rsidP="00DC515C">
      <w:pPr>
        <w:widowControl w:val="0"/>
        <w:autoSpaceDE w:val="0"/>
        <w:autoSpaceDN w:val="0"/>
        <w:adjustRightInd w:val="0"/>
        <w:ind w:firstLine="709"/>
        <w:jc w:val="both"/>
      </w:pPr>
    </w:p>
    <w:p w:rsidR="005217C5" w:rsidRPr="00A871FB" w:rsidRDefault="008D2D9A" w:rsidP="00DC515C">
      <w:pPr>
        <w:widowControl w:val="0"/>
        <w:autoSpaceDE w:val="0"/>
        <w:autoSpaceDN w:val="0"/>
        <w:adjustRightInd w:val="0"/>
        <w:ind w:firstLine="709"/>
        <w:jc w:val="both"/>
      </w:pPr>
      <w:r w:rsidRPr="00A871FB">
        <w:t>8</w:t>
      </w:r>
      <w:r w:rsidR="005217C5" w:rsidRPr="00A871FB">
        <w:t>.1. Рекреационные зоны выделяются для организации массового отдыха населения, улучшения микроклимата городского округа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городского округа.</w:t>
      </w:r>
    </w:p>
    <w:p w:rsidR="005217C5" w:rsidRPr="00A871FB" w:rsidRDefault="008D2D9A" w:rsidP="00DC515C">
      <w:pPr>
        <w:widowControl w:val="0"/>
        <w:autoSpaceDE w:val="0"/>
        <w:autoSpaceDN w:val="0"/>
        <w:adjustRightInd w:val="0"/>
        <w:ind w:firstLine="709"/>
        <w:jc w:val="both"/>
      </w:pPr>
      <w:r w:rsidRPr="00A871FB">
        <w:t>8</w:t>
      </w:r>
      <w:r w:rsidR="005217C5" w:rsidRPr="00A871FB">
        <w:t>.2. Рекреационные зоны формируются на землях общего пользования (парки, сады, скверы, бульвары и др. озелененные территории общего пользования).</w:t>
      </w:r>
    </w:p>
    <w:p w:rsidR="005217C5" w:rsidRPr="00A871FB" w:rsidRDefault="005217C5" w:rsidP="00DC515C">
      <w:pPr>
        <w:widowControl w:val="0"/>
        <w:autoSpaceDE w:val="0"/>
        <w:autoSpaceDN w:val="0"/>
        <w:adjustRightInd w:val="0"/>
        <w:ind w:firstLine="709"/>
        <w:jc w:val="both"/>
      </w:pPr>
      <w:r w:rsidRPr="00A871FB">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5217C5" w:rsidRPr="00A871FB" w:rsidRDefault="008D2D9A" w:rsidP="00DC515C">
      <w:pPr>
        <w:widowControl w:val="0"/>
        <w:autoSpaceDE w:val="0"/>
        <w:autoSpaceDN w:val="0"/>
        <w:adjustRightInd w:val="0"/>
        <w:ind w:firstLine="709"/>
        <w:jc w:val="both"/>
      </w:pPr>
      <w:r w:rsidRPr="00A871FB">
        <w:t>8</w:t>
      </w:r>
      <w:r w:rsidR="005217C5" w:rsidRPr="00A871FB">
        <w:t xml:space="preserve">.3. Рекреационные зоны городского округа необходимо формировать во взаимосвязи с </w:t>
      </w:r>
      <w:r w:rsidR="005217C5" w:rsidRPr="00A871FB">
        <w:lastRenderedPageBreak/>
        <w:t>пригородными зелеными зонами, землями сельскохозяйственного назначения, создавая взаимоувязанный природный комплекс города и пригородной зеленой зоны.</w:t>
      </w:r>
    </w:p>
    <w:p w:rsidR="005217C5" w:rsidRPr="00A871FB" w:rsidRDefault="008D2D9A" w:rsidP="00DC515C">
      <w:pPr>
        <w:widowControl w:val="0"/>
        <w:autoSpaceDE w:val="0"/>
        <w:autoSpaceDN w:val="0"/>
        <w:adjustRightInd w:val="0"/>
        <w:ind w:firstLine="709"/>
        <w:jc w:val="both"/>
      </w:pPr>
      <w:r w:rsidRPr="00A871FB">
        <w:t>8</w:t>
      </w:r>
      <w:r w:rsidR="005217C5" w:rsidRPr="00A871FB">
        <w:t>.4. Озелененные территории общего пользования, выделяемые в составе рекреационных зон городского округа, размещаются во взаимосвязи преимущественно с жилыми и общественно-деловыми зонами города.</w:t>
      </w:r>
    </w:p>
    <w:p w:rsidR="002B2D0C" w:rsidRPr="00A871FB" w:rsidRDefault="002B2D0C" w:rsidP="002B2D0C">
      <w:pPr>
        <w:widowControl w:val="0"/>
        <w:autoSpaceDE w:val="0"/>
        <w:autoSpaceDN w:val="0"/>
        <w:adjustRightInd w:val="0"/>
        <w:ind w:firstLine="709"/>
        <w:jc w:val="both"/>
      </w:pPr>
      <w:r w:rsidRPr="00A871FB">
        <w:t>8.5.Минимальные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w:t>
      </w:r>
      <w:r w:rsidR="00EE051C" w:rsidRPr="00A871FB">
        <w:t>мать в соответствии с таблицей 9</w:t>
      </w:r>
      <w:r w:rsidRPr="00A871FB">
        <w:t>.</w:t>
      </w:r>
    </w:p>
    <w:p w:rsidR="002B2D0C" w:rsidRPr="00A871FB" w:rsidRDefault="002B2D0C" w:rsidP="002B2D0C">
      <w:pPr>
        <w:ind w:firstLine="708"/>
        <w:jc w:val="center"/>
        <w:rPr>
          <w:sz w:val="28"/>
          <w:szCs w:val="28"/>
        </w:rPr>
      </w:pPr>
      <w:r w:rsidRPr="00A871FB">
        <w:t>МИНИМАЛЬНЫЕ РАСЧЕТНЫЕ ПОКАЗАТЕЛИ ПЛОЩАДЕЙ ТЕРРИТОРИЙ РАСПРЕДЕЛЕНИЯ ЭЛЕМЕНТОВ ОБЪЕКТОВ РЕКРЕАЦИОННОГО НАЗНАЧЕНИЯ</w:t>
      </w:r>
    </w:p>
    <w:p w:rsidR="002B2D0C" w:rsidRPr="00A871FB" w:rsidRDefault="00EE051C" w:rsidP="002B2D0C">
      <w:pPr>
        <w:ind w:firstLine="708"/>
        <w:jc w:val="right"/>
      </w:pPr>
      <w:r w:rsidRPr="00A871FB">
        <w:t>Таблица 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696"/>
        <w:gridCol w:w="1985"/>
        <w:gridCol w:w="1888"/>
      </w:tblGrid>
      <w:tr w:rsidR="00A871FB" w:rsidRPr="00A871FB" w:rsidTr="00EE051C">
        <w:trPr>
          <w:trHeight w:val="544"/>
        </w:trPr>
        <w:tc>
          <w:tcPr>
            <w:tcW w:w="3241" w:type="dxa"/>
            <w:vMerge w:val="restart"/>
            <w:vAlign w:val="center"/>
          </w:tcPr>
          <w:p w:rsidR="002B2D0C" w:rsidRPr="00A871FB" w:rsidRDefault="002B2D0C" w:rsidP="00BC7CF4">
            <w:pPr>
              <w:widowControl w:val="0"/>
              <w:jc w:val="center"/>
              <w:rPr>
                <w:b/>
              </w:rPr>
            </w:pPr>
            <w:r w:rsidRPr="00A871FB">
              <w:rPr>
                <w:b/>
              </w:rPr>
              <w:t>Объекты рекреационного назначения</w:t>
            </w:r>
          </w:p>
        </w:tc>
        <w:tc>
          <w:tcPr>
            <w:tcW w:w="6569" w:type="dxa"/>
            <w:gridSpan w:val="3"/>
            <w:vAlign w:val="center"/>
          </w:tcPr>
          <w:p w:rsidR="002B2D0C" w:rsidRPr="00A871FB" w:rsidRDefault="002B2D0C" w:rsidP="00BC7CF4">
            <w:pPr>
              <w:widowControl w:val="0"/>
              <w:ind w:left="-108" w:right="-288" w:hanging="180"/>
              <w:jc w:val="center"/>
              <w:rPr>
                <w:b/>
              </w:rPr>
            </w:pPr>
            <w:r w:rsidRPr="00A871FB">
              <w:rPr>
                <w:b/>
              </w:rPr>
              <w:t>Территории элементов объектов рекреационного назначения,</w:t>
            </w:r>
          </w:p>
          <w:p w:rsidR="002B2D0C" w:rsidRPr="00A871FB" w:rsidRDefault="002B2D0C" w:rsidP="00BC7CF4">
            <w:pPr>
              <w:widowControl w:val="0"/>
              <w:ind w:left="-108" w:right="-288"/>
              <w:jc w:val="center"/>
              <w:rPr>
                <w:b/>
              </w:rPr>
            </w:pPr>
            <w:r w:rsidRPr="00A871FB">
              <w:rPr>
                <w:b/>
              </w:rPr>
              <w:t xml:space="preserve"> % от общей площади территорий общего пользования</w:t>
            </w:r>
          </w:p>
        </w:tc>
      </w:tr>
      <w:tr w:rsidR="00A871FB" w:rsidRPr="00A871FB" w:rsidTr="00EE051C">
        <w:trPr>
          <w:trHeight w:val="145"/>
        </w:trPr>
        <w:tc>
          <w:tcPr>
            <w:tcW w:w="3241" w:type="dxa"/>
            <w:vMerge/>
          </w:tcPr>
          <w:p w:rsidR="002B2D0C" w:rsidRPr="00A871FB" w:rsidRDefault="002B2D0C" w:rsidP="00BC7CF4">
            <w:pPr>
              <w:widowControl w:val="0"/>
              <w:jc w:val="both"/>
              <w:rPr>
                <w:b/>
              </w:rPr>
            </w:pPr>
          </w:p>
        </w:tc>
        <w:tc>
          <w:tcPr>
            <w:tcW w:w="2696" w:type="dxa"/>
          </w:tcPr>
          <w:p w:rsidR="002B2D0C" w:rsidRPr="00A871FB" w:rsidRDefault="002B2D0C" w:rsidP="00BC7CF4">
            <w:pPr>
              <w:widowControl w:val="0"/>
              <w:jc w:val="center"/>
              <w:rPr>
                <w:b/>
              </w:rPr>
            </w:pPr>
            <w:r w:rsidRPr="00A871FB">
              <w:rPr>
                <w:b/>
              </w:rPr>
              <w:t>Территории зеленых</w:t>
            </w:r>
          </w:p>
          <w:p w:rsidR="002B2D0C" w:rsidRPr="00A871FB" w:rsidRDefault="002B2D0C" w:rsidP="00BC7CF4">
            <w:pPr>
              <w:widowControl w:val="0"/>
              <w:jc w:val="center"/>
              <w:rPr>
                <w:b/>
              </w:rPr>
            </w:pPr>
            <w:r w:rsidRPr="00A871FB">
              <w:rPr>
                <w:b/>
              </w:rPr>
              <w:t>насаждений и водоемов</w:t>
            </w:r>
          </w:p>
        </w:tc>
        <w:tc>
          <w:tcPr>
            <w:tcW w:w="1985" w:type="dxa"/>
            <w:vAlign w:val="center"/>
          </w:tcPr>
          <w:p w:rsidR="002B2D0C" w:rsidRPr="00A871FB" w:rsidRDefault="002B2D0C" w:rsidP="00BC7CF4">
            <w:pPr>
              <w:widowControl w:val="0"/>
              <w:jc w:val="center"/>
              <w:rPr>
                <w:b/>
              </w:rPr>
            </w:pPr>
            <w:r w:rsidRPr="00A871FB">
              <w:rPr>
                <w:b/>
              </w:rPr>
              <w:t>Аллеи, дорожки,</w:t>
            </w:r>
          </w:p>
          <w:p w:rsidR="002B2D0C" w:rsidRPr="00A871FB" w:rsidRDefault="002B2D0C" w:rsidP="00BC7CF4">
            <w:pPr>
              <w:widowControl w:val="0"/>
              <w:jc w:val="center"/>
              <w:rPr>
                <w:b/>
              </w:rPr>
            </w:pPr>
            <w:r w:rsidRPr="00A871FB">
              <w:rPr>
                <w:b/>
              </w:rPr>
              <w:t>площадки</w:t>
            </w:r>
          </w:p>
        </w:tc>
        <w:tc>
          <w:tcPr>
            <w:tcW w:w="1888" w:type="dxa"/>
            <w:vAlign w:val="center"/>
          </w:tcPr>
          <w:p w:rsidR="002B2D0C" w:rsidRPr="00A871FB" w:rsidRDefault="002B2D0C" w:rsidP="00BC7CF4">
            <w:pPr>
              <w:widowControl w:val="0"/>
              <w:jc w:val="center"/>
              <w:rPr>
                <w:b/>
              </w:rPr>
            </w:pPr>
            <w:r w:rsidRPr="00A871FB">
              <w:rPr>
                <w:b/>
              </w:rPr>
              <w:t>Застроенные территории</w:t>
            </w:r>
          </w:p>
        </w:tc>
      </w:tr>
      <w:tr w:rsidR="00A871FB" w:rsidRPr="00A871FB" w:rsidTr="00EE051C">
        <w:tc>
          <w:tcPr>
            <w:tcW w:w="3241" w:type="dxa"/>
          </w:tcPr>
          <w:p w:rsidR="002B2D0C" w:rsidRPr="00A871FB" w:rsidRDefault="002B2D0C" w:rsidP="00BC7CF4">
            <w:pPr>
              <w:widowControl w:val="0"/>
              <w:jc w:val="center"/>
              <w:rPr>
                <w:sz w:val="20"/>
                <w:szCs w:val="20"/>
              </w:rPr>
            </w:pPr>
            <w:r w:rsidRPr="00A871FB">
              <w:rPr>
                <w:sz w:val="20"/>
                <w:szCs w:val="20"/>
              </w:rPr>
              <w:t>1</w:t>
            </w:r>
          </w:p>
        </w:tc>
        <w:tc>
          <w:tcPr>
            <w:tcW w:w="2696" w:type="dxa"/>
          </w:tcPr>
          <w:p w:rsidR="002B2D0C" w:rsidRPr="00A871FB" w:rsidRDefault="002B2D0C" w:rsidP="00BC7CF4">
            <w:pPr>
              <w:widowControl w:val="0"/>
              <w:jc w:val="center"/>
              <w:rPr>
                <w:sz w:val="20"/>
                <w:szCs w:val="20"/>
              </w:rPr>
            </w:pPr>
            <w:r w:rsidRPr="00A871FB">
              <w:rPr>
                <w:sz w:val="20"/>
                <w:szCs w:val="20"/>
              </w:rPr>
              <w:t>2</w:t>
            </w:r>
          </w:p>
        </w:tc>
        <w:tc>
          <w:tcPr>
            <w:tcW w:w="1985" w:type="dxa"/>
          </w:tcPr>
          <w:p w:rsidR="002B2D0C" w:rsidRPr="00A871FB" w:rsidRDefault="002B2D0C" w:rsidP="00BC7CF4">
            <w:pPr>
              <w:widowControl w:val="0"/>
              <w:jc w:val="center"/>
              <w:rPr>
                <w:sz w:val="20"/>
                <w:szCs w:val="20"/>
              </w:rPr>
            </w:pPr>
            <w:r w:rsidRPr="00A871FB">
              <w:rPr>
                <w:sz w:val="20"/>
                <w:szCs w:val="20"/>
              </w:rPr>
              <w:t>3</w:t>
            </w:r>
          </w:p>
        </w:tc>
        <w:tc>
          <w:tcPr>
            <w:tcW w:w="1888" w:type="dxa"/>
          </w:tcPr>
          <w:p w:rsidR="002B2D0C" w:rsidRPr="00A871FB" w:rsidRDefault="002B2D0C" w:rsidP="00BC7CF4">
            <w:pPr>
              <w:widowControl w:val="0"/>
              <w:jc w:val="center"/>
              <w:rPr>
                <w:sz w:val="20"/>
                <w:szCs w:val="20"/>
              </w:rPr>
            </w:pPr>
            <w:r w:rsidRPr="00A871FB">
              <w:rPr>
                <w:sz w:val="20"/>
                <w:szCs w:val="20"/>
              </w:rPr>
              <w:t>4</w:t>
            </w:r>
          </w:p>
        </w:tc>
      </w:tr>
      <w:tr w:rsidR="00A871FB" w:rsidRPr="00A871FB" w:rsidTr="00EE051C">
        <w:trPr>
          <w:trHeight w:val="544"/>
        </w:trPr>
        <w:tc>
          <w:tcPr>
            <w:tcW w:w="3241" w:type="dxa"/>
          </w:tcPr>
          <w:p w:rsidR="002B2D0C" w:rsidRPr="00A871FB" w:rsidRDefault="002B2D0C" w:rsidP="00BC7CF4">
            <w:pPr>
              <w:widowControl w:val="0"/>
              <w:jc w:val="both"/>
            </w:pPr>
            <w:r w:rsidRPr="00A871FB">
              <w:t>Городские парки, парки</w:t>
            </w:r>
          </w:p>
          <w:p w:rsidR="002B2D0C" w:rsidRPr="00A871FB" w:rsidRDefault="002B2D0C" w:rsidP="00BC7CF4">
            <w:pPr>
              <w:widowControl w:val="0"/>
            </w:pPr>
            <w:r w:rsidRPr="00A871FB">
              <w:t>планировочных районов</w:t>
            </w:r>
          </w:p>
        </w:tc>
        <w:tc>
          <w:tcPr>
            <w:tcW w:w="2696" w:type="dxa"/>
          </w:tcPr>
          <w:p w:rsidR="002B2D0C" w:rsidRPr="00A871FB" w:rsidRDefault="002B2D0C" w:rsidP="00BC7CF4">
            <w:pPr>
              <w:widowControl w:val="0"/>
              <w:jc w:val="center"/>
            </w:pPr>
            <w:r w:rsidRPr="00A871FB">
              <w:t>65-70</w:t>
            </w:r>
          </w:p>
        </w:tc>
        <w:tc>
          <w:tcPr>
            <w:tcW w:w="1985" w:type="dxa"/>
          </w:tcPr>
          <w:p w:rsidR="002B2D0C" w:rsidRPr="00A871FB" w:rsidRDefault="002B2D0C" w:rsidP="00BC7CF4">
            <w:pPr>
              <w:widowControl w:val="0"/>
              <w:jc w:val="center"/>
            </w:pPr>
            <w:r w:rsidRPr="00A871FB">
              <w:t>25-28</w:t>
            </w:r>
          </w:p>
        </w:tc>
        <w:tc>
          <w:tcPr>
            <w:tcW w:w="1888" w:type="dxa"/>
          </w:tcPr>
          <w:p w:rsidR="002B2D0C" w:rsidRPr="00A871FB" w:rsidRDefault="002B2D0C" w:rsidP="00BC7CF4">
            <w:pPr>
              <w:widowControl w:val="0"/>
              <w:jc w:val="center"/>
            </w:pPr>
            <w:r w:rsidRPr="00A871FB">
              <w:t>5-7</w:t>
            </w:r>
          </w:p>
        </w:tc>
      </w:tr>
      <w:tr w:rsidR="00A871FB" w:rsidRPr="00A871FB" w:rsidTr="00EE051C">
        <w:trPr>
          <w:trHeight w:val="555"/>
        </w:trPr>
        <w:tc>
          <w:tcPr>
            <w:tcW w:w="3241" w:type="dxa"/>
          </w:tcPr>
          <w:p w:rsidR="002B2D0C" w:rsidRPr="00A871FB" w:rsidRDefault="002B2D0C" w:rsidP="00BC7CF4">
            <w:pPr>
              <w:widowControl w:val="0"/>
            </w:pPr>
            <w:r w:rsidRPr="00A871FB">
              <w:t>Сады микрорайонов (кварталов)</w:t>
            </w:r>
          </w:p>
        </w:tc>
        <w:tc>
          <w:tcPr>
            <w:tcW w:w="2696" w:type="dxa"/>
          </w:tcPr>
          <w:p w:rsidR="002B2D0C" w:rsidRPr="00A871FB" w:rsidRDefault="002B2D0C" w:rsidP="00BC7CF4">
            <w:pPr>
              <w:widowControl w:val="0"/>
              <w:jc w:val="center"/>
            </w:pPr>
            <w:r w:rsidRPr="00A871FB">
              <w:t>80-90</w:t>
            </w:r>
          </w:p>
          <w:p w:rsidR="002B2D0C" w:rsidRPr="00A871FB" w:rsidRDefault="002B2D0C" w:rsidP="00BC7CF4">
            <w:pPr>
              <w:widowControl w:val="0"/>
              <w:jc w:val="center"/>
            </w:pPr>
          </w:p>
        </w:tc>
        <w:tc>
          <w:tcPr>
            <w:tcW w:w="1985" w:type="dxa"/>
          </w:tcPr>
          <w:p w:rsidR="002B2D0C" w:rsidRPr="00A871FB" w:rsidRDefault="002B2D0C" w:rsidP="00BC7CF4">
            <w:pPr>
              <w:widowControl w:val="0"/>
              <w:jc w:val="center"/>
            </w:pPr>
            <w:r w:rsidRPr="00A871FB">
              <w:t>8-15</w:t>
            </w:r>
          </w:p>
          <w:p w:rsidR="002B2D0C" w:rsidRPr="00A871FB" w:rsidRDefault="002B2D0C" w:rsidP="00BC7CF4">
            <w:pPr>
              <w:widowControl w:val="0"/>
              <w:jc w:val="center"/>
            </w:pPr>
          </w:p>
        </w:tc>
        <w:tc>
          <w:tcPr>
            <w:tcW w:w="1888" w:type="dxa"/>
          </w:tcPr>
          <w:p w:rsidR="002B2D0C" w:rsidRPr="00A871FB" w:rsidRDefault="002B2D0C" w:rsidP="00BC7CF4">
            <w:pPr>
              <w:widowControl w:val="0"/>
              <w:jc w:val="center"/>
            </w:pPr>
            <w:r w:rsidRPr="00A871FB">
              <w:t>2-5</w:t>
            </w:r>
          </w:p>
          <w:p w:rsidR="002B2D0C" w:rsidRPr="00A871FB" w:rsidRDefault="002B2D0C" w:rsidP="00BC7CF4">
            <w:pPr>
              <w:widowControl w:val="0"/>
              <w:jc w:val="center"/>
            </w:pPr>
          </w:p>
        </w:tc>
      </w:tr>
      <w:tr w:rsidR="00A871FB" w:rsidRPr="00A871FB" w:rsidTr="00EE051C">
        <w:trPr>
          <w:trHeight w:val="70"/>
        </w:trPr>
        <w:tc>
          <w:tcPr>
            <w:tcW w:w="3241" w:type="dxa"/>
          </w:tcPr>
          <w:p w:rsidR="002B2D0C" w:rsidRPr="00A871FB" w:rsidRDefault="002B2D0C" w:rsidP="00BC7CF4">
            <w:pPr>
              <w:widowControl w:val="0"/>
            </w:pPr>
            <w:r w:rsidRPr="00A871FB">
              <w:t>Скверы, размещаемые:</w:t>
            </w:r>
          </w:p>
          <w:p w:rsidR="002B2D0C" w:rsidRPr="00A871FB" w:rsidRDefault="002B2D0C" w:rsidP="00BC7CF4">
            <w:pPr>
              <w:widowControl w:val="0"/>
              <w:ind w:right="-288"/>
            </w:pPr>
            <w:r w:rsidRPr="00A871FB">
              <w:t>на улицах общегородского значения и площадях;</w:t>
            </w:r>
          </w:p>
          <w:p w:rsidR="002B2D0C" w:rsidRPr="00A871FB" w:rsidRDefault="002B2D0C" w:rsidP="00BC7CF4">
            <w:pPr>
              <w:widowControl w:val="0"/>
              <w:ind w:right="-288"/>
            </w:pPr>
          </w:p>
        </w:tc>
        <w:tc>
          <w:tcPr>
            <w:tcW w:w="2696" w:type="dxa"/>
          </w:tcPr>
          <w:p w:rsidR="002B2D0C" w:rsidRPr="00A871FB" w:rsidRDefault="002B2D0C" w:rsidP="00BC7CF4">
            <w:pPr>
              <w:widowControl w:val="0"/>
              <w:jc w:val="center"/>
            </w:pPr>
          </w:p>
          <w:p w:rsidR="002B2D0C" w:rsidRPr="00A871FB" w:rsidRDefault="002B2D0C" w:rsidP="00BC7CF4">
            <w:pPr>
              <w:widowControl w:val="0"/>
              <w:ind w:firstLine="971"/>
            </w:pPr>
            <w:r w:rsidRPr="00A871FB">
              <w:t>60-75</w:t>
            </w:r>
          </w:p>
          <w:p w:rsidR="002B2D0C" w:rsidRPr="00A871FB" w:rsidRDefault="002B2D0C" w:rsidP="00BC7CF4">
            <w:pPr>
              <w:widowControl w:val="0"/>
              <w:jc w:val="center"/>
            </w:pPr>
          </w:p>
        </w:tc>
        <w:tc>
          <w:tcPr>
            <w:tcW w:w="1985" w:type="dxa"/>
          </w:tcPr>
          <w:p w:rsidR="002B2D0C" w:rsidRPr="00A871FB" w:rsidRDefault="002B2D0C" w:rsidP="00BC7CF4">
            <w:pPr>
              <w:widowControl w:val="0"/>
              <w:jc w:val="center"/>
            </w:pPr>
          </w:p>
          <w:p w:rsidR="002B2D0C" w:rsidRPr="00A871FB" w:rsidRDefault="002B2D0C" w:rsidP="00BC7CF4">
            <w:pPr>
              <w:widowControl w:val="0"/>
              <w:ind w:firstLine="615"/>
            </w:pPr>
            <w:r w:rsidRPr="00A871FB">
              <w:t>40-25</w:t>
            </w:r>
          </w:p>
          <w:p w:rsidR="002B2D0C" w:rsidRPr="00A871FB" w:rsidRDefault="002B2D0C" w:rsidP="00BC7CF4">
            <w:pPr>
              <w:widowControl w:val="0"/>
              <w:jc w:val="center"/>
            </w:pPr>
          </w:p>
        </w:tc>
        <w:tc>
          <w:tcPr>
            <w:tcW w:w="1888" w:type="dxa"/>
          </w:tcPr>
          <w:p w:rsidR="002B2D0C" w:rsidRPr="00A871FB" w:rsidRDefault="002B2D0C" w:rsidP="00BC7CF4">
            <w:pPr>
              <w:widowControl w:val="0"/>
              <w:jc w:val="center"/>
            </w:pPr>
          </w:p>
          <w:p w:rsidR="002B2D0C" w:rsidRPr="00A871FB" w:rsidRDefault="002B2D0C" w:rsidP="00BC7CF4">
            <w:pPr>
              <w:widowControl w:val="0"/>
              <w:jc w:val="center"/>
            </w:pPr>
            <w:r w:rsidRPr="00A871FB">
              <w:t>-</w:t>
            </w:r>
          </w:p>
          <w:p w:rsidR="002B2D0C" w:rsidRPr="00A871FB" w:rsidRDefault="002B2D0C" w:rsidP="00BC7CF4">
            <w:pPr>
              <w:widowControl w:val="0"/>
              <w:jc w:val="center"/>
            </w:pPr>
          </w:p>
        </w:tc>
      </w:tr>
      <w:tr w:rsidR="00A871FB" w:rsidRPr="00A871FB" w:rsidTr="00EE051C">
        <w:trPr>
          <w:trHeight w:val="830"/>
        </w:trPr>
        <w:tc>
          <w:tcPr>
            <w:tcW w:w="3241" w:type="dxa"/>
          </w:tcPr>
          <w:p w:rsidR="002B2D0C" w:rsidRPr="00A871FB" w:rsidRDefault="002B2D0C" w:rsidP="00BC7CF4">
            <w:pPr>
              <w:widowControl w:val="0"/>
              <w:ind w:right="-288"/>
            </w:pPr>
            <w:r w:rsidRPr="00A871FB">
              <w:t>в жилых зонах, на жилых</w:t>
            </w:r>
          </w:p>
          <w:p w:rsidR="002B2D0C" w:rsidRPr="00A871FB" w:rsidRDefault="002B2D0C" w:rsidP="00BC7CF4">
            <w:pPr>
              <w:widowControl w:val="0"/>
              <w:ind w:right="-288"/>
            </w:pPr>
            <w:r w:rsidRPr="00A871FB">
              <w:t>улицах, перед отдельными зданиями</w:t>
            </w:r>
          </w:p>
        </w:tc>
        <w:tc>
          <w:tcPr>
            <w:tcW w:w="2696" w:type="dxa"/>
          </w:tcPr>
          <w:p w:rsidR="002B2D0C" w:rsidRPr="00A871FB" w:rsidRDefault="002B2D0C" w:rsidP="00BC7CF4">
            <w:pPr>
              <w:widowControl w:val="0"/>
              <w:ind w:firstLine="947"/>
            </w:pPr>
            <w:r w:rsidRPr="00A871FB">
              <w:t>70-80</w:t>
            </w:r>
          </w:p>
        </w:tc>
        <w:tc>
          <w:tcPr>
            <w:tcW w:w="1985" w:type="dxa"/>
          </w:tcPr>
          <w:p w:rsidR="002B2D0C" w:rsidRPr="00A871FB" w:rsidRDefault="002B2D0C" w:rsidP="00BC7CF4">
            <w:pPr>
              <w:widowControl w:val="0"/>
              <w:ind w:firstLine="591"/>
            </w:pPr>
            <w:r w:rsidRPr="00A871FB">
              <w:t>30-20</w:t>
            </w:r>
          </w:p>
        </w:tc>
        <w:tc>
          <w:tcPr>
            <w:tcW w:w="1888" w:type="dxa"/>
          </w:tcPr>
          <w:p w:rsidR="002B2D0C" w:rsidRPr="00A871FB" w:rsidRDefault="002B2D0C" w:rsidP="00BC7CF4">
            <w:pPr>
              <w:widowControl w:val="0"/>
              <w:jc w:val="center"/>
            </w:pPr>
            <w:r w:rsidRPr="00A871FB">
              <w:t>-</w:t>
            </w:r>
          </w:p>
        </w:tc>
      </w:tr>
      <w:tr w:rsidR="00A871FB" w:rsidRPr="00A871FB" w:rsidTr="00EE051C">
        <w:trPr>
          <w:trHeight w:val="169"/>
        </w:trPr>
        <w:tc>
          <w:tcPr>
            <w:tcW w:w="3241" w:type="dxa"/>
          </w:tcPr>
          <w:p w:rsidR="002B2D0C" w:rsidRPr="00A871FB" w:rsidRDefault="002B2D0C" w:rsidP="00BC7CF4">
            <w:pPr>
              <w:widowControl w:val="0"/>
            </w:pPr>
            <w:r w:rsidRPr="00A871FB">
              <w:t>Бульвары шириной:</w:t>
            </w:r>
          </w:p>
          <w:p w:rsidR="002B2D0C" w:rsidRPr="00A871FB" w:rsidRDefault="002B2D0C" w:rsidP="00BC7CF4">
            <w:pPr>
              <w:widowControl w:val="0"/>
            </w:pPr>
            <w:r w:rsidRPr="00A871FB">
              <w:t>15-</w:t>
            </w:r>
            <w:smartTag w:uri="urn:schemas-microsoft-com:office:smarttags" w:element="metricconverter">
              <w:smartTagPr>
                <w:attr w:name="ProductID" w:val="24 м"/>
              </w:smartTagPr>
              <w:r w:rsidRPr="00A871FB">
                <w:t>24 м</w:t>
              </w:r>
            </w:smartTag>
            <w:r w:rsidRPr="00A871FB">
              <w:t>;</w:t>
            </w:r>
          </w:p>
          <w:p w:rsidR="002B2D0C" w:rsidRPr="00A871FB" w:rsidRDefault="002B2D0C" w:rsidP="00BC7CF4">
            <w:pPr>
              <w:widowControl w:val="0"/>
            </w:pPr>
            <w:r w:rsidRPr="00A871FB">
              <w:t>25-</w:t>
            </w:r>
            <w:smartTag w:uri="urn:schemas-microsoft-com:office:smarttags" w:element="metricconverter">
              <w:smartTagPr>
                <w:attr w:name="ProductID" w:val="50 м"/>
              </w:smartTagPr>
              <w:r w:rsidRPr="00A871FB">
                <w:t>50 м</w:t>
              </w:r>
            </w:smartTag>
            <w:r w:rsidRPr="00A871FB">
              <w:t>;</w:t>
            </w:r>
          </w:p>
          <w:p w:rsidR="002B2D0C" w:rsidRPr="00A871FB" w:rsidRDefault="002B2D0C" w:rsidP="00BC7CF4">
            <w:pPr>
              <w:widowControl w:val="0"/>
            </w:pPr>
            <w:r w:rsidRPr="00A871FB">
              <w:t xml:space="preserve">более </w:t>
            </w:r>
            <w:smartTag w:uri="urn:schemas-microsoft-com:office:smarttags" w:element="metricconverter">
              <w:smartTagPr>
                <w:attr w:name="ProductID" w:val="50 м"/>
              </w:smartTagPr>
              <w:r w:rsidRPr="00A871FB">
                <w:t>50 м</w:t>
              </w:r>
            </w:smartTag>
          </w:p>
        </w:tc>
        <w:tc>
          <w:tcPr>
            <w:tcW w:w="2696" w:type="dxa"/>
          </w:tcPr>
          <w:p w:rsidR="002B2D0C" w:rsidRPr="00A871FB" w:rsidRDefault="002B2D0C" w:rsidP="00BC7CF4">
            <w:pPr>
              <w:widowControl w:val="0"/>
              <w:jc w:val="center"/>
            </w:pPr>
          </w:p>
          <w:p w:rsidR="002B2D0C" w:rsidRPr="00A871FB" w:rsidRDefault="002B2D0C" w:rsidP="00BC7CF4">
            <w:pPr>
              <w:widowControl w:val="0"/>
              <w:jc w:val="center"/>
            </w:pPr>
            <w:r w:rsidRPr="00A871FB">
              <w:t>70-75</w:t>
            </w:r>
          </w:p>
          <w:p w:rsidR="002B2D0C" w:rsidRPr="00A871FB" w:rsidRDefault="002B2D0C" w:rsidP="00BC7CF4">
            <w:pPr>
              <w:widowControl w:val="0"/>
              <w:jc w:val="center"/>
            </w:pPr>
            <w:r w:rsidRPr="00A871FB">
              <w:t>65-70</w:t>
            </w:r>
          </w:p>
          <w:p w:rsidR="002B2D0C" w:rsidRPr="00A871FB" w:rsidRDefault="002B2D0C" w:rsidP="00BC7CF4">
            <w:pPr>
              <w:widowControl w:val="0"/>
              <w:jc w:val="center"/>
            </w:pPr>
            <w:r w:rsidRPr="00A871FB">
              <w:t>75-80</w:t>
            </w:r>
          </w:p>
        </w:tc>
        <w:tc>
          <w:tcPr>
            <w:tcW w:w="1985" w:type="dxa"/>
          </w:tcPr>
          <w:p w:rsidR="002B2D0C" w:rsidRPr="00A871FB" w:rsidRDefault="002B2D0C" w:rsidP="00BC7CF4">
            <w:pPr>
              <w:widowControl w:val="0"/>
              <w:jc w:val="center"/>
            </w:pPr>
          </w:p>
          <w:p w:rsidR="002B2D0C" w:rsidRPr="00A871FB" w:rsidRDefault="002B2D0C" w:rsidP="00BC7CF4">
            <w:pPr>
              <w:widowControl w:val="0"/>
              <w:jc w:val="center"/>
            </w:pPr>
            <w:r w:rsidRPr="00A871FB">
              <w:t>25-30</w:t>
            </w:r>
          </w:p>
          <w:p w:rsidR="002B2D0C" w:rsidRPr="00A871FB" w:rsidRDefault="002B2D0C" w:rsidP="00BC7CF4">
            <w:pPr>
              <w:widowControl w:val="0"/>
              <w:jc w:val="center"/>
            </w:pPr>
            <w:r w:rsidRPr="00A871FB">
              <w:t>17-23</w:t>
            </w:r>
          </w:p>
          <w:p w:rsidR="002B2D0C" w:rsidRPr="00A871FB" w:rsidRDefault="002B2D0C" w:rsidP="00BC7CF4">
            <w:pPr>
              <w:widowControl w:val="0"/>
              <w:jc w:val="center"/>
            </w:pPr>
            <w:r w:rsidRPr="00A871FB">
              <w:t>25-30</w:t>
            </w:r>
          </w:p>
        </w:tc>
        <w:tc>
          <w:tcPr>
            <w:tcW w:w="1888" w:type="dxa"/>
          </w:tcPr>
          <w:p w:rsidR="002B2D0C" w:rsidRPr="00A871FB" w:rsidRDefault="002B2D0C" w:rsidP="00BC7CF4">
            <w:pPr>
              <w:widowControl w:val="0"/>
              <w:jc w:val="center"/>
            </w:pPr>
          </w:p>
          <w:p w:rsidR="002B2D0C" w:rsidRPr="00A871FB" w:rsidRDefault="002B2D0C" w:rsidP="00BC7CF4">
            <w:pPr>
              <w:widowControl w:val="0"/>
              <w:jc w:val="center"/>
            </w:pPr>
            <w:r w:rsidRPr="00A871FB">
              <w:t>-</w:t>
            </w:r>
          </w:p>
          <w:p w:rsidR="002B2D0C" w:rsidRPr="00A871FB" w:rsidRDefault="002B2D0C" w:rsidP="00BC7CF4">
            <w:pPr>
              <w:widowControl w:val="0"/>
              <w:jc w:val="center"/>
            </w:pPr>
            <w:r w:rsidRPr="00A871FB">
              <w:t>2-3</w:t>
            </w:r>
          </w:p>
          <w:p w:rsidR="002B2D0C" w:rsidRPr="00A871FB" w:rsidRDefault="002B2D0C" w:rsidP="00BC7CF4">
            <w:pPr>
              <w:widowControl w:val="0"/>
              <w:jc w:val="center"/>
            </w:pPr>
            <w:r w:rsidRPr="00A871FB">
              <w:t>Не более 5</w:t>
            </w:r>
          </w:p>
        </w:tc>
      </w:tr>
      <w:tr w:rsidR="002B2D0C" w:rsidRPr="00A871FB" w:rsidTr="00EE051C">
        <w:trPr>
          <w:trHeight w:val="559"/>
        </w:trPr>
        <w:tc>
          <w:tcPr>
            <w:tcW w:w="3241" w:type="dxa"/>
          </w:tcPr>
          <w:p w:rsidR="002B2D0C" w:rsidRPr="00A871FB" w:rsidRDefault="002B2D0C" w:rsidP="00BC7CF4">
            <w:r w:rsidRPr="00A871FB">
              <w:t>Городские леса и лесопарки</w:t>
            </w:r>
          </w:p>
        </w:tc>
        <w:tc>
          <w:tcPr>
            <w:tcW w:w="2696" w:type="dxa"/>
          </w:tcPr>
          <w:p w:rsidR="002B2D0C" w:rsidRPr="00A871FB" w:rsidRDefault="002B2D0C" w:rsidP="00BC7CF4">
            <w:pPr>
              <w:jc w:val="center"/>
            </w:pPr>
            <w:r w:rsidRPr="00A871FB">
              <w:t>93-97</w:t>
            </w:r>
          </w:p>
        </w:tc>
        <w:tc>
          <w:tcPr>
            <w:tcW w:w="1985" w:type="dxa"/>
          </w:tcPr>
          <w:p w:rsidR="002B2D0C" w:rsidRPr="00A871FB" w:rsidRDefault="002B2D0C" w:rsidP="00BC7CF4">
            <w:pPr>
              <w:jc w:val="center"/>
            </w:pPr>
            <w:r w:rsidRPr="00A871FB">
              <w:t>2-5</w:t>
            </w:r>
          </w:p>
        </w:tc>
        <w:tc>
          <w:tcPr>
            <w:tcW w:w="1888" w:type="dxa"/>
          </w:tcPr>
          <w:p w:rsidR="002B2D0C" w:rsidRPr="00A871FB" w:rsidRDefault="002B2D0C" w:rsidP="00BC7CF4">
            <w:pPr>
              <w:jc w:val="center"/>
            </w:pPr>
            <w:r w:rsidRPr="00A871FB">
              <w:t>1-2</w:t>
            </w:r>
          </w:p>
          <w:p w:rsidR="002B2D0C" w:rsidRPr="00A871FB" w:rsidRDefault="002B2D0C" w:rsidP="00BC7CF4">
            <w:pPr>
              <w:jc w:val="center"/>
            </w:pPr>
          </w:p>
        </w:tc>
      </w:tr>
    </w:tbl>
    <w:p w:rsidR="002B2D0C" w:rsidRPr="00A871FB" w:rsidRDefault="002B2D0C" w:rsidP="002B2D0C">
      <w:pPr>
        <w:widowControl w:val="0"/>
        <w:autoSpaceDE w:val="0"/>
        <w:autoSpaceDN w:val="0"/>
        <w:adjustRightInd w:val="0"/>
        <w:ind w:firstLine="709"/>
        <w:jc w:val="both"/>
      </w:pPr>
    </w:p>
    <w:p w:rsidR="002B2D0C" w:rsidRPr="00A871FB" w:rsidRDefault="002B2D0C" w:rsidP="002B2D0C">
      <w:pPr>
        <w:widowControl w:val="0"/>
        <w:autoSpaceDE w:val="0"/>
        <w:autoSpaceDN w:val="0"/>
        <w:adjustRightInd w:val="0"/>
        <w:ind w:firstLine="709"/>
        <w:jc w:val="both"/>
      </w:pPr>
      <w:r w:rsidRPr="00A871FB">
        <w:t>При плотности населения микрорайона (квартала), превышающей 320 чел./га, допускается изменять в пределах 20% соотношение площадей функциональных зон элементов территории сада микрорайона (квартала), указанных в таблице 3 за счет уменьшения соотношения площади дорожек и увеличения соотношения площади озеленения.</w:t>
      </w:r>
    </w:p>
    <w:p w:rsidR="002B2D0C" w:rsidRPr="00A871FB" w:rsidRDefault="002B2D0C" w:rsidP="002B2D0C">
      <w:pPr>
        <w:widowControl w:val="0"/>
        <w:autoSpaceDE w:val="0"/>
        <w:autoSpaceDN w:val="0"/>
        <w:adjustRightInd w:val="0"/>
        <w:ind w:firstLine="709"/>
        <w:jc w:val="both"/>
      </w:pPr>
      <w:r w:rsidRPr="00A871FB">
        <w:t>8.6. Удельный вес озелененных территорий объектов рекреационного назначения в пределах застройки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8D2D9A" w:rsidRPr="00A871FB" w:rsidRDefault="002B2D0C" w:rsidP="00DC515C">
      <w:pPr>
        <w:widowControl w:val="0"/>
        <w:autoSpaceDE w:val="0"/>
        <w:autoSpaceDN w:val="0"/>
        <w:adjustRightInd w:val="0"/>
        <w:ind w:firstLine="709"/>
        <w:jc w:val="both"/>
      </w:pPr>
      <w:r w:rsidRPr="00A871FB">
        <w:t>8.7. Минимальный показатель площади озеленения объектов рекреационного назначения в пределах территорий общего пользования следует принимать не менее 8-10 кв.м на 1 человека.</w:t>
      </w:r>
    </w:p>
    <w:p w:rsidR="00EE051C" w:rsidRPr="00A871FB" w:rsidRDefault="002B2D0C" w:rsidP="00DC515C">
      <w:pPr>
        <w:widowControl w:val="0"/>
        <w:autoSpaceDE w:val="0"/>
        <w:autoSpaceDN w:val="0"/>
        <w:adjustRightInd w:val="0"/>
        <w:ind w:firstLine="709"/>
        <w:jc w:val="both"/>
      </w:pPr>
      <w:r w:rsidRPr="00A871FB">
        <w:t>8.8. Для жилых районов и кварталов (микрорайонов), расположенных в близи лесов, в районах пойм крупных рек и водоемов, площадь озеленения территорий общего пользования допускается уменьшать, но не более чем на 20%.</w:t>
      </w:r>
    </w:p>
    <w:p w:rsidR="00EE051C" w:rsidRPr="00A871FB" w:rsidRDefault="00EE051C">
      <w:r w:rsidRPr="00A871FB">
        <w:br w:type="page"/>
      </w:r>
    </w:p>
    <w:p w:rsidR="003A3001" w:rsidRPr="00A871FB" w:rsidRDefault="008D2D9A" w:rsidP="003A3001">
      <w:pPr>
        <w:widowControl w:val="0"/>
        <w:autoSpaceDE w:val="0"/>
        <w:autoSpaceDN w:val="0"/>
        <w:adjustRightInd w:val="0"/>
        <w:ind w:firstLine="709"/>
        <w:jc w:val="center"/>
        <w:outlineLvl w:val="1"/>
      </w:pPr>
      <w:r w:rsidRPr="00A871FB">
        <w:lastRenderedPageBreak/>
        <w:t>9. ЗОНА СПЕЦИАЛЬНОГО НАЗНАЧЕНИЯ</w:t>
      </w:r>
    </w:p>
    <w:p w:rsidR="008D2D9A" w:rsidRPr="00A871FB" w:rsidRDefault="008D2D9A" w:rsidP="008D2D9A">
      <w:pPr>
        <w:widowControl w:val="0"/>
        <w:autoSpaceDE w:val="0"/>
        <w:autoSpaceDN w:val="0"/>
        <w:adjustRightInd w:val="0"/>
        <w:ind w:firstLine="709"/>
      </w:pPr>
    </w:p>
    <w:p w:rsidR="008D2D9A" w:rsidRPr="00A871FB" w:rsidRDefault="008D2D9A" w:rsidP="008D2D9A">
      <w:pPr>
        <w:widowControl w:val="0"/>
        <w:autoSpaceDE w:val="0"/>
        <w:autoSpaceDN w:val="0"/>
        <w:adjustRightInd w:val="0"/>
        <w:ind w:firstLine="709"/>
        <w:jc w:val="center"/>
        <w:outlineLvl w:val="2"/>
      </w:pPr>
      <w:r w:rsidRPr="00A871FB">
        <w:t>ОБЩИЕ ТРЕБОВАНИЯ</w:t>
      </w:r>
    </w:p>
    <w:p w:rsidR="008D2D9A" w:rsidRPr="00A871FB" w:rsidRDefault="008D2D9A" w:rsidP="008D2D9A">
      <w:pPr>
        <w:widowControl w:val="0"/>
        <w:autoSpaceDE w:val="0"/>
        <w:autoSpaceDN w:val="0"/>
        <w:adjustRightInd w:val="0"/>
        <w:ind w:firstLine="709"/>
        <w:jc w:val="center"/>
        <w:outlineLvl w:val="2"/>
      </w:pPr>
    </w:p>
    <w:p w:rsidR="008D2D9A" w:rsidRPr="00A871FB" w:rsidRDefault="008D2D9A" w:rsidP="008D2D9A">
      <w:pPr>
        <w:pStyle w:val="Style5"/>
        <w:widowControl/>
        <w:spacing w:line="240" w:lineRule="auto"/>
        <w:ind w:firstLine="709"/>
        <w:jc w:val="both"/>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9.1. 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спецутилизации медицинских и иных объектов, использование которых несовместимо с использованием других видов территориальных зон городских и сельских населённых пунктов.</w:t>
      </w:r>
    </w:p>
    <w:p w:rsidR="003A3001" w:rsidRPr="00A871FB"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p>
    <w:p w:rsidR="003A3001" w:rsidRPr="00A871FB" w:rsidRDefault="003A3001" w:rsidP="003A3001">
      <w:pPr>
        <w:pStyle w:val="Style5"/>
        <w:widowControl/>
        <w:spacing w:line="240" w:lineRule="auto"/>
        <w:jc w:val="center"/>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САНИТАРНАЯ ОЧИСТКА ТЕРРИТОРИИ</w:t>
      </w:r>
    </w:p>
    <w:p w:rsidR="003A3001" w:rsidRPr="00A871FB"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p>
    <w:p w:rsidR="003A3001" w:rsidRPr="00A871FB" w:rsidRDefault="003A3001" w:rsidP="003A3001">
      <w:pPr>
        <w:pStyle w:val="Style5"/>
        <w:widowControl/>
        <w:spacing w:line="240" w:lineRule="auto"/>
        <w:ind w:firstLine="709"/>
        <w:jc w:val="both"/>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9.2. Минимальные расчетные показатели накопления коммунальных отходов следует принимать по таблице 10.</w:t>
      </w:r>
    </w:p>
    <w:p w:rsidR="003A3001" w:rsidRPr="00A871FB" w:rsidRDefault="003A3001" w:rsidP="003A3001">
      <w:pPr>
        <w:pStyle w:val="Style5"/>
        <w:widowControl/>
        <w:spacing w:line="240" w:lineRule="auto"/>
        <w:ind w:firstLine="709"/>
        <w:jc w:val="right"/>
        <w:rPr>
          <w:rFonts w:ascii="Times New Roman" w:eastAsiaTheme="minorHAnsi" w:hAnsi="Times New Roman" w:cs="Times New Roman"/>
          <w:bCs w:val="0"/>
          <w:lang w:eastAsia="en-US"/>
        </w:rPr>
      </w:pPr>
      <w:r w:rsidRPr="00A871FB">
        <w:rPr>
          <w:rFonts w:ascii="Times New Roman" w:eastAsiaTheme="minorHAnsi" w:hAnsi="Times New Roman" w:cs="Times New Roman"/>
          <w:bCs w:val="0"/>
          <w:lang w:eastAsia="en-US"/>
        </w:rPr>
        <w:t>Таблица 10</w:t>
      </w:r>
    </w:p>
    <w:tbl>
      <w:tblPr>
        <w:tblStyle w:val="a6"/>
        <w:tblW w:w="9630" w:type="dxa"/>
        <w:tblInd w:w="288" w:type="dxa"/>
        <w:tblLook w:val="01E0" w:firstRow="1" w:lastRow="1" w:firstColumn="1" w:lastColumn="1" w:noHBand="0" w:noVBand="0"/>
      </w:tblPr>
      <w:tblGrid>
        <w:gridCol w:w="3960"/>
        <w:gridCol w:w="2551"/>
        <w:gridCol w:w="3119"/>
      </w:tblGrid>
      <w:tr w:rsidR="00A871FB" w:rsidRPr="00A871FB" w:rsidTr="003A3001">
        <w:trPr>
          <w:trHeight w:val="148"/>
        </w:trPr>
        <w:tc>
          <w:tcPr>
            <w:tcW w:w="9630" w:type="dxa"/>
            <w:gridSpan w:val="3"/>
            <w:vAlign w:val="center"/>
          </w:tcPr>
          <w:p w:rsidR="003A3001" w:rsidRPr="00A871FB" w:rsidRDefault="003A3001" w:rsidP="00593328">
            <w:pPr>
              <w:jc w:val="center"/>
              <w:rPr>
                <w:b/>
              </w:rPr>
            </w:pPr>
            <w:r w:rsidRPr="00A871FB">
              <w:rPr>
                <w:b/>
              </w:rPr>
              <w:t xml:space="preserve">Показатели накопления коммунальных отходов, </w:t>
            </w:r>
          </w:p>
          <w:p w:rsidR="003A3001" w:rsidRPr="00A871FB" w:rsidRDefault="003A3001" w:rsidP="00593328">
            <w:pPr>
              <w:jc w:val="center"/>
              <w:rPr>
                <w:b/>
              </w:rPr>
            </w:pPr>
            <w:r w:rsidRPr="00A871FB">
              <w:rPr>
                <w:b/>
              </w:rPr>
              <w:t>кг (л) на одного человека в год</w:t>
            </w:r>
          </w:p>
        </w:tc>
      </w:tr>
      <w:tr w:rsidR="00A871FB" w:rsidRPr="00A871FB" w:rsidTr="00C7031B">
        <w:trPr>
          <w:trHeight w:val="64"/>
        </w:trPr>
        <w:tc>
          <w:tcPr>
            <w:tcW w:w="3960" w:type="dxa"/>
            <w:vAlign w:val="center"/>
          </w:tcPr>
          <w:p w:rsidR="003A3001" w:rsidRPr="00A871FB" w:rsidRDefault="003A3001" w:rsidP="003A3001">
            <w:pPr>
              <w:ind w:right="-108"/>
              <w:jc w:val="center"/>
              <w:rPr>
                <w:b/>
              </w:rPr>
            </w:pPr>
            <w:r w:rsidRPr="00A871FB">
              <w:rPr>
                <w:b/>
              </w:rPr>
              <w:t>От жилых зданий, оборудованных водопроводом, канализацией, центральным отоплением и газом</w:t>
            </w:r>
          </w:p>
        </w:tc>
        <w:tc>
          <w:tcPr>
            <w:tcW w:w="2551" w:type="dxa"/>
            <w:vAlign w:val="center"/>
          </w:tcPr>
          <w:p w:rsidR="003A3001" w:rsidRPr="00A871FB" w:rsidRDefault="003A3001" w:rsidP="00C7031B">
            <w:pPr>
              <w:ind w:left="-57" w:right="-57"/>
              <w:jc w:val="center"/>
              <w:rPr>
                <w:b/>
              </w:rPr>
            </w:pPr>
            <w:r w:rsidRPr="00A871FB">
              <w:rPr>
                <w:b/>
              </w:rPr>
              <w:t>От объектов социального и коммунально-бытового назначения</w:t>
            </w:r>
          </w:p>
        </w:tc>
        <w:tc>
          <w:tcPr>
            <w:tcW w:w="3119" w:type="dxa"/>
            <w:vAlign w:val="center"/>
          </w:tcPr>
          <w:p w:rsidR="003A3001" w:rsidRPr="00A871FB" w:rsidRDefault="003A3001" w:rsidP="00C7031B">
            <w:pPr>
              <w:ind w:left="-57" w:right="-57"/>
              <w:jc w:val="center"/>
              <w:rPr>
                <w:b/>
              </w:rPr>
            </w:pPr>
            <w:r w:rsidRPr="00A871FB">
              <w:rPr>
                <w:b/>
              </w:rPr>
              <w:t>От смета с 1 кв.м покрытий улиц, площадей и иных территорий общего пользования</w:t>
            </w:r>
          </w:p>
        </w:tc>
      </w:tr>
      <w:tr w:rsidR="00A871FB" w:rsidRPr="00A871FB" w:rsidTr="00C7031B">
        <w:trPr>
          <w:trHeight w:val="64"/>
        </w:trPr>
        <w:tc>
          <w:tcPr>
            <w:tcW w:w="3960" w:type="dxa"/>
            <w:vAlign w:val="center"/>
          </w:tcPr>
          <w:p w:rsidR="003A3001" w:rsidRPr="00A871FB" w:rsidRDefault="003A3001" w:rsidP="00593328">
            <w:pPr>
              <w:jc w:val="center"/>
              <w:rPr>
                <w:sz w:val="20"/>
                <w:szCs w:val="20"/>
              </w:rPr>
            </w:pPr>
            <w:r w:rsidRPr="00A871FB">
              <w:rPr>
                <w:sz w:val="20"/>
                <w:szCs w:val="20"/>
              </w:rPr>
              <w:t>1</w:t>
            </w:r>
          </w:p>
        </w:tc>
        <w:tc>
          <w:tcPr>
            <w:tcW w:w="2551" w:type="dxa"/>
            <w:vAlign w:val="center"/>
          </w:tcPr>
          <w:p w:rsidR="003A3001" w:rsidRPr="00A871FB" w:rsidRDefault="003A3001" w:rsidP="00593328">
            <w:pPr>
              <w:jc w:val="center"/>
              <w:rPr>
                <w:sz w:val="20"/>
                <w:szCs w:val="20"/>
              </w:rPr>
            </w:pPr>
            <w:r w:rsidRPr="00A871FB">
              <w:rPr>
                <w:sz w:val="20"/>
                <w:szCs w:val="20"/>
              </w:rPr>
              <w:t>2</w:t>
            </w:r>
          </w:p>
        </w:tc>
        <w:tc>
          <w:tcPr>
            <w:tcW w:w="3119" w:type="dxa"/>
            <w:vAlign w:val="center"/>
          </w:tcPr>
          <w:p w:rsidR="003A3001" w:rsidRPr="00A871FB" w:rsidRDefault="003A3001" w:rsidP="00593328">
            <w:pPr>
              <w:jc w:val="center"/>
              <w:rPr>
                <w:sz w:val="20"/>
                <w:szCs w:val="20"/>
              </w:rPr>
            </w:pPr>
            <w:r w:rsidRPr="00A871FB">
              <w:rPr>
                <w:sz w:val="20"/>
                <w:szCs w:val="20"/>
              </w:rPr>
              <w:t>3</w:t>
            </w:r>
          </w:p>
        </w:tc>
      </w:tr>
      <w:tr w:rsidR="003A3001" w:rsidRPr="00A871FB" w:rsidTr="00C7031B">
        <w:trPr>
          <w:trHeight w:val="64"/>
        </w:trPr>
        <w:tc>
          <w:tcPr>
            <w:tcW w:w="3960" w:type="dxa"/>
            <w:vAlign w:val="center"/>
          </w:tcPr>
          <w:p w:rsidR="003A3001" w:rsidRPr="00A871FB" w:rsidRDefault="003A3001" w:rsidP="00593328">
            <w:pPr>
              <w:jc w:val="center"/>
            </w:pPr>
            <w:r w:rsidRPr="00A871FB">
              <w:t xml:space="preserve">195 </w:t>
            </w:r>
          </w:p>
        </w:tc>
        <w:tc>
          <w:tcPr>
            <w:tcW w:w="2551" w:type="dxa"/>
            <w:vAlign w:val="center"/>
          </w:tcPr>
          <w:p w:rsidR="003A3001" w:rsidRPr="00A871FB" w:rsidRDefault="003A3001" w:rsidP="00593328">
            <w:pPr>
              <w:jc w:val="center"/>
            </w:pPr>
            <w:r w:rsidRPr="00A871FB">
              <w:t xml:space="preserve">315 </w:t>
            </w:r>
          </w:p>
        </w:tc>
        <w:tc>
          <w:tcPr>
            <w:tcW w:w="3119" w:type="dxa"/>
            <w:vAlign w:val="center"/>
          </w:tcPr>
          <w:p w:rsidR="003A3001" w:rsidRPr="00A871FB" w:rsidRDefault="003A3001" w:rsidP="00593328">
            <w:pPr>
              <w:jc w:val="center"/>
            </w:pPr>
            <w:r w:rsidRPr="00A871FB">
              <w:t xml:space="preserve">5 </w:t>
            </w:r>
          </w:p>
        </w:tc>
      </w:tr>
    </w:tbl>
    <w:p w:rsidR="003A3001" w:rsidRPr="00A871FB" w:rsidRDefault="003A3001" w:rsidP="003A3001">
      <w:pPr>
        <w:pStyle w:val="a7"/>
        <w:numPr>
          <w:ilvl w:val="0"/>
          <w:numId w:val="1"/>
        </w:numPr>
        <w:ind w:firstLine="709"/>
        <w:jc w:val="both"/>
      </w:pPr>
    </w:p>
    <w:p w:rsidR="003A3001" w:rsidRPr="00A871FB" w:rsidRDefault="003A3001" w:rsidP="003A3001">
      <w:pPr>
        <w:pStyle w:val="a7"/>
        <w:numPr>
          <w:ilvl w:val="0"/>
          <w:numId w:val="1"/>
        </w:numPr>
        <w:ind w:firstLine="709"/>
        <w:jc w:val="both"/>
      </w:pPr>
      <w:r w:rsidRPr="00A871FB">
        <w:t>Показатели накопления крупногабаритных коммунальных отходов следует принимать в размере 5% в объеме приведенных показателей, указанных в таблице 10.</w:t>
      </w:r>
    </w:p>
    <w:p w:rsidR="003A3001" w:rsidRPr="00A871FB" w:rsidRDefault="003A3001" w:rsidP="003A3001">
      <w:pPr>
        <w:pStyle w:val="a7"/>
        <w:numPr>
          <w:ilvl w:val="0"/>
          <w:numId w:val="1"/>
        </w:numPr>
        <w:shd w:val="clear" w:color="auto" w:fill="FFFFFF"/>
        <w:tabs>
          <w:tab w:val="left" w:leader="underscore" w:pos="8486"/>
        </w:tabs>
        <w:ind w:firstLine="709"/>
        <w:jc w:val="both"/>
      </w:pPr>
      <w:r w:rsidRPr="00A871FB">
        <w:t>9.3. Минимальные расчетные показатели по видам накопления коммунальных отходов следует принимать по таблице 11.</w:t>
      </w:r>
    </w:p>
    <w:p w:rsidR="003A3001" w:rsidRPr="00A871FB" w:rsidRDefault="003A3001" w:rsidP="003A3001">
      <w:pPr>
        <w:jc w:val="center"/>
      </w:pPr>
      <w:r w:rsidRPr="00A871FB">
        <w:t>МИНИМАЛЬНЫЕ РАСЧЕТНЫЕ ПОКАЗАТЕЛИ ПО ВИДАМ НАКОПЛЕНИЯ КОММУНАЛЬНЫХ ОТХОДОВ</w:t>
      </w:r>
    </w:p>
    <w:p w:rsidR="003A3001" w:rsidRPr="00A871FB" w:rsidRDefault="003A3001" w:rsidP="003A3001">
      <w:pPr>
        <w:pStyle w:val="a7"/>
        <w:numPr>
          <w:ilvl w:val="0"/>
          <w:numId w:val="1"/>
        </w:numPr>
        <w:ind w:firstLine="709"/>
        <w:jc w:val="right"/>
      </w:pPr>
      <w:r w:rsidRPr="00A871FB">
        <w:t>Таблица 11</w:t>
      </w:r>
    </w:p>
    <w:tbl>
      <w:tblPr>
        <w:tblStyle w:val="a6"/>
        <w:tblW w:w="10030" w:type="dxa"/>
        <w:tblLayout w:type="fixed"/>
        <w:tblLook w:val="04A0" w:firstRow="1" w:lastRow="0" w:firstColumn="1" w:lastColumn="0" w:noHBand="0" w:noVBand="1"/>
      </w:tblPr>
      <w:tblGrid>
        <w:gridCol w:w="4957"/>
        <w:gridCol w:w="1331"/>
        <w:gridCol w:w="1068"/>
        <w:gridCol w:w="1316"/>
        <w:gridCol w:w="1358"/>
      </w:tblGrid>
      <w:tr w:rsidR="00A871FB" w:rsidRPr="00A871FB" w:rsidTr="00C7031B">
        <w:tc>
          <w:tcPr>
            <w:tcW w:w="4957" w:type="dxa"/>
            <w:vMerge w:val="restart"/>
            <w:vAlign w:val="center"/>
          </w:tcPr>
          <w:p w:rsidR="00C7031B" w:rsidRPr="00A871FB" w:rsidRDefault="00C7031B" w:rsidP="00C7031B">
            <w:pPr>
              <w:shd w:val="clear" w:color="auto" w:fill="FFFFFF"/>
              <w:ind w:left="-57" w:right="-57"/>
              <w:jc w:val="center"/>
              <w:rPr>
                <w:b/>
              </w:rPr>
            </w:pPr>
            <w:r w:rsidRPr="00A871FB">
              <w:rPr>
                <w:b/>
                <w:spacing w:val="-1"/>
              </w:rPr>
              <w:t>Виды коммунальных отходов</w:t>
            </w:r>
          </w:p>
        </w:tc>
        <w:tc>
          <w:tcPr>
            <w:tcW w:w="1331" w:type="dxa"/>
            <w:vMerge w:val="restart"/>
            <w:vAlign w:val="center"/>
          </w:tcPr>
          <w:p w:rsidR="00C7031B" w:rsidRPr="00A871FB" w:rsidRDefault="00C7031B" w:rsidP="00C7031B">
            <w:pPr>
              <w:shd w:val="clear" w:color="auto" w:fill="FFFFFF"/>
              <w:ind w:left="-57" w:right="-57"/>
              <w:jc w:val="center"/>
              <w:rPr>
                <w:b/>
              </w:rPr>
            </w:pPr>
            <w:r w:rsidRPr="00A871FB">
              <w:rPr>
                <w:b/>
                <w:spacing w:val="-3"/>
              </w:rPr>
              <w:t xml:space="preserve">Расчетная </w:t>
            </w:r>
            <w:r w:rsidRPr="00A871FB">
              <w:rPr>
                <w:b/>
              </w:rPr>
              <w:t>единица</w:t>
            </w:r>
          </w:p>
        </w:tc>
        <w:tc>
          <w:tcPr>
            <w:tcW w:w="2384" w:type="dxa"/>
            <w:gridSpan w:val="2"/>
            <w:vAlign w:val="center"/>
          </w:tcPr>
          <w:p w:rsidR="00C7031B" w:rsidRPr="00A871FB" w:rsidRDefault="00C7031B" w:rsidP="00C7031B">
            <w:pPr>
              <w:shd w:val="clear" w:color="auto" w:fill="FFFFFF"/>
              <w:ind w:left="-57" w:right="-57"/>
              <w:jc w:val="center"/>
              <w:rPr>
                <w:b/>
              </w:rPr>
            </w:pPr>
            <w:r w:rsidRPr="00A871FB">
              <w:rPr>
                <w:b/>
                <w:spacing w:val="-2"/>
              </w:rPr>
              <w:t>Норма накопления</w:t>
            </w:r>
          </w:p>
        </w:tc>
        <w:tc>
          <w:tcPr>
            <w:tcW w:w="1358" w:type="dxa"/>
            <w:vMerge w:val="restart"/>
            <w:vAlign w:val="center"/>
          </w:tcPr>
          <w:p w:rsidR="00C7031B" w:rsidRPr="00A871FB" w:rsidRDefault="00C7031B" w:rsidP="00C7031B">
            <w:pPr>
              <w:shd w:val="clear" w:color="auto" w:fill="FFFFFF"/>
              <w:ind w:left="-57" w:right="-57"/>
              <w:jc w:val="center"/>
              <w:rPr>
                <w:b/>
              </w:rPr>
            </w:pPr>
            <w:r w:rsidRPr="00A871FB">
              <w:rPr>
                <w:b/>
                <w:spacing w:val="-3"/>
              </w:rPr>
              <w:t xml:space="preserve">Плотность </w:t>
            </w:r>
            <w:r w:rsidRPr="00A871FB">
              <w:rPr>
                <w:b/>
              </w:rPr>
              <w:t>кг/м</w:t>
            </w:r>
          </w:p>
        </w:tc>
      </w:tr>
      <w:tr w:rsidR="00A871FB" w:rsidRPr="00A871FB" w:rsidTr="00C7031B">
        <w:tc>
          <w:tcPr>
            <w:tcW w:w="4957" w:type="dxa"/>
            <w:vMerge/>
          </w:tcPr>
          <w:p w:rsidR="00C7031B" w:rsidRPr="00A871FB" w:rsidRDefault="00C7031B" w:rsidP="00C7031B">
            <w:pPr>
              <w:ind w:left="-57" w:right="-57"/>
              <w:jc w:val="right"/>
            </w:pPr>
          </w:p>
        </w:tc>
        <w:tc>
          <w:tcPr>
            <w:tcW w:w="1331" w:type="dxa"/>
            <w:vMerge/>
          </w:tcPr>
          <w:p w:rsidR="00C7031B" w:rsidRPr="00A871FB" w:rsidRDefault="00C7031B" w:rsidP="00C7031B">
            <w:pPr>
              <w:ind w:left="-57" w:right="-57"/>
              <w:jc w:val="right"/>
            </w:pPr>
          </w:p>
        </w:tc>
        <w:tc>
          <w:tcPr>
            <w:tcW w:w="1068" w:type="dxa"/>
          </w:tcPr>
          <w:p w:rsidR="00C7031B" w:rsidRPr="00A871FB" w:rsidRDefault="00C7031B" w:rsidP="00C7031B">
            <w:pPr>
              <w:ind w:left="-57" w:right="-57"/>
              <w:jc w:val="center"/>
            </w:pPr>
            <w:r w:rsidRPr="00A871FB">
              <w:rPr>
                <w:b/>
              </w:rPr>
              <w:t>кг/год</w:t>
            </w:r>
          </w:p>
        </w:tc>
        <w:tc>
          <w:tcPr>
            <w:tcW w:w="1316" w:type="dxa"/>
          </w:tcPr>
          <w:p w:rsidR="00C7031B" w:rsidRPr="00A871FB" w:rsidRDefault="00C7031B" w:rsidP="00C7031B">
            <w:pPr>
              <w:shd w:val="clear" w:color="auto" w:fill="FFFFFF"/>
              <w:ind w:left="-57" w:right="-57"/>
              <w:jc w:val="center"/>
              <w:rPr>
                <w:b/>
              </w:rPr>
            </w:pPr>
            <w:r w:rsidRPr="00A871FB">
              <w:rPr>
                <w:b/>
              </w:rPr>
              <w:t>кг/куб.м</w:t>
            </w:r>
          </w:p>
        </w:tc>
        <w:tc>
          <w:tcPr>
            <w:tcW w:w="1358" w:type="dxa"/>
            <w:vMerge/>
          </w:tcPr>
          <w:p w:rsidR="00C7031B" w:rsidRPr="00A871FB" w:rsidRDefault="00C7031B" w:rsidP="00C7031B">
            <w:pPr>
              <w:ind w:left="-57" w:right="-57"/>
              <w:jc w:val="right"/>
            </w:pPr>
          </w:p>
        </w:tc>
      </w:tr>
      <w:tr w:rsidR="00A871FB" w:rsidRPr="00A871FB" w:rsidTr="00C7031B">
        <w:trPr>
          <w:trHeight w:val="64"/>
        </w:trPr>
        <w:tc>
          <w:tcPr>
            <w:tcW w:w="4957" w:type="dxa"/>
          </w:tcPr>
          <w:p w:rsidR="00C7031B" w:rsidRPr="00A871FB" w:rsidRDefault="00C7031B" w:rsidP="00C7031B">
            <w:pPr>
              <w:shd w:val="clear" w:color="auto" w:fill="FFFFFF"/>
              <w:ind w:left="-57" w:right="-57"/>
              <w:jc w:val="center"/>
              <w:rPr>
                <w:sz w:val="20"/>
                <w:szCs w:val="20"/>
              </w:rPr>
            </w:pPr>
            <w:r w:rsidRPr="00A871FB">
              <w:rPr>
                <w:sz w:val="20"/>
                <w:szCs w:val="20"/>
              </w:rPr>
              <w:t>1</w:t>
            </w:r>
          </w:p>
        </w:tc>
        <w:tc>
          <w:tcPr>
            <w:tcW w:w="1331" w:type="dxa"/>
          </w:tcPr>
          <w:p w:rsidR="00C7031B" w:rsidRPr="00A871FB" w:rsidRDefault="00C7031B" w:rsidP="00C7031B">
            <w:pPr>
              <w:shd w:val="clear" w:color="auto" w:fill="FFFFFF"/>
              <w:ind w:left="-57" w:right="-57"/>
              <w:jc w:val="center"/>
              <w:rPr>
                <w:sz w:val="20"/>
                <w:szCs w:val="20"/>
              </w:rPr>
            </w:pPr>
            <w:r w:rsidRPr="00A871FB">
              <w:rPr>
                <w:sz w:val="20"/>
                <w:szCs w:val="20"/>
              </w:rPr>
              <w:t>2</w:t>
            </w:r>
          </w:p>
        </w:tc>
        <w:tc>
          <w:tcPr>
            <w:tcW w:w="1068" w:type="dxa"/>
          </w:tcPr>
          <w:p w:rsidR="00C7031B" w:rsidRPr="00A871FB" w:rsidRDefault="00C7031B" w:rsidP="00C7031B">
            <w:pPr>
              <w:shd w:val="clear" w:color="auto" w:fill="FFFFFF"/>
              <w:ind w:left="-57" w:right="-57"/>
              <w:jc w:val="center"/>
              <w:rPr>
                <w:sz w:val="20"/>
                <w:szCs w:val="20"/>
              </w:rPr>
            </w:pPr>
            <w:r w:rsidRPr="00A871FB">
              <w:rPr>
                <w:sz w:val="20"/>
                <w:szCs w:val="20"/>
              </w:rPr>
              <w:t>3</w:t>
            </w:r>
          </w:p>
        </w:tc>
        <w:tc>
          <w:tcPr>
            <w:tcW w:w="1316" w:type="dxa"/>
          </w:tcPr>
          <w:p w:rsidR="00C7031B" w:rsidRPr="00A871FB" w:rsidRDefault="00C7031B" w:rsidP="00C7031B">
            <w:pPr>
              <w:shd w:val="clear" w:color="auto" w:fill="FFFFFF"/>
              <w:ind w:left="-57" w:right="-57"/>
              <w:jc w:val="center"/>
              <w:rPr>
                <w:sz w:val="20"/>
                <w:szCs w:val="20"/>
              </w:rPr>
            </w:pPr>
            <w:r w:rsidRPr="00A871FB">
              <w:rPr>
                <w:sz w:val="20"/>
                <w:szCs w:val="20"/>
              </w:rPr>
              <w:t>4</w:t>
            </w:r>
          </w:p>
        </w:tc>
        <w:tc>
          <w:tcPr>
            <w:tcW w:w="1358" w:type="dxa"/>
          </w:tcPr>
          <w:p w:rsidR="00C7031B" w:rsidRPr="00A871FB" w:rsidRDefault="00C7031B" w:rsidP="00C7031B">
            <w:pPr>
              <w:shd w:val="clear" w:color="auto" w:fill="FFFFFF"/>
              <w:ind w:left="-57" w:right="-57"/>
              <w:jc w:val="center"/>
              <w:rPr>
                <w:sz w:val="20"/>
                <w:szCs w:val="20"/>
              </w:rPr>
            </w:pPr>
            <w:r w:rsidRPr="00A871FB">
              <w:rPr>
                <w:sz w:val="20"/>
                <w:szCs w:val="20"/>
              </w:rPr>
              <w:t>5</w:t>
            </w:r>
          </w:p>
        </w:tc>
      </w:tr>
      <w:tr w:rsidR="00A871FB" w:rsidRPr="00A871FB" w:rsidTr="00C7031B">
        <w:tc>
          <w:tcPr>
            <w:tcW w:w="4957" w:type="dxa"/>
          </w:tcPr>
          <w:p w:rsidR="00C7031B" w:rsidRPr="00A871FB" w:rsidRDefault="00C7031B" w:rsidP="00C7031B">
            <w:pPr>
              <w:shd w:val="clear" w:color="auto" w:fill="FFFFFF"/>
              <w:ind w:left="-57" w:right="-57"/>
            </w:pPr>
            <w:r w:rsidRPr="00A871FB">
              <w:t>Отходы из жилищ несортированные</w:t>
            </w:r>
          </w:p>
        </w:tc>
        <w:tc>
          <w:tcPr>
            <w:tcW w:w="1331" w:type="dxa"/>
          </w:tcPr>
          <w:p w:rsidR="00C7031B" w:rsidRPr="00A871FB" w:rsidRDefault="00C7031B" w:rsidP="00C7031B">
            <w:pPr>
              <w:shd w:val="clear" w:color="auto" w:fill="FFFFFF"/>
              <w:ind w:left="-57" w:right="-57"/>
              <w:jc w:val="center"/>
            </w:pPr>
            <w:r w:rsidRPr="00A871FB">
              <w:rPr>
                <w:spacing w:val="-3"/>
              </w:rPr>
              <w:t>На 1 чел.</w:t>
            </w:r>
          </w:p>
        </w:tc>
        <w:tc>
          <w:tcPr>
            <w:tcW w:w="1068" w:type="dxa"/>
          </w:tcPr>
          <w:p w:rsidR="00C7031B" w:rsidRPr="00A871FB" w:rsidRDefault="00C7031B" w:rsidP="00C7031B">
            <w:pPr>
              <w:shd w:val="clear" w:color="auto" w:fill="FFFFFF"/>
              <w:ind w:left="-57" w:right="-57"/>
              <w:jc w:val="center"/>
            </w:pPr>
            <w:r w:rsidRPr="00A871FB">
              <w:t>225,0</w:t>
            </w:r>
          </w:p>
        </w:tc>
        <w:tc>
          <w:tcPr>
            <w:tcW w:w="1316" w:type="dxa"/>
          </w:tcPr>
          <w:p w:rsidR="00C7031B" w:rsidRPr="00A871FB" w:rsidRDefault="00C7031B" w:rsidP="00C7031B">
            <w:pPr>
              <w:shd w:val="clear" w:color="auto" w:fill="FFFFFF"/>
              <w:ind w:left="-57" w:right="-57"/>
              <w:jc w:val="center"/>
            </w:pPr>
            <w:r w:rsidRPr="00A871FB">
              <w:t>1,07</w:t>
            </w:r>
          </w:p>
        </w:tc>
        <w:tc>
          <w:tcPr>
            <w:tcW w:w="1358" w:type="dxa"/>
          </w:tcPr>
          <w:p w:rsidR="00C7031B" w:rsidRPr="00A871FB" w:rsidRDefault="00C7031B" w:rsidP="00C7031B">
            <w:pPr>
              <w:shd w:val="clear" w:color="auto" w:fill="FFFFFF"/>
              <w:ind w:left="-57" w:right="-57"/>
              <w:jc w:val="center"/>
            </w:pPr>
            <w:r w:rsidRPr="00A871FB">
              <w:t>210</w:t>
            </w:r>
          </w:p>
        </w:tc>
      </w:tr>
      <w:tr w:rsidR="00A871FB" w:rsidRPr="00A871FB" w:rsidTr="00C7031B">
        <w:tc>
          <w:tcPr>
            <w:tcW w:w="4957" w:type="dxa"/>
          </w:tcPr>
          <w:p w:rsidR="00C7031B" w:rsidRPr="00A871FB" w:rsidRDefault="00C7031B" w:rsidP="00C7031B">
            <w:pPr>
              <w:shd w:val="clear" w:color="auto" w:fill="FFFFFF"/>
              <w:ind w:left="-57" w:right="-57"/>
            </w:pPr>
            <w:r w:rsidRPr="00A871FB">
              <w:t>Мусор от бытовых помещений организаций несортированный</w:t>
            </w:r>
          </w:p>
        </w:tc>
        <w:tc>
          <w:tcPr>
            <w:tcW w:w="1331" w:type="dxa"/>
          </w:tcPr>
          <w:p w:rsidR="00C7031B" w:rsidRPr="00A871FB" w:rsidRDefault="00C7031B" w:rsidP="00C7031B">
            <w:pPr>
              <w:shd w:val="clear" w:color="auto" w:fill="FFFFFF"/>
              <w:ind w:left="-57" w:right="-57"/>
              <w:jc w:val="center"/>
            </w:pPr>
            <w:r w:rsidRPr="00A871FB">
              <w:t xml:space="preserve">На 1 </w:t>
            </w:r>
            <w:r w:rsidRPr="00A871FB">
              <w:rPr>
                <w:spacing w:val="-2"/>
              </w:rPr>
              <w:t>сотрудника</w:t>
            </w:r>
          </w:p>
        </w:tc>
        <w:tc>
          <w:tcPr>
            <w:tcW w:w="1068" w:type="dxa"/>
          </w:tcPr>
          <w:p w:rsidR="00C7031B" w:rsidRPr="00A871FB" w:rsidRDefault="00C7031B" w:rsidP="00C7031B">
            <w:pPr>
              <w:shd w:val="clear" w:color="auto" w:fill="FFFFFF"/>
              <w:ind w:left="-57" w:right="-57"/>
              <w:jc w:val="center"/>
            </w:pPr>
            <w:r w:rsidRPr="00A871FB">
              <w:t>50,0</w:t>
            </w:r>
          </w:p>
        </w:tc>
        <w:tc>
          <w:tcPr>
            <w:tcW w:w="1316" w:type="dxa"/>
          </w:tcPr>
          <w:p w:rsidR="00C7031B" w:rsidRPr="00A871FB" w:rsidRDefault="00C7031B" w:rsidP="00C7031B">
            <w:pPr>
              <w:shd w:val="clear" w:color="auto" w:fill="FFFFFF"/>
              <w:ind w:left="-57" w:right="-57"/>
              <w:jc w:val="center"/>
            </w:pPr>
            <w:r w:rsidRPr="00A871FB">
              <w:t>0,25</w:t>
            </w:r>
          </w:p>
        </w:tc>
        <w:tc>
          <w:tcPr>
            <w:tcW w:w="1358" w:type="dxa"/>
          </w:tcPr>
          <w:p w:rsidR="00C7031B" w:rsidRPr="00A871FB" w:rsidRDefault="00C7031B" w:rsidP="00C7031B">
            <w:pPr>
              <w:shd w:val="clear" w:color="auto" w:fill="FFFFFF"/>
              <w:ind w:left="-57" w:right="-57"/>
              <w:jc w:val="center"/>
            </w:pPr>
            <w:r w:rsidRPr="00A871FB">
              <w:t>200</w:t>
            </w:r>
          </w:p>
        </w:tc>
      </w:tr>
      <w:tr w:rsidR="00A871FB" w:rsidRPr="00A871FB" w:rsidTr="00C7031B">
        <w:tc>
          <w:tcPr>
            <w:tcW w:w="4957" w:type="dxa"/>
          </w:tcPr>
          <w:p w:rsidR="00C7031B" w:rsidRPr="00A871FB" w:rsidRDefault="00C7031B" w:rsidP="00C7031B">
            <w:pPr>
              <w:shd w:val="clear" w:color="auto" w:fill="FFFFFF"/>
              <w:ind w:left="-57" w:right="-57"/>
            </w:pPr>
            <w:r w:rsidRPr="00A871FB">
              <w:rPr>
                <w:spacing w:val="-1"/>
              </w:rPr>
              <w:t xml:space="preserve">Отходы (мусор) от уборки дорог, улиц, </w:t>
            </w:r>
            <w:r w:rsidRPr="00A871FB">
              <w:t>тротуаров, придомовой территории</w:t>
            </w:r>
          </w:p>
        </w:tc>
        <w:tc>
          <w:tcPr>
            <w:tcW w:w="1331" w:type="dxa"/>
          </w:tcPr>
          <w:p w:rsidR="00C7031B" w:rsidRPr="00A871FB" w:rsidRDefault="00C7031B" w:rsidP="00C7031B">
            <w:pPr>
              <w:shd w:val="clear" w:color="auto" w:fill="FFFFFF"/>
              <w:ind w:left="-57" w:right="-57"/>
              <w:jc w:val="center"/>
            </w:pPr>
            <w:r w:rsidRPr="00A871FB">
              <w:t>На 1 кв.м</w:t>
            </w:r>
            <w:r w:rsidRPr="00A871FB">
              <w:rPr>
                <w:vertAlign w:val="superscript"/>
              </w:rPr>
              <w:t xml:space="preserve"> </w:t>
            </w:r>
            <w:r w:rsidRPr="00A871FB">
              <w:rPr>
                <w:spacing w:val="-2"/>
              </w:rPr>
              <w:t>площади</w:t>
            </w:r>
          </w:p>
        </w:tc>
        <w:tc>
          <w:tcPr>
            <w:tcW w:w="1068" w:type="dxa"/>
          </w:tcPr>
          <w:p w:rsidR="00C7031B" w:rsidRPr="00A871FB" w:rsidRDefault="00C7031B" w:rsidP="00C7031B">
            <w:pPr>
              <w:shd w:val="clear" w:color="auto" w:fill="FFFFFF"/>
              <w:ind w:left="-57" w:right="-57"/>
              <w:jc w:val="center"/>
            </w:pPr>
            <w:r w:rsidRPr="00A871FB">
              <w:t>8,0</w:t>
            </w:r>
          </w:p>
        </w:tc>
        <w:tc>
          <w:tcPr>
            <w:tcW w:w="1316" w:type="dxa"/>
          </w:tcPr>
          <w:p w:rsidR="00C7031B" w:rsidRPr="00A871FB" w:rsidRDefault="00C7031B" w:rsidP="00C7031B">
            <w:pPr>
              <w:shd w:val="clear" w:color="auto" w:fill="FFFFFF"/>
              <w:ind w:left="-57" w:right="-57"/>
              <w:jc w:val="center"/>
            </w:pPr>
            <w:r w:rsidRPr="00A871FB">
              <w:t>0,01</w:t>
            </w:r>
          </w:p>
        </w:tc>
        <w:tc>
          <w:tcPr>
            <w:tcW w:w="1358" w:type="dxa"/>
          </w:tcPr>
          <w:p w:rsidR="00C7031B" w:rsidRPr="00A871FB" w:rsidRDefault="00C7031B" w:rsidP="00C7031B">
            <w:pPr>
              <w:shd w:val="clear" w:color="auto" w:fill="FFFFFF"/>
              <w:ind w:left="-57" w:right="-57"/>
              <w:jc w:val="center"/>
            </w:pPr>
            <w:r w:rsidRPr="00A871FB">
              <w:t>800</w:t>
            </w:r>
          </w:p>
        </w:tc>
      </w:tr>
      <w:tr w:rsidR="00A871FB" w:rsidRPr="00A871FB" w:rsidTr="00C7031B">
        <w:tc>
          <w:tcPr>
            <w:tcW w:w="4957" w:type="dxa"/>
          </w:tcPr>
          <w:p w:rsidR="00C7031B" w:rsidRPr="00A871FB" w:rsidRDefault="00C7031B" w:rsidP="00C7031B">
            <w:pPr>
              <w:shd w:val="clear" w:color="auto" w:fill="FFFFFF"/>
              <w:ind w:left="-57" w:right="-57"/>
            </w:pPr>
            <w:r w:rsidRPr="00A871FB">
              <w:rPr>
                <w:spacing w:val="-2"/>
              </w:rPr>
              <w:t xml:space="preserve">Отходы от уборки предприятий торговли: </w:t>
            </w:r>
          </w:p>
          <w:p w:rsidR="00C7031B" w:rsidRPr="00A871FB" w:rsidRDefault="00C7031B" w:rsidP="00C7031B">
            <w:pPr>
              <w:ind w:left="-57" w:right="-57"/>
            </w:pPr>
            <w:r w:rsidRPr="00A871FB">
              <w:t>промтоварные магазины;</w:t>
            </w:r>
          </w:p>
          <w:p w:rsidR="00C7031B" w:rsidRPr="00A871FB" w:rsidRDefault="00C7031B" w:rsidP="00C7031B">
            <w:pPr>
              <w:ind w:left="-57" w:right="-57"/>
            </w:pPr>
            <w:r w:rsidRPr="00A871FB">
              <w:t>продовольственные магазины, рынки</w:t>
            </w:r>
          </w:p>
        </w:tc>
        <w:tc>
          <w:tcPr>
            <w:tcW w:w="1331" w:type="dxa"/>
          </w:tcPr>
          <w:p w:rsidR="00C7031B" w:rsidRPr="00A871FB" w:rsidRDefault="00C7031B" w:rsidP="00C7031B">
            <w:pPr>
              <w:shd w:val="clear" w:color="auto" w:fill="FFFFFF"/>
              <w:ind w:left="-57" w:right="-57"/>
              <w:jc w:val="center"/>
            </w:pPr>
            <w:r w:rsidRPr="00A871FB">
              <w:t xml:space="preserve">На 1 кв.м  </w:t>
            </w:r>
            <w:r w:rsidRPr="00A871FB">
              <w:rPr>
                <w:spacing w:val="-2"/>
              </w:rPr>
              <w:t xml:space="preserve">торговой </w:t>
            </w:r>
            <w:r w:rsidRPr="00A871FB">
              <w:rPr>
                <w:spacing w:val="-1"/>
              </w:rPr>
              <w:t>площади</w:t>
            </w:r>
          </w:p>
        </w:tc>
        <w:tc>
          <w:tcPr>
            <w:tcW w:w="1068" w:type="dxa"/>
          </w:tcPr>
          <w:p w:rsidR="00C7031B" w:rsidRPr="00A871FB" w:rsidRDefault="00C7031B" w:rsidP="00C7031B">
            <w:pPr>
              <w:shd w:val="clear" w:color="auto" w:fill="FFFFFF"/>
              <w:ind w:left="-57" w:right="-57"/>
              <w:jc w:val="center"/>
            </w:pPr>
            <w:r w:rsidRPr="00A871FB">
              <w:t>30,0</w:t>
            </w:r>
          </w:p>
          <w:p w:rsidR="00C7031B" w:rsidRPr="00A871FB" w:rsidRDefault="00C7031B" w:rsidP="00C7031B">
            <w:pPr>
              <w:shd w:val="clear" w:color="auto" w:fill="FFFFFF"/>
              <w:ind w:left="-57" w:right="-57"/>
              <w:jc w:val="center"/>
            </w:pPr>
            <w:r w:rsidRPr="00A871FB">
              <w:t>120,0</w:t>
            </w:r>
          </w:p>
          <w:p w:rsidR="00C7031B" w:rsidRPr="00A871FB" w:rsidRDefault="00C7031B" w:rsidP="00C7031B">
            <w:pPr>
              <w:shd w:val="clear" w:color="auto" w:fill="FFFFFF"/>
              <w:ind w:left="-57" w:right="-57"/>
              <w:jc w:val="center"/>
            </w:pPr>
            <w:r w:rsidRPr="00A871FB">
              <w:t>18,0</w:t>
            </w:r>
          </w:p>
        </w:tc>
        <w:tc>
          <w:tcPr>
            <w:tcW w:w="1316" w:type="dxa"/>
          </w:tcPr>
          <w:p w:rsidR="00C7031B" w:rsidRPr="00A871FB" w:rsidRDefault="00C7031B" w:rsidP="00C7031B">
            <w:pPr>
              <w:shd w:val="clear" w:color="auto" w:fill="FFFFFF"/>
              <w:ind w:left="-57" w:right="-57"/>
              <w:jc w:val="center"/>
            </w:pPr>
            <w:r w:rsidRPr="00A871FB">
              <w:t>0,15</w:t>
            </w:r>
          </w:p>
          <w:p w:rsidR="00C7031B" w:rsidRPr="00A871FB" w:rsidRDefault="00C7031B" w:rsidP="00C7031B">
            <w:pPr>
              <w:shd w:val="clear" w:color="auto" w:fill="FFFFFF"/>
              <w:ind w:left="-57" w:right="-57"/>
              <w:jc w:val="center"/>
            </w:pPr>
            <w:r w:rsidRPr="00A871FB">
              <w:t>0,46</w:t>
            </w:r>
          </w:p>
          <w:p w:rsidR="00C7031B" w:rsidRPr="00A871FB" w:rsidRDefault="00C7031B" w:rsidP="00C7031B">
            <w:pPr>
              <w:shd w:val="clear" w:color="auto" w:fill="FFFFFF"/>
              <w:ind w:left="-57" w:right="-57"/>
              <w:jc w:val="center"/>
            </w:pPr>
            <w:r w:rsidRPr="00A871FB">
              <w:t>0,04</w:t>
            </w:r>
          </w:p>
        </w:tc>
        <w:tc>
          <w:tcPr>
            <w:tcW w:w="1358" w:type="dxa"/>
          </w:tcPr>
          <w:p w:rsidR="00C7031B" w:rsidRPr="00A871FB" w:rsidRDefault="00C7031B" w:rsidP="00C7031B">
            <w:pPr>
              <w:shd w:val="clear" w:color="auto" w:fill="FFFFFF"/>
              <w:ind w:left="-57" w:right="-57"/>
              <w:jc w:val="center"/>
            </w:pPr>
            <w:r w:rsidRPr="00A871FB">
              <w:t>200</w:t>
            </w:r>
          </w:p>
          <w:p w:rsidR="00C7031B" w:rsidRPr="00A871FB" w:rsidRDefault="00C7031B" w:rsidP="00C7031B">
            <w:pPr>
              <w:shd w:val="clear" w:color="auto" w:fill="FFFFFF"/>
              <w:ind w:left="-57" w:right="-57"/>
              <w:jc w:val="center"/>
            </w:pPr>
            <w:r w:rsidRPr="00A871FB">
              <w:t>260</w:t>
            </w:r>
          </w:p>
          <w:p w:rsidR="00C7031B" w:rsidRPr="00A871FB" w:rsidRDefault="00C7031B" w:rsidP="00C7031B">
            <w:pPr>
              <w:shd w:val="clear" w:color="auto" w:fill="FFFFFF"/>
              <w:ind w:left="-57" w:right="-57"/>
              <w:jc w:val="center"/>
            </w:pPr>
            <w:r w:rsidRPr="00A871FB">
              <w:t>500</w:t>
            </w:r>
          </w:p>
        </w:tc>
      </w:tr>
      <w:tr w:rsidR="00A871FB" w:rsidRPr="00A871FB" w:rsidTr="00C7031B">
        <w:tc>
          <w:tcPr>
            <w:tcW w:w="4957" w:type="dxa"/>
          </w:tcPr>
          <w:p w:rsidR="00C7031B" w:rsidRPr="00A871FB" w:rsidRDefault="00C7031B" w:rsidP="00C7031B">
            <w:pPr>
              <w:shd w:val="clear" w:color="auto" w:fill="FFFFFF"/>
              <w:ind w:left="-57" w:right="-57"/>
            </w:pPr>
            <w:r w:rsidRPr="00A871FB">
              <w:rPr>
                <w:spacing w:val="-2"/>
              </w:rPr>
              <w:t xml:space="preserve">Отходы (мусор) от уборки помещений:   </w:t>
            </w:r>
            <w:r w:rsidRPr="00A871FB">
              <w:t>школ, техникумов, институтов, детских садов, ясель;</w:t>
            </w:r>
          </w:p>
          <w:p w:rsidR="00C7031B" w:rsidRPr="00A871FB" w:rsidRDefault="00C7031B" w:rsidP="00C7031B">
            <w:pPr>
              <w:shd w:val="clear" w:color="auto" w:fill="FFFFFF"/>
              <w:ind w:left="-57" w:right="-57"/>
              <w:rPr>
                <w:spacing w:val="-2"/>
              </w:rPr>
            </w:pPr>
            <w:r w:rsidRPr="00A871FB">
              <w:rPr>
                <w:spacing w:val="-2"/>
              </w:rPr>
              <w:t>культурно-спортивных учреждений,</w:t>
            </w:r>
          </w:p>
          <w:p w:rsidR="00C7031B" w:rsidRPr="00A871FB" w:rsidRDefault="00C7031B" w:rsidP="00C7031B">
            <w:pPr>
              <w:shd w:val="clear" w:color="auto" w:fill="FFFFFF"/>
              <w:ind w:left="-57" w:right="-57"/>
            </w:pPr>
            <w:r w:rsidRPr="00A871FB">
              <w:t>развлекательных центров;</w:t>
            </w:r>
          </w:p>
          <w:p w:rsidR="00C7031B" w:rsidRPr="00A871FB" w:rsidRDefault="00C7031B" w:rsidP="00C7031B">
            <w:pPr>
              <w:shd w:val="clear" w:color="auto" w:fill="FFFFFF"/>
              <w:ind w:left="-57" w:right="-57"/>
              <w:rPr>
                <w:spacing w:val="-1"/>
              </w:rPr>
            </w:pPr>
            <w:r w:rsidRPr="00A871FB">
              <w:rPr>
                <w:spacing w:val="-1"/>
              </w:rPr>
              <w:t>спортивных клубов, бань, саун;</w:t>
            </w:r>
          </w:p>
          <w:p w:rsidR="00C7031B" w:rsidRPr="00A871FB" w:rsidRDefault="00C7031B" w:rsidP="00C7031B">
            <w:pPr>
              <w:shd w:val="clear" w:color="auto" w:fill="FFFFFF"/>
              <w:ind w:left="-57" w:right="-57"/>
            </w:pPr>
          </w:p>
          <w:p w:rsidR="00C7031B" w:rsidRPr="00A871FB" w:rsidRDefault="00C7031B" w:rsidP="00C7031B">
            <w:pPr>
              <w:shd w:val="clear" w:color="auto" w:fill="FFFFFF"/>
              <w:ind w:left="-57" w:right="-57"/>
            </w:pPr>
            <w:r w:rsidRPr="00A871FB">
              <w:rPr>
                <w:spacing w:val="-2"/>
              </w:rPr>
              <w:t xml:space="preserve">кинотеатров, концертных залов, театров, </w:t>
            </w:r>
            <w:r w:rsidRPr="00A871FB">
              <w:t>цирков;</w:t>
            </w:r>
          </w:p>
          <w:p w:rsidR="00C7031B" w:rsidRPr="00A871FB" w:rsidRDefault="00C7031B" w:rsidP="00C7031B">
            <w:pPr>
              <w:shd w:val="clear" w:color="auto" w:fill="FFFFFF"/>
              <w:ind w:left="-57" w:right="-57"/>
            </w:pPr>
            <w:r w:rsidRPr="00A871FB">
              <w:t>спортивных арен, стадионов;</w:t>
            </w:r>
          </w:p>
          <w:p w:rsidR="00C7031B" w:rsidRPr="00A871FB" w:rsidRDefault="00C7031B" w:rsidP="00C7031B">
            <w:pPr>
              <w:shd w:val="clear" w:color="auto" w:fill="FFFFFF"/>
              <w:ind w:left="-57" w:right="-57"/>
            </w:pPr>
            <w:r w:rsidRPr="00A871FB">
              <w:t>библиотек;</w:t>
            </w:r>
          </w:p>
          <w:p w:rsidR="00C7031B" w:rsidRPr="00A871FB" w:rsidRDefault="00C7031B" w:rsidP="00C7031B">
            <w:pPr>
              <w:shd w:val="clear" w:color="auto" w:fill="FFFFFF"/>
              <w:ind w:left="-57" w:right="-57"/>
            </w:pPr>
            <w:r w:rsidRPr="00A871FB">
              <w:t>музеев, выставок;</w:t>
            </w:r>
          </w:p>
          <w:p w:rsidR="00C7031B" w:rsidRPr="00A871FB" w:rsidRDefault="00C7031B" w:rsidP="00C7031B">
            <w:pPr>
              <w:shd w:val="clear" w:color="auto" w:fill="FFFFFF"/>
              <w:ind w:left="-57" w:right="-57"/>
            </w:pPr>
            <w:r w:rsidRPr="00A871FB">
              <w:t>пляжей, зон отдыха и спорта</w:t>
            </w:r>
          </w:p>
        </w:tc>
        <w:tc>
          <w:tcPr>
            <w:tcW w:w="1331" w:type="dxa"/>
          </w:tcPr>
          <w:p w:rsidR="00C7031B" w:rsidRPr="00A871FB" w:rsidRDefault="00C7031B" w:rsidP="00C7031B">
            <w:pPr>
              <w:shd w:val="clear" w:color="auto" w:fill="FFFFFF"/>
              <w:ind w:left="-57" w:right="-57"/>
              <w:jc w:val="center"/>
            </w:pPr>
            <w:r w:rsidRPr="00A871FB">
              <w:t>На 1 учащегося</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rPr>
                <w:spacing w:val="-1"/>
              </w:rPr>
              <w:t>На 1 место</w:t>
            </w:r>
          </w:p>
          <w:p w:rsidR="00C7031B" w:rsidRPr="00A871FB" w:rsidRDefault="00C7031B" w:rsidP="00C7031B">
            <w:pPr>
              <w:shd w:val="clear" w:color="auto" w:fill="FFFFFF"/>
              <w:ind w:left="-57" w:right="-57"/>
              <w:jc w:val="center"/>
            </w:pPr>
            <w:r w:rsidRPr="00A871FB">
              <w:t>На 1 кв.м</w:t>
            </w:r>
          </w:p>
          <w:p w:rsidR="00C7031B" w:rsidRPr="00A871FB" w:rsidRDefault="00C7031B" w:rsidP="00C7031B">
            <w:pPr>
              <w:shd w:val="clear" w:color="auto" w:fill="FFFFFF"/>
              <w:ind w:left="-57" w:right="-57"/>
              <w:jc w:val="center"/>
            </w:pPr>
            <w:r w:rsidRPr="00A871FB">
              <w:t>общей</w:t>
            </w:r>
          </w:p>
          <w:p w:rsidR="00C7031B" w:rsidRPr="00A871FB" w:rsidRDefault="00C7031B" w:rsidP="00C7031B">
            <w:pPr>
              <w:shd w:val="clear" w:color="auto" w:fill="FFFFFF"/>
              <w:ind w:left="-57" w:right="-57"/>
              <w:jc w:val="center"/>
            </w:pPr>
            <w:r w:rsidRPr="00A871FB">
              <w:rPr>
                <w:spacing w:val="-3"/>
              </w:rPr>
              <w:t>площади</w:t>
            </w:r>
          </w:p>
          <w:p w:rsidR="00C7031B" w:rsidRPr="00A871FB" w:rsidRDefault="00C7031B" w:rsidP="00C7031B">
            <w:pPr>
              <w:shd w:val="clear" w:color="auto" w:fill="FFFFFF"/>
              <w:ind w:left="-57" w:right="-57"/>
              <w:jc w:val="center"/>
            </w:pPr>
            <w:r w:rsidRPr="00A871FB">
              <w:t>На 1 место</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На 1 кв.м</w:t>
            </w:r>
          </w:p>
          <w:p w:rsidR="00C7031B" w:rsidRPr="00A871FB" w:rsidRDefault="00C7031B" w:rsidP="00C7031B">
            <w:pPr>
              <w:shd w:val="clear" w:color="auto" w:fill="FFFFFF"/>
              <w:ind w:left="-57" w:right="-57"/>
              <w:jc w:val="center"/>
            </w:pPr>
            <w:r w:rsidRPr="00A871FB">
              <w:t>общей</w:t>
            </w:r>
          </w:p>
          <w:p w:rsidR="00C7031B" w:rsidRPr="00A871FB" w:rsidRDefault="00C7031B" w:rsidP="00C7031B">
            <w:pPr>
              <w:shd w:val="clear" w:color="auto" w:fill="FFFFFF"/>
              <w:ind w:left="-57" w:right="-57"/>
              <w:jc w:val="center"/>
            </w:pPr>
            <w:r w:rsidRPr="00A871FB">
              <w:rPr>
                <w:spacing w:val="-3"/>
              </w:rPr>
              <w:t>площади</w:t>
            </w:r>
          </w:p>
        </w:tc>
        <w:tc>
          <w:tcPr>
            <w:tcW w:w="1068" w:type="dxa"/>
          </w:tcPr>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26,0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144,0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66,0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112,0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18,2</w:t>
            </w:r>
          </w:p>
          <w:p w:rsidR="00C7031B" w:rsidRPr="00A871FB" w:rsidRDefault="00C7031B" w:rsidP="00C7031B">
            <w:pPr>
              <w:shd w:val="clear" w:color="auto" w:fill="FFFFFF"/>
              <w:ind w:left="-57" w:right="-57"/>
              <w:jc w:val="center"/>
            </w:pPr>
            <w:r w:rsidRPr="00A871FB">
              <w:t>56,0</w:t>
            </w:r>
          </w:p>
          <w:p w:rsidR="00C7031B" w:rsidRPr="00A871FB" w:rsidRDefault="00C7031B" w:rsidP="00C7031B">
            <w:pPr>
              <w:shd w:val="clear" w:color="auto" w:fill="FFFFFF"/>
              <w:ind w:left="-57" w:right="-57"/>
              <w:jc w:val="center"/>
            </w:pPr>
            <w:r w:rsidRPr="00A871FB">
              <w:t>1,6</w:t>
            </w:r>
          </w:p>
          <w:p w:rsidR="00C7031B" w:rsidRPr="00A871FB" w:rsidRDefault="00C7031B" w:rsidP="00C7031B">
            <w:pPr>
              <w:shd w:val="clear" w:color="auto" w:fill="FFFFFF"/>
              <w:ind w:left="-57" w:right="-57"/>
              <w:jc w:val="center"/>
            </w:pPr>
            <w:r w:rsidRPr="00A871FB">
              <w:t>3,5</w:t>
            </w:r>
          </w:p>
        </w:tc>
        <w:tc>
          <w:tcPr>
            <w:tcW w:w="1316" w:type="dxa"/>
          </w:tcPr>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0,09</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0,9</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0,6</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0,7</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0,13</w:t>
            </w:r>
          </w:p>
          <w:p w:rsidR="00C7031B" w:rsidRPr="00A871FB" w:rsidRDefault="00C7031B" w:rsidP="00C7031B">
            <w:pPr>
              <w:shd w:val="clear" w:color="auto" w:fill="FFFFFF"/>
              <w:ind w:left="-57" w:right="-57"/>
              <w:jc w:val="center"/>
            </w:pPr>
            <w:r w:rsidRPr="00A871FB">
              <w:t>0,35</w:t>
            </w:r>
          </w:p>
          <w:p w:rsidR="00C7031B" w:rsidRPr="00A871FB" w:rsidRDefault="00C7031B" w:rsidP="00C7031B">
            <w:pPr>
              <w:shd w:val="clear" w:color="auto" w:fill="FFFFFF"/>
              <w:ind w:left="-57" w:right="-57"/>
              <w:jc w:val="center"/>
            </w:pPr>
            <w:r w:rsidRPr="00A871FB">
              <w:t>0,01</w:t>
            </w:r>
          </w:p>
          <w:p w:rsidR="00C7031B" w:rsidRPr="00A871FB" w:rsidRDefault="00C7031B" w:rsidP="00C7031B">
            <w:pPr>
              <w:shd w:val="clear" w:color="auto" w:fill="FFFFFF"/>
              <w:ind w:left="-57" w:right="-57"/>
              <w:jc w:val="center"/>
            </w:pPr>
            <w:r w:rsidRPr="00A871FB">
              <w:t>0,03</w:t>
            </w:r>
          </w:p>
        </w:tc>
        <w:tc>
          <w:tcPr>
            <w:tcW w:w="1358" w:type="dxa"/>
          </w:tcPr>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22</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160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rPr>
                <w:lang w:val="en-US"/>
              </w:rPr>
            </w:pPr>
            <w:r w:rsidRPr="00A871FB">
              <w:rPr>
                <w:lang w:val="en-US"/>
              </w:rPr>
              <w:t>160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160</w:t>
            </w:r>
          </w:p>
          <w:p w:rsidR="00C7031B" w:rsidRPr="00A871FB" w:rsidRDefault="00C7031B" w:rsidP="00C7031B">
            <w:pPr>
              <w:shd w:val="clear" w:color="auto" w:fill="FFFFFF"/>
              <w:ind w:left="-57" w:right="-57"/>
              <w:jc w:val="center"/>
            </w:pPr>
          </w:p>
          <w:p w:rsidR="00C7031B" w:rsidRPr="00A871FB" w:rsidRDefault="00C7031B" w:rsidP="00C7031B">
            <w:pPr>
              <w:shd w:val="clear" w:color="auto" w:fill="FFFFFF"/>
              <w:ind w:left="-57" w:right="-57"/>
              <w:jc w:val="center"/>
            </w:pPr>
            <w:r w:rsidRPr="00A871FB">
              <w:t>140</w:t>
            </w:r>
          </w:p>
          <w:p w:rsidR="00C7031B" w:rsidRPr="00A871FB" w:rsidRDefault="00C7031B" w:rsidP="00C7031B">
            <w:pPr>
              <w:shd w:val="clear" w:color="auto" w:fill="FFFFFF"/>
              <w:ind w:left="-57" w:right="-57"/>
              <w:jc w:val="center"/>
            </w:pPr>
            <w:r w:rsidRPr="00A871FB">
              <w:t>160</w:t>
            </w:r>
          </w:p>
          <w:p w:rsidR="00C7031B" w:rsidRPr="00A871FB" w:rsidRDefault="00C7031B" w:rsidP="00C7031B">
            <w:pPr>
              <w:shd w:val="clear" w:color="auto" w:fill="FFFFFF"/>
              <w:ind w:left="-57" w:right="-57"/>
              <w:jc w:val="center"/>
            </w:pPr>
            <w:r w:rsidRPr="00A871FB">
              <w:t>160</w:t>
            </w:r>
          </w:p>
          <w:p w:rsidR="00C7031B" w:rsidRPr="00A871FB" w:rsidRDefault="00C7031B" w:rsidP="00C7031B">
            <w:pPr>
              <w:shd w:val="clear" w:color="auto" w:fill="FFFFFF"/>
              <w:ind w:left="-57" w:right="-57"/>
              <w:jc w:val="center"/>
            </w:pPr>
            <w:r w:rsidRPr="00A871FB">
              <w:t>115</w:t>
            </w:r>
          </w:p>
        </w:tc>
      </w:tr>
    </w:tbl>
    <w:p w:rsidR="003A3001" w:rsidRPr="00A871FB" w:rsidRDefault="00C7031B" w:rsidP="00C7031B">
      <w:pPr>
        <w:pStyle w:val="a7"/>
        <w:numPr>
          <w:ilvl w:val="0"/>
          <w:numId w:val="1"/>
        </w:numPr>
        <w:ind w:firstLine="709"/>
        <w:jc w:val="both"/>
      </w:pPr>
      <w:r w:rsidRPr="00A871FB">
        <w:lastRenderedPageBreak/>
        <w:t>9.4</w:t>
      </w:r>
      <w:r w:rsidR="003A3001" w:rsidRPr="00A871FB">
        <w:t xml:space="preserve">. 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 следует принимать в соответствии с таблицей </w:t>
      </w:r>
      <w:r w:rsidRPr="00A871FB">
        <w:t>12</w:t>
      </w:r>
      <w:r w:rsidR="003A3001" w:rsidRPr="00A871FB">
        <w:t>.</w:t>
      </w:r>
    </w:p>
    <w:p w:rsidR="003A3001" w:rsidRPr="00A871FB" w:rsidRDefault="00C7031B" w:rsidP="00C7031B">
      <w:pPr>
        <w:jc w:val="center"/>
      </w:pPr>
      <w:r w:rsidRPr="00A871FB">
        <w:t>МИНИМАЛЬНЫЕ РАСЧЕТНЫЕ ПОКАЗАТЕЛИ РАЗМЕРОВ ЗЕМЕЛЬНЫХ УЧАСТКОВ, ПРЕДПРИЯТИЙ И СООРУЖЕНИЙ ПО ТРАНСПОРТИРОВКЕ, ОБЕЗВРЕЖИВАНИЮ И ПЕРЕРАБОТКЕ КОММУНАЛЬНЫХ ОТХОДОВ</w:t>
      </w:r>
    </w:p>
    <w:p w:rsidR="003A3001" w:rsidRPr="00A871FB" w:rsidRDefault="003A3001" w:rsidP="00C7031B">
      <w:pPr>
        <w:pStyle w:val="a7"/>
        <w:numPr>
          <w:ilvl w:val="0"/>
          <w:numId w:val="1"/>
        </w:numPr>
        <w:ind w:firstLine="709"/>
        <w:jc w:val="right"/>
      </w:pPr>
      <w:r w:rsidRPr="00A871FB">
        <w:t xml:space="preserve">Таблица </w:t>
      </w:r>
      <w:r w:rsidR="00C7031B" w:rsidRPr="00A871FB">
        <w:t>12</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39"/>
        <w:gridCol w:w="4339"/>
      </w:tblGrid>
      <w:tr w:rsidR="00A871FB" w:rsidRPr="00A871FB" w:rsidTr="00C7031B">
        <w:trPr>
          <w:trHeight w:val="639"/>
        </w:trPr>
        <w:tc>
          <w:tcPr>
            <w:tcW w:w="5539" w:type="dxa"/>
            <w:vAlign w:val="center"/>
          </w:tcPr>
          <w:p w:rsidR="003A3001" w:rsidRPr="00A871FB" w:rsidRDefault="003A3001" w:rsidP="00C7031B">
            <w:pPr>
              <w:widowControl w:val="0"/>
              <w:ind w:firstLine="540"/>
              <w:jc w:val="center"/>
              <w:rPr>
                <w:b/>
              </w:rPr>
            </w:pPr>
            <w:r w:rsidRPr="00A871FB">
              <w:rPr>
                <w:b/>
              </w:rPr>
              <w:t>Предприятия и сооружения</w:t>
            </w:r>
          </w:p>
        </w:tc>
        <w:tc>
          <w:tcPr>
            <w:tcW w:w="4339" w:type="dxa"/>
            <w:vAlign w:val="center"/>
          </w:tcPr>
          <w:p w:rsidR="003A3001" w:rsidRPr="00A871FB" w:rsidRDefault="003A3001" w:rsidP="00593328">
            <w:pPr>
              <w:widowControl w:val="0"/>
              <w:ind w:firstLine="140"/>
              <w:jc w:val="center"/>
              <w:rPr>
                <w:b/>
              </w:rPr>
            </w:pPr>
            <w:r w:rsidRPr="00A871FB">
              <w:rPr>
                <w:b/>
              </w:rPr>
              <w:t>Размеры земельных участков, га, на 1000 т твердых коммунальных бытовых отходов в год</w:t>
            </w:r>
          </w:p>
        </w:tc>
      </w:tr>
      <w:tr w:rsidR="00A871FB" w:rsidRPr="00A871FB" w:rsidTr="00C7031B">
        <w:trPr>
          <w:trHeight w:val="64"/>
        </w:trPr>
        <w:tc>
          <w:tcPr>
            <w:tcW w:w="5539" w:type="dxa"/>
          </w:tcPr>
          <w:p w:rsidR="00C7031B" w:rsidRPr="00A871FB" w:rsidRDefault="00C7031B" w:rsidP="00C7031B">
            <w:pPr>
              <w:widowControl w:val="0"/>
              <w:jc w:val="center"/>
              <w:rPr>
                <w:sz w:val="20"/>
                <w:szCs w:val="20"/>
              </w:rPr>
            </w:pPr>
            <w:r w:rsidRPr="00A871FB">
              <w:rPr>
                <w:sz w:val="20"/>
                <w:szCs w:val="20"/>
              </w:rPr>
              <w:t>1</w:t>
            </w:r>
          </w:p>
        </w:tc>
        <w:tc>
          <w:tcPr>
            <w:tcW w:w="4339" w:type="dxa"/>
          </w:tcPr>
          <w:p w:rsidR="00C7031B" w:rsidRPr="00A871FB" w:rsidRDefault="00C7031B" w:rsidP="00C7031B">
            <w:pPr>
              <w:widowControl w:val="0"/>
              <w:ind w:firstLine="540"/>
              <w:jc w:val="center"/>
              <w:rPr>
                <w:sz w:val="20"/>
                <w:szCs w:val="20"/>
              </w:rPr>
            </w:pPr>
            <w:r w:rsidRPr="00A871FB">
              <w:rPr>
                <w:sz w:val="20"/>
                <w:szCs w:val="20"/>
              </w:rPr>
              <w:t>2</w:t>
            </w:r>
          </w:p>
        </w:tc>
      </w:tr>
      <w:tr w:rsidR="00A871FB" w:rsidRPr="00A871FB" w:rsidTr="00C7031B">
        <w:trPr>
          <w:trHeight w:val="1130"/>
        </w:trPr>
        <w:tc>
          <w:tcPr>
            <w:tcW w:w="5539" w:type="dxa"/>
          </w:tcPr>
          <w:p w:rsidR="003A3001" w:rsidRPr="00A871FB" w:rsidRDefault="003A3001" w:rsidP="00593328">
            <w:pPr>
              <w:widowControl w:val="0"/>
              <w:ind w:right="102"/>
            </w:pPr>
            <w:r w:rsidRPr="00A871FB">
              <w:t>Предприятия по промышленной переработке коммунальных отходов мощностью, тыс. т в год:</w:t>
            </w:r>
          </w:p>
          <w:p w:rsidR="003A3001" w:rsidRPr="00A871FB" w:rsidRDefault="003A3001" w:rsidP="00593328">
            <w:pPr>
              <w:widowControl w:val="0"/>
              <w:jc w:val="both"/>
            </w:pPr>
            <w:r w:rsidRPr="00A871FB">
              <w:t>до 100;</w:t>
            </w:r>
          </w:p>
          <w:p w:rsidR="003A3001" w:rsidRPr="00A871FB" w:rsidRDefault="003A3001" w:rsidP="00593328">
            <w:pPr>
              <w:widowControl w:val="0"/>
              <w:jc w:val="both"/>
            </w:pPr>
            <w:r w:rsidRPr="00A871FB">
              <w:t>свыше 100</w:t>
            </w:r>
          </w:p>
        </w:tc>
        <w:tc>
          <w:tcPr>
            <w:tcW w:w="4339" w:type="dxa"/>
          </w:tcPr>
          <w:p w:rsidR="003A3001" w:rsidRPr="00A871FB" w:rsidRDefault="003A3001" w:rsidP="00593328">
            <w:pPr>
              <w:widowControl w:val="0"/>
              <w:ind w:firstLine="540"/>
              <w:jc w:val="center"/>
            </w:pPr>
          </w:p>
          <w:p w:rsidR="003A3001" w:rsidRPr="00A871FB" w:rsidRDefault="003A3001" w:rsidP="00593328">
            <w:pPr>
              <w:widowControl w:val="0"/>
              <w:ind w:firstLine="540"/>
              <w:jc w:val="center"/>
            </w:pPr>
          </w:p>
          <w:p w:rsidR="003A3001" w:rsidRPr="00A871FB" w:rsidRDefault="003A3001" w:rsidP="00593328">
            <w:pPr>
              <w:widowControl w:val="0"/>
              <w:ind w:firstLine="540"/>
              <w:jc w:val="center"/>
            </w:pPr>
            <w:r w:rsidRPr="00A871FB">
              <w:t>0,05</w:t>
            </w:r>
          </w:p>
          <w:p w:rsidR="003A3001" w:rsidRPr="00A871FB" w:rsidRDefault="003A3001" w:rsidP="00593328">
            <w:pPr>
              <w:widowControl w:val="0"/>
              <w:ind w:firstLine="540"/>
              <w:jc w:val="center"/>
            </w:pPr>
            <w:r w:rsidRPr="00A871FB">
              <w:t>0,05</w:t>
            </w:r>
          </w:p>
        </w:tc>
      </w:tr>
      <w:tr w:rsidR="00A871FB" w:rsidRPr="00A871FB" w:rsidTr="00C7031B">
        <w:trPr>
          <w:trHeight w:val="284"/>
        </w:trPr>
        <w:tc>
          <w:tcPr>
            <w:tcW w:w="5539" w:type="dxa"/>
          </w:tcPr>
          <w:p w:rsidR="003A3001" w:rsidRPr="00A871FB" w:rsidRDefault="003A3001" w:rsidP="00593328">
            <w:pPr>
              <w:widowControl w:val="0"/>
              <w:jc w:val="both"/>
            </w:pPr>
            <w:r w:rsidRPr="00A871FB">
              <w:t>Склады свежего компоста</w:t>
            </w:r>
          </w:p>
        </w:tc>
        <w:tc>
          <w:tcPr>
            <w:tcW w:w="4339" w:type="dxa"/>
          </w:tcPr>
          <w:p w:rsidR="003A3001" w:rsidRPr="00A871FB" w:rsidRDefault="003A3001" w:rsidP="00C7031B">
            <w:pPr>
              <w:widowControl w:val="0"/>
              <w:ind w:firstLine="540"/>
              <w:jc w:val="center"/>
            </w:pPr>
            <w:r w:rsidRPr="00A871FB">
              <w:t>0,04</w:t>
            </w:r>
          </w:p>
        </w:tc>
      </w:tr>
      <w:tr w:rsidR="00A871FB" w:rsidRPr="00A871FB" w:rsidTr="00C7031B">
        <w:trPr>
          <w:trHeight w:val="284"/>
        </w:trPr>
        <w:tc>
          <w:tcPr>
            <w:tcW w:w="5539" w:type="dxa"/>
          </w:tcPr>
          <w:p w:rsidR="003A3001" w:rsidRPr="00A871FB" w:rsidRDefault="003A3001" w:rsidP="00593328">
            <w:pPr>
              <w:widowControl w:val="0"/>
              <w:jc w:val="both"/>
            </w:pPr>
            <w:r w:rsidRPr="00A871FB">
              <w:t>Полигоны</w:t>
            </w:r>
            <w:r w:rsidRPr="00A871FB">
              <w:rPr>
                <w:vertAlign w:val="superscript"/>
              </w:rPr>
              <w:t xml:space="preserve"> </w:t>
            </w:r>
          </w:p>
        </w:tc>
        <w:tc>
          <w:tcPr>
            <w:tcW w:w="4339" w:type="dxa"/>
          </w:tcPr>
          <w:p w:rsidR="003A3001" w:rsidRPr="00A871FB" w:rsidRDefault="003A3001" w:rsidP="00C7031B">
            <w:pPr>
              <w:widowControl w:val="0"/>
              <w:ind w:firstLine="540"/>
              <w:jc w:val="center"/>
            </w:pPr>
            <w:r w:rsidRPr="00A871FB">
              <w:t>0,02-0,05</w:t>
            </w:r>
          </w:p>
        </w:tc>
      </w:tr>
      <w:tr w:rsidR="00A871FB" w:rsidRPr="00A871FB" w:rsidTr="00C7031B">
        <w:trPr>
          <w:trHeight w:val="284"/>
        </w:trPr>
        <w:tc>
          <w:tcPr>
            <w:tcW w:w="5539" w:type="dxa"/>
          </w:tcPr>
          <w:p w:rsidR="003A3001" w:rsidRPr="00A871FB" w:rsidRDefault="003A3001" w:rsidP="00593328">
            <w:pPr>
              <w:widowControl w:val="0"/>
              <w:jc w:val="both"/>
            </w:pPr>
            <w:r w:rsidRPr="00A871FB">
              <w:t>Поля компостирования</w:t>
            </w:r>
          </w:p>
        </w:tc>
        <w:tc>
          <w:tcPr>
            <w:tcW w:w="4339" w:type="dxa"/>
          </w:tcPr>
          <w:p w:rsidR="003A3001" w:rsidRPr="00A871FB" w:rsidRDefault="003A3001" w:rsidP="00C7031B">
            <w:pPr>
              <w:widowControl w:val="0"/>
              <w:ind w:firstLine="540"/>
              <w:jc w:val="center"/>
            </w:pPr>
            <w:r w:rsidRPr="00A871FB">
              <w:t>0,50-1,00</w:t>
            </w:r>
          </w:p>
        </w:tc>
      </w:tr>
      <w:tr w:rsidR="00A871FB" w:rsidRPr="00A871FB" w:rsidTr="00C7031B">
        <w:trPr>
          <w:trHeight w:val="284"/>
        </w:trPr>
        <w:tc>
          <w:tcPr>
            <w:tcW w:w="5539" w:type="dxa"/>
          </w:tcPr>
          <w:p w:rsidR="003A3001" w:rsidRPr="00A871FB" w:rsidRDefault="003A3001" w:rsidP="00593328">
            <w:pPr>
              <w:widowControl w:val="0"/>
              <w:jc w:val="both"/>
            </w:pPr>
            <w:r w:rsidRPr="00A871FB">
              <w:t>Поля ассенизации</w:t>
            </w:r>
          </w:p>
        </w:tc>
        <w:tc>
          <w:tcPr>
            <w:tcW w:w="4339" w:type="dxa"/>
          </w:tcPr>
          <w:p w:rsidR="003A3001" w:rsidRPr="00A871FB" w:rsidRDefault="003A3001" w:rsidP="00C7031B">
            <w:pPr>
              <w:widowControl w:val="0"/>
              <w:ind w:firstLine="540"/>
              <w:jc w:val="center"/>
            </w:pPr>
            <w:r w:rsidRPr="00A871FB">
              <w:t>2,00-4,00</w:t>
            </w:r>
          </w:p>
        </w:tc>
      </w:tr>
      <w:tr w:rsidR="00A871FB" w:rsidRPr="00A871FB" w:rsidTr="00C7031B">
        <w:trPr>
          <w:trHeight w:val="284"/>
        </w:trPr>
        <w:tc>
          <w:tcPr>
            <w:tcW w:w="5539" w:type="dxa"/>
          </w:tcPr>
          <w:p w:rsidR="003A3001" w:rsidRPr="00A871FB" w:rsidRDefault="003A3001" w:rsidP="00593328">
            <w:pPr>
              <w:widowControl w:val="0"/>
              <w:jc w:val="both"/>
            </w:pPr>
            <w:r w:rsidRPr="00A871FB">
              <w:t>Сливные станции</w:t>
            </w:r>
          </w:p>
        </w:tc>
        <w:tc>
          <w:tcPr>
            <w:tcW w:w="4339" w:type="dxa"/>
          </w:tcPr>
          <w:p w:rsidR="003A3001" w:rsidRPr="00A871FB" w:rsidRDefault="003A3001" w:rsidP="00C7031B">
            <w:pPr>
              <w:widowControl w:val="0"/>
              <w:ind w:firstLine="540"/>
              <w:jc w:val="center"/>
            </w:pPr>
            <w:r w:rsidRPr="00A871FB">
              <w:t>0,20</w:t>
            </w:r>
          </w:p>
        </w:tc>
      </w:tr>
      <w:tr w:rsidR="00A871FB" w:rsidRPr="00A871FB" w:rsidTr="00C7031B">
        <w:trPr>
          <w:trHeight w:val="284"/>
        </w:trPr>
        <w:tc>
          <w:tcPr>
            <w:tcW w:w="5539" w:type="dxa"/>
          </w:tcPr>
          <w:p w:rsidR="003A3001" w:rsidRPr="00A871FB" w:rsidRDefault="003A3001" w:rsidP="00593328">
            <w:pPr>
              <w:widowControl w:val="0"/>
              <w:jc w:val="both"/>
            </w:pPr>
            <w:r w:rsidRPr="00A871FB">
              <w:t>Мусороперегрузочные станции</w:t>
            </w:r>
          </w:p>
        </w:tc>
        <w:tc>
          <w:tcPr>
            <w:tcW w:w="4339" w:type="dxa"/>
          </w:tcPr>
          <w:p w:rsidR="003A3001" w:rsidRPr="00A871FB" w:rsidRDefault="003A3001" w:rsidP="00C7031B">
            <w:pPr>
              <w:widowControl w:val="0"/>
              <w:ind w:firstLine="540"/>
              <w:jc w:val="center"/>
            </w:pPr>
            <w:r w:rsidRPr="00A871FB">
              <w:t>0,04</w:t>
            </w:r>
          </w:p>
        </w:tc>
      </w:tr>
      <w:tr w:rsidR="00A871FB" w:rsidRPr="00A871FB" w:rsidTr="00C7031B">
        <w:trPr>
          <w:trHeight w:val="470"/>
        </w:trPr>
        <w:tc>
          <w:tcPr>
            <w:tcW w:w="5539" w:type="dxa"/>
          </w:tcPr>
          <w:p w:rsidR="003A3001" w:rsidRPr="00A871FB" w:rsidRDefault="003A3001" w:rsidP="00C7031B">
            <w:pPr>
              <w:widowControl w:val="0"/>
              <w:ind w:right="102"/>
            </w:pPr>
            <w:r w:rsidRPr="00A871FB">
              <w:t>Поля складирования и захоронения обезвреженных осадков (по сухому веществу)</w:t>
            </w:r>
          </w:p>
        </w:tc>
        <w:tc>
          <w:tcPr>
            <w:tcW w:w="4339" w:type="dxa"/>
          </w:tcPr>
          <w:p w:rsidR="003A3001" w:rsidRPr="00A871FB" w:rsidRDefault="003A3001" w:rsidP="00593328">
            <w:pPr>
              <w:widowControl w:val="0"/>
              <w:ind w:firstLine="540"/>
              <w:jc w:val="center"/>
            </w:pPr>
            <w:r w:rsidRPr="00A871FB">
              <w:t>0,30</w:t>
            </w:r>
          </w:p>
        </w:tc>
      </w:tr>
      <w:tr w:rsidR="003A3001" w:rsidRPr="00A871FB" w:rsidTr="00C7031B">
        <w:trPr>
          <w:trHeight w:val="64"/>
        </w:trPr>
        <w:tc>
          <w:tcPr>
            <w:tcW w:w="5539" w:type="dxa"/>
            <w:tcBorders>
              <w:bottom w:val="single" w:sz="4" w:space="0" w:color="auto"/>
            </w:tcBorders>
          </w:tcPr>
          <w:p w:rsidR="003A3001" w:rsidRPr="00A871FB" w:rsidRDefault="003A3001" w:rsidP="00C7031B">
            <w:pPr>
              <w:shd w:val="clear" w:color="auto" w:fill="FFFFFF"/>
              <w:spacing w:line="360" w:lineRule="auto"/>
              <w:ind w:left="-760" w:hanging="540"/>
              <w:jc w:val="center"/>
            </w:pPr>
            <w:r w:rsidRPr="00A871FB">
              <w:rPr>
                <w:bCs/>
                <w:spacing w:val="-2"/>
              </w:rPr>
              <w:t>Площади участка для складирования снега</w:t>
            </w:r>
          </w:p>
        </w:tc>
        <w:tc>
          <w:tcPr>
            <w:tcW w:w="4339" w:type="dxa"/>
            <w:tcBorders>
              <w:bottom w:val="single" w:sz="4" w:space="0" w:color="auto"/>
            </w:tcBorders>
          </w:tcPr>
          <w:p w:rsidR="003A3001" w:rsidRPr="00A871FB" w:rsidRDefault="003A3001" w:rsidP="00593328">
            <w:pPr>
              <w:widowControl w:val="0"/>
              <w:ind w:firstLine="540"/>
              <w:jc w:val="center"/>
            </w:pPr>
            <w:r w:rsidRPr="00A871FB">
              <w:t>0,50</w:t>
            </w:r>
          </w:p>
        </w:tc>
      </w:tr>
    </w:tbl>
    <w:p w:rsidR="003A3001" w:rsidRPr="00A871FB" w:rsidRDefault="003A3001" w:rsidP="00C7031B">
      <w:pPr>
        <w:pStyle w:val="a8"/>
        <w:widowControl w:val="0"/>
        <w:numPr>
          <w:ilvl w:val="0"/>
          <w:numId w:val="1"/>
        </w:numPr>
        <w:spacing w:before="0" w:beforeAutospacing="0" w:after="0" w:afterAutospacing="0"/>
        <w:ind w:firstLine="709"/>
        <w:jc w:val="both"/>
      </w:pPr>
    </w:p>
    <w:p w:rsidR="003A3001" w:rsidRPr="00A871FB" w:rsidRDefault="00C7031B" w:rsidP="00C7031B">
      <w:pPr>
        <w:pStyle w:val="a8"/>
        <w:widowControl w:val="0"/>
        <w:numPr>
          <w:ilvl w:val="0"/>
          <w:numId w:val="1"/>
        </w:numPr>
        <w:spacing w:before="0" w:beforeAutospacing="0" w:after="0" w:afterAutospacing="0"/>
        <w:ind w:firstLine="709"/>
        <w:jc w:val="both"/>
        <w:rPr>
          <w:rFonts w:eastAsiaTheme="minorHAnsi"/>
          <w:bCs w:val="0"/>
          <w:lang w:eastAsia="en-US"/>
        </w:rPr>
      </w:pPr>
      <w:r w:rsidRPr="00A871FB">
        <w:rPr>
          <w:rFonts w:eastAsiaTheme="minorHAnsi"/>
          <w:bCs w:val="0"/>
          <w:lang w:eastAsia="en-US"/>
        </w:rPr>
        <w:t>9.5</w:t>
      </w:r>
      <w:r w:rsidR="003A3001" w:rsidRPr="00A871FB">
        <w:rPr>
          <w:rFonts w:eastAsiaTheme="minorHAnsi"/>
          <w:bCs w:val="0"/>
          <w:lang w:eastAsia="en-US"/>
        </w:rPr>
        <w:t>. Центры утилизации медицинских отходов на полигоне, биотермическая яма для мелких домашних животных и скотомогильник размещаются за пределами населенного пункта.</w:t>
      </w:r>
    </w:p>
    <w:p w:rsidR="008D2D9A" w:rsidRPr="00A871FB" w:rsidRDefault="008D2D9A" w:rsidP="008D2D9A">
      <w:pPr>
        <w:widowControl w:val="0"/>
        <w:autoSpaceDE w:val="0"/>
        <w:autoSpaceDN w:val="0"/>
        <w:adjustRightInd w:val="0"/>
        <w:ind w:firstLine="709"/>
      </w:pPr>
    </w:p>
    <w:p w:rsidR="005217C5" w:rsidRPr="00A871FB" w:rsidRDefault="008D2D9A" w:rsidP="00DC515C">
      <w:pPr>
        <w:widowControl w:val="0"/>
        <w:autoSpaceDE w:val="0"/>
        <w:autoSpaceDN w:val="0"/>
        <w:adjustRightInd w:val="0"/>
        <w:ind w:firstLine="709"/>
        <w:jc w:val="center"/>
        <w:outlineLvl w:val="1"/>
      </w:pPr>
      <w:bookmarkStart w:id="18" w:name="Par377"/>
      <w:bookmarkStart w:id="19" w:name="Par751"/>
      <w:bookmarkEnd w:id="18"/>
      <w:bookmarkEnd w:id="19"/>
      <w:r w:rsidRPr="00A871FB">
        <w:t>10</w:t>
      </w:r>
      <w:r w:rsidR="005217C5" w:rsidRPr="00A871FB">
        <w:t>. ТРАНСПОРТ И УЛИЧНО-ДОРОЖНАЯ СЕТЬ</w:t>
      </w:r>
    </w:p>
    <w:p w:rsidR="005217C5" w:rsidRPr="00A871FB" w:rsidRDefault="005217C5" w:rsidP="00DC515C">
      <w:pPr>
        <w:widowControl w:val="0"/>
        <w:autoSpaceDE w:val="0"/>
        <w:autoSpaceDN w:val="0"/>
        <w:adjustRightInd w:val="0"/>
        <w:ind w:firstLine="709"/>
      </w:pPr>
    </w:p>
    <w:p w:rsidR="005217C5" w:rsidRPr="00A871FB" w:rsidRDefault="005217C5" w:rsidP="00DC515C">
      <w:pPr>
        <w:widowControl w:val="0"/>
        <w:autoSpaceDE w:val="0"/>
        <w:autoSpaceDN w:val="0"/>
        <w:adjustRightInd w:val="0"/>
        <w:ind w:firstLine="709"/>
        <w:jc w:val="center"/>
        <w:outlineLvl w:val="2"/>
      </w:pPr>
      <w:bookmarkStart w:id="20" w:name="Par753"/>
      <w:bookmarkEnd w:id="20"/>
      <w:r w:rsidRPr="00A871FB">
        <w:t>ОБЩИЕ ТРЕБОВАНИЯ</w:t>
      </w:r>
    </w:p>
    <w:p w:rsidR="005217C5" w:rsidRPr="00A871FB" w:rsidRDefault="005217C5" w:rsidP="00DC515C">
      <w:pPr>
        <w:widowControl w:val="0"/>
        <w:autoSpaceDE w:val="0"/>
        <w:autoSpaceDN w:val="0"/>
        <w:adjustRightInd w:val="0"/>
        <w:ind w:firstLine="709"/>
      </w:pPr>
    </w:p>
    <w:p w:rsidR="005217C5" w:rsidRPr="00A871FB" w:rsidRDefault="008D2D9A" w:rsidP="00DC515C">
      <w:pPr>
        <w:widowControl w:val="0"/>
        <w:autoSpaceDE w:val="0"/>
        <w:autoSpaceDN w:val="0"/>
        <w:adjustRightInd w:val="0"/>
        <w:ind w:firstLine="709"/>
        <w:jc w:val="both"/>
      </w:pPr>
      <w:r w:rsidRPr="00A871FB">
        <w:t>10</w:t>
      </w:r>
      <w:r w:rsidR="005217C5" w:rsidRPr="00A871FB">
        <w:t>.1. При проектировании и реконструкции городского округа следует предусматривать единую систему транспорта и улично-дорожной сети в увязке с планировочной структурой городского округа и прилегающей к нему территории, обеспечивающую удобные связи со всеми функциональными зонами, другими поселениями системы расселения, объектами внешнего транспорта и автомобильными дорогами общей сети. При этом необходимо учитывать особенности городского округа как объекта проектирования.</w:t>
      </w:r>
    </w:p>
    <w:p w:rsidR="005217C5" w:rsidRPr="00A871FB" w:rsidRDefault="008D2D9A" w:rsidP="00DC515C">
      <w:pPr>
        <w:widowControl w:val="0"/>
        <w:autoSpaceDE w:val="0"/>
        <w:autoSpaceDN w:val="0"/>
        <w:adjustRightInd w:val="0"/>
        <w:ind w:firstLine="709"/>
        <w:jc w:val="both"/>
      </w:pPr>
      <w:r w:rsidRPr="00A871FB">
        <w:t>10</w:t>
      </w:r>
      <w:r w:rsidR="005217C5" w:rsidRPr="00A871FB">
        <w:t>.2. При проектировании уличной сети необходимо учитывать существующий и перспективный уровни загрязнения атмосферы отработанными газами и предусматривать планировочные мероприятия по локализации зон загазованности.</w:t>
      </w:r>
    </w:p>
    <w:p w:rsidR="005217C5" w:rsidRPr="00A871FB" w:rsidRDefault="005217C5" w:rsidP="00DC515C">
      <w:pPr>
        <w:widowControl w:val="0"/>
        <w:autoSpaceDE w:val="0"/>
        <w:autoSpaceDN w:val="0"/>
        <w:adjustRightInd w:val="0"/>
        <w:ind w:firstLine="709"/>
        <w:jc w:val="both"/>
      </w:pPr>
      <w:r w:rsidRPr="00A871FB">
        <w:t>Преобразование и реконструкция промышленных и других территорий под новые объекты складских и таможенных структур в городском округе должны обеспечивать интенсивность использования территории и сохранение экологической безопасности в связи с увеличивающимися транспортными нагрузками на улично-дорожную сеть.</w:t>
      </w:r>
    </w:p>
    <w:p w:rsidR="005217C5" w:rsidRPr="00A871FB" w:rsidRDefault="008D2D9A" w:rsidP="00DC515C">
      <w:pPr>
        <w:widowControl w:val="0"/>
        <w:autoSpaceDE w:val="0"/>
        <w:autoSpaceDN w:val="0"/>
        <w:adjustRightInd w:val="0"/>
        <w:ind w:firstLine="709"/>
        <w:jc w:val="both"/>
      </w:pPr>
      <w:r w:rsidRPr="00A871FB">
        <w:t>10</w:t>
      </w:r>
      <w:r w:rsidR="005217C5" w:rsidRPr="00A871FB">
        <w:t>.3. Планировочные и технические решения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217C5" w:rsidRPr="00A871FB" w:rsidRDefault="005217C5" w:rsidP="00DC515C">
      <w:pPr>
        <w:widowControl w:val="0"/>
        <w:autoSpaceDE w:val="0"/>
        <w:autoSpaceDN w:val="0"/>
        <w:adjustRightInd w:val="0"/>
        <w:ind w:firstLine="709"/>
        <w:jc w:val="both"/>
      </w:pPr>
      <w:r w:rsidRPr="00A871FB">
        <w:t>Конструкция дорожного покрытия должна обеспечивать установленную скорость движения транспорта в соответствии с организацией движения.</w:t>
      </w:r>
    </w:p>
    <w:p w:rsidR="005217C5" w:rsidRPr="00A871FB" w:rsidRDefault="005217C5" w:rsidP="00DC515C">
      <w:pPr>
        <w:widowControl w:val="0"/>
        <w:autoSpaceDE w:val="0"/>
        <w:autoSpaceDN w:val="0"/>
        <w:adjustRightInd w:val="0"/>
        <w:ind w:firstLine="709"/>
        <w:jc w:val="both"/>
      </w:pPr>
      <w:r w:rsidRPr="00A871FB">
        <w:t xml:space="preserve">В центральной части городского округа необходимо предусматривать создание системы наземных и подземных внеуличных автостоянок для временного хранения легковых автомобилей с обязательным выделением мест под </w:t>
      </w:r>
      <w:r w:rsidR="005D5F2A" w:rsidRPr="00A871FB">
        <w:t>а</w:t>
      </w:r>
      <w:r w:rsidRPr="00A871FB">
        <w:t>втостоянки.</w:t>
      </w:r>
    </w:p>
    <w:p w:rsidR="005217C5" w:rsidRPr="00A871FB" w:rsidRDefault="005217C5" w:rsidP="00DC515C">
      <w:pPr>
        <w:widowControl w:val="0"/>
        <w:autoSpaceDE w:val="0"/>
        <w:autoSpaceDN w:val="0"/>
        <w:adjustRightInd w:val="0"/>
        <w:ind w:firstLine="709"/>
      </w:pPr>
    </w:p>
    <w:p w:rsidR="00BB5639" w:rsidRPr="00A871FB" w:rsidRDefault="00BB5639" w:rsidP="00BB5639">
      <w:pPr>
        <w:widowControl w:val="0"/>
        <w:autoSpaceDE w:val="0"/>
        <w:autoSpaceDN w:val="0"/>
        <w:adjustRightInd w:val="0"/>
        <w:ind w:firstLine="709"/>
        <w:jc w:val="center"/>
        <w:outlineLvl w:val="2"/>
      </w:pPr>
      <w:bookmarkStart w:id="21" w:name="Par762"/>
      <w:bookmarkEnd w:id="21"/>
      <w:r w:rsidRPr="00A871FB">
        <w:t>ОБЩЕСТВЕННЫЙ ТРАНСПОРТ</w:t>
      </w:r>
    </w:p>
    <w:p w:rsidR="00BB5639" w:rsidRPr="00A871FB" w:rsidRDefault="00BB5639" w:rsidP="00BB5639">
      <w:pPr>
        <w:widowControl w:val="0"/>
        <w:autoSpaceDE w:val="0"/>
        <w:autoSpaceDN w:val="0"/>
        <w:adjustRightInd w:val="0"/>
        <w:ind w:firstLine="709"/>
        <w:jc w:val="both"/>
      </w:pPr>
      <w:r w:rsidRPr="00A871FB">
        <w:t>10.4. Плотность сети линий наземного общественного пассажирского транспорта на застроенных и подлежащих застройке территориях следует принимать, как правило, в пределах 1,5-2,5 км/кв.км.</w:t>
      </w:r>
    </w:p>
    <w:p w:rsidR="00C73EB2" w:rsidRPr="00A871FB" w:rsidRDefault="00BB5639" w:rsidP="00BB5639">
      <w:pPr>
        <w:ind w:firstLine="709"/>
        <w:jc w:val="both"/>
      </w:pPr>
      <w:r w:rsidRPr="00A871FB">
        <w:t>183. Минимальные расчетные показатели плотности сети линий общественного пассажирского транспорта в жилых, общественно-деловых и производственных функциональных и территориальных зонах должна быть не менее значений, приведенных в таблице 1</w:t>
      </w:r>
      <w:r w:rsidR="00C7031B" w:rsidRPr="00A871FB">
        <w:t>3</w:t>
      </w:r>
      <w:r w:rsidRPr="00A871FB">
        <w:t>.</w:t>
      </w:r>
    </w:p>
    <w:p w:rsidR="00BB5639" w:rsidRPr="00A871FB" w:rsidRDefault="00BB5639" w:rsidP="00BB5639">
      <w:pPr>
        <w:ind w:firstLine="567"/>
        <w:jc w:val="center"/>
      </w:pPr>
      <w:r w:rsidRPr="00A871FB">
        <w:t>МИНИМАЛЬНЫЕ РАСЧЕТНЫЕ ПОКАЗАТЕЛИ ПЛОТНОСТИ СЕТИ ЛИНИЙ ОБЩЕСТВЕННОГО ПАССАЖИРСКОГО ТРАНСПОРТА</w:t>
      </w:r>
    </w:p>
    <w:p w:rsidR="00C73EB2" w:rsidRPr="00A871FB" w:rsidRDefault="00C73EB2" w:rsidP="00C73EB2">
      <w:pPr>
        <w:ind w:firstLine="567"/>
        <w:jc w:val="right"/>
      </w:pPr>
      <w:r w:rsidRPr="00A871FB">
        <w:t>Таблица 1</w:t>
      </w:r>
      <w:r w:rsidR="00C7031B" w:rsidRPr="00A871FB">
        <w:t>3</w:t>
      </w:r>
    </w:p>
    <w:tbl>
      <w:tblPr>
        <w:tblStyle w:val="a6"/>
        <w:tblW w:w="9810" w:type="dxa"/>
        <w:tblInd w:w="108" w:type="dxa"/>
        <w:tblLook w:val="01E0" w:firstRow="1" w:lastRow="1" w:firstColumn="1" w:lastColumn="1" w:noHBand="0" w:noVBand="0"/>
      </w:tblPr>
      <w:tblGrid>
        <w:gridCol w:w="6169"/>
        <w:gridCol w:w="3641"/>
      </w:tblGrid>
      <w:tr w:rsidR="00A871FB" w:rsidRPr="00A871FB" w:rsidTr="00BB5639">
        <w:trPr>
          <w:trHeight w:val="890"/>
        </w:trPr>
        <w:tc>
          <w:tcPr>
            <w:tcW w:w="6169" w:type="dxa"/>
          </w:tcPr>
          <w:p w:rsidR="00BB5639" w:rsidRPr="00A871FB" w:rsidRDefault="00BB5639" w:rsidP="00BC7CF4">
            <w:pPr>
              <w:jc w:val="center"/>
              <w:rPr>
                <w:b/>
              </w:rPr>
            </w:pPr>
            <w:r w:rsidRPr="00A871FB">
              <w:rPr>
                <w:b/>
              </w:rPr>
              <w:t>Функциональные, территориальные</w:t>
            </w:r>
          </w:p>
          <w:p w:rsidR="00BB5639" w:rsidRPr="00A871FB" w:rsidRDefault="00BB5639" w:rsidP="00BC7CF4">
            <w:pPr>
              <w:jc w:val="center"/>
              <w:rPr>
                <w:b/>
              </w:rPr>
            </w:pPr>
            <w:r w:rsidRPr="00A871FB">
              <w:rPr>
                <w:b/>
              </w:rPr>
              <w:t>зоны и типы застройки</w:t>
            </w:r>
          </w:p>
        </w:tc>
        <w:tc>
          <w:tcPr>
            <w:tcW w:w="3641" w:type="dxa"/>
          </w:tcPr>
          <w:p w:rsidR="00BB5639" w:rsidRPr="00A871FB" w:rsidRDefault="00BB5639" w:rsidP="00BC7CF4">
            <w:pPr>
              <w:ind w:left="-108" w:firstLine="108"/>
              <w:jc w:val="center"/>
              <w:rPr>
                <w:b/>
              </w:rPr>
            </w:pPr>
            <w:r w:rsidRPr="00A871FB">
              <w:rPr>
                <w:b/>
              </w:rPr>
              <w:t>Плотность сети линий общественного пассажирского транспорта, км/кв.км</w:t>
            </w:r>
          </w:p>
        </w:tc>
      </w:tr>
      <w:tr w:rsidR="00A871FB" w:rsidRPr="00A871FB" w:rsidTr="00BB5639">
        <w:trPr>
          <w:trHeight w:val="64"/>
        </w:trPr>
        <w:tc>
          <w:tcPr>
            <w:tcW w:w="6169" w:type="dxa"/>
          </w:tcPr>
          <w:p w:rsidR="00BB5639" w:rsidRPr="00A871FB" w:rsidRDefault="00BB5639" w:rsidP="00BB5639">
            <w:pPr>
              <w:jc w:val="center"/>
              <w:rPr>
                <w:sz w:val="20"/>
                <w:szCs w:val="20"/>
              </w:rPr>
            </w:pPr>
            <w:r w:rsidRPr="00A871FB">
              <w:rPr>
                <w:sz w:val="20"/>
                <w:szCs w:val="20"/>
              </w:rPr>
              <w:t>1</w:t>
            </w:r>
          </w:p>
        </w:tc>
        <w:tc>
          <w:tcPr>
            <w:tcW w:w="3641" w:type="dxa"/>
          </w:tcPr>
          <w:p w:rsidR="00BB5639" w:rsidRPr="00A871FB" w:rsidRDefault="00BB5639" w:rsidP="00BB5639">
            <w:pPr>
              <w:jc w:val="center"/>
              <w:rPr>
                <w:sz w:val="20"/>
                <w:szCs w:val="20"/>
              </w:rPr>
            </w:pPr>
            <w:r w:rsidRPr="00A871FB">
              <w:rPr>
                <w:sz w:val="20"/>
                <w:szCs w:val="20"/>
              </w:rPr>
              <w:t>2</w:t>
            </w:r>
          </w:p>
        </w:tc>
      </w:tr>
      <w:tr w:rsidR="00A871FB" w:rsidRPr="00A871FB" w:rsidTr="00BB5639">
        <w:trPr>
          <w:trHeight w:val="1029"/>
        </w:trPr>
        <w:tc>
          <w:tcPr>
            <w:tcW w:w="6169" w:type="dxa"/>
          </w:tcPr>
          <w:p w:rsidR="00BB5639" w:rsidRPr="00A871FB" w:rsidRDefault="00BB5639" w:rsidP="00BC7CF4">
            <w:pPr>
              <w:jc w:val="both"/>
            </w:pPr>
            <w:r w:rsidRPr="00A871FB">
              <w:t>Жилая:</w:t>
            </w:r>
          </w:p>
          <w:p w:rsidR="00BB5639" w:rsidRPr="00A871FB" w:rsidRDefault="00BB5639" w:rsidP="00BC7CF4">
            <w:r w:rsidRPr="00A871FB">
              <w:t>застройка малоэтажными жилыми домами</w:t>
            </w:r>
          </w:p>
          <w:p w:rsidR="00BB5639" w:rsidRPr="00A871FB" w:rsidRDefault="00BB5639" w:rsidP="00BC7CF4">
            <w:r w:rsidRPr="00A871FB">
              <w:t xml:space="preserve">застройка среднеэтажными жилыми домами и </w:t>
            </w:r>
          </w:p>
          <w:p w:rsidR="00BB5639" w:rsidRPr="00A871FB" w:rsidRDefault="00BB5639" w:rsidP="00593328">
            <w:r w:rsidRPr="00A871FB">
              <w:t>смешанная (средне- и малоэтажная)</w:t>
            </w:r>
          </w:p>
        </w:tc>
        <w:tc>
          <w:tcPr>
            <w:tcW w:w="3641" w:type="dxa"/>
          </w:tcPr>
          <w:p w:rsidR="00BB5639" w:rsidRPr="00A871FB" w:rsidRDefault="00BB5639" w:rsidP="00BC7CF4">
            <w:pPr>
              <w:jc w:val="center"/>
            </w:pPr>
          </w:p>
          <w:p w:rsidR="00BB5639" w:rsidRPr="00A871FB" w:rsidRDefault="00BB5639" w:rsidP="00BC7CF4">
            <w:pPr>
              <w:jc w:val="center"/>
            </w:pPr>
            <w:r w:rsidRPr="00A871FB">
              <w:t>1,5</w:t>
            </w:r>
          </w:p>
          <w:p w:rsidR="00BB5639" w:rsidRPr="00A871FB" w:rsidRDefault="00BB5639" w:rsidP="00BC7CF4">
            <w:pPr>
              <w:jc w:val="center"/>
            </w:pPr>
          </w:p>
          <w:p w:rsidR="00BB5639" w:rsidRPr="00A871FB" w:rsidRDefault="00BB5639" w:rsidP="00593328">
            <w:pPr>
              <w:jc w:val="center"/>
            </w:pPr>
            <w:r w:rsidRPr="00A871FB">
              <w:t>1,8</w:t>
            </w:r>
          </w:p>
        </w:tc>
      </w:tr>
      <w:tr w:rsidR="00A871FB" w:rsidRPr="00A871FB" w:rsidTr="00593328">
        <w:trPr>
          <w:trHeight w:val="77"/>
        </w:trPr>
        <w:tc>
          <w:tcPr>
            <w:tcW w:w="6169" w:type="dxa"/>
          </w:tcPr>
          <w:p w:rsidR="00BB5639" w:rsidRPr="00A871FB" w:rsidRDefault="00BB5639" w:rsidP="00593328">
            <w:pPr>
              <w:jc w:val="both"/>
            </w:pPr>
            <w:r w:rsidRPr="00A871FB">
              <w:t>Общественно-деловая</w:t>
            </w:r>
          </w:p>
        </w:tc>
        <w:tc>
          <w:tcPr>
            <w:tcW w:w="3641" w:type="dxa"/>
          </w:tcPr>
          <w:p w:rsidR="00BB5639" w:rsidRPr="00A871FB" w:rsidRDefault="00BB5639" w:rsidP="00BC7CF4">
            <w:pPr>
              <w:jc w:val="center"/>
            </w:pPr>
            <w:r w:rsidRPr="00A871FB">
              <w:t>2,0</w:t>
            </w:r>
          </w:p>
        </w:tc>
      </w:tr>
      <w:tr w:rsidR="00BB5639" w:rsidRPr="00A871FB" w:rsidTr="00BB5639">
        <w:trPr>
          <w:trHeight w:val="64"/>
        </w:trPr>
        <w:tc>
          <w:tcPr>
            <w:tcW w:w="6169" w:type="dxa"/>
          </w:tcPr>
          <w:p w:rsidR="00BB5639" w:rsidRPr="00A871FB" w:rsidRDefault="00BB5639" w:rsidP="00BB5639">
            <w:pPr>
              <w:jc w:val="both"/>
            </w:pPr>
            <w:r w:rsidRPr="00A871FB">
              <w:t>Производственная</w:t>
            </w:r>
          </w:p>
        </w:tc>
        <w:tc>
          <w:tcPr>
            <w:tcW w:w="3641" w:type="dxa"/>
          </w:tcPr>
          <w:p w:rsidR="00BB5639" w:rsidRPr="00A871FB" w:rsidRDefault="00BB5639" w:rsidP="00BC7CF4">
            <w:pPr>
              <w:jc w:val="center"/>
            </w:pPr>
            <w:r w:rsidRPr="00A871FB">
              <w:t>2,0</w:t>
            </w:r>
          </w:p>
        </w:tc>
      </w:tr>
    </w:tbl>
    <w:p w:rsidR="00BB5639" w:rsidRPr="00A871FB" w:rsidRDefault="00BB5639" w:rsidP="00BB5639">
      <w:pPr>
        <w:ind w:firstLine="709"/>
        <w:jc w:val="both"/>
      </w:pPr>
    </w:p>
    <w:p w:rsidR="00BB5639" w:rsidRPr="00A871FB" w:rsidRDefault="00BB5639" w:rsidP="00BB5639">
      <w:pPr>
        <w:ind w:firstLine="709"/>
        <w:jc w:val="both"/>
      </w:pPr>
      <w:r w:rsidRPr="00A871FB">
        <w:t>10.5. Уровень обслуживания населения линиями общественного пассажирского транспорта в радиусе пешеходной доступности должен быть не менее 100% в зонах среднеэтажной застройки; 90% в зонах малоэтажной и усадебной застройки.</w:t>
      </w:r>
    </w:p>
    <w:p w:rsidR="00853A3F" w:rsidRPr="00A871FB" w:rsidRDefault="00853A3F" w:rsidP="00853A3F">
      <w:pPr>
        <w:ind w:firstLine="709"/>
        <w:jc w:val="center"/>
      </w:pPr>
    </w:p>
    <w:p w:rsidR="00853A3F" w:rsidRPr="00A871FB" w:rsidRDefault="00853A3F" w:rsidP="00853A3F">
      <w:pPr>
        <w:ind w:firstLine="709"/>
        <w:jc w:val="center"/>
      </w:pPr>
      <w:r w:rsidRPr="00A871FB">
        <w:t>ТРАНСПОРТАНЯ И ПЕШЕХРДНАЯ ДОСТУПНОСТЬ</w:t>
      </w:r>
    </w:p>
    <w:p w:rsidR="00853A3F" w:rsidRPr="00A871FB" w:rsidRDefault="00853A3F" w:rsidP="00853A3F">
      <w:pPr>
        <w:ind w:firstLine="709"/>
        <w:jc w:val="center"/>
      </w:pPr>
    </w:p>
    <w:p w:rsidR="00BB5639" w:rsidRPr="00A871FB" w:rsidRDefault="00BB5639" w:rsidP="00853A3F">
      <w:pPr>
        <w:ind w:firstLine="709"/>
        <w:jc w:val="both"/>
      </w:pPr>
      <w:r w:rsidRPr="00A871FB">
        <w:t>10.6. Затраты времени на передвижение от мест проживания до мест работы (в один конец) для 90% трудящихся не должны превышать 30 мин.</w:t>
      </w:r>
    </w:p>
    <w:p w:rsidR="00853A3F" w:rsidRPr="00A871FB" w:rsidRDefault="00853A3F" w:rsidP="00853A3F">
      <w:pPr>
        <w:ind w:firstLine="709"/>
        <w:jc w:val="both"/>
      </w:pPr>
      <w:r w:rsidRPr="00A871FB">
        <w:t xml:space="preserve">10.7. Протяженность (дальность) пешеходных подходов до ближайших остановок общественного транспорта от входов в жилые дома или на объекты приложения труда следует принимать не более </w:t>
      </w:r>
      <w:smartTag w:uri="urn:schemas-microsoft-com:office:smarttags" w:element="metricconverter">
        <w:smartTagPr>
          <w:attr w:name="ProductID" w:val="500 м"/>
        </w:smartTagPr>
        <w:r w:rsidRPr="00A871FB">
          <w:t>500 м</w:t>
        </w:r>
      </w:smartTag>
      <w:r w:rsidRPr="00A871FB">
        <w:t xml:space="preserve">, в производственных и коммунальных зонах – не более </w:t>
      </w:r>
      <w:smartTag w:uri="urn:schemas-microsoft-com:office:smarttags" w:element="metricconverter">
        <w:smartTagPr>
          <w:attr w:name="ProductID" w:val="400 м"/>
        </w:smartTagPr>
        <w:r w:rsidRPr="00A871FB">
          <w:t>400 м</w:t>
        </w:r>
      </w:smartTag>
      <w:r w:rsidRPr="00A871FB">
        <w:t xml:space="preserve"> от проходных предприятий.</w:t>
      </w:r>
    </w:p>
    <w:p w:rsidR="00853A3F" w:rsidRPr="00A871FB" w:rsidRDefault="00853A3F" w:rsidP="00853A3F">
      <w:pPr>
        <w:ind w:firstLine="709"/>
        <w:jc w:val="both"/>
      </w:pPr>
      <w:r w:rsidRPr="00A871FB">
        <w:t xml:space="preserve">10.8. В районах застройки индивидуальными жилыми домами дальность пешеходных подходов до ближайшей остановки общественного транспорта может быть увеличена до </w:t>
      </w:r>
      <w:smartTag w:uri="urn:schemas-microsoft-com:office:smarttags" w:element="metricconverter">
        <w:smartTagPr>
          <w:attr w:name="ProductID" w:val="800 м"/>
        </w:smartTagPr>
        <w:r w:rsidRPr="00A871FB">
          <w:t>800 м</w:t>
        </w:r>
      </w:smartTag>
      <w:r w:rsidRPr="00A871FB">
        <w:t>.</w:t>
      </w:r>
    </w:p>
    <w:p w:rsidR="00853A3F" w:rsidRPr="00A871FB" w:rsidRDefault="00853A3F" w:rsidP="00853A3F">
      <w:pPr>
        <w:ind w:firstLine="709"/>
        <w:jc w:val="both"/>
      </w:pPr>
      <w:r w:rsidRPr="00A871FB">
        <w:t>10.9. Расстояния между остановочными пунктами на линиях общественного пассажирского транспорта в городском округе следует принимать от 400 м до 600 м.</w:t>
      </w:r>
    </w:p>
    <w:p w:rsidR="00853A3F" w:rsidRPr="00A871FB" w:rsidRDefault="00853A3F" w:rsidP="00853A3F">
      <w:pPr>
        <w:ind w:firstLine="709"/>
        <w:jc w:val="both"/>
      </w:pPr>
      <w:r w:rsidRPr="00A871FB">
        <w:t>10.10. Размещение общеобразовательных учреждений следует предусматривать на расстоянии транспортной доступности: для обучающихся I ступени обучения – не более 15 минут в одну сторону, для обучающихся II и III ступеней – не более 50 минут в одну сторону.</w:t>
      </w:r>
    </w:p>
    <w:p w:rsidR="00853A3F" w:rsidRPr="00A871FB" w:rsidRDefault="00853A3F" w:rsidP="00853A3F">
      <w:pPr>
        <w:ind w:firstLine="709"/>
        <w:jc w:val="both"/>
      </w:pPr>
      <w:r w:rsidRPr="00A871FB">
        <w:t>10.11. Доступность поликлиник, амбулаторий, общих врачебных практик и аптек принимается в пределах 30 минут с использованием транспорта.</w:t>
      </w:r>
    </w:p>
    <w:p w:rsidR="00853A3F" w:rsidRPr="00A871FB" w:rsidRDefault="00853A3F" w:rsidP="00853A3F">
      <w:pPr>
        <w:ind w:firstLine="709"/>
        <w:jc w:val="both"/>
      </w:pPr>
      <w:r w:rsidRPr="00A871FB">
        <w:t>10.12. Подстанции скорой медицинской помощи должны предусматриваться из расчета транспортной доступности обслуживаемых объектов не более 20 минут.</w:t>
      </w:r>
    </w:p>
    <w:p w:rsidR="00853A3F" w:rsidRPr="00A871FB" w:rsidRDefault="00853A3F" w:rsidP="00853A3F">
      <w:pPr>
        <w:ind w:firstLine="709"/>
        <w:jc w:val="both"/>
      </w:pPr>
      <w:r w:rsidRPr="00A871FB">
        <w:t>10.13. Объекты социального и коммунально-бытового назначения следует размещать из расчета обеспечения жителей услугами первой необходимости в пределах пешеходной доступности не более 30 минут.</w:t>
      </w:r>
    </w:p>
    <w:p w:rsidR="00BB5639" w:rsidRPr="00A871FB" w:rsidRDefault="00BB5639" w:rsidP="00BB5639">
      <w:pPr>
        <w:widowControl w:val="0"/>
        <w:autoSpaceDE w:val="0"/>
        <w:autoSpaceDN w:val="0"/>
        <w:adjustRightInd w:val="0"/>
        <w:ind w:firstLine="709"/>
        <w:jc w:val="center"/>
        <w:outlineLvl w:val="2"/>
      </w:pPr>
    </w:p>
    <w:p w:rsidR="00BB5639" w:rsidRPr="00A871FB" w:rsidRDefault="00BB5639" w:rsidP="00BB5639">
      <w:pPr>
        <w:widowControl w:val="0"/>
        <w:autoSpaceDE w:val="0"/>
        <w:autoSpaceDN w:val="0"/>
        <w:adjustRightInd w:val="0"/>
        <w:ind w:firstLine="709"/>
        <w:jc w:val="center"/>
        <w:outlineLvl w:val="2"/>
      </w:pPr>
      <w:r w:rsidRPr="00A871FB">
        <w:t>СЕТЬ УЛИЦ И ДОРОГ</w:t>
      </w:r>
    </w:p>
    <w:p w:rsidR="005217C5" w:rsidRPr="00A871FB" w:rsidRDefault="005217C5" w:rsidP="00DC515C">
      <w:pPr>
        <w:widowControl w:val="0"/>
        <w:autoSpaceDE w:val="0"/>
        <w:autoSpaceDN w:val="0"/>
        <w:adjustRightInd w:val="0"/>
        <w:ind w:firstLine="709"/>
      </w:pPr>
    </w:p>
    <w:p w:rsidR="005217C5" w:rsidRPr="00A871FB" w:rsidRDefault="008D2D9A" w:rsidP="00DC515C">
      <w:pPr>
        <w:widowControl w:val="0"/>
        <w:autoSpaceDE w:val="0"/>
        <w:autoSpaceDN w:val="0"/>
        <w:adjustRightInd w:val="0"/>
        <w:ind w:firstLine="709"/>
        <w:jc w:val="both"/>
      </w:pPr>
      <w:r w:rsidRPr="00A871FB">
        <w:t>10</w:t>
      </w:r>
      <w:r w:rsidR="005217C5" w:rsidRPr="00A871FB">
        <w:t>.</w:t>
      </w:r>
      <w:r w:rsidR="00AC7179" w:rsidRPr="00A871FB">
        <w:t>1</w:t>
      </w:r>
      <w:r w:rsidR="005217C5" w:rsidRPr="00A871FB">
        <w:t xml:space="preserve">4. Улично-дорожная сеть городского округа представляет собой часть территории, ограниченной красными линиями и предназначенной для движения транспортных средств и </w:t>
      </w:r>
      <w:r w:rsidR="005217C5" w:rsidRPr="00A871FB">
        <w:lastRenderedPageBreak/>
        <w:t>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217C5" w:rsidRPr="00A871FB" w:rsidRDefault="005217C5" w:rsidP="00DC515C">
      <w:pPr>
        <w:widowControl w:val="0"/>
        <w:autoSpaceDE w:val="0"/>
        <w:autoSpaceDN w:val="0"/>
        <w:adjustRightInd w:val="0"/>
        <w:ind w:firstLine="709"/>
        <w:jc w:val="both"/>
      </w:pPr>
      <w:r w:rsidRPr="00A871FB">
        <w:t>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w:t>
      </w:r>
      <w:r w:rsidR="00853A3F" w:rsidRPr="00A871FB">
        <w:t>ице</w:t>
      </w:r>
      <w:r w:rsidRPr="00A871FB">
        <w:t xml:space="preserve"> </w:t>
      </w:r>
      <w:r w:rsidR="00C73EB2" w:rsidRPr="00A871FB">
        <w:t>1</w:t>
      </w:r>
      <w:r w:rsidR="00C7031B" w:rsidRPr="00A871FB">
        <w:t>4</w:t>
      </w:r>
      <w:r w:rsidRPr="00A871FB">
        <w:t>.</w:t>
      </w:r>
    </w:p>
    <w:p w:rsidR="005217C5" w:rsidRPr="00A871FB" w:rsidRDefault="00853A3F" w:rsidP="00853A3F">
      <w:pPr>
        <w:widowControl w:val="0"/>
        <w:autoSpaceDE w:val="0"/>
        <w:autoSpaceDN w:val="0"/>
        <w:adjustRightInd w:val="0"/>
        <w:ind w:firstLine="709"/>
        <w:jc w:val="center"/>
      </w:pPr>
      <w:r w:rsidRPr="00A871FB">
        <w:t>КАТЕГОРИИ УЛИЦ И ДОРОГ</w:t>
      </w:r>
    </w:p>
    <w:p w:rsidR="005217C5" w:rsidRPr="00A871FB" w:rsidRDefault="005217C5" w:rsidP="00DC515C">
      <w:pPr>
        <w:widowControl w:val="0"/>
        <w:autoSpaceDE w:val="0"/>
        <w:autoSpaceDN w:val="0"/>
        <w:adjustRightInd w:val="0"/>
        <w:ind w:firstLine="709"/>
        <w:jc w:val="right"/>
      </w:pPr>
      <w:r w:rsidRPr="00A871FB">
        <w:t xml:space="preserve">Таблица </w:t>
      </w:r>
      <w:r w:rsidR="00C73EB2" w:rsidRPr="00A871FB">
        <w:t>1</w:t>
      </w:r>
      <w:r w:rsidR="00C7031B" w:rsidRPr="00A871FB">
        <w:t>4</w:t>
      </w:r>
    </w:p>
    <w:tbl>
      <w:tblPr>
        <w:tblStyle w:val="a6"/>
        <w:tblW w:w="9918" w:type="dxa"/>
        <w:tblLook w:val="04A0" w:firstRow="1" w:lastRow="0" w:firstColumn="1" w:lastColumn="0" w:noHBand="0" w:noVBand="1"/>
      </w:tblPr>
      <w:tblGrid>
        <w:gridCol w:w="3823"/>
        <w:gridCol w:w="6095"/>
      </w:tblGrid>
      <w:tr w:rsidR="00A871FB" w:rsidRPr="00A871FB" w:rsidTr="00FF45C8">
        <w:tc>
          <w:tcPr>
            <w:tcW w:w="3823" w:type="dxa"/>
          </w:tcPr>
          <w:p w:rsidR="00937ABE" w:rsidRPr="00A871FB" w:rsidRDefault="00937ABE" w:rsidP="00DC515C">
            <w:pPr>
              <w:ind w:left="-57" w:right="-57"/>
              <w:jc w:val="center"/>
              <w:rPr>
                <w:rFonts w:eastAsia="Times New Roman"/>
                <w:b/>
                <w:lang w:eastAsia="ru-RU"/>
              </w:rPr>
            </w:pPr>
            <w:r w:rsidRPr="00A871FB">
              <w:rPr>
                <w:rFonts w:eastAsia="Times New Roman"/>
                <w:b/>
                <w:lang w:eastAsia="ru-RU"/>
              </w:rPr>
              <w:t>Категория дорог и улиц</w:t>
            </w:r>
          </w:p>
        </w:tc>
        <w:tc>
          <w:tcPr>
            <w:tcW w:w="6095" w:type="dxa"/>
          </w:tcPr>
          <w:p w:rsidR="00937ABE" w:rsidRPr="00A871FB" w:rsidRDefault="00937ABE" w:rsidP="00DC515C">
            <w:pPr>
              <w:ind w:left="-57" w:right="-57"/>
              <w:jc w:val="center"/>
              <w:rPr>
                <w:rFonts w:eastAsia="Times New Roman"/>
                <w:b/>
                <w:lang w:eastAsia="ru-RU"/>
              </w:rPr>
            </w:pPr>
            <w:r w:rsidRPr="00A871FB">
              <w:rPr>
                <w:rFonts w:eastAsia="Times New Roman"/>
                <w:b/>
                <w:lang w:eastAsia="ru-RU"/>
              </w:rPr>
              <w:t xml:space="preserve">Основное назначение дорог и улиц </w:t>
            </w:r>
          </w:p>
        </w:tc>
      </w:tr>
      <w:tr w:rsidR="00A871FB" w:rsidRPr="00A871FB" w:rsidTr="00FF45C8">
        <w:tc>
          <w:tcPr>
            <w:tcW w:w="3823" w:type="dxa"/>
          </w:tcPr>
          <w:p w:rsidR="00AC7179" w:rsidRPr="00A871FB" w:rsidRDefault="00AC7179" w:rsidP="00AC7179">
            <w:pPr>
              <w:ind w:left="-57" w:right="-57"/>
              <w:jc w:val="center"/>
              <w:rPr>
                <w:rFonts w:eastAsia="Times New Roman"/>
                <w:sz w:val="20"/>
                <w:szCs w:val="20"/>
                <w:lang w:eastAsia="ru-RU"/>
              </w:rPr>
            </w:pPr>
            <w:r w:rsidRPr="00A871FB">
              <w:rPr>
                <w:rFonts w:eastAsia="Times New Roman"/>
                <w:sz w:val="20"/>
                <w:szCs w:val="20"/>
                <w:lang w:eastAsia="ru-RU"/>
              </w:rPr>
              <w:t>1</w:t>
            </w:r>
          </w:p>
        </w:tc>
        <w:tc>
          <w:tcPr>
            <w:tcW w:w="6095" w:type="dxa"/>
          </w:tcPr>
          <w:p w:rsidR="00AC7179" w:rsidRPr="00A871FB" w:rsidRDefault="00AC7179" w:rsidP="00AC7179">
            <w:pPr>
              <w:ind w:left="-57" w:right="-57"/>
              <w:jc w:val="center"/>
              <w:rPr>
                <w:rFonts w:eastAsia="Times New Roman"/>
                <w:sz w:val="20"/>
                <w:szCs w:val="20"/>
                <w:lang w:eastAsia="ru-RU"/>
              </w:rPr>
            </w:pPr>
            <w:r w:rsidRPr="00A871FB">
              <w:rPr>
                <w:rFonts w:eastAsia="Times New Roman"/>
                <w:sz w:val="20"/>
                <w:szCs w:val="20"/>
                <w:lang w:eastAsia="ru-RU"/>
              </w:rPr>
              <w:t>2</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Магистральные улицы:</w:t>
            </w:r>
          </w:p>
        </w:tc>
        <w:tc>
          <w:tcPr>
            <w:tcW w:w="6095" w:type="dxa"/>
          </w:tcPr>
          <w:p w:rsidR="00937ABE" w:rsidRPr="00A871FB" w:rsidRDefault="00937ABE" w:rsidP="00DC515C">
            <w:pPr>
              <w:ind w:left="-57" w:right="-57"/>
              <w:rPr>
                <w:rFonts w:eastAsia="Times New Roman"/>
                <w:lang w:eastAsia="ru-RU"/>
              </w:rPr>
            </w:pP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общегородского значения:</w:t>
            </w:r>
          </w:p>
        </w:tc>
        <w:tc>
          <w:tcPr>
            <w:tcW w:w="6095" w:type="dxa"/>
          </w:tcPr>
          <w:p w:rsidR="00937ABE" w:rsidRPr="00A871FB" w:rsidRDefault="00937ABE" w:rsidP="00DC515C">
            <w:pPr>
              <w:ind w:left="-57" w:right="-57"/>
              <w:rPr>
                <w:rFonts w:eastAsia="Times New Roman"/>
                <w:lang w:eastAsia="ru-RU"/>
              </w:rPr>
            </w:pPr>
          </w:p>
        </w:tc>
      </w:tr>
      <w:tr w:rsidR="00A871FB" w:rsidRPr="00A871FB" w:rsidTr="00FF45C8">
        <w:tc>
          <w:tcPr>
            <w:tcW w:w="3823" w:type="dxa"/>
          </w:tcPr>
          <w:p w:rsidR="00B74153" w:rsidRPr="00A871FB" w:rsidRDefault="00A871FB" w:rsidP="00A871FB">
            <w:pPr>
              <w:ind w:left="-57" w:right="-57"/>
              <w:rPr>
                <w:rFonts w:eastAsia="Times New Roman"/>
                <w:lang w:eastAsia="ru-RU"/>
              </w:rPr>
            </w:pPr>
            <w:r w:rsidRPr="00A871FB">
              <w:rPr>
                <w:rFonts w:eastAsia="Times New Roman"/>
                <w:lang w:eastAsia="ru-RU"/>
              </w:rPr>
              <w:t>регулируемого движения</w:t>
            </w:r>
          </w:p>
        </w:tc>
        <w:tc>
          <w:tcPr>
            <w:tcW w:w="6095" w:type="dxa"/>
          </w:tcPr>
          <w:p w:rsidR="00937ABE" w:rsidRPr="00A871FB" w:rsidRDefault="00937ABE" w:rsidP="00AC7179">
            <w:pPr>
              <w:ind w:left="-57" w:right="-57"/>
              <w:rPr>
                <w:rFonts w:eastAsia="Times New Roman"/>
                <w:lang w:eastAsia="ru-RU"/>
              </w:rPr>
            </w:pPr>
            <w:r w:rsidRPr="00A871FB">
              <w:rPr>
                <w:rFonts w:eastAsia="Times New Roman"/>
                <w:lang w:eastAsia="ru-RU"/>
              </w:rPr>
              <w:t xml:space="preserve">Транспортная связь между жилыми, промышленными районами и центром города, центрами планировочных районов; выходы на внешние автомобильные дороги. Пересечения с магистральными улицами и дорогами, как правило, в одном уровне </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районного значения:</w:t>
            </w:r>
          </w:p>
        </w:tc>
        <w:tc>
          <w:tcPr>
            <w:tcW w:w="6095" w:type="dxa"/>
          </w:tcPr>
          <w:p w:rsidR="00937ABE" w:rsidRPr="00A871FB" w:rsidRDefault="00937ABE" w:rsidP="00DC515C">
            <w:pPr>
              <w:ind w:left="-57" w:right="-57"/>
              <w:rPr>
                <w:rFonts w:eastAsia="Times New Roman"/>
                <w:lang w:eastAsia="ru-RU"/>
              </w:rPr>
            </w:pPr>
          </w:p>
        </w:tc>
      </w:tr>
      <w:tr w:rsidR="00A871FB" w:rsidRPr="00A871FB" w:rsidTr="00FF45C8">
        <w:tc>
          <w:tcPr>
            <w:tcW w:w="3823" w:type="dxa"/>
          </w:tcPr>
          <w:p w:rsidR="00FF45C8" w:rsidRPr="00A871FB" w:rsidRDefault="00937ABE" w:rsidP="00A871FB">
            <w:pPr>
              <w:ind w:left="-57" w:right="-57"/>
              <w:rPr>
                <w:rFonts w:eastAsia="Times New Roman"/>
                <w:lang w:eastAsia="ru-RU"/>
              </w:rPr>
            </w:pPr>
            <w:r w:rsidRPr="00A871FB">
              <w:rPr>
                <w:rFonts w:eastAsia="Times New Roman"/>
                <w:lang w:eastAsia="ru-RU"/>
              </w:rPr>
              <w:t>транспортно-пешеходные</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871FB" w:rsidRPr="00A871FB" w:rsidTr="00FF45C8">
        <w:tc>
          <w:tcPr>
            <w:tcW w:w="3823" w:type="dxa"/>
          </w:tcPr>
          <w:p w:rsidR="00FF45C8" w:rsidRPr="00A871FB" w:rsidRDefault="00937ABE" w:rsidP="00A871FB">
            <w:pPr>
              <w:ind w:left="-57" w:right="-57"/>
              <w:rPr>
                <w:rFonts w:eastAsia="Times New Roman"/>
                <w:lang w:eastAsia="ru-RU"/>
              </w:rPr>
            </w:pPr>
            <w:r w:rsidRPr="00A871FB">
              <w:rPr>
                <w:rFonts w:eastAsia="Times New Roman"/>
                <w:lang w:eastAsia="ru-RU"/>
              </w:rPr>
              <w:t>пешеходно-транспортные</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Пешеходная и транспортная связи (преимущественно общественный пассажирский транспорт) в пределах планировочного района </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Улицы и дороги местного значения:</w:t>
            </w:r>
          </w:p>
        </w:tc>
        <w:tc>
          <w:tcPr>
            <w:tcW w:w="6095" w:type="dxa"/>
          </w:tcPr>
          <w:p w:rsidR="00937ABE" w:rsidRPr="00A871FB" w:rsidRDefault="00937ABE" w:rsidP="00DC515C">
            <w:pPr>
              <w:ind w:left="-57" w:right="-57"/>
              <w:rPr>
                <w:rFonts w:eastAsia="Times New Roman"/>
                <w:lang w:eastAsia="ru-RU"/>
              </w:rPr>
            </w:pPr>
          </w:p>
        </w:tc>
      </w:tr>
      <w:tr w:rsidR="00A871FB" w:rsidRPr="00A871FB" w:rsidTr="00FF45C8">
        <w:tc>
          <w:tcPr>
            <w:tcW w:w="3823" w:type="dxa"/>
          </w:tcPr>
          <w:p w:rsidR="00FF45C8" w:rsidRPr="00A871FB" w:rsidRDefault="00937ABE" w:rsidP="00A871FB">
            <w:pPr>
              <w:ind w:left="-57" w:right="-57"/>
              <w:rPr>
                <w:rFonts w:eastAsia="Times New Roman"/>
                <w:lang w:eastAsia="ru-RU"/>
              </w:rPr>
            </w:pPr>
            <w:r w:rsidRPr="00A871FB">
              <w:rPr>
                <w:rFonts w:eastAsia="Times New Roman"/>
                <w:lang w:eastAsia="ru-RU"/>
              </w:rPr>
              <w:t>улицы в жилой застройке</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871FB" w:rsidRPr="00A871FB" w:rsidTr="00FF45C8">
        <w:tc>
          <w:tcPr>
            <w:tcW w:w="3823" w:type="dxa"/>
          </w:tcPr>
          <w:p w:rsidR="00FF45C8" w:rsidRPr="00A871FB" w:rsidRDefault="00937ABE" w:rsidP="00A871FB">
            <w:pPr>
              <w:ind w:left="-57" w:right="-57"/>
              <w:rPr>
                <w:rFonts w:eastAsia="Times New Roman"/>
                <w:lang w:eastAsia="ru-RU"/>
              </w:rPr>
            </w:pPr>
            <w:r w:rsidRPr="00A871FB">
              <w:rPr>
                <w:rFonts w:eastAsia="Times New Roman"/>
                <w:lang w:eastAsia="ru-RU"/>
              </w:rPr>
              <w:t>улицы и дороги в научно-производственных, промышленных и коммунально-складских зонах (районах)</w:t>
            </w:r>
            <w:r w:rsidR="00A871FB" w:rsidRPr="00A871FB">
              <w:rPr>
                <w:rFonts w:eastAsia="Times New Roman"/>
                <w:lang w:eastAsia="ru-RU"/>
              </w:rPr>
              <w:t>0</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пешеходные улицы и дороги </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парковые дороги </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Транспортная связь в пределах территории парков и лесопарков преимущественно для движения легковых автомобилей</w:t>
            </w:r>
          </w:p>
        </w:tc>
      </w:tr>
      <w:tr w:rsidR="00A871FB"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проезды </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7ABE" w:rsidRPr="00A871FB" w:rsidTr="00FF45C8">
        <w:tc>
          <w:tcPr>
            <w:tcW w:w="3823" w:type="dxa"/>
          </w:tcPr>
          <w:p w:rsidR="00937ABE" w:rsidRPr="00A871FB" w:rsidRDefault="00937ABE" w:rsidP="00DC515C">
            <w:pPr>
              <w:ind w:left="-57" w:right="-57"/>
              <w:rPr>
                <w:rFonts w:eastAsia="Times New Roman"/>
                <w:lang w:eastAsia="ru-RU"/>
              </w:rPr>
            </w:pPr>
            <w:r w:rsidRPr="00A871FB">
              <w:rPr>
                <w:rFonts w:eastAsia="Times New Roman"/>
                <w:lang w:eastAsia="ru-RU"/>
              </w:rPr>
              <w:t xml:space="preserve">велосипедные дорожки </w:t>
            </w:r>
          </w:p>
        </w:tc>
        <w:tc>
          <w:tcPr>
            <w:tcW w:w="6095" w:type="dxa"/>
          </w:tcPr>
          <w:p w:rsidR="00937ABE" w:rsidRPr="00A871FB" w:rsidRDefault="00937ABE" w:rsidP="00DC515C">
            <w:pPr>
              <w:ind w:left="-57" w:right="-57"/>
              <w:rPr>
                <w:rFonts w:eastAsia="Times New Roman"/>
                <w:lang w:eastAsia="ru-RU"/>
              </w:rPr>
            </w:pPr>
            <w:r w:rsidRPr="00A871FB">
              <w:rPr>
                <w:rFonts w:eastAsia="Times New Roman"/>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F45C8" w:rsidRPr="00A871FB" w:rsidRDefault="00FF45C8" w:rsidP="00DC515C">
      <w:pPr>
        <w:widowControl w:val="0"/>
        <w:autoSpaceDE w:val="0"/>
        <w:autoSpaceDN w:val="0"/>
        <w:adjustRightInd w:val="0"/>
        <w:ind w:firstLine="709"/>
        <w:jc w:val="both"/>
      </w:pPr>
    </w:p>
    <w:p w:rsidR="00FF45C8" w:rsidRPr="00A871FB" w:rsidRDefault="00FF45C8">
      <w:r w:rsidRPr="00A871FB">
        <w:br w:type="page"/>
      </w:r>
    </w:p>
    <w:p w:rsidR="005217C5" w:rsidRPr="00A871FB" w:rsidRDefault="00193DE6" w:rsidP="00DC515C">
      <w:pPr>
        <w:widowControl w:val="0"/>
        <w:autoSpaceDE w:val="0"/>
        <w:autoSpaceDN w:val="0"/>
        <w:adjustRightInd w:val="0"/>
        <w:ind w:firstLine="709"/>
        <w:jc w:val="both"/>
      </w:pPr>
      <w:r w:rsidRPr="00A871FB">
        <w:lastRenderedPageBreak/>
        <w:t xml:space="preserve">10.15. </w:t>
      </w:r>
      <w:r w:rsidR="005217C5" w:rsidRPr="00A871FB">
        <w:t>Пропускную способность сети улиц и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w:t>
      </w:r>
    </w:p>
    <w:p w:rsidR="005217C5" w:rsidRPr="00A871FB" w:rsidRDefault="005217C5" w:rsidP="00DC515C">
      <w:pPr>
        <w:widowControl w:val="0"/>
        <w:autoSpaceDE w:val="0"/>
        <w:autoSpaceDN w:val="0"/>
        <w:adjustRightInd w:val="0"/>
        <w:ind w:firstLine="709"/>
        <w:jc w:val="both"/>
      </w:pPr>
      <w:r w:rsidRPr="00A871FB">
        <w:t>250 - 300 легковых автомобилей, включая 3 - 4 такси и 4 - 5 ведомственных автомобилей, 30 - 55 грузовых автомобилей в зависимости от состава парка.</w:t>
      </w:r>
    </w:p>
    <w:p w:rsidR="005217C5" w:rsidRPr="00A871FB" w:rsidRDefault="005217C5" w:rsidP="00DC515C">
      <w:pPr>
        <w:widowControl w:val="0"/>
        <w:autoSpaceDE w:val="0"/>
        <w:autoSpaceDN w:val="0"/>
        <w:adjustRightInd w:val="0"/>
        <w:ind w:firstLine="709"/>
        <w:jc w:val="both"/>
      </w:pPr>
      <w:r w:rsidRPr="00A871FB">
        <w:t>Число мотоциклов и мопедов на 1000 чел. следует принимать 50 - 100.</w:t>
      </w:r>
    </w:p>
    <w:p w:rsidR="00C73EB2" w:rsidRPr="00A871FB" w:rsidRDefault="00193DE6" w:rsidP="00DC515C">
      <w:pPr>
        <w:widowControl w:val="0"/>
        <w:autoSpaceDE w:val="0"/>
        <w:autoSpaceDN w:val="0"/>
        <w:adjustRightInd w:val="0"/>
        <w:ind w:firstLine="709"/>
        <w:jc w:val="both"/>
      </w:pPr>
      <w:r w:rsidRPr="00A871FB">
        <w:t xml:space="preserve">10.16. </w:t>
      </w:r>
      <w:r w:rsidR="005217C5" w:rsidRPr="00A871FB">
        <w:t xml:space="preserve">Расчетные параметры улиц и дорог следует принимать по </w:t>
      </w:r>
      <w:hyperlink w:anchor="Par819" w:history="1">
        <w:r w:rsidR="005217C5" w:rsidRPr="00A871FB">
          <w:t>табл</w:t>
        </w:r>
        <w:r w:rsidRPr="00A871FB">
          <w:t xml:space="preserve">ице </w:t>
        </w:r>
        <w:r w:rsidR="00C73EB2" w:rsidRPr="00A871FB">
          <w:t>12</w:t>
        </w:r>
      </w:hyperlink>
      <w:r w:rsidR="005217C5" w:rsidRPr="00A871FB">
        <w:t>.</w:t>
      </w:r>
    </w:p>
    <w:p w:rsidR="005217C5" w:rsidRPr="00A871FB" w:rsidRDefault="00193DE6" w:rsidP="00193DE6">
      <w:pPr>
        <w:widowControl w:val="0"/>
        <w:autoSpaceDE w:val="0"/>
        <w:autoSpaceDN w:val="0"/>
        <w:adjustRightInd w:val="0"/>
        <w:ind w:firstLine="709"/>
        <w:jc w:val="center"/>
      </w:pPr>
      <w:r w:rsidRPr="00A871FB">
        <w:t>РАСЧЕТНЫЕ ПАРАМЕТРЫ УЛИЦ И ДОРОГ</w:t>
      </w:r>
    </w:p>
    <w:p w:rsidR="005217C5" w:rsidRPr="00A871FB" w:rsidRDefault="005217C5" w:rsidP="00DC515C">
      <w:pPr>
        <w:widowControl w:val="0"/>
        <w:autoSpaceDE w:val="0"/>
        <w:autoSpaceDN w:val="0"/>
        <w:adjustRightInd w:val="0"/>
        <w:ind w:firstLine="709"/>
        <w:jc w:val="right"/>
      </w:pPr>
      <w:bookmarkStart w:id="22" w:name="Par819"/>
      <w:bookmarkEnd w:id="22"/>
      <w:r w:rsidRPr="00A871FB">
        <w:t xml:space="preserve">Таблица </w:t>
      </w:r>
      <w:r w:rsidR="00C73EB2" w:rsidRPr="00A871FB">
        <w:t>12</w:t>
      </w:r>
    </w:p>
    <w:tbl>
      <w:tblPr>
        <w:tblStyle w:val="a6"/>
        <w:tblW w:w="9918" w:type="dxa"/>
        <w:tblLook w:val="04A0" w:firstRow="1" w:lastRow="0" w:firstColumn="1" w:lastColumn="0" w:noHBand="0" w:noVBand="1"/>
      </w:tblPr>
      <w:tblGrid>
        <w:gridCol w:w="2023"/>
        <w:gridCol w:w="1203"/>
        <w:gridCol w:w="1204"/>
        <w:gridCol w:w="1149"/>
        <w:gridCol w:w="1499"/>
        <w:gridCol w:w="1468"/>
        <w:gridCol w:w="1372"/>
      </w:tblGrid>
      <w:tr w:rsidR="00A871FB" w:rsidRPr="00A871FB" w:rsidTr="00193DE6">
        <w:trPr>
          <w:tblHeader/>
        </w:trPr>
        <w:tc>
          <w:tcPr>
            <w:tcW w:w="2023"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 xml:space="preserve">Категория дорог и улиц </w:t>
            </w:r>
          </w:p>
        </w:tc>
        <w:tc>
          <w:tcPr>
            <w:tcW w:w="1203"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Расчетная скорость движения, км/ч</w:t>
            </w:r>
          </w:p>
        </w:tc>
        <w:tc>
          <w:tcPr>
            <w:tcW w:w="1204"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 xml:space="preserve">Ширина полосы движения, м </w:t>
            </w:r>
          </w:p>
        </w:tc>
        <w:tc>
          <w:tcPr>
            <w:tcW w:w="1149"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 xml:space="preserve">Число полос движения </w:t>
            </w:r>
          </w:p>
        </w:tc>
        <w:tc>
          <w:tcPr>
            <w:tcW w:w="1499"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 xml:space="preserve">Наименьший радиус кривых в плане, м </w:t>
            </w:r>
          </w:p>
        </w:tc>
        <w:tc>
          <w:tcPr>
            <w:tcW w:w="1468"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Наибольший продольный уклон, ‰</w:t>
            </w:r>
          </w:p>
        </w:tc>
        <w:tc>
          <w:tcPr>
            <w:tcW w:w="1372" w:type="dxa"/>
          </w:tcPr>
          <w:p w:rsidR="00613673" w:rsidRPr="00A871FB" w:rsidRDefault="00613673" w:rsidP="00193DE6">
            <w:pPr>
              <w:ind w:left="-57" w:right="-57"/>
              <w:jc w:val="center"/>
              <w:rPr>
                <w:rFonts w:eastAsia="Times New Roman"/>
                <w:b/>
                <w:sz w:val="22"/>
                <w:lang w:eastAsia="ru-RU"/>
              </w:rPr>
            </w:pPr>
            <w:r w:rsidRPr="00A871FB">
              <w:rPr>
                <w:rFonts w:eastAsia="Times New Roman"/>
                <w:b/>
                <w:sz w:val="22"/>
                <w:lang w:eastAsia="ru-RU"/>
              </w:rPr>
              <w:t xml:space="preserve">Ширина пешеходной части тротуара, м </w:t>
            </w:r>
          </w:p>
        </w:tc>
      </w:tr>
      <w:tr w:rsidR="00A871FB" w:rsidRPr="00A871FB" w:rsidTr="00193DE6">
        <w:trPr>
          <w:trHeight w:val="64"/>
          <w:tblHeader/>
        </w:trPr>
        <w:tc>
          <w:tcPr>
            <w:tcW w:w="2023" w:type="dxa"/>
          </w:tcPr>
          <w:p w:rsidR="00193DE6" w:rsidRPr="00A871FB" w:rsidRDefault="00193DE6" w:rsidP="00193DE6">
            <w:pPr>
              <w:ind w:left="-57" w:right="-57"/>
              <w:jc w:val="center"/>
              <w:rPr>
                <w:rFonts w:eastAsia="Times New Roman"/>
                <w:sz w:val="20"/>
                <w:szCs w:val="20"/>
                <w:lang w:eastAsia="ru-RU"/>
              </w:rPr>
            </w:pPr>
            <w:r w:rsidRPr="00A871FB">
              <w:rPr>
                <w:rFonts w:eastAsia="Times New Roman"/>
                <w:sz w:val="20"/>
                <w:szCs w:val="20"/>
                <w:lang w:eastAsia="ru-RU"/>
              </w:rPr>
              <w:t>1</w:t>
            </w:r>
          </w:p>
        </w:tc>
        <w:tc>
          <w:tcPr>
            <w:tcW w:w="1203"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2</w:t>
            </w:r>
          </w:p>
        </w:tc>
        <w:tc>
          <w:tcPr>
            <w:tcW w:w="1204"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3</w:t>
            </w:r>
          </w:p>
        </w:tc>
        <w:tc>
          <w:tcPr>
            <w:tcW w:w="1149"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4</w:t>
            </w:r>
          </w:p>
        </w:tc>
        <w:tc>
          <w:tcPr>
            <w:tcW w:w="1499"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5</w:t>
            </w:r>
          </w:p>
        </w:tc>
        <w:tc>
          <w:tcPr>
            <w:tcW w:w="1468"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6</w:t>
            </w:r>
          </w:p>
        </w:tc>
        <w:tc>
          <w:tcPr>
            <w:tcW w:w="1372" w:type="dxa"/>
          </w:tcPr>
          <w:p w:rsidR="00193DE6" w:rsidRPr="00A871FB" w:rsidRDefault="00193DE6" w:rsidP="00193DE6">
            <w:pPr>
              <w:jc w:val="center"/>
              <w:rPr>
                <w:rFonts w:eastAsia="Times New Roman"/>
                <w:sz w:val="20"/>
                <w:szCs w:val="20"/>
                <w:lang w:eastAsia="ru-RU"/>
              </w:rPr>
            </w:pPr>
            <w:r w:rsidRPr="00A871FB">
              <w:rPr>
                <w:rFonts w:eastAsia="Times New Roman"/>
                <w:sz w:val="20"/>
                <w:szCs w:val="20"/>
                <w:lang w:eastAsia="ru-RU"/>
              </w:rPr>
              <w:t>7</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Магистральные улицы:</w:t>
            </w:r>
          </w:p>
        </w:tc>
        <w:tc>
          <w:tcPr>
            <w:tcW w:w="1203" w:type="dxa"/>
          </w:tcPr>
          <w:p w:rsidR="00613673" w:rsidRPr="00A871FB" w:rsidRDefault="00613673" w:rsidP="00DC515C">
            <w:pP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регулируемого движения</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80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4-8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районного значения:</w:t>
            </w:r>
          </w:p>
        </w:tc>
        <w:tc>
          <w:tcPr>
            <w:tcW w:w="1203" w:type="dxa"/>
          </w:tcPr>
          <w:p w:rsidR="00613673" w:rsidRPr="00A871FB" w:rsidRDefault="00613673" w:rsidP="00DC515C">
            <w:pP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транспортно-пешеходные</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70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2-4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250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60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2,25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пешеходно-транспортные</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125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Улицы и дороги местного значения:</w:t>
            </w:r>
          </w:p>
        </w:tc>
        <w:tc>
          <w:tcPr>
            <w:tcW w:w="1203" w:type="dxa"/>
          </w:tcPr>
          <w:p w:rsidR="00613673" w:rsidRPr="00A871FB" w:rsidRDefault="00613673" w:rsidP="00DC515C">
            <w:pP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улицы в жилой застройке</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2-3*</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90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70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30</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80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улицы и дороги научно-производственных, промышленных и коммунально-складских районов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2-4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90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60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40</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2-4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90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60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парковые дороги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40</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75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80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Проезды:</w:t>
            </w:r>
          </w:p>
        </w:tc>
        <w:tc>
          <w:tcPr>
            <w:tcW w:w="1203" w:type="dxa"/>
          </w:tcPr>
          <w:p w:rsidR="00613673" w:rsidRPr="00A871FB" w:rsidRDefault="00613673" w:rsidP="00DC515C">
            <w:pPr>
              <w:jc w:val="cente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основные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40</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2,75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70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1,0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второстепенные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30</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 </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25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80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0,75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Пешеходные улицы:</w:t>
            </w:r>
          </w:p>
        </w:tc>
        <w:tc>
          <w:tcPr>
            <w:tcW w:w="1203" w:type="dxa"/>
          </w:tcPr>
          <w:p w:rsidR="00613673" w:rsidRPr="00A871FB" w:rsidRDefault="00613673" w:rsidP="00DC515C">
            <w:pPr>
              <w:jc w:val="cente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основные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1,00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По расчету</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По проекту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второстепенные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0,75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То же</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60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То же </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Велосипедные дорожки:</w:t>
            </w:r>
          </w:p>
        </w:tc>
        <w:tc>
          <w:tcPr>
            <w:tcW w:w="1203" w:type="dxa"/>
          </w:tcPr>
          <w:p w:rsidR="00613673" w:rsidRPr="00A871FB" w:rsidRDefault="00613673" w:rsidP="00DC515C">
            <w:pPr>
              <w:rPr>
                <w:rFonts w:eastAsia="Times New Roman"/>
                <w:sz w:val="22"/>
                <w:lang w:eastAsia="ru-RU"/>
              </w:rPr>
            </w:pPr>
          </w:p>
        </w:tc>
        <w:tc>
          <w:tcPr>
            <w:tcW w:w="1204" w:type="dxa"/>
          </w:tcPr>
          <w:p w:rsidR="00613673" w:rsidRPr="00A871FB" w:rsidRDefault="00613673" w:rsidP="00DC515C">
            <w:pPr>
              <w:rPr>
                <w:rFonts w:eastAsia="Times New Roman"/>
                <w:sz w:val="22"/>
                <w:lang w:eastAsia="ru-RU"/>
              </w:rPr>
            </w:pPr>
          </w:p>
        </w:tc>
        <w:tc>
          <w:tcPr>
            <w:tcW w:w="1149" w:type="dxa"/>
          </w:tcPr>
          <w:p w:rsidR="00613673" w:rsidRPr="00A871FB" w:rsidRDefault="00613673" w:rsidP="00DC515C">
            <w:pPr>
              <w:jc w:val="center"/>
              <w:rPr>
                <w:rFonts w:eastAsia="Times New Roman"/>
                <w:sz w:val="22"/>
                <w:lang w:eastAsia="ru-RU"/>
              </w:rPr>
            </w:pPr>
          </w:p>
        </w:tc>
        <w:tc>
          <w:tcPr>
            <w:tcW w:w="1499" w:type="dxa"/>
          </w:tcPr>
          <w:p w:rsidR="00613673" w:rsidRPr="00A871FB" w:rsidRDefault="00613673" w:rsidP="00DC515C">
            <w:pPr>
              <w:rPr>
                <w:rFonts w:eastAsia="Times New Roman"/>
                <w:sz w:val="22"/>
                <w:lang w:eastAsia="ru-RU"/>
              </w:rPr>
            </w:pPr>
          </w:p>
        </w:tc>
        <w:tc>
          <w:tcPr>
            <w:tcW w:w="1468" w:type="dxa"/>
          </w:tcPr>
          <w:p w:rsidR="00613673" w:rsidRPr="00A871FB" w:rsidRDefault="00613673" w:rsidP="00DC515C">
            <w:pPr>
              <w:rPr>
                <w:rFonts w:eastAsia="Times New Roman"/>
                <w:sz w:val="22"/>
                <w:lang w:eastAsia="ru-RU"/>
              </w:rPr>
            </w:pPr>
          </w:p>
        </w:tc>
        <w:tc>
          <w:tcPr>
            <w:tcW w:w="1372" w:type="dxa"/>
          </w:tcPr>
          <w:p w:rsidR="00613673" w:rsidRPr="00A871FB" w:rsidRDefault="00613673" w:rsidP="00DC515C">
            <w:pPr>
              <w:rPr>
                <w:rFonts w:eastAsia="Times New Roman"/>
                <w:sz w:val="22"/>
                <w:lang w:eastAsia="ru-RU"/>
              </w:rPr>
            </w:pP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обособленные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20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1-2</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40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r>
      <w:tr w:rsidR="00A871FB" w:rsidRPr="00A871FB" w:rsidTr="00193DE6">
        <w:tc>
          <w:tcPr>
            <w:tcW w:w="2023" w:type="dxa"/>
          </w:tcPr>
          <w:p w:rsidR="00613673" w:rsidRPr="00A871FB" w:rsidRDefault="00613673" w:rsidP="00193DE6">
            <w:pPr>
              <w:ind w:left="-57" w:right="-57"/>
              <w:rPr>
                <w:rFonts w:eastAsia="Times New Roman"/>
                <w:sz w:val="22"/>
                <w:lang w:eastAsia="ru-RU"/>
              </w:rPr>
            </w:pPr>
            <w:r w:rsidRPr="00A871FB">
              <w:rPr>
                <w:rFonts w:eastAsia="Times New Roman"/>
                <w:sz w:val="22"/>
                <w:lang w:eastAsia="ru-RU"/>
              </w:rPr>
              <w:t xml:space="preserve">изолированные </w:t>
            </w:r>
          </w:p>
        </w:tc>
        <w:tc>
          <w:tcPr>
            <w:tcW w:w="1203"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 </w:t>
            </w:r>
          </w:p>
        </w:tc>
        <w:tc>
          <w:tcPr>
            <w:tcW w:w="1204"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1,50 </w:t>
            </w:r>
          </w:p>
        </w:tc>
        <w:tc>
          <w:tcPr>
            <w:tcW w:w="114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2-4</w:t>
            </w:r>
          </w:p>
        </w:tc>
        <w:tc>
          <w:tcPr>
            <w:tcW w:w="1499"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50 </w:t>
            </w:r>
          </w:p>
        </w:tc>
        <w:tc>
          <w:tcPr>
            <w:tcW w:w="1468"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 xml:space="preserve">30 </w:t>
            </w:r>
          </w:p>
        </w:tc>
        <w:tc>
          <w:tcPr>
            <w:tcW w:w="1372" w:type="dxa"/>
          </w:tcPr>
          <w:p w:rsidR="00613673" w:rsidRPr="00A871FB" w:rsidRDefault="00613673" w:rsidP="00DC515C">
            <w:pPr>
              <w:jc w:val="center"/>
              <w:rPr>
                <w:rFonts w:eastAsia="Times New Roman"/>
                <w:sz w:val="22"/>
                <w:lang w:eastAsia="ru-RU"/>
              </w:rPr>
            </w:pPr>
            <w:r w:rsidRPr="00A871FB">
              <w:rPr>
                <w:rFonts w:eastAsia="Times New Roman"/>
                <w:sz w:val="22"/>
                <w:lang w:eastAsia="ru-RU"/>
              </w:rPr>
              <w:t>-</w:t>
            </w:r>
          </w:p>
        </w:tc>
      </w:tr>
    </w:tbl>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Примечания:</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1. Классификацию пешеходных улиц и велосипедных дорожек принимать в соответствии с СНиП 2.07.01-89.</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2.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и проезжих частей, технических полос для прокладки подземных коммуникаций, тротуаров, зеленых насаждений и др.</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3. Ширина улиц и дорог в красных линиях, как правило, принимается (м): магистральных дорог - 50 - 75, магистральных улиц - 40 - 80, улиц и дорог местного значения - 15 - 25.</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 xml:space="preserve">4.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w:t>
      </w:r>
      <w:r w:rsidRPr="00A871FB">
        <w:rPr>
          <w:sz w:val="20"/>
          <w:szCs w:val="20"/>
        </w:rPr>
        <w:lastRenderedPageBreak/>
        <w:t>км/ч с уменьшением радиусов кривых в плане и увеличением продольных уклонов.</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5217C5" w:rsidRPr="00A871FB" w:rsidRDefault="005217C5" w:rsidP="00DC515C">
      <w:pPr>
        <w:widowControl w:val="0"/>
        <w:autoSpaceDE w:val="0"/>
        <w:autoSpaceDN w:val="0"/>
        <w:adjustRightInd w:val="0"/>
        <w:ind w:firstLine="709"/>
        <w:jc w:val="both"/>
        <w:rPr>
          <w:sz w:val="20"/>
          <w:szCs w:val="20"/>
        </w:rPr>
      </w:pPr>
      <w:r w:rsidRPr="00A871FB">
        <w:rPr>
          <w:sz w:val="20"/>
          <w:szCs w:val="20"/>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217C5" w:rsidRPr="00A871FB" w:rsidRDefault="008D2D9A" w:rsidP="00DC515C">
      <w:pPr>
        <w:widowControl w:val="0"/>
        <w:autoSpaceDE w:val="0"/>
        <w:autoSpaceDN w:val="0"/>
        <w:adjustRightInd w:val="0"/>
        <w:ind w:firstLine="709"/>
        <w:jc w:val="both"/>
      </w:pPr>
      <w:r w:rsidRPr="00A871FB">
        <w:t>10</w:t>
      </w:r>
      <w:r w:rsidR="005217C5" w:rsidRPr="00A871FB">
        <w:t>.</w:t>
      </w:r>
      <w:r w:rsidR="00193DE6" w:rsidRPr="00A871FB">
        <w:t>17</w:t>
      </w:r>
      <w:r w:rsidR="005217C5" w:rsidRPr="00A871FB">
        <w:t>.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 не менее 25 м.</w:t>
      </w:r>
    </w:p>
    <w:p w:rsidR="005217C5" w:rsidRPr="00A871FB" w:rsidRDefault="005217C5" w:rsidP="00DC515C">
      <w:pPr>
        <w:widowControl w:val="0"/>
        <w:autoSpaceDE w:val="0"/>
        <w:autoSpaceDN w:val="0"/>
        <w:adjustRightInd w:val="0"/>
        <w:ind w:firstLine="709"/>
        <w:jc w:val="both"/>
      </w:pPr>
      <w:r w:rsidRPr="00A871FB">
        <w:t>Расстояние от края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6 м от линии застройки полосу шириной 6 м, пригодную для проезда пожарных машин.</w:t>
      </w:r>
    </w:p>
    <w:p w:rsidR="005217C5" w:rsidRPr="00A871FB" w:rsidRDefault="005217C5" w:rsidP="00DC515C">
      <w:pPr>
        <w:widowControl w:val="0"/>
        <w:autoSpaceDE w:val="0"/>
        <w:autoSpaceDN w:val="0"/>
        <w:adjustRightInd w:val="0"/>
        <w:ind w:firstLine="709"/>
        <w:jc w:val="both"/>
      </w:pPr>
      <w:r w:rsidRPr="00A871FB">
        <w:t>В конце проезжих частей тупиковых улиц и дорог следует устраивать площадки размером 1</w:t>
      </w:r>
      <w:r w:rsidR="00193DE6" w:rsidRPr="00A871FB">
        <w:t>5</w:t>
      </w:r>
      <w:r w:rsidRPr="00A871FB">
        <w:t xml:space="preserve"> x 1</w:t>
      </w:r>
      <w:r w:rsidR="00193DE6" w:rsidRPr="00A871FB">
        <w:t>5</w:t>
      </w:r>
      <w:r w:rsidRPr="00A871FB">
        <w:t xml:space="preserve"> м для разворота автомобилей. Использование разворотных площадок для стоянки автомобилей не допускается.</w:t>
      </w:r>
    </w:p>
    <w:p w:rsidR="00BC7CF4" w:rsidRPr="00A871FB" w:rsidRDefault="00BC7CF4" w:rsidP="00DC515C">
      <w:pPr>
        <w:widowControl w:val="0"/>
        <w:autoSpaceDE w:val="0"/>
        <w:autoSpaceDN w:val="0"/>
        <w:adjustRightInd w:val="0"/>
        <w:ind w:firstLine="709"/>
        <w:jc w:val="both"/>
      </w:pPr>
      <w:r w:rsidRPr="00A871FB">
        <w:t>10.18. Озеленение территорий от края проезжей части магистральных улиц и</w:t>
      </w:r>
      <w:r w:rsidRPr="00A871FB">
        <w:rPr>
          <w:sz w:val="28"/>
          <w:szCs w:val="28"/>
        </w:rPr>
        <w:t xml:space="preserve"> </w:t>
      </w:r>
      <w:r w:rsidRPr="00A871FB">
        <w:t>дорог до жилой застройки в городах следует предусматривать с учетом требований строительных норм и правил СНиП 23-03-2003 «Защита от шума».</w:t>
      </w:r>
    </w:p>
    <w:p w:rsidR="005217C5" w:rsidRPr="00A871FB" w:rsidRDefault="00193DE6" w:rsidP="00DC515C">
      <w:pPr>
        <w:widowControl w:val="0"/>
        <w:autoSpaceDE w:val="0"/>
        <w:autoSpaceDN w:val="0"/>
        <w:adjustRightInd w:val="0"/>
        <w:ind w:firstLine="709"/>
        <w:jc w:val="both"/>
      </w:pPr>
      <w:r w:rsidRPr="00A871FB">
        <w:t>10.1</w:t>
      </w:r>
      <w:r w:rsidR="00BC7CF4" w:rsidRPr="00A871FB">
        <w:t>9</w:t>
      </w:r>
      <w:r w:rsidRPr="00A871FB">
        <w:t xml:space="preserve">. </w:t>
      </w:r>
      <w:r w:rsidR="005217C5" w:rsidRPr="00A871FB">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в местах перекрестков со светофорным регулированием.</w:t>
      </w:r>
    </w:p>
    <w:p w:rsidR="00193DE6" w:rsidRPr="00A871FB" w:rsidRDefault="00193DE6" w:rsidP="00DC515C">
      <w:pPr>
        <w:widowControl w:val="0"/>
        <w:autoSpaceDE w:val="0"/>
        <w:autoSpaceDN w:val="0"/>
        <w:adjustRightInd w:val="0"/>
        <w:ind w:firstLine="709"/>
        <w:jc w:val="both"/>
      </w:pPr>
    </w:p>
    <w:p w:rsidR="00AC7179" w:rsidRPr="00A871FB" w:rsidRDefault="00AC7179" w:rsidP="00AC7179">
      <w:pPr>
        <w:widowControl w:val="0"/>
        <w:autoSpaceDE w:val="0"/>
        <w:autoSpaceDN w:val="0"/>
        <w:adjustRightInd w:val="0"/>
        <w:ind w:firstLine="709"/>
        <w:jc w:val="center"/>
      </w:pPr>
      <w:r w:rsidRPr="00A871FB">
        <w:t>ЖЕЛЕЗНЫЕ ДОРОГИ</w:t>
      </w:r>
    </w:p>
    <w:p w:rsidR="00BC7CF4" w:rsidRPr="00A871FB" w:rsidRDefault="00BC7CF4" w:rsidP="00AC7179">
      <w:pPr>
        <w:widowControl w:val="0"/>
        <w:autoSpaceDE w:val="0"/>
        <w:autoSpaceDN w:val="0"/>
        <w:adjustRightInd w:val="0"/>
        <w:ind w:firstLine="709"/>
        <w:jc w:val="center"/>
      </w:pPr>
    </w:p>
    <w:p w:rsidR="00FF45C8" w:rsidRPr="00A871FB" w:rsidRDefault="00AC7179" w:rsidP="00AC7179">
      <w:pPr>
        <w:widowControl w:val="0"/>
        <w:autoSpaceDE w:val="0"/>
        <w:autoSpaceDN w:val="0"/>
        <w:adjustRightInd w:val="0"/>
        <w:ind w:firstLine="709"/>
        <w:jc w:val="both"/>
      </w:pPr>
      <w:r w:rsidRPr="00A871FB">
        <w:t>10.</w:t>
      </w:r>
      <w:r w:rsidR="00BC7CF4" w:rsidRPr="00A871FB">
        <w:t>20</w:t>
      </w:r>
      <w:r w:rsidRPr="00A871FB">
        <w:t>. Жилую застройку необходимо отделять от железных дорог санитарн</w:t>
      </w:r>
      <w:r w:rsidR="00DA6F42" w:rsidRPr="00A871FB">
        <w:t>ым разрывом, уменьшающим физическое и иное воздействие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C7179" w:rsidRPr="00A871FB" w:rsidRDefault="00DA6F42" w:rsidP="00AC7179">
      <w:pPr>
        <w:widowControl w:val="0"/>
        <w:autoSpaceDE w:val="0"/>
        <w:autoSpaceDN w:val="0"/>
        <w:adjustRightInd w:val="0"/>
        <w:ind w:firstLine="709"/>
        <w:jc w:val="both"/>
      </w:pPr>
      <w:r w:rsidRPr="00A871FB">
        <w:t xml:space="preserve">В случае отсутствия информации о величине санитарного разрыва, до момента проведения натурных исследований может устанавливаться ориентировочная санитарно-защитная зона </w:t>
      </w:r>
      <w:r w:rsidR="00AC7179" w:rsidRPr="00A871FB">
        <w:t xml:space="preserve">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1" w:history="1">
        <w:r w:rsidR="00AC7179" w:rsidRPr="00A871FB">
          <w:t>СП 51.13330</w:t>
        </w:r>
      </w:hyperlink>
      <w:r w:rsidR="00AC7179" w:rsidRPr="00A871FB">
        <w:t xml:space="preserve">, ширина </w:t>
      </w:r>
      <w:r w:rsidRPr="00A871FB">
        <w:t xml:space="preserve">ориентировочной </w:t>
      </w:r>
      <w:r w:rsidR="00AC7179" w:rsidRPr="00A871FB">
        <w:t>санитарно-защитной зоны может быть уменьшена, но не более чем на 50 м.</w:t>
      </w:r>
    </w:p>
    <w:p w:rsidR="00AC7179" w:rsidRPr="00A871FB" w:rsidRDefault="00AC7179" w:rsidP="00AC7179">
      <w:pPr>
        <w:widowControl w:val="0"/>
        <w:autoSpaceDE w:val="0"/>
        <w:autoSpaceDN w:val="0"/>
        <w:adjustRightInd w:val="0"/>
        <w:ind w:firstLine="709"/>
        <w:jc w:val="both"/>
      </w:pPr>
      <w:r w:rsidRPr="00A871FB">
        <w:t>10.</w:t>
      </w:r>
      <w:r w:rsidR="00BC7CF4" w:rsidRPr="00A871FB">
        <w:t>21</w:t>
      </w:r>
      <w:r w:rsidRPr="00A871FB">
        <w:t>. Озеленение площади санитарно-защитных зон, отделяющих железнодорожные линии от объектов жилой застройки, должно составлять не менее 50%.</w:t>
      </w:r>
    </w:p>
    <w:p w:rsidR="00AC7179" w:rsidRPr="00A871FB" w:rsidRDefault="00AC7179" w:rsidP="00AC7179">
      <w:pPr>
        <w:widowControl w:val="0"/>
        <w:autoSpaceDE w:val="0"/>
        <w:autoSpaceDN w:val="0"/>
        <w:adjustRightInd w:val="0"/>
        <w:ind w:firstLine="709"/>
        <w:jc w:val="both"/>
      </w:pPr>
      <w:r w:rsidRPr="00A871FB">
        <w:t>10.</w:t>
      </w:r>
      <w:r w:rsidR="00BC7CF4" w:rsidRPr="00A871FB">
        <w:t>22</w:t>
      </w:r>
      <w:r w:rsidRPr="00A871FB">
        <w:t>. При условии достаточности озеленения территории санитарно-защитной зоны железной дороги в ее границах (но вне полосы отвода железной дороги) возможно размещение автомобильных дорог, гаражей, стоянок автомобилей, складов, учреждений коммунально-бытового назначения.</w:t>
      </w:r>
    </w:p>
    <w:p w:rsidR="00AC7179" w:rsidRPr="00A871FB" w:rsidRDefault="00193DE6" w:rsidP="00AC7179">
      <w:pPr>
        <w:ind w:firstLine="709"/>
        <w:jc w:val="both"/>
      </w:pPr>
      <w:r w:rsidRPr="00A871FB">
        <w:t>10.2</w:t>
      </w:r>
      <w:r w:rsidR="00BC7CF4" w:rsidRPr="00A871FB">
        <w:t>3</w:t>
      </w:r>
      <w:r w:rsidR="00AC7179" w:rsidRPr="00A871FB">
        <w:t xml:space="preserve">. Ширина непрерывной полосы озеленения вдоль всей железнодорожной линии должна быть не менее </w:t>
      </w:r>
      <w:smartTag w:uri="urn:schemas-microsoft-com:office:smarttags" w:element="metricconverter">
        <w:smartTagPr>
          <w:attr w:name="ProductID" w:val="10 м"/>
        </w:smartTagPr>
        <w:r w:rsidR="00AC7179" w:rsidRPr="00A871FB">
          <w:t>10 м</w:t>
        </w:r>
      </w:smartTag>
      <w:r w:rsidR="00AC7179" w:rsidRPr="00A871FB">
        <w:t>, а в полосе озеленения должна быть предусмотрена посадка не менее чем трех рядов деревьев лиственных пород с кустарником в виде «живой изгороди».</w:t>
      </w:r>
    </w:p>
    <w:p w:rsidR="00AC7179" w:rsidRPr="00A871FB" w:rsidRDefault="00AC7179" w:rsidP="00DC515C">
      <w:pPr>
        <w:widowControl w:val="0"/>
        <w:autoSpaceDE w:val="0"/>
        <w:autoSpaceDN w:val="0"/>
        <w:adjustRightInd w:val="0"/>
        <w:ind w:firstLine="709"/>
        <w:jc w:val="both"/>
      </w:pPr>
    </w:p>
    <w:p w:rsidR="005217C5" w:rsidRPr="00A871FB" w:rsidRDefault="005217C5" w:rsidP="00DC515C">
      <w:pPr>
        <w:widowControl w:val="0"/>
        <w:autoSpaceDE w:val="0"/>
        <w:autoSpaceDN w:val="0"/>
        <w:adjustRightInd w:val="0"/>
        <w:ind w:firstLine="709"/>
        <w:jc w:val="center"/>
        <w:outlineLvl w:val="2"/>
      </w:pPr>
      <w:bookmarkStart w:id="23" w:name="Par875"/>
      <w:bookmarkEnd w:id="23"/>
      <w:r w:rsidRPr="00A871FB">
        <w:t>СООРУЖЕНИЯ И УСТРОЙСТВА ДЛЯ ХРАНЕНИЯ И ОБСЛУЖИВАНИЯ</w:t>
      </w:r>
    </w:p>
    <w:p w:rsidR="005217C5" w:rsidRPr="00A871FB" w:rsidRDefault="005217C5" w:rsidP="00DC515C">
      <w:pPr>
        <w:widowControl w:val="0"/>
        <w:autoSpaceDE w:val="0"/>
        <w:autoSpaceDN w:val="0"/>
        <w:adjustRightInd w:val="0"/>
        <w:ind w:firstLine="709"/>
        <w:jc w:val="center"/>
      </w:pPr>
      <w:r w:rsidRPr="00A871FB">
        <w:t>ТРАНСПОРТНЫХ СРЕДСТВ</w:t>
      </w:r>
    </w:p>
    <w:p w:rsidR="005217C5" w:rsidRPr="00A871FB" w:rsidRDefault="005217C5" w:rsidP="00DC515C">
      <w:pPr>
        <w:widowControl w:val="0"/>
        <w:autoSpaceDE w:val="0"/>
        <w:autoSpaceDN w:val="0"/>
        <w:adjustRightInd w:val="0"/>
        <w:ind w:firstLine="709"/>
      </w:pPr>
    </w:p>
    <w:p w:rsidR="00BC7CF4" w:rsidRPr="00A871FB" w:rsidRDefault="00BC7CF4" w:rsidP="00BC7CF4">
      <w:pPr>
        <w:widowControl w:val="0"/>
        <w:autoSpaceDE w:val="0"/>
        <w:autoSpaceDN w:val="0"/>
        <w:adjustRightInd w:val="0"/>
        <w:ind w:firstLine="709"/>
        <w:jc w:val="both"/>
      </w:pPr>
      <w:r w:rsidRPr="00A871FB">
        <w:t>10.24. К объектам, предназначенным для хранения и обслуживания транспортных средств, относятся:</w:t>
      </w:r>
    </w:p>
    <w:p w:rsidR="00BC7CF4" w:rsidRPr="00A871FB" w:rsidRDefault="00BC7CF4" w:rsidP="00BC7CF4">
      <w:pPr>
        <w:widowControl w:val="0"/>
        <w:autoSpaceDE w:val="0"/>
        <w:autoSpaceDN w:val="0"/>
        <w:adjustRightInd w:val="0"/>
        <w:ind w:firstLine="709"/>
        <w:jc w:val="both"/>
      </w:pPr>
      <w:r w:rsidRPr="00A871FB">
        <w:t>1) стоянки для постоянного хранения легковых, грузовых автомобилей, автобусов, прицепов, полуприцепов и мототранспортных средств физических лиц (индивидуальных транспортных средств) и юридических лиц (ведомственных транспортных средств);</w:t>
      </w:r>
    </w:p>
    <w:p w:rsidR="00BC7CF4" w:rsidRPr="00A871FB" w:rsidRDefault="00BC7CF4" w:rsidP="00BC7CF4">
      <w:pPr>
        <w:widowControl w:val="0"/>
        <w:autoSpaceDE w:val="0"/>
        <w:autoSpaceDN w:val="0"/>
        <w:adjustRightInd w:val="0"/>
        <w:ind w:firstLine="709"/>
        <w:jc w:val="both"/>
      </w:pPr>
      <w:r w:rsidRPr="00A871FB">
        <w:lastRenderedPageBreak/>
        <w:t>2) стоянки для временного хранения легковых, грузовых автомобилей, автобусов и мототранспортных средств физических и юридических лиц, включая гостевые и перехватывающие автостоянки, стоянки (парки) грузового международного автотранспорта;</w:t>
      </w:r>
    </w:p>
    <w:p w:rsidR="00BC7CF4" w:rsidRPr="00A871FB" w:rsidRDefault="00BC7CF4" w:rsidP="00BC7CF4">
      <w:pPr>
        <w:widowControl w:val="0"/>
        <w:autoSpaceDE w:val="0"/>
        <w:autoSpaceDN w:val="0"/>
        <w:adjustRightInd w:val="0"/>
        <w:ind w:firstLine="709"/>
        <w:jc w:val="both"/>
      </w:pPr>
      <w:r w:rsidRPr="00A871FB">
        <w:t>3) автобусные парки и гаражи, механизированные транспортные парки специального автотранспорта;</w:t>
      </w:r>
    </w:p>
    <w:p w:rsidR="00BC7CF4" w:rsidRPr="00A871FB" w:rsidRDefault="00BC7CF4" w:rsidP="00BC7CF4">
      <w:pPr>
        <w:widowControl w:val="0"/>
        <w:autoSpaceDE w:val="0"/>
        <w:autoSpaceDN w:val="0"/>
        <w:adjustRightInd w:val="0"/>
        <w:ind w:firstLine="709"/>
        <w:jc w:val="both"/>
      </w:pPr>
      <w:r w:rsidRPr="00A871FB">
        <w:t>4) станции технического обслуживания автомобилей;</w:t>
      </w:r>
    </w:p>
    <w:p w:rsidR="00BC7CF4" w:rsidRPr="00A871FB" w:rsidRDefault="00BC7CF4" w:rsidP="00BC7CF4">
      <w:pPr>
        <w:widowControl w:val="0"/>
        <w:autoSpaceDE w:val="0"/>
        <w:autoSpaceDN w:val="0"/>
        <w:adjustRightInd w:val="0"/>
        <w:ind w:firstLine="709"/>
        <w:jc w:val="both"/>
      </w:pPr>
      <w:r w:rsidRPr="00A871FB">
        <w:t>5) мойки автомобилей;</w:t>
      </w:r>
    </w:p>
    <w:p w:rsidR="00BC7CF4" w:rsidRPr="00A871FB" w:rsidRDefault="00BC7CF4" w:rsidP="00BC7CF4">
      <w:pPr>
        <w:widowControl w:val="0"/>
        <w:autoSpaceDE w:val="0"/>
        <w:autoSpaceDN w:val="0"/>
        <w:adjustRightInd w:val="0"/>
        <w:ind w:firstLine="709"/>
        <w:jc w:val="both"/>
      </w:pPr>
      <w:r w:rsidRPr="00A871FB">
        <w:t>6) автозаправочные станции.</w:t>
      </w:r>
    </w:p>
    <w:p w:rsidR="005217C5" w:rsidRPr="00A871FB" w:rsidRDefault="008D2D9A" w:rsidP="00DC515C">
      <w:pPr>
        <w:widowControl w:val="0"/>
        <w:autoSpaceDE w:val="0"/>
        <w:autoSpaceDN w:val="0"/>
        <w:adjustRightInd w:val="0"/>
        <w:ind w:firstLine="709"/>
        <w:jc w:val="both"/>
      </w:pPr>
      <w:r w:rsidRPr="00A871FB">
        <w:t>10</w:t>
      </w:r>
      <w:r w:rsidR="005217C5" w:rsidRPr="00A871FB">
        <w:t>.</w:t>
      </w:r>
      <w:r w:rsidR="00BC7CF4" w:rsidRPr="00A871FB">
        <w:t>25</w:t>
      </w:r>
      <w:r w:rsidR="005217C5" w:rsidRPr="00A871FB">
        <w:t>. Общая обеспеченность гаражами и открытыми стоянками для постоянного хранения должна быть не менее 90% расчетного числа индивидуальных легковых автомобилей при пешеходной доступности не более 800 м.</w:t>
      </w:r>
    </w:p>
    <w:p w:rsidR="005217C5" w:rsidRPr="00A871FB" w:rsidRDefault="005217C5" w:rsidP="00DC515C">
      <w:pPr>
        <w:widowControl w:val="0"/>
        <w:autoSpaceDE w:val="0"/>
        <w:autoSpaceDN w:val="0"/>
        <w:adjustRightInd w:val="0"/>
        <w:ind w:firstLine="709"/>
        <w:jc w:val="both"/>
      </w:pPr>
      <w:r w:rsidRPr="00A871FB">
        <w:t>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 %:</w:t>
      </w:r>
    </w:p>
    <w:p w:rsidR="005217C5" w:rsidRPr="00A871FB" w:rsidRDefault="005217C5" w:rsidP="00DC515C">
      <w:pPr>
        <w:pStyle w:val="ConsPlusCell"/>
        <w:ind w:firstLine="709"/>
      </w:pPr>
      <w:r w:rsidRPr="00A871FB">
        <w:t xml:space="preserve">- жилые районы </w:t>
      </w:r>
      <w:r w:rsidR="00BC7CF4" w:rsidRPr="00A871FB">
        <w:t xml:space="preserve">– </w:t>
      </w:r>
      <w:r w:rsidRPr="00A871FB">
        <w:t>30</w:t>
      </w:r>
    </w:p>
    <w:p w:rsidR="005217C5" w:rsidRPr="00A871FB" w:rsidRDefault="005217C5" w:rsidP="00DC515C">
      <w:pPr>
        <w:pStyle w:val="ConsPlusCell"/>
        <w:ind w:firstLine="709"/>
      </w:pPr>
      <w:r w:rsidRPr="00A871FB">
        <w:t>- промышленные и коммунально-складские зоны (районы)</w:t>
      </w:r>
      <w:r w:rsidR="00BC7CF4" w:rsidRPr="00A871FB">
        <w:t xml:space="preserve"> – </w:t>
      </w:r>
      <w:r w:rsidRPr="00A871FB">
        <w:t>10</w:t>
      </w:r>
    </w:p>
    <w:p w:rsidR="005217C5" w:rsidRPr="00A871FB" w:rsidRDefault="005217C5" w:rsidP="00BC7CF4">
      <w:pPr>
        <w:widowControl w:val="0"/>
        <w:autoSpaceDE w:val="0"/>
        <w:autoSpaceDN w:val="0"/>
        <w:adjustRightInd w:val="0"/>
        <w:ind w:firstLine="709"/>
        <w:jc w:val="both"/>
      </w:pPr>
      <w:r w:rsidRPr="00A871FB">
        <w:t>- общегородские и специализированные центры</w:t>
      </w:r>
      <w:r w:rsidR="00BC7CF4" w:rsidRPr="00A871FB">
        <w:t xml:space="preserve"> – </w:t>
      </w:r>
      <w:r w:rsidRPr="00A871FB">
        <w:t>15</w:t>
      </w:r>
    </w:p>
    <w:p w:rsidR="005217C5" w:rsidRPr="00A871FB" w:rsidRDefault="005217C5" w:rsidP="00BC7CF4">
      <w:pPr>
        <w:widowControl w:val="0"/>
        <w:autoSpaceDE w:val="0"/>
        <w:autoSpaceDN w:val="0"/>
        <w:adjustRightInd w:val="0"/>
        <w:ind w:firstLine="709"/>
        <w:jc w:val="both"/>
      </w:pPr>
      <w:r w:rsidRPr="00A871FB">
        <w:t>- зоны массового и кратковременного отдыха</w:t>
      </w:r>
      <w:r w:rsidR="00BC7CF4" w:rsidRPr="00A871FB">
        <w:t xml:space="preserve"> – </w:t>
      </w:r>
      <w:r w:rsidRPr="00A871FB">
        <w:t>15</w:t>
      </w:r>
    </w:p>
    <w:p w:rsidR="00BC7CF4" w:rsidRPr="00A871FB" w:rsidRDefault="00BC7CF4" w:rsidP="00BC7CF4">
      <w:pPr>
        <w:widowControl w:val="0"/>
        <w:autoSpaceDE w:val="0"/>
        <w:autoSpaceDN w:val="0"/>
        <w:adjustRightInd w:val="0"/>
        <w:ind w:firstLine="709"/>
        <w:jc w:val="both"/>
      </w:pPr>
      <w:r w:rsidRPr="00A871FB">
        <w:t xml:space="preserve">10.26. 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100 м"/>
        </w:smartTagPr>
        <w:r w:rsidRPr="00A871FB">
          <w:t>100 м</w:t>
        </w:r>
      </w:smartTag>
      <w:r w:rsidRPr="00A871FB">
        <w:t xml:space="preserve"> от входов в жилые дома.</w:t>
      </w:r>
    </w:p>
    <w:p w:rsidR="005217C5" w:rsidRPr="00A871FB" w:rsidRDefault="008D2D9A" w:rsidP="00DC515C">
      <w:pPr>
        <w:widowControl w:val="0"/>
        <w:autoSpaceDE w:val="0"/>
        <w:autoSpaceDN w:val="0"/>
        <w:adjustRightInd w:val="0"/>
        <w:ind w:firstLine="709"/>
        <w:jc w:val="both"/>
      </w:pPr>
      <w:r w:rsidRPr="00A871FB">
        <w:t>10</w:t>
      </w:r>
      <w:r w:rsidR="005217C5" w:rsidRPr="00A871FB">
        <w:t>.</w:t>
      </w:r>
      <w:r w:rsidR="00BC7CF4" w:rsidRPr="00A871FB">
        <w:t>27</w:t>
      </w:r>
      <w:r w:rsidR="005217C5" w:rsidRPr="00A871FB">
        <w:t>. На территории жилых районов и микрорайонов рекомендуется предусматривать места для хранения автомобилей в многоэтажных гаражах с подземными ярусами.</w:t>
      </w:r>
    </w:p>
    <w:p w:rsidR="005217C5" w:rsidRPr="00A871FB" w:rsidRDefault="005217C5" w:rsidP="00DC515C">
      <w:pPr>
        <w:widowControl w:val="0"/>
        <w:autoSpaceDE w:val="0"/>
        <w:autoSpaceDN w:val="0"/>
        <w:adjustRightInd w:val="0"/>
        <w:ind w:firstLine="709"/>
        <w:jc w:val="both"/>
      </w:pPr>
      <w:r w:rsidRPr="00A871FB">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СНиП 2.08.01-89* и СНиП 2.08.02-89*.</w:t>
      </w:r>
    </w:p>
    <w:p w:rsidR="005217C5" w:rsidRPr="00A871FB" w:rsidRDefault="005217C5" w:rsidP="00DC515C">
      <w:pPr>
        <w:widowControl w:val="0"/>
        <w:autoSpaceDE w:val="0"/>
        <w:autoSpaceDN w:val="0"/>
        <w:adjustRightInd w:val="0"/>
        <w:ind w:firstLine="709"/>
        <w:jc w:val="both"/>
      </w:pPr>
      <w:r w:rsidRPr="00A871FB">
        <w:t>В жилых кварталах (микрорайонах), в зонах интенсивного использования городской территории устройство отдельно расположенных гаражей боксового типа не допускается.</w:t>
      </w:r>
    </w:p>
    <w:p w:rsidR="005217C5" w:rsidRPr="00A871FB" w:rsidRDefault="005217C5" w:rsidP="00DC515C">
      <w:pPr>
        <w:widowControl w:val="0"/>
        <w:autoSpaceDE w:val="0"/>
        <w:autoSpaceDN w:val="0"/>
        <w:adjustRightInd w:val="0"/>
        <w:ind w:firstLine="709"/>
        <w:jc w:val="both"/>
      </w:pPr>
      <w:r w:rsidRPr="00A871FB">
        <w:t xml:space="preserve">Для районов малоэтажной </w:t>
      </w:r>
      <w:r w:rsidR="00BC7CF4" w:rsidRPr="00A871FB">
        <w:t xml:space="preserve">индивидуальной </w:t>
      </w:r>
      <w:r w:rsidRPr="00A871FB">
        <w:t>застройки необходимо проектировать преимущественно встроенные или пристроенные гаражи не более, чем на 2 машиноместа, размещаемые в цокольных и подземных этажах жилых домов</w:t>
      </w:r>
      <w:r w:rsidR="00BC7CF4" w:rsidRPr="00A871FB">
        <w:t xml:space="preserve"> в пределах земельных участков их правообладателей</w:t>
      </w:r>
      <w:r w:rsidRPr="00A871FB">
        <w:t>.</w:t>
      </w:r>
    </w:p>
    <w:p w:rsidR="00B958DD" w:rsidRPr="00A871FB" w:rsidRDefault="00B958DD" w:rsidP="00B958DD">
      <w:pPr>
        <w:widowControl w:val="0"/>
        <w:autoSpaceDE w:val="0"/>
        <w:autoSpaceDN w:val="0"/>
        <w:adjustRightInd w:val="0"/>
        <w:ind w:firstLine="709"/>
        <w:jc w:val="both"/>
      </w:pPr>
      <w:r w:rsidRPr="00A871FB">
        <w:t>10.28. Рекомендуется предусматривать не менее 25% мест постоянного хранения личного автомототранспорта в пределах земельного участка, предоставляемого для строительства многоквартирного жилого дома.</w:t>
      </w:r>
    </w:p>
    <w:p w:rsidR="005217C5" w:rsidRPr="00A871FB" w:rsidRDefault="008D2D9A" w:rsidP="00DC515C">
      <w:pPr>
        <w:widowControl w:val="0"/>
        <w:autoSpaceDE w:val="0"/>
        <w:autoSpaceDN w:val="0"/>
        <w:adjustRightInd w:val="0"/>
        <w:ind w:firstLine="709"/>
        <w:jc w:val="both"/>
      </w:pPr>
      <w:r w:rsidRPr="00A871FB">
        <w:t>10</w:t>
      </w:r>
      <w:r w:rsidR="00B958DD" w:rsidRPr="00A871FB">
        <w:t>.29</w:t>
      </w:r>
      <w:r w:rsidR="005217C5" w:rsidRPr="00A871FB">
        <w:t>. Расстояние от стоянок для временного хранения легковых автомобилей</w:t>
      </w:r>
      <w:r w:rsidR="003B1A3F" w:rsidRPr="00A871FB">
        <w:t xml:space="preserve"> (гостевых автостоянок)</w:t>
      </w:r>
      <w:r w:rsidR="005217C5" w:rsidRPr="00A871FB">
        <w:t xml:space="preserve"> рекомендуется принимать не более:</w:t>
      </w:r>
    </w:p>
    <w:p w:rsidR="005217C5" w:rsidRPr="00A871FB" w:rsidRDefault="00B958DD" w:rsidP="00DC515C">
      <w:pPr>
        <w:pStyle w:val="ConsPlusCell"/>
        <w:ind w:firstLine="709"/>
      </w:pPr>
      <w:r w:rsidRPr="00A871FB">
        <w:t xml:space="preserve">- до входов в жилые дома – </w:t>
      </w:r>
      <w:r w:rsidR="005217C5" w:rsidRPr="00A871FB">
        <w:t>50</w:t>
      </w:r>
      <w:r w:rsidRPr="00A871FB">
        <w:t xml:space="preserve"> м;</w:t>
      </w:r>
    </w:p>
    <w:p w:rsidR="005217C5" w:rsidRPr="00A871FB" w:rsidRDefault="005217C5" w:rsidP="00DC515C">
      <w:pPr>
        <w:pStyle w:val="ConsPlusCell"/>
        <w:ind w:firstLine="709"/>
      </w:pPr>
      <w:r w:rsidRPr="00A871FB">
        <w:t>- до пассажирских помещений вокзалов,</w:t>
      </w:r>
      <w:r w:rsidR="00B958DD" w:rsidRPr="00A871FB">
        <w:t xml:space="preserve"> </w:t>
      </w:r>
      <w:r w:rsidRPr="00A871FB">
        <w:t>автостанций, входов в крупные учреждения</w:t>
      </w:r>
      <w:r w:rsidR="00B958DD" w:rsidRPr="00A871FB">
        <w:t xml:space="preserve"> </w:t>
      </w:r>
      <w:r w:rsidRPr="00A871FB">
        <w:t>торговли и общественного питания</w:t>
      </w:r>
      <w:r w:rsidR="00B958DD" w:rsidRPr="00A871FB">
        <w:t xml:space="preserve"> – 10</w:t>
      </w:r>
      <w:r w:rsidRPr="00A871FB">
        <w:t xml:space="preserve">0 </w:t>
      </w:r>
      <w:r w:rsidR="00B958DD" w:rsidRPr="00A871FB">
        <w:t>-</w:t>
      </w:r>
      <w:r w:rsidRPr="00A871FB">
        <w:t xml:space="preserve"> 1</w:t>
      </w:r>
      <w:r w:rsidR="00B958DD" w:rsidRPr="00A871FB">
        <w:t>5</w:t>
      </w:r>
      <w:r w:rsidRPr="00A871FB">
        <w:t>0</w:t>
      </w:r>
      <w:r w:rsidR="00B958DD" w:rsidRPr="00A871FB">
        <w:t xml:space="preserve"> м;</w:t>
      </w:r>
    </w:p>
    <w:p w:rsidR="005217C5" w:rsidRPr="00A871FB" w:rsidRDefault="005217C5" w:rsidP="00B958DD">
      <w:pPr>
        <w:pStyle w:val="ConsPlusCell"/>
        <w:ind w:firstLine="709"/>
      </w:pPr>
      <w:r w:rsidRPr="00A871FB">
        <w:t xml:space="preserve">- до прочих учреждений </w:t>
      </w:r>
      <w:r w:rsidR="00B958DD" w:rsidRPr="00A871FB">
        <w:t xml:space="preserve">и предприятий обслуживания </w:t>
      </w:r>
      <w:r w:rsidRPr="00A871FB">
        <w:t>населения и административных зданий</w:t>
      </w:r>
      <w:r w:rsidR="00B958DD" w:rsidRPr="00A871FB">
        <w:t xml:space="preserve"> – </w:t>
      </w:r>
      <w:r w:rsidRPr="00A871FB">
        <w:t>100</w:t>
      </w:r>
      <w:r w:rsidR="00B958DD" w:rsidRPr="00A871FB">
        <w:t xml:space="preserve"> м;</w:t>
      </w:r>
    </w:p>
    <w:p w:rsidR="005217C5" w:rsidRPr="00A871FB" w:rsidRDefault="005217C5" w:rsidP="00DC515C">
      <w:pPr>
        <w:pStyle w:val="ConsPlusCell"/>
        <w:ind w:firstLine="709"/>
      </w:pPr>
      <w:r w:rsidRPr="00A871FB">
        <w:t>- до входов в парки, на выставки и стадионы</w:t>
      </w:r>
      <w:r w:rsidR="00B958DD" w:rsidRPr="00A871FB">
        <w:t xml:space="preserve"> – 2</w:t>
      </w:r>
      <w:r w:rsidRPr="00A871FB">
        <w:t>00</w:t>
      </w:r>
      <w:r w:rsidR="00B958DD" w:rsidRPr="00A871FB">
        <w:t xml:space="preserve"> м.</w:t>
      </w:r>
    </w:p>
    <w:p w:rsidR="00B958DD" w:rsidRPr="00A871FB" w:rsidRDefault="00B958DD" w:rsidP="00B958DD">
      <w:pPr>
        <w:widowControl w:val="0"/>
        <w:autoSpaceDE w:val="0"/>
        <w:autoSpaceDN w:val="0"/>
        <w:adjustRightInd w:val="0"/>
        <w:ind w:firstLine="709"/>
        <w:jc w:val="both"/>
      </w:pPr>
      <w:r w:rsidRPr="00A871FB">
        <w:t xml:space="preserve">10.30. Места для временного хранения личного транспорта инвалидов должны предусматриваться на расстоянии не более </w:t>
      </w:r>
      <w:smartTag w:uri="urn:schemas-microsoft-com:office:smarttags" w:element="metricconverter">
        <w:smartTagPr>
          <w:attr w:name="ProductID" w:val="50 м"/>
        </w:smartTagPr>
        <w:r w:rsidRPr="00A871FB">
          <w:t>50 м</w:t>
        </w:r>
      </w:smartTag>
      <w:r w:rsidRPr="00A871FB">
        <w:t xml:space="preserve"> от входов, доступных для инвалидов, в учреждения социального и коммунально-бытового назначения; жилые дома, в которых проживают инвалиды; на территории предприятий, использующих труд инвалидов.</w:t>
      </w:r>
    </w:p>
    <w:p w:rsidR="00B958DD" w:rsidRPr="00A871FB" w:rsidRDefault="00B958DD" w:rsidP="00B958DD">
      <w:pPr>
        <w:widowControl w:val="0"/>
        <w:autoSpaceDE w:val="0"/>
        <w:autoSpaceDN w:val="0"/>
        <w:adjustRightInd w:val="0"/>
        <w:ind w:firstLine="567"/>
        <w:jc w:val="both"/>
      </w:pPr>
      <w:r w:rsidRPr="00A871FB">
        <w:t>На открытых стоянках при учреждениях обслуживания для транспорта инвалидов следует предусматривать не менее 10% общего числа мест, но не менее одного места.</w:t>
      </w:r>
    </w:p>
    <w:p w:rsidR="005217C5" w:rsidRPr="00A871FB" w:rsidRDefault="008D2D9A" w:rsidP="00DC515C">
      <w:pPr>
        <w:widowControl w:val="0"/>
        <w:autoSpaceDE w:val="0"/>
        <w:autoSpaceDN w:val="0"/>
        <w:adjustRightInd w:val="0"/>
        <w:ind w:firstLine="709"/>
        <w:jc w:val="both"/>
      </w:pPr>
      <w:r w:rsidRPr="00A871FB">
        <w:t>10</w:t>
      </w:r>
      <w:r w:rsidR="005217C5" w:rsidRPr="00A871FB">
        <w:t>.</w:t>
      </w:r>
      <w:r w:rsidR="00B958DD" w:rsidRPr="00A871FB">
        <w:t>31</w:t>
      </w:r>
      <w:r w:rsidR="005217C5" w:rsidRPr="00A871FB">
        <w:t>. Сеть сооружений технического обслуживания и ремонта легковых автомобилей, а также малогабаритных транспортных средств следует предусматривать на расчетный парк машин и новых разработок по пропускной способности современных станций технического обслуживания.</w:t>
      </w:r>
      <w:r w:rsidR="00EE051C" w:rsidRPr="00A871FB">
        <w:t xml:space="preserve"> Рекомендуется предусматривать один пост не более чем на 200 легковых </w:t>
      </w:r>
      <w:r w:rsidR="00EE051C" w:rsidRPr="00A871FB">
        <w:lastRenderedPageBreak/>
        <w:t>автомобилей.</w:t>
      </w:r>
    </w:p>
    <w:p w:rsidR="005217C5" w:rsidRPr="00A871FB" w:rsidRDefault="005217C5" w:rsidP="00DC515C">
      <w:pPr>
        <w:widowControl w:val="0"/>
        <w:autoSpaceDE w:val="0"/>
        <w:autoSpaceDN w:val="0"/>
        <w:adjustRightInd w:val="0"/>
        <w:ind w:firstLine="709"/>
        <w:jc w:val="both"/>
      </w:pPr>
      <w:r w:rsidRPr="00A871FB">
        <w:t>Рекомендуется предусматривать проектирование станций технического обслуживания, совмещенных с мойками с оборотной системой водообеспечения.</w:t>
      </w:r>
    </w:p>
    <w:p w:rsidR="005217C5" w:rsidRPr="00A871FB" w:rsidRDefault="00B958DD" w:rsidP="00DC515C">
      <w:pPr>
        <w:widowControl w:val="0"/>
        <w:autoSpaceDE w:val="0"/>
        <w:autoSpaceDN w:val="0"/>
        <w:adjustRightInd w:val="0"/>
        <w:ind w:firstLine="709"/>
        <w:jc w:val="both"/>
      </w:pPr>
      <w:r w:rsidRPr="00A871FB">
        <w:t xml:space="preserve">10.32. </w:t>
      </w:r>
      <w:r w:rsidR="005217C5" w:rsidRPr="00A871FB">
        <w:t>При проектировании автозаправочных комплексов или отдельно стоящих автозаправочных станций (АЗС) следует учитывать характер застройки, планировки и благоустройство прилегающей территории, а также требования органов государственной инспекции по вопросам обеспечения безопасности движения.</w:t>
      </w:r>
    </w:p>
    <w:p w:rsidR="005217C5" w:rsidRPr="00A871FB" w:rsidRDefault="005217C5" w:rsidP="00DC515C">
      <w:pPr>
        <w:widowControl w:val="0"/>
        <w:autoSpaceDE w:val="0"/>
        <w:autoSpaceDN w:val="0"/>
        <w:adjustRightInd w:val="0"/>
        <w:ind w:firstLine="709"/>
        <w:jc w:val="both"/>
      </w:pPr>
      <w:r w:rsidRPr="00A871FB">
        <w:t>Автозаправочные комплексы рекомендуется размещать на вылетных магистралях и в коммунальных зонах.</w:t>
      </w:r>
    </w:p>
    <w:p w:rsidR="005217C5" w:rsidRPr="00A871FB" w:rsidRDefault="00B958DD" w:rsidP="00DC515C">
      <w:pPr>
        <w:widowControl w:val="0"/>
        <w:autoSpaceDE w:val="0"/>
        <w:autoSpaceDN w:val="0"/>
        <w:adjustRightInd w:val="0"/>
        <w:ind w:firstLine="709"/>
        <w:jc w:val="both"/>
      </w:pPr>
      <w:r w:rsidRPr="00A871FB">
        <w:t xml:space="preserve">10.33. </w:t>
      </w:r>
      <w:r w:rsidR="005217C5" w:rsidRPr="00A871FB">
        <w:t xml:space="preserve">Автозаправочные станции следует проектировать из расчета одна топливораздаточная колонка на </w:t>
      </w:r>
      <w:r w:rsidR="00EE051C" w:rsidRPr="00A871FB">
        <w:t>10</w:t>
      </w:r>
      <w:r w:rsidR="005217C5" w:rsidRPr="00A871FB">
        <w:t>00 легковых автомобилей, принимая размеры их земельных участков (га) для станций:</w:t>
      </w:r>
    </w:p>
    <w:p w:rsidR="005217C5" w:rsidRPr="00A871FB" w:rsidRDefault="005217C5" w:rsidP="00DC515C">
      <w:pPr>
        <w:pStyle w:val="ConsPlusCell"/>
        <w:ind w:firstLine="709"/>
      </w:pPr>
      <w:r w:rsidRPr="00A871FB">
        <w:t xml:space="preserve">- на 2 колонки </w:t>
      </w:r>
      <w:r w:rsidR="00B958DD" w:rsidRPr="00A871FB">
        <w:t xml:space="preserve">– </w:t>
      </w:r>
      <w:r w:rsidRPr="00A871FB">
        <w:t>0,</w:t>
      </w:r>
      <w:r w:rsidR="00EE051C" w:rsidRPr="00A871FB">
        <w:t>25</w:t>
      </w:r>
      <w:r w:rsidR="00B958DD" w:rsidRPr="00A871FB">
        <w:t>;</w:t>
      </w:r>
    </w:p>
    <w:p w:rsidR="005217C5" w:rsidRPr="00A871FB" w:rsidRDefault="00EE051C" w:rsidP="00DC515C">
      <w:pPr>
        <w:pStyle w:val="ConsPlusCell"/>
        <w:ind w:firstLine="709"/>
      </w:pPr>
      <w:r w:rsidRPr="00A871FB">
        <w:t>- на 5</w:t>
      </w:r>
      <w:r w:rsidR="005217C5" w:rsidRPr="00A871FB">
        <w:t xml:space="preserve"> колонки </w:t>
      </w:r>
      <w:r w:rsidR="00B958DD" w:rsidRPr="00A871FB">
        <w:t xml:space="preserve">– </w:t>
      </w:r>
      <w:r w:rsidR="005217C5" w:rsidRPr="00A871FB">
        <w:t>0,</w:t>
      </w:r>
      <w:r w:rsidRPr="00A871FB">
        <w:t>30</w:t>
      </w:r>
      <w:r w:rsidR="00B958DD" w:rsidRPr="00A871FB">
        <w:t>;</w:t>
      </w:r>
    </w:p>
    <w:p w:rsidR="005217C5" w:rsidRPr="00A871FB" w:rsidRDefault="00EE051C" w:rsidP="00DC515C">
      <w:pPr>
        <w:pStyle w:val="ConsPlusCell"/>
        <w:ind w:firstLine="709"/>
      </w:pPr>
      <w:r w:rsidRPr="00A871FB">
        <w:t>- на 7</w:t>
      </w:r>
      <w:r w:rsidR="005217C5" w:rsidRPr="00A871FB">
        <w:t xml:space="preserve"> колонок</w:t>
      </w:r>
      <w:r w:rsidR="00B958DD" w:rsidRPr="00A871FB">
        <w:t xml:space="preserve"> – </w:t>
      </w:r>
      <w:r w:rsidRPr="00A871FB">
        <w:t>0,35</w:t>
      </w:r>
      <w:r w:rsidR="00B958DD" w:rsidRPr="00A871FB">
        <w:t>.</w:t>
      </w:r>
    </w:p>
    <w:p w:rsidR="005217C5" w:rsidRPr="00A871FB" w:rsidRDefault="005217C5" w:rsidP="00DC515C">
      <w:pPr>
        <w:widowControl w:val="0"/>
        <w:autoSpaceDE w:val="0"/>
        <w:autoSpaceDN w:val="0"/>
        <w:adjustRightInd w:val="0"/>
        <w:ind w:firstLine="709"/>
        <w:jc w:val="both"/>
      </w:pPr>
    </w:p>
    <w:p w:rsidR="005217C5" w:rsidRPr="00A871FB" w:rsidRDefault="008D2D9A" w:rsidP="00DC515C">
      <w:pPr>
        <w:widowControl w:val="0"/>
        <w:autoSpaceDE w:val="0"/>
        <w:autoSpaceDN w:val="0"/>
        <w:adjustRightInd w:val="0"/>
        <w:ind w:firstLine="709"/>
        <w:jc w:val="center"/>
        <w:outlineLvl w:val="1"/>
      </w:pPr>
      <w:bookmarkStart w:id="24" w:name="Par976"/>
      <w:bookmarkEnd w:id="24"/>
      <w:r w:rsidRPr="00A871FB">
        <w:t>11</w:t>
      </w:r>
      <w:r w:rsidR="005217C5" w:rsidRPr="00A871FB">
        <w:t>. ИНЖЕНЕРНОЕ ОБЕСПЕЧЕНИЕ</w:t>
      </w:r>
    </w:p>
    <w:p w:rsidR="005217C5" w:rsidRPr="00A871FB" w:rsidRDefault="005217C5" w:rsidP="00DC515C">
      <w:pPr>
        <w:widowControl w:val="0"/>
        <w:autoSpaceDE w:val="0"/>
        <w:autoSpaceDN w:val="0"/>
        <w:adjustRightInd w:val="0"/>
        <w:ind w:firstLine="709"/>
        <w:jc w:val="both"/>
      </w:pPr>
    </w:p>
    <w:p w:rsidR="005217C5" w:rsidRPr="00A871FB" w:rsidRDefault="008D2D9A" w:rsidP="00DC515C">
      <w:pPr>
        <w:widowControl w:val="0"/>
        <w:autoSpaceDE w:val="0"/>
        <w:autoSpaceDN w:val="0"/>
        <w:adjustRightInd w:val="0"/>
        <w:ind w:firstLine="709"/>
        <w:jc w:val="both"/>
      </w:pPr>
      <w:r w:rsidRPr="00A871FB">
        <w:t>11</w:t>
      </w:r>
      <w:r w:rsidR="005217C5" w:rsidRPr="00A871FB">
        <w:t>.1. Инженерное обеспечение городского округа следует проектировать комплексно при оптимальном сочетании централизованных и децентрализованных систем водо-, тепло-, электро-, газоснабжения, канализации и связи.</w:t>
      </w:r>
    </w:p>
    <w:p w:rsidR="005217C5" w:rsidRPr="00A871FB" w:rsidRDefault="005217C5" w:rsidP="00DC515C">
      <w:pPr>
        <w:widowControl w:val="0"/>
        <w:autoSpaceDE w:val="0"/>
        <w:autoSpaceDN w:val="0"/>
        <w:adjustRightInd w:val="0"/>
        <w:ind w:firstLine="709"/>
        <w:jc w:val="both"/>
      </w:pPr>
      <w:r w:rsidRPr="00A871FB">
        <w:t>Выбор источников водо-, тепло-, электро-, газоснабжения должен проводиться на основании анализа состояния существующих централизованных систем, отечественного и мирового опыта применения индивидуальных и групповых источников.</w:t>
      </w:r>
    </w:p>
    <w:p w:rsidR="00C73EB2" w:rsidRPr="00A871FB" w:rsidRDefault="00C73EB2" w:rsidP="00C73EB2">
      <w:pPr>
        <w:widowControl w:val="0"/>
        <w:autoSpaceDE w:val="0"/>
        <w:autoSpaceDN w:val="0"/>
        <w:adjustRightInd w:val="0"/>
        <w:ind w:firstLine="709"/>
        <w:jc w:val="both"/>
      </w:pPr>
      <w:r w:rsidRPr="00A871FB">
        <w:t>11.2. Обеспечение объектов жилищного строительства инженерным оборудованием предусмотрено в зависимости от уровня комфорта проживания в жилых зонах.</w:t>
      </w:r>
    </w:p>
    <w:p w:rsidR="00C73EB2" w:rsidRPr="00A871FB" w:rsidRDefault="00C73EB2" w:rsidP="00C73EB2">
      <w:pPr>
        <w:widowControl w:val="0"/>
        <w:autoSpaceDE w:val="0"/>
        <w:autoSpaceDN w:val="0"/>
        <w:adjustRightInd w:val="0"/>
        <w:ind w:firstLine="709"/>
        <w:jc w:val="both"/>
      </w:pPr>
      <w:r w:rsidRPr="00A871FB">
        <w:t>Для обеспечения минимального уровня комфорта проживания в жилых зонах необходимы следующие виды инженерного оборудования и оснащения жилых зданий:</w:t>
      </w:r>
    </w:p>
    <w:p w:rsidR="00C73EB2" w:rsidRPr="00A871FB" w:rsidRDefault="00C73EB2" w:rsidP="00C73EB2">
      <w:pPr>
        <w:widowControl w:val="0"/>
        <w:autoSpaceDE w:val="0"/>
        <w:autoSpaceDN w:val="0"/>
        <w:adjustRightInd w:val="0"/>
        <w:ind w:firstLine="709"/>
        <w:jc w:val="both"/>
      </w:pPr>
      <w:r w:rsidRPr="00A871FB">
        <w:t>1) централизованная система водоснабжения и канализации, приборы учета потребления воды, умывальник, унитаз, мойка, ванна, душ;</w:t>
      </w:r>
    </w:p>
    <w:p w:rsidR="00C73EB2" w:rsidRPr="00A871FB" w:rsidRDefault="00C73EB2" w:rsidP="00C73EB2">
      <w:pPr>
        <w:widowControl w:val="0"/>
        <w:autoSpaceDE w:val="0"/>
        <w:autoSpaceDN w:val="0"/>
        <w:adjustRightInd w:val="0"/>
        <w:ind w:firstLine="709"/>
        <w:jc w:val="both"/>
      </w:pPr>
      <w:r w:rsidRPr="00A871FB">
        <w:t>2) централизованная или автономная системы теплоснабжения, вентиляции и горячего водоснабжения;</w:t>
      </w:r>
    </w:p>
    <w:p w:rsidR="00C73EB2" w:rsidRPr="00A871FB" w:rsidRDefault="00C73EB2" w:rsidP="00C73EB2">
      <w:pPr>
        <w:widowControl w:val="0"/>
        <w:autoSpaceDE w:val="0"/>
        <w:autoSpaceDN w:val="0"/>
        <w:adjustRightInd w:val="0"/>
        <w:ind w:firstLine="709"/>
        <w:jc w:val="both"/>
      </w:pPr>
      <w:r w:rsidRPr="00A871FB">
        <w:t>3) газоснабжение, газовая плита;</w:t>
      </w:r>
    </w:p>
    <w:p w:rsidR="00C73EB2" w:rsidRPr="00A871FB" w:rsidRDefault="00C73EB2" w:rsidP="00C73EB2">
      <w:pPr>
        <w:widowControl w:val="0"/>
        <w:autoSpaceDE w:val="0"/>
        <w:autoSpaceDN w:val="0"/>
        <w:adjustRightInd w:val="0"/>
        <w:ind w:firstLine="709"/>
        <w:jc w:val="both"/>
      </w:pPr>
      <w:r w:rsidRPr="00A871FB">
        <w:t>4) централизованная система электроснабжения, защита электроприборов (щитовая);</w:t>
      </w:r>
    </w:p>
    <w:p w:rsidR="00C73EB2" w:rsidRPr="00A871FB" w:rsidRDefault="00C73EB2" w:rsidP="00C73EB2">
      <w:pPr>
        <w:widowControl w:val="0"/>
        <w:autoSpaceDE w:val="0"/>
        <w:autoSpaceDN w:val="0"/>
        <w:adjustRightInd w:val="0"/>
        <w:ind w:firstLine="709"/>
        <w:jc w:val="both"/>
      </w:pPr>
      <w:r w:rsidRPr="00A871FB">
        <w:t>5) устройство связи;</w:t>
      </w:r>
    </w:p>
    <w:p w:rsidR="00C73EB2" w:rsidRPr="00A871FB" w:rsidRDefault="00C73EB2" w:rsidP="00C73EB2">
      <w:pPr>
        <w:widowControl w:val="0"/>
        <w:autoSpaceDE w:val="0"/>
        <w:autoSpaceDN w:val="0"/>
        <w:adjustRightInd w:val="0"/>
        <w:ind w:firstLine="709"/>
        <w:jc w:val="both"/>
      </w:pPr>
      <w:r w:rsidRPr="00A871FB">
        <w:t>6) сбор и удаление бытовых отходов.</w:t>
      </w:r>
    </w:p>
    <w:p w:rsidR="00C73EB2" w:rsidRPr="00A871FB" w:rsidRDefault="00C73EB2" w:rsidP="00C73EB2">
      <w:pPr>
        <w:widowControl w:val="0"/>
        <w:autoSpaceDE w:val="0"/>
        <w:autoSpaceDN w:val="0"/>
        <w:adjustRightInd w:val="0"/>
        <w:ind w:firstLine="709"/>
        <w:jc w:val="both"/>
      </w:pPr>
      <w:r w:rsidRPr="00A871FB">
        <w:t>Обеспечение инженерным оборудованием объектов жилищного строительства с повышенными уровнями комфорта проживания в жилых зонах устанавливается заданием на проектирование.</w:t>
      </w:r>
    </w:p>
    <w:p w:rsidR="00C73EB2" w:rsidRPr="00A871FB" w:rsidRDefault="00C73EB2" w:rsidP="00C73EB2">
      <w:pPr>
        <w:widowControl w:val="0"/>
        <w:autoSpaceDE w:val="0"/>
        <w:autoSpaceDN w:val="0"/>
        <w:adjustRightInd w:val="0"/>
        <w:ind w:firstLine="709"/>
        <w:jc w:val="both"/>
      </w:pPr>
      <w:r w:rsidRPr="00A871FB">
        <w:t>11.3. В целях обеспечения надежной защиты населения от негативного воздействия вредных факторов канализационных очистных сооружений, источников теплоснабжения, газоснабжения, воздействия электрического поля, создаваемого воздушными линиями электропередачи, сооружений санитарной очистки и обеспечения нормальных условий эксплуатации таких объектов следует предусматривать санитарно-защитные и охранные зоны, а также нормативные разрывы от них до жилых домов и объектов социального и коммунально-бытового назначения в соответствии с требованиями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СанПиН 2.1.4. 1110-02 «Зоны санитарной охраны источников водоснабжения и водопроводов питьевого назначения».</w:t>
      </w:r>
    </w:p>
    <w:p w:rsidR="005217C5" w:rsidRPr="00A871FB" w:rsidRDefault="005217C5" w:rsidP="00C73EB2">
      <w:pPr>
        <w:widowControl w:val="0"/>
        <w:autoSpaceDE w:val="0"/>
        <w:autoSpaceDN w:val="0"/>
        <w:adjustRightInd w:val="0"/>
        <w:ind w:firstLine="709"/>
        <w:jc w:val="both"/>
      </w:pPr>
    </w:p>
    <w:p w:rsidR="00C73EB2" w:rsidRPr="00A871FB" w:rsidRDefault="00C73EB2" w:rsidP="00C73EB2">
      <w:pPr>
        <w:tabs>
          <w:tab w:val="left" w:pos="8820"/>
          <w:tab w:val="left" w:pos="9356"/>
        </w:tabs>
        <w:ind w:left="1980" w:right="59" w:hanging="6"/>
        <w:jc w:val="center"/>
      </w:pPr>
      <w:bookmarkStart w:id="25" w:name="Par981"/>
      <w:bookmarkEnd w:id="25"/>
      <w:r w:rsidRPr="00A871FB">
        <w:t>ВОДОСНАБЖЕНИЕ И КАНАЛИЗАЦИЯ</w:t>
      </w:r>
    </w:p>
    <w:p w:rsidR="00C73EB2" w:rsidRPr="00A871FB" w:rsidRDefault="00C73EB2" w:rsidP="00C73EB2"/>
    <w:p w:rsidR="00C73EB2" w:rsidRPr="00A871FB" w:rsidRDefault="0086595C" w:rsidP="00C73EB2">
      <w:pPr>
        <w:ind w:firstLine="708"/>
        <w:jc w:val="both"/>
      </w:pPr>
      <w:r w:rsidRPr="00A871FB">
        <w:t>11.4</w:t>
      </w:r>
      <w:r w:rsidR="00C73EB2" w:rsidRPr="00A871FB">
        <w:t xml:space="preserve">. Минимальные расчетные показатели удельного хозяйственно-питьевого водопотребления объектов в городском округе на одного жителя следует определять в </w:t>
      </w:r>
      <w:r w:rsidR="00C73EB2" w:rsidRPr="00A871FB">
        <w:lastRenderedPageBreak/>
        <w:t>зависимости от численности населения, степени благоустройства, уровня комфорта проживания на территории жилых зон в соответствии с таблице15.</w:t>
      </w:r>
    </w:p>
    <w:p w:rsidR="00C73EB2" w:rsidRPr="00A871FB" w:rsidRDefault="00C73EB2" w:rsidP="00C73EB2">
      <w:pPr>
        <w:jc w:val="center"/>
      </w:pPr>
      <w:r w:rsidRPr="00A871FB">
        <w:t>МИНИМАЛЬНЫЕ РАСЧЕТНЫЕ ПОКАЗАТЕЛИ УДЕЛЬНОГО ХОЗЯЙСТВЕННО-ПИТЬЕВОГО ВОДОПОТРЕБЛЕНИЯ</w:t>
      </w:r>
    </w:p>
    <w:p w:rsidR="00C73EB2" w:rsidRPr="00A871FB" w:rsidRDefault="00C73EB2" w:rsidP="00C73EB2">
      <w:pPr>
        <w:ind w:firstLine="8352"/>
        <w:jc w:val="right"/>
      </w:pPr>
      <w:r w:rsidRPr="00A871FB">
        <w:t>Таблица 1</w:t>
      </w:r>
      <w:r w:rsidR="0086595C" w:rsidRPr="00A871FB">
        <w:t>5</w:t>
      </w:r>
    </w:p>
    <w:tbl>
      <w:tblPr>
        <w:tblW w:w="9810" w:type="dxa"/>
        <w:tblLayout w:type="fixed"/>
        <w:tblLook w:val="0000" w:firstRow="0" w:lastRow="0" w:firstColumn="0" w:lastColumn="0" w:noHBand="0" w:noVBand="0"/>
      </w:tblPr>
      <w:tblGrid>
        <w:gridCol w:w="3431"/>
        <w:gridCol w:w="1951"/>
        <w:gridCol w:w="1417"/>
        <w:gridCol w:w="1843"/>
        <w:gridCol w:w="1168"/>
      </w:tblGrid>
      <w:tr w:rsidR="00A871FB" w:rsidRPr="00A871FB" w:rsidTr="0086595C">
        <w:trPr>
          <w:cantSplit/>
          <w:trHeight w:val="968"/>
        </w:trPr>
        <w:tc>
          <w:tcPr>
            <w:tcW w:w="3431" w:type="dxa"/>
            <w:vMerge w:val="restart"/>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jc w:val="center"/>
              <w:rPr>
                <w:b/>
              </w:rPr>
            </w:pPr>
            <w:r w:rsidRPr="00A871FB">
              <w:rPr>
                <w:b/>
              </w:rPr>
              <w:t>Степень благоустройства</w:t>
            </w:r>
          </w:p>
        </w:tc>
        <w:tc>
          <w:tcPr>
            <w:tcW w:w="6379" w:type="dxa"/>
            <w:gridSpan w:val="4"/>
            <w:tcBorders>
              <w:top w:val="single" w:sz="4" w:space="0" w:color="auto"/>
              <w:left w:val="nil"/>
              <w:bottom w:val="single" w:sz="4" w:space="0" w:color="auto"/>
              <w:right w:val="single" w:sz="4" w:space="0" w:color="auto"/>
            </w:tcBorders>
            <w:vAlign w:val="center"/>
          </w:tcPr>
          <w:p w:rsidR="00C73EB2" w:rsidRPr="00A871FB" w:rsidRDefault="00C73EB2" w:rsidP="0086595C">
            <w:pPr>
              <w:jc w:val="center"/>
              <w:rPr>
                <w:b/>
              </w:rPr>
            </w:pPr>
            <w:r w:rsidRPr="00A871FB">
              <w:rPr>
                <w:b/>
              </w:rPr>
              <w:t>Удельное хозяйственно-питьевое водопотребление на одного жителя среднесуточное (за год) с учетом уровня комфорта проживания, л/сут</w:t>
            </w:r>
          </w:p>
        </w:tc>
      </w:tr>
      <w:tr w:rsidR="00A871FB" w:rsidRPr="00A871FB" w:rsidTr="0086595C">
        <w:trPr>
          <w:cantSplit/>
          <w:trHeight w:val="378"/>
        </w:trPr>
        <w:tc>
          <w:tcPr>
            <w:tcW w:w="3431" w:type="dxa"/>
            <w:vMerge/>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rPr>
                <w:b/>
              </w:rPr>
            </w:pPr>
          </w:p>
        </w:tc>
        <w:tc>
          <w:tcPr>
            <w:tcW w:w="1951" w:type="dxa"/>
            <w:tcBorders>
              <w:top w:val="nil"/>
              <w:left w:val="nil"/>
              <w:bottom w:val="single" w:sz="4" w:space="0" w:color="auto"/>
              <w:right w:val="single" w:sz="4" w:space="0" w:color="auto"/>
            </w:tcBorders>
            <w:vAlign w:val="center"/>
          </w:tcPr>
          <w:p w:rsidR="00C73EB2" w:rsidRPr="00A871FB" w:rsidRDefault="0086595C" w:rsidP="0086595C">
            <w:pPr>
              <w:ind w:left="-57" w:right="-57"/>
              <w:jc w:val="center"/>
              <w:rPr>
                <w:b/>
              </w:rPr>
            </w:pPr>
            <w:r w:rsidRPr="00A871FB">
              <w:rPr>
                <w:b/>
              </w:rPr>
              <w:t>м</w:t>
            </w:r>
            <w:r w:rsidR="00C73EB2" w:rsidRPr="00A871FB">
              <w:rPr>
                <w:b/>
              </w:rPr>
              <w:t xml:space="preserve">инимальный </w:t>
            </w:r>
          </w:p>
        </w:tc>
        <w:tc>
          <w:tcPr>
            <w:tcW w:w="1417" w:type="dxa"/>
            <w:tcBorders>
              <w:top w:val="nil"/>
              <w:left w:val="nil"/>
              <w:bottom w:val="single" w:sz="4" w:space="0" w:color="auto"/>
              <w:right w:val="single" w:sz="4" w:space="0" w:color="auto"/>
            </w:tcBorders>
            <w:vAlign w:val="center"/>
          </w:tcPr>
          <w:p w:rsidR="00C73EB2" w:rsidRPr="00A871FB" w:rsidRDefault="00C73EB2" w:rsidP="0086595C">
            <w:pPr>
              <w:ind w:left="-57" w:right="-57"/>
              <w:jc w:val="center"/>
              <w:rPr>
                <w:b/>
              </w:rPr>
            </w:pPr>
            <w:r w:rsidRPr="00A871FB">
              <w:rPr>
                <w:b/>
              </w:rPr>
              <w:t>средний</w:t>
            </w:r>
          </w:p>
        </w:tc>
        <w:tc>
          <w:tcPr>
            <w:tcW w:w="1843" w:type="dxa"/>
            <w:tcBorders>
              <w:top w:val="nil"/>
              <w:left w:val="nil"/>
              <w:bottom w:val="single" w:sz="4" w:space="0" w:color="auto"/>
              <w:right w:val="single" w:sz="4" w:space="0" w:color="auto"/>
            </w:tcBorders>
            <w:vAlign w:val="center"/>
          </w:tcPr>
          <w:p w:rsidR="00C73EB2" w:rsidRPr="00A871FB" w:rsidRDefault="00C73EB2" w:rsidP="0086595C">
            <w:pPr>
              <w:ind w:left="-57" w:right="-57"/>
              <w:jc w:val="center"/>
              <w:rPr>
                <w:b/>
              </w:rPr>
            </w:pPr>
            <w:r w:rsidRPr="00A871FB">
              <w:rPr>
                <w:b/>
              </w:rPr>
              <w:t>повышенный</w:t>
            </w:r>
          </w:p>
        </w:tc>
        <w:tc>
          <w:tcPr>
            <w:tcW w:w="1168" w:type="dxa"/>
            <w:tcBorders>
              <w:top w:val="nil"/>
              <w:left w:val="nil"/>
              <w:bottom w:val="single" w:sz="4" w:space="0" w:color="auto"/>
              <w:right w:val="single" w:sz="4" w:space="0" w:color="auto"/>
            </w:tcBorders>
            <w:vAlign w:val="center"/>
          </w:tcPr>
          <w:p w:rsidR="00C73EB2" w:rsidRPr="00A871FB" w:rsidRDefault="00C73EB2" w:rsidP="0086595C">
            <w:pPr>
              <w:ind w:left="-57" w:right="-57"/>
              <w:jc w:val="center"/>
              <w:rPr>
                <w:b/>
              </w:rPr>
            </w:pPr>
            <w:r w:rsidRPr="00A871FB">
              <w:rPr>
                <w:b/>
              </w:rPr>
              <w:t>высокий</w:t>
            </w:r>
          </w:p>
        </w:tc>
      </w:tr>
      <w:tr w:rsidR="00A871FB" w:rsidRPr="00A871FB" w:rsidTr="0086595C">
        <w:trPr>
          <w:trHeight w:val="64"/>
        </w:trPr>
        <w:tc>
          <w:tcPr>
            <w:tcW w:w="3431" w:type="dxa"/>
            <w:tcBorders>
              <w:top w:val="single" w:sz="4" w:space="0" w:color="auto"/>
              <w:left w:val="single" w:sz="4" w:space="0" w:color="auto"/>
              <w:bottom w:val="single" w:sz="4" w:space="0" w:color="auto"/>
              <w:right w:val="single" w:sz="4" w:space="0" w:color="auto"/>
            </w:tcBorders>
            <w:vAlign w:val="center"/>
          </w:tcPr>
          <w:p w:rsidR="0086595C" w:rsidRPr="00A871FB" w:rsidRDefault="0086595C" w:rsidP="00F36236">
            <w:pPr>
              <w:jc w:val="center"/>
              <w:rPr>
                <w:sz w:val="20"/>
                <w:szCs w:val="20"/>
              </w:rPr>
            </w:pPr>
            <w:r w:rsidRPr="00A871FB">
              <w:rPr>
                <w:sz w:val="20"/>
                <w:szCs w:val="20"/>
              </w:rPr>
              <w:t>1</w:t>
            </w:r>
          </w:p>
        </w:tc>
        <w:tc>
          <w:tcPr>
            <w:tcW w:w="1951" w:type="dxa"/>
            <w:tcBorders>
              <w:top w:val="nil"/>
              <w:left w:val="nil"/>
              <w:bottom w:val="single" w:sz="4" w:space="0" w:color="auto"/>
              <w:right w:val="single" w:sz="4" w:space="0" w:color="auto"/>
            </w:tcBorders>
            <w:vAlign w:val="center"/>
          </w:tcPr>
          <w:p w:rsidR="0086595C" w:rsidRPr="00A871FB" w:rsidRDefault="0086595C" w:rsidP="00F36236">
            <w:pPr>
              <w:jc w:val="center"/>
              <w:rPr>
                <w:sz w:val="20"/>
                <w:szCs w:val="20"/>
              </w:rPr>
            </w:pPr>
            <w:r w:rsidRPr="00A871FB">
              <w:rPr>
                <w:sz w:val="20"/>
                <w:szCs w:val="20"/>
              </w:rPr>
              <w:t>2</w:t>
            </w:r>
          </w:p>
        </w:tc>
        <w:tc>
          <w:tcPr>
            <w:tcW w:w="1417" w:type="dxa"/>
            <w:tcBorders>
              <w:top w:val="nil"/>
              <w:left w:val="nil"/>
              <w:bottom w:val="single" w:sz="4" w:space="0" w:color="auto"/>
              <w:right w:val="single" w:sz="4" w:space="0" w:color="auto"/>
            </w:tcBorders>
            <w:vAlign w:val="center"/>
          </w:tcPr>
          <w:p w:rsidR="0086595C" w:rsidRPr="00A871FB" w:rsidRDefault="0086595C" w:rsidP="00F36236">
            <w:pPr>
              <w:jc w:val="center"/>
              <w:rPr>
                <w:sz w:val="20"/>
                <w:szCs w:val="20"/>
              </w:rPr>
            </w:pPr>
            <w:r w:rsidRPr="00A871FB">
              <w:rPr>
                <w:sz w:val="20"/>
                <w:szCs w:val="20"/>
              </w:rPr>
              <w:t>3</w:t>
            </w:r>
          </w:p>
        </w:tc>
        <w:tc>
          <w:tcPr>
            <w:tcW w:w="1843" w:type="dxa"/>
            <w:tcBorders>
              <w:top w:val="nil"/>
              <w:left w:val="nil"/>
              <w:bottom w:val="single" w:sz="4" w:space="0" w:color="auto"/>
              <w:right w:val="single" w:sz="4" w:space="0" w:color="auto"/>
            </w:tcBorders>
            <w:vAlign w:val="center"/>
          </w:tcPr>
          <w:p w:rsidR="0086595C" w:rsidRPr="00A871FB" w:rsidRDefault="0086595C" w:rsidP="00F36236">
            <w:pPr>
              <w:jc w:val="center"/>
              <w:rPr>
                <w:sz w:val="20"/>
                <w:szCs w:val="20"/>
              </w:rPr>
            </w:pPr>
            <w:r w:rsidRPr="00A871FB">
              <w:rPr>
                <w:sz w:val="20"/>
                <w:szCs w:val="20"/>
              </w:rPr>
              <w:t>4</w:t>
            </w:r>
          </w:p>
        </w:tc>
        <w:tc>
          <w:tcPr>
            <w:tcW w:w="1168" w:type="dxa"/>
            <w:tcBorders>
              <w:top w:val="nil"/>
              <w:left w:val="nil"/>
              <w:bottom w:val="single" w:sz="4" w:space="0" w:color="auto"/>
              <w:right w:val="single" w:sz="4" w:space="0" w:color="auto"/>
            </w:tcBorders>
            <w:vAlign w:val="center"/>
          </w:tcPr>
          <w:p w:rsidR="0086595C" w:rsidRPr="00A871FB" w:rsidRDefault="0086595C" w:rsidP="00F36236">
            <w:pPr>
              <w:jc w:val="center"/>
              <w:rPr>
                <w:sz w:val="20"/>
                <w:szCs w:val="20"/>
              </w:rPr>
            </w:pPr>
            <w:r w:rsidRPr="00A871FB">
              <w:rPr>
                <w:sz w:val="20"/>
                <w:szCs w:val="20"/>
              </w:rPr>
              <w:t>5</w:t>
            </w:r>
          </w:p>
        </w:tc>
      </w:tr>
      <w:tr w:rsidR="00C73EB2" w:rsidRPr="00A871FB" w:rsidTr="0086595C">
        <w:trPr>
          <w:trHeight w:val="421"/>
        </w:trPr>
        <w:tc>
          <w:tcPr>
            <w:tcW w:w="343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jc w:val="center"/>
            </w:pPr>
            <w:r w:rsidRPr="00A871FB">
              <w:t>Застройка зданиями, оборудованными внутренним водопроводом и канализацией:</w:t>
            </w:r>
          </w:p>
          <w:p w:rsidR="00C73EB2" w:rsidRPr="00A871FB" w:rsidRDefault="00C73EB2" w:rsidP="0086595C">
            <w:pPr>
              <w:jc w:val="center"/>
            </w:pPr>
            <w:r w:rsidRPr="00A871FB">
              <w:t>без ванн;</w:t>
            </w:r>
          </w:p>
          <w:p w:rsidR="00C73EB2" w:rsidRPr="00A871FB" w:rsidRDefault="00C73EB2" w:rsidP="0086595C">
            <w:pPr>
              <w:jc w:val="center"/>
            </w:pPr>
            <w:r w:rsidRPr="00A871FB">
              <w:t>с ванными и местными водонагревателями;</w:t>
            </w:r>
          </w:p>
          <w:p w:rsidR="00C73EB2" w:rsidRPr="00A871FB" w:rsidRDefault="00C73EB2" w:rsidP="0086595C">
            <w:pPr>
              <w:jc w:val="center"/>
            </w:pPr>
            <w:r w:rsidRPr="00A871FB">
              <w:t>с централизованным горячим водоснабжением</w:t>
            </w:r>
          </w:p>
        </w:tc>
        <w:tc>
          <w:tcPr>
            <w:tcW w:w="1951" w:type="dxa"/>
            <w:tcBorders>
              <w:top w:val="nil"/>
              <w:left w:val="nil"/>
              <w:bottom w:val="single" w:sz="4" w:space="0" w:color="auto"/>
              <w:right w:val="single" w:sz="4" w:space="0" w:color="auto"/>
            </w:tcBorders>
            <w:vAlign w:val="center"/>
          </w:tcPr>
          <w:p w:rsidR="00C73EB2" w:rsidRPr="00A871FB" w:rsidRDefault="00C73EB2" w:rsidP="0086595C">
            <w:pPr>
              <w:jc w:val="center"/>
            </w:pPr>
          </w:p>
          <w:p w:rsidR="00C73EB2" w:rsidRPr="00A871FB" w:rsidRDefault="00C73EB2" w:rsidP="0086595C">
            <w:pPr>
              <w:jc w:val="center"/>
            </w:pPr>
          </w:p>
          <w:p w:rsidR="00C73EB2" w:rsidRPr="00A871FB" w:rsidRDefault="00C73EB2" w:rsidP="0086595C">
            <w:pPr>
              <w:jc w:val="center"/>
            </w:pPr>
            <w:r w:rsidRPr="00A871FB">
              <w:t>125-160</w:t>
            </w:r>
          </w:p>
          <w:p w:rsidR="00C73EB2" w:rsidRPr="00A871FB" w:rsidRDefault="00C73EB2" w:rsidP="0086595C">
            <w:pPr>
              <w:jc w:val="center"/>
            </w:pPr>
            <w:r w:rsidRPr="00A871FB">
              <w:t>160-170</w:t>
            </w:r>
          </w:p>
          <w:p w:rsidR="00C73EB2" w:rsidRPr="00A871FB" w:rsidRDefault="00C73EB2" w:rsidP="0086595C">
            <w:pPr>
              <w:jc w:val="center"/>
            </w:pPr>
          </w:p>
          <w:p w:rsidR="00C73EB2" w:rsidRPr="00A871FB" w:rsidRDefault="00C73EB2" w:rsidP="0086595C">
            <w:pPr>
              <w:jc w:val="center"/>
            </w:pPr>
            <w:r w:rsidRPr="00A871FB">
              <w:t>230-260</w:t>
            </w:r>
          </w:p>
        </w:tc>
        <w:tc>
          <w:tcPr>
            <w:tcW w:w="1417" w:type="dxa"/>
            <w:tcBorders>
              <w:top w:val="nil"/>
              <w:left w:val="nil"/>
              <w:bottom w:val="single" w:sz="4" w:space="0" w:color="auto"/>
              <w:right w:val="single" w:sz="4" w:space="0" w:color="auto"/>
            </w:tcBorders>
            <w:vAlign w:val="center"/>
          </w:tcPr>
          <w:p w:rsidR="00C73EB2" w:rsidRPr="00A871FB" w:rsidRDefault="00C73EB2" w:rsidP="0086595C">
            <w:pPr>
              <w:jc w:val="center"/>
            </w:pPr>
          </w:p>
          <w:p w:rsidR="00C73EB2" w:rsidRPr="00A871FB" w:rsidRDefault="00C73EB2" w:rsidP="0086595C">
            <w:pPr>
              <w:jc w:val="center"/>
            </w:pPr>
          </w:p>
          <w:p w:rsidR="00C73EB2" w:rsidRPr="00A871FB" w:rsidRDefault="00C73EB2" w:rsidP="0086595C">
            <w:pPr>
              <w:jc w:val="center"/>
            </w:pPr>
            <w:r w:rsidRPr="00A871FB">
              <w:t>-</w:t>
            </w:r>
          </w:p>
          <w:p w:rsidR="00C73EB2" w:rsidRPr="00A871FB" w:rsidRDefault="00C73EB2" w:rsidP="0086595C">
            <w:pPr>
              <w:jc w:val="center"/>
            </w:pPr>
            <w:r w:rsidRPr="00A871FB">
              <w:t>170-190</w:t>
            </w:r>
          </w:p>
          <w:p w:rsidR="00C73EB2" w:rsidRPr="00A871FB" w:rsidRDefault="00C73EB2" w:rsidP="0086595C">
            <w:pPr>
              <w:jc w:val="center"/>
            </w:pPr>
          </w:p>
          <w:p w:rsidR="00C73EB2" w:rsidRPr="00A871FB" w:rsidRDefault="00C73EB2" w:rsidP="0086595C">
            <w:pPr>
              <w:jc w:val="center"/>
            </w:pPr>
            <w:r w:rsidRPr="00A871FB">
              <w:t>260-290</w:t>
            </w:r>
          </w:p>
        </w:tc>
        <w:tc>
          <w:tcPr>
            <w:tcW w:w="1843" w:type="dxa"/>
            <w:tcBorders>
              <w:top w:val="nil"/>
              <w:left w:val="nil"/>
              <w:bottom w:val="single" w:sz="4" w:space="0" w:color="auto"/>
              <w:right w:val="single" w:sz="4" w:space="0" w:color="auto"/>
            </w:tcBorders>
            <w:vAlign w:val="center"/>
          </w:tcPr>
          <w:p w:rsidR="00C73EB2" w:rsidRPr="00A871FB" w:rsidRDefault="00C73EB2" w:rsidP="0086595C">
            <w:pPr>
              <w:jc w:val="center"/>
            </w:pPr>
          </w:p>
          <w:p w:rsidR="00C73EB2" w:rsidRPr="00A871FB" w:rsidRDefault="00C73EB2" w:rsidP="0086595C">
            <w:pPr>
              <w:jc w:val="center"/>
            </w:pPr>
          </w:p>
          <w:p w:rsidR="00C73EB2" w:rsidRPr="00A871FB" w:rsidRDefault="00C73EB2" w:rsidP="0086595C">
            <w:pPr>
              <w:jc w:val="center"/>
            </w:pPr>
            <w:r w:rsidRPr="00A871FB">
              <w:t>-</w:t>
            </w:r>
          </w:p>
          <w:p w:rsidR="00C73EB2" w:rsidRPr="00A871FB" w:rsidRDefault="00C73EB2" w:rsidP="0086595C">
            <w:pPr>
              <w:jc w:val="center"/>
            </w:pPr>
            <w:r w:rsidRPr="00A871FB">
              <w:t>190-210</w:t>
            </w:r>
          </w:p>
          <w:p w:rsidR="00C73EB2" w:rsidRPr="00A871FB" w:rsidRDefault="00C73EB2" w:rsidP="0086595C">
            <w:pPr>
              <w:jc w:val="center"/>
            </w:pPr>
          </w:p>
          <w:p w:rsidR="00C73EB2" w:rsidRPr="00A871FB" w:rsidRDefault="00C73EB2" w:rsidP="0086595C">
            <w:pPr>
              <w:jc w:val="center"/>
            </w:pPr>
            <w:r w:rsidRPr="00A871FB">
              <w:t>290-320</w:t>
            </w:r>
          </w:p>
        </w:tc>
        <w:tc>
          <w:tcPr>
            <w:tcW w:w="1168" w:type="dxa"/>
            <w:tcBorders>
              <w:top w:val="nil"/>
              <w:left w:val="nil"/>
              <w:bottom w:val="single" w:sz="4" w:space="0" w:color="auto"/>
              <w:right w:val="single" w:sz="4" w:space="0" w:color="auto"/>
            </w:tcBorders>
            <w:vAlign w:val="center"/>
          </w:tcPr>
          <w:p w:rsidR="00C73EB2" w:rsidRPr="00A871FB" w:rsidRDefault="00C73EB2" w:rsidP="0086595C">
            <w:pPr>
              <w:jc w:val="center"/>
            </w:pPr>
          </w:p>
          <w:p w:rsidR="00C73EB2" w:rsidRPr="00A871FB" w:rsidRDefault="00C73EB2" w:rsidP="0086595C">
            <w:pPr>
              <w:jc w:val="center"/>
            </w:pPr>
          </w:p>
          <w:p w:rsidR="00C73EB2" w:rsidRPr="00A871FB" w:rsidRDefault="00C73EB2" w:rsidP="0086595C">
            <w:pPr>
              <w:jc w:val="center"/>
            </w:pPr>
            <w:r w:rsidRPr="00A871FB">
              <w:t>-</w:t>
            </w:r>
          </w:p>
          <w:p w:rsidR="00C73EB2" w:rsidRPr="00A871FB" w:rsidRDefault="00C73EB2" w:rsidP="0086595C">
            <w:pPr>
              <w:jc w:val="center"/>
            </w:pPr>
            <w:r w:rsidRPr="00A871FB">
              <w:t>210-230</w:t>
            </w:r>
          </w:p>
          <w:p w:rsidR="00C73EB2" w:rsidRPr="00A871FB" w:rsidRDefault="00C73EB2" w:rsidP="0086595C">
            <w:pPr>
              <w:jc w:val="center"/>
            </w:pPr>
          </w:p>
          <w:p w:rsidR="00C73EB2" w:rsidRPr="00A871FB" w:rsidRDefault="00C73EB2" w:rsidP="0086595C">
            <w:pPr>
              <w:jc w:val="center"/>
            </w:pPr>
            <w:r w:rsidRPr="00A871FB">
              <w:t>320-350</w:t>
            </w:r>
          </w:p>
        </w:tc>
      </w:tr>
    </w:tbl>
    <w:p w:rsidR="00C73EB2" w:rsidRPr="00A871FB" w:rsidRDefault="00C73EB2" w:rsidP="00C73EB2">
      <w:pPr>
        <w:jc w:val="both"/>
      </w:pPr>
    </w:p>
    <w:p w:rsidR="00C73EB2" w:rsidRPr="00A871FB" w:rsidRDefault="00C73EB2" w:rsidP="00C73EB2">
      <w:pPr>
        <w:pStyle w:val="ConsPlusNonformat"/>
        <w:ind w:firstLine="714"/>
        <w:jc w:val="both"/>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C73EB2" w:rsidRPr="00A871FB" w:rsidRDefault="00C73EB2" w:rsidP="00C73EB2">
      <w:pPr>
        <w:ind w:firstLine="714"/>
        <w:jc w:val="both"/>
      </w:pPr>
      <w:r w:rsidRPr="00A871FB">
        <w:t>Выбор удельного водопотребления в указанных пределах должен производиться в зависимости от мощности источника водоснабжения и качества воды, степени благоустройства</w:t>
      </w:r>
      <w:r w:rsidR="0086595C" w:rsidRPr="00A871FB">
        <w:t xml:space="preserve"> жилой зоны</w:t>
      </w:r>
      <w:r w:rsidRPr="00A871FB">
        <w:t>, этажности застройки и местных условий.</w:t>
      </w:r>
    </w:p>
    <w:p w:rsidR="00C73EB2" w:rsidRPr="00A871FB" w:rsidRDefault="00C73EB2" w:rsidP="00C73EB2">
      <w:pPr>
        <w:pStyle w:val="ConsPlusNonformat"/>
        <w:ind w:firstLine="714"/>
        <w:jc w:val="both"/>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w:t>
      </w:r>
      <w:r w:rsidR="0086595C" w:rsidRPr="00A871FB">
        <w:rPr>
          <w:rFonts w:ascii="Times New Roman" w:eastAsiaTheme="minorHAnsi" w:hAnsi="Times New Roman" w:cs="Times New Roman"/>
          <w:sz w:val="24"/>
          <w:szCs w:val="24"/>
          <w:lang w:eastAsia="en-US"/>
        </w:rPr>
        <w:t>городского округа</w:t>
      </w:r>
      <w:r w:rsidRPr="00A871FB">
        <w:rPr>
          <w:rFonts w:ascii="Times New Roman" w:eastAsiaTheme="minorHAnsi" w:hAnsi="Times New Roman" w:cs="Times New Roman"/>
          <w:sz w:val="24"/>
          <w:szCs w:val="24"/>
          <w:lang w:eastAsia="en-US"/>
        </w:rPr>
        <w:t>.</w:t>
      </w:r>
    </w:p>
    <w:p w:rsidR="0086595C" w:rsidRPr="00A871FB" w:rsidRDefault="0086595C" w:rsidP="00C73EB2">
      <w:pPr>
        <w:shd w:val="clear" w:color="auto" w:fill="FFFFFF"/>
        <w:autoSpaceDE w:val="0"/>
        <w:autoSpaceDN w:val="0"/>
        <w:adjustRightInd w:val="0"/>
        <w:ind w:firstLine="714"/>
        <w:jc w:val="both"/>
        <w:outlineLvl w:val="0"/>
      </w:pPr>
      <w:r w:rsidRPr="00A871FB">
        <w:t>11.5</w:t>
      </w:r>
      <w:r w:rsidR="00C73EB2" w:rsidRPr="00A871FB">
        <w:t xml:space="preserve">. Минимальное хозяйственно-питьевое среднесуточное (за год) водопотребление </w:t>
      </w:r>
      <w:r w:rsidRPr="00A871FB">
        <w:t>на</w:t>
      </w:r>
      <w:r w:rsidR="00C73EB2" w:rsidRPr="00A871FB">
        <w:t xml:space="preserve"> одного человека для зданий и помещений временного проживания: гостиницы, мотели, учреждения отдыха и туризма (санатории, пансионаты, турбазы, круглогодичные лагеря и т.п.) следует принимать по таблице</w:t>
      </w:r>
      <w:r w:rsidR="00C73EB2" w:rsidRPr="00A871FB">
        <w:rPr>
          <w:sz w:val="28"/>
          <w:szCs w:val="28"/>
        </w:rPr>
        <w:t xml:space="preserve"> </w:t>
      </w:r>
      <w:r w:rsidRPr="00A871FB">
        <w:t>16</w:t>
      </w:r>
      <w:r w:rsidR="00C73EB2" w:rsidRPr="00A871FB">
        <w:t>.</w:t>
      </w:r>
    </w:p>
    <w:p w:rsidR="0086595C" w:rsidRPr="00A871FB" w:rsidRDefault="0086595C">
      <w:r w:rsidRPr="00A871FB">
        <w:br w:type="page"/>
      </w:r>
    </w:p>
    <w:p w:rsidR="0086595C" w:rsidRPr="00A871FB" w:rsidRDefault="0086595C" w:rsidP="0086595C">
      <w:pPr>
        <w:shd w:val="clear" w:color="auto" w:fill="FFFFFF"/>
        <w:autoSpaceDE w:val="0"/>
        <w:autoSpaceDN w:val="0"/>
        <w:adjustRightInd w:val="0"/>
        <w:jc w:val="center"/>
        <w:outlineLvl w:val="0"/>
      </w:pPr>
      <w:r w:rsidRPr="00A871FB">
        <w:lastRenderedPageBreak/>
        <w:t>МИНИМАЛЬНОЕ ХОЗЯЙСТВЕННО-ПИТЬЕВОЕ СРЕДНЕСУТОЧНОЕ (ЗА ГОД) ВОДОПОТРЕБЛЕНИЕ НА ОДНОГО ЧЕЛОВЕКА ДЛЯ ЗДАНИЙ И ПОМЕЩЕНИЙ ВРЕМЕННОГО ПРОЖИВАНИЯ</w:t>
      </w:r>
    </w:p>
    <w:p w:rsidR="00C73EB2" w:rsidRPr="00A871FB" w:rsidRDefault="0086595C" w:rsidP="0086595C">
      <w:pPr>
        <w:autoSpaceDE w:val="0"/>
        <w:autoSpaceDN w:val="0"/>
        <w:adjustRightInd w:val="0"/>
        <w:ind w:left="7080" w:firstLine="1170"/>
        <w:jc w:val="right"/>
      </w:pPr>
      <w:r w:rsidRPr="00A871FB">
        <w:t>Таблица 16</w:t>
      </w:r>
    </w:p>
    <w:tbl>
      <w:tblPr>
        <w:tblW w:w="9823" w:type="dxa"/>
        <w:tblInd w:w="95" w:type="dxa"/>
        <w:tblLook w:val="0000" w:firstRow="0" w:lastRow="0" w:firstColumn="0" w:lastColumn="0" w:noHBand="0" w:noVBand="0"/>
      </w:tblPr>
      <w:tblGrid>
        <w:gridCol w:w="590"/>
        <w:gridCol w:w="4130"/>
        <w:gridCol w:w="5103"/>
      </w:tblGrid>
      <w:tr w:rsidR="00A871FB" w:rsidRPr="00A871FB" w:rsidTr="0086595C">
        <w:trPr>
          <w:cantSplit/>
          <w:trHeight w:val="742"/>
        </w:trPr>
        <w:tc>
          <w:tcPr>
            <w:tcW w:w="590" w:type="dxa"/>
            <w:tcBorders>
              <w:top w:val="single" w:sz="4" w:space="0" w:color="auto"/>
              <w:left w:val="single" w:sz="4" w:space="0" w:color="auto"/>
              <w:bottom w:val="single" w:sz="4" w:space="0" w:color="000000"/>
              <w:right w:val="single" w:sz="4" w:space="0" w:color="auto"/>
            </w:tcBorders>
            <w:vAlign w:val="center"/>
          </w:tcPr>
          <w:p w:rsidR="00C73EB2" w:rsidRPr="00A871FB" w:rsidRDefault="00C73EB2" w:rsidP="00F36236">
            <w:pPr>
              <w:jc w:val="center"/>
              <w:rPr>
                <w:b/>
              </w:rPr>
            </w:pPr>
            <w:r w:rsidRPr="00A871FB">
              <w:rPr>
                <w:b/>
              </w:rPr>
              <w:t>№ п/п</w:t>
            </w:r>
          </w:p>
        </w:tc>
        <w:tc>
          <w:tcPr>
            <w:tcW w:w="4130" w:type="dxa"/>
            <w:tcBorders>
              <w:top w:val="single" w:sz="4" w:space="0" w:color="auto"/>
              <w:left w:val="single" w:sz="4" w:space="0" w:color="auto"/>
              <w:bottom w:val="single" w:sz="4" w:space="0" w:color="000000"/>
              <w:right w:val="single" w:sz="4" w:space="0" w:color="auto"/>
            </w:tcBorders>
            <w:vAlign w:val="center"/>
          </w:tcPr>
          <w:p w:rsidR="00C73EB2" w:rsidRPr="00A871FB" w:rsidRDefault="00C73EB2" w:rsidP="00F36236">
            <w:pPr>
              <w:jc w:val="center"/>
              <w:rPr>
                <w:b/>
              </w:rPr>
            </w:pPr>
            <w:r w:rsidRPr="00A871FB">
              <w:rPr>
                <w:b/>
              </w:rPr>
              <w:t>Наименование объекта</w:t>
            </w:r>
          </w:p>
        </w:tc>
        <w:tc>
          <w:tcPr>
            <w:tcW w:w="5103"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ind w:right="-57"/>
              <w:jc w:val="center"/>
              <w:rPr>
                <w:b/>
              </w:rPr>
            </w:pPr>
            <w:r w:rsidRPr="00A871FB">
              <w:rPr>
                <w:b/>
              </w:rPr>
              <w:t>Минимальное хозяйственно-питьевое среднесуточное (за год) водопотребление</w:t>
            </w:r>
            <w:r w:rsidR="0086595C" w:rsidRPr="00A871FB">
              <w:rPr>
                <w:b/>
              </w:rPr>
              <w:t xml:space="preserve"> </w:t>
            </w:r>
            <w:r w:rsidRPr="00A871FB">
              <w:rPr>
                <w:b/>
              </w:rPr>
              <w:t>на одного человека,</w:t>
            </w:r>
            <w:r w:rsidR="0086595C" w:rsidRPr="00A871FB">
              <w:rPr>
                <w:b/>
              </w:rPr>
              <w:t xml:space="preserve"> </w:t>
            </w:r>
            <w:r w:rsidRPr="00A871FB">
              <w:rPr>
                <w:b/>
              </w:rPr>
              <w:t>л/сут.</w:t>
            </w:r>
          </w:p>
        </w:tc>
      </w:tr>
      <w:tr w:rsidR="00A871FB" w:rsidRPr="00A871FB" w:rsidTr="0086595C">
        <w:trPr>
          <w:trHeight w:val="170"/>
        </w:trPr>
        <w:tc>
          <w:tcPr>
            <w:tcW w:w="590" w:type="dxa"/>
            <w:tcBorders>
              <w:top w:val="nil"/>
              <w:left w:val="single" w:sz="4" w:space="0" w:color="auto"/>
              <w:bottom w:val="single" w:sz="4" w:space="0" w:color="auto"/>
              <w:right w:val="single" w:sz="4" w:space="0" w:color="auto"/>
            </w:tcBorders>
            <w:vAlign w:val="center"/>
          </w:tcPr>
          <w:p w:rsidR="0086595C" w:rsidRPr="00A871FB" w:rsidRDefault="0086595C" w:rsidP="0086595C">
            <w:pPr>
              <w:jc w:val="center"/>
              <w:rPr>
                <w:sz w:val="20"/>
                <w:szCs w:val="20"/>
              </w:rPr>
            </w:pPr>
            <w:r w:rsidRPr="00A871FB">
              <w:rPr>
                <w:sz w:val="20"/>
                <w:szCs w:val="20"/>
              </w:rPr>
              <w:t>1</w:t>
            </w:r>
          </w:p>
        </w:tc>
        <w:tc>
          <w:tcPr>
            <w:tcW w:w="4130" w:type="dxa"/>
            <w:tcBorders>
              <w:top w:val="nil"/>
              <w:left w:val="nil"/>
              <w:bottom w:val="single" w:sz="4" w:space="0" w:color="auto"/>
              <w:right w:val="single" w:sz="4" w:space="0" w:color="auto"/>
            </w:tcBorders>
            <w:vAlign w:val="center"/>
          </w:tcPr>
          <w:p w:rsidR="0086595C" w:rsidRPr="00A871FB" w:rsidRDefault="0086595C" w:rsidP="0086595C">
            <w:pPr>
              <w:jc w:val="center"/>
              <w:rPr>
                <w:sz w:val="20"/>
                <w:szCs w:val="20"/>
              </w:rPr>
            </w:pPr>
            <w:r w:rsidRPr="00A871FB">
              <w:rPr>
                <w:sz w:val="20"/>
                <w:szCs w:val="20"/>
              </w:rPr>
              <w:t>2</w:t>
            </w:r>
          </w:p>
        </w:tc>
        <w:tc>
          <w:tcPr>
            <w:tcW w:w="5103" w:type="dxa"/>
            <w:tcBorders>
              <w:top w:val="single" w:sz="4" w:space="0" w:color="auto"/>
              <w:left w:val="nil"/>
              <w:bottom w:val="single" w:sz="4" w:space="0" w:color="auto"/>
              <w:right w:val="single" w:sz="4" w:space="0" w:color="auto"/>
            </w:tcBorders>
            <w:vAlign w:val="center"/>
          </w:tcPr>
          <w:p w:rsidR="0086595C" w:rsidRPr="00A871FB" w:rsidRDefault="0086595C" w:rsidP="0086595C">
            <w:pPr>
              <w:ind w:right="-57"/>
              <w:jc w:val="center"/>
              <w:rPr>
                <w:sz w:val="20"/>
                <w:szCs w:val="20"/>
              </w:rPr>
            </w:pPr>
            <w:r w:rsidRPr="00A871FB">
              <w:rPr>
                <w:sz w:val="20"/>
                <w:szCs w:val="20"/>
              </w:rPr>
              <w:t>3</w:t>
            </w:r>
          </w:p>
        </w:tc>
      </w:tr>
      <w:tr w:rsidR="00A871FB" w:rsidRPr="00A871FB" w:rsidTr="0086595C">
        <w:trPr>
          <w:trHeight w:val="170"/>
        </w:trPr>
        <w:tc>
          <w:tcPr>
            <w:tcW w:w="590" w:type="dxa"/>
            <w:tcBorders>
              <w:top w:val="nil"/>
              <w:left w:val="single" w:sz="4" w:space="0" w:color="auto"/>
              <w:bottom w:val="single" w:sz="4" w:space="0" w:color="auto"/>
              <w:right w:val="single" w:sz="4" w:space="0" w:color="auto"/>
            </w:tcBorders>
            <w:vAlign w:val="center"/>
          </w:tcPr>
          <w:p w:rsidR="00C73EB2" w:rsidRPr="00A871FB" w:rsidRDefault="00C73EB2" w:rsidP="0086595C">
            <w:pPr>
              <w:jc w:val="center"/>
            </w:pPr>
            <w:r w:rsidRPr="00A871FB">
              <w:t>1.</w:t>
            </w:r>
          </w:p>
        </w:tc>
        <w:tc>
          <w:tcPr>
            <w:tcW w:w="4130" w:type="dxa"/>
            <w:tcBorders>
              <w:top w:val="nil"/>
              <w:left w:val="nil"/>
              <w:bottom w:val="single" w:sz="4" w:space="0" w:color="auto"/>
              <w:right w:val="single" w:sz="4" w:space="0" w:color="auto"/>
            </w:tcBorders>
            <w:vAlign w:val="center"/>
          </w:tcPr>
          <w:p w:rsidR="00C73EB2" w:rsidRPr="00A871FB" w:rsidRDefault="00C73EB2" w:rsidP="0086595C">
            <w:r w:rsidRPr="00A871FB">
              <w:t>Гостиницы, пансионаты и мотели с общими ваннами и душами</w:t>
            </w:r>
          </w:p>
        </w:tc>
        <w:tc>
          <w:tcPr>
            <w:tcW w:w="5103" w:type="dxa"/>
            <w:tcBorders>
              <w:top w:val="single" w:sz="4" w:space="0" w:color="auto"/>
              <w:left w:val="nil"/>
              <w:bottom w:val="single" w:sz="4" w:space="0" w:color="auto"/>
              <w:right w:val="single" w:sz="4" w:space="0" w:color="auto"/>
            </w:tcBorders>
            <w:vAlign w:val="center"/>
          </w:tcPr>
          <w:p w:rsidR="00C73EB2" w:rsidRPr="00A871FB" w:rsidRDefault="00C73EB2" w:rsidP="0086595C">
            <w:pPr>
              <w:ind w:right="-57"/>
              <w:jc w:val="center"/>
            </w:pPr>
            <w:r w:rsidRPr="00A871FB">
              <w:t>120</w:t>
            </w:r>
          </w:p>
        </w:tc>
      </w:tr>
      <w:tr w:rsidR="00A871FB" w:rsidRPr="00A871FB" w:rsidTr="0086595C">
        <w:trPr>
          <w:trHeight w:val="170"/>
        </w:trPr>
        <w:tc>
          <w:tcPr>
            <w:tcW w:w="59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jc w:val="center"/>
            </w:pPr>
            <w:r w:rsidRPr="00A871FB">
              <w:t>2.</w:t>
            </w:r>
          </w:p>
        </w:tc>
        <w:tc>
          <w:tcPr>
            <w:tcW w:w="4130" w:type="dxa"/>
            <w:tcBorders>
              <w:top w:val="nil"/>
              <w:left w:val="nil"/>
              <w:bottom w:val="single" w:sz="4" w:space="0" w:color="auto"/>
              <w:right w:val="single" w:sz="4" w:space="0" w:color="auto"/>
            </w:tcBorders>
            <w:vAlign w:val="center"/>
          </w:tcPr>
          <w:p w:rsidR="00C73EB2" w:rsidRPr="00A871FB" w:rsidRDefault="00C73EB2" w:rsidP="00F36236">
            <w:r w:rsidRPr="00A871FB">
              <w:t>Гостиницы и пансионаты с душами во всех отдельных номерах</w:t>
            </w:r>
          </w:p>
          <w:p w:rsidR="00C73EB2" w:rsidRPr="00A871FB" w:rsidRDefault="00C73EB2" w:rsidP="00F36236"/>
        </w:tc>
        <w:tc>
          <w:tcPr>
            <w:tcW w:w="5103" w:type="dxa"/>
            <w:tcBorders>
              <w:top w:val="nil"/>
              <w:left w:val="nil"/>
              <w:bottom w:val="single" w:sz="4" w:space="0" w:color="auto"/>
              <w:right w:val="single" w:sz="4" w:space="0" w:color="auto"/>
            </w:tcBorders>
            <w:vAlign w:val="center"/>
          </w:tcPr>
          <w:p w:rsidR="00C73EB2" w:rsidRPr="00A871FB" w:rsidRDefault="00C73EB2" w:rsidP="0086595C">
            <w:pPr>
              <w:ind w:right="-57"/>
              <w:jc w:val="center"/>
            </w:pPr>
            <w:r w:rsidRPr="00A871FB">
              <w:t>230</w:t>
            </w:r>
          </w:p>
        </w:tc>
      </w:tr>
      <w:tr w:rsidR="00A871FB" w:rsidRPr="00A871FB" w:rsidTr="0086595C">
        <w:trPr>
          <w:trHeight w:val="1399"/>
        </w:trPr>
        <w:tc>
          <w:tcPr>
            <w:tcW w:w="590" w:type="dxa"/>
            <w:tcBorders>
              <w:top w:val="single" w:sz="4" w:space="0" w:color="auto"/>
              <w:left w:val="single" w:sz="4" w:space="0" w:color="auto"/>
              <w:right w:val="single" w:sz="4" w:space="0" w:color="auto"/>
            </w:tcBorders>
            <w:vAlign w:val="center"/>
          </w:tcPr>
          <w:p w:rsidR="00C73EB2" w:rsidRPr="00A871FB" w:rsidRDefault="00C73EB2" w:rsidP="0086595C">
            <w:r w:rsidRPr="00A871FB">
              <w:t>3.</w:t>
            </w:r>
          </w:p>
        </w:tc>
        <w:tc>
          <w:tcPr>
            <w:tcW w:w="4130" w:type="dxa"/>
            <w:tcBorders>
              <w:top w:val="nil"/>
              <w:left w:val="single" w:sz="4" w:space="0" w:color="auto"/>
              <w:bottom w:val="single" w:sz="4" w:space="0" w:color="auto"/>
              <w:right w:val="single" w:sz="4" w:space="0" w:color="auto"/>
            </w:tcBorders>
            <w:vAlign w:val="center"/>
          </w:tcPr>
          <w:p w:rsidR="00C73EB2" w:rsidRPr="00A871FB" w:rsidRDefault="00C73EB2" w:rsidP="00F36236">
            <w:r w:rsidRPr="00A871FB">
              <w:t>Гостиницы с ваннами в отдельных номерах, (% от общего числа номеров):</w:t>
            </w:r>
          </w:p>
          <w:p w:rsidR="00C73EB2" w:rsidRPr="00A871FB" w:rsidRDefault="00C73EB2" w:rsidP="00F36236">
            <w:r w:rsidRPr="00A871FB">
              <w:t>до 25%;</w:t>
            </w:r>
          </w:p>
          <w:p w:rsidR="00C73EB2" w:rsidRPr="00A871FB" w:rsidRDefault="00C73EB2" w:rsidP="00F36236">
            <w:r w:rsidRPr="00A871FB">
              <w:t>до 75%;</w:t>
            </w:r>
          </w:p>
          <w:p w:rsidR="00C73EB2" w:rsidRPr="00A871FB" w:rsidRDefault="00C73EB2" w:rsidP="00F36236">
            <w:r w:rsidRPr="00A871FB">
              <w:t>до 100%</w:t>
            </w:r>
          </w:p>
        </w:tc>
        <w:tc>
          <w:tcPr>
            <w:tcW w:w="5103" w:type="dxa"/>
            <w:tcBorders>
              <w:top w:val="nil"/>
              <w:left w:val="nil"/>
              <w:bottom w:val="single" w:sz="4" w:space="0" w:color="auto"/>
              <w:right w:val="single" w:sz="4" w:space="0" w:color="auto"/>
            </w:tcBorders>
            <w:vAlign w:val="center"/>
          </w:tcPr>
          <w:p w:rsidR="00C73EB2" w:rsidRPr="00A871FB" w:rsidRDefault="00C73EB2" w:rsidP="0086595C">
            <w:pPr>
              <w:ind w:right="-57"/>
              <w:jc w:val="center"/>
            </w:pPr>
          </w:p>
          <w:p w:rsidR="0086595C" w:rsidRPr="00A871FB" w:rsidRDefault="0086595C" w:rsidP="0086595C">
            <w:pPr>
              <w:ind w:right="-57"/>
              <w:jc w:val="center"/>
            </w:pPr>
          </w:p>
          <w:p w:rsidR="0086595C" w:rsidRPr="00A871FB" w:rsidRDefault="0086595C" w:rsidP="0086595C">
            <w:pPr>
              <w:ind w:right="-57"/>
              <w:jc w:val="center"/>
            </w:pPr>
          </w:p>
          <w:p w:rsidR="00C73EB2" w:rsidRPr="00A871FB" w:rsidRDefault="00C73EB2" w:rsidP="0086595C">
            <w:pPr>
              <w:ind w:right="-57"/>
              <w:jc w:val="center"/>
            </w:pPr>
            <w:r w:rsidRPr="00A871FB">
              <w:t>200</w:t>
            </w:r>
          </w:p>
          <w:p w:rsidR="00C73EB2" w:rsidRPr="00A871FB" w:rsidRDefault="00C73EB2" w:rsidP="0086595C">
            <w:pPr>
              <w:ind w:right="-57"/>
              <w:jc w:val="center"/>
            </w:pPr>
            <w:r w:rsidRPr="00A871FB">
              <w:t>250</w:t>
            </w:r>
          </w:p>
          <w:p w:rsidR="00C73EB2" w:rsidRPr="00A871FB" w:rsidRDefault="00C73EB2" w:rsidP="0086595C">
            <w:pPr>
              <w:ind w:right="-57"/>
              <w:jc w:val="center"/>
            </w:pPr>
            <w:r w:rsidRPr="00A871FB">
              <w:t>300</w:t>
            </w:r>
          </w:p>
        </w:tc>
      </w:tr>
      <w:tr w:rsidR="00A871FB" w:rsidRPr="00A871FB" w:rsidTr="00DA6F42">
        <w:trPr>
          <w:trHeight w:val="840"/>
        </w:trPr>
        <w:tc>
          <w:tcPr>
            <w:tcW w:w="59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jc w:val="center"/>
            </w:pPr>
            <w:r w:rsidRPr="00A871FB">
              <w:t>4.</w:t>
            </w:r>
          </w:p>
        </w:tc>
        <w:tc>
          <w:tcPr>
            <w:tcW w:w="413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F36236">
            <w:r w:rsidRPr="00A871FB">
              <w:t>Санатории и дома отдыха:</w:t>
            </w:r>
          </w:p>
          <w:p w:rsidR="00C73EB2" w:rsidRPr="00A871FB" w:rsidRDefault="00C73EB2" w:rsidP="00F36236">
            <w:r w:rsidRPr="00A871FB">
              <w:t>с ваннами при всех жилых комнатах;</w:t>
            </w:r>
          </w:p>
          <w:p w:rsidR="00C73EB2" w:rsidRPr="00A871FB" w:rsidRDefault="00C73EB2" w:rsidP="00F36236">
            <w:r w:rsidRPr="00A871FB">
              <w:t>с душами при всех жилых комнатах</w:t>
            </w:r>
          </w:p>
        </w:tc>
        <w:tc>
          <w:tcPr>
            <w:tcW w:w="5103" w:type="dxa"/>
            <w:tcBorders>
              <w:top w:val="single" w:sz="4" w:space="0" w:color="auto"/>
              <w:left w:val="nil"/>
              <w:bottom w:val="single" w:sz="4" w:space="0" w:color="auto"/>
              <w:right w:val="single" w:sz="4" w:space="0" w:color="auto"/>
            </w:tcBorders>
            <w:vAlign w:val="center"/>
          </w:tcPr>
          <w:p w:rsidR="00C73EB2" w:rsidRPr="00A871FB" w:rsidRDefault="00C73EB2" w:rsidP="0086595C">
            <w:pPr>
              <w:ind w:right="-57"/>
              <w:jc w:val="center"/>
            </w:pPr>
          </w:p>
          <w:p w:rsidR="00C73EB2" w:rsidRPr="00A871FB" w:rsidRDefault="00C73EB2" w:rsidP="0086595C">
            <w:pPr>
              <w:ind w:right="-57"/>
              <w:jc w:val="center"/>
            </w:pPr>
            <w:r w:rsidRPr="00A871FB">
              <w:t>200</w:t>
            </w:r>
          </w:p>
          <w:p w:rsidR="00C73EB2" w:rsidRPr="00A871FB" w:rsidRDefault="00C73EB2" w:rsidP="0086595C">
            <w:pPr>
              <w:ind w:right="-57"/>
              <w:jc w:val="center"/>
            </w:pPr>
            <w:r w:rsidRPr="00A871FB">
              <w:t>150</w:t>
            </w:r>
          </w:p>
        </w:tc>
      </w:tr>
      <w:tr w:rsidR="00C73EB2" w:rsidRPr="00A871FB" w:rsidTr="00DA6F42">
        <w:trPr>
          <w:trHeight w:val="1973"/>
        </w:trPr>
        <w:tc>
          <w:tcPr>
            <w:tcW w:w="59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r w:rsidRPr="00A871FB">
              <w:t>5.</w:t>
            </w:r>
          </w:p>
        </w:tc>
        <w:tc>
          <w:tcPr>
            <w:tcW w:w="413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F36236">
            <w:r w:rsidRPr="00A871FB">
              <w:t>Детские оздоровительные лагеря (в том числе круглогодичного действия):</w:t>
            </w:r>
          </w:p>
          <w:p w:rsidR="00C73EB2" w:rsidRPr="00A871FB" w:rsidRDefault="00C73EB2" w:rsidP="00F36236">
            <w:r w:rsidRPr="00A871FB">
              <w:t>со столовыми, работающими на сырье и прачечными, оборудованными автоматическими стиральными машинами;</w:t>
            </w:r>
          </w:p>
          <w:p w:rsidR="00C73EB2" w:rsidRPr="00A871FB" w:rsidRDefault="00C73EB2" w:rsidP="0086595C">
            <w:r w:rsidRPr="00A871FB">
              <w:t>со столовыми, работающими на полуфабрикатах и стиркой белья в централизованных прачечных</w:t>
            </w:r>
          </w:p>
        </w:tc>
        <w:tc>
          <w:tcPr>
            <w:tcW w:w="5103"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86595C">
            <w:pPr>
              <w:ind w:right="-57"/>
              <w:jc w:val="center"/>
            </w:pPr>
          </w:p>
          <w:p w:rsidR="0086595C" w:rsidRPr="00A871FB" w:rsidRDefault="0086595C" w:rsidP="0086595C">
            <w:pPr>
              <w:ind w:right="-57"/>
              <w:jc w:val="center"/>
            </w:pPr>
          </w:p>
          <w:p w:rsidR="0086595C" w:rsidRPr="00A871FB" w:rsidRDefault="0086595C" w:rsidP="0086595C">
            <w:pPr>
              <w:ind w:right="-57"/>
              <w:jc w:val="center"/>
            </w:pPr>
          </w:p>
          <w:p w:rsidR="0086595C" w:rsidRPr="00A871FB" w:rsidRDefault="0086595C" w:rsidP="0086595C">
            <w:pPr>
              <w:ind w:right="-57"/>
              <w:jc w:val="center"/>
            </w:pPr>
          </w:p>
          <w:p w:rsidR="00C73EB2" w:rsidRPr="00A871FB" w:rsidRDefault="00C73EB2" w:rsidP="0086595C">
            <w:pPr>
              <w:ind w:right="-57"/>
              <w:jc w:val="center"/>
            </w:pPr>
            <w:r w:rsidRPr="00A871FB">
              <w:t>200</w:t>
            </w:r>
          </w:p>
          <w:p w:rsidR="00C73EB2" w:rsidRPr="00A871FB" w:rsidRDefault="00C73EB2" w:rsidP="0086595C">
            <w:pPr>
              <w:ind w:right="-57"/>
              <w:jc w:val="center"/>
            </w:pPr>
            <w:r w:rsidRPr="00A871FB">
              <w:t>55</w:t>
            </w:r>
          </w:p>
        </w:tc>
      </w:tr>
    </w:tbl>
    <w:p w:rsidR="00C73EB2" w:rsidRPr="00A871FB" w:rsidRDefault="00C73EB2" w:rsidP="00C73EB2">
      <w:pPr>
        <w:ind w:right="97"/>
        <w:jc w:val="both"/>
        <w:rPr>
          <w:sz w:val="28"/>
          <w:szCs w:val="28"/>
        </w:rPr>
      </w:pPr>
    </w:p>
    <w:p w:rsidR="00C73EB2" w:rsidRPr="00A871FB" w:rsidRDefault="0086595C" w:rsidP="0086595C">
      <w:pPr>
        <w:ind w:firstLine="714"/>
        <w:jc w:val="both"/>
      </w:pPr>
      <w:r w:rsidRPr="00A871FB">
        <w:t>11.6</w:t>
      </w:r>
      <w:r w:rsidR="00C73EB2" w:rsidRPr="00A871FB">
        <w:t xml:space="preserve">. Минимальные показатели расчетных расходов воды на одну голову животных личного хозяйства следует принимать в соответствии с таблицей </w:t>
      </w:r>
      <w:r w:rsidR="00F36236" w:rsidRPr="00A871FB">
        <w:t>17</w:t>
      </w:r>
      <w:r w:rsidR="00C73EB2" w:rsidRPr="00A871FB">
        <w:t>.</w:t>
      </w:r>
    </w:p>
    <w:p w:rsidR="00C73EB2" w:rsidRPr="00A871FB" w:rsidRDefault="00F36236" w:rsidP="00F36236">
      <w:pPr>
        <w:ind w:right="97"/>
        <w:jc w:val="center"/>
        <w:rPr>
          <w:sz w:val="28"/>
          <w:szCs w:val="28"/>
        </w:rPr>
      </w:pPr>
      <w:r w:rsidRPr="00A871FB">
        <w:t>МИНИМАЛЬНЫЕ ПОКАЗАТЕЛИ РАСЧЕТНЫХ РАСХОДОВ ВОДЫ НА ОДНУ ГОЛОВУ ЖИВОТНЫХ ЛИЧНОГО ХОЗЯЙСТВА</w:t>
      </w:r>
    </w:p>
    <w:p w:rsidR="00C73EB2" w:rsidRPr="00A871FB" w:rsidRDefault="00C73EB2" w:rsidP="00F36236">
      <w:pPr>
        <w:ind w:right="97" w:firstLine="8262"/>
        <w:jc w:val="right"/>
      </w:pPr>
      <w:r w:rsidRPr="00A871FB">
        <w:t>Табли</w:t>
      </w:r>
      <w:r w:rsidR="00F36236" w:rsidRPr="00A871FB">
        <w:t>ца 17</w:t>
      </w:r>
    </w:p>
    <w:tbl>
      <w:tblPr>
        <w:tblStyle w:val="a6"/>
        <w:tblW w:w="0" w:type="auto"/>
        <w:tblLook w:val="04A0" w:firstRow="1" w:lastRow="0" w:firstColumn="1" w:lastColumn="0" w:noHBand="0" w:noVBand="1"/>
      </w:tblPr>
      <w:tblGrid>
        <w:gridCol w:w="988"/>
        <w:gridCol w:w="5244"/>
        <w:gridCol w:w="3678"/>
      </w:tblGrid>
      <w:tr w:rsidR="00A871FB" w:rsidRPr="00A871FB" w:rsidTr="00F36236">
        <w:tc>
          <w:tcPr>
            <w:tcW w:w="988" w:type="dxa"/>
          </w:tcPr>
          <w:p w:rsidR="00F36236" w:rsidRPr="00A871FB" w:rsidRDefault="00F36236" w:rsidP="00F36236">
            <w:pPr>
              <w:jc w:val="center"/>
              <w:rPr>
                <w:b/>
              </w:rPr>
            </w:pPr>
            <w:r w:rsidRPr="00A871FB">
              <w:rPr>
                <w:b/>
              </w:rPr>
              <w:t>№</w:t>
            </w:r>
          </w:p>
          <w:p w:rsidR="00F36236" w:rsidRPr="00A871FB" w:rsidRDefault="00F36236" w:rsidP="00F36236">
            <w:pPr>
              <w:jc w:val="center"/>
              <w:rPr>
                <w:b/>
              </w:rPr>
            </w:pPr>
            <w:r w:rsidRPr="00A871FB">
              <w:rPr>
                <w:b/>
              </w:rPr>
              <w:t xml:space="preserve"> п/п</w:t>
            </w:r>
          </w:p>
        </w:tc>
        <w:tc>
          <w:tcPr>
            <w:tcW w:w="5244" w:type="dxa"/>
          </w:tcPr>
          <w:p w:rsidR="00F36236" w:rsidRPr="00A871FB" w:rsidRDefault="00F36236" w:rsidP="00F36236">
            <w:pPr>
              <w:jc w:val="center"/>
              <w:rPr>
                <w:b/>
              </w:rPr>
            </w:pPr>
            <w:r w:rsidRPr="00A871FB">
              <w:rPr>
                <w:b/>
              </w:rPr>
              <w:t>Группы животных</w:t>
            </w:r>
          </w:p>
        </w:tc>
        <w:tc>
          <w:tcPr>
            <w:tcW w:w="3678" w:type="dxa"/>
          </w:tcPr>
          <w:p w:rsidR="00F36236" w:rsidRPr="00A871FB" w:rsidRDefault="00F36236" w:rsidP="00F36236">
            <w:pPr>
              <w:jc w:val="center"/>
              <w:rPr>
                <w:b/>
              </w:rPr>
            </w:pPr>
            <w:r w:rsidRPr="00A871FB">
              <w:rPr>
                <w:b/>
              </w:rPr>
              <w:t>Расчетный</w:t>
            </w:r>
          </w:p>
          <w:p w:rsidR="00F36236" w:rsidRPr="00A871FB" w:rsidRDefault="00F36236" w:rsidP="00F36236">
            <w:pPr>
              <w:jc w:val="center"/>
              <w:rPr>
                <w:b/>
              </w:rPr>
            </w:pPr>
            <w:r w:rsidRPr="00A871FB">
              <w:rPr>
                <w:b/>
              </w:rPr>
              <w:t>расход воды, л/сут.</w:t>
            </w:r>
          </w:p>
        </w:tc>
      </w:tr>
      <w:tr w:rsidR="00A871FB" w:rsidRPr="00A871FB" w:rsidTr="00F36236">
        <w:tc>
          <w:tcPr>
            <w:tcW w:w="988" w:type="dxa"/>
          </w:tcPr>
          <w:p w:rsidR="00F36236" w:rsidRPr="00A871FB" w:rsidRDefault="00F36236" w:rsidP="00F36236">
            <w:pPr>
              <w:jc w:val="center"/>
              <w:rPr>
                <w:sz w:val="20"/>
                <w:szCs w:val="20"/>
              </w:rPr>
            </w:pPr>
            <w:r w:rsidRPr="00A871FB">
              <w:rPr>
                <w:sz w:val="20"/>
                <w:szCs w:val="20"/>
              </w:rPr>
              <w:t>1</w:t>
            </w:r>
          </w:p>
        </w:tc>
        <w:tc>
          <w:tcPr>
            <w:tcW w:w="5244" w:type="dxa"/>
          </w:tcPr>
          <w:p w:rsidR="00F36236" w:rsidRPr="00A871FB" w:rsidRDefault="00F36236" w:rsidP="00F36236">
            <w:pPr>
              <w:jc w:val="center"/>
              <w:rPr>
                <w:sz w:val="20"/>
                <w:szCs w:val="20"/>
              </w:rPr>
            </w:pPr>
            <w:r w:rsidRPr="00A871FB">
              <w:rPr>
                <w:sz w:val="20"/>
                <w:szCs w:val="20"/>
              </w:rPr>
              <w:t>2</w:t>
            </w:r>
          </w:p>
        </w:tc>
        <w:tc>
          <w:tcPr>
            <w:tcW w:w="3678" w:type="dxa"/>
          </w:tcPr>
          <w:p w:rsidR="00F36236" w:rsidRPr="00A871FB" w:rsidRDefault="00F36236" w:rsidP="00F36236">
            <w:pPr>
              <w:jc w:val="center"/>
              <w:rPr>
                <w:sz w:val="20"/>
                <w:szCs w:val="20"/>
              </w:rPr>
            </w:pPr>
            <w:r w:rsidRPr="00A871FB">
              <w:rPr>
                <w:sz w:val="20"/>
                <w:szCs w:val="20"/>
              </w:rPr>
              <w:t>3</w:t>
            </w:r>
          </w:p>
        </w:tc>
      </w:tr>
      <w:tr w:rsidR="00A871FB" w:rsidRPr="00A871FB" w:rsidTr="00F36236">
        <w:tc>
          <w:tcPr>
            <w:tcW w:w="988" w:type="dxa"/>
          </w:tcPr>
          <w:p w:rsidR="00F36236" w:rsidRPr="00A871FB" w:rsidRDefault="00F36236" w:rsidP="00F36236">
            <w:pPr>
              <w:jc w:val="center"/>
            </w:pPr>
            <w:r w:rsidRPr="00A871FB">
              <w:t>1.</w:t>
            </w:r>
          </w:p>
        </w:tc>
        <w:tc>
          <w:tcPr>
            <w:tcW w:w="5244" w:type="dxa"/>
          </w:tcPr>
          <w:p w:rsidR="00F36236" w:rsidRPr="00A871FB" w:rsidRDefault="00F36236" w:rsidP="00F36236">
            <w:r w:rsidRPr="00A871FB">
              <w:t>Крупный рогатый скот</w:t>
            </w:r>
          </w:p>
        </w:tc>
        <w:tc>
          <w:tcPr>
            <w:tcW w:w="3678" w:type="dxa"/>
          </w:tcPr>
          <w:p w:rsidR="00F36236" w:rsidRPr="00A871FB" w:rsidRDefault="00F36236" w:rsidP="00F36236">
            <w:pPr>
              <w:jc w:val="center"/>
            </w:pPr>
            <w:r w:rsidRPr="00A871FB">
              <w:t>70</w:t>
            </w:r>
          </w:p>
        </w:tc>
      </w:tr>
      <w:tr w:rsidR="00A871FB" w:rsidRPr="00A871FB" w:rsidTr="00F36236">
        <w:tc>
          <w:tcPr>
            <w:tcW w:w="988" w:type="dxa"/>
          </w:tcPr>
          <w:p w:rsidR="00F36236" w:rsidRPr="00A871FB" w:rsidRDefault="00F36236" w:rsidP="00F36236">
            <w:pPr>
              <w:jc w:val="center"/>
            </w:pPr>
            <w:r w:rsidRPr="00A871FB">
              <w:t>2.</w:t>
            </w:r>
          </w:p>
        </w:tc>
        <w:tc>
          <w:tcPr>
            <w:tcW w:w="5244" w:type="dxa"/>
          </w:tcPr>
          <w:p w:rsidR="00F36236" w:rsidRPr="00A871FB" w:rsidRDefault="00F36236" w:rsidP="00F36236">
            <w:r w:rsidRPr="00A871FB">
              <w:t>Лошади</w:t>
            </w:r>
          </w:p>
        </w:tc>
        <w:tc>
          <w:tcPr>
            <w:tcW w:w="3678" w:type="dxa"/>
          </w:tcPr>
          <w:p w:rsidR="00F36236" w:rsidRPr="00A871FB" w:rsidRDefault="00F36236" w:rsidP="00F36236">
            <w:pPr>
              <w:jc w:val="center"/>
            </w:pPr>
            <w:r w:rsidRPr="00A871FB">
              <w:t>70</w:t>
            </w:r>
          </w:p>
        </w:tc>
      </w:tr>
      <w:tr w:rsidR="00A871FB" w:rsidRPr="00A871FB" w:rsidTr="00F36236">
        <w:tc>
          <w:tcPr>
            <w:tcW w:w="988" w:type="dxa"/>
          </w:tcPr>
          <w:p w:rsidR="00F36236" w:rsidRPr="00A871FB" w:rsidRDefault="00F36236" w:rsidP="00F36236">
            <w:pPr>
              <w:jc w:val="center"/>
            </w:pPr>
            <w:r w:rsidRPr="00A871FB">
              <w:t>3.</w:t>
            </w:r>
          </w:p>
        </w:tc>
        <w:tc>
          <w:tcPr>
            <w:tcW w:w="5244" w:type="dxa"/>
          </w:tcPr>
          <w:p w:rsidR="00F36236" w:rsidRPr="00A871FB" w:rsidRDefault="00F36236" w:rsidP="00F36236">
            <w:r w:rsidRPr="00A871FB">
              <w:t>Свиньи</w:t>
            </w:r>
          </w:p>
        </w:tc>
        <w:tc>
          <w:tcPr>
            <w:tcW w:w="3678" w:type="dxa"/>
          </w:tcPr>
          <w:p w:rsidR="00F36236" w:rsidRPr="00A871FB" w:rsidRDefault="00F36236" w:rsidP="00F36236">
            <w:pPr>
              <w:jc w:val="center"/>
            </w:pPr>
            <w:r w:rsidRPr="00A871FB">
              <w:t>25</w:t>
            </w:r>
          </w:p>
        </w:tc>
      </w:tr>
      <w:tr w:rsidR="00A871FB" w:rsidRPr="00A871FB" w:rsidTr="00F36236">
        <w:tc>
          <w:tcPr>
            <w:tcW w:w="988" w:type="dxa"/>
          </w:tcPr>
          <w:p w:rsidR="00F36236" w:rsidRPr="00A871FB" w:rsidRDefault="00F36236" w:rsidP="00F36236">
            <w:pPr>
              <w:jc w:val="center"/>
            </w:pPr>
            <w:r w:rsidRPr="00A871FB">
              <w:t>4.</w:t>
            </w:r>
          </w:p>
        </w:tc>
        <w:tc>
          <w:tcPr>
            <w:tcW w:w="5244" w:type="dxa"/>
          </w:tcPr>
          <w:p w:rsidR="00F36236" w:rsidRPr="00A871FB" w:rsidRDefault="00F36236" w:rsidP="00F36236">
            <w:r w:rsidRPr="00A871FB">
              <w:t>Овцы</w:t>
            </w:r>
          </w:p>
        </w:tc>
        <w:tc>
          <w:tcPr>
            <w:tcW w:w="3678" w:type="dxa"/>
          </w:tcPr>
          <w:p w:rsidR="00F36236" w:rsidRPr="00A871FB" w:rsidRDefault="00F36236" w:rsidP="00F36236">
            <w:pPr>
              <w:jc w:val="center"/>
            </w:pPr>
            <w:r w:rsidRPr="00A871FB">
              <w:t>6</w:t>
            </w:r>
          </w:p>
        </w:tc>
      </w:tr>
      <w:tr w:rsidR="00F36236" w:rsidRPr="00A871FB" w:rsidTr="00F36236">
        <w:tc>
          <w:tcPr>
            <w:tcW w:w="988" w:type="dxa"/>
          </w:tcPr>
          <w:p w:rsidR="00F36236" w:rsidRPr="00A871FB" w:rsidRDefault="00F36236" w:rsidP="00F36236">
            <w:pPr>
              <w:jc w:val="center"/>
            </w:pPr>
            <w:r w:rsidRPr="00A871FB">
              <w:t>5.</w:t>
            </w:r>
          </w:p>
        </w:tc>
        <w:tc>
          <w:tcPr>
            <w:tcW w:w="5244" w:type="dxa"/>
          </w:tcPr>
          <w:p w:rsidR="00F36236" w:rsidRPr="00A871FB" w:rsidRDefault="00F36236" w:rsidP="00F36236">
            <w:r w:rsidRPr="00A871FB">
              <w:t>Козы</w:t>
            </w:r>
          </w:p>
        </w:tc>
        <w:tc>
          <w:tcPr>
            <w:tcW w:w="3678" w:type="dxa"/>
          </w:tcPr>
          <w:p w:rsidR="00F36236" w:rsidRPr="00A871FB" w:rsidRDefault="00F36236" w:rsidP="00F36236">
            <w:pPr>
              <w:jc w:val="center"/>
            </w:pPr>
            <w:r w:rsidRPr="00A871FB">
              <w:t>3</w:t>
            </w:r>
          </w:p>
        </w:tc>
      </w:tr>
    </w:tbl>
    <w:p w:rsidR="00C73EB2" w:rsidRPr="00A871FB" w:rsidRDefault="00C73EB2" w:rsidP="00C73EB2">
      <w:pPr>
        <w:jc w:val="both"/>
      </w:pPr>
    </w:p>
    <w:p w:rsidR="00C73EB2" w:rsidRPr="00A871FB" w:rsidRDefault="00F36236" w:rsidP="00C73EB2">
      <w:pPr>
        <w:ind w:right="97" w:firstLine="708"/>
        <w:jc w:val="both"/>
      </w:pPr>
      <w:r w:rsidRPr="00A871FB">
        <w:t>11.7</w:t>
      </w:r>
      <w:r w:rsidR="00C73EB2" w:rsidRPr="00A871FB">
        <w:t>.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 на основании задания на разработку проектной документации.</w:t>
      </w:r>
    </w:p>
    <w:p w:rsidR="00C73EB2" w:rsidRPr="00A871FB" w:rsidRDefault="00F36236" w:rsidP="00C73EB2">
      <w:pPr>
        <w:ind w:right="97" w:firstLine="726"/>
        <w:jc w:val="both"/>
      </w:pPr>
      <w:r w:rsidRPr="00A871FB">
        <w:t>11.8</w:t>
      </w:r>
      <w:r w:rsidR="00C73EB2" w:rsidRPr="00A871FB">
        <w:t xml:space="preserve">. Минимальные расчётные показатели расхода воды на хозяйственно-питьевые и бытовые нужды (в том числе горячей воды) для зданий и помещений общественного назначения следует принимать в соответствии с </w:t>
      </w:r>
      <w:r w:rsidRPr="00A871FB">
        <w:t>таблицей 18</w:t>
      </w:r>
      <w:r w:rsidR="00C73EB2" w:rsidRPr="00A871FB">
        <w:t>.</w:t>
      </w:r>
    </w:p>
    <w:p w:rsidR="00F36236" w:rsidRPr="00A871FB" w:rsidRDefault="00F36236" w:rsidP="00F36236">
      <w:pPr>
        <w:shd w:val="clear" w:color="auto" w:fill="FFFFFF"/>
        <w:spacing w:before="5"/>
        <w:ind w:right="23"/>
        <w:jc w:val="center"/>
      </w:pPr>
      <w:r w:rsidRPr="00A871FB">
        <w:lastRenderedPageBreak/>
        <w:t>МИНИМАЛЬНЫЕ РАСЧЁТНЫЕ ПОКАЗАТЕЛИ РАСХОДА ВОДЫ НА ХОЗЯЙСТВЕННО-ПИТЬЕВЫЕ И БЫТОВЫЕ НУЖДЫ</w:t>
      </w:r>
    </w:p>
    <w:p w:rsidR="00F36236" w:rsidRPr="00A871FB" w:rsidRDefault="00F36236" w:rsidP="00F36236">
      <w:pPr>
        <w:shd w:val="clear" w:color="auto" w:fill="FFFFFF"/>
        <w:spacing w:before="5"/>
        <w:ind w:right="24" w:firstLine="726"/>
        <w:jc w:val="right"/>
      </w:pPr>
      <w:r w:rsidRPr="00A871FB">
        <w:t>Таблица 18</w:t>
      </w:r>
    </w:p>
    <w:p w:rsidR="00F36236" w:rsidRPr="00A871FB" w:rsidRDefault="00F36236" w:rsidP="00F36236">
      <w:pPr>
        <w:rPr>
          <w:b/>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927"/>
        <w:gridCol w:w="1306"/>
        <w:gridCol w:w="1291"/>
        <w:gridCol w:w="14"/>
        <w:gridCol w:w="2176"/>
      </w:tblGrid>
      <w:tr w:rsidR="00A871FB" w:rsidRPr="00A871FB" w:rsidTr="00780F37">
        <w:trPr>
          <w:tblHeader/>
        </w:trPr>
        <w:tc>
          <w:tcPr>
            <w:tcW w:w="426" w:type="dxa"/>
            <w:vMerge w:val="restart"/>
            <w:vAlign w:val="center"/>
          </w:tcPr>
          <w:p w:rsidR="00F36236" w:rsidRPr="00A871FB" w:rsidRDefault="00F36236" w:rsidP="002020AA">
            <w:pPr>
              <w:ind w:left="-113" w:right="-113"/>
              <w:jc w:val="center"/>
              <w:rPr>
                <w:b/>
              </w:rPr>
            </w:pPr>
            <w:r w:rsidRPr="00A871FB">
              <w:rPr>
                <w:b/>
              </w:rPr>
              <w:t>№ п/п</w:t>
            </w:r>
          </w:p>
        </w:tc>
        <w:tc>
          <w:tcPr>
            <w:tcW w:w="4817" w:type="dxa"/>
            <w:vMerge w:val="restart"/>
            <w:vAlign w:val="center"/>
          </w:tcPr>
          <w:p w:rsidR="00F36236" w:rsidRPr="00A871FB" w:rsidRDefault="00F36236" w:rsidP="00F36236">
            <w:pPr>
              <w:ind w:left="-57" w:right="-57"/>
              <w:jc w:val="center"/>
              <w:rPr>
                <w:b/>
              </w:rPr>
            </w:pPr>
            <w:r w:rsidRPr="00A871FB">
              <w:rPr>
                <w:b/>
              </w:rPr>
              <w:t>Наименование объекта социального и коммунально-бытового назначения</w:t>
            </w:r>
          </w:p>
        </w:tc>
        <w:tc>
          <w:tcPr>
            <w:tcW w:w="1277" w:type="dxa"/>
            <w:vMerge w:val="restart"/>
            <w:vAlign w:val="center"/>
          </w:tcPr>
          <w:p w:rsidR="00F36236" w:rsidRPr="00A871FB" w:rsidRDefault="00F36236" w:rsidP="00F36236">
            <w:pPr>
              <w:ind w:left="-57" w:right="-57"/>
              <w:jc w:val="center"/>
              <w:rPr>
                <w:b/>
              </w:rPr>
            </w:pPr>
            <w:r w:rsidRPr="00A871FB">
              <w:rPr>
                <w:b/>
              </w:rPr>
              <w:t>Единица измерения</w:t>
            </w:r>
          </w:p>
        </w:tc>
        <w:tc>
          <w:tcPr>
            <w:tcW w:w="3404" w:type="dxa"/>
            <w:gridSpan w:val="3"/>
            <w:vAlign w:val="center"/>
          </w:tcPr>
          <w:p w:rsidR="00F36236" w:rsidRPr="00A871FB" w:rsidRDefault="00F36236" w:rsidP="00F36236">
            <w:pPr>
              <w:ind w:left="-57" w:right="-57"/>
              <w:jc w:val="center"/>
              <w:rPr>
                <w:b/>
              </w:rPr>
            </w:pPr>
            <w:r w:rsidRPr="00A871FB">
              <w:rPr>
                <w:b/>
              </w:rPr>
              <w:t>Минимальные расчётные показатели расхода воды на хозяйственно-питьевые и бытовые нужды, л/сут.</w:t>
            </w:r>
          </w:p>
        </w:tc>
      </w:tr>
      <w:tr w:rsidR="00A871FB" w:rsidRPr="00A871FB" w:rsidTr="00780F37">
        <w:trPr>
          <w:trHeight w:val="520"/>
          <w:tblHeader/>
        </w:trPr>
        <w:tc>
          <w:tcPr>
            <w:tcW w:w="426" w:type="dxa"/>
            <w:vMerge/>
          </w:tcPr>
          <w:p w:rsidR="00F36236" w:rsidRPr="00A871FB" w:rsidRDefault="00F36236" w:rsidP="002020AA">
            <w:pPr>
              <w:ind w:left="-113" w:right="-113"/>
              <w:jc w:val="center"/>
              <w:rPr>
                <w:b/>
              </w:rPr>
            </w:pPr>
          </w:p>
        </w:tc>
        <w:tc>
          <w:tcPr>
            <w:tcW w:w="4817" w:type="dxa"/>
            <w:vMerge/>
            <w:vAlign w:val="center"/>
          </w:tcPr>
          <w:p w:rsidR="00F36236" w:rsidRPr="00A871FB" w:rsidRDefault="00F36236" w:rsidP="00F36236">
            <w:pPr>
              <w:ind w:left="-57" w:right="-57"/>
              <w:jc w:val="center"/>
              <w:rPr>
                <w:b/>
              </w:rPr>
            </w:pPr>
          </w:p>
        </w:tc>
        <w:tc>
          <w:tcPr>
            <w:tcW w:w="1277" w:type="dxa"/>
            <w:vMerge/>
            <w:vAlign w:val="center"/>
          </w:tcPr>
          <w:p w:rsidR="00F36236" w:rsidRPr="00A871FB" w:rsidRDefault="00F36236" w:rsidP="00F36236">
            <w:pPr>
              <w:ind w:left="-57" w:right="-57"/>
              <w:jc w:val="center"/>
              <w:rPr>
                <w:b/>
              </w:rPr>
            </w:pPr>
          </w:p>
        </w:tc>
        <w:tc>
          <w:tcPr>
            <w:tcW w:w="1276" w:type="dxa"/>
            <w:gridSpan w:val="2"/>
            <w:vAlign w:val="center"/>
          </w:tcPr>
          <w:p w:rsidR="00F36236" w:rsidRPr="00A871FB" w:rsidRDefault="00F36236" w:rsidP="00F36236">
            <w:pPr>
              <w:ind w:left="-57" w:right="-57"/>
              <w:jc w:val="center"/>
              <w:rPr>
                <w:b/>
              </w:rPr>
            </w:pPr>
            <w:r w:rsidRPr="00A871FB">
              <w:rPr>
                <w:b/>
              </w:rPr>
              <w:t>в средние сутки</w:t>
            </w:r>
          </w:p>
        </w:tc>
        <w:tc>
          <w:tcPr>
            <w:tcW w:w="2128" w:type="dxa"/>
            <w:vAlign w:val="center"/>
          </w:tcPr>
          <w:p w:rsidR="00F36236" w:rsidRPr="00A871FB" w:rsidRDefault="00F36236" w:rsidP="00F36236">
            <w:pPr>
              <w:ind w:left="-57" w:right="-57"/>
              <w:jc w:val="center"/>
              <w:rPr>
                <w:b/>
              </w:rPr>
            </w:pPr>
            <w:r w:rsidRPr="00A871FB">
              <w:rPr>
                <w:b/>
              </w:rPr>
              <w:t>в сутки наибольшего водопотребления</w:t>
            </w:r>
          </w:p>
        </w:tc>
      </w:tr>
      <w:tr w:rsidR="00A871FB" w:rsidRPr="00A871FB" w:rsidTr="00780F37">
        <w:trPr>
          <w:tblHeader/>
        </w:trPr>
        <w:tc>
          <w:tcPr>
            <w:tcW w:w="426" w:type="dxa"/>
            <w:tcBorders>
              <w:bottom w:val="single" w:sz="4" w:space="0" w:color="auto"/>
            </w:tcBorders>
          </w:tcPr>
          <w:p w:rsidR="00F36236" w:rsidRPr="00A871FB" w:rsidRDefault="00F36236" w:rsidP="002020AA">
            <w:pPr>
              <w:ind w:left="-113" w:right="-113"/>
              <w:jc w:val="center"/>
              <w:rPr>
                <w:sz w:val="20"/>
                <w:szCs w:val="20"/>
              </w:rPr>
            </w:pPr>
            <w:r w:rsidRPr="00A871FB">
              <w:rPr>
                <w:sz w:val="20"/>
                <w:szCs w:val="20"/>
              </w:rPr>
              <w:t>1</w:t>
            </w:r>
          </w:p>
        </w:tc>
        <w:tc>
          <w:tcPr>
            <w:tcW w:w="4817" w:type="dxa"/>
            <w:tcBorders>
              <w:bottom w:val="single" w:sz="4" w:space="0" w:color="auto"/>
            </w:tcBorders>
            <w:vAlign w:val="center"/>
          </w:tcPr>
          <w:p w:rsidR="00F36236" w:rsidRPr="00A871FB" w:rsidRDefault="00F36236" w:rsidP="00F36236">
            <w:pPr>
              <w:ind w:left="-57" w:right="-57"/>
              <w:jc w:val="center"/>
              <w:rPr>
                <w:sz w:val="20"/>
                <w:szCs w:val="20"/>
              </w:rPr>
            </w:pPr>
            <w:r w:rsidRPr="00A871FB">
              <w:rPr>
                <w:sz w:val="20"/>
                <w:szCs w:val="20"/>
              </w:rPr>
              <w:t>2</w:t>
            </w:r>
          </w:p>
        </w:tc>
        <w:tc>
          <w:tcPr>
            <w:tcW w:w="1277" w:type="dxa"/>
            <w:tcBorders>
              <w:bottom w:val="single" w:sz="4" w:space="0" w:color="auto"/>
            </w:tcBorders>
            <w:vAlign w:val="center"/>
          </w:tcPr>
          <w:p w:rsidR="00F36236" w:rsidRPr="00A871FB" w:rsidRDefault="00F36236" w:rsidP="00F36236">
            <w:pPr>
              <w:ind w:left="-57" w:right="-57"/>
              <w:jc w:val="center"/>
              <w:rPr>
                <w:sz w:val="20"/>
                <w:szCs w:val="20"/>
              </w:rPr>
            </w:pPr>
            <w:r w:rsidRPr="00A871FB">
              <w:rPr>
                <w:sz w:val="20"/>
                <w:szCs w:val="20"/>
              </w:rPr>
              <w:t>3</w:t>
            </w:r>
          </w:p>
        </w:tc>
        <w:tc>
          <w:tcPr>
            <w:tcW w:w="1276" w:type="dxa"/>
            <w:gridSpan w:val="2"/>
            <w:tcBorders>
              <w:bottom w:val="single" w:sz="4" w:space="0" w:color="auto"/>
            </w:tcBorders>
          </w:tcPr>
          <w:p w:rsidR="00F36236" w:rsidRPr="00A871FB" w:rsidRDefault="00F36236" w:rsidP="00F36236">
            <w:pPr>
              <w:ind w:left="-57" w:right="-57"/>
              <w:jc w:val="center"/>
              <w:rPr>
                <w:sz w:val="20"/>
                <w:szCs w:val="20"/>
              </w:rPr>
            </w:pPr>
            <w:r w:rsidRPr="00A871FB">
              <w:rPr>
                <w:sz w:val="20"/>
                <w:szCs w:val="20"/>
              </w:rPr>
              <w:t>4</w:t>
            </w:r>
          </w:p>
        </w:tc>
        <w:tc>
          <w:tcPr>
            <w:tcW w:w="2128" w:type="dxa"/>
            <w:tcBorders>
              <w:bottom w:val="single" w:sz="4" w:space="0" w:color="auto"/>
            </w:tcBorders>
          </w:tcPr>
          <w:p w:rsidR="00F36236" w:rsidRPr="00A871FB" w:rsidRDefault="00F36236" w:rsidP="00F36236">
            <w:pPr>
              <w:ind w:left="-57" w:right="-57"/>
              <w:jc w:val="center"/>
              <w:rPr>
                <w:sz w:val="20"/>
                <w:szCs w:val="20"/>
              </w:rPr>
            </w:pPr>
            <w:r w:rsidRPr="00A871FB">
              <w:rPr>
                <w:sz w:val="20"/>
                <w:szCs w:val="20"/>
              </w:rPr>
              <w:t>5</w:t>
            </w:r>
          </w:p>
        </w:tc>
      </w:tr>
      <w:tr w:rsidR="00A871FB" w:rsidRPr="00A871FB" w:rsidTr="00780F37">
        <w:trPr>
          <w:trHeight w:val="380"/>
        </w:trPr>
        <w:tc>
          <w:tcPr>
            <w:tcW w:w="9924" w:type="dxa"/>
            <w:gridSpan w:val="6"/>
            <w:vAlign w:val="center"/>
          </w:tcPr>
          <w:p w:rsidR="00F36236" w:rsidRPr="00A871FB" w:rsidRDefault="00F36236" w:rsidP="002020AA">
            <w:pPr>
              <w:ind w:left="-113" w:right="-113"/>
              <w:jc w:val="center"/>
            </w:pPr>
            <w:r w:rsidRPr="00A871FB">
              <w:t>Дошкольные образовательные учреждения</w:t>
            </w:r>
          </w:p>
        </w:tc>
      </w:tr>
      <w:tr w:rsidR="00A871FB" w:rsidRPr="00A871FB" w:rsidTr="00780F37">
        <w:trPr>
          <w:trHeight w:val="809"/>
        </w:trPr>
        <w:tc>
          <w:tcPr>
            <w:tcW w:w="426" w:type="dxa"/>
          </w:tcPr>
          <w:p w:rsidR="00F36236" w:rsidRPr="00A871FB" w:rsidRDefault="00F36236" w:rsidP="002020AA">
            <w:pPr>
              <w:ind w:left="-113" w:right="-113"/>
              <w:jc w:val="center"/>
            </w:pPr>
            <w:r w:rsidRPr="00A871FB">
              <w:t>1.</w:t>
            </w:r>
          </w:p>
        </w:tc>
        <w:tc>
          <w:tcPr>
            <w:tcW w:w="4817" w:type="dxa"/>
          </w:tcPr>
          <w:p w:rsidR="00F36236" w:rsidRPr="00A871FB" w:rsidRDefault="00F36236" w:rsidP="00F36236">
            <w:pPr>
              <w:ind w:left="-57" w:right="-57"/>
            </w:pPr>
            <w:r w:rsidRPr="00A871FB">
              <w:t>С дневным пребыванием детей:</w:t>
            </w:r>
          </w:p>
          <w:p w:rsidR="00F36236" w:rsidRPr="00A871FB" w:rsidRDefault="00F36236" w:rsidP="00F36236">
            <w:pPr>
              <w:ind w:left="-57" w:right="-57"/>
            </w:pPr>
            <w:r w:rsidRPr="00A871FB">
              <w:t>со столовыми, работающими на полуфабрикатах;</w:t>
            </w:r>
          </w:p>
          <w:p w:rsidR="00F36236" w:rsidRPr="00A871FB" w:rsidRDefault="00F36236" w:rsidP="00F36236">
            <w:pPr>
              <w:ind w:left="-57" w:right="-57"/>
            </w:pPr>
            <w:r w:rsidRPr="00A871FB">
              <w:t>со столовыми, работающими на сырье, и прачечными, оборудованными автоматическими стиральными машинами</w:t>
            </w:r>
          </w:p>
        </w:tc>
        <w:tc>
          <w:tcPr>
            <w:tcW w:w="1277" w:type="dxa"/>
            <w:vAlign w:val="center"/>
          </w:tcPr>
          <w:p w:rsidR="00F36236" w:rsidRPr="00A871FB" w:rsidRDefault="00F36236" w:rsidP="00F36236">
            <w:pPr>
              <w:ind w:left="-57" w:right="-57"/>
              <w:jc w:val="center"/>
            </w:pPr>
            <w:r w:rsidRPr="00A871FB">
              <w:t>1 ребенок</w:t>
            </w:r>
          </w:p>
        </w:tc>
        <w:tc>
          <w:tcPr>
            <w:tcW w:w="1276" w:type="dxa"/>
            <w:gridSpan w:val="2"/>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21,5</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75,0</w:t>
            </w:r>
          </w:p>
        </w:tc>
        <w:tc>
          <w:tcPr>
            <w:tcW w:w="2128" w:type="dxa"/>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30,0</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105,0</w:t>
            </w:r>
          </w:p>
        </w:tc>
      </w:tr>
      <w:tr w:rsidR="00A871FB" w:rsidRPr="00A871FB" w:rsidTr="00780F37">
        <w:trPr>
          <w:trHeight w:val="975"/>
        </w:trPr>
        <w:tc>
          <w:tcPr>
            <w:tcW w:w="426" w:type="dxa"/>
          </w:tcPr>
          <w:p w:rsidR="00F36236" w:rsidRPr="00A871FB" w:rsidRDefault="00F36236" w:rsidP="002020AA">
            <w:pPr>
              <w:ind w:left="-113" w:right="-113"/>
              <w:jc w:val="center"/>
            </w:pPr>
            <w:r w:rsidRPr="00A871FB">
              <w:t>2.</w:t>
            </w:r>
          </w:p>
        </w:tc>
        <w:tc>
          <w:tcPr>
            <w:tcW w:w="4817" w:type="dxa"/>
          </w:tcPr>
          <w:p w:rsidR="00F36236" w:rsidRPr="00A871FB" w:rsidRDefault="00F36236" w:rsidP="00F36236">
            <w:pPr>
              <w:ind w:left="-57" w:right="-57"/>
            </w:pPr>
            <w:r w:rsidRPr="00A871FB">
              <w:t>С круглосуточным пребыванием</w:t>
            </w:r>
          </w:p>
          <w:p w:rsidR="00F36236" w:rsidRPr="00A871FB" w:rsidRDefault="00F36236" w:rsidP="00F36236">
            <w:pPr>
              <w:ind w:left="-57" w:right="-57"/>
            </w:pPr>
            <w:r w:rsidRPr="00A871FB">
              <w:t>детей:</w:t>
            </w:r>
          </w:p>
          <w:p w:rsidR="00F36236" w:rsidRPr="00A871FB" w:rsidRDefault="00F36236" w:rsidP="00F36236">
            <w:pPr>
              <w:ind w:left="-57" w:right="-57"/>
            </w:pPr>
            <w:r w:rsidRPr="00A871FB">
              <w:t>со столовыми, работающими на полуфабрикатах;</w:t>
            </w:r>
          </w:p>
          <w:p w:rsidR="00F36236" w:rsidRPr="00A871FB" w:rsidRDefault="00F36236" w:rsidP="00F36236">
            <w:pPr>
              <w:ind w:left="-57" w:right="-57"/>
            </w:pPr>
            <w:r w:rsidRPr="00A871FB">
              <w:t>со столовыми, работающими на сырье, и прачечными, оборудованными автоматическими стиральными</w:t>
            </w:r>
          </w:p>
          <w:p w:rsidR="00F36236" w:rsidRPr="00A871FB" w:rsidRDefault="00F36236" w:rsidP="00F36236">
            <w:pPr>
              <w:ind w:left="-57" w:right="-57"/>
            </w:pPr>
            <w:r w:rsidRPr="00A871FB">
              <w:t>машинами</w:t>
            </w:r>
          </w:p>
        </w:tc>
        <w:tc>
          <w:tcPr>
            <w:tcW w:w="1277" w:type="dxa"/>
            <w:vAlign w:val="center"/>
          </w:tcPr>
          <w:p w:rsidR="00F36236" w:rsidRPr="00A871FB" w:rsidRDefault="00F36236" w:rsidP="00F36236">
            <w:pPr>
              <w:ind w:left="-57" w:right="-57"/>
              <w:jc w:val="center"/>
            </w:pPr>
            <w:r w:rsidRPr="00A871FB">
              <w:t>1 ребенок</w:t>
            </w:r>
          </w:p>
        </w:tc>
        <w:tc>
          <w:tcPr>
            <w:tcW w:w="1276" w:type="dxa"/>
            <w:gridSpan w:val="2"/>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39,0</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93,0</w:t>
            </w:r>
          </w:p>
        </w:tc>
        <w:tc>
          <w:tcPr>
            <w:tcW w:w="2128" w:type="dxa"/>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55,0</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130,0</w:t>
            </w:r>
          </w:p>
        </w:tc>
      </w:tr>
      <w:tr w:rsidR="00A871FB" w:rsidRPr="00A871FB" w:rsidTr="00780F37">
        <w:trPr>
          <w:cantSplit/>
        </w:trPr>
        <w:tc>
          <w:tcPr>
            <w:tcW w:w="9924" w:type="dxa"/>
            <w:gridSpan w:val="6"/>
          </w:tcPr>
          <w:p w:rsidR="00F36236" w:rsidRPr="00A871FB" w:rsidRDefault="00F36236" w:rsidP="002020AA">
            <w:pPr>
              <w:ind w:left="-113" w:right="-113"/>
              <w:jc w:val="center"/>
            </w:pPr>
            <w:r w:rsidRPr="00A871FB">
              <w:t>Общеобразовательные учреждения</w:t>
            </w:r>
          </w:p>
        </w:tc>
      </w:tr>
      <w:tr w:rsidR="00A871FB" w:rsidRPr="00A871FB" w:rsidTr="00780F37">
        <w:trPr>
          <w:cantSplit/>
          <w:trHeight w:val="174"/>
        </w:trPr>
        <w:tc>
          <w:tcPr>
            <w:tcW w:w="426" w:type="dxa"/>
          </w:tcPr>
          <w:p w:rsidR="00F36236" w:rsidRPr="00A871FB" w:rsidRDefault="00F36236" w:rsidP="002020AA">
            <w:pPr>
              <w:ind w:left="-113" w:right="-113"/>
              <w:jc w:val="center"/>
            </w:pPr>
            <w:r w:rsidRPr="00A871FB">
              <w:t>3.</w:t>
            </w:r>
          </w:p>
        </w:tc>
        <w:tc>
          <w:tcPr>
            <w:tcW w:w="4817" w:type="dxa"/>
            <w:vAlign w:val="center"/>
          </w:tcPr>
          <w:p w:rsidR="00F36236" w:rsidRPr="00A871FB" w:rsidRDefault="00F36236" w:rsidP="00F36236">
            <w:pPr>
              <w:ind w:left="-57" w:right="-57"/>
            </w:pPr>
            <w:r w:rsidRPr="00A871FB">
              <w:t>С душевыми при гимнастических залах и столовыми, работающими на полуфабрикатах;</w:t>
            </w:r>
          </w:p>
          <w:p w:rsidR="00F36236" w:rsidRPr="00A871FB" w:rsidRDefault="00F36236" w:rsidP="00F36236">
            <w:pPr>
              <w:ind w:left="-57" w:right="-57"/>
            </w:pPr>
            <w:r w:rsidRPr="00A871FB">
              <w:t>то же с продленным днем.</w:t>
            </w:r>
          </w:p>
        </w:tc>
        <w:tc>
          <w:tcPr>
            <w:tcW w:w="1277" w:type="dxa"/>
            <w:vAlign w:val="center"/>
          </w:tcPr>
          <w:p w:rsidR="00F36236" w:rsidRPr="00A871FB" w:rsidRDefault="00F36236" w:rsidP="00F36236">
            <w:pPr>
              <w:ind w:left="-57" w:right="-57"/>
              <w:jc w:val="center"/>
            </w:pPr>
            <w:r w:rsidRPr="00A871FB">
              <w:t>1 учащийся</w:t>
            </w:r>
          </w:p>
          <w:p w:rsidR="00F36236" w:rsidRPr="00A871FB" w:rsidRDefault="00F36236" w:rsidP="00F36236">
            <w:pPr>
              <w:ind w:left="-57" w:right="-57"/>
              <w:jc w:val="center"/>
            </w:pPr>
            <w:r w:rsidRPr="00A871FB">
              <w:t xml:space="preserve">и 1 </w:t>
            </w:r>
            <w:r w:rsidRPr="00A871FB">
              <w:rPr>
                <w:spacing w:val="-4"/>
              </w:rPr>
              <w:t>препод.</w:t>
            </w:r>
            <w:r w:rsidRPr="00A871FB">
              <w:t xml:space="preserve"> в смену</w:t>
            </w:r>
          </w:p>
        </w:tc>
        <w:tc>
          <w:tcPr>
            <w:tcW w:w="1276" w:type="dxa"/>
            <w:gridSpan w:val="2"/>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10,0</w:t>
            </w:r>
          </w:p>
          <w:p w:rsidR="00F36236" w:rsidRPr="00A871FB" w:rsidRDefault="00F36236" w:rsidP="00F36236">
            <w:pPr>
              <w:ind w:left="-57" w:right="-57"/>
              <w:jc w:val="center"/>
            </w:pPr>
            <w:r w:rsidRPr="00A871FB">
              <w:t>12,0</w:t>
            </w:r>
          </w:p>
        </w:tc>
        <w:tc>
          <w:tcPr>
            <w:tcW w:w="2128" w:type="dxa"/>
          </w:tcPr>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11,5</w:t>
            </w:r>
          </w:p>
          <w:p w:rsidR="00F36236" w:rsidRPr="00A871FB" w:rsidRDefault="00F36236" w:rsidP="00F36236">
            <w:pPr>
              <w:ind w:left="-57" w:right="-57"/>
              <w:jc w:val="center"/>
            </w:pPr>
            <w:r w:rsidRPr="00A871FB">
              <w:t>14,0</w:t>
            </w:r>
          </w:p>
        </w:tc>
      </w:tr>
      <w:tr w:rsidR="00A871FB" w:rsidRPr="00A871FB" w:rsidTr="00780F37">
        <w:trPr>
          <w:cantSplit/>
        </w:trPr>
        <w:tc>
          <w:tcPr>
            <w:tcW w:w="9924" w:type="dxa"/>
            <w:gridSpan w:val="6"/>
          </w:tcPr>
          <w:p w:rsidR="00F36236" w:rsidRPr="00A871FB" w:rsidRDefault="00F36236" w:rsidP="002020AA">
            <w:pPr>
              <w:ind w:left="-113" w:right="-113"/>
              <w:jc w:val="center"/>
            </w:pPr>
            <w:r w:rsidRPr="00A871FB">
              <w:t>Школы-интернаты, профессионально-технические училища, учебные заведения</w:t>
            </w:r>
          </w:p>
        </w:tc>
      </w:tr>
      <w:tr w:rsidR="00A871FB" w:rsidRPr="00A871FB" w:rsidTr="00780F37">
        <w:trPr>
          <w:cantSplit/>
          <w:trHeight w:val="1105"/>
        </w:trPr>
        <w:tc>
          <w:tcPr>
            <w:tcW w:w="426" w:type="dxa"/>
          </w:tcPr>
          <w:p w:rsidR="00F36236" w:rsidRPr="00A871FB" w:rsidRDefault="00F36236" w:rsidP="002020AA">
            <w:pPr>
              <w:ind w:left="-113" w:right="-113"/>
              <w:jc w:val="center"/>
            </w:pPr>
            <w:r w:rsidRPr="00A871FB">
              <w:t>4.</w:t>
            </w:r>
          </w:p>
        </w:tc>
        <w:tc>
          <w:tcPr>
            <w:tcW w:w="4817" w:type="dxa"/>
          </w:tcPr>
          <w:p w:rsidR="00F36236" w:rsidRPr="00A871FB" w:rsidRDefault="00F36236" w:rsidP="00F36236">
            <w:pPr>
              <w:ind w:left="-57" w:right="-57"/>
            </w:pPr>
            <w:r w:rsidRPr="00A871FB">
              <w:t>С помещениями:</w:t>
            </w:r>
          </w:p>
          <w:p w:rsidR="00F36236" w:rsidRPr="00A871FB" w:rsidRDefault="00F36236" w:rsidP="00F36236">
            <w:pPr>
              <w:ind w:left="-57" w:right="-57"/>
            </w:pPr>
            <w:r w:rsidRPr="00A871FB">
              <w:t>учебными (с душевыми при гимнастических залах);</w:t>
            </w:r>
          </w:p>
          <w:p w:rsidR="00F36236" w:rsidRPr="00A871FB" w:rsidRDefault="00F36236" w:rsidP="00F36236">
            <w:pPr>
              <w:ind w:left="-57" w:right="-57"/>
            </w:pPr>
            <w:r w:rsidRPr="00A871FB">
              <w:t xml:space="preserve">спальными; </w:t>
            </w:r>
          </w:p>
          <w:p w:rsidR="00F36236" w:rsidRPr="00A871FB" w:rsidRDefault="00F36236" w:rsidP="00F36236">
            <w:pPr>
              <w:ind w:left="-57" w:right="-57"/>
            </w:pPr>
            <w:r w:rsidRPr="00A871FB">
              <w:t>профессионально-технические училища с душевыми при гимнастических залах и столовыми, работающими на полуфабрикатах;</w:t>
            </w:r>
          </w:p>
        </w:tc>
        <w:tc>
          <w:tcPr>
            <w:tcW w:w="1277" w:type="dxa"/>
          </w:tcPr>
          <w:p w:rsidR="00F36236" w:rsidRPr="00A871FB" w:rsidRDefault="00F36236" w:rsidP="002020AA">
            <w:pPr>
              <w:ind w:left="-57" w:right="-57"/>
              <w:jc w:val="center"/>
            </w:pPr>
            <w:r w:rsidRPr="00A871FB">
              <w:t>1 уч</w:t>
            </w:r>
            <w:r w:rsidR="002020AA" w:rsidRPr="00A871FB">
              <w:t>.</w:t>
            </w:r>
          </w:p>
          <w:p w:rsidR="00F36236" w:rsidRPr="00A871FB" w:rsidRDefault="00F36236" w:rsidP="002020AA">
            <w:pPr>
              <w:ind w:left="-57" w:right="-57"/>
              <w:jc w:val="center"/>
              <w:rPr>
                <w:spacing w:val="-4"/>
              </w:rPr>
            </w:pPr>
            <w:r w:rsidRPr="00A871FB">
              <w:t xml:space="preserve">и 1 </w:t>
            </w:r>
            <w:r w:rsidRPr="00A871FB">
              <w:rPr>
                <w:spacing w:val="-4"/>
              </w:rPr>
              <w:t>препод.</w:t>
            </w:r>
            <w:r w:rsidRPr="00A871FB">
              <w:t xml:space="preserve"> в смену</w:t>
            </w:r>
          </w:p>
          <w:p w:rsidR="00F36236" w:rsidRPr="00A871FB" w:rsidRDefault="00F36236" w:rsidP="002020AA">
            <w:pPr>
              <w:ind w:left="-57" w:right="-57"/>
              <w:jc w:val="center"/>
            </w:pPr>
            <w:r w:rsidRPr="00A871FB">
              <w:t>1 место</w:t>
            </w:r>
          </w:p>
          <w:p w:rsidR="002020AA" w:rsidRPr="00A871FB" w:rsidRDefault="002020AA" w:rsidP="002020AA">
            <w:pPr>
              <w:ind w:left="-57" w:right="-57"/>
              <w:jc w:val="center"/>
            </w:pPr>
          </w:p>
          <w:p w:rsidR="00F36236" w:rsidRPr="00A871FB" w:rsidRDefault="00F36236" w:rsidP="002020AA">
            <w:pPr>
              <w:ind w:left="-57" w:right="-57"/>
              <w:jc w:val="center"/>
            </w:pPr>
            <w:r w:rsidRPr="00A871FB">
              <w:t>1 уч</w:t>
            </w:r>
            <w:r w:rsidR="002020AA" w:rsidRPr="00A871FB">
              <w:t>.</w:t>
            </w:r>
          </w:p>
          <w:p w:rsidR="00F36236" w:rsidRPr="00A871FB" w:rsidRDefault="00F36236" w:rsidP="002020AA">
            <w:pPr>
              <w:ind w:left="-57" w:right="-57"/>
              <w:jc w:val="center"/>
            </w:pPr>
            <w:r w:rsidRPr="00A871FB">
              <w:t xml:space="preserve">и 1 </w:t>
            </w:r>
            <w:r w:rsidRPr="00A871FB">
              <w:rPr>
                <w:spacing w:val="-4"/>
              </w:rPr>
              <w:t>препод.</w:t>
            </w:r>
            <w:r w:rsidRPr="00A871FB">
              <w:t xml:space="preserve"> в смену</w:t>
            </w:r>
          </w:p>
        </w:tc>
        <w:tc>
          <w:tcPr>
            <w:tcW w:w="1276" w:type="dxa"/>
            <w:gridSpan w:val="2"/>
          </w:tcPr>
          <w:p w:rsidR="00F36236" w:rsidRPr="00A871FB" w:rsidRDefault="00F36236" w:rsidP="00F36236">
            <w:pPr>
              <w:ind w:left="-57" w:right="-57"/>
              <w:jc w:val="center"/>
            </w:pPr>
          </w:p>
          <w:p w:rsidR="00F36236" w:rsidRPr="00A871FB" w:rsidRDefault="00F36236" w:rsidP="00F36236">
            <w:pPr>
              <w:ind w:left="-57" w:right="-57"/>
              <w:jc w:val="center"/>
            </w:pPr>
            <w:r w:rsidRPr="00A871FB">
              <w:t>9,0</w:t>
            </w:r>
          </w:p>
          <w:p w:rsidR="00F36236" w:rsidRPr="00A871FB" w:rsidRDefault="00F36236" w:rsidP="00F36236">
            <w:pPr>
              <w:ind w:left="-57" w:right="-57"/>
              <w:jc w:val="center"/>
            </w:pPr>
          </w:p>
          <w:p w:rsidR="00F36236" w:rsidRPr="00A871FB" w:rsidRDefault="00F36236" w:rsidP="00F36236">
            <w:pPr>
              <w:ind w:left="-57" w:right="-57"/>
              <w:jc w:val="center"/>
            </w:pPr>
            <w:r w:rsidRPr="00A871FB">
              <w:t>70,0</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20</w:t>
            </w:r>
          </w:p>
        </w:tc>
        <w:tc>
          <w:tcPr>
            <w:tcW w:w="2128" w:type="dxa"/>
          </w:tcPr>
          <w:p w:rsidR="00F36236" w:rsidRPr="00A871FB" w:rsidRDefault="00F36236" w:rsidP="00F36236">
            <w:pPr>
              <w:ind w:left="-57" w:right="-57"/>
              <w:jc w:val="center"/>
            </w:pPr>
          </w:p>
          <w:p w:rsidR="00F36236" w:rsidRPr="00A871FB" w:rsidRDefault="00F36236" w:rsidP="00F36236">
            <w:pPr>
              <w:ind w:left="-57" w:right="-57"/>
              <w:jc w:val="center"/>
            </w:pPr>
            <w:r w:rsidRPr="00A871FB">
              <w:t>10,5</w:t>
            </w:r>
          </w:p>
          <w:p w:rsidR="00F36236" w:rsidRPr="00A871FB" w:rsidRDefault="00F36236" w:rsidP="00F36236">
            <w:pPr>
              <w:ind w:left="-57" w:right="-57"/>
              <w:jc w:val="center"/>
            </w:pPr>
          </w:p>
          <w:p w:rsidR="00F36236" w:rsidRPr="00A871FB" w:rsidRDefault="00F36236" w:rsidP="00F36236">
            <w:pPr>
              <w:ind w:left="-57" w:right="-57"/>
              <w:jc w:val="center"/>
            </w:pPr>
            <w:r w:rsidRPr="00A871FB">
              <w:t>70,0</w:t>
            </w: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p>
          <w:p w:rsidR="00F36236" w:rsidRPr="00A871FB" w:rsidRDefault="00F36236" w:rsidP="00F36236">
            <w:pPr>
              <w:ind w:left="-57" w:right="-57"/>
              <w:jc w:val="center"/>
            </w:pPr>
            <w:r w:rsidRPr="00A871FB">
              <w:t>23</w:t>
            </w:r>
          </w:p>
        </w:tc>
      </w:tr>
      <w:tr w:rsidR="00A871FB" w:rsidRPr="00A871FB" w:rsidTr="00780F37">
        <w:trPr>
          <w:trHeight w:val="2247"/>
        </w:trPr>
        <w:tc>
          <w:tcPr>
            <w:tcW w:w="426" w:type="dxa"/>
          </w:tcPr>
          <w:p w:rsidR="00F36236" w:rsidRPr="00A871FB" w:rsidRDefault="002020AA" w:rsidP="002020AA">
            <w:pPr>
              <w:ind w:left="-113" w:right="-113"/>
              <w:jc w:val="center"/>
            </w:pPr>
            <w:r w:rsidRPr="00A871FB">
              <w:t>5.</w:t>
            </w:r>
          </w:p>
        </w:tc>
        <w:tc>
          <w:tcPr>
            <w:tcW w:w="4817" w:type="dxa"/>
          </w:tcPr>
          <w:p w:rsidR="00F36236" w:rsidRPr="00A871FB" w:rsidRDefault="00F36236" w:rsidP="002020AA">
            <w:r w:rsidRPr="00A871FB">
              <w:t>Учебные заведения (в том числе высшие и средние специальные) с душевыми при гимнастических залах и буфетами, реализующими готовую продукцию</w:t>
            </w:r>
            <w:r w:rsidR="002020AA" w:rsidRPr="00A871FB">
              <w:t>;</w:t>
            </w:r>
          </w:p>
          <w:p w:rsidR="00F36236" w:rsidRPr="00A871FB" w:rsidRDefault="00F36236" w:rsidP="002020AA">
            <w:r w:rsidRPr="00A871FB">
              <w:t>Лаборатории высших и средних специальных учебных заведений</w:t>
            </w:r>
            <w:r w:rsidR="002020AA" w:rsidRPr="00A871FB">
              <w:t>;</w:t>
            </w:r>
          </w:p>
          <w:p w:rsidR="00F36236" w:rsidRPr="00A871FB" w:rsidRDefault="00F36236" w:rsidP="002020AA">
            <w:r w:rsidRPr="00A871FB">
              <w:t>Научно-исследовательские институты и лаборатории:</w:t>
            </w:r>
          </w:p>
          <w:p w:rsidR="00F36236" w:rsidRPr="00A871FB" w:rsidRDefault="00F36236" w:rsidP="002020AA">
            <w:pPr>
              <w:ind w:left="227" w:hanging="192"/>
            </w:pPr>
            <w:r w:rsidRPr="00A871FB">
              <w:t>химического профиля;</w:t>
            </w:r>
          </w:p>
          <w:p w:rsidR="00F36236" w:rsidRPr="00A871FB" w:rsidRDefault="00F36236" w:rsidP="002020AA">
            <w:pPr>
              <w:ind w:left="65" w:hanging="30"/>
            </w:pPr>
            <w:r w:rsidRPr="00A871FB">
              <w:t>биологического профиля;</w:t>
            </w:r>
          </w:p>
          <w:p w:rsidR="00F36236" w:rsidRPr="00A871FB" w:rsidRDefault="00F36236" w:rsidP="002020AA">
            <w:pPr>
              <w:ind w:left="227" w:hanging="192"/>
            </w:pPr>
            <w:r w:rsidRPr="00A871FB">
              <w:t>физического профиля;</w:t>
            </w:r>
          </w:p>
          <w:p w:rsidR="00F36236" w:rsidRPr="00A871FB" w:rsidRDefault="00F36236" w:rsidP="002020AA">
            <w:r w:rsidRPr="00A871FB">
              <w:t>естественных наук</w:t>
            </w:r>
          </w:p>
        </w:tc>
        <w:tc>
          <w:tcPr>
            <w:tcW w:w="1277" w:type="dxa"/>
          </w:tcPr>
          <w:p w:rsidR="00F36236" w:rsidRPr="00A871FB" w:rsidRDefault="00F36236" w:rsidP="002020AA">
            <w:pPr>
              <w:ind w:right="-110"/>
              <w:jc w:val="center"/>
            </w:pPr>
            <w:r w:rsidRPr="00A871FB">
              <w:t>1 уч</w:t>
            </w:r>
            <w:r w:rsidR="002020AA" w:rsidRPr="00A871FB">
              <w:t>.</w:t>
            </w:r>
          </w:p>
          <w:p w:rsidR="00F36236" w:rsidRPr="00A871FB" w:rsidRDefault="00F36236" w:rsidP="002020AA">
            <w:pPr>
              <w:ind w:left="-106" w:right="-110"/>
              <w:jc w:val="center"/>
            </w:pPr>
            <w:r w:rsidRPr="00A871FB">
              <w:t xml:space="preserve">и 1 </w:t>
            </w:r>
            <w:r w:rsidRPr="00A871FB">
              <w:rPr>
                <w:spacing w:val="-4"/>
              </w:rPr>
              <w:t>препод</w:t>
            </w:r>
            <w:r w:rsidR="002020AA" w:rsidRPr="00A871FB">
              <w:rPr>
                <w:spacing w:val="-4"/>
              </w:rPr>
              <w:t>.</w:t>
            </w:r>
          </w:p>
          <w:p w:rsidR="002020AA" w:rsidRPr="00A871FB" w:rsidRDefault="002020AA" w:rsidP="002020AA">
            <w:pPr>
              <w:ind w:right="-110"/>
              <w:jc w:val="center"/>
            </w:pPr>
          </w:p>
          <w:p w:rsidR="002020AA" w:rsidRPr="00A871FB" w:rsidRDefault="002020AA" w:rsidP="002020AA">
            <w:pPr>
              <w:ind w:right="-110"/>
              <w:jc w:val="center"/>
            </w:pPr>
          </w:p>
          <w:p w:rsidR="00F36236" w:rsidRPr="00A871FB" w:rsidRDefault="00F36236" w:rsidP="002020AA">
            <w:pPr>
              <w:ind w:right="-110"/>
              <w:jc w:val="center"/>
            </w:pPr>
            <w:r w:rsidRPr="00A871FB">
              <w:t>1 прибор в смену</w:t>
            </w:r>
          </w:p>
          <w:p w:rsidR="00F36236" w:rsidRPr="00A871FB" w:rsidRDefault="00F36236" w:rsidP="002020AA">
            <w:pPr>
              <w:jc w:val="center"/>
            </w:pPr>
          </w:p>
          <w:p w:rsidR="00F36236" w:rsidRPr="00A871FB" w:rsidRDefault="00F36236" w:rsidP="002020AA">
            <w:pPr>
              <w:ind w:left="-60" w:right="-84"/>
              <w:jc w:val="center"/>
            </w:pPr>
          </w:p>
          <w:p w:rsidR="00F36236" w:rsidRPr="00A871FB" w:rsidRDefault="00F36236" w:rsidP="002020AA">
            <w:pPr>
              <w:ind w:left="-60" w:right="-84"/>
              <w:jc w:val="center"/>
            </w:pPr>
            <w:r w:rsidRPr="00A871FB">
              <w:t>1 работающ</w:t>
            </w:r>
            <w:r w:rsidR="002020AA" w:rsidRPr="00A871FB">
              <w:t>.</w:t>
            </w:r>
          </w:p>
        </w:tc>
        <w:tc>
          <w:tcPr>
            <w:tcW w:w="1276" w:type="dxa"/>
            <w:gridSpan w:val="2"/>
          </w:tcPr>
          <w:p w:rsidR="00F36236" w:rsidRPr="00A871FB" w:rsidRDefault="00F36236" w:rsidP="00F36236">
            <w:pPr>
              <w:jc w:val="center"/>
            </w:pPr>
          </w:p>
          <w:p w:rsidR="00F36236" w:rsidRPr="00A871FB" w:rsidRDefault="00F36236" w:rsidP="00F36236">
            <w:pPr>
              <w:jc w:val="center"/>
            </w:pPr>
            <w:r w:rsidRPr="00A871FB">
              <w:t>7,2</w:t>
            </w: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224</w:t>
            </w: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460</w:t>
            </w:r>
          </w:p>
          <w:p w:rsidR="00F36236" w:rsidRPr="00A871FB" w:rsidRDefault="00F36236" w:rsidP="00F36236">
            <w:pPr>
              <w:jc w:val="center"/>
            </w:pPr>
            <w:r w:rsidRPr="00A871FB">
              <w:t>310</w:t>
            </w:r>
          </w:p>
          <w:p w:rsidR="00F36236" w:rsidRPr="00A871FB" w:rsidRDefault="00F36236" w:rsidP="00F36236">
            <w:pPr>
              <w:jc w:val="center"/>
            </w:pPr>
            <w:r w:rsidRPr="00A871FB">
              <w:t>125</w:t>
            </w:r>
          </w:p>
          <w:p w:rsidR="00F36236" w:rsidRPr="00A871FB" w:rsidRDefault="00F36236" w:rsidP="00F36236">
            <w:pPr>
              <w:jc w:val="center"/>
            </w:pPr>
            <w:r w:rsidRPr="00A871FB">
              <w:t>12</w:t>
            </w:r>
          </w:p>
        </w:tc>
        <w:tc>
          <w:tcPr>
            <w:tcW w:w="2128" w:type="dxa"/>
          </w:tcPr>
          <w:p w:rsidR="00F36236" w:rsidRPr="00A871FB" w:rsidRDefault="00F36236" w:rsidP="00F36236">
            <w:pPr>
              <w:jc w:val="center"/>
            </w:pPr>
          </w:p>
          <w:p w:rsidR="00F36236" w:rsidRPr="00A871FB" w:rsidRDefault="00F36236" w:rsidP="00F36236">
            <w:pPr>
              <w:jc w:val="center"/>
            </w:pPr>
            <w:r w:rsidRPr="00A871FB">
              <w:t>20</w:t>
            </w: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260</w:t>
            </w: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570</w:t>
            </w:r>
          </w:p>
          <w:p w:rsidR="00F36236" w:rsidRPr="00A871FB" w:rsidRDefault="00F36236" w:rsidP="00F36236">
            <w:pPr>
              <w:jc w:val="center"/>
            </w:pPr>
            <w:r w:rsidRPr="00A871FB">
              <w:t>370</w:t>
            </w:r>
          </w:p>
          <w:p w:rsidR="00F36236" w:rsidRPr="00A871FB" w:rsidRDefault="00F36236" w:rsidP="00F36236">
            <w:pPr>
              <w:jc w:val="center"/>
            </w:pPr>
            <w:r w:rsidRPr="00A871FB">
              <w:t>155</w:t>
            </w:r>
          </w:p>
          <w:p w:rsidR="00F36236" w:rsidRPr="00A871FB" w:rsidRDefault="00F36236" w:rsidP="00F36236">
            <w:pPr>
              <w:jc w:val="center"/>
            </w:pPr>
            <w:r w:rsidRPr="00A871FB">
              <w:t>16</w:t>
            </w:r>
          </w:p>
        </w:tc>
      </w:tr>
      <w:tr w:rsidR="00A871FB" w:rsidRPr="00A871FB" w:rsidTr="00780F37">
        <w:trPr>
          <w:trHeight w:val="340"/>
        </w:trPr>
        <w:tc>
          <w:tcPr>
            <w:tcW w:w="9924" w:type="dxa"/>
            <w:gridSpan w:val="6"/>
            <w:tcBorders>
              <w:bottom w:val="nil"/>
            </w:tcBorders>
          </w:tcPr>
          <w:p w:rsidR="00F36236" w:rsidRPr="00A871FB" w:rsidRDefault="00F36236" w:rsidP="002020AA">
            <w:pPr>
              <w:ind w:left="-113" w:right="-113"/>
              <w:jc w:val="center"/>
            </w:pPr>
            <w:r w:rsidRPr="00A871FB">
              <w:lastRenderedPageBreak/>
              <w:t>Учреждения здравоохранения</w:t>
            </w:r>
          </w:p>
        </w:tc>
      </w:tr>
      <w:tr w:rsidR="00A871FB" w:rsidRPr="00A871FB" w:rsidTr="00780F37">
        <w:trPr>
          <w:trHeight w:val="1645"/>
        </w:trPr>
        <w:tc>
          <w:tcPr>
            <w:tcW w:w="426" w:type="dxa"/>
            <w:vMerge w:val="restart"/>
          </w:tcPr>
          <w:p w:rsidR="00F36236" w:rsidRPr="00A871FB" w:rsidRDefault="002020AA" w:rsidP="002020AA">
            <w:pPr>
              <w:ind w:left="-113" w:right="-113"/>
              <w:jc w:val="center"/>
            </w:pPr>
            <w:r w:rsidRPr="00A871FB">
              <w:t>6</w:t>
            </w:r>
            <w:r w:rsidR="00F36236" w:rsidRPr="00A871FB">
              <w:t>.</w:t>
            </w:r>
          </w:p>
        </w:tc>
        <w:tc>
          <w:tcPr>
            <w:tcW w:w="4817" w:type="dxa"/>
            <w:tcBorders>
              <w:bottom w:val="nil"/>
            </w:tcBorders>
          </w:tcPr>
          <w:p w:rsidR="00F36236" w:rsidRPr="00A871FB" w:rsidRDefault="00F36236" w:rsidP="002020AA">
            <w:r w:rsidRPr="00A871FB">
              <w:t>Поликлиники и амбулатории</w:t>
            </w:r>
          </w:p>
          <w:p w:rsidR="00F36236" w:rsidRPr="00A871FB" w:rsidRDefault="00F36236" w:rsidP="002020AA">
            <w:pPr>
              <w:ind w:left="227" w:hanging="227"/>
            </w:pPr>
            <w:r w:rsidRPr="00A871FB">
              <w:t>Больницы:</w:t>
            </w:r>
          </w:p>
          <w:p w:rsidR="00F36236" w:rsidRPr="00A871FB" w:rsidRDefault="00F36236" w:rsidP="002020AA">
            <w:pPr>
              <w:ind w:left="227" w:hanging="180"/>
            </w:pPr>
            <w:r w:rsidRPr="00A871FB">
              <w:t>с общими ваннами и</w:t>
            </w:r>
          </w:p>
          <w:p w:rsidR="00F36236" w:rsidRPr="00A871FB" w:rsidRDefault="00F36236" w:rsidP="002020AA">
            <w:pPr>
              <w:ind w:left="227" w:hanging="180"/>
            </w:pPr>
            <w:r w:rsidRPr="00A871FB">
              <w:t>душевыми;</w:t>
            </w:r>
          </w:p>
          <w:p w:rsidR="00F36236" w:rsidRPr="00A871FB" w:rsidRDefault="00F36236" w:rsidP="002020AA">
            <w:pPr>
              <w:ind w:left="47" w:hanging="12"/>
            </w:pPr>
            <w:r w:rsidRPr="00A871FB">
              <w:t>с санитарными узлами, приближенными к палатам;</w:t>
            </w:r>
          </w:p>
          <w:p w:rsidR="00F36236" w:rsidRPr="00A871FB" w:rsidRDefault="00F36236" w:rsidP="002020AA">
            <w:pPr>
              <w:ind w:left="227" w:hanging="180"/>
            </w:pPr>
            <w:r w:rsidRPr="00A871FB">
              <w:t>с инфекционными</w:t>
            </w:r>
          </w:p>
        </w:tc>
        <w:tc>
          <w:tcPr>
            <w:tcW w:w="1277" w:type="dxa"/>
            <w:tcBorders>
              <w:bottom w:val="nil"/>
            </w:tcBorders>
          </w:tcPr>
          <w:p w:rsidR="00F36236" w:rsidRPr="00A871FB" w:rsidRDefault="00F36236" w:rsidP="002020AA">
            <w:pPr>
              <w:jc w:val="center"/>
            </w:pPr>
            <w:r w:rsidRPr="00A871FB">
              <w:t>1 больной в смену</w:t>
            </w:r>
          </w:p>
          <w:p w:rsidR="00F36236" w:rsidRPr="00A871FB" w:rsidRDefault="00F36236" w:rsidP="002020AA">
            <w:pPr>
              <w:jc w:val="center"/>
            </w:pPr>
          </w:p>
          <w:p w:rsidR="002020AA" w:rsidRPr="00A871FB" w:rsidRDefault="002020AA" w:rsidP="002020AA">
            <w:pPr>
              <w:jc w:val="center"/>
            </w:pPr>
          </w:p>
          <w:p w:rsidR="002020AA" w:rsidRPr="00A871FB" w:rsidRDefault="002020AA" w:rsidP="002020AA">
            <w:pPr>
              <w:jc w:val="center"/>
            </w:pPr>
          </w:p>
          <w:p w:rsidR="00F36236" w:rsidRPr="00A871FB" w:rsidRDefault="00F36236" w:rsidP="002020AA">
            <w:pPr>
              <w:jc w:val="center"/>
            </w:pPr>
            <w:r w:rsidRPr="00A871FB">
              <w:t>1 койка</w:t>
            </w:r>
          </w:p>
          <w:p w:rsidR="00F36236" w:rsidRPr="00A871FB" w:rsidRDefault="00F36236" w:rsidP="002020AA">
            <w:pPr>
              <w:jc w:val="center"/>
            </w:pPr>
          </w:p>
        </w:tc>
        <w:tc>
          <w:tcPr>
            <w:tcW w:w="1276" w:type="dxa"/>
            <w:gridSpan w:val="2"/>
            <w:vMerge w:val="restart"/>
          </w:tcPr>
          <w:p w:rsidR="00F36236" w:rsidRPr="00A871FB" w:rsidRDefault="00F36236" w:rsidP="002020AA">
            <w:pPr>
              <w:jc w:val="center"/>
            </w:pPr>
            <w:r w:rsidRPr="00A871FB">
              <w:t>13</w:t>
            </w:r>
          </w:p>
          <w:p w:rsidR="00F36236" w:rsidRPr="00A871FB" w:rsidRDefault="00F36236" w:rsidP="002020AA">
            <w:pPr>
              <w:jc w:val="center"/>
            </w:pPr>
          </w:p>
          <w:p w:rsidR="00F36236" w:rsidRPr="00A871FB" w:rsidRDefault="00F36236" w:rsidP="002020AA">
            <w:pPr>
              <w:jc w:val="center"/>
            </w:pPr>
          </w:p>
          <w:p w:rsidR="00F36236" w:rsidRPr="00A871FB" w:rsidRDefault="00F36236" w:rsidP="002020AA">
            <w:pPr>
              <w:jc w:val="center"/>
            </w:pPr>
            <w:r w:rsidRPr="00A871FB">
              <w:t>115</w:t>
            </w:r>
          </w:p>
          <w:p w:rsidR="00F36236" w:rsidRPr="00A871FB" w:rsidRDefault="00F36236" w:rsidP="002020AA">
            <w:pPr>
              <w:jc w:val="center"/>
            </w:pPr>
            <w:r w:rsidRPr="00A871FB">
              <w:t>200</w:t>
            </w:r>
          </w:p>
          <w:p w:rsidR="00F36236" w:rsidRPr="00A871FB" w:rsidRDefault="00F36236" w:rsidP="002020AA">
            <w:pPr>
              <w:jc w:val="center"/>
            </w:pPr>
          </w:p>
          <w:p w:rsidR="00F36236" w:rsidRPr="00A871FB" w:rsidRDefault="00F36236" w:rsidP="002020AA">
            <w:pPr>
              <w:jc w:val="center"/>
            </w:pPr>
            <w:r w:rsidRPr="00A871FB">
              <w:t>240</w:t>
            </w:r>
          </w:p>
          <w:p w:rsidR="00F36236" w:rsidRPr="00A871FB" w:rsidRDefault="00F36236" w:rsidP="002020AA">
            <w:pPr>
              <w:jc w:val="center"/>
            </w:pPr>
          </w:p>
          <w:p w:rsidR="00F36236" w:rsidRPr="00A871FB" w:rsidRDefault="00F36236" w:rsidP="002020AA">
            <w:pPr>
              <w:jc w:val="center"/>
            </w:pPr>
            <w:r w:rsidRPr="00A871FB">
              <w:t>12</w:t>
            </w:r>
          </w:p>
          <w:p w:rsidR="00F36236" w:rsidRPr="00A871FB" w:rsidRDefault="00F36236" w:rsidP="002020AA">
            <w:pPr>
              <w:jc w:val="center"/>
            </w:pPr>
          </w:p>
          <w:p w:rsidR="00F36236" w:rsidRPr="00A871FB" w:rsidRDefault="00F36236" w:rsidP="002020AA">
            <w:pPr>
              <w:jc w:val="center"/>
            </w:pPr>
            <w:r w:rsidRPr="00A871FB">
              <w:t>310</w:t>
            </w:r>
          </w:p>
        </w:tc>
        <w:tc>
          <w:tcPr>
            <w:tcW w:w="2128" w:type="dxa"/>
            <w:vMerge w:val="restart"/>
          </w:tcPr>
          <w:p w:rsidR="00F36236" w:rsidRPr="00A871FB" w:rsidRDefault="00F36236" w:rsidP="002020AA">
            <w:pPr>
              <w:jc w:val="center"/>
            </w:pPr>
            <w:r w:rsidRPr="00A871FB">
              <w:t>15</w:t>
            </w:r>
          </w:p>
          <w:p w:rsidR="00F36236" w:rsidRPr="00A871FB" w:rsidRDefault="00F36236" w:rsidP="002020AA">
            <w:pPr>
              <w:jc w:val="center"/>
            </w:pPr>
          </w:p>
          <w:p w:rsidR="00F36236" w:rsidRPr="00A871FB" w:rsidRDefault="00F36236" w:rsidP="002020AA">
            <w:pPr>
              <w:jc w:val="center"/>
            </w:pPr>
          </w:p>
          <w:p w:rsidR="00F36236" w:rsidRPr="00A871FB" w:rsidRDefault="00F36236" w:rsidP="002020AA">
            <w:pPr>
              <w:jc w:val="center"/>
            </w:pPr>
            <w:r w:rsidRPr="00A871FB">
              <w:t>115</w:t>
            </w:r>
          </w:p>
          <w:p w:rsidR="00F36236" w:rsidRPr="00A871FB" w:rsidRDefault="00F36236" w:rsidP="002020AA">
            <w:pPr>
              <w:jc w:val="center"/>
            </w:pPr>
            <w:r w:rsidRPr="00A871FB">
              <w:t>200</w:t>
            </w:r>
          </w:p>
          <w:p w:rsidR="00F36236" w:rsidRPr="00A871FB" w:rsidRDefault="00F36236" w:rsidP="002020AA">
            <w:pPr>
              <w:jc w:val="center"/>
            </w:pPr>
          </w:p>
          <w:p w:rsidR="00F36236" w:rsidRPr="00A871FB" w:rsidRDefault="00F36236" w:rsidP="002020AA">
            <w:pPr>
              <w:jc w:val="center"/>
            </w:pPr>
            <w:r w:rsidRPr="00A871FB">
              <w:t>240</w:t>
            </w:r>
          </w:p>
          <w:p w:rsidR="00F36236" w:rsidRPr="00A871FB" w:rsidRDefault="00F36236" w:rsidP="002020AA">
            <w:pPr>
              <w:jc w:val="center"/>
            </w:pPr>
          </w:p>
          <w:p w:rsidR="00F36236" w:rsidRPr="00A871FB" w:rsidRDefault="00F36236" w:rsidP="002020AA">
            <w:pPr>
              <w:jc w:val="center"/>
            </w:pPr>
            <w:r w:rsidRPr="00A871FB">
              <w:t>16</w:t>
            </w:r>
          </w:p>
          <w:p w:rsidR="00F36236" w:rsidRPr="00A871FB" w:rsidRDefault="00F36236" w:rsidP="002020AA">
            <w:pPr>
              <w:jc w:val="center"/>
            </w:pPr>
          </w:p>
          <w:p w:rsidR="00F36236" w:rsidRPr="00A871FB" w:rsidRDefault="00F36236" w:rsidP="002020AA">
            <w:pPr>
              <w:jc w:val="center"/>
            </w:pPr>
            <w:r w:rsidRPr="00A871FB">
              <w:t>370</w:t>
            </w:r>
          </w:p>
        </w:tc>
      </w:tr>
      <w:tr w:rsidR="00A871FB" w:rsidRPr="00A871FB" w:rsidTr="00780F37">
        <w:trPr>
          <w:trHeight w:val="340"/>
        </w:trPr>
        <w:tc>
          <w:tcPr>
            <w:tcW w:w="426" w:type="dxa"/>
            <w:vMerge/>
          </w:tcPr>
          <w:p w:rsidR="00F36236" w:rsidRPr="00A871FB" w:rsidRDefault="00F36236" w:rsidP="002020AA">
            <w:pPr>
              <w:ind w:left="-113" w:right="-113"/>
              <w:jc w:val="center"/>
            </w:pPr>
          </w:p>
        </w:tc>
        <w:tc>
          <w:tcPr>
            <w:tcW w:w="4817" w:type="dxa"/>
            <w:tcBorders>
              <w:top w:val="nil"/>
              <w:bottom w:val="nil"/>
            </w:tcBorders>
          </w:tcPr>
          <w:p w:rsidR="00F36236" w:rsidRPr="00A871FB" w:rsidRDefault="00F36236" w:rsidP="002020AA">
            <w:pPr>
              <w:ind w:left="690" w:hanging="596"/>
            </w:pPr>
            <w:r w:rsidRPr="00A871FB">
              <w:t>Аптеки:</w:t>
            </w:r>
          </w:p>
        </w:tc>
        <w:tc>
          <w:tcPr>
            <w:tcW w:w="1277" w:type="dxa"/>
            <w:tcBorders>
              <w:top w:val="nil"/>
              <w:bottom w:val="nil"/>
            </w:tcBorders>
          </w:tcPr>
          <w:p w:rsidR="00F36236" w:rsidRPr="00A871FB" w:rsidRDefault="00F36236" w:rsidP="002020AA">
            <w:pPr>
              <w:jc w:val="center"/>
            </w:pPr>
          </w:p>
        </w:tc>
        <w:tc>
          <w:tcPr>
            <w:tcW w:w="1276" w:type="dxa"/>
            <w:gridSpan w:val="2"/>
            <w:vMerge/>
          </w:tcPr>
          <w:p w:rsidR="00F36236" w:rsidRPr="00A871FB" w:rsidRDefault="00F36236" w:rsidP="00F36236">
            <w:pPr>
              <w:jc w:val="center"/>
            </w:pPr>
          </w:p>
        </w:tc>
        <w:tc>
          <w:tcPr>
            <w:tcW w:w="2128" w:type="dxa"/>
            <w:vMerge/>
          </w:tcPr>
          <w:p w:rsidR="00F36236" w:rsidRPr="00A871FB" w:rsidRDefault="00F36236" w:rsidP="00F36236">
            <w:pPr>
              <w:jc w:val="center"/>
            </w:pPr>
          </w:p>
        </w:tc>
      </w:tr>
      <w:tr w:rsidR="00A871FB" w:rsidRPr="00A871FB" w:rsidTr="00780F37">
        <w:trPr>
          <w:trHeight w:val="64"/>
        </w:trPr>
        <w:tc>
          <w:tcPr>
            <w:tcW w:w="426" w:type="dxa"/>
            <w:vMerge/>
            <w:tcBorders>
              <w:bottom w:val="nil"/>
            </w:tcBorders>
          </w:tcPr>
          <w:p w:rsidR="00F36236" w:rsidRPr="00A871FB" w:rsidRDefault="00F36236" w:rsidP="002020AA">
            <w:pPr>
              <w:ind w:left="-113" w:right="-113"/>
              <w:jc w:val="center"/>
            </w:pPr>
          </w:p>
        </w:tc>
        <w:tc>
          <w:tcPr>
            <w:tcW w:w="4817" w:type="dxa"/>
            <w:tcBorders>
              <w:top w:val="nil"/>
              <w:bottom w:val="nil"/>
            </w:tcBorders>
          </w:tcPr>
          <w:p w:rsidR="00F36236" w:rsidRPr="00A871FB" w:rsidRDefault="00F36236" w:rsidP="002020AA">
            <w:pPr>
              <w:ind w:left="34" w:firstLine="30"/>
            </w:pPr>
            <w:r w:rsidRPr="00A871FB">
              <w:t>с торговым залом и подсобными помещениями;</w:t>
            </w:r>
          </w:p>
          <w:p w:rsidR="00F36236" w:rsidRPr="00A871FB" w:rsidRDefault="00F36236" w:rsidP="002020AA">
            <w:pPr>
              <w:ind w:firstLine="16"/>
            </w:pPr>
            <w:r w:rsidRPr="00A871FB">
              <w:t>с лабораториями приготовления лекарств</w:t>
            </w:r>
          </w:p>
        </w:tc>
        <w:tc>
          <w:tcPr>
            <w:tcW w:w="1277" w:type="dxa"/>
            <w:tcBorders>
              <w:top w:val="nil"/>
              <w:bottom w:val="nil"/>
            </w:tcBorders>
          </w:tcPr>
          <w:p w:rsidR="002020AA" w:rsidRPr="00A871FB" w:rsidRDefault="002020AA" w:rsidP="002020AA">
            <w:pPr>
              <w:ind w:left="-60" w:right="-84"/>
              <w:jc w:val="center"/>
            </w:pPr>
          </w:p>
          <w:p w:rsidR="00F36236" w:rsidRPr="00A871FB" w:rsidRDefault="00F36236" w:rsidP="002020AA">
            <w:pPr>
              <w:ind w:left="-60" w:right="-84"/>
              <w:jc w:val="center"/>
            </w:pPr>
            <w:r w:rsidRPr="00A871FB">
              <w:t>1 работающ</w:t>
            </w:r>
            <w:r w:rsidR="002020AA" w:rsidRPr="00A871FB">
              <w:t>.</w:t>
            </w:r>
          </w:p>
        </w:tc>
        <w:tc>
          <w:tcPr>
            <w:tcW w:w="1276" w:type="dxa"/>
            <w:gridSpan w:val="2"/>
            <w:vMerge/>
            <w:tcBorders>
              <w:bottom w:val="nil"/>
            </w:tcBorders>
          </w:tcPr>
          <w:p w:rsidR="00F36236" w:rsidRPr="00A871FB" w:rsidRDefault="00F36236" w:rsidP="00F36236">
            <w:pPr>
              <w:jc w:val="center"/>
            </w:pPr>
          </w:p>
        </w:tc>
        <w:tc>
          <w:tcPr>
            <w:tcW w:w="2128" w:type="dxa"/>
            <w:vMerge/>
            <w:tcBorders>
              <w:bottom w:val="nil"/>
            </w:tcBorders>
          </w:tcPr>
          <w:p w:rsidR="00F36236" w:rsidRPr="00A871FB" w:rsidRDefault="00F36236" w:rsidP="00F36236">
            <w:pPr>
              <w:jc w:val="center"/>
            </w:pPr>
          </w:p>
        </w:tc>
      </w:tr>
      <w:tr w:rsidR="00A871FB" w:rsidRPr="00A871FB" w:rsidTr="00780F37">
        <w:trPr>
          <w:trHeight w:val="340"/>
        </w:trPr>
        <w:tc>
          <w:tcPr>
            <w:tcW w:w="9924" w:type="dxa"/>
            <w:gridSpan w:val="6"/>
            <w:tcBorders>
              <w:bottom w:val="nil"/>
            </w:tcBorders>
          </w:tcPr>
          <w:p w:rsidR="00F36236" w:rsidRPr="00A871FB" w:rsidRDefault="00F36236" w:rsidP="002020AA">
            <w:pPr>
              <w:ind w:left="-113" w:right="-113" w:firstLine="3960"/>
            </w:pPr>
            <w:r w:rsidRPr="00A871FB">
              <w:t>Магазины</w:t>
            </w:r>
          </w:p>
        </w:tc>
      </w:tr>
      <w:tr w:rsidR="00A871FB" w:rsidRPr="00A871FB" w:rsidTr="00780F37">
        <w:trPr>
          <w:trHeight w:val="1375"/>
        </w:trPr>
        <w:tc>
          <w:tcPr>
            <w:tcW w:w="426" w:type="dxa"/>
          </w:tcPr>
          <w:p w:rsidR="00F36236" w:rsidRPr="00A871FB" w:rsidRDefault="002020AA" w:rsidP="002020AA">
            <w:pPr>
              <w:ind w:left="-113" w:right="-113"/>
              <w:jc w:val="center"/>
            </w:pPr>
            <w:r w:rsidRPr="00A871FB">
              <w:t>7</w:t>
            </w:r>
            <w:r w:rsidR="00F36236" w:rsidRPr="00A871FB">
              <w:t>.</w:t>
            </w:r>
          </w:p>
        </w:tc>
        <w:tc>
          <w:tcPr>
            <w:tcW w:w="4817" w:type="dxa"/>
          </w:tcPr>
          <w:p w:rsidR="00F36236" w:rsidRPr="00A871FB" w:rsidRDefault="00F36236" w:rsidP="00F36236">
            <w:pPr>
              <w:ind w:left="227" w:hanging="211"/>
            </w:pPr>
            <w:r w:rsidRPr="00A871FB">
              <w:t>Продовольственных товаров</w:t>
            </w:r>
          </w:p>
          <w:p w:rsidR="00F36236" w:rsidRPr="00A871FB" w:rsidRDefault="00F36236" w:rsidP="00F36236">
            <w:pPr>
              <w:ind w:left="227" w:hanging="193"/>
            </w:pPr>
          </w:p>
          <w:p w:rsidR="00F36236" w:rsidRPr="00A871FB" w:rsidRDefault="00F36236" w:rsidP="00F36236">
            <w:pPr>
              <w:ind w:left="227" w:hanging="193"/>
            </w:pPr>
          </w:p>
          <w:p w:rsidR="002020AA" w:rsidRPr="00A871FB" w:rsidRDefault="002020AA" w:rsidP="00F36236">
            <w:pPr>
              <w:ind w:left="227" w:hanging="193"/>
            </w:pPr>
          </w:p>
          <w:p w:rsidR="002020AA" w:rsidRPr="00A871FB" w:rsidRDefault="002020AA" w:rsidP="00F36236">
            <w:pPr>
              <w:ind w:left="227" w:hanging="193"/>
            </w:pPr>
          </w:p>
          <w:p w:rsidR="002020AA" w:rsidRPr="00A871FB" w:rsidRDefault="002020AA" w:rsidP="00F36236">
            <w:pPr>
              <w:ind w:left="227" w:hanging="193"/>
            </w:pPr>
          </w:p>
          <w:p w:rsidR="002020AA" w:rsidRPr="00A871FB" w:rsidRDefault="002020AA" w:rsidP="00F36236">
            <w:pPr>
              <w:ind w:left="227" w:hanging="193"/>
            </w:pPr>
          </w:p>
          <w:p w:rsidR="00F36236" w:rsidRPr="00A871FB" w:rsidRDefault="00F36236" w:rsidP="00F36236">
            <w:pPr>
              <w:ind w:left="227" w:hanging="193"/>
            </w:pPr>
            <w:r w:rsidRPr="00A871FB">
              <w:t>Промышленных товаров</w:t>
            </w:r>
          </w:p>
        </w:tc>
        <w:tc>
          <w:tcPr>
            <w:tcW w:w="1277" w:type="dxa"/>
            <w:vAlign w:val="center"/>
          </w:tcPr>
          <w:p w:rsidR="002020AA" w:rsidRPr="00A871FB" w:rsidRDefault="00F36236" w:rsidP="002020AA">
            <w:pPr>
              <w:ind w:left="-60" w:right="-84"/>
              <w:jc w:val="center"/>
            </w:pPr>
            <w:r w:rsidRPr="00A871FB">
              <w:t>1 работающ</w:t>
            </w:r>
            <w:r w:rsidR="002020AA" w:rsidRPr="00A871FB">
              <w:t>.</w:t>
            </w:r>
            <w:r w:rsidRPr="00A871FB">
              <w:t>в смену</w:t>
            </w:r>
            <w:r w:rsidR="002020AA" w:rsidRPr="00A871FB">
              <w:br/>
            </w:r>
            <w:r w:rsidRPr="00A871FB">
              <w:t>(20 кв.</w:t>
            </w:r>
            <w:r w:rsidRPr="00A871FB">
              <w:rPr>
                <w:iCs/>
              </w:rPr>
              <w:t>м</w:t>
            </w:r>
            <w:r w:rsidRPr="00A871FB">
              <w:rPr>
                <w:i/>
                <w:iCs/>
              </w:rPr>
              <w:t xml:space="preserve"> </w:t>
            </w:r>
            <w:r w:rsidRPr="00A871FB">
              <w:t>торгового зала)</w:t>
            </w:r>
          </w:p>
          <w:p w:rsidR="00F36236" w:rsidRPr="00A871FB" w:rsidRDefault="00F36236" w:rsidP="002020AA">
            <w:pPr>
              <w:ind w:left="-60" w:right="-84"/>
              <w:jc w:val="center"/>
            </w:pPr>
            <w:r w:rsidRPr="00A871FB">
              <w:t>1 работающ</w:t>
            </w:r>
            <w:r w:rsidR="002020AA" w:rsidRPr="00A871FB">
              <w:t>.</w:t>
            </w:r>
            <w:r w:rsidRPr="00A871FB">
              <w:t xml:space="preserve"> в смену</w:t>
            </w:r>
          </w:p>
        </w:tc>
        <w:tc>
          <w:tcPr>
            <w:tcW w:w="1276" w:type="dxa"/>
            <w:gridSpan w:val="2"/>
          </w:tcPr>
          <w:p w:rsidR="00F36236" w:rsidRPr="00A871FB" w:rsidRDefault="00F36236" w:rsidP="00F36236">
            <w:pPr>
              <w:jc w:val="center"/>
            </w:pPr>
            <w:r w:rsidRPr="00A871FB">
              <w:t>250</w:t>
            </w:r>
          </w:p>
          <w:p w:rsidR="00F36236" w:rsidRPr="00A871FB" w:rsidRDefault="00F36236" w:rsidP="00F36236">
            <w:pPr>
              <w:jc w:val="center"/>
            </w:pPr>
          </w:p>
          <w:p w:rsidR="00F36236" w:rsidRPr="00A871FB" w:rsidRDefault="00F36236" w:rsidP="00F36236">
            <w:pPr>
              <w:jc w:val="center"/>
            </w:pPr>
          </w:p>
          <w:p w:rsidR="002020AA" w:rsidRPr="00A871FB" w:rsidRDefault="002020AA" w:rsidP="00F36236">
            <w:pPr>
              <w:jc w:val="center"/>
            </w:pPr>
          </w:p>
          <w:p w:rsidR="002020AA" w:rsidRPr="00A871FB" w:rsidRDefault="002020AA" w:rsidP="00F36236">
            <w:pPr>
              <w:jc w:val="center"/>
            </w:pPr>
          </w:p>
          <w:p w:rsidR="002020AA" w:rsidRPr="00A871FB" w:rsidRDefault="002020AA" w:rsidP="00F36236">
            <w:pPr>
              <w:jc w:val="center"/>
            </w:pPr>
          </w:p>
          <w:p w:rsidR="002020AA" w:rsidRPr="00A871FB" w:rsidRDefault="002020AA" w:rsidP="00F36236">
            <w:pPr>
              <w:jc w:val="center"/>
            </w:pPr>
          </w:p>
          <w:p w:rsidR="00F36236" w:rsidRPr="00A871FB" w:rsidRDefault="00F36236" w:rsidP="00F36236">
            <w:pPr>
              <w:jc w:val="center"/>
            </w:pPr>
            <w:r w:rsidRPr="00A871FB">
              <w:t>12</w:t>
            </w:r>
          </w:p>
        </w:tc>
        <w:tc>
          <w:tcPr>
            <w:tcW w:w="2128" w:type="dxa"/>
          </w:tcPr>
          <w:p w:rsidR="00F36236" w:rsidRPr="00A871FB" w:rsidRDefault="00F36236" w:rsidP="00F36236">
            <w:pPr>
              <w:jc w:val="center"/>
            </w:pPr>
            <w:r w:rsidRPr="00A871FB">
              <w:t>250</w:t>
            </w:r>
          </w:p>
          <w:p w:rsidR="00F36236" w:rsidRPr="00A871FB" w:rsidRDefault="00F36236" w:rsidP="00F36236">
            <w:pPr>
              <w:jc w:val="center"/>
            </w:pPr>
          </w:p>
          <w:p w:rsidR="00F36236" w:rsidRPr="00A871FB" w:rsidRDefault="00F36236" w:rsidP="00F36236">
            <w:pPr>
              <w:jc w:val="center"/>
            </w:pPr>
          </w:p>
          <w:p w:rsidR="002020AA" w:rsidRPr="00A871FB" w:rsidRDefault="002020AA" w:rsidP="00F36236">
            <w:pPr>
              <w:jc w:val="center"/>
            </w:pPr>
          </w:p>
          <w:p w:rsidR="002020AA" w:rsidRPr="00A871FB" w:rsidRDefault="002020AA" w:rsidP="00F36236">
            <w:pPr>
              <w:jc w:val="center"/>
            </w:pPr>
          </w:p>
          <w:p w:rsidR="002020AA" w:rsidRPr="00A871FB" w:rsidRDefault="002020AA" w:rsidP="00F36236">
            <w:pPr>
              <w:jc w:val="center"/>
            </w:pPr>
          </w:p>
          <w:p w:rsidR="002020AA" w:rsidRPr="00A871FB" w:rsidRDefault="002020AA" w:rsidP="00F36236">
            <w:pPr>
              <w:jc w:val="center"/>
            </w:pPr>
          </w:p>
          <w:p w:rsidR="00F36236" w:rsidRPr="00A871FB" w:rsidRDefault="00F36236" w:rsidP="00F36236">
            <w:pPr>
              <w:jc w:val="center"/>
            </w:pPr>
            <w:r w:rsidRPr="00A871FB">
              <w:t>16</w:t>
            </w:r>
          </w:p>
        </w:tc>
      </w:tr>
      <w:tr w:rsidR="00A871FB" w:rsidRPr="00A871FB" w:rsidTr="00780F37">
        <w:trPr>
          <w:trHeight w:val="312"/>
        </w:trPr>
        <w:tc>
          <w:tcPr>
            <w:tcW w:w="9924" w:type="dxa"/>
            <w:gridSpan w:val="6"/>
            <w:tcBorders>
              <w:bottom w:val="nil"/>
            </w:tcBorders>
          </w:tcPr>
          <w:p w:rsidR="00F36236" w:rsidRPr="00A871FB" w:rsidRDefault="00F36236" w:rsidP="002020AA">
            <w:pPr>
              <w:ind w:left="-113" w:right="-113" w:firstLine="2700"/>
              <w:rPr>
                <w:sz w:val="16"/>
                <w:szCs w:val="16"/>
              </w:rPr>
            </w:pPr>
            <w:r w:rsidRPr="00A871FB">
              <w:t>Предприятия общественного питания</w:t>
            </w:r>
          </w:p>
        </w:tc>
      </w:tr>
      <w:tr w:rsidR="00A871FB" w:rsidRPr="00A871FB" w:rsidTr="00780F37">
        <w:trPr>
          <w:trHeight w:val="2230"/>
        </w:trPr>
        <w:tc>
          <w:tcPr>
            <w:tcW w:w="426" w:type="dxa"/>
          </w:tcPr>
          <w:p w:rsidR="00F36236" w:rsidRPr="00A871FB" w:rsidRDefault="002020AA" w:rsidP="002020AA">
            <w:pPr>
              <w:ind w:left="-113" w:right="-113"/>
              <w:jc w:val="center"/>
            </w:pPr>
            <w:r w:rsidRPr="00A871FB">
              <w:t>8</w:t>
            </w:r>
            <w:r w:rsidR="00F36236" w:rsidRPr="00A871FB">
              <w:t>.</w:t>
            </w:r>
          </w:p>
        </w:tc>
        <w:tc>
          <w:tcPr>
            <w:tcW w:w="4817" w:type="dxa"/>
          </w:tcPr>
          <w:p w:rsidR="00F36236" w:rsidRPr="00A871FB" w:rsidRDefault="00F36236" w:rsidP="00F36236">
            <w:pPr>
              <w:ind w:left="292" w:hanging="276"/>
            </w:pPr>
            <w:r w:rsidRPr="00A871FB">
              <w:t>Для приготовления пищи:</w:t>
            </w:r>
          </w:p>
          <w:p w:rsidR="00F36236" w:rsidRPr="00A871FB" w:rsidRDefault="00F36236" w:rsidP="00F36236">
            <w:pPr>
              <w:ind w:left="292" w:hanging="276"/>
            </w:pPr>
            <w:r w:rsidRPr="00A871FB">
              <w:t>реализуемой в обеденном зале;</w:t>
            </w:r>
          </w:p>
          <w:p w:rsidR="00F36236" w:rsidRPr="00A871FB" w:rsidRDefault="00F36236" w:rsidP="00F36236">
            <w:pPr>
              <w:ind w:left="540" w:hanging="506"/>
            </w:pPr>
            <w:r w:rsidRPr="00A871FB">
              <w:t>продаваемой на дом;</w:t>
            </w:r>
          </w:p>
          <w:p w:rsidR="00F36236" w:rsidRPr="00A871FB" w:rsidRDefault="00F36236" w:rsidP="00F36236">
            <w:r w:rsidRPr="00A871FB">
              <w:t>выпускающие полуфабрикаты:</w:t>
            </w:r>
          </w:p>
          <w:p w:rsidR="00F36236" w:rsidRPr="00A871FB" w:rsidRDefault="00F36236" w:rsidP="00F36236">
            <w:r w:rsidRPr="00A871FB">
              <w:t>мясные</w:t>
            </w:r>
          </w:p>
          <w:p w:rsidR="00F36236" w:rsidRPr="00A871FB" w:rsidRDefault="00F36236" w:rsidP="00F36236">
            <w:r w:rsidRPr="00A871FB">
              <w:t>рыбные</w:t>
            </w:r>
          </w:p>
          <w:p w:rsidR="00F36236" w:rsidRPr="00A871FB" w:rsidRDefault="00F36236" w:rsidP="00F36236">
            <w:r w:rsidRPr="00A871FB">
              <w:t>овощные</w:t>
            </w:r>
          </w:p>
          <w:p w:rsidR="00F36236" w:rsidRPr="00A871FB" w:rsidRDefault="00F36236" w:rsidP="00F36236">
            <w:r w:rsidRPr="00A871FB">
              <w:t>кулинарные</w:t>
            </w:r>
          </w:p>
        </w:tc>
        <w:tc>
          <w:tcPr>
            <w:tcW w:w="1277" w:type="dxa"/>
            <w:vAlign w:val="center"/>
          </w:tcPr>
          <w:p w:rsidR="00F36236" w:rsidRPr="00A871FB" w:rsidRDefault="00F36236" w:rsidP="00F36236">
            <w:pPr>
              <w:ind w:left="-60" w:right="-84"/>
              <w:jc w:val="center"/>
            </w:pPr>
            <w:r w:rsidRPr="00A871FB">
              <w:t>1 условное блюдо</w:t>
            </w:r>
          </w:p>
          <w:p w:rsidR="00F36236" w:rsidRPr="00A871FB" w:rsidRDefault="00F36236" w:rsidP="002020AA">
            <w:pPr>
              <w:jc w:val="center"/>
            </w:pPr>
            <w:r w:rsidRPr="00A871FB">
              <w:t>1 т</w:t>
            </w:r>
          </w:p>
        </w:tc>
        <w:tc>
          <w:tcPr>
            <w:tcW w:w="1276" w:type="dxa"/>
            <w:gridSpan w:val="2"/>
          </w:tcPr>
          <w:p w:rsidR="00F36236" w:rsidRPr="00A871FB" w:rsidRDefault="00F36236" w:rsidP="00F36236">
            <w:pPr>
              <w:jc w:val="center"/>
            </w:pPr>
          </w:p>
          <w:p w:rsidR="00F36236" w:rsidRPr="00A871FB" w:rsidRDefault="00F36236" w:rsidP="00F36236">
            <w:pPr>
              <w:jc w:val="center"/>
            </w:pPr>
            <w:r w:rsidRPr="00A871FB">
              <w:t>12</w:t>
            </w:r>
          </w:p>
          <w:p w:rsidR="00F36236" w:rsidRPr="00A871FB" w:rsidRDefault="00F36236" w:rsidP="00F36236">
            <w:pPr>
              <w:jc w:val="center"/>
            </w:pPr>
            <w:r w:rsidRPr="00A871FB">
              <w:t>10</w:t>
            </w:r>
          </w:p>
        </w:tc>
        <w:tc>
          <w:tcPr>
            <w:tcW w:w="2128" w:type="dxa"/>
          </w:tcPr>
          <w:p w:rsidR="00F36236" w:rsidRPr="00A871FB" w:rsidRDefault="00F36236" w:rsidP="00F36236">
            <w:pPr>
              <w:jc w:val="center"/>
            </w:pPr>
          </w:p>
          <w:p w:rsidR="00F36236" w:rsidRPr="00A871FB" w:rsidRDefault="00F36236" w:rsidP="00F36236">
            <w:pPr>
              <w:jc w:val="center"/>
            </w:pPr>
            <w:r w:rsidRPr="00A871FB">
              <w:t>12</w:t>
            </w:r>
          </w:p>
          <w:p w:rsidR="00F36236" w:rsidRPr="00A871FB" w:rsidRDefault="00F36236" w:rsidP="00F36236">
            <w:pPr>
              <w:jc w:val="center"/>
            </w:pPr>
            <w:r w:rsidRPr="00A871FB">
              <w:t>10</w:t>
            </w:r>
          </w:p>
          <w:p w:rsidR="00F36236" w:rsidRPr="00A871FB" w:rsidRDefault="00F36236" w:rsidP="00F36236">
            <w:pPr>
              <w:jc w:val="center"/>
            </w:pPr>
          </w:p>
          <w:p w:rsidR="00F36236" w:rsidRPr="00A871FB" w:rsidRDefault="00F36236" w:rsidP="00F36236">
            <w:pPr>
              <w:jc w:val="center"/>
            </w:pPr>
            <w:r w:rsidRPr="00A871FB">
              <w:t>6700</w:t>
            </w:r>
          </w:p>
          <w:p w:rsidR="00F36236" w:rsidRPr="00A871FB" w:rsidRDefault="00F36236" w:rsidP="00F36236">
            <w:pPr>
              <w:jc w:val="center"/>
            </w:pPr>
            <w:r w:rsidRPr="00A871FB">
              <w:t>6400</w:t>
            </w:r>
          </w:p>
          <w:p w:rsidR="00F36236" w:rsidRPr="00A871FB" w:rsidRDefault="00F36236" w:rsidP="00F36236">
            <w:pPr>
              <w:jc w:val="center"/>
            </w:pPr>
            <w:r w:rsidRPr="00A871FB">
              <w:t>4400</w:t>
            </w:r>
          </w:p>
          <w:p w:rsidR="00F36236" w:rsidRPr="00A871FB" w:rsidRDefault="00F36236" w:rsidP="00F36236">
            <w:pPr>
              <w:jc w:val="center"/>
            </w:pPr>
            <w:r w:rsidRPr="00A871FB">
              <w:t>7700</w:t>
            </w:r>
          </w:p>
        </w:tc>
      </w:tr>
      <w:tr w:rsidR="00A871FB" w:rsidRPr="00A871FB" w:rsidTr="00780F37">
        <w:trPr>
          <w:trHeight w:val="255"/>
        </w:trPr>
        <w:tc>
          <w:tcPr>
            <w:tcW w:w="9924" w:type="dxa"/>
            <w:gridSpan w:val="6"/>
          </w:tcPr>
          <w:p w:rsidR="00F36236" w:rsidRPr="00A871FB" w:rsidRDefault="00F36236" w:rsidP="002020AA">
            <w:pPr>
              <w:ind w:left="-113" w:right="-113"/>
              <w:jc w:val="center"/>
            </w:pPr>
            <w:r w:rsidRPr="00A871FB">
              <w:t>Учреждения культуры</w:t>
            </w:r>
          </w:p>
        </w:tc>
      </w:tr>
      <w:tr w:rsidR="00A871FB" w:rsidRPr="00A871FB" w:rsidTr="00780F37">
        <w:trPr>
          <w:trHeight w:val="64"/>
        </w:trPr>
        <w:tc>
          <w:tcPr>
            <w:tcW w:w="426" w:type="dxa"/>
            <w:tcBorders>
              <w:bottom w:val="nil"/>
            </w:tcBorders>
          </w:tcPr>
          <w:p w:rsidR="00F36236" w:rsidRPr="00A871FB" w:rsidRDefault="002020AA" w:rsidP="002020AA">
            <w:pPr>
              <w:ind w:left="-113" w:right="-113"/>
              <w:jc w:val="center"/>
            </w:pPr>
            <w:r w:rsidRPr="00A871FB">
              <w:rPr>
                <w:lang w:val="en-US"/>
              </w:rPr>
              <w:t>9</w:t>
            </w:r>
            <w:r w:rsidRPr="00A871FB">
              <w:t>.</w:t>
            </w:r>
          </w:p>
        </w:tc>
        <w:tc>
          <w:tcPr>
            <w:tcW w:w="4817" w:type="dxa"/>
            <w:tcBorders>
              <w:bottom w:val="nil"/>
            </w:tcBorders>
            <w:vAlign w:val="center"/>
          </w:tcPr>
          <w:p w:rsidR="00F36236" w:rsidRPr="00A871FB" w:rsidRDefault="00F36236" w:rsidP="00F36236">
            <w:r w:rsidRPr="00A871FB">
              <w:t>Кинотеатры</w:t>
            </w:r>
          </w:p>
          <w:p w:rsidR="00F36236" w:rsidRPr="00A871FB" w:rsidRDefault="00F36236" w:rsidP="00F36236">
            <w:r w:rsidRPr="00A871FB">
              <w:t>Клубы</w:t>
            </w:r>
          </w:p>
        </w:tc>
        <w:tc>
          <w:tcPr>
            <w:tcW w:w="1277" w:type="dxa"/>
            <w:tcBorders>
              <w:bottom w:val="nil"/>
            </w:tcBorders>
            <w:vAlign w:val="center"/>
          </w:tcPr>
          <w:p w:rsidR="00F36236" w:rsidRPr="00A871FB" w:rsidRDefault="00F36236" w:rsidP="00F36236">
            <w:pPr>
              <w:jc w:val="center"/>
            </w:pPr>
            <w:r w:rsidRPr="00A871FB">
              <w:t>1 место</w:t>
            </w:r>
          </w:p>
          <w:p w:rsidR="00F36236" w:rsidRPr="00A871FB" w:rsidRDefault="00F36236" w:rsidP="00F36236">
            <w:pPr>
              <w:jc w:val="center"/>
            </w:pPr>
            <w:r w:rsidRPr="00A871FB">
              <w:t>1 место</w:t>
            </w:r>
          </w:p>
        </w:tc>
        <w:tc>
          <w:tcPr>
            <w:tcW w:w="1262" w:type="dxa"/>
            <w:tcBorders>
              <w:bottom w:val="nil"/>
            </w:tcBorders>
            <w:vAlign w:val="center"/>
          </w:tcPr>
          <w:p w:rsidR="00F36236" w:rsidRPr="00A871FB" w:rsidRDefault="00F36236" w:rsidP="00F36236">
            <w:pPr>
              <w:jc w:val="center"/>
            </w:pPr>
            <w:r w:rsidRPr="00A871FB">
              <w:t>4</w:t>
            </w:r>
          </w:p>
          <w:p w:rsidR="00F36236" w:rsidRPr="00A871FB" w:rsidRDefault="00F36236" w:rsidP="00F36236">
            <w:pPr>
              <w:jc w:val="center"/>
            </w:pPr>
            <w:r w:rsidRPr="00A871FB">
              <w:t>8,6</w:t>
            </w:r>
          </w:p>
        </w:tc>
        <w:tc>
          <w:tcPr>
            <w:tcW w:w="2142" w:type="dxa"/>
            <w:gridSpan w:val="2"/>
            <w:tcBorders>
              <w:bottom w:val="nil"/>
            </w:tcBorders>
            <w:vAlign w:val="center"/>
          </w:tcPr>
          <w:p w:rsidR="00F36236" w:rsidRPr="00A871FB" w:rsidRDefault="00F36236" w:rsidP="00F36236">
            <w:pPr>
              <w:jc w:val="center"/>
            </w:pPr>
            <w:r w:rsidRPr="00A871FB">
              <w:t>4</w:t>
            </w:r>
          </w:p>
          <w:p w:rsidR="00F36236" w:rsidRPr="00A871FB" w:rsidRDefault="00F36236" w:rsidP="00F36236">
            <w:pPr>
              <w:jc w:val="center"/>
            </w:pPr>
            <w:r w:rsidRPr="00A871FB">
              <w:t>10</w:t>
            </w:r>
          </w:p>
        </w:tc>
      </w:tr>
      <w:tr w:rsidR="00A871FB" w:rsidRPr="00A871FB" w:rsidTr="00780F37">
        <w:trPr>
          <w:trHeight w:val="64"/>
        </w:trPr>
        <w:tc>
          <w:tcPr>
            <w:tcW w:w="426" w:type="dxa"/>
          </w:tcPr>
          <w:p w:rsidR="00F36236" w:rsidRPr="00A871FB" w:rsidRDefault="002020AA" w:rsidP="002020AA">
            <w:pPr>
              <w:ind w:left="-113" w:right="-113"/>
              <w:jc w:val="center"/>
            </w:pPr>
            <w:r w:rsidRPr="00A871FB">
              <w:t>10.</w:t>
            </w:r>
          </w:p>
        </w:tc>
        <w:tc>
          <w:tcPr>
            <w:tcW w:w="4817" w:type="dxa"/>
            <w:vAlign w:val="center"/>
          </w:tcPr>
          <w:p w:rsidR="00F36236" w:rsidRPr="00A871FB" w:rsidRDefault="00F36236" w:rsidP="00F36236">
            <w:r w:rsidRPr="00A871FB">
              <w:t>Театры с помещениями:</w:t>
            </w:r>
          </w:p>
          <w:p w:rsidR="00F36236" w:rsidRPr="00A871FB" w:rsidRDefault="00F36236" w:rsidP="00F36236">
            <w:r w:rsidRPr="00A871FB">
              <w:t>для зрителей;</w:t>
            </w:r>
          </w:p>
          <w:p w:rsidR="00F36236" w:rsidRPr="00A871FB" w:rsidRDefault="00F36236" w:rsidP="00F36236">
            <w:r w:rsidRPr="00A871FB">
              <w:t>для артистов</w:t>
            </w:r>
          </w:p>
        </w:tc>
        <w:tc>
          <w:tcPr>
            <w:tcW w:w="1277" w:type="dxa"/>
            <w:vAlign w:val="center"/>
          </w:tcPr>
          <w:p w:rsidR="00F36236" w:rsidRPr="00A871FB" w:rsidRDefault="00F36236" w:rsidP="00F36236">
            <w:pPr>
              <w:jc w:val="center"/>
            </w:pPr>
          </w:p>
          <w:p w:rsidR="00F36236" w:rsidRPr="00A871FB" w:rsidRDefault="00F36236" w:rsidP="00F36236">
            <w:pPr>
              <w:jc w:val="center"/>
            </w:pPr>
            <w:r w:rsidRPr="00A871FB">
              <w:t>1 место</w:t>
            </w:r>
          </w:p>
          <w:p w:rsidR="00F36236" w:rsidRPr="00A871FB" w:rsidRDefault="00F36236" w:rsidP="00F36236">
            <w:pPr>
              <w:jc w:val="center"/>
            </w:pPr>
            <w:r w:rsidRPr="00A871FB">
              <w:t>1 человек</w:t>
            </w:r>
          </w:p>
        </w:tc>
        <w:tc>
          <w:tcPr>
            <w:tcW w:w="1262" w:type="dxa"/>
            <w:vAlign w:val="center"/>
          </w:tcPr>
          <w:p w:rsidR="00F36236" w:rsidRPr="00A871FB" w:rsidRDefault="00F36236" w:rsidP="00F36236">
            <w:pPr>
              <w:jc w:val="center"/>
            </w:pPr>
          </w:p>
          <w:p w:rsidR="00F36236" w:rsidRPr="00A871FB" w:rsidRDefault="00F36236" w:rsidP="00F36236">
            <w:pPr>
              <w:jc w:val="center"/>
            </w:pPr>
            <w:r w:rsidRPr="00A871FB">
              <w:t>10</w:t>
            </w:r>
          </w:p>
          <w:p w:rsidR="00F36236" w:rsidRPr="00A871FB" w:rsidRDefault="00F36236" w:rsidP="00F36236">
            <w:pPr>
              <w:jc w:val="center"/>
            </w:pPr>
            <w:r w:rsidRPr="00A871FB">
              <w:t>40</w:t>
            </w:r>
          </w:p>
        </w:tc>
        <w:tc>
          <w:tcPr>
            <w:tcW w:w="2142" w:type="dxa"/>
            <w:gridSpan w:val="2"/>
            <w:vAlign w:val="center"/>
          </w:tcPr>
          <w:p w:rsidR="00F36236" w:rsidRPr="00A871FB" w:rsidRDefault="00F36236" w:rsidP="00F36236">
            <w:pPr>
              <w:jc w:val="center"/>
            </w:pPr>
          </w:p>
          <w:p w:rsidR="00F36236" w:rsidRPr="00A871FB" w:rsidRDefault="00F36236" w:rsidP="00F36236">
            <w:pPr>
              <w:jc w:val="center"/>
            </w:pPr>
            <w:r w:rsidRPr="00A871FB">
              <w:t>10</w:t>
            </w:r>
          </w:p>
          <w:p w:rsidR="00F36236" w:rsidRPr="00A871FB" w:rsidRDefault="00F36236" w:rsidP="00F36236">
            <w:pPr>
              <w:jc w:val="center"/>
            </w:pPr>
            <w:r w:rsidRPr="00A871FB">
              <w:t>40</w:t>
            </w:r>
          </w:p>
        </w:tc>
      </w:tr>
      <w:tr w:rsidR="00A871FB" w:rsidRPr="00A871FB" w:rsidTr="00780F37">
        <w:trPr>
          <w:trHeight w:val="340"/>
        </w:trPr>
        <w:tc>
          <w:tcPr>
            <w:tcW w:w="9924" w:type="dxa"/>
            <w:gridSpan w:val="6"/>
            <w:tcBorders>
              <w:bottom w:val="nil"/>
            </w:tcBorders>
          </w:tcPr>
          <w:p w:rsidR="00F36236" w:rsidRPr="00A871FB" w:rsidRDefault="00F36236" w:rsidP="002020AA">
            <w:pPr>
              <w:ind w:left="-113" w:right="-113" w:firstLine="2352"/>
            </w:pPr>
            <w:r w:rsidRPr="00A871FB">
              <w:t>Плавательные бассейны, парикмахерские</w:t>
            </w:r>
          </w:p>
        </w:tc>
      </w:tr>
      <w:tr w:rsidR="00A871FB" w:rsidRPr="00A871FB" w:rsidTr="00780F37">
        <w:trPr>
          <w:trHeight w:val="1720"/>
        </w:trPr>
        <w:tc>
          <w:tcPr>
            <w:tcW w:w="426" w:type="dxa"/>
          </w:tcPr>
          <w:p w:rsidR="00F36236" w:rsidRPr="00A871FB" w:rsidRDefault="002020AA" w:rsidP="002020AA">
            <w:pPr>
              <w:ind w:left="-113" w:right="-113"/>
              <w:jc w:val="center"/>
            </w:pPr>
            <w:r w:rsidRPr="00A871FB">
              <w:rPr>
                <w:lang w:val="en-US"/>
              </w:rPr>
              <w:t>11.</w:t>
            </w:r>
          </w:p>
        </w:tc>
        <w:tc>
          <w:tcPr>
            <w:tcW w:w="4817" w:type="dxa"/>
          </w:tcPr>
          <w:p w:rsidR="00F36236" w:rsidRPr="00A871FB" w:rsidRDefault="00F36236" w:rsidP="00F36236">
            <w:r w:rsidRPr="00A871FB">
              <w:t>Для пополнения бассейна</w:t>
            </w:r>
          </w:p>
          <w:p w:rsidR="002020AA" w:rsidRPr="00A871FB" w:rsidRDefault="002020AA" w:rsidP="00F36236"/>
          <w:p w:rsidR="002020AA" w:rsidRPr="00A871FB" w:rsidRDefault="002020AA" w:rsidP="00F36236"/>
          <w:p w:rsidR="00F36236" w:rsidRPr="00A871FB" w:rsidRDefault="00F36236" w:rsidP="00F36236">
            <w:r w:rsidRPr="00A871FB">
              <w:t>Для зрителей</w:t>
            </w:r>
          </w:p>
          <w:p w:rsidR="00F36236" w:rsidRPr="00A871FB" w:rsidRDefault="00F36236" w:rsidP="00F36236">
            <w:r w:rsidRPr="00A871FB">
              <w:t>Для спортсменов (с учетом приема душа)</w:t>
            </w:r>
          </w:p>
          <w:p w:rsidR="002020AA" w:rsidRPr="00A871FB" w:rsidRDefault="002020AA" w:rsidP="002020AA"/>
          <w:p w:rsidR="00F36236" w:rsidRPr="00A871FB" w:rsidRDefault="00F36236" w:rsidP="002020AA">
            <w:r w:rsidRPr="00A871FB">
              <w:t>Парикмахерские</w:t>
            </w:r>
          </w:p>
        </w:tc>
        <w:tc>
          <w:tcPr>
            <w:tcW w:w="1277" w:type="dxa"/>
          </w:tcPr>
          <w:p w:rsidR="00F36236" w:rsidRPr="00A871FB" w:rsidRDefault="00F36236" w:rsidP="002020AA">
            <w:pPr>
              <w:ind w:left="-113" w:right="-113"/>
              <w:jc w:val="center"/>
            </w:pPr>
            <w:r w:rsidRPr="00A871FB">
              <w:t>%</w:t>
            </w:r>
            <w:r w:rsidR="002020AA" w:rsidRPr="00A871FB">
              <w:t xml:space="preserve"> вместимост</w:t>
            </w:r>
            <w:r w:rsidRPr="00A871FB">
              <w:t xml:space="preserve"> в сутки</w:t>
            </w:r>
          </w:p>
          <w:p w:rsidR="00F36236" w:rsidRPr="00A871FB" w:rsidRDefault="00F36236" w:rsidP="00F36236">
            <w:pPr>
              <w:jc w:val="center"/>
            </w:pPr>
            <w:r w:rsidRPr="00A871FB">
              <w:t>1 место</w:t>
            </w:r>
          </w:p>
          <w:p w:rsidR="00F36236" w:rsidRPr="00A871FB" w:rsidRDefault="00F36236" w:rsidP="00F36236">
            <w:pPr>
              <w:jc w:val="center"/>
            </w:pPr>
            <w:r w:rsidRPr="00A871FB">
              <w:t>1 человек</w:t>
            </w:r>
          </w:p>
          <w:p w:rsidR="00F36236" w:rsidRPr="00A871FB" w:rsidRDefault="00F36236" w:rsidP="002020AA">
            <w:pPr>
              <w:ind w:left="-113" w:right="-113"/>
              <w:jc w:val="center"/>
            </w:pPr>
            <w:r w:rsidRPr="00A871FB">
              <w:rPr>
                <w:spacing w:val="-4"/>
              </w:rPr>
              <w:t>1 раб</w:t>
            </w:r>
            <w:r w:rsidR="002020AA" w:rsidRPr="00A871FB">
              <w:rPr>
                <w:spacing w:val="-4"/>
              </w:rPr>
              <w:t>.</w:t>
            </w:r>
            <w:r w:rsidRPr="00A871FB">
              <w:rPr>
                <w:spacing w:val="-4"/>
              </w:rPr>
              <w:t xml:space="preserve"> мес</w:t>
            </w:r>
            <w:r w:rsidRPr="00A871FB">
              <w:t>то в смену</w:t>
            </w:r>
          </w:p>
        </w:tc>
        <w:tc>
          <w:tcPr>
            <w:tcW w:w="1262" w:type="dxa"/>
          </w:tcPr>
          <w:p w:rsidR="00F36236" w:rsidRPr="00A871FB" w:rsidRDefault="00F36236" w:rsidP="00F36236">
            <w:pPr>
              <w:jc w:val="center"/>
            </w:pPr>
            <w:r w:rsidRPr="00A871FB">
              <w:t>10</w:t>
            </w:r>
          </w:p>
          <w:p w:rsidR="002020AA" w:rsidRPr="00A871FB" w:rsidRDefault="002020AA" w:rsidP="00F36236">
            <w:pPr>
              <w:jc w:val="center"/>
            </w:pPr>
          </w:p>
          <w:p w:rsidR="002020AA" w:rsidRPr="00A871FB" w:rsidRDefault="002020AA" w:rsidP="00F36236">
            <w:pPr>
              <w:jc w:val="center"/>
            </w:pPr>
          </w:p>
          <w:p w:rsidR="00F36236" w:rsidRPr="00A871FB" w:rsidRDefault="00F36236" w:rsidP="00F36236">
            <w:pPr>
              <w:jc w:val="center"/>
            </w:pPr>
            <w:r w:rsidRPr="00A871FB">
              <w:t>3</w:t>
            </w:r>
          </w:p>
          <w:p w:rsidR="00F36236" w:rsidRPr="00A871FB" w:rsidRDefault="00F36236" w:rsidP="002020AA">
            <w:pPr>
              <w:jc w:val="center"/>
            </w:pPr>
            <w:r w:rsidRPr="00A871FB">
              <w:t>100</w:t>
            </w:r>
          </w:p>
          <w:p w:rsidR="00F36236" w:rsidRPr="00A871FB" w:rsidRDefault="00F36236" w:rsidP="00F36236">
            <w:pPr>
              <w:jc w:val="center"/>
            </w:pPr>
          </w:p>
          <w:p w:rsidR="00F36236" w:rsidRPr="00A871FB" w:rsidRDefault="00F36236" w:rsidP="002020AA">
            <w:pPr>
              <w:jc w:val="center"/>
            </w:pPr>
            <w:r w:rsidRPr="00A871FB">
              <w:t>56</w:t>
            </w:r>
          </w:p>
        </w:tc>
        <w:tc>
          <w:tcPr>
            <w:tcW w:w="2142" w:type="dxa"/>
            <w:gridSpan w:val="2"/>
          </w:tcPr>
          <w:p w:rsidR="00F36236" w:rsidRPr="00A871FB" w:rsidRDefault="00F36236" w:rsidP="00F36236">
            <w:pPr>
              <w:jc w:val="center"/>
            </w:pPr>
          </w:p>
          <w:p w:rsidR="002020AA" w:rsidRPr="00A871FB" w:rsidRDefault="002020AA" w:rsidP="00F36236">
            <w:pPr>
              <w:jc w:val="center"/>
            </w:pPr>
          </w:p>
          <w:p w:rsidR="002020AA" w:rsidRPr="00A871FB" w:rsidRDefault="002020AA" w:rsidP="00F36236">
            <w:pPr>
              <w:jc w:val="center"/>
            </w:pPr>
          </w:p>
          <w:p w:rsidR="00F36236" w:rsidRPr="00A871FB" w:rsidRDefault="00F36236" w:rsidP="00F36236">
            <w:pPr>
              <w:jc w:val="center"/>
            </w:pPr>
            <w:r w:rsidRPr="00A871FB">
              <w:t>3</w:t>
            </w:r>
          </w:p>
          <w:p w:rsidR="00F36236" w:rsidRPr="00A871FB" w:rsidRDefault="00F36236" w:rsidP="00F36236">
            <w:pPr>
              <w:jc w:val="center"/>
            </w:pPr>
            <w:r w:rsidRPr="00A871FB">
              <w:t>100</w:t>
            </w:r>
          </w:p>
          <w:p w:rsidR="00F36236" w:rsidRPr="00A871FB" w:rsidRDefault="00F36236" w:rsidP="00F36236">
            <w:pPr>
              <w:jc w:val="center"/>
            </w:pPr>
          </w:p>
          <w:p w:rsidR="00F36236" w:rsidRPr="00A871FB" w:rsidRDefault="00F36236" w:rsidP="002020AA">
            <w:pPr>
              <w:jc w:val="center"/>
            </w:pPr>
            <w:r w:rsidRPr="00A871FB">
              <w:t>60</w:t>
            </w:r>
          </w:p>
        </w:tc>
      </w:tr>
      <w:tr w:rsidR="00A871FB" w:rsidRPr="00A871FB" w:rsidTr="00780F37">
        <w:trPr>
          <w:trHeight w:val="210"/>
        </w:trPr>
        <w:tc>
          <w:tcPr>
            <w:tcW w:w="9924" w:type="dxa"/>
            <w:gridSpan w:val="6"/>
            <w:tcBorders>
              <w:bottom w:val="nil"/>
            </w:tcBorders>
          </w:tcPr>
          <w:p w:rsidR="00F36236" w:rsidRPr="00A871FB" w:rsidRDefault="00F36236" w:rsidP="002020AA">
            <w:pPr>
              <w:ind w:left="-113" w:right="-113"/>
              <w:jc w:val="center"/>
            </w:pPr>
            <w:r w:rsidRPr="00A871FB">
              <w:lastRenderedPageBreak/>
              <w:t>Гостиницы, пансионаты, мотели</w:t>
            </w:r>
          </w:p>
        </w:tc>
      </w:tr>
      <w:tr w:rsidR="00A871FB" w:rsidRPr="00A871FB" w:rsidTr="00780F37">
        <w:trPr>
          <w:trHeight w:val="64"/>
        </w:trPr>
        <w:tc>
          <w:tcPr>
            <w:tcW w:w="426" w:type="dxa"/>
          </w:tcPr>
          <w:p w:rsidR="00F36236" w:rsidRPr="00A871FB" w:rsidRDefault="002020AA" w:rsidP="002020AA">
            <w:pPr>
              <w:ind w:left="-113" w:right="-113"/>
              <w:jc w:val="center"/>
            </w:pPr>
            <w:r w:rsidRPr="00A871FB">
              <w:t>12.</w:t>
            </w:r>
          </w:p>
        </w:tc>
        <w:tc>
          <w:tcPr>
            <w:tcW w:w="4817" w:type="dxa"/>
            <w:vAlign w:val="center"/>
          </w:tcPr>
          <w:p w:rsidR="00F36236" w:rsidRPr="00A871FB" w:rsidRDefault="00F36236" w:rsidP="00F36236">
            <w:r w:rsidRPr="00A871FB">
              <w:t>Гостиницы, пансионаты и мотели с общими ваннами и душами</w:t>
            </w:r>
          </w:p>
          <w:p w:rsidR="00F36236" w:rsidRPr="00A871FB" w:rsidRDefault="00F36236" w:rsidP="00F36236">
            <w:r w:rsidRPr="00A871FB">
              <w:t>Гостиницы и пансионаты с душами во всех отдельных номерах</w:t>
            </w:r>
          </w:p>
        </w:tc>
        <w:tc>
          <w:tcPr>
            <w:tcW w:w="1277" w:type="dxa"/>
            <w:vAlign w:val="center"/>
          </w:tcPr>
          <w:p w:rsidR="00F36236" w:rsidRPr="00A871FB" w:rsidRDefault="00F36236" w:rsidP="002020AA">
            <w:r w:rsidRPr="00A871FB">
              <w:t>1 житель</w:t>
            </w:r>
          </w:p>
        </w:tc>
        <w:tc>
          <w:tcPr>
            <w:tcW w:w="1262" w:type="dxa"/>
            <w:vAlign w:val="center"/>
          </w:tcPr>
          <w:p w:rsidR="00F36236" w:rsidRPr="00A871FB" w:rsidRDefault="00F36236" w:rsidP="00F36236">
            <w:pPr>
              <w:jc w:val="center"/>
            </w:pPr>
          </w:p>
          <w:p w:rsidR="00F36236" w:rsidRPr="00A871FB" w:rsidRDefault="00F36236" w:rsidP="002020AA">
            <w:pPr>
              <w:jc w:val="center"/>
            </w:pPr>
            <w:r w:rsidRPr="00A871FB">
              <w:t>120</w:t>
            </w:r>
          </w:p>
          <w:p w:rsidR="00F36236" w:rsidRPr="00A871FB" w:rsidRDefault="00F36236" w:rsidP="002020AA">
            <w:pPr>
              <w:jc w:val="center"/>
            </w:pPr>
            <w:r w:rsidRPr="00A871FB">
              <w:t>230</w:t>
            </w:r>
          </w:p>
        </w:tc>
        <w:tc>
          <w:tcPr>
            <w:tcW w:w="2142" w:type="dxa"/>
            <w:gridSpan w:val="2"/>
            <w:vAlign w:val="center"/>
          </w:tcPr>
          <w:p w:rsidR="00F36236" w:rsidRPr="00A871FB" w:rsidRDefault="00F36236" w:rsidP="00F36236">
            <w:pPr>
              <w:jc w:val="center"/>
            </w:pPr>
          </w:p>
          <w:p w:rsidR="00F36236" w:rsidRPr="00A871FB" w:rsidRDefault="00F36236" w:rsidP="002020AA">
            <w:pPr>
              <w:jc w:val="center"/>
            </w:pPr>
            <w:r w:rsidRPr="00A871FB">
              <w:t>120</w:t>
            </w:r>
          </w:p>
          <w:p w:rsidR="00F36236" w:rsidRPr="00A871FB" w:rsidRDefault="00F36236" w:rsidP="002020AA">
            <w:pPr>
              <w:jc w:val="center"/>
            </w:pPr>
            <w:r w:rsidRPr="00A871FB">
              <w:t>230</w:t>
            </w:r>
          </w:p>
        </w:tc>
      </w:tr>
      <w:tr w:rsidR="00A871FB" w:rsidRPr="00A871FB" w:rsidTr="00780F37">
        <w:trPr>
          <w:trHeight w:val="64"/>
        </w:trPr>
        <w:tc>
          <w:tcPr>
            <w:tcW w:w="426" w:type="dxa"/>
          </w:tcPr>
          <w:p w:rsidR="00F36236" w:rsidRPr="00A871FB" w:rsidRDefault="002020AA" w:rsidP="002020AA">
            <w:pPr>
              <w:ind w:left="-113" w:right="-113"/>
              <w:jc w:val="center"/>
            </w:pPr>
            <w:r w:rsidRPr="00A871FB">
              <w:t>13.</w:t>
            </w:r>
          </w:p>
        </w:tc>
        <w:tc>
          <w:tcPr>
            <w:tcW w:w="4817" w:type="dxa"/>
          </w:tcPr>
          <w:p w:rsidR="00F36236" w:rsidRPr="00A871FB" w:rsidRDefault="00F36236" w:rsidP="00F36236">
            <w:pPr>
              <w:ind w:left="60" w:right="-133" w:hanging="66"/>
            </w:pPr>
            <w:r w:rsidRPr="00A871FB">
              <w:t>Гостиницы с ваннами в отдельных</w:t>
            </w:r>
          </w:p>
          <w:p w:rsidR="00F36236" w:rsidRPr="00A871FB" w:rsidRDefault="00F36236" w:rsidP="00F36236">
            <w:pPr>
              <w:ind w:left="60" w:hanging="48"/>
            </w:pPr>
            <w:r w:rsidRPr="00A871FB">
              <w:t>номерах, % от общего числа</w:t>
            </w:r>
          </w:p>
          <w:p w:rsidR="00F36236" w:rsidRPr="00A871FB" w:rsidRDefault="00F36236" w:rsidP="00F36236">
            <w:pPr>
              <w:ind w:left="60" w:hanging="48"/>
            </w:pPr>
            <w:r w:rsidRPr="00A871FB">
              <w:t>номеров:</w:t>
            </w:r>
          </w:p>
          <w:p w:rsidR="00F36236" w:rsidRPr="00A871FB" w:rsidRDefault="00F36236" w:rsidP="00F36236">
            <w:r w:rsidRPr="00A871FB">
              <w:t>до 25;</w:t>
            </w:r>
          </w:p>
          <w:p w:rsidR="00F36236" w:rsidRPr="00A871FB" w:rsidRDefault="00F36236" w:rsidP="00F36236">
            <w:r w:rsidRPr="00A871FB">
              <w:t>до 75;</w:t>
            </w:r>
          </w:p>
          <w:p w:rsidR="00F36236" w:rsidRPr="00A871FB" w:rsidRDefault="00F36236" w:rsidP="00F36236">
            <w:r w:rsidRPr="00A871FB">
              <w:t>до 100</w:t>
            </w:r>
          </w:p>
        </w:tc>
        <w:tc>
          <w:tcPr>
            <w:tcW w:w="1277" w:type="dxa"/>
            <w:vAlign w:val="center"/>
          </w:tcPr>
          <w:p w:rsidR="00F36236" w:rsidRPr="00A871FB" w:rsidRDefault="00F36236" w:rsidP="002020AA">
            <w:pPr>
              <w:jc w:val="center"/>
            </w:pPr>
            <w:r w:rsidRPr="00A871FB">
              <w:t>1 житель</w:t>
            </w:r>
          </w:p>
        </w:tc>
        <w:tc>
          <w:tcPr>
            <w:tcW w:w="1262" w:type="dxa"/>
          </w:tcPr>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200</w:t>
            </w:r>
          </w:p>
          <w:p w:rsidR="00F36236" w:rsidRPr="00A871FB" w:rsidRDefault="00F36236" w:rsidP="00F36236">
            <w:pPr>
              <w:jc w:val="center"/>
            </w:pPr>
            <w:r w:rsidRPr="00A871FB">
              <w:t>250</w:t>
            </w:r>
          </w:p>
          <w:p w:rsidR="00F36236" w:rsidRPr="00A871FB" w:rsidRDefault="00F36236" w:rsidP="00F36236">
            <w:pPr>
              <w:jc w:val="center"/>
            </w:pPr>
            <w:r w:rsidRPr="00A871FB">
              <w:t>300</w:t>
            </w:r>
          </w:p>
        </w:tc>
        <w:tc>
          <w:tcPr>
            <w:tcW w:w="2142" w:type="dxa"/>
            <w:gridSpan w:val="2"/>
          </w:tcPr>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r w:rsidRPr="00A871FB">
              <w:t>200</w:t>
            </w:r>
          </w:p>
          <w:p w:rsidR="00F36236" w:rsidRPr="00A871FB" w:rsidRDefault="00F36236" w:rsidP="00F36236">
            <w:pPr>
              <w:jc w:val="center"/>
            </w:pPr>
            <w:r w:rsidRPr="00A871FB">
              <w:t>250</w:t>
            </w:r>
          </w:p>
          <w:p w:rsidR="00F36236" w:rsidRPr="00A871FB" w:rsidRDefault="00F36236" w:rsidP="00F36236">
            <w:pPr>
              <w:jc w:val="center"/>
            </w:pPr>
            <w:r w:rsidRPr="00A871FB">
              <w:t>300</w:t>
            </w:r>
          </w:p>
        </w:tc>
      </w:tr>
      <w:tr w:rsidR="00A871FB" w:rsidRPr="00A871FB" w:rsidTr="00780F37">
        <w:tc>
          <w:tcPr>
            <w:tcW w:w="9924" w:type="dxa"/>
            <w:gridSpan w:val="6"/>
          </w:tcPr>
          <w:p w:rsidR="00F36236" w:rsidRPr="00A871FB" w:rsidRDefault="00F36236" w:rsidP="002020AA">
            <w:pPr>
              <w:ind w:left="-113" w:right="-113"/>
              <w:jc w:val="center"/>
            </w:pPr>
            <w:r w:rsidRPr="00A871FB">
              <w:t>Общежития</w:t>
            </w:r>
          </w:p>
        </w:tc>
      </w:tr>
      <w:tr w:rsidR="00A871FB" w:rsidRPr="00A871FB" w:rsidTr="00780F37">
        <w:trPr>
          <w:trHeight w:val="1957"/>
        </w:trPr>
        <w:tc>
          <w:tcPr>
            <w:tcW w:w="426" w:type="dxa"/>
            <w:tcBorders>
              <w:bottom w:val="nil"/>
            </w:tcBorders>
          </w:tcPr>
          <w:p w:rsidR="00F36236" w:rsidRPr="00A871FB" w:rsidRDefault="002020AA" w:rsidP="002020AA">
            <w:pPr>
              <w:ind w:left="-113" w:right="-113"/>
              <w:jc w:val="center"/>
            </w:pPr>
            <w:r w:rsidRPr="00A871FB">
              <w:t>14.</w:t>
            </w:r>
          </w:p>
        </w:tc>
        <w:tc>
          <w:tcPr>
            <w:tcW w:w="4817" w:type="dxa"/>
            <w:tcBorders>
              <w:bottom w:val="nil"/>
            </w:tcBorders>
          </w:tcPr>
          <w:p w:rsidR="00F36236" w:rsidRPr="00A871FB" w:rsidRDefault="00F36236" w:rsidP="00F36236">
            <w:r w:rsidRPr="00A871FB">
              <w:t>С общими душевыми</w:t>
            </w:r>
          </w:p>
          <w:p w:rsidR="00F36236" w:rsidRPr="00A871FB" w:rsidRDefault="00F36236" w:rsidP="00F36236">
            <w:r w:rsidRPr="00A871FB">
              <w:t>С душами при всех жилых комнатах</w:t>
            </w:r>
          </w:p>
          <w:p w:rsidR="00F36236" w:rsidRPr="00A871FB" w:rsidRDefault="00F36236" w:rsidP="00F36236">
            <w:r w:rsidRPr="00A871FB">
              <w:t>С общими кухнями и блоками душевых на этажах при жилых комнатах в каждой секции здания</w:t>
            </w:r>
          </w:p>
          <w:p w:rsidR="00F36236" w:rsidRPr="00A871FB" w:rsidRDefault="00F36236" w:rsidP="00F36236">
            <w:r w:rsidRPr="00A871FB">
              <w:t>С помещениями для мытья в мыльной с тазами на скамьях и ополаскиванием в душе</w:t>
            </w:r>
          </w:p>
          <w:p w:rsidR="00F36236" w:rsidRPr="00A871FB" w:rsidRDefault="00F36236" w:rsidP="00780F37">
            <w:r w:rsidRPr="00A871FB">
              <w:t xml:space="preserve">То же, с приемом оздоровительных процедур и ополаскиванием: </w:t>
            </w:r>
          </w:p>
        </w:tc>
        <w:tc>
          <w:tcPr>
            <w:tcW w:w="1277" w:type="dxa"/>
            <w:tcBorders>
              <w:bottom w:val="nil"/>
            </w:tcBorders>
          </w:tcPr>
          <w:p w:rsidR="00F36236" w:rsidRPr="00A871FB" w:rsidRDefault="00F36236" w:rsidP="00F36236">
            <w:pPr>
              <w:jc w:val="center"/>
            </w:pPr>
            <w:r w:rsidRPr="00A871FB">
              <w:t>1 житель</w:t>
            </w: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p>
          <w:p w:rsidR="00F36236" w:rsidRPr="00A871FB" w:rsidRDefault="00F36236" w:rsidP="00F36236">
            <w:pPr>
              <w:jc w:val="center"/>
            </w:pPr>
          </w:p>
          <w:p w:rsidR="00780F37" w:rsidRPr="00A871FB" w:rsidRDefault="00780F37" w:rsidP="00F36236">
            <w:pPr>
              <w:jc w:val="center"/>
            </w:pPr>
          </w:p>
          <w:p w:rsidR="00F36236" w:rsidRPr="00A871FB" w:rsidRDefault="00F36236" w:rsidP="002020AA">
            <w:pPr>
              <w:jc w:val="center"/>
            </w:pPr>
            <w:r w:rsidRPr="00A871FB">
              <w:t>1 посетит</w:t>
            </w:r>
            <w:r w:rsidR="002020AA" w:rsidRPr="00A871FB">
              <w:t>.</w:t>
            </w:r>
          </w:p>
        </w:tc>
        <w:tc>
          <w:tcPr>
            <w:tcW w:w="1262" w:type="dxa"/>
            <w:tcBorders>
              <w:bottom w:val="nil"/>
            </w:tcBorders>
          </w:tcPr>
          <w:p w:rsidR="00F36236" w:rsidRPr="00A871FB" w:rsidRDefault="00F36236" w:rsidP="002020AA">
            <w:pPr>
              <w:jc w:val="center"/>
            </w:pPr>
            <w:r w:rsidRPr="00A871FB">
              <w:t>85</w:t>
            </w:r>
          </w:p>
          <w:p w:rsidR="00F36236" w:rsidRPr="00A871FB" w:rsidRDefault="00F36236" w:rsidP="002020AA">
            <w:pPr>
              <w:jc w:val="center"/>
            </w:pPr>
            <w:r w:rsidRPr="00A871FB">
              <w:t>110</w:t>
            </w:r>
          </w:p>
          <w:p w:rsidR="00F36236" w:rsidRPr="00A871FB" w:rsidRDefault="00F36236" w:rsidP="002020AA">
            <w:pPr>
              <w:jc w:val="center"/>
            </w:pPr>
          </w:p>
          <w:p w:rsidR="00F36236" w:rsidRPr="00A871FB" w:rsidRDefault="00F36236" w:rsidP="002020AA">
            <w:pPr>
              <w:jc w:val="center"/>
            </w:pPr>
            <w:r w:rsidRPr="00A871FB">
              <w:t>140</w:t>
            </w:r>
          </w:p>
        </w:tc>
        <w:tc>
          <w:tcPr>
            <w:tcW w:w="2142" w:type="dxa"/>
            <w:gridSpan w:val="2"/>
            <w:tcBorders>
              <w:bottom w:val="nil"/>
            </w:tcBorders>
          </w:tcPr>
          <w:p w:rsidR="00F36236" w:rsidRPr="00A871FB" w:rsidRDefault="00F36236" w:rsidP="002020AA">
            <w:pPr>
              <w:jc w:val="center"/>
            </w:pPr>
            <w:r w:rsidRPr="00A871FB">
              <w:t>100</w:t>
            </w:r>
          </w:p>
          <w:p w:rsidR="00F36236" w:rsidRPr="00A871FB" w:rsidRDefault="00F36236" w:rsidP="002020AA">
            <w:pPr>
              <w:jc w:val="center"/>
            </w:pPr>
            <w:r w:rsidRPr="00A871FB">
              <w:t>120</w:t>
            </w:r>
          </w:p>
          <w:p w:rsidR="00F36236" w:rsidRPr="00A871FB" w:rsidRDefault="00F36236" w:rsidP="002020AA">
            <w:pPr>
              <w:jc w:val="center"/>
            </w:pPr>
          </w:p>
          <w:p w:rsidR="00F36236" w:rsidRPr="00A871FB" w:rsidRDefault="00F36236" w:rsidP="002020AA">
            <w:pPr>
              <w:jc w:val="center"/>
            </w:pPr>
            <w:r w:rsidRPr="00A871FB">
              <w:t>160</w:t>
            </w:r>
          </w:p>
          <w:p w:rsidR="00F36236" w:rsidRPr="00A871FB" w:rsidRDefault="00F36236" w:rsidP="002020AA">
            <w:pPr>
              <w:jc w:val="center"/>
            </w:pPr>
          </w:p>
          <w:p w:rsidR="00F36236" w:rsidRPr="00A871FB" w:rsidRDefault="00F36236" w:rsidP="002020AA">
            <w:pPr>
              <w:jc w:val="center"/>
            </w:pPr>
            <w:r w:rsidRPr="00A871FB">
              <w:t>180</w:t>
            </w:r>
          </w:p>
          <w:p w:rsidR="00F36236" w:rsidRPr="00A871FB" w:rsidRDefault="00F36236" w:rsidP="002020AA">
            <w:pPr>
              <w:jc w:val="center"/>
            </w:pPr>
          </w:p>
          <w:p w:rsidR="00F36236" w:rsidRPr="00A871FB" w:rsidRDefault="00F36236" w:rsidP="002020AA">
            <w:pPr>
              <w:jc w:val="center"/>
            </w:pPr>
            <w:r w:rsidRPr="00A871FB">
              <w:t>290</w:t>
            </w:r>
          </w:p>
          <w:p w:rsidR="00F36236" w:rsidRPr="00A871FB" w:rsidRDefault="00F36236" w:rsidP="002020AA">
            <w:pPr>
              <w:jc w:val="center"/>
            </w:pPr>
          </w:p>
        </w:tc>
      </w:tr>
      <w:tr w:rsidR="00A871FB" w:rsidRPr="00A871FB" w:rsidTr="00780F37">
        <w:tc>
          <w:tcPr>
            <w:tcW w:w="426" w:type="dxa"/>
            <w:tcBorders>
              <w:top w:val="nil"/>
            </w:tcBorders>
          </w:tcPr>
          <w:p w:rsidR="00F36236" w:rsidRPr="00A871FB" w:rsidRDefault="00F36236" w:rsidP="002020AA">
            <w:pPr>
              <w:ind w:left="-113" w:right="-113"/>
              <w:rPr>
                <w:lang w:val="en-US"/>
              </w:rPr>
            </w:pPr>
          </w:p>
        </w:tc>
        <w:tc>
          <w:tcPr>
            <w:tcW w:w="4817" w:type="dxa"/>
            <w:tcBorders>
              <w:top w:val="nil"/>
            </w:tcBorders>
          </w:tcPr>
          <w:p w:rsidR="00F36236" w:rsidRPr="00A871FB" w:rsidRDefault="00F36236" w:rsidP="00F36236">
            <w:pPr>
              <w:ind w:left="22"/>
            </w:pPr>
            <w:r w:rsidRPr="00A871FB">
              <w:t>в душевой кабине;</w:t>
            </w:r>
          </w:p>
          <w:p w:rsidR="00F36236" w:rsidRPr="00A871FB" w:rsidRDefault="00F36236" w:rsidP="00F36236">
            <w:pPr>
              <w:ind w:left="22"/>
            </w:pPr>
            <w:r w:rsidRPr="00A871FB">
              <w:t>в ванной кабине</w:t>
            </w:r>
          </w:p>
        </w:tc>
        <w:tc>
          <w:tcPr>
            <w:tcW w:w="1277" w:type="dxa"/>
            <w:tcBorders>
              <w:top w:val="nil"/>
            </w:tcBorders>
          </w:tcPr>
          <w:p w:rsidR="00F36236" w:rsidRPr="00A871FB" w:rsidRDefault="00F36236" w:rsidP="00F36236">
            <w:pPr>
              <w:jc w:val="center"/>
            </w:pPr>
          </w:p>
        </w:tc>
        <w:tc>
          <w:tcPr>
            <w:tcW w:w="1262" w:type="dxa"/>
            <w:tcBorders>
              <w:top w:val="nil"/>
            </w:tcBorders>
          </w:tcPr>
          <w:p w:rsidR="00F36236" w:rsidRPr="00A871FB" w:rsidRDefault="00F36236" w:rsidP="00F36236">
            <w:pPr>
              <w:jc w:val="center"/>
            </w:pPr>
          </w:p>
        </w:tc>
        <w:tc>
          <w:tcPr>
            <w:tcW w:w="2142" w:type="dxa"/>
            <w:gridSpan w:val="2"/>
            <w:tcBorders>
              <w:top w:val="nil"/>
            </w:tcBorders>
          </w:tcPr>
          <w:p w:rsidR="00F36236" w:rsidRPr="00A871FB" w:rsidRDefault="00F36236" w:rsidP="00F36236">
            <w:pPr>
              <w:jc w:val="center"/>
            </w:pPr>
            <w:r w:rsidRPr="00A871FB">
              <w:t>360</w:t>
            </w:r>
          </w:p>
          <w:p w:rsidR="00F36236" w:rsidRPr="00A871FB" w:rsidRDefault="00F36236" w:rsidP="00780F37">
            <w:pPr>
              <w:jc w:val="center"/>
            </w:pPr>
            <w:r w:rsidRPr="00A871FB">
              <w:t>540</w:t>
            </w:r>
          </w:p>
        </w:tc>
      </w:tr>
      <w:tr w:rsidR="00A871FB" w:rsidRPr="00A871FB" w:rsidTr="00780F37">
        <w:tblPrEx>
          <w:jc w:val="center"/>
        </w:tblPrEx>
        <w:trPr>
          <w:trHeight w:val="340"/>
          <w:jc w:val="center"/>
        </w:trPr>
        <w:tc>
          <w:tcPr>
            <w:tcW w:w="9923" w:type="dxa"/>
            <w:gridSpan w:val="6"/>
            <w:tcBorders>
              <w:bottom w:val="nil"/>
            </w:tcBorders>
          </w:tcPr>
          <w:p w:rsidR="00F36236" w:rsidRPr="00A871FB" w:rsidRDefault="00F36236" w:rsidP="00F36236">
            <w:pPr>
              <w:ind w:left="22" w:firstLine="3184"/>
            </w:pPr>
            <w:r w:rsidRPr="00A871FB">
              <w:t>Прачечные</w:t>
            </w:r>
          </w:p>
        </w:tc>
      </w:tr>
      <w:tr w:rsidR="00A871FB" w:rsidRPr="00A871FB" w:rsidTr="00780F37">
        <w:tblPrEx>
          <w:jc w:val="center"/>
        </w:tblPrEx>
        <w:trPr>
          <w:trHeight w:val="700"/>
          <w:jc w:val="center"/>
        </w:trPr>
        <w:tc>
          <w:tcPr>
            <w:tcW w:w="426" w:type="dxa"/>
          </w:tcPr>
          <w:p w:rsidR="00F36236" w:rsidRPr="00A871FB" w:rsidRDefault="002020AA" w:rsidP="00780F37">
            <w:pPr>
              <w:ind w:left="-113" w:right="-170"/>
              <w:jc w:val="center"/>
            </w:pPr>
            <w:r w:rsidRPr="00A871FB">
              <w:t>15.</w:t>
            </w:r>
          </w:p>
        </w:tc>
        <w:tc>
          <w:tcPr>
            <w:tcW w:w="4817" w:type="dxa"/>
          </w:tcPr>
          <w:p w:rsidR="00F36236" w:rsidRPr="00A871FB" w:rsidRDefault="00F36236" w:rsidP="00F36236">
            <w:pPr>
              <w:ind w:left="22"/>
            </w:pPr>
            <w:r w:rsidRPr="00A871FB">
              <w:t>Механизированные</w:t>
            </w:r>
          </w:p>
          <w:p w:rsidR="00F36236" w:rsidRPr="00A871FB" w:rsidRDefault="00F36236" w:rsidP="00F36236">
            <w:pPr>
              <w:ind w:left="22"/>
            </w:pPr>
            <w:r w:rsidRPr="00A871FB">
              <w:t>Немеханизированные</w:t>
            </w:r>
          </w:p>
        </w:tc>
        <w:tc>
          <w:tcPr>
            <w:tcW w:w="1277" w:type="dxa"/>
          </w:tcPr>
          <w:p w:rsidR="00F36236" w:rsidRPr="00A871FB" w:rsidRDefault="00F36236" w:rsidP="00780F37">
            <w:pPr>
              <w:jc w:val="center"/>
            </w:pPr>
            <w:smartTag w:uri="urn:schemas-microsoft-com:office:smarttags" w:element="metricconverter">
              <w:smartTagPr>
                <w:attr w:name="ProductID" w:val="1 кг"/>
              </w:smartTagPr>
              <w:r w:rsidRPr="00A871FB">
                <w:t>1 кг</w:t>
              </w:r>
            </w:smartTag>
            <w:r w:rsidRPr="00A871FB">
              <w:t xml:space="preserve"> сухого белья</w:t>
            </w:r>
          </w:p>
        </w:tc>
        <w:tc>
          <w:tcPr>
            <w:tcW w:w="1276" w:type="dxa"/>
            <w:gridSpan w:val="2"/>
          </w:tcPr>
          <w:p w:rsidR="00F36236" w:rsidRPr="00A871FB" w:rsidRDefault="00F36236" w:rsidP="00F36236">
            <w:pPr>
              <w:jc w:val="center"/>
            </w:pPr>
            <w:r w:rsidRPr="00A871FB">
              <w:t>75</w:t>
            </w:r>
          </w:p>
          <w:p w:rsidR="00F36236" w:rsidRPr="00A871FB" w:rsidRDefault="00F36236" w:rsidP="00F36236">
            <w:pPr>
              <w:jc w:val="center"/>
            </w:pPr>
            <w:r w:rsidRPr="00A871FB">
              <w:t>40</w:t>
            </w:r>
          </w:p>
        </w:tc>
        <w:tc>
          <w:tcPr>
            <w:tcW w:w="2127" w:type="dxa"/>
          </w:tcPr>
          <w:p w:rsidR="00F36236" w:rsidRPr="00A871FB" w:rsidRDefault="00F36236" w:rsidP="00F36236">
            <w:pPr>
              <w:jc w:val="center"/>
            </w:pPr>
            <w:r w:rsidRPr="00A871FB">
              <w:t>75</w:t>
            </w:r>
          </w:p>
          <w:p w:rsidR="00F36236" w:rsidRPr="00A871FB" w:rsidRDefault="00F36236" w:rsidP="00F36236">
            <w:pPr>
              <w:jc w:val="center"/>
            </w:pPr>
            <w:r w:rsidRPr="00A871FB">
              <w:t>40</w:t>
            </w:r>
          </w:p>
        </w:tc>
      </w:tr>
      <w:tr w:rsidR="00A871FB" w:rsidRPr="00A871FB" w:rsidTr="00780F37">
        <w:tblPrEx>
          <w:jc w:val="center"/>
        </w:tblPrEx>
        <w:trPr>
          <w:trHeight w:val="340"/>
          <w:jc w:val="center"/>
        </w:trPr>
        <w:tc>
          <w:tcPr>
            <w:tcW w:w="9923" w:type="dxa"/>
            <w:gridSpan w:val="6"/>
            <w:tcBorders>
              <w:bottom w:val="nil"/>
            </w:tcBorders>
          </w:tcPr>
          <w:p w:rsidR="00F36236" w:rsidRPr="00A871FB" w:rsidRDefault="00F36236" w:rsidP="00780F37">
            <w:pPr>
              <w:ind w:left="-113" w:right="-170" w:firstLine="844"/>
              <w:jc w:val="center"/>
            </w:pPr>
            <w:r w:rsidRPr="00A871FB">
              <w:t>Стадионы и спортзалы, административные здания, промышленные предприятия</w:t>
            </w:r>
          </w:p>
        </w:tc>
      </w:tr>
      <w:tr w:rsidR="00A871FB" w:rsidRPr="00A871FB" w:rsidTr="00780F37">
        <w:tblPrEx>
          <w:jc w:val="center"/>
        </w:tblPrEx>
        <w:trPr>
          <w:trHeight w:val="1645"/>
          <w:jc w:val="center"/>
        </w:trPr>
        <w:tc>
          <w:tcPr>
            <w:tcW w:w="426" w:type="dxa"/>
          </w:tcPr>
          <w:p w:rsidR="00F36236" w:rsidRPr="00A871FB" w:rsidRDefault="00F36236" w:rsidP="00780F37">
            <w:pPr>
              <w:ind w:left="-113" w:right="-170"/>
              <w:jc w:val="center"/>
            </w:pPr>
            <w:r w:rsidRPr="00A871FB">
              <w:t>1</w:t>
            </w:r>
            <w:r w:rsidR="002020AA" w:rsidRPr="00A871FB">
              <w:t>6</w:t>
            </w:r>
            <w:r w:rsidRPr="00A871FB">
              <w:t>.</w:t>
            </w:r>
          </w:p>
        </w:tc>
        <w:tc>
          <w:tcPr>
            <w:tcW w:w="4817" w:type="dxa"/>
          </w:tcPr>
          <w:p w:rsidR="00F36236" w:rsidRPr="00A871FB" w:rsidRDefault="00F36236" w:rsidP="00F36236">
            <w:pPr>
              <w:ind w:left="22"/>
            </w:pPr>
            <w:r w:rsidRPr="00A871FB">
              <w:t>Помещения для зрителей</w:t>
            </w:r>
          </w:p>
          <w:p w:rsidR="00F36236" w:rsidRPr="00A871FB" w:rsidRDefault="00F36236" w:rsidP="00F36236">
            <w:pPr>
              <w:ind w:left="22"/>
            </w:pPr>
            <w:r w:rsidRPr="00A871FB">
              <w:t>Помещения для физкультурников (с учетом приема душа)</w:t>
            </w:r>
          </w:p>
          <w:p w:rsidR="00F36236" w:rsidRPr="00A871FB" w:rsidRDefault="00F36236" w:rsidP="00F36236">
            <w:pPr>
              <w:ind w:left="22"/>
            </w:pPr>
            <w:r w:rsidRPr="00A871FB">
              <w:t>Административные здания</w:t>
            </w:r>
          </w:p>
          <w:p w:rsidR="00780F37" w:rsidRPr="00A871FB" w:rsidRDefault="00780F37" w:rsidP="00F36236">
            <w:pPr>
              <w:ind w:left="22"/>
            </w:pPr>
          </w:p>
          <w:p w:rsidR="00780F37" w:rsidRPr="00A871FB" w:rsidRDefault="00780F37" w:rsidP="00F36236">
            <w:pPr>
              <w:ind w:left="22"/>
            </w:pPr>
          </w:p>
          <w:p w:rsidR="00F36236" w:rsidRPr="00A871FB" w:rsidRDefault="00F36236" w:rsidP="00F36236">
            <w:pPr>
              <w:ind w:left="22"/>
            </w:pPr>
            <w:r w:rsidRPr="00A871FB">
              <w:t>Душевые в бытовых помещениях промышленных предприятий</w:t>
            </w:r>
          </w:p>
        </w:tc>
        <w:tc>
          <w:tcPr>
            <w:tcW w:w="1277" w:type="dxa"/>
          </w:tcPr>
          <w:p w:rsidR="00F36236" w:rsidRPr="00A871FB" w:rsidRDefault="00F36236" w:rsidP="00F36236">
            <w:pPr>
              <w:jc w:val="center"/>
            </w:pPr>
            <w:r w:rsidRPr="00A871FB">
              <w:t>1 место</w:t>
            </w:r>
          </w:p>
          <w:p w:rsidR="00F36236" w:rsidRPr="00A871FB" w:rsidRDefault="00F36236" w:rsidP="00F36236">
            <w:pPr>
              <w:ind w:left="-60" w:right="-84"/>
              <w:jc w:val="center"/>
            </w:pPr>
            <w:r w:rsidRPr="00A871FB">
              <w:t>1 человек</w:t>
            </w:r>
          </w:p>
          <w:p w:rsidR="00F36236" w:rsidRPr="00A871FB" w:rsidRDefault="00F36236" w:rsidP="00F36236">
            <w:pPr>
              <w:ind w:left="-60" w:right="-84"/>
              <w:jc w:val="center"/>
            </w:pPr>
          </w:p>
          <w:p w:rsidR="00F36236" w:rsidRPr="00A871FB" w:rsidRDefault="00780F37" w:rsidP="00F36236">
            <w:pPr>
              <w:ind w:left="-60" w:right="-84"/>
              <w:jc w:val="center"/>
            </w:pPr>
            <w:r w:rsidRPr="00A871FB">
              <w:t>1 работающ.</w:t>
            </w:r>
          </w:p>
          <w:p w:rsidR="00F36236" w:rsidRPr="00A871FB" w:rsidRDefault="00F36236" w:rsidP="00F36236">
            <w:pPr>
              <w:ind w:left="-57" w:right="-57"/>
              <w:jc w:val="center"/>
            </w:pPr>
            <w:r w:rsidRPr="00A871FB">
              <w:t xml:space="preserve">1 душевая </w:t>
            </w:r>
            <w:r w:rsidRPr="00A871FB">
              <w:rPr>
                <w:spacing w:val="-2"/>
              </w:rPr>
              <w:t>сетка в смену</w:t>
            </w:r>
          </w:p>
        </w:tc>
        <w:tc>
          <w:tcPr>
            <w:tcW w:w="1276" w:type="dxa"/>
            <w:gridSpan w:val="2"/>
          </w:tcPr>
          <w:p w:rsidR="00F36236" w:rsidRPr="00A871FB" w:rsidRDefault="00F36236" w:rsidP="00F36236">
            <w:pPr>
              <w:jc w:val="center"/>
            </w:pPr>
            <w:r w:rsidRPr="00A871FB">
              <w:t>3</w:t>
            </w:r>
          </w:p>
          <w:p w:rsidR="00F36236" w:rsidRPr="00A871FB" w:rsidRDefault="00F36236" w:rsidP="00F36236">
            <w:pPr>
              <w:jc w:val="center"/>
            </w:pPr>
            <w:r w:rsidRPr="00A871FB">
              <w:t>50</w:t>
            </w:r>
          </w:p>
          <w:p w:rsidR="00F36236" w:rsidRPr="00A871FB" w:rsidRDefault="00F36236" w:rsidP="00F36236">
            <w:pPr>
              <w:jc w:val="center"/>
            </w:pPr>
          </w:p>
          <w:p w:rsidR="00780F37" w:rsidRPr="00A871FB" w:rsidRDefault="00780F37" w:rsidP="00780F37">
            <w:pPr>
              <w:jc w:val="center"/>
            </w:pPr>
          </w:p>
          <w:p w:rsidR="00780F37" w:rsidRPr="00A871FB" w:rsidRDefault="00780F37" w:rsidP="00780F37">
            <w:pPr>
              <w:jc w:val="center"/>
            </w:pPr>
          </w:p>
          <w:p w:rsidR="00780F37" w:rsidRPr="00A871FB" w:rsidRDefault="00780F37" w:rsidP="00780F37">
            <w:pPr>
              <w:jc w:val="center"/>
            </w:pPr>
          </w:p>
          <w:p w:rsidR="00F36236" w:rsidRPr="00A871FB" w:rsidRDefault="00F36236" w:rsidP="00780F37">
            <w:pPr>
              <w:jc w:val="center"/>
            </w:pPr>
            <w:r w:rsidRPr="00A871FB">
              <w:t>12</w:t>
            </w:r>
          </w:p>
        </w:tc>
        <w:tc>
          <w:tcPr>
            <w:tcW w:w="2127" w:type="dxa"/>
          </w:tcPr>
          <w:p w:rsidR="00F36236" w:rsidRPr="00A871FB" w:rsidRDefault="00F36236" w:rsidP="00F36236">
            <w:pPr>
              <w:jc w:val="center"/>
            </w:pPr>
            <w:r w:rsidRPr="00A871FB">
              <w:t>3</w:t>
            </w:r>
          </w:p>
          <w:p w:rsidR="00F36236" w:rsidRPr="00A871FB" w:rsidRDefault="00F36236" w:rsidP="00F36236">
            <w:pPr>
              <w:jc w:val="center"/>
            </w:pPr>
            <w:r w:rsidRPr="00A871FB">
              <w:t>50</w:t>
            </w:r>
          </w:p>
          <w:p w:rsidR="00F36236" w:rsidRPr="00A871FB" w:rsidRDefault="00F36236" w:rsidP="00F36236">
            <w:pPr>
              <w:jc w:val="center"/>
            </w:pPr>
          </w:p>
          <w:p w:rsidR="00F36236" w:rsidRPr="00A871FB" w:rsidRDefault="00F36236" w:rsidP="00F36236">
            <w:pPr>
              <w:jc w:val="center"/>
            </w:pPr>
            <w:r w:rsidRPr="00A871FB">
              <w:t>16</w:t>
            </w:r>
          </w:p>
          <w:p w:rsidR="00780F37" w:rsidRPr="00A871FB" w:rsidRDefault="00780F37" w:rsidP="00F36236">
            <w:pPr>
              <w:jc w:val="center"/>
            </w:pPr>
          </w:p>
          <w:p w:rsidR="00780F37" w:rsidRPr="00A871FB" w:rsidRDefault="00780F37" w:rsidP="00F36236">
            <w:pPr>
              <w:jc w:val="center"/>
            </w:pPr>
          </w:p>
          <w:p w:rsidR="00F36236" w:rsidRPr="00A871FB" w:rsidRDefault="00F36236" w:rsidP="00F36236">
            <w:pPr>
              <w:jc w:val="center"/>
            </w:pPr>
            <w:r w:rsidRPr="00A871FB">
              <w:t>500</w:t>
            </w:r>
          </w:p>
        </w:tc>
      </w:tr>
    </w:tbl>
    <w:p w:rsidR="00F36236" w:rsidRPr="00A871FB" w:rsidRDefault="00F36236" w:rsidP="00F36236">
      <w:pPr>
        <w:shd w:val="clear" w:color="auto" w:fill="FFFFFF"/>
        <w:spacing w:before="5"/>
        <w:ind w:right="24" w:firstLine="726"/>
        <w:jc w:val="right"/>
      </w:pPr>
    </w:p>
    <w:p w:rsidR="00C73EB2" w:rsidRPr="00A871FB" w:rsidRDefault="00F36236" w:rsidP="00C73EB2">
      <w:pPr>
        <w:shd w:val="clear" w:color="auto" w:fill="FFFFFF"/>
        <w:spacing w:before="5"/>
        <w:ind w:right="24" w:firstLine="726"/>
        <w:jc w:val="both"/>
      </w:pPr>
      <w:r w:rsidRPr="00A871FB">
        <w:t>11.9</w:t>
      </w:r>
      <w:r w:rsidR="00C73EB2" w:rsidRPr="00A871FB">
        <w:t>. 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bookmarkStart w:id="26" w:name="sub_686"/>
      <w:r w:rsidR="00C73EB2" w:rsidRPr="00A871FB">
        <w:t>.</w:t>
      </w:r>
    </w:p>
    <w:bookmarkEnd w:id="26"/>
    <w:p w:rsidR="00780F37" w:rsidRPr="00A871FB" w:rsidRDefault="00F36236" w:rsidP="00C73EB2">
      <w:pPr>
        <w:ind w:firstLine="708"/>
        <w:jc w:val="both"/>
      </w:pPr>
      <w:r w:rsidRPr="00A871FB">
        <w:t>11.10</w:t>
      </w:r>
      <w:r w:rsidR="00C73EB2" w:rsidRPr="00A871FB">
        <w:t xml:space="preserve">. Минимальные показатели расчетных расходов воды на одну поливку при количестве один раз в сутки следует принимать в соответствии с таблицей </w:t>
      </w:r>
      <w:r w:rsidR="00780F37" w:rsidRPr="00A871FB">
        <w:t>19</w:t>
      </w:r>
      <w:r w:rsidR="00C73EB2" w:rsidRPr="00A871FB">
        <w:t>.</w:t>
      </w:r>
    </w:p>
    <w:p w:rsidR="00780F37" w:rsidRPr="00A871FB" w:rsidRDefault="00780F37">
      <w:r w:rsidRPr="00A871FB">
        <w:br w:type="page"/>
      </w:r>
    </w:p>
    <w:p w:rsidR="00C73EB2" w:rsidRPr="00A871FB" w:rsidRDefault="00780F37" w:rsidP="00780F37">
      <w:pPr>
        <w:ind w:firstLine="708"/>
        <w:jc w:val="center"/>
      </w:pPr>
      <w:r w:rsidRPr="00A871FB">
        <w:lastRenderedPageBreak/>
        <w:t>МИНИМАЛЬНЫЕ ПОКАЗАТЕЛИ РАСЧЕТНЫХ РАСХОДОВ ВОДЫ НА ОДНУ ПОЛИВКУ</w:t>
      </w:r>
    </w:p>
    <w:p w:rsidR="00C73EB2" w:rsidRPr="00A871FB" w:rsidRDefault="00C73EB2" w:rsidP="00780F37">
      <w:pPr>
        <w:ind w:firstLine="8214"/>
        <w:jc w:val="right"/>
      </w:pPr>
      <w:r w:rsidRPr="00A871FB">
        <w:t xml:space="preserve">Таблица </w:t>
      </w:r>
      <w:r w:rsidR="00780F37" w:rsidRPr="00A871FB">
        <w:t>19</w:t>
      </w:r>
    </w:p>
    <w:tbl>
      <w:tblPr>
        <w:tblStyle w:val="a6"/>
        <w:tblW w:w="9810" w:type="dxa"/>
        <w:tblInd w:w="108" w:type="dxa"/>
        <w:tblLook w:val="01E0" w:firstRow="1" w:lastRow="1" w:firstColumn="1" w:lastColumn="1" w:noHBand="0" w:noVBand="0"/>
      </w:tblPr>
      <w:tblGrid>
        <w:gridCol w:w="615"/>
        <w:gridCol w:w="5084"/>
        <w:gridCol w:w="1418"/>
        <w:gridCol w:w="2693"/>
      </w:tblGrid>
      <w:tr w:rsidR="00A871FB" w:rsidRPr="00A871FB" w:rsidTr="00780F37">
        <w:trPr>
          <w:trHeight w:val="1112"/>
        </w:trPr>
        <w:tc>
          <w:tcPr>
            <w:tcW w:w="615" w:type="dxa"/>
            <w:vAlign w:val="center"/>
          </w:tcPr>
          <w:p w:rsidR="00C73EB2" w:rsidRPr="00A871FB" w:rsidRDefault="00C73EB2" w:rsidP="00780F37">
            <w:pPr>
              <w:jc w:val="center"/>
              <w:rPr>
                <w:b/>
              </w:rPr>
            </w:pPr>
            <w:r w:rsidRPr="00A871FB">
              <w:rPr>
                <w:b/>
              </w:rPr>
              <w:t>№</w:t>
            </w:r>
          </w:p>
          <w:p w:rsidR="00C73EB2" w:rsidRPr="00A871FB" w:rsidRDefault="00C73EB2" w:rsidP="00780F37">
            <w:pPr>
              <w:jc w:val="center"/>
              <w:rPr>
                <w:b/>
              </w:rPr>
            </w:pPr>
            <w:r w:rsidRPr="00A871FB">
              <w:rPr>
                <w:b/>
              </w:rPr>
              <w:t>п/п</w:t>
            </w:r>
          </w:p>
        </w:tc>
        <w:tc>
          <w:tcPr>
            <w:tcW w:w="5084" w:type="dxa"/>
            <w:vAlign w:val="center"/>
          </w:tcPr>
          <w:p w:rsidR="00C73EB2" w:rsidRPr="00A871FB" w:rsidRDefault="00C73EB2" w:rsidP="00780F37">
            <w:pPr>
              <w:jc w:val="center"/>
              <w:rPr>
                <w:b/>
              </w:rPr>
            </w:pPr>
            <w:r w:rsidRPr="00A871FB">
              <w:rPr>
                <w:b/>
              </w:rPr>
              <w:t>Виды поливок</w:t>
            </w:r>
          </w:p>
        </w:tc>
        <w:tc>
          <w:tcPr>
            <w:tcW w:w="1418" w:type="dxa"/>
            <w:vAlign w:val="center"/>
          </w:tcPr>
          <w:p w:rsidR="00C73EB2" w:rsidRPr="00A871FB" w:rsidRDefault="00C73EB2" w:rsidP="00780F37">
            <w:pPr>
              <w:jc w:val="center"/>
              <w:rPr>
                <w:b/>
              </w:rPr>
            </w:pPr>
            <w:r w:rsidRPr="00A871FB">
              <w:rPr>
                <w:b/>
              </w:rPr>
              <w:t>Единица</w:t>
            </w:r>
            <w:r w:rsidR="00780F37" w:rsidRPr="00A871FB">
              <w:rPr>
                <w:b/>
              </w:rPr>
              <w:t xml:space="preserve"> </w:t>
            </w:r>
            <w:r w:rsidRPr="00A871FB">
              <w:rPr>
                <w:b/>
              </w:rPr>
              <w:t>измерения</w:t>
            </w:r>
          </w:p>
        </w:tc>
        <w:tc>
          <w:tcPr>
            <w:tcW w:w="2693" w:type="dxa"/>
            <w:vAlign w:val="center"/>
          </w:tcPr>
          <w:p w:rsidR="00C73EB2" w:rsidRPr="00A871FB" w:rsidRDefault="00C73EB2" w:rsidP="00780F37">
            <w:pPr>
              <w:jc w:val="center"/>
              <w:rPr>
                <w:b/>
              </w:rPr>
            </w:pPr>
            <w:r w:rsidRPr="00A871FB">
              <w:rPr>
                <w:b/>
              </w:rPr>
              <w:t>Минимальные показатели расчётных расходов воды на одну поливку, л/кв.м</w:t>
            </w:r>
          </w:p>
        </w:tc>
      </w:tr>
      <w:tr w:rsidR="00A871FB" w:rsidRPr="00A871FB" w:rsidTr="00780F37">
        <w:tc>
          <w:tcPr>
            <w:tcW w:w="615" w:type="dxa"/>
          </w:tcPr>
          <w:p w:rsidR="00C73EB2" w:rsidRPr="00A871FB" w:rsidRDefault="00C73EB2" w:rsidP="00F36236">
            <w:pPr>
              <w:jc w:val="center"/>
              <w:rPr>
                <w:sz w:val="20"/>
                <w:szCs w:val="20"/>
              </w:rPr>
            </w:pPr>
            <w:r w:rsidRPr="00A871FB">
              <w:rPr>
                <w:sz w:val="20"/>
                <w:szCs w:val="20"/>
              </w:rPr>
              <w:t>1</w:t>
            </w:r>
          </w:p>
        </w:tc>
        <w:tc>
          <w:tcPr>
            <w:tcW w:w="5084" w:type="dxa"/>
          </w:tcPr>
          <w:p w:rsidR="00C73EB2" w:rsidRPr="00A871FB" w:rsidRDefault="00C73EB2" w:rsidP="00F36236">
            <w:pPr>
              <w:jc w:val="center"/>
              <w:rPr>
                <w:sz w:val="20"/>
                <w:szCs w:val="20"/>
              </w:rPr>
            </w:pPr>
            <w:r w:rsidRPr="00A871FB">
              <w:rPr>
                <w:sz w:val="20"/>
                <w:szCs w:val="20"/>
              </w:rPr>
              <w:t>2</w:t>
            </w:r>
          </w:p>
        </w:tc>
        <w:tc>
          <w:tcPr>
            <w:tcW w:w="1418" w:type="dxa"/>
          </w:tcPr>
          <w:p w:rsidR="00C73EB2" w:rsidRPr="00A871FB" w:rsidRDefault="00C73EB2" w:rsidP="00F36236">
            <w:pPr>
              <w:jc w:val="center"/>
              <w:rPr>
                <w:sz w:val="20"/>
                <w:szCs w:val="20"/>
              </w:rPr>
            </w:pPr>
            <w:r w:rsidRPr="00A871FB">
              <w:rPr>
                <w:sz w:val="20"/>
                <w:szCs w:val="20"/>
              </w:rPr>
              <w:t>3</w:t>
            </w:r>
          </w:p>
        </w:tc>
        <w:tc>
          <w:tcPr>
            <w:tcW w:w="2693" w:type="dxa"/>
          </w:tcPr>
          <w:p w:rsidR="00C73EB2" w:rsidRPr="00A871FB" w:rsidRDefault="00C73EB2" w:rsidP="00F36236">
            <w:pPr>
              <w:jc w:val="center"/>
              <w:rPr>
                <w:sz w:val="20"/>
                <w:szCs w:val="20"/>
              </w:rPr>
            </w:pPr>
            <w:r w:rsidRPr="00A871FB">
              <w:rPr>
                <w:sz w:val="20"/>
                <w:szCs w:val="20"/>
              </w:rPr>
              <w:t>4</w:t>
            </w:r>
          </w:p>
        </w:tc>
      </w:tr>
      <w:tr w:rsidR="00A871FB" w:rsidRPr="00A871FB" w:rsidTr="00780F37">
        <w:trPr>
          <w:trHeight w:val="835"/>
        </w:trPr>
        <w:tc>
          <w:tcPr>
            <w:tcW w:w="615" w:type="dxa"/>
          </w:tcPr>
          <w:p w:rsidR="00C73EB2" w:rsidRPr="00A871FB" w:rsidRDefault="00C73EB2" w:rsidP="00F36236">
            <w:pPr>
              <w:jc w:val="center"/>
            </w:pPr>
            <w:r w:rsidRPr="00A871FB">
              <w:t>1.</w:t>
            </w:r>
          </w:p>
        </w:tc>
        <w:tc>
          <w:tcPr>
            <w:tcW w:w="5084" w:type="dxa"/>
          </w:tcPr>
          <w:p w:rsidR="00C73EB2" w:rsidRPr="00A871FB" w:rsidRDefault="00C73EB2" w:rsidP="00F36236">
            <w:r w:rsidRPr="00A871FB">
              <w:t>Механизированная мойка усовершенствованных покрытий проездов и площадей</w:t>
            </w:r>
          </w:p>
        </w:tc>
        <w:tc>
          <w:tcPr>
            <w:tcW w:w="1418" w:type="dxa"/>
          </w:tcPr>
          <w:p w:rsidR="00C73EB2" w:rsidRPr="00A871FB" w:rsidRDefault="00C73EB2" w:rsidP="00F36236">
            <w:pPr>
              <w:jc w:val="center"/>
            </w:pPr>
            <w:r w:rsidRPr="00A871FB">
              <w:t>1 мойка</w:t>
            </w:r>
          </w:p>
        </w:tc>
        <w:tc>
          <w:tcPr>
            <w:tcW w:w="2693" w:type="dxa"/>
          </w:tcPr>
          <w:p w:rsidR="00C73EB2" w:rsidRPr="00A871FB" w:rsidRDefault="00C73EB2" w:rsidP="00F36236">
            <w:pPr>
              <w:jc w:val="center"/>
            </w:pPr>
            <w:r w:rsidRPr="00A871FB">
              <w:t>1,2-1,5</w:t>
            </w:r>
          </w:p>
        </w:tc>
      </w:tr>
      <w:tr w:rsidR="00A871FB" w:rsidRPr="00A871FB" w:rsidTr="00780F37">
        <w:trPr>
          <w:trHeight w:val="835"/>
        </w:trPr>
        <w:tc>
          <w:tcPr>
            <w:tcW w:w="615" w:type="dxa"/>
          </w:tcPr>
          <w:p w:rsidR="00C73EB2" w:rsidRPr="00A871FB" w:rsidRDefault="00C73EB2" w:rsidP="00F36236">
            <w:pPr>
              <w:jc w:val="center"/>
            </w:pPr>
            <w:r w:rsidRPr="00A871FB">
              <w:t>2.</w:t>
            </w:r>
          </w:p>
        </w:tc>
        <w:tc>
          <w:tcPr>
            <w:tcW w:w="5084" w:type="dxa"/>
          </w:tcPr>
          <w:p w:rsidR="00C73EB2" w:rsidRPr="00A871FB" w:rsidRDefault="00C73EB2" w:rsidP="00F36236">
            <w:r w:rsidRPr="00A871FB">
              <w:t>Механизированная поливка усовершенствованных покрытий проездов и площадей</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0,3-0,4</w:t>
            </w:r>
          </w:p>
        </w:tc>
      </w:tr>
      <w:tr w:rsidR="00A871FB" w:rsidRPr="00A871FB" w:rsidTr="00780F37">
        <w:trPr>
          <w:trHeight w:val="360"/>
        </w:trPr>
        <w:tc>
          <w:tcPr>
            <w:tcW w:w="615" w:type="dxa"/>
          </w:tcPr>
          <w:p w:rsidR="00C73EB2" w:rsidRPr="00A871FB" w:rsidRDefault="00C73EB2" w:rsidP="00F36236">
            <w:pPr>
              <w:jc w:val="center"/>
            </w:pPr>
            <w:r w:rsidRPr="00A871FB">
              <w:t>3.</w:t>
            </w:r>
          </w:p>
        </w:tc>
        <w:tc>
          <w:tcPr>
            <w:tcW w:w="5084" w:type="dxa"/>
          </w:tcPr>
          <w:p w:rsidR="00C73EB2" w:rsidRPr="00A871FB" w:rsidRDefault="00C73EB2" w:rsidP="00F36236">
            <w:r w:rsidRPr="00A871FB">
              <w:t>Поливка вручную (из шлангов) усовершенствованных покрытий тротуаров и проездов</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0,4-0,5</w:t>
            </w:r>
          </w:p>
        </w:tc>
      </w:tr>
      <w:tr w:rsidR="00A871FB" w:rsidRPr="00A871FB" w:rsidTr="00780F37">
        <w:trPr>
          <w:trHeight w:val="64"/>
        </w:trPr>
        <w:tc>
          <w:tcPr>
            <w:tcW w:w="615" w:type="dxa"/>
          </w:tcPr>
          <w:p w:rsidR="00C73EB2" w:rsidRPr="00A871FB" w:rsidRDefault="00C73EB2" w:rsidP="00F36236">
            <w:pPr>
              <w:jc w:val="center"/>
            </w:pPr>
            <w:r w:rsidRPr="00A871FB">
              <w:t>4.</w:t>
            </w:r>
          </w:p>
        </w:tc>
        <w:tc>
          <w:tcPr>
            <w:tcW w:w="5084" w:type="dxa"/>
          </w:tcPr>
          <w:p w:rsidR="00C73EB2" w:rsidRPr="00A871FB" w:rsidRDefault="00C73EB2" w:rsidP="00F36236">
            <w:r w:rsidRPr="00A871FB">
              <w:t>Поливка городских зеленых насаждений</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780F37">
            <w:pPr>
              <w:jc w:val="center"/>
            </w:pPr>
            <w:r w:rsidRPr="00A871FB">
              <w:t>3-4</w:t>
            </w:r>
          </w:p>
        </w:tc>
      </w:tr>
      <w:tr w:rsidR="00A871FB" w:rsidRPr="00A871FB" w:rsidTr="00780F37">
        <w:trPr>
          <w:trHeight w:val="64"/>
        </w:trPr>
        <w:tc>
          <w:tcPr>
            <w:tcW w:w="615" w:type="dxa"/>
          </w:tcPr>
          <w:p w:rsidR="00C73EB2" w:rsidRPr="00A871FB" w:rsidRDefault="00C73EB2" w:rsidP="00F36236">
            <w:pPr>
              <w:jc w:val="center"/>
            </w:pPr>
            <w:r w:rsidRPr="00A871FB">
              <w:t>5.</w:t>
            </w:r>
          </w:p>
        </w:tc>
        <w:tc>
          <w:tcPr>
            <w:tcW w:w="5084" w:type="dxa"/>
          </w:tcPr>
          <w:p w:rsidR="00C73EB2" w:rsidRPr="00A871FB" w:rsidRDefault="00C73EB2" w:rsidP="00F36236">
            <w:r w:rsidRPr="00A871FB">
              <w:t>Поливка газонов и цветников</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4-6</w:t>
            </w:r>
          </w:p>
        </w:tc>
      </w:tr>
      <w:tr w:rsidR="00A871FB" w:rsidRPr="00A871FB" w:rsidTr="00780F37">
        <w:trPr>
          <w:trHeight w:val="558"/>
        </w:trPr>
        <w:tc>
          <w:tcPr>
            <w:tcW w:w="615" w:type="dxa"/>
          </w:tcPr>
          <w:p w:rsidR="00C73EB2" w:rsidRPr="00A871FB" w:rsidRDefault="00C73EB2" w:rsidP="00F36236">
            <w:pPr>
              <w:jc w:val="center"/>
            </w:pPr>
            <w:r w:rsidRPr="00A871FB">
              <w:t>6.</w:t>
            </w:r>
          </w:p>
        </w:tc>
        <w:tc>
          <w:tcPr>
            <w:tcW w:w="5084" w:type="dxa"/>
          </w:tcPr>
          <w:p w:rsidR="00C73EB2" w:rsidRPr="00A871FB" w:rsidRDefault="00C73EB2" w:rsidP="00F36236">
            <w:r w:rsidRPr="00A871FB">
              <w:t>Поливка посадок в грунтовых зимних теплицах</w:t>
            </w:r>
          </w:p>
        </w:tc>
        <w:tc>
          <w:tcPr>
            <w:tcW w:w="1418" w:type="dxa"/>
          </w:tcPr>
          <w:p w:rsidR="00C73EB2" w:rsidRPr="00A871FB" w:rsidRDefault="00C73EB2" w:rsidP="00F36236">
            <w:pPr>
              <w:jc w:val="center"/>
            </w:pPr>
            <w:r w:rsidRPr="00A871FB">
              <w:t>1 сут.</w:t>
            </w:r>
          </w:p>
        </w:tc>
        <w:tc>
          <w:tcPr>
            <w:tcW w:w="2693" w:type="dxa"/>
          </w:tcPr>
          <w:p w:rsidR="00C73EB2" w:rsidRPr="00A871FB" w:rsidRDefault="00C73EB2" w:rsidP="00F36236">
            <w:pPr>
              <w:jc w:val="center"/>
            </w:pPr>
            <w:r w:rsidRPr="00A871FB">
              <w:t>15</w:t>
            </w:r>
          </w:p>
        </w:tc>
      </w:tr>
      <w:tr w:rsidR="00A871FB" w:rsidRPr="00A871FB" w:rsidTr="00780F37">
        <w:trPr>
          <w:trHeight w:val="835"/>
        </w:trPr>
        <w:tc>
          <w:tcPr>
            <w:tcW w:w="615" w:type="dxa"/>
          </w:tcPr>
          <w:p w:rsidR="00C73EB2" w:rsidRPr="00A871FB" w:rsidRDefault="00C73EB2" w:rsidP="00F36236">
            <w:pPr>
              <w:jc w:val="center"/>
            </w:pPr>
            <w:r w:rsidRPr="00A871FB">
              <w:t>7.</w:t>
            </w:r>
          </w:p>
        </w:tc>
        <w:tc>
          <w:tcPr>
            <w:tcW w:w="5084" w:type="dxa"/>
          </w:tcPr>
          <w:p w:rsidR="00C73EB2" w:rsidRPr="00A871FB" w:rsidRDefault="00C73EB2" w:rsidP="00F36236">
            <w:r w:rsidRPr="00A871FB">
              <w:t>Поливка посадок в стеллажных зимних и грунтовых весенних теплицах, парниках всех типов, утепленном грунте</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6</w:t>
            </w:r>
          </w:p>
        </w:tc>
      </w:tr>
      <w:tr w:rsidR="00A871FB" w:rsidRPr="00A871FB" w:rsidTr="00780F37">
        <w:trPr>
          <w:trHeight w:val="279"/>
        </w:trPr>
        <w:tc>
          <w:tcPr>
            <w:tcW w:w="9810" w:type="dxa"/>
            <w:gridSpan w:val="4"/>
          </w:tcPr>
          <w:p w:rsidR="00C73EB2" w:rsidRPr="00A871FB" w:rsidRDefault="00C73EB2" w:rsidP="00F36236">
            <w:r w:rsidRPr="00A871FB">
              <w:t>Поливка посадок на приусадебных участках</w:t>
            </w:r>
          </w:p>
        </w:tc>
      </w:tr>
      <w:tr w:rsidR="00A871FB" w:rsidRPr="00A871FB" w:rsidTr="00780F37">
        <w:trPr>
          <w:trHeight w:val="64"/>
        </w:trPr>
        <w:tc>
          <w:tcPr>
            <w:tcW w:w="615" w:type="dxa"/>
          </w:tcPr>
          <w:p w:rsidR="00C73EB2" w:rsidRPr="00A871FB" w:rsidRDefault="00C73EB2" w:rsidP="00F36236">
            <w:pPr>
              <w:jc w:val="center"/>
            </w:pPr>
            <w:r w:rsidRPr="00A871FB">
              <w:t>8.</w:t>
            </w:r>
          </w:p>
        </w:tc>
        <w:tc>
          <w:tcPr>
            <w:tcW w:w="5084" w:type="dxa"/>
          </w:tcPr>
          <w:p w:rsidR="00C73EB2" w:rsidRPr="00A871FB" w:rsidRDefault="00C73EB2" w:rsidP="00F36236">
            <w:r w:rsidRPr="00A871FB">
              <w:t>овощных культур</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3-15</w:t>
            </w:r>
          </w:p>
        </w:tc>
      </w:tr>
      <w:tr w:rsidR="00C73EB2" w:rsidRPr="00A871FB" w:rsidTr="00780F37">
        <w:trPr>
          <w:trHeight w:val="64"/>
        </w:trPr>
        <w:tc>
          <w:tcPr>
            <w:tcW w:w="615" w:type="dxa"/>
          </w:tcPr>
          <w:p w:rsidR="00C73EB2" w:rsidRPr="00A871FB" w:rsidRDefault="00C73EB2" w:rsidP="00F36236">
            <w:pPr>
              <w:jc w:val="center"/>
            </w:pPr>
            <w:r w:rsidRPr="00A871FB">
              <w:t>9.</w:t>
            </w:r>
          </w:p>
        </w:tc>
        <w:tc>
          <w:tcPr>
            <w:tcW w:w="5084" w:type="dxa"/>
          </w:tcPr>
          <w:p w:rsidR="00C73EB2" w:rsidRPr="00A871FB" w:rsidRDefault="00C73EB2" w:rsidP="00F36236">
            <w:r w:rsidRPr="00A871FB">
              <w:t>плодовых деревьев</w:t>
            </w:r>
          </w:p>
        </w:tc>
        <w:tc>
          <w:tcPr>
            <w:tcW w:w="1418" w:type="dxa"/>
          </w:tcPr>
          <w:p w:rsidR="00C73EB2" w:rsidRPr="00A871FB" w:rsidRDefault="00C73EB2" w:rsidP="00780F37">
            <w:pPr>
              <w:jc w:val="center"/>
            </w:pPr>
            <w:r w:rsidRPr="00A871FB">
              <w:t>1</w:t>
            </w:r>
            <w:r w:rsidR="00780F37" w:rsidRPr="00A871FB">
              <w:t xml:space="preserve"> </w:t>
            </w:r>
            <w:r w:rsidRPr="00A871FB">
              <w:t>поливка</w:t>
            </w:r>
          </w:p>
        </w:tc>
        <w:tc>
          <w:tcPr>
            <w:tcW w:w="2693" w:type="dxa"/>
          </w:tcPr>
          <w:p w:rsidR="00C73EB2" w:rsidRPr="00A871FB" w:rsidRDefault="00C73EB2" w:rsidP="00F36236">
            <w:pPr>
              <w:jc w:val="center"/>
            </w:pPr>
            <w:r w:rsidRPr="00A871FB">
              <w:t>10-15</w:t>
            </w:r>
          </w:p>
        </w:tc>
      </w:tr>
    </w:tbl>
    <w:p w:rsidR="00780F37" w:rsidRPr="00A871FB" w:rsidRDefault="00780F37" w:rsidP="00C73EB2">
      <w:pPr>
        <w:ind w:right="97" w:firstLine="714"/>
        <w:jc w:val="both"/>
        <w:rPr>
          <w:sz w:val="28"/>
          <w:szCs w:val="28"/>
        </w:rPr>
      </w:pPr>
    </w:p>
    <w:p w:rsidR="00C73EB2" w:rsidRPr="00A871FB" w:rsidRDefault="00C73EB2" w:rsidP="00C73EB2">
      <w:pPr>
        <w:ind w:right="97" w:firstLine="714"/>
        <w:jc w:val="both"/>
      </w:pPr>
      <w:r w:rsidRPr="00A871FB">
        <w:t xml:space="preserve">При отсутствии данных о площадях по видам благоустройства (зеленые насаждения, проезды и т.п.) удельное среднесуточное потребление воды на поливку за поливной сезон в расчете на одного жителя </w:t>
      </w:r>
      <w:r w:rsidR="00780F37" w:rsidRPr="00A871FB">
        <w:t xml:space="preserve">городского округа </w:t>
      </w:r>
      <w:r w:rsidRPr="00A871FB">
        <w:t>следует принимать 50-90 л/сут. в зависимости от мощности источника водоснабжения, степени благоустройства</w:t>
      </w:r>
      <w:r w:rsidR="00780F37" w:rsidRPr="00A871FB">
        <w:t xml:space="preserve"> жилой зоны</w:t>
      </w:r>
      <w:r w:rsidRPr="00A871FB">
        <w:t xml:space="preserve"> и других местных условий.</w:t>
      </w:r>
    </w:p>
    <w:p w:rsidR="00C73EB2" w:rsidRPr="00A871FB" w:rsidRDefault="00780F37" w:rsidP="00C73EB2">
      <w:pPr>
        <w:ind w:firstLine="714"/>
        <w:jc w:val="both"/>
      </w:pPr>
      <w:r w:rsidRPr="00A871FB">
        <w:t>1</w:t>
      </w:r>
      <w:r w:rsidR="00876631" w:rsidRPr="00A871FB">
        <w:t>1</w:t>
      </w:r>
      <w:r w:rsidRPr="00A871FB">
        <w:t>.11</w:t>
      </w:r>
      <w:r w:rsidR="00C73EB2" w:rsidRPr="00A871FB">
        <w:t xml:space="preserve">. Рекомендуемые размеры земельных участков для размещения станций водоочистки в зависимости от их производительности следует принимать в соответствии с таблицей </w:t>
      </w:r>
      <w:r w:rsidRPr="00A871FB">
        <w:t>20</w:t>
      </w:r>
      <w:r w:rsidR="00C73EB2" w:rsidRPr="00A871FB">
        <w:t>.</w:t>
      </w:r>
    </w:p>
    <w:p w:rsidR="00780F37" w:rsidRPr="00A871FB" w:rsidRDefault="00780F37" w:rsidP="00780F37">
      <w:pPr>
        <w:jc w:val="center"/>
      </w:pPr>
      <w:r w:rsidRPr="00A871FB">
        <w:t>РЕКОМЕНДУЕМЫЕ РАЗМЕРЫ ЗЕМЕЛЬНЫХ УЧАСТКОВ ДЛЯ РАЗМЕЩЕНИЯ СТАНЦИЙ ВОДООЧИСТКИ</w:t>
      </w:r>
    </w:p>
    <w:p w:rsidR="00C73EB2" w:rsidRPr="00A871FB" w:rsidRDefault="00780F37" w:rsidP="00780F37">
      <w:pPr>
        <w:ind w:firstLine="8334"/>
        <w:jc w:val="right"/>
      </w:pPr>
      <w:r w:rsidRPr="00A871FB">
        <w:t>Таблица 20</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850"/>
        <w:gridCol w:w="709"/>
        <w:gridCol w:w="709"/>
        <w:gridCol w:w="850"/>
        <w:gridCol w:w="851"/>
        <w:gridCol w:w="850"/>
        <w:gridCol w:w="851"/>
      </w:tblGrid>
      <w:tr w:rsidR="00A871FB" w:rsidRPr="00A871FB" w:rsidTr="00780F37">
        <w:trPr>
          <w:trHeight w:val="683"/>
        </w:trPr>
        <w:tc>
          <w:tcPr>
            <w:tcW w:w="3006"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113" w:right="-113"/>
              <w:jc w:val="center"/>
            </w:pPr>
            <w:r w:rsidRPr="00A871FB">
              <w:t>Производительность, тыс.</w:t>
            </w:r>
            <w:r w:rsidR="00780F37" w:rsidRPr="00A871FB">
              <w:t xml:space="preserve"> </w:t>
            </w:r>
            <w:r w:rsidRPr="00A871FB">
              <w:t>куб.м/сутки</w:t>
            </w:r>
          </w:p>
        </w:tc>
        <w:tc>
          <w:tcPr>
            <w:tcW w:w="1134" w:type="dxa"/>
            <w:tcBorders>
              <w:top w:val="single" w:sz="4" w:space="0" w:color="auto"/>
              <w:left w:val="single" w:sz="4" w:space="0" w:color="auto"/>
              <w:bottom w:val="single" w:sz="4" w:space="0" w:color="auto"/>
              <w:right w:val="single" w:sz="4" w:space="0" w:color="auto"/>
            </w:tcBorders>
            <w:vAlign w:val="center"/>
          </w:tcPr>
          <w:p w:rsidR="00C73EB2" w:rsidRPr="00A871FB" w:rsidRDefault="00780F37" w:rsidP="00780F37">
            <w:pPr>
              <w:widowControl w:val="0"/>
              <w:tabs>
                <w:tab w:val="left" w:pos="3085"/>
              </w:tabs>
              <w:ind w:left="-113" w:right="-113"/>
              <w:jc w:val="center"/>
            </w:pPr>
            <w:r w:rsidRPr="00A871FB">
              <w:t>Д</w:t>
            </w:r>
            <w:r w:rsidR="00C73EB2" w:rsidRPr="00A871FB">
              <w:t>о</w:t>
            </w:r>
            <w:r w:rsidRPr="00A871FB">
              <w:t xml:space="preserve"> </w:t>
            </w:r>
            <w:r w:rsidR="00C73EB2" w:rsidRPr="00A871FB">
              <w:t>0,8-1,0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113" w:right="-113"/>
              <w:jc w:val="center"/>
            </w:pPr>
            <w:r w:rsidRPr="00A871FB">
              <w:t>0,8-2,0 1</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113" w:right="-113"/>
              <w:jc w:val="center"/>
            </w:pPr>
            <w:r w:rsidRPr="00A871FB">
              <w:t>12-32</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113" w:right="-113"/>
              <w:jc w:val="center"/>
            </w:pPr>
            <w:r w:rsidRPr="00A871FB">
              <w:t>32-80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ind w:left="-113" w:right="-113"/>
              <w:jc w:val="center"/>
            </w:pPr>
            <w:r w:rsidRPr="00A871FB">
              <w:t>80-125</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ind w:left="-113" w:right="-113"/>
              <w:jc w:val="center"/>
            </w:pPr>
            <w:r w:rsidRPr="00A871FB">
              <w:t>125-250</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ind w:left="-113" w:right="-113"/>
              <w:jc w:val="center"/>
            </w:pPr>
            <w:r w:rsidRPr="00A871FB">
              <w:t>250-400</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ind w:left="-113" w:right="-113"/>
              <w:jc w:val="center"/>
            </w:pPr>
            <w:r w:rsidRPr="00A871FB">
              <w:t>400-800</w:t>
            </w:r>
          </w:p>
        </w:tc>
      </w:tr>
      <w:tr w:rsidR="00C73EB2" w:rsidRPr="00A871FB" w:rsidTr="00780F37">
        <w:trPr>
          <w:trHeight w:val="73"/>
        </w:trPr>
        <w:tc>
          <w:tcPr>
            <w:tcW w:w="3006"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Размер земельно</w:t>
            </w:r>
            <w:r w:rsidR="00780F37" w:rsidRPr="00A871FB">
              <w:t>г</w:t>
            </w:r>
            <w:r w:rsidRPr="00A871FB">
              <w:t>о участка, га</w:t>
            </w:r>
          </w:p>
        </w:tc>
        <w:tc>
          <w:tcPr>
            <w:tcW w:w="1134"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1</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2</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3</w:t>
            </w:r>
          </w:p>
        </w:tc>
        <w:tc>
          <w:tcPr>
            <w:tcW w:w="709"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4</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6</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12</w:t>
            </w:r>
          </w:p>
        </w:tc>
        <w:tc>
          <w:tcPr>
            <w:tcW w:w="850"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18</w:t>
            </w:r>
          </w:p>
        </w:tc>
        <w:tc>
          <w:tcPr>
            <w:tcW w:w="8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80F37">
            <w:pPr>
              <w:widowControl w:val="0"/>
              <w:tabs>
                <w:tab w:val="left" w:pos="3085"/>
              </w:tabs>
              <w:ind w:left="-57" w:right="-57"/>
              <w:jc w:val="center"/>
            </w:pPr>
            <w:r w:rsidRPr="00A871FB">
              <w:t>24</w:t>
            </w:r>
          </w:p>
        </w:tc>
      </w:tr>
    </w:tbl>
    <w:p w:rsidR="00C73EB2" w:rsidRPr="00A871FB" w:rsidRDefault="00C73EB2" w:rsidP="00C73EB2">
      <w:pPr>
        <w:widowControl w:val="0"/>
        <w:jc w:val="both"/>
        <w:rPr>
          <w:sz w:val="28"/>
          <w:szCs w:val="28"/>
        </w:rPr>
      </w:pPr>
    </w:p>
    <w:p w:rsidR="00C73EB2" w:rsidRPr="00A871FB" w:rsidRDefault="00780F37" w:rsidP="00780F37">
      <w:pPr>
        <w:ind w:right="97" w:firstLine="714"/>
        <w:jc w:val="both"/>
      </w:pPr>
      <w:r w:rsidRPr="00A871FB">
        <w:t>1</w:t>
      </w:r>
      <w:r w:rsidR="00876631" w:rsidRPr="00A871FB">
        <w:t>1</w:t>
      </w:r>
      <w:r w:rsidRPr="00A871FB">
        <w:t>.12</w:t>
      </w:r>
      <w:r w:rsidR="00C73EB2" w:rsidRPr="00A871FB">
        <w:t>. Среднесуточные объемы канализации бытовых сточных вод принимаются равными удельному среднесуточному водопотреблению на территории жилой застройки без учета расхода воды на поливку территории и зеленых насаждений и водопотребления животными личного хозяйства.</w:t>
      </w:r>
    </w:p>
    <w:p w:rsidR="00C73EB2" w:rsidRPr="00A871FB" w:rsidRDefault="00876631" w:rsidP="00780F37">
      <w:pPr>
        <w:ind w:right="97" w:firstLine="714"/>
        <w:jc w:val="both"/>
      </w:pPr>
      <w:r w:rsidRPr="00A871FB">
        <w:t>11.</w:t>
      </w:r>
      <w:r w:rsidR="00780F37" w:rsidRPr="00A871FB">
        <w:t>13</w:t>
      </w:r>
      <w:r w:rsidR="00C73EB2" w:rsidRPr="00A871FB">
        <w:t xml:space="preserve">. Рекомендуемую площадь земельных участков для размещения канализационных насосных станций следует принимать не более </w:t>
      </w:r>
      <w:smartTag w:uri="urn:schemas-microsoft-com:office:smarttags" w:element="metricconverter">
        <w:smartTagPr>
          <w:attr w:name="ProductID" w:val="0,5 га"/>
        </w:smartTagPr>
        <w:r w:rsidR="00C73EB2" w:rsidRPr="00A871FB">
          <w:t>0,5 га</w:t>
        </w:r>
      </w:smartTag>
      <w:r w:rsidR="00C73EB2" w:rsidRPr="00A871FB">
        <w:t>.</w:t>
      </w:r>
    </w:p>
    <w:p w:rsidR="00780F37" w:rsidRPr="00A871FB" w:rsidRDefault="00780F37">
      <w:pPr>
        <w:rPr>
          <w:sz w:val="28"/>
          <w:szCs w:val="28"/>
        </w:rPr>
      </w:pPr>
      <w:r w:rsidRPr="00A871FB">
        <w:rPr>
          <w:sz w:val="28"/>
          <w:szCs w:val="28"/>
        </w:rPr>
        <w:br w:type="page"/>
      </w:r>
    </w:p>
    <w:p w:rsidR="00C73EB2" w:rsidRPr="00A871FB" w:rsidRDefault="00780F37" w:rsidP="00780F37">
      <w:pPr>
        <w:jc w:val="center"/>
        <w:rPr>
          <w:sz w:val="28"/>
          <w:szCs w:val="28"/>
        </w:rPr>
      </w:pPr>
      <w:r w:rsidRPr="00A871FB">
        <w:rPr>
          <w:sz w:val="28"/>
          <w:szCs w:val="28"/>
        </w:rPr>
        <w:lastRenderedPageBreak/>
        <w:t>ТЕПЛОСНАБЖЕНИЕ</w:t>
      </w:r>
    </w:p>
    <w:p w:rsidR="00C73EB2" w:rsidRPr="00A871FB" w:rsidRDefault="00C73EB2" w:rsidP="00C73EB2">
      <w:pPr>
        <w:jc w:val="both"/>
        <w:rPr>
          <w:b/>
          <w:sz w:val="28"/>
          <w:szCs w:val="28"/>
        </w:rPr>
      </w:pPr>
    </w:p>
    <w:p w:rsidR="00C73EB2" w:rsidRPr="00A871FB" w:rsidRDefault="00780F37" w:rsidP="00C73EB2">
      <w:pPr>
        <w:ind w:firstLine="714"/>
        <w:jc w:val="both"/>
      </w:pPr>
      <w:r w:rsidRPr="00A871FB">
        <w:t>1</w:t>
      </w:r>
      <w:r w:rsidR="00876631" w:rsidRPr="00A871FB">
        <w:t>1</w:t>
      </w:r>
      <w:r w:rsidRPr="00A871FB">
        <w:t>.14</w:t>
      </w:r>
      <w:r w:rsidR="00C73EB2" w:rsidRPr="00A871FB">
        <w:t xml:space="preserve">. Минимальные расчетные показатели расхода тепла на отопление жилых зданий и объектов социального и коммунально-бытового назначения следует принимать в соответствии с таблицей </w:t>
      </w:r>
      <w:r w:rsidRPr="00A871FB">
        <w:t>20</w:t>
      </w:r>
      <w:r w:rsidR="00C73EB2" w:rsidRPr="00A871FB">
        <w:t>.</w:t>
      </w:r>
    </w:p>
    <w:p w:rsidR="00876631" w:rsidRPr="00A871FB" w:rsidRDefault="00876631" w:rsidP="00876631">
      <w:pPr>
        <w:jc w:val="center"/>
      </w:pPr>
      <w:r w:rsidRPr="00A871FB">
        <w:t>МИНИМАЛЬНЫЕ РАСЧЕТНЫЕ ПОКАЗАТЕЛИ РАСХОДА ТЕПЛА НА ОТОПЛЕНИЕ</w:t>
      </w:r>
    </w:p>
    <w:p w:rsidR="00C73EB2" w:rsidRPr="00A871FB" w:rsidRDefault="00780F37" w:rsidP="00780F37">
      <w:pPr>
        <w:ind w:firstLine="8322"/>
        <w:jc w:val="right"/>
      </w:pPr>
      <w:r w:rsidRPr="00A871FB">
        <w:t>Таблица 20</w:t>
      </w:r>
    </w:p>
    <w:tbl>
      <w:tblPr>
        <w:tblStyle w:val="a6"/>
        <w:tblW w:w="9792" w:type="dxa"/>
        <w:tblInd w:w="126" w:type="dxa"/>
        <w:tblLayout w:type="fixed"/>
        <w:tblLook w:val="01E0" w:firstRow="1" w:lastRow="1" w:firstColumn="1" w:lastColumn="1" w:noHBand="0" w:noVBand="0"/>
      </w:tblPr>
      <w:tblGrid>
        <w:gridCol w:w="1236"/>
        <w:gridCol w:w="5154"/>
        <w:gridCol w:w="3402"/>
      </w:tblGrid>
      <w:tr w:rsidR="00A871FB" w:rsidRPr="00A871FB" w:rsidTr="00AC2F14">
        <w:trPr>
          <w:trHeight w:val="1106"/>
        </w:trPr>
        <w:tc>
          <w:tcPr>
            <w:tcW w:w="1236" w:type="dxa"/>
            <w:vAlign w:val="center"/>
          </w:tcPr>
          <w:p w:rsidR="008A6751" w:rsidRPr="00A871FB" w:rsidRDefault="008A6751" w:rsidP="008A6751">
            <w:pPr>
              <w:ind w:right="-288" w:hanging="78"/>
              <w:jc w:val="center"/>
              <w:rPr>
                <w:b/>
              </w:rPr>
            </w:pPr>
            <w:r w:rsidRPr="00A871FB">
              <w:rPr>
                <w:b/>
              </w:rPr>
              <w:t>Этажность</w:t>
            </w:r>
          </w:p>
        </w:tc>
        <w:tc>
          <w:tcPr>
            <w:tcW w:w="5154" w:type="dxa"/>
            <w:vAlign w:val="center"/>
          </w:tcPr>
          <w:p w:rsidR="008A6751" w:rsidRPr="00A871FB" w:rsidRDefault="008A6751" w:rsidP="008A6751">
            <w:pPr>
              <w:jc w:val="center"/>
              <w:rPr>
                <w:b/>
              </w:rPr>
            </w:pPr>
            <w:r w:rsidRPr="00A871FB">
              <w:rPr>
                <w:b/>
              </w:rPr>
              <w:t>Вид застройки</w:t>
            </w:r>
          </w:p>
        </w:tc>
        <w:tc>
          <w:tcPr>
            <w:tcW w:w="3402" w:type="dxa"/>
            <w:vAlign w:val="center"/>
          </w:tcPr>
          <w:p w:rsidR="008A6751" w:rsidRPr="00A871FB" w:rsidRDefault="008A6751" w:rsidP="008A6751">
            <w:pPr>
              <w:jc w:val="center"/>
              <w:rPr>
                <w:b/>
              </w:rPr>
            </w:pPr>
            <w:r w:rsidRPr="00A871FB">
              <w:rPr>
                <w:b/>
              </w:rPr>
              <w:t>Минимальные расчетные показатели расхода тепла на отопление, Вт/кв.м</w:t>
            </w:r>
            <w:r w:rsidRPr="00A871FB">
              <w:rPr>
                <w:sz w:val="20"/>
                <w:szCs w:val="20"/>
              </w:rPr>
              <w:t xml:space="preserve"> 4</w:t>
            </w:r>
          </w:p>
        </w:tc>
      </w:tr>
      <w:tr w:rsidR="00A871FB" w:rsidRPr="00A871FB" w:rsidTr="00AC2F14">
        <w:trPr>
          <w:trHeight w:val="64"/>
        </w:trPr>
        <w:tc>
          <w:tcPr>
            <w:tcW w:w="1236" w:type="dxa"/>
          </w:tcPr>
          <w:p w:rsidR="008A6751" w:rsidRPr="00A871FB" w:rsidRDefault="008A6751" w:rsidP="008A6751">
            <w:pPr>
              <w:ind w:right="-162"/>
              <w:jc w:val="center"/>
              <w:rPr>
                <w:sz w:val="20"/>
                <w:szCs w:val="20"/>
              </w:rPr>
            </w:pPr>
            <w:r w:rsidRPr="00A871FB">
              <w:rPr>
                <w:sz w:val="20"/>
                <w:szCs w:val="20"/>
              </w:rPr>
              <w:t>1</w:t>
            </w:r>
          </w:p>
        </w:tc>
        <w:tc>
          <w:tcPr>
            <w:tcW w:w="5154" w:type="dxa"/>
          </w:tcPr>
          <w:p w:rsidR="008A6751" w:rsidRPr="00A871FB" w:rsidRDefault="008A6751" w:rsidP="008A6751">
            <w:pPr>
              <w:jc w:val="center"/>
              <w:rPr>
                <w:sz w:val="20"/>
                <w:szCs w:val="20"/>
              </w:rPr>
            </w:pPr>
            <w:r w:rsidRPr="00A871FB">
              <w:rPr>
                <w:sz w:val="20"/>
                <w:szCs w:val="20"/>
              </w:rPr>
              <w:t>2</w:t>
            </w:r>
          </w:p>
        </w:tc>
        <w:tc>
          <w:tcPr>
            <w:tcW w:w="3402" w:type="dxa"/>
          </w:tcPr>
          <w:p w:rsidR="008A6751" w:rsidRPr="00A871FB" w:rsidRDefault="008A6751" w:rsidP="008A6751">
            <w:pPr>
              <w:ind w:firstLine="196"/>
              <w:jc w:val="center"/>
              <w:rPr>
                <w:sz w:val="20"/>
                <w:szCs w:val="20"/>
              </w:rPr>
            </w:pPr>
            <w:r w:rsidRPr="00A871FB">
              <w:rPr>
                <w:sz w:val="20"/>
                <w:szCs w:val="20"/>
              </w:rPr>
              <w:t>4</w:t>
            </w:r>
          </w:p>
        </w:tc>
      </w:tr>
      <w:tr w:rsidR="00A871FB" w:rsidRPr="00A871FB" w:rsidTr="00AC2F14">
        <w:trPr>
          <w:trHeight w:val="64"/>
        </w:trPr>
        <w:tc>
          <w:tcPr>
            <w:tcW w:w="1236" w:type="dxa"/>
            <w:vAlign w:val="center"/>
          </w:tcPr>
          <w:p w:rsidR="00AC2F14" w:rsidRPr="00A871FB" w:rsidRDefault="00AC2F14" w:rsidP="00AC2F14">
            <w:r w:rsidRPr="00A871FB">
              <w:t>1-2</w:t>
            </w:r>
          </w:p>
        </w:tc>
        <w:tc>
          <w:tcPr>
            <w:tcW w:w="5154" w:type="dxa"/>
            <w:vMerge w:val="restart"/>
          </w:tcPr>
          <w:p w:rsidR="00AC2F14" w:rsidRPr="00A871FB" w:rsidRDefault="00AC2F14" w:rsidP="008A6751">
            <w:r w:rsidRPr="00A871FB">
              <w:t>Существующая жилая застройка:</w:t>
            </w:r>
          </w:p>
          <w:p w:rsidR="00AC2F14" w:rsidRPr="00A871FB" w:rsidRDefault="00AC2F14" w:rsidP="008A6751">
            <w:r w:rsidRPr="00A871FB">
              <w:t>без учета внедрения</w:t>
            </w:r>
          </w:p>
          <w:p w:rsidR="00AC2F14" w:rsidRPr="00A871FB" w:rsidRDefault="00AC2F14" w:rsidP="008A6751">
            <w:r w:rsidRPr="00A871FB">
              <w:t>энергосберегающих мероприятий;</w:t>
            </w:r>
          </w:p>
        </w:tc>
        <w:tc>
          <w:tcPr>
            <w:tcW w:w="3402" w:type="dxa"/>
          </w:tcPr>
          <w:p w:rsidR="00AC2F14" w:rsidRPr="00A871FB" w:rsidRDefault="00AC2F14" w:rsidP="00AC2F14">
            <w:pPr>
              <w:ind w:firstLine="196"/>
              <w:jc w:val="center"/>
            </w:pPr>
            <w:r w:rsidRPr="00A871FB">
              <w:t>293,8</w:t>
            </w:r>
          </w:p>
        </w:tc>
      </w:tr>
      <w:tr w:rsidR="00A871FB" w:rsidRPr="00A871FB" w:rsidTr="00AC2F14">
        <w:trPr>
          <w:trHeight w:val="270"/>
        </w:trPr>
        <w:tc>
          <w:tcPr>
            <w:tcW w:w="1236" w:type="dxa"/>
            <w:vAlign w:val="center"/>
          </w:tcPr>
          <w:p w:rsidR="008A6751" w:rsidRPr="00A871FB" w:rsidRDefault="008A6751" w:rsidP="00AC2F14">
            <w:r w:rsidRPr="00A871FB">
              <w:t>3-4</w:t>
            </w:r>
          </w:p>
        </w:tc>
        <w:tc>
          <w:tcPr>
            <w:tcW w:w="5154" w:type="dxa"/>
            <w:vMerge/>
          </w:tcPr>
          <w:p w:rsidR="008A6751" w:rsidRPr="00A871FB" w:rsidRDefault="008A6751" w:rsidP="008A6751"/>
        </w:tc>
        <w:tc>
          <w:tcPr>
            <w:tcW w:w="3402" w:type="dxa"/>
          </w:tcPr>
          <w:p w:rsidR="008A6751" w:rsidRPr="00A871FB" w:rsidRDefault="00AC2F14" w:rsidP="00AC2F14">
            <w:pPr>
              <w:ind w:firstLine="196"/>
              <w:jc w:val="center"/>
            </w:pPr>
            <w:r w:rsidRPr="00A871FB">
              <w:t>181,3</w:t>
            </w:r>
          </w:p>
        </w:tc>
      </w:tr>
      <w:tr w:rsidR="00A871FB" w:rsidRPr="00A871FB" w:rsidTr="00AC2F14">
        <w:trPr>
          <w:trHeight w:val="64"/>
        </w:trPr>
        <w:tc>
          <w:tcPr>
            <w:tcW w:w="1236" w:type="dxa"/>
            <w:vAlign w:val="center"/>
          </w:tcPr>
          <w:p w:rsidR="008A6751" w:rsidRPr="00A871FB" w:rsidRDefault="008A6751" w:rsidP="00AC2F14">
            <w:pPr>
              <w:ind w:right="-162"/>
            </w:pPr>
            <w:r w:rsidRPr="00A871FB">
              <w:t>5 и более</w:t>
            </w:r>
          </w:p>
        </w:tc>
        <w:tc>
          <w:tcPr>
            <w:tcW w:w="5154" w:type="dxa"/>
            <w:vMerge/>
          </w:tcPr>
          <w:p w:rsidR="008A6751" w:rsidRPr="00A871FB" w:rsidRDefault="008A6751" w:rsidP="008A6751"/>
        </w:tc>
        <w:tc>
          <w:tcPr>
            <w:tcW w:w="3402" w:type="dxa"/>
          </w:tcPr>
          <w:p w:rsidR="008A6751" w:rsidRPr="00A871FB" w:rsidRDefault="00AC2F14" w:rsidP="00AC2F14">
            <w:pPr>
              <w:jc w:val="center"/>
            </w:pPr>
            <w:r w:rsidRPr="00A871FB">
              <w:t>123,8</w:t>
            </w:r>
          </w:p>
        </w:tc>
      </w:tr>
      <w:tr w:rsidR="00A871FB" w:rsidRPr="00A871FB" w:rsidTr="00AC2F14">
        <w:trPr>
          <w:trHeight w:val="261"/>
        </w:trPr>
        <w:tc>
          <w:tcPr>
            <w:tcW w:w="1236" w:type="dxa"/>
          </w:tcPr>
          <w:p w:rsidR="008A6751" w:rsidRPr="00A871FB" w:rsidRDefault="008A6751" w:rsidP="008A6751">
            <w:pPr>
              <w:jc w:val="both"/>
            </w:pPr>
            <w:r w:rsidRPr="00A871FB">
              <w:t>1-2</w:t>
            </w:r>
          </w:p>
        </w:tc>
        <w:tc>
          <w:tcPr>
            <w:tcW w:w="5154" w:type="dxa"/>
            <w:vMerge w:val="restart"/>
          </w:tcPr>
          <w:p w:rsidR="008A6751" w:rsidRPr="00A871FB" w:rsidRDefault="008A6751" w:rsidP="008A6751">
            <w:r w:rsidRPr="00A871FB">
              <w:t>с учетом внедрения энергосберегающих мероприятий</w:t>
            </w:r>
          </w:p>
        </w:tc>
        <w:tc>
          <w:tcPr>
            <w:tcW w:w="3402" w:type="dxa"/>
          </w:tcPr>
          <w:p w:rsidR="008A6751" w:rsidRPr="00A871FB" w:rsidRDefault="008A6751" w:rsidP="00AC2F14">
            <w:pPr>
              <w:jc w:val="center"/>
            </w:pPr>
            <w:r w:rsidRPr="00A871FB">
              <w:t>278,8</w:t>
            </w:r>
          </w:p>
        </w:tc>
      </w:tr>
      <w:tr w:rsidR="00A871FB" w:rsidRPr="00A871FB" w:rsidTr="00AC2F14">
        <w:trPr>
          <w:trHeight w:val="273"/>
        </w:trPr>
        <w:tc>
          <w:tcPr>
            <w:tcW w:w="1236" w:type="dxa"/>
          </w:tcPr>
          <w:p w:rsidR="008A6751" w:rsidRPr="00A871FB" w:rsidRDefault="008A6751" w:rsidP="008A6751">
            <w:pPr>
              <w:jc w:val="both"/>
            </w:pPr>
            <w:r w:rsidRPr="00A871FB">
              <w:t>3-4</w:t>
            </w:r>
          </w:p>
        </w:tc>
        <w:tc>
          <w:tcPr>
            <w:tcW w:w="5154" w:type="dxa"/>
            <w:vMerge/>
          </w:tcPr>
          <w:p w:rsidR="008A6751" w:rsidRPr="00A871FB" w:rsidRDefault="008A6751" w:rsidP="008A6751">
            <w:pPr>
              <w:jc w:val="both"/>
            </w:pPr>
          </w:p>
        </w:tc>
        <w:tc>
          <w:tcPr>
            <w:tcW w:w="3402" w:type="dxa"/>
          </w:tcPr>
          <w:p w:rsidR="008A6751" w:rsidRPr="00A871FB" w:rsidRDefault="00AC2F14" w:rsidP="00AC2F14">
            <w:pPr>
              <w:jc w:val="center"/>
            </w:pPr>
            <w:r w:rsidRPr="00A871FB">
              <w:t>172,5</w:t>
            </w:r>
          </w:p>
        </w:tc>
      </w:tr>
      <w:tr w:rsidR="00A871FB" w:rsidRPr="00A871FB" w:rsidTr="00AC2F14">
        <w:trPr>
          <w:trHeight w:val="273"/>
        </w:trPr>
        <w:tc>
          <w:tcPr>
            <w:tcW w:w="1236" w:type="dxa"/>
          </w:tcPr>
          <w:p w:rsidR="008A6751" w:rsidRPr="00A871FB" w:rsidRDefault="008A6751" w:rsidP="008A6751">
            <w:pPr>
              <w:jc w:val="both"/>
            </w:pPr>
            <w:r w:rsidRPr="00A871FB">
              <w:t>5 и более</w:t>
            </w:r>
          </w:p>
        </w:tc>
        <w:tc>
          <w:tcPr>
            <w:tcW w:w="5154" w:type="dxa"/>
            <w:vMerge/>
          </w:tcPr>
          <w:p w:rsidR="008A6751" w:rsidRPr="00A871FB" w:rsidRDefault="008A6751" w:rsidP="008A6751">
            <w:pPr>
              <w:jc w:val="both"/>
            </w:pPr>
          </w:p>
        </w:tc>
        <w:tc>
          <w:tcPr>
            <w:tcW w:w="3402" w:type="dxa"/>
          </w:tcPr>
          <w:p w:rsidR="008A6751" w:rsidRPr="00A871FB" w:rsidRDefault="00AC2F14" w:rsidP="00AC2F14">
            <w:pPr>
              <w:jc w:val="center"/>
            </w:pPr>
            <w:r w:rsidRPr="00A871FB">
              <w:t>117,5</w:t>
            </w:r>
          </w:p>
        </w:tc>
      </w:tr>
      <w:tr w:rsidR="00A871FB" w:rsidRPr="00A871FB" w:rsidTr="00AC2F14">
        <w:trPr>
          <w:trHeight w:val="64"/>
        </w:trPr>
        <w:tc>
          <w:tcPr>
            <w:tcW w:w="1236" w:type="dxa"/>
          </w:tcPr>
          <w:p w:rsidR="00AC2F14" w:rsidRPr="00A871FB" w:rsidRDefault="00AC2F14" w:rsidP="008A6751">
            <w:pPr>
              <w:jc w:val="both"/>
            </w:pPr>
            <w:r w:rsidRPr="00A871FB">
              <w:t>1-2</w:t>
            </w:r>
          </w:p>
        </w:tc>
        <w:tc>
          <w:tcPr>
            <w:tcW w:w="5154" w:type="dxa"/>
            <w:vMerge w:val="restart"/>
          </w:tcPr>
          <w:p w:rsidR="00AC2F14" w:rsidRPr="00A871FB" w:rsidRDefault="00AC2F14" w:rsidP="00AC2F14">
            <w:r w:rsidRPr="00A871FB">
              <w:t>Проектируемая жилая застройка с учетом внедрения энергосберегающих мероприятий</w:t>
            </w:r>
          </w:p>
        </w:tc>
        <w:tc>
          <w:tcPr>
            <w:tcW w:w="3402" w:type="dxa"/>
          </w:tcPr>
          <w:p w:rsidR="00AC2F14" w:rsidRPr="00A871FB" w:rsidRDefault="00AC2F14" w:rsidP="00AC2F14">
            <w:pPr>
              <w:jc w:val="center"/>
            </w:pPr>
            <w:r w:rsidRPr="00A871FB">
              <w:t>151,3</w:t>
            </w:r>
          </w:p>
        </w:tc>
      </w:tr>
      <w:tr w:rsidR="00A871FB" w:rsidRPr="00A871FB" w:rsidTr="00AC2F14">
        <w:trPr>
          <w:trHeight w:val="273"/>
        </w:trPr>
        <w:tc>
          <w:tcPr>
            <w:tcW w:w="1236" w:type="dxa"/>
          </w:tcPr>
          <w:p w:rsidR="008A6751" w:rsidRPr="00A871FB" w:rsidRDefault="008A6751" w:rsidP="008A6751">
            <w:pPr>
              <w:jc w:val="both"/>
            </w:pPr>
            <w:r w:rsidRPr="00A871FB">
              <w:t>3-4</w:t>
            </w:r>
          </w:p>
        </w:tc>
        <w:tc>
          <w:tcPr>
            <w:tcW w:w="5154" w:type="dxa"/>
            <w:vMerge/>
          </w:tcPr>
          <w:p w:rsidR="008A6751" w:rsidRPr="00A871FB" w:rsidRDefault="008A6751" w:rsidP="008A6751">
            <w:pPr>
              <w:jc w:val="both"/>
            </w:pPr>
          </w:p>
        </w:tc>
        <w:tc>
          <w:tcPr>
            <w:tcW w:w="3402" w:type="dxa"/>
          </w:tcPr>
          <w:p w:rsidR="008A6751" w:rsidRPr="00A871FB" w:rsidRDefault="00AC2F14" w:rsidP="00AC2F14">
            <w:pPr>
              <w:jc w:val="center"/>
            </w:pPr>
            <w:r w:rsidRPr="00A871FB">
              <w:t>101,3</w:t>
            </w:r>
          </w:p>
        </w:tc>
      </w:tr>
      <w:tr w:rsidR="008A6751" w:rsidRPr="00A871FB" w:rsidTr="00AC2F14">
        <w:trPr>
          <w:trHeight w:val="273"/>
        </w:trPr>
        <w:tc>
          <w:tcPr>
            <w:tcW w:w="1236" w:type="dxa"/>
          </w:tcPr>
          <w:p w:rsidR="008A6751" w:rsidRPr="00A871FB" w:rsidRDefault="008A6751" w:rsidP="008A6751">
            <w:pPr>
              <w:jc w:val="both"/>
            </w:pPr>
            <w:r w:rsidRPr="00A871FB">
              <w:t>5 и более</w:t>
            </w:r>
          </w:p>
        </w:tc>
        <w:tc>
          <w:tcPr>
            <w:tcW w:w="5154" w:type="dxa"/>
            <w:vMerge/>
          </w:tcPr>
          <w:p w:rsidR="008A6751" w:rsidRPr="00A871FB" w:rsidRDefault="008A6751" w:rsidP="008A6751">
            <w:pPr>
              <w:jc w:val="both"/>
            </w:pPr>
          </w:p>
        </w:tc>
        <w:tc>
          <w:tcPr>
            <w:tcW w:w="3402" w:type="dxa"/>
          </w:tcPr>
          <w:p w:rsidR="008A6751" w:rsidRPr="00A871FB" w:rsidRDefault="00AC2F14" w:rsidP="00AC2F14">
            <w:pPr>
              <w:jc w:val="center"/>
            </w:pPr>
            <w:r w:rsidRPr="00A871FB">
              <w:t>82,5</w:t>
            </w:r>
          </w:p>
        </w:tc>
      </w:tr>
    </w:tbl>
    <w:p w:rsidR="00C73EB2" w:rsidRPr="00A871FB" w:rsidRDefault="00C73EB2" w:rsidP="00C73EB2">
      <w:pPr>
        <w:jc w:val="both"/>
        <w:rPr>
          <w:sz w:val="28"/>
          <w:szCs w:val="28"/>
        </w:rPr>
      </w:pPr>
    </w:p>
    <w:p w:rsidR="00C73EB2" w:rsidRPr="00A871FB" w:rsidRDefault="00876631" w:rsidP="00C73EB2">
      <w:pPr>
        <w:ind w:firstLine="540"/>
        <w:jc w:val="both"/>
      </w:pPr>
      <w:r w:rsidRPr="00A871FB">
        <w:t>11.15</w:t>
      </w:r>
      <w:r w:rsidR="00C73EB2" w:rsidRPr="00A871FB">
        <w:t xml:space="preserve">. Минимальные расчетные показатели расхода тепла на вентиляцию жилых зданий и объектов социального и коммунально-бытового назначения следует принимать в соответствии с таблицей </w:t>
      </w:r>
      <w:r w:rsidRPr="00A871FB">
        <w:t>21</w:t>
      </w:r>
      <w:r w:rsidR="00C73EB2" w:rsidRPr="00A871FB">
        <w:t>.</w:t>
      </w:r>
    </w:p>
    <w:p w:rsidR="00876631" w:rsidRPr="00A871FB" w:rsidRDefault="00876631" w:rsidP="00876631">
      <w:pPr>
        <w:jc w:val="center"/>
      </w:pPr>
      <w:r w:rsidRPr="00A871FB">
        <w:t>МИНИМАЛЬНЫЕ РАСЧЕТНЫЕ ПОКАЗАТЕЛИ РАСХОДА ТЕПЛА НА ВЕНТИЛЯЦИЮ</w:t>
      </w:r>
    </w:p>
    <w:p w:rsidR="00C73EB2" w:rsidRPr="00A871FB" w:rsidRDefault="00C73EB2" w:rsidP="00876631">
      <w:pPr>
        <w:ind w:firstLine="8214"/>
        <w:jc w:val="right"/>
        <w:rPr>
          <w:b/>
        </w:rPr>
      </w:pPr>
      <w:r w:rsidRPr="00A871FB">
        <w:t xml:space="preserve">Таблица </w:t>
      </w:r>
      <w:r w:rsidR="00876631" w:rsidRPr="00A871FB">
        <w:t>21</w:t>
      </w:r>
    </w:p>
    <w:tbl>
      <w:tblPr>
        <w:tblStyle w:val="a6"/>
        <w:tblW w:w="9810" w:type="dxa"/>
        <w:tblInd w:w="108" w:type="dxa"/>
        <w:tblLayout w:type="fixed"/>
        <w:tblLook w:val="01E0" w:firstRow="1" w:lastRow="1" w:firstColumn="1" w:lastColumn="1" w:noHBand="0" w:noVBand="0"/>
      </w:tblPr>
      <w:tblGrid>
        <w:gridCol w:w="1294"/>
        <w:gridCol w:w="5539"/>
        <w:gridCol w:w="2977"/>
      </w:tblGrid>
      <w:tr w:rsidR="00A871FB" w:rsidRPr="00A871FB" w:rsidTr="008A6751">
        <w:trPr>
          <w:trHeight w:val="64"/>
        </w:trPr>
        <w:tc>
          <w:tcPr>
            <w:tcW w:w="1294" w:type="dxa"/>
            <w:vAlign w:val="center"/>
          </w:tcPr>
          <w:p w:rsidR="008A6751" w:rsidRPr="00A871FB" w:rsidRDefault="008A6751" w:rsidP="00876631">
            <w:pPr>
              <w:ind w:left="-57" w:right="-57"/>
              <w:jc w:val="center"/>
              <w:rPr>
                <w:b/>
              </w:rPr>
            </w:pPr>
            <w:r w:rsidRPr="00A871FB">
              <w:rPr>
                <w:b/>
              </w:rPr>
              <w:t>Этажность</w:t>
            </w:r>
          </w:p>
        </w:tc>
        <w:tc>
          <w:tcPr>
            <w:tcW w:w="5539" w:type="dxa"/>
            <w:vAlign w:val="center"/>
          </w:tcPr>
          <w:p w:rsidR="008A6751" w:rsidRPr="00A871FB" w:rsidRDefault="008A6751" w:rsidP="00876631">
            <w:pPr>
              <w:ind w:left="-57" w:right="-57"/>
              <w:jc w:val="center"/>
              <w:rPr>
                <w:b/>
              </w:rPr>
            </w:pPr>
            <w:r w:rsidRPr="00A871FB">
              <w:rPr>
                <w:b/>
              </w:rPr>
              <w:t>Вид застройки</w:t>
            </w:r>
          </w:p>
        </w:tc>
        <w:tc>
          <w:tcPr>
            <w:tcW w:w="2977" w:type="dxa"/>
            <w:vAlign w:val="center"/>
          </w:tcPr>
          <w:p w:rsidR="008A6751" w:rsidRPr="00A871FB" w:rsidRDefault="008A6751" w:rsidP="008A6751">
            <w:pPr>
              <w:ind w:left="-57" w:right="-57"/>
              <w:jc w:val="center"/>
              <w:rPr>
                <w:b/>
              </w:rPr>
            </w:pPr>
            <w:r w:rsidRPr="00A871FB">
              <w:rPr>
                <w:b/>
              </w:rPr>
              <w:t>Укрупненные расчетные показатели расхода тепла на вентиляцию, Вт/кв.м</w:t>
            </w:r>
          </w:p>
        </w:tc>
      </w:tr>
      <w:tr w:rsidR="00A871FB" w:rsidRPr="00A871FB" w:rsidTr="008A6751">
        <w:trPr>
          <w:trHeight w:val="64"/>
        </w:trPr>
        <w:tc>
          <w:tcPr>
            <w:tcW w:w="1294" w:type="dxa"/>
          </w:tcPr>
          <w:p w:rsidR="008A6751" w:rsidRPr="00A871FB" w:rsidRDefault="008A6751" w:rsidP="00876631">
            <w:pPr>
              <w:jc w:val="center"/>
              <w:rPr>
                <w:sz w:val="20"/>
                <w:szCs w:val="20"/>
              </w:rPr>
            </w:pPr>
            <w:r w:rsidRPr="00A871FB">
              <w:rPr>
                <w:sz w:val="20"/>
                <w:szCs w:val="20"/>
              </w:rPr>
              <w:t>1</w:t>
            </w:r>
          </w:p>
        </w:tc>
        <w:tc>
          <w:tcPr>
            <w:tcW w:w="5539" w:type="dxa"/>
          </w:tcPr>
          <w:p w:rsidR="008A6751" w:rsidRPr="00A871FB" w:rsidRDefault="008A6751" w:rsidP="00876631">
            <w:pPr>
              <w:ind w:left="30"/>
              <w:jc w:val="center"/>
              <w:rPr>
                <w:sz w:val="20"/>
                <w:szCs w:val="20"/>
              </w:rPr>
            </w:pPr>
            <w:r w:rsidRPr="00A871FB">
              <w:rPr>
                <w:sz w:val="20"/>
                <w:szCs w:val="20"/>
              </w:rPr>
              <w:t>2</w:t>
            </w:r>
          </w:p>
        </w:tc>
        <w:tc>
          <w:tcPr>
            <w:tcW w:w="2977" w:type="dxa"/>
          </w:tcPr>
          <w:p w:rsidR="008A6751" w:rsidRPr="00A871FB" w:rsidRDefault="008A6751" w:rsidP="00876631">
            <w:pPr>
              <w:jc w:val="center"/>
              <w:rPr>
                <w:sz w:val="20"/>
                <w:szCs w:val="20"/>
              </w:rPr>
            </w:pPr>
            <w:r w:rsidRPr="00A871FB">
              <w:rPr>
                <w:sz w:val="20"/>
                <w:szCs w:val="20"/>
              </w:rPr>
              <w:t>4</w:t>
            </w:r>
          </w:p>
        </w:tc>
      </w:tr>
      <w:tr w:rsidR="00A871FB" w:rsidRPr="00A871FB" w:rsidTr="00AC2F14">
        <w:trPr>
          <w:trHeight w:val="64"/>
        </w:trPr>
        <w:tc>
          <w:tcPr>
            <w:tcW w:w="1294" w:type="dxa"/>
            <w:tcBorders>
              <w:bottom w:val="single" w:sz="4" w:space="0" w:color="auto"/>
            </w:tcBorders>
          </w:tcPr>
          <w:p w:rsidR="00AC2F14" w:rsidRPr="00A871FB" w:rsidRDefault="00AC2F14" w:rsidP="00F36236">
            <w:pPr>
              <w:jc w:val="both"/>
            </w:pPr>
            <w:r w:rsidRPr="00A871FB">
              <w:t>1-2</w:t>
            </w:r>
          </w:p>
        </w:tc>
        <w:tc>
          <w:tcPr>
            <w:tcW w:w="5539" w:type="dxa"/>
            <w:vMerge w:val="restart"/>
            <w:tcBorders>
              <w:bottom w:val="single" w:sz="4" w:space="0" w:color="auto"/>
            </w:tcBorders>
          </w:tcPr>
          <w:p w:rsidR="00AC2F14" w:rsidRPr="00A871FB" w:rsidRDefault="00AC2F14" w:rsidP="00F36236">
            <w:pPr>
              <w:ind w:left="30"/>
            </w:pPr>
            <w:r w:rsidRPr="00A871FB">
              <w:t>Существующая застройка:</w:t>
            </w:r>
          </w:p>
          <w:p w:rsidR="00AC2F14" w:rsidRPr="00A871FB" w:rsidRDefault="00AC2F14" w:rsidP="00F36236">
            <w:r w:rsidRPr="00A871FB">
              <w:t>без учета внедрения энергосберегающих мероприятий;</w:t>
            </w:r>
          </w:p>
        </w:tc>
        <w:tc>
          <w:tcPr>
            <w:tcW w:w="2977" w:type="dxa"/>
            <w:tcBorders>
              <w:bottom w:val="single" w:sz="4" w:space="0" w:color="auto"/>
            </w:tcBorders>
          </w:tcPr>
          <w:p w:rsidR="00AC2F14" w:rsidRPr="00A871FB" w:rsidRDefault="00AC2F14" w:rsidP="00F36236">
            <w:pPr>
              <w:jc w:val="center"/>
            </w:pPr>
            <w:r w:rsidRPr="00A871FB">
              <w:t>23,5</w:t>
            </w:r>
          </w:p>
        </w:tc>
      </w:tr>
      <w:tr w:rsidR="00A871FB" w:rsidRPr="00A871FB" w:rsidTr="008A6751">
        <w:trPr>
          <w:trHeight w:val="287"/>
        </w:trPr>
        <w:tc>
          <w:tcPr>
            <w:tcW w:w="1294" w:type="dxa"/>
          </w:tcPr>
          <w:p w:rsidR="00AC2F14" w:rsidRPr="00A871FB" w:rsidRDefault="00AC2F14" w:rsidP="00F36236">
            <w:pPr>
              <w:jc w:val="both"/>
            </w:pPr>
            <w:r w:rsidRPr="00A871FB">
              <w:t>3-4</w:t>
            </w:r>
          </w:p>
        </w:tc>
        <w:tc>
          <w:tcPr>
            <w:tcW w:w="5539" w:type="dxa"/>
            <w:vMerge/>
          </w:tcPr>
          <w:p w:rsidR="00AC2F14" w:rsidRPr="00A871FB" w:rsidRDefault="00AC2F14" w:rsidP="00F36236"/>
        </w:tc>
        <w:tc>
          <w:tcPr>
            <w:tcW w:w="2977" w:type="dxa"/>
          </w:tcPr>
          <w:p w:rsidR="00AC2F14" w:rsidRPr="00A871FB" w:rsidRDefault="00AC2F14" w:rsidP="00F36236">
            <w:pPr>
              <w:jc w:val="center"/>
            </w:pPr>
            <w:r w:rsidRPr="00A871FB">
              <w:t>14,5</w:t>
            </w:r>
          </w:p>
        </w:tc>
      </w:tr>
      <w:tr w:rsidR="00A871FB" w:rsidRPr="00A871FB" w:rsidTr="008A6751">
        <w:trPr>
          <w:trHeight w:val="287"/>
        </w:trPr>
        <w:tc>
          <w:tcPr>
            <w:tcW w:w="1294" w:type="dxa"/>
          </w:tcPr>
          <w:p w:rsidR="00AC2F14" w:rsidRPr="00A871FB" w:rsidRDefault="00AC2F14" w:rsidP="00F36236">
            <w:pPr>
              <w:jc w:val="both"/>
            </w:pPr>
            <w:r w:rsidRPr="00A871FB">
              <w:t>5 и более</w:t>
            </w:r>
          </w:p>
        </w:tc>
        <w:tc>
          <w:tcPr>
            <w:tcW w:w="5539" w:type="dxa"/>
            <w:vMerge/>
          </w:tcPr>
          <w:p w:rsidR="00AC2F14" w:rsidRPr="00A871FB" w:rsidRDefault="00AC2F14" w:rsidP="00F36236"/>
        </w:tc>
        <w:tc>
          <w:tcPr>
            <w:tcW w:w="2977" w:type="dxa"/>
          </w:tcPr>
          <w:p w:rsidR="00AC2F14" w:rsidRPr="00A871FB" w:rsidRDefault="00AC2F14" w:rsidP="00F36236">
            <w:pPr>
              <w:jc w:val="center"/>
            </w:pPr>
            <w:r w:rsidRPr="00A871FB">
              <w:t>9,9</w:t>
            </w:r>
          </w:p>
        </w:tc>
      </w:tr>
      <w:tr w:rsidR="00A871FB" w:rsidRPr="00A871FB" w:rsidTr="008A6751">
        <w:trPr>
          <w:trHeight w:val="273"/>
        </w:trPr>
        <w:tc>
          <w:tcPr>
            <w:tcW w:w="1294" w:type="dxa"/>
          </w:tcPr>
          <w:p w:rsidR="008A6751" w:rsidRPr="00A871FB" w:rsidRDefault="008A6751" w:rsidP="00F36236">
            <w:pPr>
              <w:jc w:val="both"/>
            </w:pPr>
            <w:r w:rsidRPr="00A871FB">
              <w:t>1-2</w:t>
            </w:r>
          </w:p>
        </w:tc>
        <w:tc>
          <w:tcPr>
            <w:tcW w:w="5539" w:type="dxa"/>
            <w:vMerge w:val="restart"/>
          </w:tcPr>
          <w:p w:rsidR="008A6751" w:rsidRPr="00A871FB" w:rsidRDefault="008A6751" w:rsidP="00F36236">
            <w:r w:rsidRPr="00A871FB">
              <w:t>с учетом внедрения энергосберегающих мероприятий</w:t>
            </w:r>
          </w:p>
        </w:tc>
        <w:tc>
          <w:tcPr>
            <w:tcW w:w="2977" w:type="dxa"/>
          </w:tcPr>
          <w:p w:rsidR="008A6751" w:rsidRPr="00A871FB" w:rsidRDefault="008A6751" w:rsidP="00F36236">
            <w:pPr>
              <w:jc w:val="center"/>
            </w:pPr>
            <w:r w:rsidRPr="00A871FB">
              <w:t>22,3</w:t>
            </w:r>
          </w:p>
        </w:tc>
      </w:tr>
      <w:tr w:rsidR="00A871FB" w:rsidRPr="00A871FB" w:rsidTr="008A6751">
        <w:trPr>
          <w:trHeight w:val="287"/>
        </w:trPr>
        <w:tc>
          <w:tcPr>
            <w:tcW w:w="1294" w:type="dxa"/>
          </w:tcPr>
          <w:p w:rsidR="008A6751" w:rsidRPr="00A871FB" w:rsidRDefault="008A6751" w:rsidP="00F36236">
            <w:pPr>
              <w:jc w:val="both"/>
            </w:pPr>
            <w:r w:rsidRPr="00A871FB">
              <w:t>3-4</w:t>
            </w:r>
          </w:p>
        </w:tc>
        <w:tc>
          <w:tcPr>
            <w:tcW w:w="5539" w:type="dxa"/>
            <w:vMerge/>
          </w:tcPr>
          <w:p w:rsidR="008A6751" w:rsidRPr="00A871FB" w:rsidRDefault="008A6751" w:rsidP="00F36236"/>
        </w:tc>
        <w:tc>
          <w:tcPr>
            <w:tcW w:w="2977" w:type="dxa"/>
          </w:tcPr>
          <w:p w:rsidR="008A6751" w:rsidRPr="00A871FB" w:rsidRDefault="008A6751" w:rsidP="00F36236">
            <w:pPr>
              <w:jc w:val="center"/>
            </w:pPr>
            <w:r w:rsidRPr="00A871FB">
              <w:t>13,8</w:t>
            </w:r>
          </w:p>
        </w:tc>
      </w:tr>
      <w:tr w:rsidR="00A871FB" w:rsidRPr="00A871FB" w:rsidTr="008A6751">
        <w:trPr>
          <w:trHeight w:val="287"/>
        </w:trPr>
        <w:tc>
          <w:tcPr>
            <w:tcW w:w="1294" w:type="dxa"/>
          </w:tcPr>
          <w:p w:rsidR="008A6751" w:rsidRPr="00A871FB" w:rsidRDefault="008A6751" w:rsidP="00F36236">
            <w:pPr>
              <w:jc w:val="both"/>
            </w:pPr>
            <w:r w:rsidRPr="00A871FB">
              <w:t>5 и более</w:t>
            </w:r>
          </w:p>
        </w:tc>
        <w:tc>
          <w:tcPr>
            <w:tcW w:w="5539" w:type="dxa"/>
            <w:vMerge/>
          </w:tcPr>
          <w:p w:rsidR="008A6751" w:rsidRPr="00A871FB" w:rsidRDefault="008A6751" w:rsidP="00F36236"/>
        </w:tc>
        <w:tc>
          <w:tcPr>
            <w:tcW w:w="2977" w:type="dxa"/>
          </w:tcPr>
          <w:p w:rsidR="008A6751" w:rsidRPr="00A871FB" w:rsidRDefault="008A6751" w:rsidP="00F36236">
            <w:pPr>
              <w:jc w:val="center"/>
            </w:pPr>
            <w:r w:rsidRPr="00A871FB">
              <w:t>9,4</w:t>
            </w:r>
          </w:p>
        </w:tc>
      </w:tr>
      <w:tr w:rsidR="00A871FB" w:rsidRPr="00A871FB" w:rsidTr="008A6751">
        <w:trPr>
          <w:trHeight w:val="287"/>
        </w:trPr>
        <w:tc>
          <w:tcPr>
            <w:tcW w:w="1294" w:type="dxa"/>
          </w:tcPr>
          <w:p w:rsidR="008A6751" w:rsidRPr="00A871FB" w:rsidRDefault="008A6751" w:rsidP="00F36236">
            <w:pPr>
              <w:jc w:val="both"/>
            </w:pPr>
            <w:r w:rsidRPr="00A871FB">
              <w:t>1-2</w:t>
            </w:r>
          </w:p>
        </w:tc>
        <w:tc>
          <w:tcPr>
            <w:tcW w:w="5539" w:type="dxa"/>
            <w:vMerge w:val="restart"/>
          </w:tcPr>
          <w:p w:rsidR="008A6751" w:rsidRPr="00A871FB" w:rsidRDefault="008A6751" w:rsidP="00F36236">
            <w:pPr>
              <w:ind w:left="217" w:hanging="217"/>
            </w:pPr>
            <w:r w:rsidRPr="00A871FB">
              <w:t>Проектируемая</w:t>
            </w:r>
          </w:p>
          <w:p w:rsidR="008A6751" w:rsidRPr="00A871FB" w:rsidRDefault="008A6751" w:rsidP="00F36236">
            <w:pPr>
              <w:ind w:right="-104"/>
            </w:pPr>
            <w:r w:rsidRPr="00A871FB">
              <w:t>застройка с учетом внед-рения энергосберегаю-</w:t>
            </w:r>
          </w:p>
          <w:p w:rsidR="008A6751" w:rsidRPr="00A871FB" w:rsidRDefault="008A6751" w:rsidP="00F36236">
            <w:pPr>
              <w:ind w:right="-104"/>
            </w:pPr>
            <w:r w:rsidRPr="00A871FB">
              <w:t>щих мероприятий</w:t>
            </w:r>
          </w:p>
        </w:tc>
        <w:tc>
          <w:tcPr>
            <w:tcW w:w="2977" w:type="dxa"/>
          </w:tcPr>
          <w:p w:rsidR="008A6751" w:rsidRPr="00A871FB" w:rsidRDefault="008A6751" w:rsidP="00F36236">
            <w:pPr>
              <w:jc w:val="center"/>
            </w:pPr>
            <w:r w:rsidRPr="00A871FB">
              <w:t>18,2</w:t>
            </w:r>
          </w:p>
        </w:tc>
      </w:tr>
      <w:tr w:rsidR="00A871FB" w:rsidRPr="00A871FB" w:rsidTr="008A6751">
        <w:trPr>
          <w:trHeight w:val="287"/>
        </w:trPr>
        <w:tc>
          <w:tcPr>
            <w:tcW w:w="1294" w:type="dxa"/>
          </w:tcPr>
          <w:p w:rsidR="008A6751" w:rsidRPr="00A871FB" w:rsidRDefault="008A6751" w:rsidP="00F36236">
            <w:pPr>
              <w:jc w:val="both"/>
            </w:pPr>
            <w:r w:rsidRPr="00A871FB">
              <w:t>3-4</w:t>
            </w:r>
          </w:p>
        </w:tc>
        <w:tc>
          <w:tcPr>
            <w:tcW w:w="5539" w:type="dxa"/>
            <w:vMerge/>
          </w:tcPr>
          <w:p w:rsidR="008A6751" w:rsidRPr="00A871FB" w:rsidRDefault="008A6751" w:rsidP="00F36236">
            <w:pPr>
              <w:jc w:val="both"/>
            </w:pPr>
          </w:p>
        </w:tc>
        <w:tc>
          <w:tcPr>
            <w:tcW w:w="2977" w:type="dxa"/>
          </w:tcPr>
          <w:p w:rsidR="008A6751" w:rsidRPr="00A871FB" w:rsidRDefault="008A6751" w:rsidP="00F36236">
            <w:pPr>
              <w:jc w:val="center"/>
            </w:pPr>
            <w:r w:rsidRPr="00A871FB">
              <w:t>12,2</w:t>
            </w:r>
          </w:p>
        </w:tc>
      </w:tr>
      <w:tr w:rsidR="008A6751" w:rsidRPr="00A871FB" w:rsidTr="008A6751">
        <w:trPr>
          <w:trHeight w:val="64"/>
        </w:trPr>
        <w:tc>
          <w:tcPr>
            <w:tcW w:w="1294" w:type="dxa"/>
          </w:tcPr>
          <w:p w:rsidR="008A6751" w:rsidRPr="00A871FB" w:rsidRDefault="008A6751" w:rsidP="00F36236">
            <w:pPr>
              <w:jc w:val="both"/>
            </w:pPr>
            <w:r w:rsidRPr="00A871FB">
              <w:t>5 и более</w:t>
            </w:r>
          </w:p>
        </w:tc>
        <w:tc>
          <w:tcPr>
            <w:tcW w:w="5539" w:type="dxa"/>
            <w:vMerge/>
          </w:tcPr>
          <w:p w:rsidR="008A6751" w:rsidRPr="00A871FB" w:rsidRDefault="008A6751" w:rsidP="00F36236">
            <w:pPr>
              <w:jc w:val="both"/>
            </w:pPr>
          </w:p>
        </w:tc>
        <w:tc>
          <w:tcPr>
            <w:tcW w:w="2977" w:type="dxa"/>
          </w:tcPr>
          <w:p w:rsidR="008A6751" w:rsidRPr="00A871FB" w:rsidRDefault="008A6751" w:rsidP="00F36236">
            <w:pPr>
              <w:jc w:val="center"/>
            </w:pPr>
            <w:r w:rsidRPr="00A871FB">
              <w:t>9,9</w:t>
            </w:r>
          </w:p>
        </w:tc>
      </w:tr>
    </w:tbl>
    <w:p w:rsidR="00C73EB2" w:rsidRPr="00A871FB" w:rsidRDefault="00C73EB2" w:rsidP="00C73EB2">
      <w:pPr>
        <w:pStyle w:val="ConsPlusNonformat"/>
        <w:widowControl/>
        <w:jc w:val="both"/>
        <w:rPr>
          <w:rFonts w:ascii="Times New Roman" w:eastAsiaTheme="minorHAnsi" w:hAnsi="Times New Roman" w:cs="Times New Roman"/>
          <w:sz w:val="24"/>
          <w:szCs w:val="24"/>
          <w:lang w:eastAsia="en-US"/>
        </w:rPr>
      </w:pPr>
    </w:p>
    <w:p w:rsidR="00C73EB2" w:rsidRPr="00A871FB" w:rsidRDefault="00876631" w:rsidP="00C73EB2">
      <w:pPr>
        <w:pStyle w:val="ConsPlusNonformat"/>
        <w:widowControl/>
        <w:ind w:firstLine="708"/>
        <w:jc w:val="both"/>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t>11.16</w:t>
      </w:r>
      <w:r w:rsidR="00C73EB2" w:rsidRPr="00A871FB">
        <w:rPr>
          <w:rFonts w:ascii="Times New Roman" w:eastAsiaTheme="minorHAnsi" w:hAnsi="Times New Roman" w:cs="Times New Roman"/>
          <w:sz w:val="24"/>
          <w:szCs w:val="24"/>
          <w:lang w:eastAsia="en-US"/>
        </w:rPr>
        <w:t xml:space="preserve">. Минимальные расчетные показатели расхода тепла на горячее водоснабжение жилых домов и объектов социального и коммунально-бытового назначения следует принимать в соответствии с таблицей </w:t>
      </w:r>
      <w:r w:rsidRPr="00A871FB">
        <w:rPr>
          <w:rFonts w:ascii="Times New Roman" w:eastAsiaTheme="minorHAnsi" w:hAnsi="Times New Roman" w:cs="Times New Roman"/>
          <w:sz w:val="24"/>
          <w:szCs w:val="24"/>
          <w:lang w:eastAsia="en-US"/>
        </w:rPr>
        <w:t>22</w:t>
      </w:r>
      <w:r w:rsidR="00C73EB2" w:rsidRPr="00A871FB">
        <w:rPr>
          <w:rFonts w:ascii="Times New Roman" w:eastAsiaTheme="minorHAnsi" w:hAnsi="Times New Roman" w:cs="Times New Roman"/>
          <w:sz w:val="24"/>
          <w:szCs w:val="24"/>
          <w:lang w:eastAsia="en-US"/>
        </w:rPr>
        <w:t>.</w:t>
      </w:r>
    </w:p>
    <w:p w:rsidR="00AC2F14" w:rsidRPr="00A871FB" w:rsidRDefault="00AC2F14">
      <w:r w:rsidRPr="00A871FB">
        <w:br w:type="page"/>
      </w:r>
    </w:p>
    <w:p w:rsidR="00876631" w:rsidRPr="00A871FB" w:rsidRDefault="00876631" w:rsidP="00876631">
      <w:pPr>
        <w:pStyle w:val="ConsPlusNonformat"/>
        <w:widowControl/>
        <w:jc w:val="center"/>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lastRenderedPageBreak/>
        <w:t>МИНИМАЛЬНЫЕ РАСЧЕТНЫЕ ПОКАЗАТЕЛИ РАСХОДА ТЕПЛА НА ГОРЯЧЕЕ ВОДОСНАБЖЕНИЕ</w:t>
      </w:r>
    </w:p>
    <w:p w:rsidR="00C73EB2" w:rsidRPr="00A871FB" w:rsidRDefault="00C73EB2" w:rsidP="00876631">
      <w:pPr>
        <w:pStyle w:val="ConsPlusNonformat"/>
        <w:widowControl/>
        <w:ind w:left="8280"/>
        <w:jc w:val="right"/>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t xml:space="preserve">Таблица </w:t>
      </w:r>
      <w:r w:rsidR="00876631" w:rsidRPr="00A871FB">
        <w:rPr>
          <w:rFonts w:ascii="Times New Roman" w:eastAsiaTheme="minorHAnsi" w:hAnsi="Times New Roman" w:cs="Times New Roman"/>
          <w:sz w:val="24"/>
          <w:szCs w:val="24"/>
          <w:lang w:eastAsia="en-US"/>
        </w:rPr>
        <w:t>22</w:t>
      </w:r>
    </w:p>
    <w:tbl>
      <w:tblPr>
        <w:tblW w:w="9734" w:type="dxa"/>
        <w:tblInd w:w="70" w:type="dxa"/>
        <w:tblLayout w:type="fixed"/>
        <w:tblCellMar>
          <w:left w:w="70" w:type="dxa"/>
          <w:right w:w="70" w:type="dxa"/>
        </w:tblCellMar>
        <w:tblLook w:val="0000" w:firstRow="0" w:lastRow="0" w:firstColumn="0" w:lastColumn="0" w:noHBand="0" w:noVBand="0"/>
      </w:tblPr>
      <w:tblGrid>
        <w:gridCol w:w="2897"/>
        <w:gridCol w:w="2402"/>
        <w:gridCol w:w="2218"/>
        <w:gridCol w:w="2217"/>
      </w:tblGrid>
      <w:tr w:rsidR="00A871FB" w:rsidRPr="00A871FB" w:rsidTr="00F36236">
        <w:trPr>
          <w:cantSplit/>
          <w:trHeight w:val="370"/>
        </w:trPr>
        <w:tc>
          <w:tcPr>
            <w:tcW w:w="2897" w:type="dxa"/>
            <w:vMerge w:val="restart"/>
            <w:tcBorders>
              <w:top w:val="single" w:sz="6" w:space="0" w:color="auto"/>
              <w:left w:val="single" w:sz="6" w:space="0" w:color="auto"/>
              <w:bottom w:val="nil"/>
              <w:right w:val="single" w:sz="6" w:space="0" w:color="auto"/>
            </w:tcBorders>
          </w:tcPr>
          <w:p w:rsidR="00C73EB2" w:rsidRPr="00A871FB" w:rsidRDefault="00C73EB2" w:rsidP="00F36236">
            <w:pPr>
              <w:pStyle w:val="ConsPlusNormal"/>
              <w:widowControl/>
              <w:jc w:val="center"/>
              <w:rPr>
                <w:b/>
              </w:rPr>
            </w:pPr>
            <w:r w:rsidRPr="00A871FB">
              <w:rPr>
                <w:b/>
              </w:rPr>
              <w:t>Средняя за отопительный период норма расхода воды при  температуре</w:t>
            </w:r>
          </w:p>
          <w:p w:rsidR="00C73EB2" w:rsidRPr="00A871FB" w:rsidRDefault="00C73EB2" w:rsidP="00F36236">
            <w:pPr>
              <w:pStyle w:val="ConsPlusNormal"/>
              <w:widowControl/>
              <w:jc w:val="center"/>
              <w:rPr>
                <w:b/>
              </w:rPr>
            </w:pPr>
            <w:r w:rsidRPr="00A871FB">
              <w:rPr>
                <w:b/>
              </w:rPr>
              <w:t>55 °С на горячее водоснабжение в сутки на 1 чел, проживающего в жилых домах</w:t>
            </w:r>
            <w:r w:rsidRPr="00A871FB">
              <w:rPr>
                <w:b/>
                <w:sz w:val="28"/>
                <w:szCs w:val="28"/>
              </w:rPr>
              <w:t xml:space="preserve"> </w:t>
            </w:r>
            <w:r w:rsidRPr="00A871FB">
              <w:rPr>
                <w:b/>
              </w:rPr>
              <w:t>с горячим водоснабжением, л</w:t>
            </w:r>
          </w:p>
        </w:tc>
        <w:tc>
          <w:tcPr>
            <w:tcW w:w="6837" w:type="dxa"/>
            <w:gridSpan w:val="3"/>
            <w:tcBorders>
              <w:top w:val="single" w:sz="6" w:space="0" w:color="auto"/>
              <w:left w:val="single" w:sz="6" w:space="0" w:color="auto"/>
              <w:bottom w:val="single" w:sz="6" w:space="0" w:color="auto"/>
              <w:right w:val="single" w:sz="6" w:space="0" w:color="auto"/>
            </w:tcBorders>
          </w:tcPr>
          <w:p w:rsidR="00C73EB2" w:rsidRPr="00A871FB" w:rsidRDefault="00C73EB2" w:rsidP="00F36236">
            <w:pPr>
              <w:pStyle w:val="ConsPlusNormal"/>
              <w:widowControl/>
              <w:jc w:val="center"/>
              <w:rPr>
                <w:b/>
              </w:rPr>
            </w:pPr>
            <w:r w:rsidRPr="00A871FB">
              <w:rPr>
                <w:b/>
              </w:rPr>
              <w:t>Расход тепла на одного человека,</w:t>
            </w:r>
          </w:p>
          <w:p w:rsidR="00C73EB2" w:rsidRPr="00A871FB" w:rsidRDefault="00C73EB2" w:rsidP="00F36236">
            <w:pPr>
              <w:pStyle w:val="ConsPlusNormal"/>
              <w:widowControl/>
              <w:jc w:val="center"/>
              <w:rPr>
                <w:b/>
              </w:rPr>
            </w:pPr>
            <w:r w:rsidRPr="00A871FB">
              <w:rPr>
                <w:b/>
              </w:rPr>
              <w:t>Вт/чел.</w:t>
            </w:r>
          </w:p>
        </w:tc>
      </w:tr>
      <w:tr w:rsidR="00A871FB" w:rsidRPr="00A871FB" w:rsidTr="00F36236">
        <w:trPr>
          <w:cantSplit/>
          <w:trHeight w:val="989"/>
        </w:trPr>
        <w:tc>
          <w:tcPr>
            <w:tcW w:w="2897" w:type="dxa"/>
            <w:vMerge/>
            <w:tcBorders>
              <w:top w:val="nil"/>
              <w:left w:val="single" w:sz="6" w:space="0" w:color="auto"/>
              <w:bottom w:val="single" w:sz="6" w:space="0" w:color="auto"/>
              <w:right w:val="single" w:sz="6" w:space="0" w:color="auto"/>
            </w:tcBorders>
          </w:tcPr>
          <w:p w:rsidR="00C73EB2" w:rsidRPr="00A871FB" w:rsidRDefault="00C73EB2" w:rsidP="00F36236">
            <w:pPr>
              <w:pStyle w:val="ConsPlusNormal"/>
              <w:widowControl/>
              <w:rPr>
                <w:b/>
              </w:rPr>
            </w:pPr>
          </w:p>
        </w:tc>
        <w:tc>
          <w:tcPr>
            <w:tcW w:w="2402" w:type="dxa"/>
            <w:tcBorders>
              <w:top w:val="single" w:sz="6" w:space="0" w:color="auto"/>
              <w:left w:val="single" w:sz="6" w:space="0" w:color="auto"/>
              <w:bottom w:val="single" w:sz="6" w:space="0" w:color="auto"/>
              <w:right w:val="single" w:sz="6" w:space="0" w:color="auto"/>
            </w:tcBorders>
          </w:tcPr>
          <w:p w:rsidR="00C73EB2" w:rsidRPr="00A871FB" w:rsidRDefault="00C73EB2" w:rsidP="00F36236">
            <w:pPr>
              <w:pStyle w:val="ConsPlusNormal"/>
              <w:widowControl/>
              <w:jc w:val="center"/>
              <w:rPr>
                <w:b/>
              </w:rPr>
            </w:pPr>
            <w:r w:rsidRPr="00A871FB">
              <w:rPr>
                <w:b/>
              </w:rPr>
              <w:t>с горячим водоснабжением</w:t>
            </w:r>
          </w:p>
          <w:p w:rsidR="00C73EB2" w:rsidRPr="00A871FB" w:rsidRDefault="00C73EB2" w:rsidP="00F36236">
            <w:pPr>
              <w:pStyle w:val="ConsPlusNormal"/>
              <w:widowControl/>
              <w:jc w:val="center"/>
              <w:rPr>
                <w:b/>
              </w:rPr>
            </w:pPr>
            <w:r w:rsidRPr="00A871FB">
              <w:rPr>
                <w:b/>
              </w:rPr>
              <w:t>без учета потребления в объектах социального и коммунально-бытового назначения</w:t>
            </w:r>
          </w:p>
        </w:tc>
        <w:tc>
          <w:tcPr>
            <w:tcW w:w="2218" w:type="dxa"/>
            <w:tcBorders>
              <w:top w:val="single" w:sz="6" w:space="0" w:color="auto"/>
              <w:left w:val="single" w:sz="6" w:space="0" w:color="auto"/>
              <w:bottom w:val="single" w:sz="6" w:space="0" w:color="auto"/>
              <w:right w:val="single" w:sz="6" w:space="0" w:color="auto"/>
            </w:tcBorders>
          </w:tcPr>
          <w:p w:rsidR="00C73EB2" w:rsidRPr="00A871FB" w:rsidRDefault="00C73EB2" w:rsidP="00F36236">
            <w:pPr>
              <w:pStyle w:val="ConsPlusNormal"/>
              <w:widowControl/>
              <w:jc w:val="center"/>
              <w:rPr>
                <w:b/>
              </w:rPr>
            </w:pPr>
            <w:r w:rsidRPr="00A871FB">
              <w:rPr>
                <w:b/>
              </w:rPr>
              <w:t>с горячим водоснабжением</w:t>
            </w:r>
          </w:p>
          <w:p w:rsidR="00C73EB2" w:rsidRPr="00A871FB" w:rsidRDefault="00C73EB2" w:rsidP="00F36236">
            <w:pPr>
              <w:pStyle w:val="ConsPlusNormal"/>
              <w:widowControl/>
              <w:jc w:val="center"/>
              <w:rPr>
                <w:b/>
              </w:rPr>
            </w:pPr>
            <w:r w:rsidRPr="00A871FB">
              <w:rPr>
                <w:b/>
              </w:rPr>
              <w:t>с учетом потребления в объектах социального и коммунально-бытового назначения</w:t>
            </w:r>
          </w:p>
        </w:tc>
        <w:tc>
          <w:tcPr>
            <w:tcW w:w="2217" w:type="dxa"/>
            <w:tcBorders>
              <w:top w:val="single" w:sz="6" w:space="0" w:color="auto"/>
              <w:left w:val="single" w:sz="6" w:space="0" w:color="auto"/>
              <w:bottom w:val="single" w:sz="6" w:space="0" w:color="auto"/>
              <w:right w:val="single" w:sz="6" w:space="0" w:color="auto"/>
            </w:tcBorders>
          </w:tcPr>
          <w:p w:rsidR="00C73EB2" w:rsidRPr="00A871FB" w:rsidRDefault="00C73EB2" w:rsidP="00F36236">
            <w:pPr>
              <w:pStyle w:val="ConsPlusNormal"/>
              <w:widowControl/>
              <w:jc w:val="center"/>
              <w:rPr>
                <w:b/>
              </w:rPr>
            </w:pPr>
            <w:r w:rsidRPr="00A871FB">
              <w:rPr>
                <w:b/>
              </w:rPr>
              <w:t>без горячего</w:t>
            </w:r>
          </w:p>
          <w:p w:rsidR="00C73EB2" w:rsidRPr="00A871FB" w:rsidRDefault="00C73EB2" w:rsidP="00F36236">
            <w:pPr>
              <w:pStyle w:val="ConsPlusNormal"/>
              <w:widowControl/>
              <w:jc w:val="center"/>
              <w:rPr>
                <w:b/>
              </w:rPr>
            </w:pPr>
            <w:r w:rsidRPr="00A871FB">
              <w:rPr>
                <w:b/>
              </w:rPr>
              <w:t>водоснабжения</w:t>
            </w:r>
          </w:p>
          <w:p w:rsidR="00C73EB2" w:rsidRPr="00A871FB" w:rsidRDefault="00C73EB2" w:rsidP="00F36236">
            <w:pPr>
              <w:pStyle w:val="ConsPlusNormal"/>
              <w:widowControl/>
              <w:jc w:val="center"/>
              <w:rPr>
                <w:b/>
              </w:rPr>
            </w:pPr>
            <w:r w:rsidRPr="00A871FB">
              <w:rPr>
                <w:b/>
              </w:rPr>
              <w:t>с учетом потребления в объектах социального и коммунально-бытового назначения</w:t>
            </w:r>
          </w:p>
        </w:tc>
      </w:tr>
      <w:tr w:rsidR="00A871FB" w:rsidRPr="00A871FB" w:rsidTr="00876631">
        <w:trPr>
          <w:cantSplit/>
          <w:trHeight w:val="59"/>
        </w:trPr>
        <w:tc>
          <w:tcPr>
            <w:tcW w:w="2897" w:type="dxa"/>
            <w:tcBorders>
              <w:top w:val="single" w:sz="6" w:space="0" w:color="auto"/>
              <w:left w:val="single" w:sz="6" w:space="0" w:color="auto"/>
              <w:bottom w:val="single" w:sz="4" w:space="0" w:color="auto"/>
              <w:right w:val="single" w:sz="6" w:space="0" w:color="auto"/>
            </w:tcBorders>
          </w:tcPr>
          <w:p w:rsidR="00876631" w:rsidRPr="00A871FB" w:rsidRDefault="00876631" w:rsidP="00876631">
            <w:pPr>
              <w:pStyle w:val="ConsPlusNormal"/>
              <w:jc w:val="center"/>
              <w:rPr>
                <w:sz w:val="20"/>
                <w:szCs w:val="20"/>
              </w:rPr>
            </w:pPr>
            <w:r w:rsidRPr="00A871FB">
              <w:rPr>
                <w:sz w:val="20"/>
                <w:szCs w:val="20"/>
              </w:rPr>
              <w:t>1</w:t>
            </w:r>
          </w:p>
        </w:tc>
        <w:tc>
          <w:tcPr>
            <w:tcW w:w="2402" w:type="dxa"/>
            <w:tcBorders>
              <w:top w:val="single" w:sz="6" w:space="0" w:color="auto"/>
              <w:left w:val="single" w:sz="6" w:space="0" w:color="auto"/>
              <w:bottom w:val="single" w:sz="4" w:space="0" w:color="auto"/>
              <w:right w:val="single" w:sz="6" w:space="0" w:color="auto"/>
            </w:tcBorders>
          </w:tcPr>
          <w:p w:rsidR="00876631" w:rsidRPr="00A871FB" w:rsidRDefault="00876631" w:rsidP="00876631">
            <w:pPr>
              <w:pStyle w:val="ConsPlusNormal"/>
              <w:jc w:val="center"/>
              <w:rPr>
                <w:sz w:val="20"/>
                <w:szCs w:val="20"/>
              </w:rPr>
            </w:pPr>
            <w:r w:rsidRPr="00A871FB">
              <w:rPr>
                <w:sz w:val="20"/>
                <w:szCs w:val="20"/>
              </w:rPr>
              <w:t>2</w:t>
            </w:r>
          </w:p>
        </w:tc>
        <w:tc>
          <w:tcPr>
            <w:tcW w:w="2218" w:type="dxa"/>
            <w:tcBorders>
              <w:top w:val="single" w:sz="6" w:space="0" w:color="auto"/>
              <w:left w:val="single" w:sz="6" w:space="0" w:color="auto"/>
              <w:bottom w:val="single" w:sz="4" w:space="0" w:color="auto"/>
              <w:right w:val="single" w:sz="6" w:space="0" w:color="auto"/>
            </w:tcBorders>
          </w:tcPr>
          <w:p w:rsidR="00876631" w:rsidRPr="00A871FB" w:rsidRDefault="00876631" w:rsidP="00876631">
            <w:pPr>
              <w:pStyle w:val="ConsPlusNormal"/>
              <w:jc w:val="center"/>
              <w:rPr>
                <w:sz w:val="20"/>
                <w:szCs w:val="20"/>
              </w:rPr>
            </w:pPr>
            <w:r w:rsidRPr="00A871FB">
              <w:rPr>
                <w:sz w:val="20"/>
                <w:szCs w:val="20"/>
              </w:rPr>
              <w:t>3</w:t>
            </w:r>
          </w:p>
        </w:tc>
        <w:tc>
          <w:tcPr>
            <w:tcW w:w="2217" w:type="dxa"/>
            <w:tcBorders>
              <w:top w:val="single" w:sz="6" w:space="0" w:color="auto"/>
              <w:left w:val="single" w:sz="6" w:space="0" w:color="auto"/>
              <w:bottom w:val="single" w:sz="4" w:space="0" w:color="auto"/>
              <w:right w:val="single" w:sz="6" w:space="0" w:color="auto"/>
            </w:tcBorders>
          </w:tcPr>
          <w:p w:rsidR="00876631" w:rsidRPr="00A871FB" w:rsidRDefault="00876631" w:rsidP="00876631">
            <w:pPr>
              <w:pStyle w:val="ConsPlusNormal"/>
              <w:jc w:val="center"/>
              <w:rPr>
                <w:sz w:val="20"/>
                <w:szCs w:val="20"/>
              </w:rPr>
            </w:pPr>
            <w:r w:rsidRPr="00A871FB">
              <w:rPr>
                <w:sz w:val="20"/>
                <w:szCs w:val="20"/>
              </w:rPr>
              <w:t>4</w:t>
            </w:r>
          </w:p>
        </w:tc>
      </w:tr>
      <w:tr w:rsidR="00A871FB" w:rsidRPr="00A871FB" w:rsidTr="00F36236">
        <w:trPr>
          <w:cantSplit/>
        </w:trPr>
        <w:tc>
          <w:tcPr>
            <w:tcW w:w="2897" w:type="dxa"/>
            <w:tcBorders>
              <w:top w:val="single" w:sz="6" w:space="0" w:color="auto"/>
              <w:left w:val="single" w:sz="6" w:space="0" w:color="auto"/>
              <w:bottom w:val="single" w:sz="4" w:space="0" w:color="auto"/>
              <w:right w:val="single" w:sz="6" w:space="0" w:color="auto"/>
            </w:tcBorders>
          </w:tcPr>
          <w:p w:rsidR="00C73EB2" w:rsidRPr="00A871FB" w:rsidRDefault="00C73EB2" w:rsidP="008A6751">
            <w:pPr>
              <w:pStyle w:val="ConsPlusNormal"/>
              <w:ind w:firstLine="1106"/>
              <w:jc w:val="center"/>
            </w:pPr>
            <w:r w:rsidRPr="00A871FB">
              <w:t>85</w:t>
            </w:r>
          </w:p>
        </w:tc>
        <w:tc>
          <w:tcPr>
            <w:tcW w:w="2402" w:type="dxa"/>
            <w:tcBorders>
              <w:top w:val="single" w:sz="6"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592,8</w:t>
            </w:r>
          </w:p>
        </w:tc>
        <w:tc>
          <w:tcPr>
            <w:tcW w:w="2218" w:type="dxa"/>
            <w:tcBorders>
              <w:top w:val="single" w:sz="6"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768,0</w:t>
            </w:r>
          </w:p>
        </w:tc>
        <w:tc>
          <w:tcPr>
            <w:tcW w:w="2217" w:type="dxa"/>
            <w:tcBorders>
              <w:top w:val="single" w:sz="6"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175,2</w:t>
            </w:r>
          </w:p>
        </w:tc>
      </w:tr>
      <w:tr w:rsidR="00A871FB" w:rsidRPr="00A871FB" w:rsidTr="00F36236">
        <w:trPr>
          <w:cantSplit/>
        </w:trPr>
        <w:tc>
          <w:tcPr>
            <w:tcW w:w="2897"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ind w:firstLine="1118"/>
              <w:jc w:val="center"/>
            </w:pPr>
            <w:r w:rsidRPr="00A871FB">
              <w:t>90</w:t>
            </w:r>
          </w:p>
        </w:tc>
        <w:tc>
          <w:tcPr>
            <w:tcW w:w="2402"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621,6</w:t>
            </w:r>
          </w:p>
        </w:tc>
        <w:tc>
          <w:tcPr>
            <w:tcW w:w="2218"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796,8</w:t>
            </w:r>
          </w:p>
        </w:tc>
        <w:tc>
          <w:tcPr>
            <w:tcW w:w="2217"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175,2</w:t>
            </w:r>
          </w:p>
        </w:tc>
      </w:tr>
      <w:tr w:rsidR="00A871FB" w:rsidRPr="00A871FB" w:rsidTr="00F36236">
        <w:trPr>
          <w:cantSplit/>
        </w:trPr>
        <w:tc>
          <w:tcPr>
            <w:tcW w:w="2897"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ind w:firstLine="1118"/>
              <w:jc w:val="center"/>
            </w:pPr>
            <w:r w:rsidRPr="00A871FB">
              <w:t>105</w:t>
            </w:r>
          </w:p>
        </w:tc>
        <w:tc>
          <w:tcPr>
            <w:tcW w:w="2402"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732,0</w:t>
            </w:r>
          </w:p>
        </w:tc>
        <w:tc>
          <w:tcPr>
            <w:tcW w:w="2218"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902,4</w:t>
            </w:r>
          </w:p>
        </w:tc>
        <w:tc>
          <w:tcPr>
            <w:tcW w:w="2217" w:type="dxa"/>
            <w:tcBorders>
              <w:top w:val="single" w:sz="4" w:space="0" w:color="auto"/>
              <w:left w:val="single" w:sz="6" w:space="0" w:color="auto"/>
              <w:bottom w:val="single" w:sz="4" w:space="0" w:color="auto"/>
              <w:right w:val="single" w:sz="6" w:space="0" w:color="auto"/>
            </w:tcBorders>
          </w:tcPr>
          <w:p w:rsidR="00C73EB2" w:rsidRPr="00A871FB" w:rsidRDefault="00C73EB2" w:rsidP="008A6751">
            <w:pPr>
              <w:pStyle w:val="ConsPlusNormal"/>
              <w:jc w:val="center"/>
            </w:pPr>
            <w:r w:rsidRPr="00A871FB">
              <w:t>175,2</w:t>
            </w:r>
          </w:p>
        </w:tc>
      </w:tr>
      <w:tr w:rsidR="00C73EB2" w:rsidRPr="00A871FB" w:rsidTr="00F36236">
        <w:trPr>
          <w:cantSplit/>
        </w:trPr>
        <w:tc>
          <w:tcPr>
            <w:tcW w:w="2897" w:type="dxa"/>
            <w:tcBorders>
              <w:top w:val="single" w:sz="4" w:space="0" w:color="auto"/>
              <w:left w:val="single" w:sz="6" w:space="0" w:color="auto"/>
              <w:bottom w:val="single" w:sz="6" w:space="0" w:color="auto"/>
              <w:right w:val="single" w:sz="6" w:space="0" w:color="auto"/>
            </w:tcBorders>
          </w:tcPr>
          <w:p w:rsidR="00C73EB2" w:rsidRPr="00A871FB" w:rsidRDefault="00C73EB2" w:rsidP="008A6751">
            <w:pPr>
              <w:pStyle w:val="ConsPlusNormal"/>
              <w:ind w:firstLine="1118"/>
              <w:jc w:val="center"/>
            </w:pPr>
            <w:r w:rsidRPr="00A871FB">
              <w:t>115</w:t>
            </w:r>
          </w:p>
        </w:tc>
        <w:tc>
          <w:tcPr>
            <w:tcW w:w="2402" w:type="dxa"/>
            <w:tcBorders>
              <w:top w:val="single" w:sz="4" w:space="0" w:color="auto"/>
              <w:left w:val="single" w:sz="6" w:space="0" w:color="auto"/>
              <w:bottom w:val="single" w:sz="6" w:space="0" w:color="auto"/>
              <w:right w:val="single" w:sz="6" w:space="0" w:color="auto"/>
            </w:tcBorders>
          </w:tcPr>
          <w:p w:rsidR="00C73EB2" w:rsidRPr="00A871FB" w:rsidRDefault="00C73EB2" w:rsidP="008A6751">
            <w:pPr>
              <w:pStyle w:val="ConsPlusNormal"/>
              <w:jc w:val="center"/>
            </w:pPr>
            <w:r w:rsidRPr="00A871FB">
              <w:t>801,6</w:t>
            </w:r>
          </w:p>
        </w:tc>
        <w:tc>
          <w:tcPr>
            <w:tcW w:w="2218" w:type="dxa"/>
            <w:tcBorders>
              <w:top w:val="single" w:sz="4" w:space="0" w:color="auto"/>
              <w:left w:val="single" w:sz="6" w:space="0" w:color="auto"/>
              <w:bottom w:val="single" w:sz="6" w:space="0" w:color="auto"/>
              <w:right w:val="single" w:sz="6" w:space="0" w:color="auto"/>
            </w:tcBorders>
          </w:tcPr>
          <w:p w:rsidR="00C73EB2" w:rsidRPr="00A871FB" w:rsidRDefault="00C73EB2" w:rsidP="008A6751">
            <w:pPr>
              <w:pStyle w:val="ConsPlusNormal"/>
              <w:jc w:val="center"/>
            </w:pPr>
            <w:r w:rsidRPr="00A871FB">
              <w:t>976,8</w:t>
            </w:r>
          </w:p>
        </w:tc>
        <w:tc>
          <w:tcPr>
            <w:tcW w:w="2217" w:type="dxa"/>
            <w:tcBorders>
              <w:top w:val="single" w:sz="4" w:space="0" w:color="auto"/>
              <w:left w:val="single" w:sz="6" w:space="0" w:color="auto"/>
              <w:bottom w:val="single" w:sz="6" w:space="0" w:color="auto"/>
              <w:right w:val="single" w:sz="6" w:space="0" w:color="auto"/>
            </w:tcBorders>
          </w:tcPr>
          <w:p w:rsidR="00C73EB2" w:rsidRPr="00A871FB" w:rsidRDefault="00C73EB2" w:rsidP="008A6751">
            <w:pPr>
              <w:pStyle w:val="ConsPlusNormal"/>
              <w:jc w:val="center"/>
            </w:pPr>
            <w:r w:rsidRPr="00A871FB">
              <w:t>175,2</w:t>
            </w:r>
          </w:p>
        </w:tc>
      </w:tr>
    </w:tbl>
    <w:p w:rsidR="00C73EB2" w:rsidRPr="00A871FB" w:rsidRDefault="00C73EB2" w:rsidP="00C73EB2">
      <w:pPr>
        <w:ind w:right="-108"/>
        <w:jc w:val="both"/>
      </w:pPr>
    </w:p>
    <w:p w:rsidR="00876631" w:rsidRPr="00A871FB" w:rsidRDefault="00876631" w:rsidP="00C73EB2">
      <w:pPr>
        <w:ind w:right="71" w:firstLine="708"/>
        <w:jc w:val="both"/>
      </w:pPr>
      <w:r w:rsidRPr="00A871FB">
        <w:t>11.17</w:t>
      </w:r>
      <w:r w:rsidR="00C73EB2" w:rsidRPr="00A871FB">
        <w:t>. Расчетную температуру наружного воздуха следует принимать в соответствии с</w:t>
      </w:r>
      <w:r w:rsidRPr="00A871FB">
        <w:t xml:space="preserve"> СП 131.13330.2012. «Строительная климатология»</w:t>
      </w:r>
    </w:p>
    <w:p w:rsidR="00C73EB2" w:rsidRPr="00A871FB" w:rsidRDefault="00876631" w:rsidP="00876631">
      <w:pPr>
        <w:ind w:right="71" w:firstLine="708"/>
        <w:jc w:val="both"/>
      </w:pPr>
      <w:r w:rsidRPr="00A871FB">
        <w:t>11.18</w:t>
      </w:r>
      <w:r w:rsidR="00C73EB2" w:rsidRPr="00A871FB">
        <w:t>. Минимальные размеры земельных участков для размещения на территориях жилых зон отдельно стоящих котельных следует принимать в соответ</w:t>
      </w:r>
      <w:r w:rsidRPr="00A871FB">
        <w:t>ствии с таблицей 23</w:t>
      </w:r>
      <w:r w:rsidR="00C73EB2" w:rsidRPr="00A871FB">
        <w:t>.</w:t>
      </w:r>
    </w:p>
    <w:p w:rsidR="00C73EB2" w:rsidRPr="00A871FB" w:rsidRDefault="00C73EB2" w:rsidP="00876631">
      <w:pPr>
        <w:widowControl w:val="0"/>
        <w:ind w:firstLine="8184"/>
        <w:jc w:val="right"/>
      </w:pPr>
      <w:r w:rsidRPr="00A871FB">
        <w:t xml:space="preserve">Таблица </w:t>
      </w:r>
      <w:r w:rsidR="00876631" w:rsidRPr="00A871FB">
        <w:t>23</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03"/>
        <w:gridCol w:w="2877"/>
        <w:gridCol w:w="3338"/>
      </w:tblGrid>
      <w:tr w:rsidR="00A871FB" w:rsidRPr="00A871FB" w:rsidTr="00876631">
        <w:trPr>
          <w:trHeight w:val="569"/>
          <w:jc w:val="center"/>
        </w:trPr>
        <w:tc>
          <w:tcPr>
            <w:tcW w:w="3703" w:type="dxa"/>
            <w:vMerge w:val="restart"/>
            <w:vAlign w:val="center"/>
          </w:tcPr>
          <w:p w:rsidR="00C73EB2" w:rsidRPr="00A871FB" w:rsidRDefault="00C73EB2" w:rsidP="00F36236">
            <w:pPr>
              <w:widowControl w:val="0"/>
              <w:ind w:firstLine="183"/>
              <w:jc w:val="center"/>
              <w:rPr>
                <w:b/>
              </w:rPr>
            </w:pPr>
            <w:r w:rsidRPr="00A871FB">
              <w:rPr>
                <w:b/>
              </w:rPr>
              <w:t>Тепловая производительность котельных, Гкал/час (МВт)</w:t>
            </w:r>
          </w:p>
        </w:tc>
        <w:tc>
          <w:tcPr>
            <w:tcW w:w="6215" w:type="dxa"/>
            <w:gridSpan w:val="2"/>
            <w:vAlign w:val="center"/>
          </w:tcPr>
          <w:p w:rsidR="00C73EB2" w:rsidRPr="00A871FB" w:rsidRDefault="00C73EB2" w:rsidP="00F36236">
            <w:pPr>
              <w:widowControl w:val="0"/>
              <w:ind w:firstLine="540"/>
              <w:jc w:val="center"/>
              <w:rPr>
                <w:b/>
              </w:rPr>
            </w:pPr>
            <w:r w:rsidRPr="00A871FB">
              <w:rPr>
                <w:b/>
              </w:rPr>
              <w:t>Размеры земельных участков, га,</w:t>
            </w:r>
          </w:p>
          <w:p w:rsidR="00C73EB2" w:rsidRPr="00A871FB" w:rsidRDefault="00C73EB2" w:rsidP="00F36236">
            <w:pPr>
              <w:widowControl w:val="0"/>
              <w:ind w:firstLine="540"/>
              <w:jc w:val="center"/>
              <w:rPr>
                <w:b/>
              </w:rPr>
            </w:pPr>
            <w:r w:rsidRPr="00A871FB">
              <w:rPr>
                <w:b/>
              </w:rPr>
              <w:t>котельных, работающих</w:t>
            </w:r>
          </w:p>
        </w:tc>
      </w:tr>
      <w:tr w:rsidR="00A871FB" w:rsidRPr="00A871FB" w:rsidTr="00876631">
        <w:trPr>
          <w:trHeight w:val="291"/>
          <w:jc w:val="center"/>
        </w:trPr>
        <w:tc>
          <w:tcPr>
            <w:tcW w:w="3703" w:type="dxa"/>
            <w:vMerge/>
            <w:vAlign w:val="center"/>
          </w:tcPr>
          <w:p w:rsidR="00C73EB2" w:rsidRPr="00A871FB" w:rsidRDefault="00C73EB2" w:rsidP="00F36236">
            <w:pPr>
              <w:widowControl w:val="0"/>
              <w:ind w:firstLine="540"/>
              <w:jc w:val="both"/>
              <w:rPr>
                <w:b/>
              </w:rPr>
            </w:pPr>
          </w:p>
        </w:tc>
        <w:tc>
          <w:tcPr>
            <w:tcW w:w="2877" w:type="dxa"/>
            <w:vAlign w:val="center"/>
          </w:tcPr>
          <w:p w:rsidR="00C73EB2" w:rsidRPr="00A871FB" w:rsidRDefault="00C73EB2" w:rsidP="00F36236">
            <w:pPr>
              <w:widowControl w:val="0"/>
              <w:ind w:firstLine="540"/>
              <w:jc w:val="both"/>
              <w:rPr>
                <w:b/>
              </w:rPr>
            </w:pPr>
            <w:r w:rsidRPr="00A871FB">
              <w:rPr>
                <w:b/>
              </w:rPr>
              <w:t>на твердом топливе</w:t>
            </w:r>
          </w:p>
        </w:tc>
        <w:tc>
          <w:tcPr>
            <w:tcW w:w="3338" w:type="dxa"/>
            <w:vAlign w:val="center"/>
          </w:tcPr>
          <w:p w:rsidR="00C73EB2" w:rsidRPr="00A871FB" w:rsidRDefault="00C73EB2" w:rsidP="00F36236">
            <w:pPr>
              <w:widowControl w:val="0"/>
              <w:jc w:val="center"/>
              <w:rPr>
                <w:b/>
              </w:rPr>
            </w:pPr>
            <w:r w:rsidRPr="00A871FB">
              <w:rPr>
                <w:b/>
              </w:rPr>
              <w:t>на газовом и мазутном</w:t>
            </w:r>
          </w:p>
          <w:p w:rsidR="00C73EB2" w:rsidRPr="00A871FB" w:rsidRDefault="00C73EB2" w:rsidP="00F36236">
            <w:pPr>
              <w:widowControl w:val="0"/>
              <w:jc w:val="center"/>
              <w:rPr>
                <w:b/>
              </w:rPr>
            </w:pPr>
            <w:r w:rsidRPr="00A871FB">
              <w:rPr>
                <w:b/>
              </w:rPr>
              <w:t>топливе</w:t>
            </w:r>
          </w:p>
        </w:tc>
      </w:tr>
      <w:tr w:rsidR="00A871FB" w:rsidRPr="00A871FB" w:rsidTr="00B77BA2">
        <w:trPr>
          <w:trHeight w:val="233"/>
          <w:jc w:val="center"/>
        </w:trPr>
        <w:tc>
          <w:tcPr>
            <w:tcW w:w="3703" w:type="dxa"/>
          </w:tcPr>
          <w:p w:rsidR="00876631" w:rsidRPr="00A871FB" w:rsidRDefault="00876631" w:rsidP="00876631">
            <w:pPr>
              <w:widowControl w:val="0"/>
              <w:ind w:firstLine="3"/>
              <w:jc w:val="center"/>
              <w:rPr>
                <w:sz w:val="20"/>
                <w:szCs w:val="20"/>
              </w:rPr>
            </w:pPr>
            <w:r w:rsidRPr="00A871FB">
              <w:rPr>
                <w:sz w:val="20"/>
                <w:szCs w:val="20"/>
              </w:rPr>
              <w:t>1</w:t>
            </w:r>
          </w:p>
        </w:tc>
        <w:tc>
          <w:tcPr>
            <w:tcW w:w="2877" w:type="dxa"/>
          </w:tcPr>
          <w:p w:rsidR="00876631" w:rsidRPr="00A871FB" w:rsidRDefault="00876631" w:rsidP="00876631">
            <w:pPr>
              <w:widowControl w:val="0"/>
              <w:ind w:firstLine="540"/>
              <w:jc w:val="center"/>
              <w:rPr>
                <w:sz w:val="20"/>
                <w:szCs w:val="20"/>
              </w:rPr>
            </w:pPr>
            <w:r w:rsidRPr="00A871FB">
              <w:rPr>
                <w:sz w:val="20"/>
                <w:szCs w:val="20"/>
              </w:rPr>
              <w:t>2</w:t>
            </w:r>
          </w:p>
        </w:tc>
        <w:tc>
          <w:tcPr>
            <w:tcW w:w="3338" w:type="dxa"/>
          </w:tcPr>
          <w:p w:rsidR="00876631" w:rsidRPr="00A871FB" w:rsidRDefault="00876631" w:rsidP="00876631">
            <w:pPr>
              <w:widowControl w:val="0"/>
              <w:ind w:firstLine="540"/>
              <w:jc w:val="center"/>
              <w:rPr>
                <w:sz w:val="20"/>
                <w:szCs w:val="20"/>
              </w:rPr>
            </w:pPr>
            <w:r w:rsidRPr="00A871FB">
              <w:rPr>
                <w:sz w:val="20"/>
                <w:szCs w:val="20"/>
              </w:rPr>
              <w:t>3</w:t>
            </w:r>
          </w:p>
        </w:tc>
      </w:tr>
      <w:tr w:rsidR="00A871FB" w:rsidRPr="00A871FB" w:rsidTr="00876631">
        <w:trPr>
          <w:trHeight w:val="233"/>
          <w:jc w:val="center"/>
        </w:trPr>
        <w:tc>
          <w:tcPr>
            <w:tcW w:w="3703" w:type="dxa"/>
          </w:tcPr>
          <w:p w:rsidR="00C73EB2" w:rsidRPr="00A871FB" w:rsidRDefault="00C73EB2" w:rsidP="00F36236">
            <w:pPr>
              <w:widowControl w:val="0"/>
              <w:ind w:firstLine="3"/>
            </w:pPr>
            <w:r w:rsidRPr="00A871FB">
              <w:t xml:space="preserve"> до 5</w:t>
            </w:r>
          </w:p>
        </w:tc>
        <w:tc>
          <w:tcPr>
            <w:tcW w:w="2877" w:type="dxa"/>
          </w:tcPr>
          <w:p w:rsidR="00C73EB2" w:rsidRPr="00A871FB" w:rsidRDefault="00C73EB2" w:rsidP="00F36236">
            <w:pPr>
              <w:widowControl w:val="0"/>
              <w:ind w:firstLine="540"/>
              <w:jc w:val="center"/>
            </w:pPr>
            <w:r w:rsidRPr="00A871FB">
              <w:t>0,7</w:t>
            </w:r>
          </w:p>
        </w:tc>
        <w:tc>
          <w:tcPr>
            <w:tcW w:w="3338" w:type="dxa"/>
          </w:tcPr>
          <w:p w:rsidR="00C73EB2" w:rsidRPr="00A871FB" w:rsidRDefault="00C73EB2" w:rsidP="00F36236">
            <w:pPr>
              <w:widowControl w:val="0"/>
              <w:ind w:firstLine="540"/>
              <w:jc w:val="center"/>
            </w:pPr>
            <w:r w:rsidRPr="00A871FB">
              <w:t>0,7</w:t>
            </w:r>
          </w:p>
        </w:tc>
      </w:tr>
      <w:tr w:rsidR="00A871FB" w:rsidRPr="00A871FB" w:rsidTr="00876631">
        <w:trPr>
          <w:trHeight w:val="233"/>
          <w:jc w:val="center"/>
        </w:trPr>
        <w:tc>
          <w:tcPr>
            <w:tcW w:w="3703" w:type="dxa"/>
          </w:tcPr>
          <w:p w:rsidR="00C73EB2" w:rsidRPr="00A871FB" w:rsidRDefault="00C73EB2" w:rsidP="00F36236">
            <w:pPr>
              <w:widowControl w:val="0"/>
            </w:pPr>
            <w:r w:rsidRPr="00A871FB">
              <w:t xml:space="preserve"> от 5 до 10 (от 6 до 12)</w:t>
            </w:r>
          </w:p>
        </w:tc>
        <w:tc>
          <w:tcPr>
            <w:tcW w:w="2877" w:type="dxa"/>
          </w:tcPr>
          <w:p w:rsidR="00C73EB2" w:rsidRPr="00A871FB" w:rsidRDefault="00C73EB2" w:rsidP="00F36236">
            <w:pPr>
              <w:widowControl w:val="0"/>
              <w:ind w:firstLine="540"/>
              <w:jc w:val="center"/>
            </w:pPr>
            <w:r w:rsidRPr="00A871FB">
              <w:t>1,0</w:t>
            </w:r>
          </w:p>
        </w:tc>
        <w:tc>
          <w:tcPr>
            <w:tcW w:w="3338" w:type="dxa"/>
          </w:tcPr>
          <w:p w:rsidR="00C73EB2" w:rsidRPr="00A871FB" w:rsidRDefault="00C73EB2" w:rsidP="00F36236">
            <w:pPr>
              <w:widowControl w:val="0"/>
              <w:ind w:firstLine="540"/>
              <w:jc w:val="center"/>
            </w:pPr>
            <w:r w:rsidRPr="00A871FB">
              <w:t>1,0</w:t>
            </w:r>
          </w:p>
        </w:tc>
      </w:tr>
      <w:tr w:rsidR="00A871FB" w:rsidRPr="00A871FB" w:rsidTr="00876631">
        <w:trPr>
          <w:trHeight w:val="233"/>
          <w:jc w:val="center"/>
        </w:trPr>
        <w:tc>
          <w:tcPr>
            <w:tcW w:w="3703" w:type="dxa"/>
          </w:tcPr>
          <w:p w:rsidR="00C73EB2" w:rsidRPr="00A871FB" w:rsidRDefault="00C73EB2" w:rsidP="00F36236">
            <w:pPr>
              <w:widowControl w:val="0"/>
            </w:pPr>
            <w:r w:rsidRPr="00A871FB">
              <w:t xml:space="preserve"> от 10 до 50 (от 12 до 58)</w:t>
            </w:r>
          </w:p>
        </w:tc>
        <w:tc>
          <w:tcPr>
            <w:tcW w:w="2877" w:type="dxa"/>
          </w:tcPr>
          <w:p w:rsidR="00C73EB2" w:rsidRPr="00A871FB" w:rsidRDefault="00C73EB2" w:rsidP="00F36236">
            <w:pPr>
              <w:widowControl w:val="0"/>
              <w:ind w:firstLine="540"/>
              <w:jc w:val="center"/>
            </w:pPr>
            <w:r w:rsidRPr="00A871FB">
              <w:t>2,0</w:t>
            </w:r>
          </w:p>
        </w:tc>
        <w:tc>
          <w:tcPr>
            <w:tcW w:w="3338" w:type="dxa"/>
          </w:tcPr>
          <w:p w:rsidR="00C73EB2" w:rsidRPr="00A871FB" w:rsidRDefault="00C73EB2" w:rsidP="00F36236">
            <w:pPr>
              <w:widowControl w:val="0"/>
              <w:ind w:firstLine="540"/>
              <w:jc w:val="center"/>
            </w:pPr>
            <w:r w:rsidRPr="00A871FB">
              <w:t>1,5</w:t>
            </w:r>
          </w:p>
        </w:tc>
      </w:tr>
      <w:tr w:rsidR="00A871FB" w:rsidRPr="00A871FB" w:rsidTr="00876631">
        <w:trPr>
          <w:trHeight w:val="233"/>
          <w:jc w:val="center"/>
        </w:trPr>
        <w:tc>
          <w:tcPr>
            <w:tcW w:w="3703" w:type="dxa"/>
          </w:tcPr>
          <w:p w:rsidR="00C73EB2" w:rsidRPr="00A871FB" w:rsidRDefault="00C73EB2" w:rsidP="00F36236">
            <w:pPr>
              <w:widowControl w:val="0"/>
              <w:ind w:left="363" w:hanging="363"/>
            </w:pPr>
            <w:r w:rsidRPr="00A871FB">
              <w:t xml:space="preserve"> от 50 до 100 (от 58 до 116)</w:t>
            </w:r>
          </w:p>
        </w:tc>
        <w:tc>
          <w:tcPr>
            <w:tcW w:w="2877" w:type="dxa"/>
          </w:tcPr>
          <w:p w:rsidR="00C73EB2" w:rsidRPr="00A871FB" w:rsidRDefault="00C73EB2" w:rsidP="00F36236">
            <w:pPr>
              <w:widowControl w:val="0"/>
              <w:ind w:firstLine="540"/>
              <w:jc w:val="center"/>
            </w:pPr>
            <w:r w:rsidRPr="00A871FB">
              <w:t>3,0</w:t>
            </w:r>
          </w:p>
        </w:tc>
        <w:tc>
          <w:tcPr>
            <w:tcW w:w="3338" w:type="dxa"/>
          </w:tcPr>
          <w:p w:rsidR="00C73EB2" w:rsidRPr="00A871FB" w:rsidRDefault="00C73EB2" w:rsidP="00F36236">
            <w:pPr>
              <w:widowControl w:val="0"/>
              <w:ind w:firstLine="540"/>
              <w:jc w:val="center"/>
            </w:pPr>
            <w:r w:rsidRPr="00A871FB">
              <w:t>2,5</w:t>
            </w:r>
          </w:p>
        </w:tc>
      </w:tr>
      <w:tr w:rsidR="00A871FB" w:rsidRPr="00A871FB" w:rsidTr="00876631">
        <w:trPr>
          <w:trHeight w:val="233"/>
          <w:jc w:val="center"/>
        </w:trPr>
        <w:tc>
          <w:tcPr>
            <w:tcW w:w="3703" w:type="dxa"/>
          </w:tcPr>
          <w:p w:rsidR="00C73EB2" w:rsidRPr="00A871FB" w:rsidRDefault="00C73EB2" w:rsidP="00F36236">
            <w:pPr>
              <w:widowControl w:val="0"/>
              <w:ind w:left="363" w:hanging="363"/>
            </w:pPr>
            <w:r w:rsidRPr="00A871FB">
              <w:t xml:space="preserve"> от 100 до 200 (от 116 233)</w:t>
            </w:r>
          </w:p>
        </w:tc>
        <w:tc>
          <w:tcPr>
            <w:tcW w:w="2877" w:type="dxa"/>
          </w:tcPr>
          <w:p w:rsidR="00C73EB2" w:rsidRPr="00A871FB" w:rsidRDefault="00C73EB2" w:rsidP="00F36236">
            <w:pPr>
              <w:widowControl w:val="0"/>
              <w:ind w:firstLine="540"/>
              <w:jc w:val="center"/>
            </w:pPr>
            <w:r w:rsidRPr="00A871FB">
              <w:t>3,7</w:t>
            </w:r>
          </w:p>
        </w:tc>
        <w:tc>
          <w:tcPr>
            <w:tcW w:w="3338" w:type="dxa"/>
          </w:tcPr>
          <w:p w:rsidR="00C73EB2" w:rsidRPr="00A871FB" w:rsidRDefault="00C73EB2" w:rsidP="00F36236">
            <w:pPr>
              <w:widowControl w:val="0"/>
              <w:ind w:firstLine="540"/>
              <w:jc w:val="center"/>
            </w:pPr>
            <w:r w:rsidRPr="00A871FB">
              <w:t>3,0</w:t>
            </w:r>
          </w:p>
        </w:tc>
      </w:tr>
      <w:tr w:rsidR="00C73EB2" w:rsidRPr="00A871FB" w:rsidTr="00876631">
        <w:trPr>
          <w:trHeight w:val="233"/>
          <w:jc w:val="center"/>
        </w:trPr>
        <w:tc>
          <w:tcPr>
            <w:tcW w:w="3703" w:type="dxa"/>
          </w:tcPr>
          <w:p w:rsidR="00C73EB2" w:rsidRPr="00A871FB" w:rsidRDefault="00C73EB2" w:rsidP="00F36236">
            <w:pPr>
              <w:widowControl w:val="0"/>
              <w:ind w:hanging="13"/>
            </w:pPr>
            <w:r w:rsidRPr="00A871FB">
              <w:t xml:space="preserve"> от 200 до 400 (от 233 466)</w:t>
            </w:r>
          </w:p>
        </w:tc>
        <w:tc>
          <w:tcPr>
            <w:tcW w:w="2877" w:type="dxa"/>
          </w:tcPr>
          <w:p w:rsidR="00C73EB2" w:rsidRPr="00A871FB" w:rsidRDefault="00C73EB2" w:rsidP="00F36236">
            <w:pPr>
              <w:widowControl w:val="0"/>
              <w:ind w:firstLine="540"/>
              <w:jc w:val="center"/>
            </w:pPr>
            <w:r w:rsidRPr="00A871FB">
              <w:t>4,3</w:t>
            </w:r>
          </w:p>
        </w:tc>
        <w:tc>
          <w:tcPr>
            <w:tcW w:w="3338" w:type="dxa"/>
          </w:tcPr>
          <w:p w:rsidR="00C73EB2" w:rsidRPr="00A871FB" w:rsidRDefault="00C73EB2" w:rsidP="00F36236">
            <w:pPr>
              <w:widowControl w:val="0"/>
              <w:ind w:firstLine="540"/>
              <w:jc w:val="center"/>
            </w:pPr>
            <w:r w:rsidRPr="00A871FB">
              <w:t>3,5</w:t>
            </w:r>
          </w:p>
        </w:tc>
      </w:tr>
    </w:tbl>
    <w:p w:rsidR="00C73EB2" w:rsidRPr="00A871FB" w:rsidRDefault="00C73EB2" w:rsidP="00C73EB2">
      <w:pPr>
        <w:jc w:val="both"/>
      </w:pPr>
    </w:p>
    <w:p w:rsidR="00C73EB2" w:rsidRPr="00A871FB" w:rsidRDefault="00C73EB2" w:rsidP="00876631">
      <w:pPr>
        <w:ind w:right="71" w:firstLine="708"/>
        <w:jc w:val="both"/>
      </w:pPr>
      <w:r w:rsidRPr="00A871FB">
        <w:t>Минимальные размеры земельных участков отопительных котельных, обеспечивающих потребителей горячей водой с непосредственным разбором воды, а также котельных, доставка топлива которым предусматривается по железной дороге, следует  увеличивать на 20%.</w:t>
      </w:r>
    </w:p>
    <w:p w:rsidR="00C73EB2" w:rsidRPr="00A871FB" w:rsidRDefault="00C73EB2" w:rsidP="00C73EB2">
      <w:pPr>
        <w:shd w:val="clear" w:color="auto" w:fill="FFFFFF"/>
        <w:spacing w:before="5"/>
        <w:ind w:right="24"/>
        <w:jc w:val="both"/>
      </w:pPr>
    </w:p>
    <w:p w:rsidR="00C73EB2" w:rsidRPr="00A871FB" w:rsidRDefault="00876631" w:rsidP="00876631">
      <w:pPr>
        <w:jc w:val="center"/>
      </w:pPr>
      <w:r w:rsidRPr="00A871FB">
        <w:t>ГАЗОСНАБЖЕНИЕ</w:t>
      </w:r>
    </w:p>
    <w:p w:rsidR="00C73EB2" w:rsidRPr="00A871FB" w:rsidRDefault="00C73EB2" w:rsidP="00C73EB2"/>
    <w:p w:rsidR="00876631" w:rsidRPr="00A871FB" w:rsidRDefault="00876631" w:rsidP="00C73EB2">
      <w:pPr>
        <w:widowControl w:val="0"/>
        <w:ind w:firstLine="700"/>
        <w:jc w:val="both"/>
      </w:pPr>
      <w:r w:rsidRPr="00A871FB">
        <w:t>11.19</w:t>
      </w:r>
      <w:r w:rsidR="00C73EB2" w:rsidRPr="00A871FB">
        <w:t xml:space="preserve">. Минимальные расчетные показатели удельного годового расхода природного газа на коммунально-бытовые нужды следует принимать в соответствии с таблицей </w:t>
      </w:r>
      <w:r w:rsidRPr="00A871FB">
        <w:t>24</w:t>
      </w:r>
      <w:r w:rsidR="00C73EB2" w:rsidRPr="00A871FB">
        <w:t>.</w:t>
      </w:r>
    </w:p>
    <w:p w:rsidR="00AC2F14" w:rsidRPr="00A871FB" w:rsidRDefault="00AC2F14">
      <w:r w:rsidRPr="00A871FB">
        <w:br w:type="page"/>
      </w:r>
    </w:p>
    <w:p w:rsidR="00C73EB2" w:rsidRPr="00A871FB" w:rsidRDefault="00876631" w:rsidP="00876631">
      <w:pPr>
        <w:widowControl w:val="0"/>
        <w:jc w:val="center"/>
      </w:pPr>
      <w:r w:rsidRPr="00A871FB">
        <w:lastRenderedPageBreak/>
        <w:t>МИНИМАЛЬНЫЕ РАСЧЕТНЫЕ ПОКАЗАТЕЛИ УДЕЛЬНОГО ГОДОВОГО РАСХОДА ПРИРОДНОГО ГАЗА</w:t>
      </w:r>
    </w:p>
    <w:p w:rsidR="00C73EB2" w:rsidRPr="00A871FB" w:rsidRDefault="00C73EB2" w:rsidP="00876631">
      <w:pPr>
        <w:widowControl w:val="0"/>
        <w:ind w:left="8280" w:hanging="6"/>
        <w:jc w:val="right"/>
      </w:pPr>
      <w:r w:rsidRPr="00A871FB">
        <w:t xml:space="preserve">Таблица </w:t>
      </w:r>
      <w:r w:rsidR="00876631" w:rsidRPr="00A871FB">
        <w:t>24</w:t>
      </w:r>
    </w:p>
    <w:tbl>
      <w:tblPr>
        <w:tblStyle w:val="a6"/>
        <w:tblW w:w="9952" w:type="dxa"/>
        <w:tblInd w:w="108" w:type="dxa"/>
        <w:tblLook w:val="01E0" w:firstRow="1" w:lastRow="1" w:firstColumn="1" w:lastColumn="1" w:noHBand="0" w:noVBand="0"/>
      </w:tblPr>
      <w:tblGrid>
        <w:gridCol w:w="5416"/>
        <w:gridCol w:w="1701"/>
        <w:gridCol w:w="2835"/>
      </w:tblGrid>
      <w:tr w:rsidR="00A871FB" w:rsidRPr="00A871FB" w:rsidTr="00876631">
        <w:trPr>
          <w:trHeight w:val="430"/>
        </w:trPr>
        <w:tc>
          <w:tcPr>
            <w:tcW w:w="5416" w:type="dxa"/>
            <w:vAlign w:val="center"/>
          </w:tcPr>
          <w:p w:rsidR="00C73EB2" w:rsidRPr="00A871FB" w:rsidRDefault="00C73EB2" w:rsidP="00876631">
            <w:pPr>
              <w:widowControl w:val="0"/>
              <w:jc w:val="center"/>
              <w:rPr>
                <w:b/>
              </w:rPr>
            </w:pPr>
            <w:r w:rsidRPr="00A871FB">
              <w:rPr>
                <w:b/>
              </w:rPr>
              <w:t>Характеристика объектов</w:t>
            </w:r>
          </w:p>
        </w:tc>
        <w:tc>
          <w:tcPr>
            <w:tcW w:w="1701" w:type="dxa"/>
            <w:vAlign w:val="center"/>
          </w:tcPr>
          <w:p w:rsidR="00C73EB2" w:rsidRPr="00A871FB" w:rsidRDefault="00C73EB2" w:rsidP="00876631">
            <w:pPr>
              <w:widowControl w:val="0"/>
              <w:jc w:val="center"/>
              <w:rPr>
                <w:b/>
              </w:rPr>
            </w:pPr>
            <w:r w:rsidRPr="00A871FB">
              <w:rPr>
                <w:b/>
              </w:rPr>
              <w:t>Показатель потребления газа</w:t>
            </w:r>
          </w:p>
        </w:tc>
        <w:tc>
          <w:tcPr>
            <w:tcW w:w="2835" w:type="dxa"/>
            <w:vAlign w:val="center"/>
          </w:tcPr>
          <w:p w:rsidR="00C73EB2" w:rsidRPr="00A871FB" w:rsidRDefault="00C73EB2" w:rsidP="00876631">
            <w:pPr>
              <w:widowControl w:val="0"/>
              <w:jc w:val="center"/>
              <w:rPr>
                <w:b/>
              </w:rPr>
            </w:pPr>
            <w:r w:rsidRPr="00A871FB">
              <w:rPr>
                <w:b/>
              </w:rPr>
              <w:t>Минимальные расчетные показатели удельного годового расхода газа,</w:t>
            </w:r>
          </w:p>
          <w:p w:rsidR="00C73EB2" w:rsidRPr="00A871FB" w:rsidRDefault="00C73EB2" w:rsidP="00876631">
            <w:pPr>
              <w:widowControl w:val="0"/>
              <w:jc w:val="center"/>
              <w:rPr>
                <w:b/>
              </w:rPr>
            </w:pPr>
            <w:r w:rsidRPr="00A871FB">
              <w:rPr>
                <w:b/>
              </w:rPr>
              <w:t>куб.м/год</w:t>
            </w:r>
          </w:p>
        </w:tc>
      </w:tr>
      <w:tr w:rsidR="00A871FB" w:rsidRPr="00A871FB" w:rsidTr="00876631">
        <w:trPr>
          <w:trHeight w:val="64"/>
        </w:trPr>
        <w:tc>
          <w:tcPr>
            <w:tcW w:w="5416" w:type="dxa"/>
          </w:tcPr>
          <w:p w:rsidR="00876631" w:rsidRPr="00A871FB" w:rsidRDefault="00876631" w:rsidP="00876631">
            <w:pPr>
              <w:widowControl w:val="0"/>
              <w:jc w:val="center"/>
              <w:rPr>
                <w:sz w:val="20"/>
                <w:szCs w:val="20"/>
              </w:rPr>
            </w:pPr>
            <w:r w:rsidRPr="00A871FB">
              <w:rPr>
                <w:sz w:val="20"/>
                <w:szCs w:val="20"/>
              </w:rPr>
              <w:t>1</w:t>
            </w:r>
          </w:p>
        </w:tc>
        <w:tc>
          <w:tcPr>
            <w:tcW w:w="1701" w:type="dxa"/>
            <w:vAlign w:val="center"/>
          </w:tcPr>
          <w:p w:rsidR="00876631" w:rsidRPr="00A871FB" w:rsidRDefault="00876631" w:rsidP="00876631">
            <w:pPr>
              <w:widowControl w:val="0"/>
              <w:jc w:val="center"/>
              <w:rPr>
                <w:sz w:val="20"/>
                <w:szCs w:val="20"/>
              </w:rPr>
            </w:pPr>
            <w:r w:rsidRPr="00A871FB">
              <w:rPr>
                <w:sz w:val="20"/>
                <w:szCs w:val="20"/>
              </w:rPr>
              <w:t>2</w:t>
            </w:r>
          </w:p>
        </w:tc>
        <w:tc>
          <w:tcPr>
            <w:tcW w:w="2835" w:type="dxa"/>
            <w:vAlign w:val="center"/>
          </w:tcPr>
          <w:p w:rsidR="00876631" w:rsidRPr="00A871FB" w:rsidRDefault="00876631" w:rsidP="00876631">
            <w:pPr>
              <w:widowControl w:val="0"/>
              <w:jc w:val="center"/>
              <w:rPr>
                <w:sz w:val="20"/>
                <w:szCs w:val="20"/>
              </w:rPr>
            </w:pPr>
            <w:r w:rsidRPr="00A871FB">
              <w:rPr>
                <w:sz w:val="20"/>
                <w:szCs w:val="20"/>
              </w:rPr>
              <w:t>3</w:t>
            </w:r>
          </w:p>
        </w:tc>
      </w:tr>
      <w:tr w:rsidR="00A871FB" w:rsidRPr="00A871FB" w:rsidTr="00876631">
        <w:trPr>
          <w:trHeight w:val="556"/>
        </w:trPr>
        <w:tc>
          <w:tcPr>
            <w:tcW w:w="5416" w:type="dxa"/>
          </w:tcPr>
          <w:p w:rsidR="00C73EB2" w:rsidRPr="00A871FB" w:rsidRDefault="00C73EB2" w:rsidP="00876631">
            <w:pPr>
              <w:widowControl w:val="0"/>
            </w:pPr>
            <w:r w:rsidRPr="00A871FB">
              <w:t xml:space="preserve">При наличии в квартире газовой плиты и централизованного горячего водоснабжения </w:t>
            </w:r>
          </w:p>
        </w:tc>
        <w:tc>
          <w:tcPr>
            <w:tcW w:w="1701" w:type="dxa"/>
            <w:vAlign w:val="center"/>
          </w:tcPr>
          <w:p w:rsidR="00C73EB2" w:rsidRPr="00A871FB" w:rsidRDefault="00C73EB2" w:rsidP="00F36236">
            <w:pPr>
              <w:widowControl w:val="0"/>
              <w:jc w:val="center"/>
            </w:pPr>
            <w:r w:rsidRPr="00A871FB">
              <w:t>На 1 чел.</w:t>
            </w:r>
          </w:p>
        </w:tc>
        <w:tc>
          <w:tcPr>
            <w:tcW w:w="2835" w:type="dxa"/>
            <w:vAlign w:val="center"/>
          </w:tcPr>
          <w:p w:rsidR="00C73EB2" w:rsidRPr="00A871FB" w:rsidRDefault="00C73EB2" w:rsidP="00F36236">
            <w:pPr>
              <w:widowControl w:val="0"/>
              <w:jc w:val="center"/>
            </w:pPr>
            <w:r w:rsidRPr="00A871FB">
              <w:t>122,78</w:t>
            </w:r>
          </w:p>
        </w:tc>
      </w:tr>
      <w:tr w:rsidR="00A871FB" w:rsidRPr="00A871FB" w:rsidTr="00876631">
        <w:trPr>
          <w:trHeight w:val="834"/>
        </w:trPr>
        <w:tc>
          <w:tcPr>
            <w:tcW w:w="5416" w:type="dxa"/>
          </w:tcPr>
          <w:p w:rsidR="00C73EB2" w:rsidRPr="00A871FB" w:rsidRDefault="00C73EB2" w:rsidP="00F36236">
            <w:pPr>
              <w:widowControl w:val="0"/>
            </w:pPr>
            <w:r w:rsidRPr="00A871FB">
              <w:t xml:space="preserve">При наличии в квартире газовой плиты и газового водонагревателя (при отсутствии централизованного горячего водоснабжения) </w:t>
            </w:r>
          </w:p>
        </w:tc>
        <w:tc>
          <w:tcPr>
            <w:tcW w:w="1701" w:type="dxa"/>
            <w:vAlign w:val="center"/>
          </w:tcPr>
          <w:p w:rsidR="00C73EB2" w:rsidRPr="00A871FB" w:rsidRDefault="00C73EB2" w:rsidP="00F36236">
            <w:pPr>
              <w:widowControl w:val="0"/>
              <w:jc w:val="center"/>
            </w:pPr>
            <w:r w:rsidRPr="00A871FB">
              <w:t>На 1 чел.</w:t>
            </w:r>
          </w:p>
        </w:tc>
        <w:tc>
          <w:tcPr>
            <w:tcW w:w="2835" w:type="dxa"/>
            <w:vAlign w:val="center"/>
          </w:tcPr>
          <w:p w:rsidR="00C73EB2" w:rsidRPr="00A871FB" w:rsidRDefault="00C73EB2" w:rsidP="00F36236">
            <w:pPr>
              <w:widowControl w:val="0"/>
              <w:jc w:val="center"/>
            </w:pPr>
            <w:r w:rsidRPr="00A871FB">
              <w:t>303,80</w:t>
            </w:r>
          </w:p>
        </w:tc>
      </w:tr>
      <w:tr w:rsidR="00A871FB" w:rsidRPr="00A871FB" w:rsidTr="00876631">
        <w:trPr>
          <w:trHeight w:val="556"/>
        </w:trPr>
        <w:tc>
          <w:tcPr>
            <w:tcW w:w="5416" w:type="dxa"/>
          </w:tcPr>
          <w:p w:rsidR="00C73EB2" w:rsidRPr="00A871FB" w:rsidRDefault="00C73EB2" w:rsidP="00F36236">
            <w:pPr>
              <w:widowControl w:val="0"/>
            </w:pPr>
            <w:r w:rsidRPr="00A871FB">
              <w:t xml:space="preserve">При наличии в квартире газовой плиты и отсутствии централизованного горячего водоснабжения </w:t>
            </w:r>
          </w:p>
        </w:tc>
        <w:tc>
          <w:tcPr>
            <w:tcW w:w="1701" w:type="dxa"/>
            <w:vAlign w:val="center"/>
          </w:tcPr>
          <w:p w:rsidR="00C73EB2" w:rsidRPr="00A871FB" w:rsidRDefault="00C73EB2" w:rsidP="00F36236">
            <w:pPr>
              <w:widowControl w:val="0"/>
              <w:jc w:val="center"/>
            </w:pPr>
            <w:r w:rsidRPr="00A871FB">
              <w:t>На 1 чел.</w:t>
            </w:r>
          </w:p>
        </w:tc>
        <w:tc>
          <w:tcPr>
            <w:tcW w:w="2835" w:type="dxa"/>
            <w:vAlign w:val="center"/>
          </w:tcPr>
          <w:p w:rsidR="00C73EB2" w:rsidRPr="00A871FB" w:rsidRDefault="00C73EB2" w:rsidP="00F36236">
            <w:pPr>
              <w:widowControl w:val="0"/>
              <w:jc w:val="center"/>
            </w:pPr>
            <w:r w:rsidRPr="00A871FB">
              <w:t>181,01</w:t>
            </w:r>
          </w:p>
        </w:tc>
      </w:tr>
      <w:tr w:rsidR="00A871FB" w:rsidRPr="00A871FB" w:rsidTr="00876631">
        <w:trPr>
          <w:trHeight w:val="264"/>
        </w:trPr>
        <w:tc>
          <w:tcPr>
            <w:tcW w:w="9952" w:type="dxa"/>
            <w:gridSpan w:val="3"/>
          </w:tcPr>
          <w:p w:rsidR="00C73EB2" w:rsidRPr="00A871FB" w:rsidRDefault="00C73EB2" w:rsidP="00876631">
            <w:pPr>
              <w:widowControl w:val="0"/>
            </w:pPr>
            <w:r w:rsidRPr="00A871FB">
              <w:t>При наличии в объекте домашних животных</w:t>
            </w:r>
          </w:p>
        </w:tc>
      </w:tr>
      <w:tr w:rsidR="00A871FB" w:rsidRPr="00A871FB" w:rsidTr="00876631">
        <w:trPr>
          <w:trHeight w:val="834"/>
        </w:trPr>
        <w:tc>
          <w:tcPr>
            <w:tcW w:w="5416" w:type="dxa"/>
          </w:tcPr>
          <w:p w:rsidR="00C73EB2" w:rsidRPr="00A871FB" w:rsidRDefault="00C73EB2" w:rsidP="00F36236">
            <w:pPr>
              <w:widowControl w:val="0"/>
            </w:pPr>
            <w:r w:rsidRPr="00A871FB">
              <w:t>Приготовление кормов для животных с учетом запаривания грубых кормов и корне-, клубнеплодов</w:t>
            </w:r>
          </w:p>
        </w:tc>
        <w:tc>
          <w:tcPr>
            <w:tcW w:w="1701" w:type="dxa"/>
            <w:vAlign w:val="center"/>
          </w:tcPr>
          <w:p w:rsidR="00C73EB2" w:rsidRPr="00A871FB" w:rsidRDefault="00C73EB2" w:rsidP="00F36236">
            <w:pPr>
              <w:widowControl w:val="0"/>
              <w:jc w:val="center"/>
            </w:pPr>
            <w:r w:rsidRPr="00A871FB">
              <w:t>Лошадь</w:t>
            </w:r>
          </w:p>
          <w:p w:rsidR="00C73EB2" w:rsidRPr="00A871FB" w:rsidRDefault="00C73EB2" w:rsidP="00F36236">
            <w:pPr>
              <w:widowControl w:val="0"/>
              <w:jc w:val="center"/>
            </w:pPr>
            <w:r w:rsidRPr="00A871FB">
              <w:t>корова</w:t>
            </w:r>
          </w:p>
          <w:p w:rsidR="00C73EB2" w:rsidRPr="00A871FB" w:rsidRDefault="00C73EB2" w:rsidP="00F36236">
            <w:pPr>
              <w:widowControl w:val="0"/>
              <w:jc w:val="center"/>
            </w:pPr>
            <w:r w:rsidRPr="00A871FB">
              <w:t>свинья</w:t>
            </w:r>
          </w:p>
        </w:tc>
        <w:tc>
          <w:tcPr>
            <w:tcW w:w="2835" w:type="dxa"/>
            <w:vAlign w:val="center"/>
          </w:tcPr>
          <w:p w:rsidR="00C73EB2" w:rsidRPr="00A871FB" w:rsidRDefault="00C73EB2" w:rsidP="00F36236">
            <w:pPr>
              <w:widowControl w:val="0"/>
              <w:jc w:val="center"/>
            </w:pPr>
            <w:r w:rsidRPr="00A871FB">
              <w:t>50,63</w:t>
            </w:r>
          </w:p>
          <w:p w:rsidR="00C73EB2" w:rsidRPr="00A871FB" w:rsidRDefault="00C73EB2" w:rsidP="00F36236">
            <w:pPr>
              <w:widowControl w:val="0"/>
              <w:jc w:val="center"/>
            </w:pPr>
            <w:r w:rsidRPr="00A871FB">
              <w:t>126,58</w:t>
            </w:r>
          </w:p>
          <w:p w:rsidR="00C73EB2" w:rsidRPr="00A871FB" w:rsidRDefault="00C73EB2" w:rsidP="00F36236">
            <w:pPr>
              <w:widowControl w:val="0"/>
              <w:jc w:val="center"/>
            </w:pPr>
            <w:r w:rsidRPr="00A871FB">
              <w:t>253,16</w:t>
            </w:r>
          </w:p>
        </w:tc>
      </w:tr>
      <w:tr w:rsidR="00C73EB2" w:rsidRPr="00A871FB" w:rsidTr="00876631">
        <w:trPr>
          <w:trHeight w:val="61"/>
        </w:trPr>
        <w:tc>
          <w:tcPr>
            <w:tcW w:w="5416" w:type="dxa"/>
          </w:tcPr>
          <w:p w:rsidR="00C73EB2" w:rsidRPr="00A871FB" w:rsidRDefault="00C73EB2" w:rsidP="00F36236">
            <w:pPr>
              <w:widowControl w:val="0"/>
            </w:pPr>
            <w:r w:rsidRPr="00A871FB">
              <w:t>Подогрев воды для питья и санитарных целей</w:t>
            </w:r>
          </w:p>
        </w:tc>
        <w:tc>
          <w:tcPr>
            <w:tcW w:w="1701" w:type="dxa"/>
            <w:vAlign w:val="center"/>
          </w:tcPr>
          <w:p w:rsidR="00C73EB2" w:rsidRPr="00A871FB" w:rsidRDefault="00C73EB2" w:rsidP="008A6751">
            <w:pPr>
              <w:widowControl w:val="0"/>
              <w:jc w:val="center"/>
            </w:pPr>
            <w:r w:rsidRPr="00A871FB">
              <w:t>1 животное</w:t>
            </w:r>
          </w:p>
        </w:tc>
        <w:tc>
          <w:tcPr>
            <w:tcW w:w="2835" w:type="dxa"/>
            <w:vAlign w:val="center"/>
          </w:tcPr>
          <w:p w:rsidR="00C73EB2" w:rsidRPr="00A871FB" w:rsidRDefault="00C73EB2" w:rsidP="008A6751">
            <w:pPr>
              <w:widowControl w:val="0"/>
              <w:jc w:val="center"/>
            </w:pPr>
            <w:r w:rsidRPr="00A871FB">
              <w:t>12,66</w:t>
            </w:r>
          </w:p>
        </w:tc>
      </w:tr>
    </w:tbl>
    <w:p w:rsidR="00C73EB2" w:rsidRPr="00A871FB" w:rsidRDefault="00C73EB2" w:rsidP="00C73EB2">
      <w:pPr>
        <w:pStyle w:val="ConsPlusNonformat"/>
        <w:widowControl/>
        <w:jc w:val="both"/>
        <w:rPr>
          <w:rFonts w:ascii="Times New Roman" w:eastAsiaTheme="minorHAnsi" w:hAnsi="Times New Roman" w:cs="Times New Roman"/>
          <w:sz w:val="24"/>
          <w:szCs w:val="24"/>
          <w:lang w:eastAsia="en-US"/>
        </w:rPr>
      </w:pPr>
    </w:p>
    <w:p w:rsidR="00C73EB2" w:rsidRPr="00A871FB" w:rsidRDefault="00C73EB2" w:rsidP="00C73EB2">
      <w:pPr>
        <w:pStyle w:val="ConsPlusNonformat"/>
        <w:widowControl/>
        <w:ind w:firstLine="720"/>
        <w:jc w:val="both"/>
        <w:rPr>
          <w:rFonts w:ascii="Times New Roman" w:eastAsiaTheme="minorHAnsi" w:hAnsi="Times New Roman" w:cs="Times New Roman"/>
          <w:sz w:val="24"/>
          <w:szCs w:val="24"/>
          <w:lang w:eastAsia="en-US"/>
        </w:rPr>
      </w:pPr>
      <w:r w:rsidRPr="00A871FB">
        <w:rPr>
          <w:rFonts w:ascii="Times New Roman" w:eastAsiaTheme="minorHAnsi" w:hAnsi="Times New Roman" w:cs="Times New Roman"/>
          <w:sz w:val="24"/>
          <w:szCs w:val="24"/>
          <w:lang w:eastAsia="en-US"/>
        </w:rPr>
        <w:t>Расчетные показатели общего объема газопотребления</w:t>
      </w:r>
      <w:r w:rsidR="008A6751" w:rsidRPr="00A871FB">
        <w:rPr>
          <w:rFonts w:ascii="Times New Roman" w:eastAsiaTheme="minorHAnsi" w:hAnsi="Times New Roman" w:cs="Times New Roman"/>
          <w:sz w:val="24"/>
          <w:szCs w:val="24"/>
          <w:lang w:eastAsia="en-US"/>
        </w:rPr>
        <w:t xml:space="preserve"> городского округа</w:t>
      </w:r>
      <w:r w:rsidRPr="00A871FB">
        <w:rPr>
          <w:rFonts w:ascii="Times New Roman" w:eastAsiaTheme="minorHAnsi" w:hAnsi="Times New Roman" w:cs="Times New Roman"/>
          <w:sz w:val="24"/>
          <w:szCs w:val="24"/>
          <w:lang w:eastAsia="en-US"/>
        </w:rPr>
        <w:t xml:space="preserve"> включают расходы природного газа на коммунально-бытовые и отопительные нужды жилых и общественных зданий.</w:t>
      </w:r>
    </w:p>
    <w:p w:rsidR="00C73EB2" w:rsidRPr="00A871FB" w:rsidRDefault="00C73EB2" w:rsidP="00C73EB2">
      <w:pPr>
        <w:widowControl w:val="0"/>
        <w:ind w:firstLine="720"/>
        <w:jc w:val="both"/>
      </w:pPr>
      <w:r w:rsidRPr="00A871FB">
        <w:t xml:space="preserve">Минимальные расчетные показатели в таблице </w:t>
      </w:r>
      <w:r w:rsidR="008A6751" w:rsidRPr="00A871FB">
        <w:t>24</w:t>
      </w:r>
      <w:r w:rsidRPr="00A871FB">
        <w:t xml:space="preserve"> приведены при теплотворной способности газа 7900 ккал/куб.м (0,0079 Гкал/куб.м).</w:t>
      </w:r>
    </w:p>
    <w:p w:rsidR="00C73EB2" w:rsidRPr="00A871FB" w:rsidRDefault="008A6751" w:rsidP="00C73EB2">
      <w:pPr>
        <w:widowControl w:val="0"/>
        <w:ind w:firstLine="700"/>
        <w:jc w:val="both"/>
      </w:pPr>
      <w:r w:rsidRPr="00A871FB">
        <w:t>11.20.</w:t>
      </w:r>
      <w:r w:rsidR="00C73EB2" w:rsidRPr="00A871FB">
        <w:t xml:space="preserve">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топливопотребляющих установок при использовании газа в соответствии с таблицей </w:t>
      </w:r>
      <w:r w:rsidRPr="00A871FB">
        <w:t>25</w:t>
      </w:r>
      <w:r w:rsidR="00C73EB2" w:rsidRPr="00A871FB">
        <w:t>.</w:t>
      </w:r>
    </w:p>
    <w:p w:rsidR="008A6751" w:rsidRPr="00A871FB" w:rsidRDefault="008A6751" w:rsidP="008A6751">
      <w:pPr>
        <w:widowControl w:val="0"/>
        <w:jc w:val="center"/>
      </w:pPr>
      <w:r w:rsidRPr="00A871FB">
        <w:t>РАСЧЕТНЫЕ ПОКАЗАТЕЛИ ЧАСОВОГО РАСХОДА ГАЗА НА ОТОПЛЕНИЕ, ГОРЯЧЕЕ ВОДОСНАБЖЕНИЕ И ВЕНТИЛЯЦИЮ</w:t>
      </w:r>
    </w:p>
    <w:p w:rsidR="00C73EB2" w:rsidRPr="00A871FB" w:rsidRDefault="00C73EB2" w:rsidP="008A6751">
      <w:pPr>
        <w:widowControl w:val="0"/>
        <w:ind w:firstLine="8124"/>
        <w:jc w:val="right"/>
      </w:pPr>
      <w:r w:rsidRPr="00A871FB">
        <w:t xml:space="preserve">Таблица </w:t>
      </w:r>
      <w:r w:rsidR="008A6751" w:rsidRPr="00A871FB">
        <w:t>25</w:t>
      </w:r>
    </w:p>
    <w:tbl>
      <w:tblPr>
        <w:tblStyle w:val="a6"/>
        <w:tblW w:w="0" w:type="auto"/>
        <w:tblInd w:w="108" w:type="dxa"/>
        <w:tblLook w:val="01E0" w:firstRow="1" w:lastRow="1" w:firstColumn="1" w:lastColumn="1" w:noHBand="0" w:noVBand="0"/>
      </w:tblPr>
      <w:tblGrid>
        <w:gridCol w:w="3856"/>
        <w:gridCol w:w="2268"/>
        <w:gridCol w:w="3678"/>
      </w:tblGrid>
      <w:tr w:rsidR="00A871FB" w:rsidRPr="00A871FB" w:rsidTr="008A6751">
        <w:trPr>
          <w:trHeight w:val="64"/>
        </w:trPr>
        <w:tc>
          <w:tcPr>
            <w:tcW w:w="3856" w:type="dxa"/>
          </w:tcPr>
          <w:p w:rsidR="00C73EB2" w:rsidRPr="00A871FB" w:rsidRDefault="00C73EB2" w:rsidP="008A6751">
            <w:pPr>
              <w:widowControl w:val="0"/>
              <w:ind w:right="-86"/>
              <w:jc w:val="center"/>
              <w:rPr>
                <w:b/>
              </w:rPr>
            </w:pPr>
            <w:r w:rsidRPr="00A871FB">
              <w:rPr>
                <w:b/>
              </w:rPr>
              <w:t>Коэффициент полезного действия топливопотребляющих установок</w:t>
            </w:r>
          </w:p>
        </w:tc>
        <w:tc>
          <w:tcPr>
            <w:tcW w:w="2268" w:type="dxa"/>
          </w:tcPr>
          <w:p w:rsidR="00C73EB2" w:rsidRPr="00A871FB" w:rsidRDefault="00C73EB2" w:rsidP="00F36236">
            <w:pPr>
              <w:widowControl w:val="0"/>
              <w:jc w:val="center"/>
              <w:rPr>
                <w:b/>
              </w:rPr>
            </w:pPr>
            <w:r w:rsidRPr="00A871FB">
              <w:rPr>
                <w:b/>
              </w:rPr>
              <w:t>Показатель потребления газа</w:t>
            </w:r>
          </w:p>
        </w:tc>
        <w:tc>
          <w:tcPr>
            <w:tcW w:w="3678" w:type="dxa"/>
          </w:tcPr>
          <w:p w:rsidR="00C73EB2" w:rsidRPr="00A871FB" w:rsidRDefault="00C73EB2" w:rsidP="008A6751">
            <w:pPr>
              <w:widowControl w:val="0"/>
              <w:jc w:val="center"/>
              <w:rPr>
                <w:b/>
              </w:rPr>
            </w:pPr>
            <w:r w:rsidRPr="00A871FB">
              <w:rPr>
                <w:b/>
              </w:rPr>
              <w:t>Расчетные показатели часового расхода газа, куб/час</w:t>
            </w:r>
          </w:p>
        </w:tc>
      </w:tr>
      <w:tr w:rsidR="00A871FB" w:rsidRPr="00A871FB" w:rsidTr="008A6751">
        <w:trPr>
          <w:trHeight w:val="276"/>
        </w:trPr>
        <w:tc>
          <w:tcPr>
            <w:tcW w:w="3856" w:type="dxa"/>
          </w:tcPr>
          <w:p w:rsidR="008A6751" w:rsidRPr="00A871FB" w:rsidRDefault="008A6751" w:rsidP="00B77BA2">
            <w:pPr>
              <w:widowControl w:val="0"/>
              <w:jc w:val="center"/>
              <w:rPr>
                <w:sz w:val="20"/>
                <w:szCs w:val="20"/>
              </w:rPr>
            </w:pPr>
            <w:r w:rsidRPr="00A871FB">
              <w:rPr>
                <w:sz w:val="20"/>
                <w:szCs w:val="20"/>
              </w:rPr>
              <w:t>1</w:t>
            </w:r>
          </w:p>
        </w:tc>
        <w:tc>
          <w:tcPr>
            <w:tcW w:w="2268" w:type="dxa"/>
          </w:tcPr>
          <w:p w:rsidR="008A6751" w:rsidRPr="00A871FB" w:rsidRDefault="008A6751" w:rsidP="00B77BA2">
            <w:pPr>
              <w:widowControl w:val="0"/>
              <w:jc w:val="center"/>
              <w:rPr>
                <w:sz w:val="20"/>
                <w:szCs w:val="20"/>
              </w:rPr>
            </w:pPr>
            <w:r w:rsidRPr="00A871FB">
              <w:rPr>
                <w:sz w:val="20"/>
                <w:szCs w:val="20"/>
              </w:rPr>
              <w:t>2</w:t>
            </w:r>
          </w:p>
        </w:tc>
        <w:tc>
          <w:tcPr>
            <w:tcW w:w="3678" w:type="dxa"/>
          </w:tcPr>
          <w:p w:rsidR="008A6751" w:rsidRPr="00A871FB" w:rsidRDefault="008A6751" w:rsidP="00B77BA2">
            <w:pPr>
              <w:widowControl w:val="0"/>
              <w:jc w:val="center"/>
              <w:rPr>
                <w:sz w:val="20"/>
                <w:szCs w:val="20"/>
              </w:rPr>
            </w:pPr>
            <w:r w:rsidRPr="00A871FB">
              <w:rPr>
                <w:sz w:val="20"/>
                <w:szCs w:val="20"/>
              </w:rPr>
              <w:t>3</w:t>
            </w:r>
          </w:p>
        </w:tc>
      </w:tr>
      <w:tr w:rsidR="00A871FB" w:rsidRPr="00A871FB" w:rsidTr="008A6751">
        <w:trPr>
          <w:trHeight w:val="276"/>
        </w:trPr>
        <w:tc>
          <w:tcPr>
            <w:tcW w:w="3856" w:type="dxa"/>
          </w:tcPr>
          <w:p w:rsidR="00C73EB2" w:rsidRPr="00A871FB" w:rsidRDefault="00C73EB2" w:rsidP="00F36236">
            <w:pPr>
              <w:widowControl w:val="0"/>
              <w:jc w:val="center"/>
            </w:pPr>
            <w:r w:rsidRPr="00A871FB">
              <w:t>85%</w:t>
            </w:r>
          </w:p>
        </w:tc>
        <w:tc>
          <w:tcPr>
            <w:tcW w:w="2268" w:type="dxa"/>
          </w:tcPr>
          <w:p w:rsidR="00C73EB2" w:rsidRPr="00A871FB" w:rsidRDefault="00C73EB2" w:rsidP="00F36236">
            <w:pPr>
              <w:widowControl w:val="0"/>
              <w:jc w:val="center"/>
            </w:pPr>
            <w:r w:rsidRPr="00A871FB">
              <w:t>1 Гкал/час</w:t>
            </w:r>
          </w:p>
        </w:tc>
        <w:tc>
          <w:tcPr>
            <w:tcW w:w="3678" w:type="dxa"/>
          </w:tcPr>
          <w:p w:rsidR="00C73EB2" w:rsidRPr="00A871FB" w:rsidRDefault="00C73EB2" w:rsidP="00F36236">
            <w:pPr>
              <w:widowControl w:val="0"/>
              <w:jc w:val="center"/>
            </w:pPr>
            <w:r w:rsidRPr="00A871FB">
              <w:t>148,92</w:t>
            </w:r>
          </w:p>
        </w:tc>
      </w:tr>
      <w:tr w:rsidR="00A871FB" w:rsidRPr="00A871FB" w:rsidTr="008A6751">
        <w:trPr>
          <w:trHeight w:val="290"/>
        </w:trPr>
        <w:tc>
          <w:tcPr>
            <w:tcW w:w="3856" w:type="dxa"/>
          </w:tcPr>
          <w:p w:rsidR="00C73EB2" w:rsidRPr="00A871FB" w:rsidRDefault="00C73EB2" w:rsidP="00F36236">
            <w:pPr>
              <w:widowControl w:val="0"/>
              <w:jc w:val="center"/>
            </w:pPr>
            <w:r w:rsidRPr="00A871FB">
              <w:t>90%</w:t>
            </w:r>
          </w:p>
        </w:tc>
        <w:tc>
          <w:tcPr>
            <w:tcW w:w="2268" w:type="dxa"/>
          </w:tcPr>
          <w:p w:rsidR="00C73EB2" w:rsidRPr="00A871FB" w:rsidRDefault="00C73EB2" w:rsidP="00F36236">
            <w:pPr>
              <w:widowControl w:val="0"/>
              <w:jc w:val="center"/>
            </w:pPr>
            <w:r w:rsidRPr="00A871FB">
              <w:t>1 Гкал/час</w:t>
            </w:r>
          </w:p>
        </w:tc>
        <w:tc>
          <w:tcPr>
            <w:tcW w:w="3678" w:type="dxa"/>
          </w:tcPr>
          <w:p w:rsidR="00C73EB2" w:rsidRPr="00A871FB" w:rsidRDefault="00C73EB2" w:rsidP="00F36236">
            <w:pPr>
              <w:widowControl w:val="0"/>
              <w:jc w:val="center"/>
            </w:pPr>
            <w:r w:rsidRPr="00A871FB">
              <w:t>140,65</w:t>
            </w:r>
          </w:p>
        </w:tc>
      </w:tr>
      <w:tr w:rsidR="00C73EB2" w:rsidRPr="00A871FB" w:rsidTr="008A6751">
        <w:trPr>
          <w:trHeight w:val="304"/>
        </w:trPr>
        <w:tc>
          <w:tcPr>
            <w:tcW w:w="3856" w:type="dxa"/>
          </w:tcPr>
          <w:p w:rsidR="00C73EB2" w:rsidRPr="00A871FB" w:rsidRDefault="00C73EB2" w:rsidP="00F36236">
            <w:pPr>
              <w:widowControl w:val="0"/>
              <w:jc w:val="center"/>
            </w:pPr>
            <w:r w:rsidRPr="00A871FB">
              <w:t>95%</w:t>
            </w:r>
          </w:p>
        </w:tc>
        <w:tc>
          <w:tcPr>
            <w:tcW w:w="2268" w:type="dxa"/>
          </w:tcPr>
          <w:p w:rsidR="00C73EB2" w:rsidRPr="00A871FB" w:rsidRDefault="00C73EB2" w:rsidP="00F36236">
            <w:pPr>
              <w:widowControl w:val="0"/>
              <w:jc w:val="center"/>
            </w:pPr>
            <w:r w:rsidRPr="00A871FB">
              <w:t>1 Гкал/час</w:t>
            </w:r>
          </w:p>
        </w:tc>
        <w:tc>
          <w:tcPr>
            <w:tcW w:w="3678" w:type="dxa"/>
          </w:tcPr>
          <w:p w:rsidR="00C73EB2" w:rsidRPr="00A871FB" w:rsidRDefault="00C73EB2" w:rsidP="00F36236">
            <w:pPr>
              <w:widowControl w:val="0"/>
              <w:jc w:val="center"/>
            </w:pPr>
            <w:r w:rsidRPr="00A871FB">
              <w:t>133,24</w:t>
            </w:r>
          </w:p>
        </w:tc>
      </w:tr>
    </w:tbl>
    <w:p w:rsidR="00C73EB2" w:rsidRPr="00A871FB" w:rsidRDefault="00C73EB2" w:rsidP="008A6751">
      <w:pPr>
        <w:widowControl w:val="0"/>
        <w:ind w:firstLine="720"/>
        <w:jc w:val="both"/>
      </w:pPr>
    </w:p>
    <w:p w:rsidR="008A6751" w:rsidRPr="00A871FB" w:rsidRDefault="008A6751" w:rsidP="008A6751">
      <w:pPr>
        <w:widowControl w:val="0"/>
        <w:ind w:firstLine="720"/>
        <w:jc w:val="both"/>
      </w:pPr>
      <w:r w:rsidRPr="00A871FB">
        <w:t>11.21</w:t>
      </w:r>
      <w:r w:rsidR="00C73EB2" w:rsidRPr="00A871FB">
        <w:t xml:space="preserve">. Расчетные показатели годового расхода газа на отопление жилых домов и объектов социального и коммунально-бытового назначения </w:t>
      </w:r>
      <w:r w:rsidRPr="00A871FB">
        <w:t>городского округа</w:t>
      </w:r>
      <w:r w:rsidR="00C73EB2" w:rsidRPr="00A871FB">
        <w:t xml:space="preserve"> определяются на основании часового расхода и годового числа часов использования газа на отопление с учетом расчетной температуры наружного воздуха в холодный период и продолжительности отопительного периода в соответствии с таблицей </w:t>
      </w:r>
      <w:r w:rsidRPr="00A871FB">
        <w:t>2</w:t>
      </w:r>
      <w:r w:rsidR="00AC2F14" w:rsidRPr="00A871FB">
        <w:t>6</w:t>
      </w:r>
      <w:r w:rsidR="00C73EB2" w:rsidRPr="00A871FB">
        <w:t>.</w:t>
      </w:r>
    </w:p>
    <w:p w:rsidR="008A6751" w:rsidRPr="00A871FB" w:rsidRDefault="008A6751">
      <w:r w:rsidRPr="00A871FB">
        <w:br w:type="page"/>
      </w:r>
    </w:p>
    <w:p w:rsidR="00C73EB2" w:rsidRPr="00A871FB" w:rsidRDefault="008A6751" w:rsidP="008A6751">
      <w:pPr>
        <w:widowControl w:val="0"/>
        <w:jc w:val="center"/>
      </w:pPr>
      <w:r w:rsidRPr="00A871FB">
        <w:lastRenderedPageBreak/>
        <w:t>РАСЧЕТНЫЕ ПОКАЗАТЕЛИ ГОДОВОГО РАСХОДА ГАЗА НА ОТОПЛЕНИЕ ЖИЛЫХ ДОМОВ И ОБЪЕКТОВ СОЦИАЛЬНОГО И КОММУНАЛЬНО-БЫТОВОГО НАЗНАЧЕНИЯ</w:t>
      </w:r>
    </w:p>
    <w:p w:rsidR="00C73EB2" w:rsidRPr="00A871FB" w:rsidRDefault="00C73EB2" w:rsidP="008A6751">
      <w:pPr>
        <w:widowControl w:val="0"/>
        <w:ind w:firstLine="720"/>
        <w:jc w:val="right"/>
      </w:pPr>
      <w:r w:rsidRPr="00A871FB">
        <w:t xml:space="preserve">Таблица </w:t>
      </w:r>
      <w:r w:rsidR="008A6751" w:rsidRPr="00A871FB">
        <w:t>2</w:t>
      </w:r>
      <w:r w:rsidR="00AC2F14" w:rsidRPr="00A871FB">
        <w:t>6</w:t>
      </w:r>
    </w:p>
    <w:tbl>
      <w:tblPr>
        <w:tblStyle w:val="a6"/>
        <w:tblW w:w="9918" w:type="dxa"/>
        <w:tblLayout w:type="fixed"/>
        <w:tblCellMar>
          <w:left w:w="85" w:type="dxa"/>
          <w:right w:w="85" w:type="dxa"/>
        </w:tblCellMar>
        <w:tblLook w:val="01E0" w:firstRow="1" w:lastRow="1" w:firstColumn="1" w:lastColumn="1" w:noHBand="0" w:noVBand="0"/>
      </w:tblPr>
      <w:tblGrid>
        <w:gridCol w:w="2263"/>
        <w:gridCol w:w="2694"/>
        <w:gridCol w:w="2693"/>
        <w:gridCol w:w="2268"/>
      </w:tblGrid>
      <w:tr w:rsidR="00A871FB" w:rsidRPr="00A871FB" w:rsidTr="008A6751">
        <w:trPr>
          <w:trHeight w:val="551"/>
        </w:trPr>
        <w:tc>
          <w:tcPr>
            <w:tcW w:w="4957" w:type="dxa"/>
            <w:gridSpan w:val="2"/>
            <w:vAlign w:val="center"/>
          </w:tcPr>
          <w:p w:rsidR="008A6751" w:rsidRPr="00A871FB" w:rsidRDefault="008A6751" w:rsidP="00F36236">
            <w:pPr>
              <w:widowControl w:val="0"/>
              <w:jc w:val="center"/>
              <w:rPr>
                <w:b/>
              </w:rPr>
            </w:pPr>
            <w:r w:rsidRPr="00A871FB">
              <w:rPr>
                <w:b/>
              </w:rPr>
              <w:t xml:space="preserve">Расчетные температуры наружного воздуха, </w:t>
            </w:r>
            <w:r w:rsidRPr="00A871FB">
              <w:rPr>
                <w:b/>
                <w:vertAlign w:val="superscript"/>
              </w:rPr>
              <w:t>о</w:t>
            </w:r>
            <w:r w:rsidRPr="00A871FB">
              <w:rPr>
                <w:b/>
              </w:rPr>
              <w:t>С</w:t>
            </w:r>
          </w:p>
        </w:tc>
        <w:tc>
          <w:tcPr>
            <w:tcW w:w="2693" w:type="dxa"/>
            <w:vMerge w:val="restart"/>
            <w:vAlign w:val="center"/>
          </w:tcPr>
          <w:p w:rsidR="008A6751" w:rsidRPr="00A871FB" w:rsidRDefault="008A6751" w:rsidP="008A6751">
            <w:pPr>
              <w:widowControl w:val="0"/>
              <w:jc w:val="center"/>
              <w:rPr>
                <w:b/>
              </w:rPr>
            </w:pPr>
            <w:r w:rsidRPr="00A871FB">
              <w:rPr>
                <w:b/>
              </w:rPr>
              <w:t xml:space="preserve">Продолжительность отопительного периода жилых домов и объектов социального и коммунально-бытового назначения </w:t>
            </w:r>
          </w:p>
        </w:tc>
        <w:tc>
          <w:tcPr>
            <w:tcW w:w="2268" w:type="dxa"/>
            <w:vMerge w:val="restart"/>
            <w:vAlign w:val="center"/>
          </w:tcPr>
          <w:p w:rsidR="008A6751" w:rsidRPr="00A871FB" w:rsidRDefault="008A6751" w:rsidP="008A6751">
            <w:pPr>
              <w:widowControl w:val="0"/>
              <w:jc w:val="center"/>
              <w:rPr>
                <w:b/>
              </w:rPr>
            </w:pPr>
            <w:r w:rsidRPr="00A871FB">
              <w:rPr>
                <w:b/>
              </w:rPr>
              <w:t>Годовое число часов использования газа на отопление</w:t>
            </w:r>
          </w:p>
        </w:tc>
      </w:tr>
      <w:tr w:rsidR="00A871FB" w:rsidRPr="00A871FB" w:rsidTr="008A6751">
        <w:trPr>
          <w:trHeight w:val="143"/>
        </w:trPr>
        <w:tc>
          <w:tcPr>
            <w:tcW w:w="2263" w:type="dxa"/>
            <w:vAlign w:val="center"/>
          </w:tcPr>
          <w:p w:rsidR="008A6751" w:rsidRPr="00A871FB" w:rsidRDefault="008A6751" w:rsidP="008A6751">
            <w:pPr>
              <w:widowControl w:val="0"/>
              <w:jc w:val="center"/>
              <w:rPr>
                <w:b/>
              </w:rPr>
            </w:pPr>
            <w:r w:rsidRPr="00A871FB">
              <w:rPr>
                <w:b/>
              </w:rPr>
              <w:t>наиболее холодной пятидневки</w:t>
            </w:r>
          </w:p>
        </w:tc>
        <w:tc>
          <w:tcPr>
            <w:tcW w:w="2694" w:type="dxa"/>
            <w:vAlign w:val="center"/>
          </w:tcPr>
          <w:p w:rsidR="008A6751" w:rsidRPr="00A871FB" w:rsidRDefault="008A6751" w:rsidP="008A6751">
            <w:pPr>
              <w:widowControl w:val="0"/>
              <w:spacing w:line="220" w:lineRule="atLeast"/>
              <w:jc w:val="center"/>
              <w:rPr>
                <w:b/>
              </w:rPr>
            </w:pPr>
            <w:r w:rsidRPr="00A871FB">
              <w:rPr>
                <w:b/>
              </w:rPr>
              <w:t xml:space="preserve">средней за отопительный период для жилых домов и объектов социального и коммунально-бытового назначения </w:t>
            </w:r>
          </w:p>
        </w:tc>
        <w:tc>
          <w:tcPr>
            <w:tcW w:w="2693" w:type="dxa"/>
            <w:vMerge/>
            <w:vAlign w:val="center"/>
          </w:tcPr>
          <w:p w:rsidR="008A6751" w:rsidRPr="00A871FB" w:rsidRDefault="008A6751" w:rsidP="00F36236">
            <w:pPr>
              <w:widowControl w:val="0"/>
              <w:jc w:val="center"/>
              <w:rPr>
                <w:b/>
              </w:rPr>
            </w:pPr>
          </w:p>
        </w:tc>
        <w:tc>
          <w:tcPr>
            <w:tcW w:w="2268" w:type="dxa"/>
            <w:vMerge/>
            <w:vAlign w:val="center"/>
          </w:tcPr>
          <w:p w:rsidR="008A6751" w:rsidRPr="00A871FB" w:rsidRDefault="008A6751" w:rsidP="00F36236">
            <w:pPr>
              <w:widowControl w:val="0"/>
              <w:jc w:val="center"/>
              <w:rPr>
                <w:b/>
              </w:rPr>
            </w:pPr>
          </w:p>
        </w:tc>
      </w:tr>
      <w:tr w:rsidR="00A871FB" w:rsidRPr="00A871FB" w:rsidTr="008A6751">
        <w:trPr>
          <w:trHeight w:val="282"/>
        </w:trPr>
        <w:tc>
          <w:tcPr>
            <w:tcW w:w="2263" w:type="dxa"/>
          </w:tcPr>
          <w:p w:rsidR="008A6751" w:rsidRPr="00A871FB" w:rsidRDefault="008A6751" w:rsidP="00B77BA2">
            <w:pPr>
              <w:widowControl w:val="0"/>
              <w:jc w:val="center"/>
              <w:rPr>
                <w:sz w:val="20"/>
                <w:szCs w:val="20"/>
              </w:rPr>
            </w:pPr>
            <w:r w:rsidRPr="00A871FB">
              <w:rPr>
                <w:sz w:val="20"/>
                <w:szCs w:val="20"/>
              </w:rPr>
              <w:t>1</w:t>
            </w:r>
          </w:p>
        </w:tc>
        <w:tc>
          <w:tcPr>
            <w:tcW w:w="2694" w:type="dxa"/>
          </w:tcPr>
          <w:p w:rsidR="008A6751" w:rsidRPr="00A871FB" w:rsidRDefault="008A6751" w:rsidP="00B77BA2">
            <w:pPr>
              <w:widowControl w:val="0"/>
              <w:jc w:val="center"/>
              <w:rPr>
                <w:sz w:val="20"/>
                <w:szCs w:val="20"/>
              </w:rPr>
            </w:pPr>
            <w:r w:rsidRPr="00A871FB">
              <w:rPr>
                <w:sz w:val="20"/>
                <w:szCs w:val="20"/>
              </w:rPr>
              <w:t>2</w:t>
            </w:r>
          </w:p>
        </w:tc>
        <w:tc>
          <w:tcPr>
            <w:tcW w:w="2693" w:type="dxa"/>
          </w:tcPr>
          <w:p w:rsidR="008A6751" w:rsidRPr="00A871FB" w:rsidRDefault="008A6751" w:rsidP="00B77BA2">
            <w:pPr>
              <w:widowControl w:val="0"/>
              <w:jc w:val="center"/>
              <w:rPr>
                <w:sz w:val="20"/>
                <w:szCs w:val="20"/>
              </w:rPr>
            </w:pPr>
            <w:r w:rsidRPr="00A871FB">
              <w:rPr>
                <w:sz w:val="20"/>
                <w:szCs w:val="20"/>
              </w:rPr>
              <w:t>3</w:t>
            </w:r>
          </w:p>
        </w:tc>
        <w:tc>
          <w:tcPr>
            <w:tcW w:w="2268" w:type="dxa"/>
          </w:tcPr>
          <w:p w:rsidR="008A6751" w:rsidRPr="00A871FB" w:rsidRDefault="008A6751" w:rsidP="00B77BA2">
            <w:pPr>
              <w:widowControl w:val="0"/>
              <w:jc w:val="center"/>
              <w:rPr>
                <w:sz w:val="20"/>
                <w:szCs w:val="20"/>
              </w:rPr>
            </w:pPr>
            <w:r w:rsidRPr="00A871FB">
              <w:rPr>
                <w:sz w:val="20"/>
                <w:szCs w:val="20"/>
              </w:rPr>
              <w:t>4</w:t>
            </w:r>
          </w:p>
        </w:tc>
      </w:tr>
      <w:tr w:rsidR="008A6751" w:rsidRPr="00A871FB" w:rsidTr="008A6751">
        <w:trPr>
          <w:trHeight w:val="282"/>
        </w:trPr>
        <w:tc>
          <w:tcPr>
            <w:tcW w:w="2263" w:type="dxa"/>
          </w:tcPr>
          <w:p w:rsidR="008A6751" w:rsidRPr="00A871FB" w:rsidRDefault="008A6751" w:rsidP="00F36236">
            <w:pPr>
              <w:widowControl w:val="0"/>
              <w:jc w:val="center"/>
            </w:pPr>
            <w:r w:rsidRPr="00A871FB">
              <w:t>-36</w:t>
            </w:r>
          </w:p>
        </w:tc>
        <w:tc>
          <w:tcPr>
            <w:tcW w:w="2694" w:type="dxa"/>
          </w:tcPr>
          <w:p w:rsidR="008A6751" w:rsidRPr="00A871FB" w:rsidRDefault="008A6751" w:rsidP="00F36236">
            <w:pPr>
              <w:widowControl w:val="0"/>
              <w:jc w:val="center"/>
            </w:pPr>
            <w:r w:rsidRPr="00A871FB">
              <w:t>-6,4</w:t>
            </w:r>
          </w:p>
        </w:tc>
        <w:tc>
          <w:tcPr>
            <w:tcW w:w="2693" w:type="dxa"/>
          </w:tcPr>
          <w:p w:rsidR="008A6751" w:rsidRPr="00A871FB" w:rsidRDefault="008A6751" w:rsidP="00F36236">
            <w:pPr>
              <w:widowControl w:val="0"/>
              <w:jc w:val="center"/>
            </w:pPr>
            <w:r w:rsidRPr="00A871FB">
              <w:t>223</w:t>
            </w:r>
          </w:p>
        </w:tc>
        <w:tc>
          <w:tcPr>
            <w:tcW w:w="2268" w:type="dxa"/>
          </w:tcPr>
          <w:p w:rsidR="008A6751" w:rsidRPr="00A871FB" w:rsidRDefault="008A6751" w:rsidP="00F36236">
            <w:pPr>
              <w:widowControl w:val="0"/>
              <w:jc w:val="center"/>
            </w:pPr>
            <w:r w:rsidRPr="00A871FB">
              <w:t>2573</w:t>
            </w:r>
          </w:p>
        </w:tc>
      </w:tr>
    </w:tbl>
    <w:p w:rsidR="00C73EB2" w:rsidRPr="00A871FB" w:rsidRDefault="00C73EB2" w:rsidP="00C73EB2">
      <w:pPr>
        <w:widowControl w:val="0"/>
        <w:jc w:val="both"/>
      </w:pPr>
    </w:p>
    <w:p w:rsidR="00C73EB2" w:rsidRPr="00A871FB" w:rsidRDefault="00AC2F14" w:rsidP="00C73EB2">
      <w:pPr>
        <w:widowControl w:val="0"/>
        <w:ind w:firstLine="700"/>
        <w:jc w:val="both"/>
      </w:pPr>
      <w:r w:rsidRPr="00A871FB">
        <w:t>11.22</w:t>
      </w:r>
      <w:r w:rsidR="00C73EB2" w:rsidRPr="00A871FB">
        <w:t>. Расчетные показатели годового расхода газа на нужды предприятий торговли, бытового обслуживания непроизводственного характера и других следует принимать дополнительно в объеме до 5% общего расхода тепла на газоснабжение жилищного фонда.</w:t>
      </w:r>
    </w:p>
    <w:p w:rsidR="00C73EB2" w:rsidRPr="00A871FB" w:rsidRDefault="00AC2F14" w:rsidP="00C73EB2">
      <w:pPr>
        <w:ind w:firstLine="726"/>
        <w:jc w:val="both"/>
      </w:pPr>
      <w:r w:rsidRPr="00A871FB">
        <w:t>11.23</w:t>
      </w:r>
      <w:r w:rsidR="00C73EB2" w:rsidRPr="00A871FB">
        <w:t xml:space="preserve">. Рекомендуемые размеры земельных участков газонаполнительных станций в зависимости от их производительности принимаются не более указанных в таблице </w:t>
      </w:r>
      <w:r w:rsidRPr="00A871FB">
        <w:t>27</w:t>
      </w:r>
      <w:r w:rsidR="00C73EB2" w:rsidRPr="00A871FB">
        <w:t>.</w:t>
      </w:r>
    </w:p>
    <w:p w:rsidR="00AC2F14" w:rsidRPr="00A871FB" w:rsidRDefault="00AC2F14" w:rsidP="00AC2F14">
      <w:pPr>
        <w:jc w:val="center"/>
      </w:pPr>
      <w:r w:rsidRPr="00A871FB">
        <w:t>РЕКОМЕНДУЕМЫЕ РАЗМЕРЫ ЗЕМЕЛЬНЫХ УЧАСТКОВ ГАЗОНАПОЛНИТЕЛЬНЫХ СТАНЦИЙ</w:t>
      </w:r>
    </w:p>
    <w:p w:rsidR="00C73EB2" w:rsidRPr="00A871FB" w:rsidRDefault="00AC2F14" w:rsidP="00AC2F14">
      <w:pPr>
        <w:widowControl w:val="0"/>
        <w:ind w:firstLine="8238"/>
        <w:jc w:val="right"/>
      </w:pPr>
      <w:r w:rsidRPr="00A871FB">
        <w:t>Таблица 27</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869"/>
        <w:gridCol w:w="1869"/>
        <w:gridCol w:w="1961"/>
      </w:tblGrid>
      <w:tr w:rsidR="00A871FB" w:rsidRPr="00A871FB" w:rsidTr="00AC2F14">
        <w:trPr>
          <w:trHeight w:val="64"/>
        </w:trPr>
        <w:tc>
          <w:tcPr>
            <w:tcW w:w="4111" w:type="dxa"/>
            <w:tcBorders>
              <w:top w:val="single" w:sz="4" w:space="0" w:color="auto"/>
              <w:left w:val="single" w:sz="4" w:space="0" w:color="auto"/>
              <w:bottom w:val="single" w:sz="4" w:space="0" w:color="auto"/>
              <w:right w:val="single" w:sz="4" w:space="0" w:color="auto"/>
            </w:tcBorders>
          </w:tcPr>
          <w:p w:rsidR="00C73EB2" w:rsidRPr="00A871FB" w:rsidRDefault="00C73EB2" w:rsidP="00AC2F14">
            <w:pPr>
              <w:widowControl w:val="0"/>
              <w:tabs>
                <w:tab w:val="left" w:pos="3085"/>
              </w:tabs>
              <w:ind w:left="-288" w:firstLine="288"/>
              <w:jc w:val="both"/>
            </w:pPr>
            <w:r w:rsidRPr="00A871FB">
              <w:t>Производительность, тыс.т/год</w:t>
            </w:r>
          </w:p>
        </w:tc>
        <w:tc>
          <w:tcPr>
            <w:tcW w:w="1869"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10</w:t>
            </w:r>
          </w:p>
        </w:tc>
        <w:tc>
          <w:tcPr>
            <w:tcW w:w="1869"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20</w:t>
            </w:r>
          </w:p>
        </w:tc>
        <w:tc>
          <w:tcPr>
            <w:tcW w:w="1961"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40</w:t>
            </w:r>
          </w:p>
        </w:tc>
      </w:tr>
      <w:tr w:rsidR="00C73EB2" w:rsidRPr="00A871FB" w:rsidTr="00AC2F14">
        <w:trPr>
          <w:trHeight w:val="64"/>
        </w:trPr>
        <w:tc>
          <w:tcPr>
            <w:tcW w:w="4111"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both"/>
            </w:pPr>
            <w:r w:rsidRPr="00A871FB">
              <w:t>Размер земельного участка, га</w:t>
            </w:r>
          </w:p>
        </w:tc>
        <w:tc>
          <w:tcPr>
            <w:tcW w:w="1869"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6</w:t>
            </w:r>
          </w:p>
        </w:tc>
        <w:tc>
          <w:tcPr>
            <w:tcW w:w="1869"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7</w:t>
            </w:r>
          </w:p>
        </w:tc>
        <w:tc>
          <w:tcPr>
            <w:tcW w:w="1961"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widowControl w:val="0"/>
              <w:tabs>
                <w:tab w:val="left" w:pos="3085"/>
              </w:tabs>
              <w:ind w:left="-288" w:firstLine="288"/>
              <w:jc w:val="center"/>
            </w:pPr>
            <w:r w:rsidRPr="00A871FB">
              <w:t>8</w:t>
            </w:r>
          </w:p>
        </w:tc>
      </w:tr>
    </w:tbl>
    <w:p w:rsidR="00C73EB2" w:rsidRPr="00A871FB" w:rsidRDefault="00C73EB2" w:rsidP="00AC2F14">
      <w:pPr>
        <w:widowControl w:val="0"/>
        <w:ind w:firstLine="700"/>
        <w:jc w:val="both"/>
      </w:pPr>
    </w:p>
    <w:p w:rsidR="00C73EB2" w:rsidRPr="00A871FB" w:rsidRDefault="00AC2F14" w:rsidP="00AC2F14">
      <w:pPr>
        <w:widowControl w:val="0"/>
        <w:ind w:firstLine="700"/>
        <w:jc w:val="both"/>
      </w:pPr>
      <w:r w:rsidRPr="00A871FB">
        <w:t>11.24</w:t>
      </w:r>
      <w:r w:rsidR="00C73EB2" w:rsidRPr="00A871FB">
        <w:t xml:space="preserve">. Минимальные расчетные показатели размеров земельных участков газонаполнительных пунктов и промежуточных складов баллонов следует принимать </w:t>
      </w:r>
      <w:smartTag w:uri="urn:schemas-microsoft-com:office:smarttags" w:element="metricconverter">
        <w:smartTagPr>
          <w:attr w:name="ProductID" w:val="0,6 га"/>
        </w:smartTagPr>
        <w:r w:rsidR="00C73EB2" w:rsidRPr="00A871FB">
          <w:t>0,6 га</w:t>
        </w:r>
      </w:smartTag>
      <w:r w:rsidR="00C73EB2" w:rsidRPr="00A871FB">
        <w:t>.</w:t>
      </w:r>
    </w:p>
    <w:p w:rsidR="00C73EB2" w:rsidRPr="00A871FB" w:rsidRDefault="00AC2F14" w:rsidP="00AC2F14">
      <w:pPr>
        <w:widowControl w:val="0"/>
        <w:ind w:firstLine="700"/>
        <w:jc w:val="both"/>
      </w:pPr>
      <w:r w:rsidRPr="00A871FB">
        <w:t>11.25</w:t>
      </w:r>
      <w:r w:rsidR="00C73EB2" w:rsidRPr="00A871FB">
        <w:t>. 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100 кв.м до 400 кв.м.</w:t>
      </w:r>
    </w:p>
    <w:p w:rsidR="00C73EB2" w:rsidRPr="00A871FB" w:rsidRDefault="00C73EB2" w:rsidP="00C73EB2">
      <w:pPr>
        <w:widowControl w:val="0"/>
        <w:jc w:val="both"/>
        <w:rPr>
          <w:sz w:val="28"/>
          <w:szCs w:val="28"/>
        </w:rPr>
      </w:pPr>
    </w:p>
    <w:p w:rsidR="00C73EB2" w:rsidRPr="00A871FB" w:rsidRDefault="00AC2F14" w:rsidP="00AC2F14">
      <w:pPr>
        <w:widowControl w:val="0"/>
        <w:tabs>
          <w:tab w:val="left" w:pos="1986"/>
        </w:tabs>
        <w:ind w:firstLine="1998"/>
        <w:jc w:val="center"/>
        <w:rPr>
          <w:sz w:val="28"/>
          <w:szCs w:val="28"/>
        </w:rPr>
      </w:pPr>
      <w:r w:rsidRPr="00A871FB">
        <w:rPr>
          <w:sz w:val="28"/>
          <w:szCs w:val="28"/>
        </w:rPr>
        <w:t>ЭЛЕКТРОСНАБЖЕНИЕ</w:t>
      </w:r>
    </w:p>
    <w:p w:rsidR="00AC2F14" w:rsidRPr="00A871FB" w:rsidRDefault="00AC2F14" w:rsidP="00AC2F14">
      <w:pPr>
        <w:widowControl w:val="0"/>
        <w:ind w:firstLine="700"/>
        <w:jc w:val="both"/>
      </w:pPr>
    </w:p>
    <w:p w:rsidR="00C73EB2" w:rsidRPr="00A871FB" w:rsidRDefault="00AC2F14" w:rsidP="00AC2F14">
      <w:pPr>
        <w:widowControl w:val="0"/>
        <w:ind w:firstLine="700"/>
        <w:jc w:val="both"/>
      </w:pPr>
      <w:r w:rsidRPr="00A871FB">
        <w:t>11.26</w:t>
      </w:r>
      <w:r w:rsidR="00C73EB2" w:rsidRPr="00A871FB">
        <w:t xml:space="preserve">. Минимальные расчетные показатели обеспеченности объектами электроснабжения и определения электрической коммунально-бытовой нагрузки </w:t>
      </w:r>
      <w:r w:rsidRPr="00A871FB">
        <w:t>городского округа</w:t>
      </w:r>
      <w:r w:rsidR="00C73EB2" w:rsidRPr="00A871FB">
        <w:t xml:space="preserve"> следует принимать в соответствии с таблицей </w:t>
      </w:r>
      <w:r w:rsidRPr="00A871FB">
        <w:t>28</w:t>
      </w:r>
      <w:r w:rsidR="00C73EB2" w:rsidRPr="00A871FB">
        <w:t>.</w:t>
      </w:r>
    </w:p>
    <w:p w:rsidR="00AC2F14" w:rsidRPr="00A871FB" w:rsidRDefault="00AC2F14" w:rsidP="00AC2F14">
      <w:pPr>
        <w:widowControl w:val="0"/>
        <w:jc w:val="center"/>
      </w:pPr>
      <w:r w:rsidRPr="00A871FB">
        <w:t>МИНИМАЛЬНЫЕ РАСЧЕТНЫЕ ПОКАЗАТЕЛИ ОБЕСПЕЧЕННОСТИ ОБЪЕКТАМИ ЭЛЕКТРОСНАБЖЕНИЯ</w:t>
      </w:r>
    </w:p>
    <w:p w:rsidR="00C73EB2" w:rsidRPr="00A871FB" w:rsidRDefault="00C73EB2" w:rsidP="00AC2F14">
      <w:pPr>
        <w:widowControl w:val="0"/>
        <w:ind w:firstLine="700"/>
        <w:jc w:val="right"/>
      </w:pPr>
      <w:r w:rsidRPr="00A871FB">
        <w:t xml:space="preserve">Таблица </w:t>
      </w:r>
      <w:r w:rsidR="00AC2F14" w:rsidRPr="00A871FB">
        <w:t>28</w:t>
      </w:r>
    </w:p>
    <w:tbl>
      <w:tblPr>
        <w:tblStyle w:val="a6"/>
        <w:tblW w:w="9810" w:type="dxa"/>
        <w:tblInd w:w="108" w:type="dxa"/>
        <w:tblLayout w:type="fixed"/>
        <w:tblLook w:val="01E0" w:firstRow="1" w:lastRow="1" w:firstColumn="1" w:lastColumn="1" w:noHBand="0" w:noVBand="0"/>
      </w:tblPr>
      <w:tblGrid>
        <w:gridCol w:w="512"/>
        <w:gridCol w:w="1273"/>
        <w:gridCol w:w="1504"/>
        <w:gridCol w:w="851"/>
        <w:gridCol w:w="1701"/>
        <w:gridCol w:w="1559"/>
        <w:gridCol w:w="851"/>
        <w:gridCol w:w="1559"/>
      </w:tblGrid>
      <w:tr w:rsidR="00A871FB" w:rsidRPr="00A871FB" w:rsidTr="00AC2F14">
        <w:trPr>
          <w:trHeight w:val="64"/>
        </w:trPr>
        <w:tc>
          <w:tcPr>
            <w:tcW w:w="512" w:type="dxa"/>
            <w:vMerge w:val="restart"/>
          </w:tcPr>
          <w:p w:rsidR="00AC2F14" w:rsidRPr="00A871FB" w:rsidRDefault="00AC2F14" w:rsidP="00F36236">
            <w:pPr>
              <w:ind w:left="-108" w:right="-141"/>
              <w:jc w:val="center"/>
              <w:rPr>
                <w:b/>
              </w:rPr>
            </w:pPr>
          </w:p>
          <w:p w:rsidR="00AC2F14" w:rsidRPr="00A871FB" w:rsidRDefault="00AC2F14" w:rsidP="00F36236">
            <w:pPr>
              <w:ind w:left="-108" w:right="-141"/>
              <w:jc w:val="center"/>
              <w:rPr>
                <w:b/>
              </w:rPr>
            </w:pPr>
            <w:r w:rsidRPr="00A871FB">
              <w:rPr>
                <w:b/>
              </w:rPr>
              <w:t>№ п/п</w:t>
            </w:r>
          </w:p>
        </w:tc>
        <w:tc>
          <w:tcPr>
            <w:tcW w:w="1273" w:type="dxa"/>
            <w:vMerge w:val="restart"/>
            <w:textDirection w:val="btLr"/>
          </w:tcPr>
          <w:p w:rsidR="00AC2F14" w:rsidRPr="00A871FB" w:rsidRDefault="00AC2F14" w:rsidP="00F36236">
            <w:pPr>
              <w:ind w:left="113" w:right="113"/>
              <w:jc w:val="center"/>
              <w:rPr>
                <w:b/>
              </w:rPr>
            </w:pPr>
            <w:r w:rsidRPr="00A871FB">
              <w:rPr>
                <w:b/>
              </w:rPr>
              <w:t xml:space="preserve">Расчетная удельная обеспеченность общей площадью, </w:t>
            </w:r>
          </w:p>
          <w:p w:rsidR="00AC2F14" w:rsidRPr="00A871FB" w:rsidRDefault="00AC2F14" w:rsidP="00F36236">
            <w:pPr>
              <w:ind w:left="113" w:right="113"/>
              <w:jc w:val="center"/>
              <w:rPr>
                <w:b/>
              </w:rPr>
            </w:pPr>
            <w:r w:rsidRPr="00A871FB">
              <w:rPr>
                <w:b/>
              </w:rPr>
              <w:t>кв.м/чел.</w:t>
            </w:r>
          </w:p>
        </w:tc>
        <w:tc>
          <w:tcPr>
            <w:tcW w:w="8025" w:type="dxa"/>
            <w:gridSpan w:val="6"/>
          </w:tcPr>
          <w:p w:rsidR="00AC2F14" w:rsidRPr="00A871FB" w:rsidRDefault="00AC2F14" w:rsidP="00F36236">
            <w:pPr>
              <w:jc w:val="center"/>
              <w:rPr>
                <w:b/>
              </w:rPr>
            </w:pPr>
            <w:r w:rsidRPr="00A871FB">
              <w:rPr>
                <w:b/>
              </w:rPr>
              <w:t>Минимальные расчетные показатели обеспеченности, кВт/чел.</w:t>
            </w:r>
          </w:p>
        </w:tc>
      </w:tr>
      <w:tr w:rsidR="00A871FB" w:rsidRPr="00A871FB" w:rsidTr="00AC2F14">
        <w:trPr>
          <w:trHeight w:val="147"/>
        </w:trPr>
        <w:tc>
          <w:tcPr>
            <w:tcW w:w="512" w:type="dxa"/>
            <w:vMerge/>
          </w:tcPr>
          <w:p w:rsidR="00AC2F14" w:rsidRPr="00A871FB" w:rsidRDefault="00AC2F14" w:rsidP="00F36236">
            <w:pPr>
              <w:jc w:val="center"/>
              <w:rPr>
                <w:b/>
              </w:rPr>
            </w:pPr>
          </w:p>
        </w:tc>
        <w:tc>
          <w:tcPr>
            <w:tcW w:w="1273" w:type="dxa"/>
            <w:vMerge/>
          </w:tcPr>
          <w:p w:rsidR="00AC2F14" w:rsidRPr="00A871FB" w:rsidRDefault="00AC2F14" w:rsidP="00F36236">
            <w:pPr>
              <w:jc w:val="center"/>
              <w:rPr>
                <w:b/>
              </w:rPr>
            </w:pPr>
          </w:p>
        </w:tc>
        <w:tc>
          <w:tcPr>
            <w:tcW w:w="4056" w:type="dxa"/>
            <w:gridSpan w:val="3"/>
          </w:tcPr>
          <w:p w:rsidR="00AC2F14" w:rsidRPr="00A871FB" w:rsidRDefault="00AC2F14" w:rsidP="00F36236">
            <w:pPr>
              <w:jc w:val="center"/>
              <w:rPr>
                <w:b/>
              </w:rPr>
            </w:pPr>
            <w:r w:rsidRPr="00A871FB">
              <w:rPr>
                <w:b/>
              </w:rPr>
              <w:t>С плитами на природном газе</w:t>
            </w:r>
          </w:p>
        </w:tc>
        <w:tc>
          <w:tcPr>
            <w:tcW w:w="3969" w:type="dxa"/>
            <w:gridSpan w:val="3"/>
          </w:tcPr>
          <w:p w:rsidR="00AC2F14" w:rsidRPr="00A871FB" w:rsidRDefault="00AC2F14" w:rsidP="00F36236">
            <w:pPr>
              <w:jc w:val="center"/>
              <w:rPr>
                <w:b/>
              </w:rPr>
            </w:pPr>
            <w:r w:rsidRPr="00A871FB">
              <w:rPr>
                <w:b/>
              </w:rPr>
              <w:t xml:space="preserve">Со стационарными электрическими плитами </w:t>
            </w:r>
          </w:p>
        </w:tc>
      </w:tr>
      <w:tr w:rsidR="00A871FB" w:rsidRPr="00A871FB" w:rsidTr="00AC2F14">
        <w:trPr>
          <w:trHeight w:val="147"/>
        </w:trPr>
        <w:tc>
          <w:tcPr>
            <w:tcW w:w="512" w:type="dxa"/>
            <w:vMerge/>
          </w:tcPr>
          <w:p w:rsidR="00AC2F14" w:rsidRPr="00A871FB" w:rsidRDefault="00AC2F14" w:rsidP="00F36236">
            <w:pPr>
              <w:jc w:val="center"/>
              <w:rPr>
                <w:b/>
              </w:rPr>
            </w:pPr>
          </w:p>
        </w:tc>
        <w:tc>
          <w:tcPr>
            <w:tcW w:w="1273" w:type="dxa"/>
            <w:vMerge/>
          </w:tcPr>
          <w:p w:rsidR="00AC2F14" w:rsidRPr="00A871FB" w:rsidRDefault="00AC2F14" w:rsidP="00F36236">
            <w:pPr>
              <w:jc w:val="center"/>
              <w:rPr>
                <w:b/>
              </w:rPr>
            </w:pPr>
          </w:p>
        </w:tc>
        <w:tc>
          <w:tcPr>
            <w:tcW w:w="1504" w:type="dxa"/>
            <w:vMerge w:val="restart"/>
          </w:tcPr>
          <w:p w:rsidR="00AC2F14" w:rsidRPr="00A871FB" w:rsidRDefault="00AC2F14" w:rsidP="00AC2F14">
            <w:pPr>
              <w:ind w:right="-108"/>
              <w:jc w:val="center"/>
              <w:rPr>
                <w:b/>
              </w:rPr>
            </w:pPr>
            <w:r w:rsidRPr="00A871FB">
              <w:rPr>
                <w:b/>
              </w:rPr>
              <w:t xml:space="preserve">В целом по городскому округу </w:t>
            </w:r>
          </w:p>
        </w:tc>
        <w:tc>
          <w:tcPr>
            <w:tcW w:w="2552" w:type="dxa"/>
            <w:gridSpan w:val="2"/>
          </w:tcPr>
          <w:p w:rsidR="00AC2F14" w:rsidRPr="00A871FB" w:rsidRDefault="00AC2F14" w:rsidP="00F36236">
            <w:pPr>
              <w:jc w:val="center"/>
              <w:rPr>
                <w:b/>
              </w:rPr>
            </w:pPr>
            <w:r w:rsidRPr="00A871FB">
              <w:rPr>
                <w:b/>
              </w:rPr>
              <w:t>В том числе</w:t>
            </w:r>
          </w:p>
        </w:tc>
        <w:tc>
          <w:tcPr>
            <w:tcW w:w="1559" w:type="dxa"/>
            <w:vMerge w:val="restart"/>
          </w:tcPr>
          <w:p w:rsidR="00AC2F14" w:rsidRPr="00A871FB" w:rsidRDefault="00AC2F14" w:rsidP="00F36236">
            <w:pPr>
              <w:jc w:val="center"/>
              <w:rPr>
                <w:b/>
              </w:rPr>
            </w:pPr>
            <w:r w:rsidRPr="00A871FB">
              <w:rPr>
                <w:b/>
              </w:rPr>
              <w:t>В целом по городскому округу</w:t>
            </w:r>
          </w:p>
        </w:tc>
        <w:tc>
          <w:tcPr>
            <w:tcW w:w="2410" w:type="dxa"/>
            <w:gridSpan w:val="2"/>
          </w:tcPr>
          <w:p w:rsidR="00AC2F14" w:rsidRPr="00A871FB" w:rsidRDefault="00AC2F14" w:rsidP="00F36236">
            <w:pPr>
              <w:jc w:val="center"/>
              <w:rPr>
                <w:b/>
              </w:rPr>
            </w:pPr>
            <w:r w:rsidRPr="00A871FB">
              <w:rPr>
                <w:b/>
              </w:rPr>
              <w:t>В том числе</w:t>
            </w:r>
          </w:p>
        </w:tc>
      </w:tr>
      <w:tr w:rsidR="00A871FB" w:rsidRPr="00A871FB" w:rsidTr="00AC2F14">
        <w:trPr>
          <w:trHeight w:val="147"/>
        </w:trPr>
        <w:tc>
          <w:tcPr>
            <w:tcW w:w="512" w:type="dxa"/>
            <w:vMerge/>
          </w:tcPr>
          <w:p w:rsidR="00AC2F14" w:rsidRPr="00A871FB" w:rsidRDefault="00AC2F14" w:rsidP="00AC2F14">
            <w:pPr>
              <w:jc w:val="center"/>
              <w:rPr>
                <w:b/>
              </w:rPr>
            </w:pPr>
          </w:p>
        </w:tc>
        <w:tc>
          <w:tcPr>
            <w:tcW w:w="1273" w:type="dxa"/>
            <w:vMerge/>
          </w:tcPr>
          <w:p w:rsidR="00AC2F14" w:rsidRPr="00A871FB" w:rsidRDefault="00AC2F14" w:rsidP="00AC2F14">
            <w:pPr>
              <w:jc w:val="center"/>
              <w:rPr>
                <w:b/>
              </w:rPr>
            </w:pPr>
          </w:p>
        </w:tc>
        <w:tc>
          <w:tcPr>
            <w:tcW w:w="1504" w:type="dxa"/>
            <w:vMerge/>
          </w:tcPr>
          <w:p w:rsidR="00AC2F14" w:rsidRPr="00A871FB" w:rsidRDefault="00AC2F14" w:rsidP="00AC2F14">
            <w:pPr>
              <w:jc w:val="center"/>
              <w:rPr>
                <w:b/>
              </w:rPr>
            </w:pPr>
          </w:p>
        </w:tc>
        <w:tc>
          <w:tcPr>
            <w:tcW w:w="851" w:type="dxa"/>
          </w:tcPr>
          <w:p w:rsidR="00AC2F14" w:rsidRPr="00A871FB" w:rsidRDefault="00AC2F14" w:rsidP="00AC2F14">
            <w:pPr>
              <w:ind w:left="-57" w:right="-57"/>
              <w:jc w:val="center"/>
              <w:rPr>
                <w:b/>
              </w:rPr>
            </w:pPr>
            <w:r w:rsidRPr="00A871FB">
              <w:rPr>
                <w:b/>
              </w:rPr>
              <w:t>Центр</w:t>
            </w:r>
          </w:p>
        </w:tc>
        <w:tc>
          <w:tcPr>
            <w:tcW w:w="1701" w:type="dxa"/>
          </w:tcPr>
          <w:p w:rsidR="00AC2F14" w:rsidRPr="00A871FB" w:rsidRDefault="00AC2F14" w:rsidP="00AC2F14">
            <w:pPr>
              <w:ind w:left="-57" w:right="-57"/>
              <w:jc w:val="center"/>
              <w:rPr>
                <w:b/>
              </w:rPr>
            </w:pPr>
            <w:r w:rsidRPr="00A871FB">
              <w:rPr>
                <w:b/>
              </w:rPr>
              <w:t>Жилые микрорайоны (кварталы)</w:t>
            </w:r>
          </w:p>
        </w:tc>
        <w:tc>
          <w:tcPr>
            <w:tcW w:w="1559" w:type="dxa"/>
            <w:vMerge/>
          </w:tcPr>
          <w:p w:rsidR="00AC2F14" w:rsidRPr="00A871FB" w:rsidRDefault="00AC2F14" w:rsidP="00AC2F14">
            <w:pPr>
              <w:ind w:left="-57" w:right="-57"/>
              <w:jc w:val="center"/>
              <w:rPr>
                <w:b/>
              </w:rPr>
            </w:pPr>
          </w:p>
        </w:tc>
        <w:tc>
          <w:tcPr>
            <w:tcW w:w="851" w:type="dxa"/>
          </w:tcPr>
          <w:p w:rsidR="00AC2F14" w:rsidRPr="00A871FB" w:rsidRDefault="00AC2F14" w:rsidP="00AC2F14">
            <w:pPr>
              <w:ind w:left="-57" w:right="-57"/>
              <w:jc w:val="center"/>
              <w:rPr>
                <w:b/>
              </w:rPr>
            </w:pPr>
            <w:r w:rsidRPr="00A871FB">
              <w:rPr>
                <w:b/>
              </w:rPr>
              <w:t>Центр</w:t>
            </w:r>
          </w:p>
        </w:tc>
        <w:tc>
          <w:tcPr>
            <w:tcW w:w="1559" w:type="dxa"/>
          </w:tcPr>
          <w:p w:rsidR="00AC2F14" w:rsidRPr="00A871FB" w:rsidRDefault="00AC2F14" w:rsidP="00AC2F14">
            <w:pPr>
              <w:ind w:left="-113" w:right="-113"/>
              <w:jc w:val="center"/>
              <w:rPr>
                <w:b/>
              </w:rPr>
            </w:pPr>
            <w:r w:rsidRPr="00A871FB">
              <w:rPr>
                <w:b/>
              </w:rPr>
              <w:t>Жилые микрорайоны (кварталы)</w:t>
            </w:r>
          </w:p>
        </w:tc>
      </w:tr>
      <w:tr w:rsidR="00A871FB" w:rsidRPr="00A871FB" w:rsidTr="00AC2F14">
        <w:trPr>
          <w:trHeight w:val="64"/>
        </w:trPr>
        <w:tc>
          <w:tcPr>
            <w:tcW w:w="512" w:type="dxa"/>
          </w:tcPr>
          <w:p w:rsidR="00AC2F14" w:rsidRPr="00A871FB" w:rsidRDefault="00AC2F14" w:rsidP="00AC2F14">
            <w:pPr>
              <w:jc w:val="center"/>
              <w:rPr>
                <w:sz w:val="20"/>
                <w:szCs w:val="20"/>
              </w:rPr>
            </w:pPr>
            <w:r w:rsidRPr="00A871FB">
              <w:rPr>
                <w:sz w:val="20"/>
                <w:szCs w:val="20"/>
              </w:rPr>
              <w:t>1</w:t>
            </w:r>
          </w:p>
        </w:tc>
        <w:tc>
          <w:tcPr>
            <w:tcW w:w="1273" w:type="dxa"/>
          </w:tcPr>
          <w:p w:rsidR="00AC2F14" w:rsidRPr="00A871FB" w:rsidRDefault="00B77BA2" w:rsidP="00AC2F14">
            <w:pPr>
              <w:jc w:val="center"/>
              <w:rPr>
                <w:sz w:val="20"/>
                <w:szCs w:val="20"/>
              </w:rPr>
            </w:pPr>
            <w:r w:rsidRPr="00A871FB">
              <w:rPr>
                <w:sz w:val="20"/>
                <w:szCs w:val="20"/>
              </w:rPr>
              <w:t>2</w:t>
            </w:r>
          </w:p>
        </w:tc>
        <w:tc>
          <w:tcPr>
            <w:tcW w:w="1504" w:type="dxa"/>
          </w:tcPr>
          <w:p w:rsidR="00AC2F14" w:rsidRPr="00A871FB" w:rsidRDefault="00B77BA2" w:rsidP="00AC2F14">
            <w:pPr>
              <w:jc w:val="center"/>
              <w:rPr>
                <w:sz w:val="20"/>
                <w:szCs w:val="20"/>
              </w:rPr>
            </w:pPr>
            <w:r w:rsidRPr="00A871FB">
              <w:rPr>
                <w:sz w:val="20"/>
                <w:szCs w:val="20"/>
              </w:rPr>
              <w:t>3</w:t>
            </w:r>
          </w:p>
        </w:tc>
        <w:tc>
          <w:tcPr>
            <w:tcW w:w="851" w:type="dxa"/>
          </w:tcPr>
          <w:p w:rsidR="00AC2F14" w:rsidRPr="00A871FB" w:rsidRDefault="00B77BA2" w:rsidP="00AC2F14">
            <w:pPr>
              <w:jc w:val="center"/>
              <w:rPr>
                <w:sz w:val="20"/>
                <w:szCs w:val="20"/>
              </w:rPr>
            </w:pPr>
            <w:r w:rsidRPr="00A871FB">
              <w:rPr>
                <w:sz w:val="20"/>
                <w:szCs w:val="20"/>
              </w:rPr>
              <w:t>4</w:t>
            </w:r>
          </w:p>
        </w:tc>
        <w:tc>
          <w:tcPr>
            <w:tcW w:w="1701" w:type="dxa"/>
          </w:tcPr>
          <w:p w:rsidR="00AC2F14" w:rsidRPr="00A871FB" w:rsidRDefault="00B77BA2" w:rsidP="00AC2F14">
            <w:pPr>
              <w:jc w:val="center"/>
              <w:rPr>
                <w:sz w:val="20"/>
                <w:szCs w:val="20"/>
              </w:rPr>
            </w:pPr>
            <w:r w:rsidRPr="00A871FB">
              <w:rPr>
                <w:sz w:val="20"/>
                <w:szCs w:val="20"/>
              </w:rPr>
              <w:t>5</w:t>
            </w:r>
          </w:p>
        </w:tc>
        <w:tc>
          <w:tcPr>
            <w:tcW w:w="1559" w:type="dxa"/>
          </w:tcPr>
          <w:p w:rsidR="00AC2F14" w:rsidRPr="00A871FB" w:rsidRDefault="00B77BA2" w:rsidP="00AC2F14">
            <w:pPr>
              <w:jc w:val="center"/>
              <w:rPr>
                <w:sz w:val="20"/>
                <w:szCs w:val="20"/>
              </w:rPr>
            </w:pPr>
            <w:r w:rsidRPr="00A871FB">
              <w:rPr>
                <w:sz w:val="20"/>
                <w:szCs w:val="20"/>
              </w:rPr>
              <w:t>6</w:t>
            </w:r>
          </w:p>
        </w:tc>
        <w:tc>
          <w:tcPr>
            <w:tcW w:w="851" w:type="dxa"/>
          </w:tcPr>
          <w:p w:rsidR="00AC2F14" w:rsidRPr="00A871FB" w:rsidRDefault="00B77BA2" w:rsidP="00AC2F14">
            <w:pPr>
              <w:jc w:val="center"/>
              <w:rPr>
                <w:sz w:val="20"/>
                <w:szCs w:val="20"/>
              </w:rPr>
            </w:pPr>
            <w:r w:rsidRPr="00A871FB">
              <w:rPr>
                <w:sz w:val="20"/>
                <w:szCs w:val="20"/>
              </w:rPr>
              <w:t>7</w:t>
            </w:r>
          </w:p>
        </w:tc>
        <w:tc>
          <w:tcPr>
            <w:tcW w:w="1559" w:type="dxa"/>
          </w:tcPr>
          <w:p w:rsidR="00AC2F14" w:rsidRPr="00A871FB" w:rsidRDefault="00B77BA2" w:rsidP="00AC2F14">
            <w:pPr>
              <w:jc w:val="center"/>
              <w:rPr>
                <w:sz w:val="20"/>
                <w:szCs w:val="20"/>
              </w:rPr>
            </w:pPr>
            <w:r w:rsidRPr="00A871FB">
              <w:rPr>
                <w:sz w:val="20"/>
                <w:szCs w:val="20"/>
              </w:rPr>
              <w:t>8</w:t>
            </w:r>
          </w:p>
        </w:tc>
      </w:tr>
      <w:tr w:rsidR="00AC2F14" w:rsidRPr="00A871FB" w:rsidTr="00AC2F14">
        <w:trPr>
          <w:trHeight w:val="64"/>
        </w:trPr>
        <w:tc>
          <w:tcPr>
            <w:tcW w:w="512" w:type="dxa"/>
          </w:tcPr>
          <w:p w:rsidR="00AC2F14" w:rsidRPr="00A871FB" w:rsidRDefault="00AC2F14" w:rsidP="00F36236">
            <w:pPr>
              <w:jc w:val="center"/>
            </w:pPr>
            <w:r w:rsidRPr="00A871FB">
              <w:t>1.</w:t>
            </w:r>
          </w:p>
        </w:tc>
        <w:tc>
          <w:tcPr>
            <w:tcW w:w="1273" w:type="dxa"/>
          </w:tcPr>
          <w:p w:rsidR="00AC2F14" w:rsidRPr="00A871FB" w:rsidRDefault="00AC2F14" w:rsidP="00F36236">
            <w:pPr>
              <w:jc w:val="center"/>
            </w:pPr>
            <w:r w:rsidRPr="00A871FB">
              <w:t>29</w:t>
            </w:r>
          </w:p>
        </w:tc>
        <w:tc>
          <w:tcPr>
            <w:tcW w:w="1504" w:type="dxa"/>
          </w:tcPr>
          <w:p w:rsidR="00AC2F14" w:rsidRPr="00A871FB" w:rsidRDefault="00AC2F14" w:rsidP="00F36236">
            <w:pPr>
              <w:jc w:val="center"/>
            </w:pPr>
            <w:r w:rsidRPr="00A871FB">
              <w:t>0,43</w:t>
            </w:r>
          </w:p>
        </w:tc>
        <w:tc>
          <w:tcPr>
            <w:tcW w:w="851" w:type="dxa"/>
          </w:tcPr>
          <w:p w:rsidR="00AC2F14" w:rsidRPr="00A871FB" w:rsidRDefault="00AC2F14" w:rsidP="00F36236">
            <w:pPr>
              <w:jc w:val="center"/>
            </w:pPr>
            <w:r w:rsidRPr="00A871FB">
              <w:t>0,55</w:t>
            </w:r>
          </w:p>
        </w:tc>
        <w:tc>
          <w:tcPr>
            <w:tcW w:w="1701" w:type="dxa"/>
          </w:tcPr>
          <w:p w:rsidR="00AC2F14" w:rsidRPr="00A871FB" w:rsidRDefault="00AC2F14" w:rsidP="00F36236">
            <w:pPr>
              <w:jc w:val="center"/>
            </w:pPr>
            <w:r w:rsidRPr="00A871FB">
              <w:t>0,4</w:t>
            </w:r>
          </w:p>
        </w:tc>
        <w:tc>
          <w:tcPr>
            <w:tcW w:w="1559" w:type="dxa"/>
          </w:tcPr>
          <w:p w:rsidR="00AC2F14" w:rsidRPr="00A871FB" w:rsidRDefault="00AC2F14" w:rsidP="00F36236">
            <w:pPr>
              <w:jc w:val="center"/>
            </w:pPr>
            <w:r w:rsidRPr="00A871FB">
              <w:t>0,52</w:t>
            </w:r>
          </w:p>
        </w:tc>
        <w:tc>
          <w:tcPr>
            <w:tcW w:w="851" w:type="dxa"/>
          </w:tcPr>
          <w:p w:rsidR="00AC2F14" w:rsidRPr="00A871FB" w:rsidRDefault="00AC2F14" w:rsidP="00F36236">
            <w:pPr>
              <w:jc w:val="center"/>
            </w:pPr>
            <w:r w:rsidRPr="00A871FB">
              <w:t>0,65</w:t>
            </w:r>
          </w:p>
        </w:tc>
        <w:tc>
          <w:tcPr>
            <w:tcW w:w="1559" w:type="dxa"/>
          </w:tcPr>
          <w:p w:rsidR="00AC2F14" w:rsidRPr="00A871FB" w:rsidRDefault="00AC2F14" w:rsidP="00AC2F14">
            <w:pPr>
              <w:jc w:val="center"/>
            </w:pPr>
            <w:r w:rsidRPr="00A871FB">
              <w:t>0,5</w:t>
            </w:r>
          </w:p>
        </w:tc>
      </w:tr>
    </w:tbl>
    <w:p w:rsidR="00C73EB2" w:rsidRPr="00A871FB" w:rsidRDefault="00C73EB2" w:rsidP="00C73EB2">
      <w:pPr>
        <w:ind w:right="174"/>
        <w:jc w:val="both"/>
      </w:pPr>
    </w:p>
    <w:p w:rsidR="00C73EB2" w:rsidRPr="00A871FB" w:rsidRDefault="00C73EB2" w:rsidP="00C73EB2">
      <w:pPr>
        <w:ind w:right="174" w:firstLine="726"/>
        <w:jc w:val="both"/>
      </w:pPr>
      <w:r w:rsidRPr="00A871FB">
        <w:t>Значения удельных нагрузок приведены к шинам 10 (6) кВ центральной подстанции.</w:t>
      </w:r>
    </w:p>
    <w:p w:rsidR="00C73EB2" w:rsidRPr="00A871FB" w:rsidRDefault="00C73EB2" w:rsidP="00C73EB2">
      <w:pPr>
        <w:ind w:right="174" w:firstLine="714"/>
        <w:jc w:val="both"/>
      </w:pPr>
      <w:r w:rsidRPr="00A871FB">
        <w:t>При наличии в жилом фонде газовых и электрических плит удельные нагрузки определяются интерполяцией пропорционально их соотношению.</w:t>
      </w:r>
    </w:p>
    <w:p w:rsidR="00C73EB2" w:rsidRPr="00A871FB" w:rsidRDefault="00C73EB2" w:rsidP="00C73EB2">
      <w:pPr>
        <w:ind w:left="12" w:right="113" w:firstLine="702"/>
        <w:jc w:val="both"/>
      </w:pPr>
      <w:r w:rsidRPr="00A871FB">
        <w:lastRenderedPageBreak/>
        <w:t xml:space="preserve">При отличии показателей фактической </w:t>
      </w:r>
      <w:r w:rsidR="00AC2F14" w:rsidRPr="00A871FB">
        <w:t xml:space="preserve">обеспеченности общей площадью </w:t>
      </w:r>
      <w:r w:rsidRPr="00A871FB">
        <w:t xml:space="preserve">от расчетной, приведенные в таблице </w:t>
      </w:r>
      <w:r w:rsidR="00AC2F14" w:rsidRPr="00A871FB">
        <w:t>28</w:t>
      </w:r>
      <w:r w:rsidRPr="00A871FB">
        <w:t xml:space="preserve"> значения применяются с коэффициентом, отражающим отношение фактической обеспеченности общей площадью к расчетной.</w:t>
      </w:r>
    </w:p>
    <w:p w:rsidR="00C73EB2" w:rsidRPr="00A871FB" w:rsidRDefault="00AC2F14" w:rsidP="00C73EB2">
      <w:pPr>
        <w:ind w:right="174" w:firstLine="714"/>
        <w:jc w:val="both"/>
      </w:pPr>
      <w:r w:rsidRPr="00A871FB">
        <w:t>11.27</w:t>
      </w:r>
      <w:r w:rsidR="00C73EB2" w:rsidRPr="00A871FB">
        <w:t xml:space="preserve">. Минимальные расчетные показатели удельного расхода электроэнергии объектов социального и коммунально-бытового назначения, годовое число часов использования максимальной электрической нагрузки </w:t>
      </w:r>
      <w:r w:rsidRPr="00A871FB">
        <w:t>городского округа</w:t>
      </w:r>
      <w:r w:rsidR="00C73EB2" w:rsidRPr="00A871FB">
        <w:t xml:space="preserve"> и укрупненные показатели электропотребления следует принимать в соответствии с таблицей </w:t>
      </w:r>
      <w:r w:rsidRPr="00A871FB">
        <w:t>29</w:t>
      </w:r>
      <w:r w:rsidR="00C73EB2" w:rsidRPr="00A871FB">
        <w:t>.</w:t>
      </w:r>
    </w:p>
    <w:p w:rsidR="00C73EB2" w:rsidRPr="00A871FB" w:rsidRDefault="00B77BA2" w:rsidP="00B77BA2">
      <w:pPr>
        <w:tabs>
          <w:tab w:val="left" w:pos="10080"/>
        </w:tabs>
        <w:ind w:right="71"/>
        <w:jc w:val="center"/>
      </w:pPr>
      <w:r w:rsidRPr="00A871FB">
        <w:t>МИНИМАЛЬНЫЕ РАСЧЕТНЫЕ ПОКАЗАТЕЛИ УДЕЛЬНОГО РАСХОДА ЭЛЕКТРОЭНЕРГИИ ОБЪЕКТОВ СОЦИАЛЬНОГО И КОММУНАЛЬНО-БЫТОВОГО НАЗНАЧЕНИЯ</w:t>
      </w:r>
    </w:p>
    <w:p w:rsidR="00C73EB2" w:rsidRPr="00A871FB" w:rsidRDefault="00C73EB2" w:rsidP="00B77BA2">
      <w:pPr>
        <w:tabs>
          <w:tab w:val="left" w:pos="10080"/>
        </w:tabs>
        <w:ind w:right="71" w:firstLine="8148"/>
        <w:jc w:val="right"/>
      </w:pPr>
      <w:r w:rsidRPr="00A871FB">
        <w:t xml:space="preserve">Таблица </w:t>
      </w:r>
      <w:r w:rsidR="00AC2F14" w:rsidRPr="00A871FB">
        <w:t>29</w:t>
      </w:r>
    </w:p>
    <w:tbl>
      <w:tblPr>
        <w:tblStyle w:val="a6"/>
        <w:tblW w:w="9668" w:type="dxa"/>
        <w:tblInd w:w="108" w:type="dxa"/>
        <w:tblLayout w:type="fixed"/>
        <w:tblLook w:val="01E0" w:firstRow="1" w:lastRow="1" w:firstColumn="1" w:lastColumn="1" w:noHBand="0" w:noVBand="0"/>
      </w:tblPr>
      <w:tblGrid>
        <w:gridCol w:w="674"/>
        <w:gridCol w:w="2474"/>
        <w:gridCol w:w="2126"/>
        <w:gridCol w:w="2127"/>
        <w:gridCol w:w="2267"/>
      </w:tblGrid>
      <w:tr w:rsidR="00A871FB" w:rsidRPr="00A871FB" w:rsidTr="00B77BA2">
        <w:trPr>
          <w:trHeight w:val="71"/>
        </w:trPr>
        <w:tc>
          <w:tcPr>
            <w:tcW w:w="674" w:type="dxa"/>
            <w:vMerge w:val="restart"/>
          </w:tcPr>
          <w:p w:rsidR="00B77BA2" w:rsidRPr="00A871FB" w:rsidRDefault="00B77BA2" w:rsidP="00B77BA2">
            <w:pPr>
              <w:rPr>
                <w:b/>
              </w:rPr>
            </w:pPr>
            <w:r w:rsidRPr="00A871FB">
              <w:rPr>
                <w:b/>
              </w:rPr>
              <w:t>№</w:t>
            </w:r>
          </w:p>
          <w:p w:rsidR="00B77BA2" w:rsidRPr="00A871FB" w:rsidRDefault="00B77BA2" w:rsidP="00B77BA2">
            <w:pPr>
              <w:rPr>
                <w:b/>
              </w:rPr>
            </w:pPr>
            <w:r w:rsidRPr="00A871FB">
              <w:rPr>
                <w:b/>
              </w:rPr>
              <w:t>п/п</w:t>
            </w:r>
          </w:p>
        </w:tc>
        <w:tc>
          <w:tcPr>
            <w:tcW w:w="8994" w:type="dxa"/>
            <w:gridSpan w:val="4"/>
            <w:tcBorders>
              <w:right w:val="single" w:sz="4" w:space="0" w:color="auto"/>
            </w:tcBorders>
          </w:tcPr>
          <w:p w:rsidR="00B77BA2" w:rsidRPr="00A871FB" w:rsidRDefault="00B77BA2" w:rsidP="00F36236">
            <w:pPr>
              <w:ind w:left="180"/>
              <w:jc w:val="center"/>
              <w:rPr>
                <w:b/>
              </w:rPr>
            </w:pPr>
            <w:r w:rsidRPr="00A871FB">
              <w:rPr>
                <w:b/>
              </w:rPr>
              <w:t>Минимальные расчетные показатели удельного расхода электроэнергии, кВт/чел.</w:t>
            </w:r>
          </w:p>
        </w:tc>
      </w:tr>
      <w:tr w:rsidR="00A871FB" w:rsidRPr="00A871FB" w:rsidTr="00B77BA2">
        <w:trPr>
          <w:trHeight w:val="146"/>
        </w:trPr>
        <w:tc>
          <w:tcPr>
            <w:tcW w:w="674" w:type="dxa"/>
            <w:vMerge/>
          </w:tcPr>
          <w:p w:rsidR="00B77BA2" w:rsidRPr="00A871FB" w:rsidRDefault="00B77BA2" w:rsidP="00F36236">
            <w:pPr>
              <w:jc w:val="both"/>
              <w:rPr>
                <w:b/>
              </w:rPr>
            </w:pPr>
          </w:p>
        </w:tc>
        <w:tc>
          <w:tcPr>
            <w:tcW w:w="4600" w:type="dxa"/>
            <w:gridSpan w:val="2"/>
          </w:tcPr>
          <w:p w:rsidR="00B77BA2" w:rsidRPr="00A871FB" w:rsidRDefault="00B77BA2" w:rsidP="00F36236">
            <w:pPr>
              <w:jc w:val="center"/>
              <w:rPr>
                <w:b/>
              </w:rPr>
            </w:pPr>
            <w:r w:rsidRPr="00A871FB">
              <w:rPr>
                <w:b/>
              </w:rPr>
              <w:t>Без стационарных электрических плит</w:t>
            </w:r>
          </w:p>
        </w:tc>
        <w:tc>
          <w:tcPr>
            <w:tcW w:w="4394" w:type="dxa"/>
            <w:gridSpan w:val="2"/>
            <w:tcBorders>
              <w:right w:val="single" w:sz="4" w:space="0" w:color="auto"/>
            </w:tcBorders>
          </w:tcPr>
          <w:p w:rsidR="00B77BA2" w:rsidRPr="00A871FB" w:rsidRDefault="00B77BA2" w:rsidP="00F36236">
            <w:pPr>
              <w:jc w:val="center"/>
              <w:rPr>
                <w:b/>
              </w:rPr>
            </w:pPr>
            <w:r w:rsidRPr="00A871FB">
              <w:rPr>
                <w:b/>
              </w:rPr>
              <w:t xml:space="preserve">Со стационарными электрическими плитами </w:t>
            </w:r>
          </w:p>
        </w:tc>
      </w:tr>
      <w:tr w:rsidR="00A871FB" w:rsidRPr="00A871FB" w:rsidTr="00B77BA2">
        <w:trPr>
          <w:trHeight w:val="987"/>
        </w:trPr>
        <w:tc>
          <w:tcPr>
            <w:tcW w:w="674" w:type="dxa"/>
            <w:vMerge/>
          </w:tcPr>
          <w:p w:rsidR="00B77BA2" w:rsidRPr="00A871FB" w:rsidRDefault="00B77BA2" w:rsidP="00F36236">
            <w:pPr>
              <w:jc w:val="both"/>
              <w:rPr>
                <w:b/>
              </w:rPr>
            </w:pPr>
          </w:p>
        </w:tc>
        <w:tc>
          <w:tcPr>
            <w:tcW w:w="2474" w:type="dxa"/>
            <w:tcBorders>
              <w:top w:val="nil"/>
            </w:tcBorders>
          </w:tcPr>
          <w:p w:rsidR="00B77BA2" w:rsidRPr="00A871FB" w:rsidRDefault="00B77BA2" w:rsidP="00B77BA2">
            <w:pPr>
              <w:ind w:right="-108"/>
              <w:rPr>
                <w:b/>
              </w:rPr>
            </w:pPr>
            <w:r w:rsidRPr="00A871FB">
              <w:rPr>
                <w:b/>
              </w:rPr>
              <w:t xml:space="preserve"> Минимальные расчетные показатели удельного расхода электроэнергии, квт.ч/чел., в год</w:t>
            </w:r>
          </w:p>
        </w:tc>
        <w:tc>
          <w:tcPr>
            <w:tcW w:w="2126" w:type="dxa"/>
            <w:tcBorders>
              <w:top w:val="nil"/>
            </w:tcBorders>
          </w:tcPr>
          <w:p w:rsidR="00B77BA2" w:rsidRPr="00A871FB" w:rsidRDefault="00B77BA2" w:rsidP="00F36236">
            <w:pPr>
              <w:ind w:left="-281" w:right="-228"/>
              <w:jc w:val="center"/>
              <w:rPr>
                <w:b/>
              </w:rPr>
            </w:pPr>
            <w:r w:rsidRPr="00A871FB">
              <w:rPr>
                <w:b/>
              </w:rPr>
              <w:t>годовое число часов использования максимальной электрической нагрузки</w:t>
            </w:r>
          </w:p>
        </w:tc>
        <w:tc>
          <w:tcPr>
            <w:tcW w:w="2127" w:type="dxa"/>
          </w:tcPr>
          <w:p w:rsidR="00B77BA2" w:rsidRPr="00A871FB" w:rsidRDefault="00B77BA2" w:rsidP="00B77BA2">
            <w:pPr>
              <w:ind w:right="-108"/>
              <w:rPr>
                <w:b/>
              </w:rPr>
            </w:pPr>
            <w:r w:rsidRPr="00A871FB">
              <w:rPr>
                <w:b/>
              </w:rPr>
              <w:t xml:space="preserve"> Минимальные расчетные показатели удельного расхода электроэнергии, квт.ч/чел., в год</w:t>
            </w:r>
          </w:p>
        </w:tc>
        <w:tc>
          <w:tcPr>
            <w:tcW w:w="2267" w:type="dxa"/>
          </w:tcPr>
          <w:p w:rsidR="00B77BA2" w:rsidRPr="00A871FB" w:rsidRDefault="00B77BA2" w:rsidP="00F36236">
            <w:pPr>
              <w:ind w:left="-243" w:right="-186"/>
              <w:jc w:val="center"/>
              <w:rPr>
                <w:b/>
              </w:rPr>
            </w:pPr>
            <w:r w:rsidRPr="00A871FB">
              <w:rPr>
                <w:b/>
              </w:rPr>
              <w:t>годовое число часов использования  максимальной электрической нагрузки</w:t>
            </w:r>
          </w:p>
        </w:tc>
      </w:tr>
      <w:tr w:rsidR="00A871FB" w:rsidRPr="00A871FB" w:rsidTr="00B77BA2">
        <w:trPr>
          <w:trHeight w:val="64"/>
        </w:trPr>
        <w:tc>
          <w:tcPr>
            <w:tcW w:w="674" w:type="dxa"/>
          </w:tcPr>
          <w:p w:rsidR="00B77BA2" w:rsidRPr="00A871FB" w:rsidRDefault="00B77BA2" w:rsidP="00B77BA2">
            <w:pPr>
              <w:jc w:val="center"/>
              <w:rPr>
                <w:sz w:val="20"/>
                <w:szCs w:val="20"/>
              </w:rPr>
            </w:pPr>
            <w:r w:rsidRPr="00A871FB">
              <w:rPr>
                <w:sz w:val="20"/>
                <w:szCs w:val="20"/>
              </w:rPr>
              <w:t>1</w:t>
            </w:r>
          </w:p>
        </w:tc>
        <w:tc>
          <w:tcPr>
            <w:tcW w:w="2474" w:type="dxa"/>
          </w:tcPr>
          <w:p w:rsidR="00B77BA2" w:rsidRPr="00A871FB" w:rsidRDefault="00B77BA2" w:rsidP="00B77BA2">
            <w:pPr>
              <w:jc w:val="center"/>
              <w:rPr>
                <w:sz w:val="20"/>
                <w:szCs w:val="20"/>
              </w:rPr>
            </w:pPr>
            <w:r w:rsidRPr="00A871FB">
              <w:rPr>
                <w:sz w:val="20"/>
                <w:szCs w:val="20"/>
              </w:rPr>
              <w:t>2</w:t>
            </w:r>
          </w:p>
        </w:tc>
        <w:tc>
          <w:tcPr>
            <w:tcW w:w="2126" w:type="dxa"/>
          </w:tcPr>
          <w:p w:rsidR="00B77BA2" w:rsidRPr="00A871FB" w:rsidRDefault="00B77BA2" w:rsidP="00B77BA2">
            <w:pPr>
              <w:jc w:val="center"/>
              <w:rPr>
                <w:sz w:val="20"/>
                <w:szCs w:val="20"/>
              </w:rPr>
            </w:pPr>
            <w:r w:rsidRPr="00A871FB">
              <w:rPr>
                <w:sz w:val="20"/>
                <w:szCs w:val="20"/>
              </w:rPr>
              <w:t>3</w:t>
            </w:r>
          </w:p>
        </w:tc>
        <w:tc>
          <w:tcPr>
            <w:tcW w:w="2127" w:type="dxa"/>
          </w:tcPr>
          <w:p w:rsidR="00B77BA2" w:rsidRPr="00A871FB" w:rsidRDefault="00B77BA2" w:rsidP="00B77BA2">
            <w:pPr>
              <w:jc w:val="center"/>
              <w:rPr>
                <w:sz w:val="20"/>
                <w:szCs w:val="20"/>
              </w:rPr>
            </w:pPr>
            <w:r w:rsidRPr="00A871FB">
              <w:rPr>
                <w:sz w:val="20"/>
                <w:szCs w:val="20"/>
              </w:rPr>
              <w:t>4</w:t>
            </w:r>
          </w:p>
        </w:tc>
        <w:tc>
          <w:tcPr>
            <w:tcW w:w="2267" w:type="dxa"/>
          </w:tcPr>
          <w:p w:rsidR="00B77BA2" w:rsidRPr="00A871FB" w:rsidRDefault="00B77BA2" w:rsidP="00B77BA2">
            <w:pPr>
              <w:jc w:val="center"/>
              <w:rPr>
                <w:sz w:val="20"/>
                <w:szCs w:val="20"/>
              </w:rPr>
            </w:pPr>
            <w:r w:rsidRPr="00A871FB">
              <w:rPr>
                <w:sz w:val="20"/>
                <w:szCs w:val="20"/>
              </w:rPr>
              <w:t>5</w:t>
            </w:r>
          </w:p>
        </w:tc>
      </w:tr>
      <w:tr w:rsidR="00B77BA2" w:rsidRPr="00A871FB" w:rsidTr="00B77BA2">
        <w:trPr>
          <w:trHeight w:val="64"/>
        </w:trPr>
        <w:tc>
          <w:tcPr>
            <w:tcW w:w="674" w:type="dxa"/>
          </w:tcPr>
          <w:p w:rsidR="00B77BA2" w:rsidRPr="00A871FB" w:rsidRDefault="00B77BA2" w:rsidP="00F36236">
            <w:pPr>
              <w:jc w:val="center"/>
            </w:pPr>
            <w:r w:rsidRPr="00A871FB">
              <w:t>1.</w:t>
            </w:r>
          </w:p>
        </w:tc>
        <w:tc>
          <w:tcPr>
            <w:tcW w:w="2474" w:type="dxa"/>
          </w:tcPr>
          <w:p w:rsidR="00B77BA2" w:rsidRPr="00A871FB" w:rsidRDefault="00B77BA2" w:rsidP="00F36236">
            <w:pPr>
              <w:jc w:val="center"/>
            </w:pPr>
            <w:r w:rsidRPr="00A871FB">
              <w:t>2300</w:t>
            </w:r>
          </w:p>
        </w:tc>
        <w:tc>
          <w:tcPr>
            <w:tcW w:w="2126" w:type="dxa"/>
          </w:tcPr>
          <w:p w:rsidR="00B77BA2" w:rsidRPr="00A871FB" w:rsidRDefault="00B77BA2" w:rsidP="00F36236">
            <w:pPr>
              <w:jc w:val="center"/>
            </w:pPr>
            <w:r w:rsidRPr="00A871FB">
              <w:t>5350</w:t>
            </w:r>
          </w:p>
        </w:tc>
        <w:tc>
          <w:tcPr>
            <w:tcW w:w="2127" w:type="dxa"/>
          </w:tcPr>
          <w:p w:rsidR="00B77BA2" w:rsidRPr="00A871FB" w:rsidRDefault="00B77BA2" w:rsidP="00F36236">
            <w:pPr>
              <w:jc w:val="center"/>
            </w:pPr>
            <w:r w:rsidRPr="00A871FB">
              <w:t>2880</w:t>
            </w:r>
          </w:p>
        </w:tc>
        <w:tc>
          <w:tcPr>
            <w:tcW w:w="2267" w:type="dxa"/>
          </w:tcPr>
          <w:p w:rsidR="00B77BA2" w:rsidRPr="00A871FB" w:rsidRDefault="00B77BA2" w:rsidP="00F36236">
            <w:pPr>
              <w:jc w:val="center"/>
            </w:pPr>
            <w:r w:rsidRPr="00A871FB">
              <w:t>5550</w:t>
            </w:r>
          </w:p>
        </w:tc>
      </w:tr>
    </w:tbl>
    <w:p w:rsidR="00C73EB2" w:rsidRPr="00A871FB" w:rsidRDefault="00C73EB2" w:rsidP="00C73EB2">
      <w:pPr>
        <w:jc w:val="both"/>
      </w:pPr>
    </w:p>
    <w:p w:rsidR="00C73EB2" w:rsidRPr="00A871FB" w:rsidRDefault="00C73EB2" w:rsidP="00C73EB2">
      <w:pPr>
        <w:ind w:firstLine="714"/>
        <w:jc w:val="both"/>
      </w:pPr>
      <w:r w:rsidRPr="00A871FB">
        <w:t xml:space="preserve">Минимальные расчетные показатели, приведенные в таблице </w:t>
      </w:r>
      <w:r w:rsidR="00B77BA2" w:rsidRPr="00A871FB">
        <w:t>29</w:t>
      </w:r>
      <w:r w:rsidRPr="00A871FB">
        <w:t xml:space="preserve">, предусматривают электропотребление жилых домов и объектов социального и коммунально-бытового назначения </w:t>
      </w:r>
      <w:r w:rsidR="00B77BA2" w:rsidRPr="00A871FB">
        <w:t>городского округа</w:t>
      </w:r>
      <w:r w:rsidRPr="00A871FB">
        <w:t>, объектов транспортного обслуживания, наружное освещение, и не учитывают применения в жилых домах кондиционирования, электроотопления и электроводонагрева.</w:t>
      </w:r>
    </w:p>
    <w:p w:rsidR="00C73EB2" w:rsidRPr="00A871FB" w:rsidRDefault="00B77BA2" w:rsidP="00C73EB2">
      <w:pPr>
        <w:ind w:firstLine="714"/>
        <w:jc w:val="both"/>
      </w:pPr>
      <w:r w:rsidRPr="00A871FB">
        <w:t>11.28</w:t>
      </w:r>
      <w:r w:rsidR="00C73EB2" w:rsidRPr="00A871FB">
        <w:t xml:space="preserve">. Минимальные показатели удельной расчетной электрической нагрузки квартир многоквартирных жилых домов и домов на участках садово-дачных объединений граждан следует принимать в соответствии с таблицей </w:t>
      </w:r>
      <w:r w:rsidRPr="00A871FB">
        <w:t>30</w:t>
      </w:r>
      <w:r w:rsidR="00C73EB2" w:rsidRPr="00A871FB">
        <w:t>.</w:t>
      </w:r>
    </w:p>
    <w:p w:rsidR="00B77BA2" w:rsidRPr="00A871FB" w:rsidRDefault="00B77BA2" w:rsidP="00B77BA2">
      <w:pPr>
        <w:jc w:val="center"/>
      </w:pPr>
      <w:r w:rsidRPr="00A871FB">
        <w:t>МИНИМАЛЬНЫЕ ПОКАЗАТЕЛИ УДЕЛЬНОЙ РАСЧЕТНОЙ ЭЛЕКТРИЧЕСКОЙ НАГРУЗКИ КВАРТИР МНОГОКВАРТИРНЫХ ЖИЛЫХ ДОМОВ</w:t>
      </w:r>
    </w:p>
    <w:p w:rsidR="00C73EB2" w:rsidRPr="00A871FB" w:rsidRDefault="00C73EB2" w:rsidP="00C73EB2">
      <w:pPr>
        <w:suppressAutoHyphens/>
        <w:ind w:firstLine="540"/>
        <w:jc w:val="right"/>
      </w:pPr>
      <w:r w:rsidRPr="00A871FB">
        <w:t xml:space="preserve">Таблица </w:t>
      </w:r>
      <w:r w:rsidR="00B77BA2" w:rsidRPr="00A871FB">
        <w:t>30</w:t>
      </w:r>
    </w:p>
    <w:tbl>
      <w:tblPr>
        <w:tblW w:w="9690" w:type="dxa"/>
        <w:jc w:val="center"/>
        <w:tblLayout w:type="fixed"/>
        <w:tblCellMar>
          <w:left w:w="28" w:type="dxa"/>
          <w:right w:w="28" w:type="dxa"/>
        </w:tblCellMar>
        <w:tblLook w:val="0000" w:firstRow="0" w:lastRow="0" w:firstColumn="0" w:lastColumn="0" w:noHBand="0" w:noVBand="0"/>
      </w:tblPr>
      <w:tblGrid>
        <w:gridCol w:w="2311"/>
        <w:gridCol w:w="474"/>
        <w:gridCol w:w="456"/>
        <w:gridCol w:w="456"/>
        <w:gridCol w:w="456"/>
        <w:gridCol w:w="456"/>
        <w:gridCol w:w="566"/>
        <w:gridCol w:w="495"/>
        <w:gridCol w:w="566"/>
        <w:gridCol w:w="566"/>
        <w:gridCol w:w="566"/>
        <w:gridCol w:w="566"/>
        <w:gridCol w:w="566"/>
        <w:gridCol w:w="566"/>
        <w:gridCol w:w="624"/>
      </w:tblGrid>
      <w:tr w:rsidR="00A871FB" w:rsidRPr="00A871FB" w:rsidTr="00B77BA2">
        <w:trPr>
          <w:cantSplit/>
          <w:trHeight w:val="827"/>
          <w:tblHeader/>
          <w:jc w:val="center"/>
        </w:trPr>
        <w:tc>
          <w:tcPr>
            <w:tcW w:w="2311" w:type="dxa"/>
            <w:vMerge w:val="restart"/>
            <w:tcBorders>
              <w:top w:val="single" w:sz="4" w:space="0" w:color="auto"/>
              <w:left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rPr>
                <w:b/>
              </w:rPr>
            </w:pPr>
            <w:r w:rsidRPr="00A871FB">
              <w:rPr>
                <w:b/>
              </w:rPr>
              <w:t>Потребители электроэнергии</w:t>
            </w:r>
          </w:p>
        </w:tc>
        <w:tc>
          <w:tcPr>
            <w:tcW w:w="7379" w:type="dxa"/>
            <w:gridSpan w:val="14"/>
            <w:tcBorders>
              <w:top w:val="single" w:sz="4" w:space="0" w:color="auto"/>
              <w:left w:val="single" w:sz="6" w:space="0" w:color="auto"/>
              <w:bottom w:val="single" w:sz="6" w:space="0" w:color="auto"/>
              <w:right w:val="single" w:sz="4" w:space="0" w:color="auto"/>
            </w:tcBorders>
            <w:shd w:val="clear" w:color="auto" w:fill="FFFFFF"/>
          </w:tcPr>
          <w:p w:rsidR="00C73EB2" w:rsidRPr="00A871FB" w:rsidRDefault="00C73EB2" w:rsidP="00F36236">
            <w:pPr>
              <w:shd w:val="clear" w:color="auto" w:fill="FFFFFF"/>
              <w:jc w:val="center"/>
              <w:rPr>
                <w:b/>
              </w:rPr>
            </w:pPr>
            <w:r w:rsidRPr="00A871FB">
              <w:rPr>
                <w:b/>
              </w:rPr>
              <w:t>Минимальные показатели удельной расчетной электрической нагрузки, кВт/квартира, при количестве квартир</w:t>
            </w:r>
          </w:p>
          <w:p w:rsidR="00C73EB2" w:rsidRPr="00A871FB" w:rsidRDefault="00C73EB2" w:rsidP="00F36236">
            <w:pPr>
              <w:shd w:val="clear" w:color="auto" w:fill="FFFFFF"/>
              <w:jc w:val="center"/>
              <w:rPr>
                <w:b/>
              </w:rPr>
            </w:pPr>
          </w:p>
        </w:tc>
      </w:tr>
      <w:tr w:rsidR="00A871FB" w:rsidRPr="00A871FB" w:rsidTr="00B77BA2">
        <w:trPr>
          <w:cantSplit/>
          <w:trHeight w:val="147"/>
          <w:tblHeader/>
          <w:jc w:val="center"/>
        </w:trPr>
        <w:tc>
          <w:tcPr>
            <w:tcW w:w="2311" w:type="dxa"/>
            <w:vMerge/>
            <w:tcBorders>
              <w:left w:val="single" w:sz="6" w:space="0" w:color="auto"/>
              <w:bottom w:val="single" w:sz="4" w:space="0" w:color="auto"/>
              <w:right w:val="single" w:sz="6" w:space="0" w:color="auto"/>
            </w:tcBorders>
            <w:shd w:val="clear" w:color="auto" w:fill="FFFFFF"/>
          </w:tcPr>
          <w:p w:rsidR="00C73EB2" w:rsidRPr="00A871FB" w:rsidRDefault="00C73EB2" w:rsidP="00F36236">
            <w:pPr>
              <w:jc w:val="both"/>
              <w:rPr>
                <w:b/>
              </w:rPr>
            </w:pPr>
          </w:p>
        </w:tc>
        <w:tc>
          <w:tcPr>
            <w:tcW w:w="47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1-3</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6</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9</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12</w:t>
            </w: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15</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18</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24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40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60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200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400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600</w:t>
            </w:r>
          </w:p>
        </w:tc>
        <w:tc>
          <w:tcPr>
            <w:tcW w:w="624" w:type="dxa"/>
            <w:tcBorders>
              <w:top w:val="single" w:sz="6" w:space="0" w:color="auto"/>
              <w:left w:val="single" w:sz="6" w:space="0" w:color="auto"/>
              <w:bottom w:val="single" w:sz="6" w:space="0" w:color="auto"/>
              <w:right w:val="single" w:sz="4" w:space="0" w:color="auto"/>
            </w:tcBorders>
            <w:shd w:val="clear" w:color="auto" w:fill="FFFFFF"/>
          </w:tcPr>
          <w:p w:rsidR="00C73EB2" w:rsidRPr="00A871FB" w:rsidRDefault="00C73EB2" w:rsidP="00F36236">
            <w:pPr>
              <w:shd w:val="clear" w:color="auto" w:fill="FFFFFF"/>
              <w:jc w:val="center"/>
              <w:rPr>
                <w:b/>
              </w:rPr>
            </w:pPr>
            <w:r w:rsidRPr="00A871FB">
              <w:rPr>
                <w:b/>
              </w:rPr>
              <w:t>1000</w:t>
            </w:r>
          </w:p>
        </w:tc>
      </w:tr>
      <w:tr w:rsidR="00A871FB" w:rsidRPr="00A871FB" w:rsidTr="00B77BA2">
        <w:trPr>
          <w:cantSplit/>
          <w:trHeight w:val="210"/>
          <w:tblHeader/>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ind w:left="57"/>
              <w:jc w:val="center"/>
              <w:rPr>
                <w:sz w:val="20"/>
                <w:szCs w:val="20"/>
              </w:rPr>
            </w:pPr>
            <w:r w:rsidRPr="00A871FB">
              <w:rPr>
                <w:sz w:val="20"/>
                <w:szCs w:val="20"/>
              </w:rPr>
              <w:t>1</w:t>
            </w:r>
          </w:p>
        </w:tc>
        <w:tc>
          <w:tcPr>
            <w:tcW w:w="474"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2</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3</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4</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5</w:t>
            </w: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6</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7</w:t>
            </w:r>
          </w:p>
        </w:tc>
        <w:tc>
          <w:tcPr>
            <w:tcW w:w="495"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8</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9</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10</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11</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12</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13</w:t>
            </w:r>
          </w:p>
        </w:tc>
        <w:tc>
          <w:tcPr>
            <w:tcW w:w="566"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14</w:t>
            </w:r>
          </w:p>
        </w:tc>
        <w:tc>
          <w:tcPr>
            <w:tcW w:w="624" w:type="dxa"/>
            <w:tcBorders>
              <w:top w:val="single" w:sz="6" w:space="0" w:color="auto"/>
              <w:left w:val="single" w:sz="6" w:space="0" w:color="auto"/>
              <w:bottom w:val="single" w:sz="4" w:space="0" w:color="auto"/>
              <w:right w:val="single" w:sz="4" w:space="0" w:color="auto"/>
            </w:tcBorders>
            <w:shd w:val="clear" w:color="auto" w:fill="FFFFFF"/>
          </w:tcPr>
          <w:p w:rsidR="00C73EB2" w:rsidRPr="00A871FB" w:rsidRDefault="00C73EB2" w:rsidP="00B77BA2">
            <w:pPr>
              <w:shd w:val="clear" w:color="auto" w:fill="FFFFFF"/>
              <w:jc w:val="center"/>
              <w:rPr>
                <w:sz w:val="20"/>
                <w:szCs w:val="20"/>
              </w:rPr>
            </w:pPr>
            <w:r w:rsidRPr="00A871FB">
              <w:rPr>
                <w:sz w:val="20"/>
                <w:szCs w:val="20"/>
              </w:rPr>
              <w:t>15</w:t>
            </w:r>
          </w:p>
        </w:tc>
      </w:tr>
      <w:tr w:rsidR="00A871FB" w:rsidRPr="00A871FB" w:rsidTr="00F36236">
        <w:trPr>
          <w:cantSplit/>
          <w:trHeight w:val="2535"/>
          <w:jc w:val="center"/>
        </w:trPr>
        <w:tc>
          <w:tcPr>
            <w:tcW w:w="2311"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ind w:left="57" w:right="-244"/>
            </w:pPr>
            <w:r w:rsidRPr="00A871FB">
              <w:t>Квартиры с плитами:</w:t>
            </w:r>
          </w:p>
          <w:p w:rsidR="00C73EB2" w:rsidRPr="00A871FB" w:rsidRDefault="00C73EB2" w:rsidP="00F36236">
            <w:pPr>
              <w:shd w:val="clear" w:color="auto" w:fill="FFFFFF"/>
              <w:ind w:left="57"/>
            </w:pPr>
            <w:r w:rsidRPr="00A871FB">
              <w:t>на природном газе;</w:t>
            </w:r>
            <w:r w:rsidRPr="00A871FB">
              <w:rPr>
                <w:vertAlign w:val="superscript"/>
              </w:rPr>
              <w:t xml:space="preserve"> </w:t>
            </w:r>
          </w:p>
          <w:p w:rsidR="00C73EB2" w:rsidRPr="00A871FB" w:rsidRDefault="00C73EB2" w:rsidP="00F36236">
            <w:pPr>
              <w:shd w:val="clear" w:color="auto" w:fill="FFFFFF"/>
              <w:ind w:left="57" w:right="57"/>
            </w:pPr>
            <w:r w:rsidRPr="00A871FB">
              <w:t xml:space="preserve">на сжиженном газе (в </w:t>
            </w:r>
            <w:r w:rsidRPr="00A871FB">
              <w:rPr>
                <w:spacing w:val="-2"/>
              </w:rPr>
              <w:t>том числе при групповых</w:t>
            </w:r>
            <w:r w:rsidRPr="00A871FB">
              <w:t xml:space="preserve"> установках и на твердом топливе);</w:t>
            </w:r>
          </w:p>
          <w:p w:rsidR="00C73EB2" w:rsidRPr="00A871FB" w:rsidRDefault="00C73EB2" w:rsidP="00B77BA2">
            <w:pPr>
              <w:shd w:val="clear" w:color="auto" w:fill="FFFFFF"/>
              <w:ind w:left="57"/>
            </w:pPr>
            <w:r w:rsidRPr="00A871FB">
              <w:t>электрическими мощностью 8,5 кВт</w:t>
            </w:r>
          </w:p>
        </w:tc>
        <w:tc>
          <w:tcPr>
            <w:tcW w:w="474"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4,5</w:t>
            </w:r>
          </w:p>
          <w:p w:rsidR="00C73EB2" w:rsidRPr="00A871FB" w:rsidRDefault="00C73EB2" w:rsidP="00F36236">
            <w:pPr>
              <w:shd w:val="clear" w:color="auto" w:fill="FFFFFF"/>
              <w:jc w:val="center"/>
            </w:pPr>
            <w:r w:rsidRPr="00A871FB">
              <w:t>6</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pPr>
            <w:r w:rsidRPr="00A871FB">
              <w:t>10</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2,8</w:t>
            </w:r>
          </w:p>
          <w:p w:rsidR="00C73EB2" w:rsidRPr="00A871FB" w:rsidRDefault="00C73EB2" w:rsidP="00F36236">
            <w:pPr>
              <w:shd w:val="clear" w:color="auto" w:fill="FFFFFF"/>
              <w:jc w:val="center"/>
            </w:pPr>
            <w:r w:rsidRPr="00A871FB">
              <w:t>3,4</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5,9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2,3</w:t>
            </w:r>
          </w:p>
          <w:p w:rsidR="00C73EB2" w:rsidRPr="00A871FB" w:rsidRDefault="00C73EB2" w:rsidP="00F36236">
            <w:pPr>
              <w:shd w:val="clear" w:color="auto" w:fill="FFFFFF"/>
              <w:jc w:val="center"/>
            </w:pPr>
            <w:r w:rsidRPr="00A871FB">
              <w:t>2,9</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4,9</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2</w:t>
            </w:r>
          </w:p>
          <w:p w:rsidR="00C73EB2" w:rsidRPr="00A871FB" w:rsidRDefault="00C73EB2" w:rsidP="00F36236">
            <w:pPr>
              <w:shd w:val="clear" w:color="auto" w:fill="FFFFFF"/>
              <w:jc w:val="center"/>
            </w:pPr>
            <w:r w:rsidRPr="00A871FB">
              <w:t>2,5</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4,3</w:t>
            </w:r>
          </w:p>
        </w:tc>
        <w:tc>
          <w:tcPr>
            <w:tcW w:w="45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1,8</w:t>
            </w:r>
          </w:p>
          <w:p w:rsidR="00C73EB2" w:rsidRPr="00A871FB" w:rsidRDefault="00C73EB2" w:rsidP="00F36236">
            <w:pPr>
              <w:shd w:val="clear" w:color="auto" w:fill="FFFFFF"/>
              <w:jc w:val="center"/>
            </w:pPr>
            <w:r w:rsidRPr="00A871FB">
              <w:t>2,2</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3,9</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1,65</w:t>
            </w:r>
          </w:p>
          <w:p w:rsidR="00C73EB2" w:rsidRPr="00A871FB" w:rsidRDefault="00C73EB2" w:rsidP="00F36236">
            <w:pPr>
              <w:shd w:val="clear" w:color="auto" w:fill="FFFFFF"/>
              <w:jc w:val="center"/>
            </w:pPr>
            <w:r w:rsidRPr="00A871FB">
              <w:t>2</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3,7</w:t>
            </w:r>
          </w:p>
        </w:tc>
        <w:tc>
          <w:tcPr>
            <w:tcW w:w="495"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1,4</w:t>
            </w:r>
          </w:p>
          <w:p w:rsidR="00C73EB2" w:rsidRPr="00A871FB" w:rsidRDefault="00C73EB2" w:rsidP="00F36236">
            <w:pPr>
              <w:shd w:val="clear" w:color="auto" w:fill="FFFFFF"/>
              <w:jc w:val="center"/>
            </w:pPr>
            <w:r w:rsidRPr="00A871FB">
              <w:t>1,8</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3,1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1,2</w:t>
            </w:r>
          </w:p>
          <w:p w:rsidR="00C73EB2" w:rsidRPr="00A871FB" w:rsidRDefault="00C73EB2" w:rsidP="00F36236">
            <w:pPr>
              <w:shd w:val="clear" w:color="auto" w:fill="FFFFFF"/>
              <w:jc w:val="center"/>
            </w:pPr>
            <w:r w:rsidRPr="00A871FB">
              <w:t>1,4</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2,6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1,05</w:t>
            </w:r>
          </w:p>
          <w:p w:rsidR="00C73EB2" w:rsidRPr="00A871FB" w:rsidRDefault="00C73EB2" w:rsidP="00F36236">
            <w:pPr>
              <w:shd w:val="clear" w:color="auto" w:fill="FFFFFF"/>
              <w:jc w:val="center"/>
            </w:pPr>
            <w:r w:rsidRPr="00A871FB">
              <w:t>1,3</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2,1</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0,85</w:t>
            </w:r>
          </w:p>
          <w:p w:rsidR="00C73EB2" w:rsidRPr="00A871FB" w:rsidRDefault="00C73EB2" w:rsidP="00F36236">
            <w:pPr>
              <w:shd w:val="clear" w:color="auto" w:fill="FFFFFF"/>
              <w:jc w:val="center"/>
            </w:pPr>
            <w:r w:rsidRPr="00A871FB">
              <w:t>1,08</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1,5</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0,77</w:t>
            </w:r>
          </w:p>
          <w:p w:rsidR="00C73EB2" w:rsidRPr="00A871FB" w:rsidRDefault="00C73EB2" w:rsidP="00F36236">
            <w:pPr>
              <w:shd w:val="clear" w:color="auto" w:fill="FFFFFF"/>
              <w:jc w:val="center"/>
            </w:pPr>
            <w:r w:rsidRPr="00A871FB">
              <w:t>1</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1,36</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0,71</w:t>
            </w:r>
          </w:p>
          <w:p w:rsidR="00C73EB2" w:rsidRPr="00A871FB" w:rsidRDefault="00C73EB2" w:rsidP="00F36236">
            <w:pPr>
              <w:shd w:val="clear" w:color="auto" w:fill="FFFFFF"/>
              <w:jc w:val="center"/>
            </w:pPr>
            <w:r w:rsidRPr="00A871FB">
              <w:t>0,92</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1,27</w:t>
            </w:r>
          </w:p>
        </w:tc>
        <w:tc>
          <w:tcPr>
            <w:tcW w:w="566" w:type="dxa"/>
            <w:tcBorders>
              <w:top w:val="single" w:sz="4"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0,69</w:t>
            </w:r>
          </w:p>
          <w:p w:rsidR="00C73EB2" w:rsidRPr="00A871FB" w:rsidRDefault="00C73EB2" w:rsidP="00F36236">
            <w:pPr>
              <w:shd w:val="clear" w:color="auto" w:fill="FFFFFF"/>
              <w:jc w:val="center"/>
            </w:pPr>
            <w:r w:rsidRPr="00A871FB">
              <w:t>0,84</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1,23</w:t>
            </w:r>
          </w:p>
        </w:tc>
        <w:tc>
          <w:tcPr>
            <w:tcW w:w="624" w:type="dxa"/>
            <w:tcBorders>
              <w:top w:val="single" w:sz="4" w:space="0" w:color="auto"/>
              <w:left w:val="single" w:sz="6" w:space="0" w:color="auto"/>
              <w:bottom w:val="single" w:sz="4" w:space="0" w:color="auto"/>
              <w:right w:val="single" w:sz="4"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0,67</w:t>
            </w:r>
          </w:p>
          <w:p w:rsidR="00C73EB2" w:rsidRPr="00A871FB" w:rsidRDefault="00C73EB2" w:rsidP="00F36236">
            <w:pPr>
              <w:shd w:val="clear" w:color="auto" w:fill="FFFFFF"/>
              <w:jc w:val="center"/>
            </w:pPr>
            <w:r w:rsidRPr="00A871FB">
              <w:t>0,76</w:t>
            </w: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1,19</w:t>
            </w:r>
          </w:p>
        </w:tc>
      </w:tr>
      <w:tr w:rsidR="00A871FB" w:rsidRPr="00A871FB" w:rsidTr="00F36236">
        <w:trPr>
          <w:cantSplit/>
          <w:trHeight w:val="1110"/>
          <w:jc w:val="center"/>
        </w:trPr>
        <w:tc>
          <w:tcPr>
            <w:tcW w:w="2311" w:type="dxa"/>
            <w:tcBorders>
              <w:top w:val="single" w:sz="4"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pPr>
            <w:r w:rsidRPr="00A871FB">
              <w:t xml:space="preserve">Квартиры с электрическими плитами мощностью до 10,5 кВт </w:t>
            </w:r>
          </w:p>
        </w:tc>
        <w:tc>
          <w:tcPr>
            <w:tcW w:w="474"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14</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8,1</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6,7</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5,9</w:t>
            </w:r>
          </w:p>
        </w:tc>
        <w:tc>
          <w:tcPr>
            <w:tcW w:w="45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5,3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4,9</w:t>
            </w:r>
          </w:p>
        </w:tc>
        <w:tc>
          <w:tcPr>
            <w:tcW w:w="495"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4,2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3,3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2,8</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1,95</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1,83</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1,72</w:t>
            </w:r>
          </w:p>
        </w:tc>
        <w:tc>
          <w:tcPr>
            <w:tcW w:w="566" w:type="dxa"/>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w:t>
            </w:r>
            <w:r w:rsidR="00B77BA2" w:rsidRPr="00A871FB">
              <w:t>,67</w:t>
            </w:r>
          </w:p>
        </w:tc>
        <w:tc>
          <w:tcPr>
            <w:tcW w:w="624" w:type="dxa"/>
            <w:tcBorders>
              <w:top w:val="single" w:sz="4" w:space="0" w:color="auto"/>
              <w:left w:val="single" w:sz="6" w:space="0" w:color="auto"/>
              <w:bottom w:val="single" w:sz="6" w:space="0" w:color="auto"/>
              <w:right w:val="single" w:sz="4" w:space="0" w:color="auto"/>
            </w:tcBorders>
            <w:shd w:val="clear" w:color="auto" w:fill="FFFFFF"/>
            <w:vAlign w:val="center"/>
          </w:tcPr>
          <w:p w:rsidR="00C73EB2" w:rsidRPr="00A871FB" w:rsidRDefault="00C73EB2" w:rsidP="00B77BA2">
            <w:pPr>
              <w:shd w:val="clear" w:color="auto" w:fill="FFFFFF"/>
              <w:jc w:val="center"/>
            </w:pPr>
            <w:r w:rsidRPr="00A871FB">
              <w:t>1,62</w:t>
            </w:r>
          </w:p>
        </w:tc>
      </w:tr>
      <w:tr w:rsidR="00A871FB" w:rsidRPr="00A871FB" w:rsidTr="00F36236">
        <w:trPr>
          <w:trHeight w:val="1134"/>
          <w:jc w:val="center"/>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right="57"/>
            </w:pPr>
            <w:r w:rsidRPr="00A871FB">
              <w:rPr>
                <w:spacing w:val="-2"/>
              </w:rPr>
              <w:lastRenderedPageBreak/>
              <w:t>Дома на участках садово-</w:t>
            </w:r>
            <w:r w:rsidRPr="00A871FB">
              <w:t>дачных объединений граждан</w:t>
            </w:r>
          </w:p>
        </w:tc>
        <w:tc>
          <w:tcPr>
            <w:tcW w:w="47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2,3</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1,7</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1,4</w:t>
            </w:r>
          </w:p>
        </w:tc>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1,2</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1,1</w:t>
            </w:r>
          </w:p>
        </w:tc>
        <w:tc>
          <w:tcPr>
            <w:tcW w:w="49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0,76</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0,69</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0,61</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0,5</w:t>
            </w:r>
            <w:r w:rsidR="00B77BA2" w:rsidRPr="00A871FB">
              <w:t>8</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0,54</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B77BA2">
            <w:pPr>
              <w:shd w:val="clear" w:color="auto" w:fill="FFFFFF"/>
              <w:jc w:val="center"/>
            </w:pPr>
            <w:r w:rsidRPr="00A871FB">
              <w:t>0,51</w:t>
            </w:r>
          </w:p>
        </w:tc>
        <w:tc>
          <w:tcPr>
            <w:tcW w:w="62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A871FB" w:rsidRDefault="00B77BA2" w:rsidP="00B77BA2">
            <w:pPr>
              <w:shd w:val="clear" w:color="auto" w:fill="FFFFFF"/>
              <w:jc w:val="center"/>
            </w:pPr>
            <w:r w:rsidRPr="00A871FB">
              <w:t>0,46</w:t>
            </w:r>
          </w:p>
        </w:tc>
      </w:tr>
    </w:tbl>
    <w:p w:rsidR="00C73EB2" w:rsidRPr="00A871FB" w:rsidRDefault="00C73EB2" w:rsidP="00C73EB2">
      <w:pPr>
        <w:jc w:val="both"/>
      </w:pPr>
    </w:p>
    <w:p w:rsidR="00C73EB2" w:rsidRPr="00A871FB" w:rsidRDefault="00C73EB2" w:rsidP="00B77BA2">
      <w:pPr>
        <w:ind w:firstLine="714"/>
        <w:jc w:val="both"/>
      </w:pPr>
      <w:r w:rsidRPr="00A871FB">
        <w:t>Удельные расчетные нагрузки для промежуточного числа квартир определяются интерполяцией.</w:t>
      </w:r>
    </w:p>
    <w:p w:rsidR="00C73EB2" w:rsidRPr="00A871FB" w:rsidRDefault="00C73EB2" w:rsidP="00B77BA2">
      <w:pPr>
        <w:ind w:firstLine="714"/>
        <w:jc w:val="both"/>
      </w:pPr>
      <w:r w:rsidRPr="00A871FB">
        <w:t>Удельные расчетные нагрузки квартир включают в себя нагрузку освещения помещений общего назначения (лестничных клеток, подполий, технических этажей, чердаков и т.п.).</w:t>
      </w:r>
    </w:p>
    <w:p w:rsidR="00C73EB2" w:rsidRPr="00A871FB" w:rsidRDefault="00C73EB2" w:rsidP="00B77BA2">
      <w:pPr>
        <w:ind w:firstLine="714"/>
        <w:jc w:val="both"/>
      </w:pPr>
      <w:r w:rsidRPr="00A871FB">
        <w:t>Удельные расчетные нагрузки приведены для квартир средней общей площадью 70 кв.м (квартиры от 35 до 90 кв.м) в жилых домах, отнесенных по уровню комфорта к социальному типу и 150 кв.м  (квартиры от 100 до 300 кв.м) в жилых домах, отнесенных по уровню комфорта к массовому, повышенному, высококомфортному типам.</w:t>
      </w:r>
    </w:p>
    <w:p w:rsidR="00C73EB2" w:rsidRPr="00A871FB" w:rsidRDefault="00C73EB2" w:rsidP="00B77BA2">
      <w:pPr>
        <w:ind w:firstLine="714"/>
        <w:jc w:val="both"/>
      </w:pPr>
      <w:r w:rsidRPr="00A871FB">
        <w:t>Минимальные показатели удельных расчетных электрических нагрузок не учитывают силовую нагрузку помещений общего назначения, осветительную и силовую нагрузку встроенных (пристроенных) помещений социального и коммунально-бытового назначения, нагрузку рекламы, а также применение в квартирах электрического отопления, электроводонагревателей и бытовых кондиционеров (для квартир повышенного уровня комфорта нагрузка кондиционеров учитывается).</w:t>
      </w:r>
    </w:p>
    <w:p w:rsidR="00C73EB2" w:rsidRPr="00A871FB" w:rsidRDefault="00B77BA2" w:rsidP="00B77BA2">
      <w:pPr>
        <w:ind w:firstLine="714"/>
        <w:jc w:val="both"/>
      </w:pPr>
      <w:r w:rsidRPr="00A871FB">
        <w:t>11.29</w:t>
      </w:r>
      <w:r w:rsidR="00C73EB2" w:rsidRPr="00A871FB">
        <w:t>. Допускается определять расчетную электрическую нагрузку квартир повышенной комфортности по проектной документации внутреннего электрооборудования квартиры (жилого дома)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C73EB2" w:rsidRPr="00A871FB" w:rsidRDefault="00C73EB2" w:rsidP="00B77BA2">
      <w:pPr>
        <w:ind w:firstLine="714"/>
        <w:jc w:val="both"/>
      </w:pPr>
      <w:r w:rsidRPr="00A871FB">
        <w:t>Для определения, при необходимости, утренней или дневной максимальной нагрузки следует применять коэффициенты:</w:t>
      </w:r>
    </w:p>
    <w:p w:rsidR="00C73EB2" w:rsidRPr="00A871FB" w:rsidRDefault="00C73EB2" w:rsidP="00B77BA2">
      <w:pPr>
        <w:ind w:firstLine="714"/>
        <w:jc w:val="both"/>
      </w:pPr>
      <w:r w:rsidRPr="00A871FB">
        <w:t>1) для жилых зданий с электрическими плитами – 0,7;</w:t>
      </w:r>
    </w:p>
    <w:p w:rsidR="00C73EB2" w:rsidRPr="00A871FB" w:rsidRDefault="00C73EB2" w:rsidP="00B77BA2">
      <w:pPr>
        <w:ind w:firstLine="714"/>
        <w:jc w:val="both"/>
      </w:pPr>
      <w:r w:rsidRPr="00A871FB">
        <w:t>2) для жилых зданий с плитами на сжиженном газе и твердом топливе – 0,5.</w:t>
      </w:r>
    </w:p>
    <w:p w:rsidR="00C73EB2" w:rsidRPr="00A871FB" w:rsidRDefault="00B77BA2" w:rsidP="00B77BA2">
      <w:pPr>
        <w:ind w:firstLine="714"/>
        <w:jc w:val="both"/>
      </w:pPr>
      <w:r w:rsidRPr="00A871FB">
        <w:t>11.30</w:t>
      </w:r>
      <w:r w:rsidR="00C73EB2" w:rsidRPr="00A871FB">
        <w:t>. Электрическую нагрузку жилых зданий в период летней максимальной нагрузки следует определять с использованием понижающих коэффициентов к приведенной в таблице величине зимней максимальной нагрузки:</w:t>
      </w:r>
    </w:p>
    <w:p w:rsidR="00C73EB2" w:rsidRPr="00A871FB" w:rsidRDefault="00C73EB2" w:rsidP="00B77BA2">
      <w:pPr>
        <w:ind w:firstLine="714"/>
        <w:jc w:val="both"/>
      </w:pPr>
      <w:r w:rsidRPr="00A871FB">
        <w:t>1) для квартир с плитами на природном газе – 0,7;</w:t>
      </w:r>
    </w:p>
    <w:p w:rsidR="00C73EB2" w:rsidRPr="00A871FB" w:rsidRDefault="00C73EB2" w:rsidP="00B77BA2">
      <w:pPr>
        <w:ind w:firstLine="714"/>
        <w:jc w:val="both"/>
      </w:pPr>
      <w:r w:rsidRPr="00A871FB">
        <w:t>2) для квартир с плитами на сжиженном газе и твердом топливе – 0,6;</w:t>
      </w:r>
    </w:p>
    <w:p w:rsidR="00C73EB2" w:rsidRPr="00A871FB" w:rsidRDefault="00C73EB2" w:rsidP="00B77BA2">
      <w:pPr>
        <w:ind w:firstLine="714"/>
        <w:jc w:val="both"/>
      </w:pPr>
      <w:r w:rsidRPr="00A871FB">
        <w:t>3) для квартир с электрическими плитами – 0,8.</w:t>
      </w:r>
    </w:p>
    <w:p w:rsidR="00C73EB2" w:rsidRPr="00A871FB" w:rsidRDefault="00B77BA2" w:rsidP="00B77BA2">
      <w:pPr>
        <w:ind w:firstLine="714"/>
        <w:jc w:val="both"/>
      </w:pPr>
      <w:r w:rsidRPr="00A871FB">
        <w:t>11.31</w:t>
      </w:r>
      <w:r w:rsidR="00C73EB2" w:rsidRPr="00A871FB">
        <w:t>. Объемы и мощности потребления энергетических ресурсов для различных уровней комфорта проживания на территории жилой зоны, в жилом доме, квартире</w:t>
      </w:r>
      <w:r w:rsidRPr="00A871FB">
        <w:t xml:space="preserve"> следует </w:t>
      </w:r>
      <w:r w:rsidR="00C73EB2" w:rsidRPr="00A871FB">
        <w:t>определять с коэффициентами:</w:t>
      </w:r>
    </w:p>
    <w:p w:rsidR="00C73EB2" w:rsidRPr="00A871FB" w:rsidRDefault="00C73EB2" w:rsidP="00B77BA2">
      <w:pPr>
        <w:ind w:firstLine="714"/>
        <w:jc w:val="both"/>
      </w:pPr>
      <w:r w:rsidRPr="00A871FB">
        <w:t>1) для минимального уровня комфорта – 1,0;</w:t>
      </w:r>
    </w:p>
    <w:p w:rsidR="00C73EB2" w:rsidRPr="00A871FB" w:rsidRDefault="00C73EB2" w:rsidP="00B77BA2">
      <w:pPr>
        <w:ind w:firstLine="714"/>
        <w:jc w:val="both"/>
      </w:pPr>
      <w:r w:rsidRPr="00A871FB">
        <w:t>2) для среднего уровня комфорта – 1,1;</w:t>
      </w:r>
    </w:p>
    <w:p w:rsidR="00C73EB2" w:rsidRPr="00A871FB" w:rsidRDefault="00C73EB2" w:rsidP="00B77BA2">
      <w:pPr>
        <w:ind w:firstLine="714"/>
        <w:jc w:val="both"/>
      </w:pPr>
      <w:r w:rsidRPr="00A871FB">
        <w:t>3) для повышенного уровня комфорта – 1,2;</w:t>
      </w:r>
    </w:p>
    <w:p w:rsidR="00C73EB2" w:rsidRPr="00A871FB" w:rsidRDefault="00C73EB2" w:rsidP="00B77BA2">
      <w:pPr>
        <w:ind w:firstLine="714"/>
        <w:jc w:val="both"/>
      </w:pPr>
      <w:r w:rsidRPr="00A871FB">
        <w:t>4) для высокого  уровня комфорта – 1,3.</w:t>
      </w:r>
    </w:p>
    <w:p w:rsidR="00C73EB2" w:rsidRPr="00A871FB" w:rsidRDefault="00B77BA2" w:rsidP="00B77BA2">
      <w:pPr>
        <w:ind w:firstLine="714"/>
        <w:jc w:val="both"/>
      </w:pPr>
      <w:r w:rsidRPr="00A871FB">
        <w:t>11.32</w:t>
      </w:r>
      <w:r w:rsidR="00C73EB2" w:rsidRPr="00A871FB">
        <w:t>. Минимальные расчетные показатели электрических нагрузок для обеспечения территорий жилых зон объектов индивидуального жилищного строительства</w:t>
      </w:r>
      <w:r w:rsidRPr="00A871FB">
        <w:t xml:space="preserve"> следует принимать по таблице 31</w:t>
      </w:r>
      <w:r w:rsidR="00C73EB2" w:rsidRPr="00A871FB">
        <w:t>.</w:t>
      </w:r>
    </w:p>
    <w:p w:rsidR="00B77BA2" w:rsidRPr="00A871FB" w:rsidRDefault="00B77BA2">
      <w:r w:rsidRPr="00A871FB">
        <w:br w:type="page"/>
      </w:r>
    </w:p>
    <w:p w:rsidR="00B77BA2" w:rsidRPr="00A871FB" w:rsidRDefault="00B77BA2" w:rsidP="00B77BA2">
      <w:pPr>
        <w:ind w:firstLine="714"/>
        <w:jc w:val="center"/>
      </w:pPr>
      <w:r w:rsidRPr="00A871FB">
        <w:lastRenderedPageBreak/>
        <w:t>МИНИМАЛЬНЫЕ РАСЧЕТНЫЕ ПОКАЗАТЕЛИ ЭЛЕКТРИЧЕСКИХ НАГРУЗОК ДЛЯ ОБЕСПЕЧЕНИЯ ТЕРРИТОРИЙ ЖИЛЫХ ЗОН ОБЪЕКТОВ ИНДИВИДУАЛЬНОГО ЖИЛИЩНОГО СТРОИТЕЛЬСТВА</w:t>
      </w:r>
    </w:p>
    <w:p w:rsidR="00C73EB2" w:rsidRPr="00A871FB" w:rsidRDefault="00C73EB2" w:rsidP="00B77BA2">
      <w:pPr>
        <w:ind w:firstLine="714"/>
        <w:jc w:val="right"/>
      </w:pPr>
      <w:r w:rsidRPr="00A871FB">
        <w:t xml:space="preserve">Таблица </w:t>
      </w:r>
      <w:r w:rsidR="00B77BA2" w:rsidRPr="00A871FB">
        <w:t>31</w:t>
      </w:r>
    </w:p>
    <w:tbl>
      <w:tblPr>
        <w:tblW w:w="9730" w:type="dxa"/>
        <w:jc w:val="center"/>
        <w:tblLayout w:type="fixed"/>
        <w:tblCellMar>
          <w:left w:w="28" w:type="dxa"/>
          <w:right w:w="28" w:type="dxa"/>
        </w:tblCellMar>
        <w:tblLook w:val="0000" w:firstRow="0" w:lastRow="0" w:firstColumn="0" w:lastColumn="0" w:noHBand="0" w:noVBand="0"/>
      </w:tblPr>
      <w:tblGrid>
        <w:gridCol w:w="3390"/>
        <w:gridCol w:w="634"/>
        <w:gridCol w:w="635"/>
        <w:gridCol w:w="634"/>
        <w:gridCol w:w="635"/>
        <w:gridCol w:w="634"/>
        <w:gridCol w:w="633"/>
        <w:gridCol w:w="634"/>
        <w:gridCol w:w="633"/>
        <w:gridCol w:w="634"/>
        <w:gridCol w:w="634"/>
      </w:tblGrid>
      <w:tr w:rsidR="00A871FB" w:rsidRPr="00A871FB" w:rsidTr="00B77BA2">
        <w:trPr>
          <w:cantSplit/>
          <w:trHeight w:val="853"/>
          <w:jc w:val="center"/>
        </w:trPr>
        <w:tc>
          <w:tcPr>
            <w:tcW w:w="3390"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rPr>
                <w:b/>
              </w:rPr>
            </w:pPr>
            <w:r w:rsidRPr="00A871FB">
              <w:rPr>
                <w:b/>
              </w:rPr>
              <w:t>Потребители электроэнергии</w:t>
            </w:r>
          </w:p>
        </w:tc>
        <w:tc>
          <w:tcPr>
            <w:tcW w:w="6340" w:type="dxa"/>
            <w:gridSpan w:val="10"/>
            <w:tcBorders>
              <w:top w:val="single" w:sz="4" w:space="0" w:color="auto"/>
              <w:left w:val="single" w:sz="6" w:space="0" w:color="auto"/>
              <w:bottom w:val="single" w:sz="6" w:space="0" w:color="auto"/>
              <w:right w:val="single" w:sz="4" w:space="0" w:color="auto"/>
            </w:tcBorders>
            <w:shd w:val="clear" w:color="auto" w:fill="FFFFFF"/>
          </w:tcPr>
          <w:p w:rsidR="00C73EB2" w:rsidRPr="00A871FB" w:rsidRDefault="00C73EB2" w:rsidP="00F36236">
            <w:pPr>
              <w:shd w:val="clear" w:color="auto" w:fill="FFFFFF"/>
              <w:jc w:val="center"/>
              <w:rPr>
                <w:b/>
              </w:rPr>
            </w:pPr>
            <w:r w:rsidRPr="00A871FB">
              <w:rPr>
                <w:b/>
              </w:rPr>
              <w:t>Минимальные расчетные показатели электрических нагрузок, кВт/ индивидуальный жилой дом, при количестве индивидуальных жилых домов</w:t>
            </w:r>
          </w:p>
        </w:tc>
      </w:tr>
      <w:tr w:rsidR="00A871FB" w:rsidRPr="00A871FB" w:rsidTr="00F36236">
        <w:trPr>
          <w:cantSplit/>
          <w:trHeight w:val="149"/>
          <w:jc w:val="center"/>
        </w:trPr>
        <w:tc>
          <w:tcPr>
            <w:tcW w:w="3390" w:type="dxa"/>
            <w:vMerge/>
            <w:tcBorders>
              <w:top w:val="single" w:sz="4" w:space="0" w:color="auto"/>
              <w:left w:val="single" w:sz="6" w:space="0" w:color="auto"/>
              <w:bottom w:val="single" w:sz="6" w:space="0" w:color="auto"/>
              <w:right w:val="single" w:sz="6" w:space="0" w:color="auto"/>
            </w:tcBorders>
            <w:vAlign w:val="center"/>
          </w:tcPr>
          <w:p w:rsidR="00C73EB2" w:rsidRPr="00A871FB" w:rsidRDefault="00C73EB2" w:rsidP="00F36236">
            <w:pPr>
              <w:rPr>
                <w:b/>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18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rPr>
                <w:b/>
              </w:rPr>
            </w:pPr>
            <w:r w:rsidRPr="00A871FB">
              <w:rPr>
                <w:b/>
              </w:rPr>
              <w:t>60</w:t>
            </w:r>
          </w:p>
        </w:tc>
        <w:tc>
          <w:tcPr>
            <w:tcW w:w="634" w:type="dxa"/>
            <w:tcBorders>
              <w:top w:val="single" w:sz="6" w:space="0" w:color="auto"/>
              <w:left w:val="single" w:sz="6" w:space="0" w:color="auto"/>
              <w:bottom w:val="single" w:sz="6" w:space="0" w:color="auto"/>
              <w:right w:val="single" w:sz="4" w:space="0" w:color="auto"/>
            </w:tcBorders>
            <w:shd w:val="clear" w:color="auto" w:fill="FFFFFF"/>
          </w:tcPr>
          <w:p w:rsidR="00C73EB2" w:rsidRPr="00A871FB" w:rsidRDefault="00C73EB2" w:rsidP="00F36236">
            <w:pPr>
              <w:shd w:val="clear" w:color="auto" w:fill="FFFFFF"/>
              <w:jc w:val="center"/>
              <w:rPr>
                <w:b/>
              </w:rPr>
            </w:pPr>
            <w:r w:rsidRPr="00A871FB">
              <w:rPr>
                <w:b/>
              </w:rPr>
              <w:t>100</w:t>
            </w:r>
          </w:p>
        </w:tc>
      </w:tr>
      <w:tr w:rsidR="00A871FB" w:rsidRPr="00A871FB" w:rsidTr="00B77BA2">
        <w:trPr>
          <w:cantSplit/>
          <w:trHeight w:val="59"/>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B77BA2" w:rsidRPr="00A871FB" w:rsidRDefault="00B77BA2" w:rsidP="00B77BA2">
            <w:pPr>
              <w:shd w:val="clear" w:color="auto" w:fill="FFFFFF"/>
              <w:ind w:left="57" w:right="57"/>
              <w:jc w:val="center"/>
              <w:rPr>
                <w:sz w:val="20"/>
                <w:szCs w:val="20"/>
              </w:rPr>
            </w:pPr>
            <w:r w:rsidRPr="00A871FB">
              <w:rPr>
                <w:sz w:val="20"/>
                <w:szCs w:val="20"/>
              </w:rPr>
              <w:t>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6</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10</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B77BA2" w:rsidRPr="00A871FB" w:rsidRDefault="00B77BA2" w:rsidP="00B77BA2">
            <w:pPr>
              <w:shd w:val="clear" w:color="auto" w:fill="FFFFFF"/>
              <w:jc w:val="center"/>
              <w:rPr>
                <w:sz w:val="20"/>
                <w:szCs w:val="20"/>
              </w:rPr>
            </w:pPr>
            <w:r w:rsidRPr="00A871FB">
              <w:rPr>
                <w:sz w:val="20"/>
                <w:szCs w:val="20"/>
              </w:rPr>
              <w:t>11</w:t>
            </w:r>
          </w:p>
        </w:tc>
      </w:tr>
      <w:tr w:rsidR="00A871FB" w:rsidRPr="00A871FB" w:rsidTr="00F36236">
        <w:trPr>
          <w:cantSplit/>
          <w:trHeight w:val="582"/>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right="57"/>
            </w:pPr>
            <w:r w:rsidRPr="00A871FB">
              <w:t>Индивидуальные жилые дома с плитами на природном газе</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11,5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4,7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4,3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3,3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2,6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2,1</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jc w:val="center"/>
            </w:pPr>
            <w:r w:rsidRPr="00A871FB">
              <w:t>2,0</w:t>
            </w:r>
          </w:p>
        </w:tc>
      </w:tr>
      <w:tr w:rsidR="00A871FB" w:rsidRPr="00A871FB" w:rsidTr="00F36236">
        <w:trPr>
          <w:cantSplit/>
          <w:trHeight w:val="1138"/>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pPr>
            <w:r w:rsidRPr="00A871FB">
              <w:t>Индивидуальные жилые дома с плитами на природном газе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22,3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13,3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9,3</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7,5</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6,3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5,6</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jc w:val="center"/>
            </w:pPr>
            <w:r w:rsidRPr="00A871FB">
              <w:t>5,0</w:t>
            </w:r>
          </w:p>
        </w:tc>
      </w:tr>
      <w:tr w:rsidR="00A871FB" w:rsidRPr="00A871FB" w:rsidTr="00F36236">
        <w:trPr>
          <w:cantSplit/>
          <w:trHeight w:val="853"/>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pPr>
            <w:r w:rsidRPr="00A871FB">
              <w:t>Индивидуальные жилые дома с электрическими плитами мощностью до 10,5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14,5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8,6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6,5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5,8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5,5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4,7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3,9</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3,3</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jc w:val="center"/>
            </w:pPr>
            <w:r w:rsidRPr="00A871FB">
              <w:t>2,6</w:t>
            </w:r>
          </w:p>
        </w:tc>
      </w:tr>
      <w:tr w:rsidR="00A871FB" w:rsidRPr="00A871FB" w:rsidTr="00F36236">
        <w:trPr>
          <w:trHeight w:val="1436"/>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pPr>
            <w:r w:rsidRPr="00A871FB">
              <w:t>Индивидуальные жилые дома с электрическими плитами мощностью до 10,5 кВт и электрической сауной мощ-ностью до 12 кВт</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25,1</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15,2</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11,6</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10,7</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10,0</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8,8</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7,5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6,7</w:t>
            </w:r>
          </w:p>
        </w:tc>
        <w:tc>
          <w:tcPr>
            <w:tcW w:w="634" w:type="dxa"/>
            <w:tcBorders>
              <w:top w:val="single" w:sz="6" w:space="0" w:color="auto"/>
              <w:left w:val="single" w:sz="6"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jc w:val="center"/>
            </w:pPr>
            <w:r w:rsidRPr="00A871FB">
              <w:t>5,5</w:t>
            </w:r>
          </w:p>
        </w:tc>
      </w:tr>
    </w:tbl>
    <w:p w:rsidR="00C73EB2" w:rsidRPr="00A871FB" w:rsidRDefault="00C73EB2" w:rsidP="00C73EB2">
      <w:pPr>
        <w:widowControl w:val="0"/>
        <w:shd w:val="clear" w:color="auto" w:fill="FFFFFF"/>
        <w:jc w:val="both"/>
        <w:rPr>
          <w:sz w:val="28"/>
          <w:szCs w:val="28"/>
        </w:rPr>
      </w:pPr>
    </w:p>
    <w:p w:rsidR="00C73EB2" w:rsidRPr="00A871FB" w:rsidRDefault="00C73EB2" w:rsidP="00B77BA2">
      <w:pPr>
        <w:ind w:firstLine="714"/>
        <w:jc w:val="both"/>
      </w:pPr>
      <w:r w:rsidRPr="00A871FB">
        <w:t>Минимальные расчетные показатели электрических нагрузок приведены для индивидуальных жилых домов с общей площадью от 150 до 600 кв.м.</w:t>
      </w:r>
    </w:p>
    <w:p w:rsidR="00C73EB2" w:rsidRPr="00A871FB" w:rsidRDefault="00C73EB2" w:rsidP="00B77BA2">
      <w:pPr>
        <w:ind w:firstLine="714"/>
        <w:jc w:val="both"/>
      </w:pPr>
      <w:r w:rsidRPr="00A871FB">
        <w:t>Минимальные расчетные показатели электрических нагрузок:</w:t>
      </w:r>
    </w:p>
    <w:p w:rsidR="00C73EB2" w:rsidRPr="00A871FB" w:rsidRDefault="00C73EB2" w:rsidP="00B77BA2">
      <w:pPr>
        <w:ind w:firstLine="714"/>
        <w:jc w:val="both"/>
      </w:pPr>
      <w:r w:rsidRPr="00A871FB">
        <w:t xml:space="preserve">1) для индивидуальных жилых домов общей площадью до 150 кв.м без электрической сауны определяются по таблице </w:t>
      </w:r>
      <w:r w:rsidR="00740068" w:rsidRPr="00A871FB">
        <w:t>30</w:t>
      </w:r>
      <w:r w:rsidRPr="00A871FB">
        <w:t xml:space="preserve"> как для квартир в жилых домах социального типа с плитами на природном или сжиженном газе или с электрическими плитами;</w:t>
      </w:r>
    </w:p>
    <w:p w:rsidR="00C73EB2" w:rsidRPr="00A871FB" w:rsidRDefault="00C73EB2" w:rsidP="00B77BA2">
      <w:pPr>
        <w:ind w:firstLine="714"/>
        <w:jc w:val="both"/>
      </w:pPr>
      <w:r w:rsidRPr="00A871FB">
        <w:t>2) не учитывают применения в индивидуальных жилых домах электрического отопления и электрических водонагревателей.</w:t>
      </w:r>
    </w:p>
    <w:p w:rsidR="00C73EB2" w:rsidRPr="00A871FB" w:rsidRDefault="00C73EB2" w:rsidP="00B77BA2">
      <w:pPr>
        <w:ind w:firstLine="714"/>
        <w:jc w:val="both"/>
      </w:pPr>
      <w:r w:rsidRPr="00A871FB">
        <w:t xml:space="preserve">В соответствии с уровнями комфорта проживания в жилых зонах, расчетную электрическую нагрузку для индивидуальных жилых домов следует определять с коэффициентами в соответствии с пунктом </w:t>
      </w:r>
      <w:r w:rsidR="00740068" w:rsidRPr="00A871FB">
        <w:t>11.31.</w:t>
      </w:r>
      <w:r w:rsidRPr="00A871FB">
        <w:t xml:space="preserve"> настоящих нормативов.</w:t>
      </w:r>
    </w:p>
    <w:p w:rsidR="00C73EB2" w:rsidRPr="00A871FB" w:rsidRDefault="00B77BA2" w:rsidP="00B77BA2">
      <w:pPr>
        <w:ind w:firstLine="714"/>
        <w:jc w:val="both"/>
      </w:pPr>
      <w:r w:rsidRPr="00A871FB">
        <w:t>11.33</w:t>
      </w:r>
      <w:r w:rsidR="00C73EB2" w:rsidRPr="00A871FB">
        <w:t xml:space="preserve">. Удельные расчетные электрические нагрузки, Вт/кв.м, жилых домов на шинах 0,4 кВ трансформаторного пункта следует принимать по таблице </w:t>
      </w:r>
      <w:r w:rsidR="00740068" w:rsidRPr="00A871FB">
        <w:t>32</w:t>
      </w:r>
      <w:r w:rsidR="00C73EB2" w:rsidRPr="00A871FB">
        <w:t>.</w:t>
      </w:r>
    </w:p>
    <w:p w:rsidR="00C73EB2" w:rsidRPr="00A871FB" w:rsidRDefault="00C73EB2" w:rsidP="00740068">
      <w:pPr>
        <w:ind w:firstLine="714"/>
        <w:jc w:val="right"/>
      </w:pPr>
      <w:r w:rsidRPr="00A871FB">
        <w:t xml:space="preserve">Таблица </w:t>
      </w:r>
      <w:r w:rsidR="00740068" w:rsidRPr="00A871FB">
        <w:t>32</w:t>
      </w:r>
    </w:p>
    <w:tbl>
      <w:tblPr>
        <w:tblStyle w:val="a6"/>
        <w:tblW w:w="9772" w:type="dxa"/>
        <w:tblInd w:w="108" w:type="dxa"/>
        <w:tblLook w:val="01E0" w:firstRow="1" w:lastRow="1" w:firstColumn="1" w:lastColumn="1" w:noHBand="0" w:noVBand="0"/>
      </w:tblPr>
      <w:tblGrid>
        <w:gridCol w:w="560"/>
        <w:gridCol w:w="2871"/>
        <w:gridCol w:w="1656"/>
        <w:gridCol w:w="2171"/>
        <w:gridCol w:w="2514"/>
      </w:tblGrid>
      <w:tr w:rsidR="00A871FB" w:rsidRPr="00A871FB" w:rsidTr="00740068">
        <w:trPr>
          <w:trHeight w:val="252"/>
        </w:trPr>
        <w:tc>
          <w:tcPr>
            <w:tcW w:w="560" w:type="dxa"/>
            <w:vMerge w:val="restart"/>
            <w:vAlign w:val="center"/>
          </w:tcPr>
          <w:p w:rsidR="00C73EB2" w:rsidRPr="00A871FB" w:rsidRDefault="00C73EB2" w:rsidP="00740068">
            <w:pPr>
              <w:jc w:val="center"/>
              <w:rPr>
                <w:b/>
              </w:rPr>
            </w:pPr>
            <w:r w:rsidRPr="00A871FB">
              <w:rPr>
                <w:b/>
              </w:rPr>
              <w:t>№</w:t>
            </w:r>
          </w:p>
          <w:p w:rsidR="00C73EB2" w:rsidRPr="00A871FB" w:rsidRDefault="00C73EB2" w:rsidP="00740068">
            <w:pPr>
              <w:jc w:val="center"/>
              <w:rPr>
                <w:b/>
              </w:rPr>
            </w:pPr>
            <w:r w:rsidRPr="00A871FB">
              <w:rPr>
                <w:b/>
              </w:rPr>
              <w:t>п/п</w:t>
            </w:r>
          </w:p>
        </w:tc>
        <w:tc>
          <w:tcPr>
            <w:tcW w:w="2871" w:type="dxa"/>
            <w:vMerge w:val="restart"/>
            <w:vAlign w:val="center"/>
          </w:tcPr>
          <w:p w:rsidR="00C73EB2" w:rsidRPr="00A871FB" w:rsidRDefault="00C73EB2" w:rsidP="00740068">
            <w:pPr>
              <w:jc w:val="center"/>
              <w:rPr>
                <w:b/>
              </w:rPr>
            </w:pPr>
            <w:r w:rsidRPr="00A871FB">
              <w:rPr>
                <w:b/>
              </w:rPr>
              <w:t>Этажность</w:t>
            </w:r>
          </w:p>
          <w:p w:rsidR="00C73EB2" w:rsidRPr="00A871FB" w:rsidRDefault="00C73EB2" w:rsidP="00740068">
            <w:pPr>
              <w:jc w:val="center"/>
              <w:rPr>
                <w:b/>
              </w:rPr>
            </w:pPr>
            <w:r w:rsidRPr="00A871FB">
              <w:rPr>
                <w:b/>
              </w:rPr>
              <w:t>жилых домов</w:t>
            </w:r>
          </w:p>
        </w:tc>
        <w:tc>
          <w:tcPr>
            <w:tcW w:w="6341" w:type="dxa"/>
            <w:gridSpan w:val="3"/>
            <w:vAlign w:val="center"/>
          </w:tcPr>
          <w:p w:rsidR="00C73EB2" w:rsidRPr="00A871FB" w:rsidRDefault="00C73EB2" w:rsidP="00740068">
            <w:pPr>
              <w:jc w:val="center"/>
              <w:rPr>
                <w:b/>
              </w:rPr>
            </w:pPr>
            <w:r w:rsidRPr="00A871FB">
              <w:rPr>
                <w:b/>
              </w:rPr>
              <w:t>Жилые дома с плитами</w:t>
            </w:r>
          </w:p>
        </w:tc>
      </w:tr>
      <w:tr w:rsidR="00A871FB" w:rsidRPr="00A871FB" w:rsidTr="00740068">
        <w:trPr>
          <w:trHeight w:val="372"/>
        </w:trPr>
        <w:tc>
          <w:tcPr>
            <w:tcW w:w="560" w:type="dxa"/>
            <w:vMerge/>
            <w:vAlign w:val="center"/>
          </w:tcPr>
          <w:p w:rsidR="00C73EB2" w:rsidRPr="00A871FB" w:rsidRDefault="00C73EB2" w:rsidP="00740068">
            <w:pPr>
              <w:jc w:val="center"/>
              <w:rPr>
                <w:b/>
              </w:rPr>
            </w:pPr>
          </w:p>
        </w:tc>
        <w:tc>
          <w:tcPr>
            <w:tcW w:w="2871" w:type="dxa"/>
            <w:vMerge/>
            <w:vAlign w:val="center"/>
          </w:tcPr>
          <w:p w:rsidR="00C73EB2" w:rsidRPr="00A871FB" w:rsidRDefault="00C73EB2" w:rsidP="00740068">
            <w:pPr>
              <w:jc w:val="center"/>
              <w:rPr>
                <w:b/>
              </w:rPr>
            </w:pPr>
          </w:p>
        </w:tc>
        <w:tc>
          <w:tcPr>
            <w:tcW w:w="1656" w:type="dxa"/>
            <w:vAlign w:val="center"/>
          </w:tcPr>
          <w:p w:rsidR="00C73EB2" w:rsidRPr="00A871FB" w:rsidRDefault="00C73EB2" w:rsidP="00740068">
            <w:pPr>
              <w:jc w:val="center"/>
              <w:rPr>
                <w:b/>
              </w:rPr>
            </w:pPr>
            <w:r w:rsidRPr="00A871FB">
              <w:rPr>
                <w:b/>
              </w:rPr>
              <w:t>на природном газе</w:t>
            </w:r>
          </w:p>
        </w:tc>
        <w:tc>
          <w:tcPr>
            <w:tcW w:w="2171" w:type="dxa"/>
            <w:tcBorders>
              <w:bottom w:val="single" w:sz="4" w:space="0" w:color="auto"/>
            </w:tcBorders>
            <w:vAlign w:val="center"/>
          </w:tcPr>
          <w:p w:rsidR="00C73EB2" w:rsidRPr="00A871FB" w:rsidRDefault="00C73EB2" w:rsidP="00740068">
            <w:pPr>
              <w:jc w:val="center"/>
              <w:rPr>
                <w:b/>
              </w:rPr>
            </w:pPr>
            <w:r w:rsidRPr="00A871FB">
              <w:rPr>
                <w:b/>
              </w:rPr>
              <w:t>на сжиженном газе или твердом топливе</w:t>
            </w:r>
          </w:p>
        </w:tc>
        <w:tc>
          <w:tcPr>
            <w:tcW w:w="2514" w:type="dxa"/>
            <w:tcBorders>
              <w:bottom w:val="single" w:sz="4" w:space="0" w:color="auto"/>
            </w:tcBorders>
            <w:vAlign w:val="center"/>
          </w:tcPr>
          <w:p w:rsidR="00C73EB2" w:rsidRPr="00A871FB" w:rsidRDefault="00C73EB2" w:rsidP="00740068">
            <w:pPr>
              <w:jc w:val="center"/>
              <w:rPr>
                <w:b/>
              </w:rPr>
            </w:pPr>
            <w:r w:rsidRPr="00A871FB">
              <w:rPr>
                <w:b/>
              </w:rPr>
              <w:t>электрическими</w:t>
            </w:r>
          </w:p>
        </w:tc>
      </w:tr>
      <w:tr w:rsidR="00A871FB" w:rsidRPr="00A871FB" w:rsidTr="00740068">
        <w:trPr>
          <w:trHeight w:val="64"/>
        </w:trPr>
        <w:tc>
          <w:tcPr>
            <w:tcW w:w="560" w:type="dxa"/>
          </w:tcPr>
          <w:p w:rsidR="00740068" w:rsidRPr="00A871FB" w:rsidRDefault="00740068" w:rsidP="00593328">
            <w:pPr>
              <w:jc w:val="center"/>
              <w:rPr>
                <w:sz w:val="20"/>
                <w:szCs w:val="20"/>
              </w:rPr>
            </w:pPr>
            <w:r w:rsidRPr="00A871FB">
              <w:rPr>
                <w:sz w:val="20"/>
                <w:szCs w:val="20"/>
              </w:rPr>
              <w:t>1</w:t>
            </w:r>
          </w:p>
        </w:tc>
        <w:tc>
          <w:tcPr>
            <w:tcW w:w="2871" w:type="dxa"/>
          </w:tcPr>
          <w:p w:rsidR="00740068" w:rsidRPr="00A871FB" w:rsidRDefault="00740068" w:rsidP="00593328">
            <w:pPr>
              <w:rPr>
                <w:sz w:val="20"/>
                <w:szCs w:val="20"/>
              </w:rPr>
            </w:pPr>
            <w:r w:rsidRPr="00A871FB">
              <w:rPr>
                <w:sz w:val="20"/>
                <w:szCs w:val="20"/>
              </w:rPr>
              <w:t>2</w:t>
            </w:r>
          </w:p>
        </w:tc>
        <w:tc>
          <w:tcPr>
            <w:tcW w:w="1656" w:type="dxa"/>
          </w:tcPr>
          <w:p w:rsidR="00740068" w:rsidRPr="00A871FB" w:rsidRDefault="00740068" w:rsidP="00593328">
            <w:pPr>
              <w:jc w:val="center"/>
              <w:rPr>
                <w:sz w:val="20"/>
                <w:szCs w:val="20"/>
              </w:rPr>
            </w:pPr>
            <w:r w:rsidRPr="00A871FB">
              <w:rPr>
                <w:sz w:val="20"/>
                <w:szCs w:val="20"/>
              </w:rPr>
              <w:t>3</w:t>
            </w:r>
          </w:p>
        </w:tc>
        <w:tc>
          <w:tcPr>
            <w:tcW w:w="2171" w:type="dxa"/>
          </w:tcPr>
          <w:p w:rsidR="00740068" w:rsidRPr="00A871FB" w:rsidRDefault="00740068" w:rsidP="00593328">
            <w:pPr>
              <w:jc w:val="center"/>
              <w:rPr>
                <w:sz w:val="20"/>
                <w:szCs w:val="20"/>
              </w:rPr>
            </w:pPr>
            <w:r w:rsidRPr="00A871FB">
              <w:rPr>
                <w:sz w:val="20"/>
                <w:szCs w:val="20"/>
              </w:rPr>
              <w:t>4</w:t>
            </w:r>
          </w:p>
        </w:tc>
        <w:tc>
          <w:tcPr>
            <w:tcW w:w="2514" w:type="dxa"/>
          </w:tcPr>
          <w:p w:rsidR="00740068" w:rsidRPr="00A871FB" w:rsidRDefault="00740068" w:rsidP="00593328">
            <w:pPr>
              <w:jc w:val="center"/>
              <w:rPr>
                <w:sz w:val="20"/>
                <w:szCs w:val="20"/>
              </w:rPr>
            </w:pPr>
            <w:r w:rsidRPr="00A871FB">
              <w:rPr>
                <w:sz w:val="20"/>
                <w:szCs w:val="20"/>
              </w:rPr>
              <w:t>5</w:t>
            </w:r>
          </w:p>
        </w:tc>
      </w:tr>
      <w:tr w:rsidR="00A871FB" w:rsidRPr="00A871FB" w:rsidTr="00740068">
        <w:trPr>
          <w:trHeight w:val="889"/>
        </w:trPr>
        <w:tc>
          <w:tcPr>
            <w:tcW w:w="560" w:type="dxa"/>
          </w:tcPr>
          <w:p w:rsidR="00C73EB2" w:rsidRPr="00A871FB" w:rsidRDefault="00C73EB2" w:rsidP="00F36236">
            <w:pPr>
              <w:jc w:val="center"/>
            </w:pPr>
            <w:r w:rsidRPr="00A871FB">
              <w:t>1.</w:t>
            </w:r>
          </w:p>
          <w:p w:rsidR="00C73EB2" w:rsidRPr="00A871FB" w:rsidRDefault="00C73EB2" w:rsidP="00740068">
            <w:pPr>
              <w:jc w:val="center"/>
            </w:pPr>
            <w:r w:rsidRPr="00A871FB">
              <w:t>2.</w:t>
            </w:r>
          </w:p>
          <w:p w:rsidR="00740068" w:rsidRPr="00A871FB" w:rsidRDefault="00740068" w:rsidP="00740068">
            <w:pPr>
              <w:jc w:val="center"/>
            </w:pPr>
          </w:p>
          <w:p w:rsidR="00740068" w:rsidRPr="00A871FB" w:rsidRDefault="00740068" w:rsidP="00740068">
            <w:pPr>
              <w:jc w:val="center"/>
            </w:pPr>
            <w:r w:rsidRPr="00A871FB">
              <w:t>3.</w:t>
            </w:r>
          </w:p>
        </w:tc>
        <w:tc>
          <w:tcPr>
            <w:tcW w:w="2871" w:type="dxa"/>
          </w:tcPr>
          <w:p w:rsidR="00C73EB2" w:rsidRPr="00A871FB" w:rsidRDefault="00C73EB2" w:rsidP="00F36236">
            <w:r w:rsidRPr="00A871FB">
              <w:t xml:space="preserve">1-2 этажа </w:t>
            </w:r>
          </w:p>
          <w:p w:rsidR="00C73EB2" w:rsidRPr="00A871FB" w:rsidRDefault="00C73EB2" w:rsidP="00F36236">
            <w:r w:rsidRPr="00A871FB">
              <w:t>3-5 этажей</w:t>
            </w:r>
          </w:p>
          <w:p w:rsidR="00740068" w:rsidRPr="00A871FB" w:rsidRDefault="00740068" w:rsidP="00F36236"/>
          <w:p w:rsidR="00C73EB2" w:rsidRPr="00A871FB" w:rsidRDefault="00740068" w:rsidP="00F36236">
            <w:r w:rsidRPr="00A871FB">
              <w:t>5</w:t>
            </w:r>
            <w:r w:rsidR="00C73EB2" w:rsidRPr="00A871FB">
              <w:t xml:space="preserve"> этажей с квартирами повышенной комфортности</w:t>
            </w:r>
          </w:p>
        </w:tc>
        <w:tc>
          <w:tcPr>
            <w:tcW w:w="1656" w:type="dxa"/>
          </w:tcPr>
          <w:p w:rsidR="00C73EB2" w:rsidRPr="00A871FB" w:rsidRDefault="00C73EB2" w:rsidP="00F36236">
            <w:pPr>
              <w:jc w:val="center"/>
            </w:pPr>
            <w:r w:rsidRPr="00A871FB">
              <w:t>15,0 (0,96)</w:t>
            </w:r>
          </w:p>
          <w:p w:rsidR="00C73EB2" w:rsidRPr="00A871FB" w:rsidRDefault="00C73EB2" w:rsidP="00F36236">
            <w:pPr>
              <w:jc w:val="center"/>
            </w:pPr>
            <w:r w:rsidRPr="00A871FB">
              <w:t>15,8 (0,96)</w:t>
            </w:r>
          </w:p>
          <w:p w:rsidR="00C73EB2" w:rsidRPr="00A871FB" w:rsidRDefault="00C73EB2" w:rsidP="00740068">
            <w:pPr>
              <w:jc w:val="center"/>
            </w:pPr>
          </w:p>
          <w:p w:rsidR="00740068" w:rsidRPr="00A871FB" w:rsidRDefault="00740068" w:rsidP="00740068">
            <w:pPr>
              <w:jc w:val="center"/>
            </w:pPr>
          </w:p>
          <w:p w:rsidR="00740068" w:rsidRPr="00A871FB" w:rsidRDefault="00740068" w:rsidP="00740068">
            <w:pPr>
              <w:jc w:val="center"/>
            </w:pPr>
          </w:p>
        </w:tc>
        <w:tc>
          <w:tcPr>
            <w:tcW w:w="2171" w:type="dxa"/>
          </w:tcPr>
          <w:p w:rsidR="00C73EB2" w:rsidRPr="00A871FB" w:rsidRDefault="00C73EB2" w:rsidP="00F36236">
            <w:pPr>
              <w:jc w:val="center"/>
            </w:pPr>
            <w:r w:rsidRPr="00A871FB">
              <w:t>18,4 (0,96)</w:t>
            </w:r>
          </w:p>
          <w:p w:rsidR="00C73EB2" w:rsidRPr="00A871FB" w:rsidRDefault="00C73EB2" w:rsidP="00F36236">
            <w:pPr>
              <w:jc w:val="center"/>
            </w:pPr>
            <w:r w:rsidRPr="00A871FB">
              <w:t>19,3 (0,96)</w:t>
            </w:r>
          </w:p>
          <w:p w:rsidR="00740068" w:rsidRPr="00A871FB" w:rsidRDefault="00740068" w:rsidP="00F36236">
            <w:pPr>
              <w:jc w:val="center"/>
            </w:pPr>
          </w:p>
          <w:p w:rsidR="00740068" w:rsidRPr="00A871FB" w:rsidRDefault="00740068" w:rsidP="00F36236">
            <w:pPr>
              <w:jc w:val="center"/>
            </w:pPr>
          </w:p>
          <w:p w:rsidR="00C73EB2" w:rsidRPr="00A871FB" w:rsidRDefault="00C73EB2" w:rsidP="00F36236">
            <w:pPr>
              <w:jc w:val="center"/>
            </w:pPr>
            <w:r w:rsidRPr="00A871FB">
              <w:t>-</w:t>
            </w:r>
          </w:p>
        </w:tc>
        <w:tc>
          <w:tcPr>
            <w:tcW w:w="2514" w:type="dxa"/>
          </w:tcPr>
          <w:p w:rsidR="00C73EB2" w:rsidRPr="00A871FB" w:rsidRDefault="00C73EB2" w:rsidP="00F36236">
            <w:pPr>
              <w:jc w:val="center"/>
            </w:pPr>
            <w:r w:rsidRPr="00A871FB">
              <w:t>20.7 (0,98)</w:t>
            </w:r>
          </w:p>
          <w:p w:rsidR="00C73EB2" w:rsidRPr="00A871FB" w:rsidRDefault="00C73EB2" w:rsidP="00F36236">
            <w:pPr>
              <w:jc w:val="center"/>
            </w:pPr>
            <w:r w:rsidRPr="00A871FB">
              <w:t>20.8 (0,98)</w:t>
            </w:r>
          </w:p>
          <w:p w:rsidR="00740068" w:rsidRPr="00A871FB" w:rsidRDefault="00740068" w:rsidP="00740068">
            <w:pPr>
              <w:jc w:val="center"/>
            </w:pPr>
          </w:p>
          <w:p w:rsidR="00740068" w:rsidRPr="00A871FB" w:rsidRDefault="00740068" w:rsidP="00740068">
            <w:pPr>
              <w:jc w:val="center"/>
            </w:pPr>
          </w:p>
          <w:p w:rsidR="00C73EB2" w:rsidRPr="00A871FB" w:rsidRDefault="00C73EB2" w:rsidP="00740068">
            <w:pPr>
              <w:jc w:val="center"/>
            </w:pPr>
            <w:r w:rsidRPr="00A871FB">
              <w:t>17,8 (0,96)</w:t>
            </w:r>
          </w:p>
        </w:tc>
      </w:tr>
    </w:tbl>
    <w:p w:rsidR="00C73EB2" w:rsidRPr="00A871FB" w:rsidRDefault="00C73EB2" w:rsidP="00C73EB2"/>
    <w:p w:rsidR="00C73EB2" w:rsidRPr="00A871FB" w:rsidRDefault="00C73EB2" w:rsidP="00740068">
      <w:pPr>
        <w:ind w:firstLine="714"/>
        <w:jc w:val="both"/>
      </w:pPr>
      <w:r w:rsidRPr="00A871FB">
        <w:t xml:space="preserve">В таблице </w:t>
      </w:r>
      <w:r w:rsidR="00740068" w:rsidRPr="00A871FB">
        <w:t>32</w:t>
      </w:r>
      <w:r w:rsidRPr="00A871FB">
        <w:t xml:space="preserve"> учтены нагрузки насосов систем отопления, горячего водоснабжения и подкачки воды, установленных в центральном тепловом пункте, или индивидуальных в каждом </w:t>
      </w:r>
      <w:r w:rsidR="00740068" w:rsidRPr="00A871FB">
        <w:lastRenderedPageBreak/>
        <w:t>здании</w:t>
      </w:r>
      <w:r w:rsidRPr="00A871FB">
        <w:t xml:space="preserve"> и наружного освещения территории жилой зоны, и не учтены нагрузки электроотопления, электроводонагрева и бытовых кондиционеров воздуха.</w:t>
      </w:r>
    </w:p>
    <w:p w:rsidR="00C73EB2" w:rsidRPr="00A871FB" w:rsidRDefault="00C73EB2" w:rsidP="00740068">
      <w:pPr>
        <w:ind w:firstLine="714"/>
        <w:jc w:val="both"/>
      </w:pPr>
      <w:r w:rsidRPr="00A871FB">
        <w:t>Удельные расчетные электрические нагрузки определены исходя из средней общей площади квартир 70 кв.м в жилых домах социального типа по уровню комфорта и 150 кв.м – в жилых домах повышенного типа по уровню комфорта. В скобках приведены значения коэффициента мощности.</w:t>
      </w:r>
    </w:p>
    <w:p w:rsidR="00C73EB2" w:rsidRPr="00A871FB" w:rsidRDefault="00C73EB2" w:rsidP="00740068">
      <w:pPr>
        <w:ind w:firstLine="714"/>
        <w:jc w:val="both"/>
      </w:pPr>
      <w:r w:rsidRPr="00A871FB">
        <w:t xml:space="preserve">При определении удельных расчетных электрических нагрузок в существующих или проектируемых жилых зонах со средней общей площадью квартир 55 кв.м величины удельных нагрузок, приведенные в таблице </w:t>
      </w:r>
      <w:r w:rsidR="00740068" w:rsidRPr="00A871FB">
        <w:t>32</w:t>
      </w:r>
      <w:r w:rsidRPr="00A871FB">
        <w:t>, применяются с коэффициентом 1,3.</w:t>
      </w:r>
    </w:p>
    <w:p w:rsidR="00C73EB2" w:rsidRPr="00A871FB" w:rsidRDefault="00740068" w:rsidP="00740068">
      <w:pPr>
        <w:ind w:firstLine="714"/>
        <w:jc w:val="both"/>
      </w:pPr>
      <w:r w:rsidRPr="00A871FB">
        <w:t>11.34</w:t>
      </w:r>
      <w:r w:rsidR="00C73EB2" w:rsidRPr="00A871FB">
        <w:t xml:space="preserve">. Удельные расчетные электрические нагрузки жилых домов с учетом зданий и помещений общественного назначения на шинах 0,4 кВ трансформаторной подстанции следует принимать по таблице </w:t>
      </w:r>
      <w:r w:rsidRPr="00A871FB">
        <w:t>33</w:t>
      </w:r>
      <w:r w:rsidR="00C73EB2" w:rsidRPr="00A871FB">
        <w:t>.</w:t>
      </w:r>
    </w:p>
    <w:p w:rsidR="00740068" w:rsidRPr="00A871FB" w:rsidRDefault="00740068" w:rsidP="00740068">
      <w:pPr>
        <w:jc w:val="center"/>
      </w:pPr>
      <w:r w:rsidRPr="00A871FB">
        <w:t>УДЕЛЬНЫЕ РАСЧЕТНЫЕ ЭЛЕКТРИЧЕСКИЕ НАГРУЗКИ ЖИЛЫХ ДОМОВ С УЧЕТОМ ЗДАНИЙ И ПОМЕЩЕНИЙ ОБЩЕСТВЕННОГО НАЗНАЧЕНИЯ</w:t>
      </w:r>
    </w:p>
    <w:p w:rsidR="00C73EB2" w:rsidRPr="00A871FB" w:rsidRDefault="00740068" w:rsidP="00740068">
      <w:pPr>
        <w:ind w:firstLine="714"/>
        <w:jc w:val="right"/>
      </w:pPr>
      <w:r w:rsidRPr="00A871FB">
        <w:t>Таблица 33</w:t>
      </w:r>
    </w:p>
    <w:tbl>
      <w:tblPr>
        <w:tblStyle w:val="a6"/>
        <w:tblW w:w="9810" w:type="dxa"/>
        <w:tblInd w:w="108" w:type="dxa"/>
        <w:tblLook w:val="01E0" w:firstRow="1" w:lastRow="1" w:firstColumn="1" w:lastColumn="1" w:noHBand="0" w:noVBand="0"/>
      </w:tblPr>
      <w:tblGrid>
        <w:gridCol w:w="560"/>
        <w:gridCol w:w="2871"/>
        <w:gridCol w:w="1651"/>
        <w:gridCol w:w="2176"/>
        <w:gridCol w:w="2552"/>
      </w:tblGrid>
      <w:tr w:rsidR="00A871FB" w:rsidRPr="00A871FB" w:rsidTr="00740068">
        <w:trPr>
          <w:trHeight w:val="232"/>
        </w:trPr>
        <w:tc>
          <w:tcPr>
            <w:tcW w:w="560" w:type="dxa"/>
            <w:vMerge w:val="restart"/>
            <w:tcBorders>
              <w:top w:val="single" w:sz="4" w:space="0" w:color="auto"/>
              <w:left w:val="single" w:sz="4" w:space="0" w:color="auto"/>
              <w:right w:val="single" w:sz="4" w:space="0" w:color="auto"/>
            </w:tcBorders>
            <w:vAlign w:val="center"/>
          </w:tcPr>
          <w:p w:rsidR="00740068" w:rsidRPr="00A871FB" w:rsidRDefault="00C73EB2" w:rsidP="00740068">
            <w:pPr>
              <w:jc w:val="center"/>
              <w:rPr>
                <w:b/>
              </w:rPr>
            </w:pPr>
            <w:r w:rsidRPr="00A871FB">
              <w:rPr>
                <w:b/>
              </w:rPr>
              <w:t>№</w:t>
            </w:r>
          </w:p>
          <w:p w:rsidR="00C73EB2" w:rsidRPr="00A871FB" w:rsidRDefault="00C73EB2" w:rsidP="00740068">
            <w:pPr>
              <w:jc w:val="center"/>
              <w:rPr>
                <w:b/>
              </w:rPr>
            </w:pPr>
            <w:r w:rsidRPr="00A871FB">
              <w:rPr>
                <w:b/>
              </w:rPr>
              <w:t>п/п</w:t>
            </w:r>
          </w:p>
        </w:tc>
        <w:tc>
          <w:tcPr>
            <w:tcW w:w="2871" w:type="dxa"/>
            <w:vMerge w:val="restart"/>
            <w:tcBorders>
              <w:top w:val="single" w:sz="4" w:space="0" w:color="auto"/>
              <w:left w:val="single" w:sz="4" w:space="0" w:color="auto"/>
              <w:right w:val="single" w:sz="4" w:space="0" w:color="auto"/>
            </w:tcBorders>
            <w:vAlign w:val="center"/>
          </w:tcPr>
          <w:p w:rsidR="00C73EB2" w:rsidRPr="00A871FB" w:rsidRDefault="00C73EB2" w:rsidP="00740068">
            <w:pPr>
              <w:jc w:val="center"/>
              <w:rPr>
                <w:b/>
              </w:rPr>
            </w:pPr>
            <w:r w:rsidRPr="00A871FB">
              <w:rPr>
                <w:b/>
              </w:rPr>
              <w:t>Этажность застройки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Жилые дома с плитами:</w:t>
            </w:r>
          </w:p>
        </w:tc>
      </w:tr>
      <w:tr w:rsidR="00A871FB" w:rsidRPr="00A871FB" w:rsidTr="00740068">
        <w:trPr>
          <w:trHeight w:val="341"/>
        </w:trPr>
        <w:tc>
          <w:tcPr>
            <w:tcW w:w="0" w:type="auto"/>
            <w:vMerge/>
            <w:tcBorders>
              <w:left w:val="single" w:sz="4" w:space="0" w:color="auto"/>
              <w:right w:val="single" w:sz="4" w:space="0" w:color="auto"/>
            </w:tcBorders>
            <w:vAlign w:val="center"/>
          </w:tcPr>
          <w:p w:rsidR="00C73EB2" w:rsidRPr="00A871FB" w:rsidRDefault="00C73EB2" w:rsidP="00740068">
            <w:pPr>
              <w:jc w:val="center"/>
              <w:rPr>
                <w:b/>
              </w:rPr>
            </w:pPr>
          </w:p>
        </w:tc>
        <w:tc>
          <w:tcPr>
            <w:tcW w:w="2871" w:type="dxa"/>
            <w:vMerge/>
            <w:tcBorders>
              <w:left w:val="single" w:sz="4" w:space="0" w:color="auto"/>
              <w:right w:val="single" w:sz="4" w:space="0" w:color="auto"/>
            </w:tcBorders>
            <w:vAlign w:val="center"/>
          </w:tcPr>
          <w:p w:rsidR="00C73EB2" w:rsidRPr="00A871FB" w:rsidRDefault="00C73EB2" w:rsidP="00740068">
            <w:pPr>
              <w:jc w:val="center"/>
              <w:rPr>
                <w:b/>
              </w:rPr>
            </w:pPr>
          </w:p>
        </w:tc>
        <w:tc>
          <w:tcPr>
            <w:tcW w:w="16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на природном газе</w:t>
            </w:r>
          </w:p>
        </w:tc>
        <w:tc>
          <w:tcPr>
            <w:tcW w:w="2176"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на сжиженном газе или твердом топливе</w:t>
            </w:r>
          </w:p>
        </w:tc>
        <w:tc>
          <w:tcPr>
            <w:tcW w:w="2552"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электрическими</w:t>
            </w:r>
          </w:p>
        </w:tc>
      </w:tr>
      <w:tr w:rsidR="00A871FB" w:rsidRPr="00A871FB" w:rsidTr="00740068">
        <w:trPr>
          <w:trHeight w:val="274"/>
        </w:trPr>
        <w:tc>
          <w:tcPr>
            <w:tcW w:w="560" w:type="dxa"/>
            <w:vMerge/>
            <w:tcBorders>
              <w:left w:val="single" w:sz="4" w:space="0" w:color="auto"/>
              <w:bottom w:val="single" w:sz="4" w:space="0" w:color="auto"/>
              <w:right w:val="single" w:sz="4" w:space="0" w:color="auto"/>
            </w:tcBorders>
            <w:vAlign w:val="center"/>
          </w:tcPr>
          <w:p w:rsidR="00C73EB2" w:rsidRPr="00A871FB" w:rsidRDefault="00C73EB2" w:rsidP="00740068">
            <w:pPr>
              <w:jc w:val="center"/>
              <w:rPr>
                <w:b/>
              </w:rPr>
            </w:pPr>
          </w:p>
        </w:tc>
        <w:tc>
          <w:tcPr>
            <w:tcW w:w="2871" w:type="dxa"/>
            <w:vMerge/>
            <w:tcBorders>
              <w:left w:val="single" w:sz="4" w:space="0" w:color="auto"/>
              <w:bottom w:val="single" w:sz="4" w:space="0" w:color="auto"/>
              <w:right w:val="single" w:sz="4" w:space="0" w:color="auto"/>
            </w:tcBorders>
            <w:vAlign w:val="center"/>
          </w:tcPr>
          <w:p w:rsidR="00C73EB2" w:rsidRPr="00A871FB" w:rsidRDefault="00C73EB2" w:rsidP="00740068">
            <w:pPr>
              <w:jc w:val="center"/>
              <w:rPr>
                <w:b/>
              </w:rPr>
            </w:pPr>
          </w:p>
        </w:tc>
        <w:tc>
          <w:tcPr>
            <w:tcW w:w="1651"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Вт/кв.м</w:t>
            </w:r>
          </w:p>
        </w:tc>
        <w:tc>
          <w:tcPr>
            <w:tcW w:w="2176"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Вт/кв.м</w:t>
            </w:r>
          </w:p>
        </w:tc>
        <w:tc>
          <w:tcPr>
            <w:tcW w:w="2552" w:type="dxa"/>
            <w:tcBorders>
              <w:top w:val="single" w:sz="4" w:space="0" w:color="auto"/>
              <w:left w:val="single" w:sz="4" w:space="0" w:color="auto"/>
              <w:bottom w:val="single" w:sz="4" w:space="0" w:color="auto"/>
              <w:right w:val="single" w:sz="4" w:space="0" w:color="auto"/>
            </w:tcBorders>
            <w:vAlign w:val="center"/>
          </w:tcPr>
          <w:p w:rsidR="00C73EB2" w:rsidRPr="00A871FB" w:rsidRDefault="00C73EB2" w:rsidP="00740068">
            <w:pPr>
              <w:jc w:val="center"/>
              <w:rPr>
                <w:b/>
              </w:rPr>
            </w:pPr>
            <w:r w:rsidRPr="00A871FB">
              <w:rPr>
                <w:b/>
              </w:rPr>
              <w:t>Вт/кв.м</w:t>
            </w:r>
          </w:p>
        </w:tc>
      </w:tr>
      <w:tr w:rsidR="00A871FB" w:rsidRPr="00A871FB" w:rsidTr="00740068">
        <w:trPr>
          <w:trHeight w:val="64"/>
        </w:trPr>
        <w:tc>
          <w:tcPr>
            <w:tcW w:w="560" w:type="dxa"/>
            <w:tcBorders>
              <w:left w:val="single" w:sz="4" w:space="0" w:color="auto"/>
              <w:bottom w:val="single" w:sz="4" w:space="0" w:color="auto"/>
              <w:right w:val="single" w:sz="4" w:space="0" w:color="auto"/>
            </w:tcBorders>
          </w:tcPr>
          <w:p w:rsidR="00740068" w:rsidRPr="00A871FB" w:rsidRDefault="00740068" w:rsidP="00740068">
            <w:pPr>
              <w:jc w:val="center"/>
              <w:rPr>
                <w:sz w:val="20"/>
                <w:szCs w:val="20"/>
              </w:rPr>
            </w:pPr>
            <w:r w:rsidRPr="00A871FB">
              <w:rPr>
                <w:sz w:val="20"/>
                <w:szCs w:val="20"/>
              </w:rPr>
              <w:t>1</w:t>
            </w:r>
          </w:p>
        </w:tc>
        <w:tc>
          <w:tcPr>
            <w:tcW w:w="2871" w:type="dxa"/>
            <w:tcBorders>
              <w:left w:val="single" w:sz="4" w:space="0" w:color="auto"/>
              <w:bottom w:val="single" w:sz="4" w:space="0" w:color="auto"/>
              <w:right w:val="single" w:sz="4" w:space="0" w:color="auto"/>
            </w:tcBorders>
          </w:tcPr>
          <w:p w:rsidR="00740068" w:rsidRPr="00A871FB" w:rsidRDefault="00740068" w:rsidP="00740068">
            <w:pPr>
              <w:jc w:val="center"/>
              <w:rPr>
                <w:sz w:val="20"/>
                <w:szCs w:val="20"/>
              </w:rPr>
            </w:pPr>
            <w:r w:rsidRPr="00A871FB">
              <w:rPr>
                <w:sz w:val="20"/>
                <w:szCs w:val="20"/>
              </w:rPr>
              <w:t>2</w:t>
            </w:r>
          </w:p>
        </w:tc>
        <w:tc>
          <w:tcPr>
            <w:tcW w:w="1651" w:type="dxa"/>
            <w:tcBorders>
              <w:top w:val="single" w:sz="4" w:space="0" w:color="auto"/>
              <w:left w:val="single" w:sz="4" w:space="0" w:color="auto"/>
              <w:bottom w:val="single" w:sz="4" w:space="0" w:color="auto"/>
              <w:right w:val="single" w:sz="4" w:space="0" w:color="auto"/>
            </w:tcBorders>
          </w:tcPr>
          <w:p w:rsidR="00740068" w:rsidRPr="00A871FB" w:rsidRDefault="00740068" w:rsidP="00740068">
            <w:pPr>
              <w:jc w:val="center"/>
              <w:rPr>
                <w:sz w:val="20"/>
                <w:szCs w:val="20"/>
              </w:rPr>
            </w:pPr>
            <w:r w:rsidRPr="00A871FB">
              <w:rPr>
                <w:sz w:val="20"/>
                <w:szCs w:val="20"/>
              </w:rPr>
              <w:t>3</w:t>
            </w:r>
          </w:p>
        </w:tc>
        <w:tc>
          <w:tcPr>
            <w:tcW w:w="2176" w:type="dxa"/>
            <w:tcBorders>
              <w:top w:val="single" w:sz="4" w:space="0" w:color="auto"/>
              <w:left w:val="single" w:sz="4" w:space="0" w:color="auto"/>
              <w:bottom w:val="single" w:sz="4" w:space="0" w:color="auto"/>
              <w:right w:val="single" w:sz="4" w:space="0" w:color="auto"/>
            </w:tcBorders>
          </w:tcPr>
          <w:p w:rsidR="00740068" w:rsidRPr="00A871FB" w:rsidRDefault="00740068" w:rsidP="00740068">
            <w:pPr>
              <w:jc w:val="center"/>
              <w:rPr>
                <w:sz w:val="20"/>
                <w:szCs w:val="20"/>
              </w:rPr>
            </w:pPr>
            <w:r w:rsidRPr="00A871FB">
              <w:rPr>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740068" w:rsidRPr="00A871FB" w:rsidRDefault="00740068" w:rsidP="00740068">
            <w:pPr>
              <w:jc w:val="center"/>
              <w:rPr>
                <w:sz w:val="20"/>
                <w:szCs w:val="20"/>
              </w:rPr>
            </w:pPr>
            <w:r w:rsidRPr="00A871FB">
              <w:rPr>
                <w:sz w:val="20"/>
                <w:szCs w:val="20"/>
              </w:rPr>
              <w:t>5</w:t>
            </w:r>
          </w:p>
        </w:tc>
      </w:tr>
      <w:tr w:rsidR="00C73EB2" w:rsidRPr="00A871FB" w:rsidTr="00740068">
        <w:trPr>
          <w:trHeight w:val="160"/>
        </w:trPr>
        <w:tc>
          <w:tcPr>
            <w:tcW w:w="560" w:type="dxa"/>
            <w:tcBorders>
              <w:top w:val="single" w:sz="4" w:space="0" w:color="auto"/>
              <w:left w:val="single" w:sz="4" w:space="0" w:color="auto"/>
              <w:bottom w:val="single" w:sz="4" w:space="0" w:color="auto"/>
              <w:right w:val="single" w:sz="4" w:space="0" w:color="auto"/>
            </w:tcBorders>
          </w:tcPr>
          <w:p w:rsidR="00C73EB2" w:rsidRPr="00A871FB" w:rsidRDefault="00C73EB2" w:rsidP="00F36236">
            <w:r w:rsidRPr="00A871FB">
              <w:t xml:space="preserve"> 1.</w:t>
            </w:r>
          </w:p>
          <w:p w:rsidR="00C73EB2" w:rsidRPr="00A871FB" w:rsidRDefault="00C73EB2" w:rsidP="00F36236">
            <w:r w:rsidRPr="00A871FB">
              <w:t xml:space="preserve"> 2.</w:t>
            </w:r>
          </w:p>
          <w:p w:rsidR="00740068" w:rsidRPr="00A871FB" w:rsidRDefault="00740068" w:rsidP="00F36236"/>
          <w:p w:rsidR="00C73EB2" w:rsidRPr="00A871FB" w:rsidRDefault="00C73EB2" w:rsidP="00740068">
            <w:r w:rsidRPr="00A871FB">
              <w:t xml:space="preserve"> </w:t>
            </w:r>
            <w:r w:rsidR="00740068" w:rsidRPr="00A871FB">
              <w:t>3</w:t>
            </w:r>
            <w:r w:rsidRPr="00A871FB">
              <w:t>.</w:t>
            </w:r>
          </w:p>
        </w:tc>
        <w:tc>
          <w:tcPr>
            <w:tcW w:w="2871" w:type="dxa"/>
            <w:tcBorders>
              <w:top w:val="single" w:sz="4" w:space="0" w:color="auto"/>
              <w:left w:val="single" w:sz="4" w:space="0" w:color="auto"/>
              <w:bottom w:val="single" w:sz="4" w:space="0" w:color="auto"/>
              <w:right w:val="single" w:sz="4" w:space="0" w:color="auto"/>
            </w:tcBorders>
          </w:tcPr>
          <w:p w:rsidR="00C73EB2" w:rsidRPr="00A871FB" w:rsidRDefault="00C73EB2" w:rsidP="00F36236">
            <w:r w:rsidRPr="00A871FB">
              <w:t xml:space="preserve">1-2 этажа </w:t>
            </w:r>
          </w:p>
          <w:p w:rsidR="00C73EB2" w:rsidRPr="00A871FB" w:rsidRDefault="00C73EB2" w:rsidP="00F36236">
            <w:r w:rsidRPr="00A871FB">
              <w:t>3-5 этажей</w:t>
            </w:r>
          </w:p>
          <w:p w:rsidR="00740068" w:rsidRPr="00A871FB" w:rsidRDefault="00740068" w:rsidP="00F36236"/>
          <w:p w:rsidR="00C73EB2" w:rsidRPr="00A871FB" w:rsidRDefault="00C73EB2" w:rsidP="00F36236">
            <w:r w:rsidRPr="00A871FB">
              <w:t xml:space="preserve">5 этажей с квартирами повышенной комфортности </w:t>
            </w:r>
          </w:p>
        </w:tc>
        <w:tc>
          <w:tcPr>
            <w:tcW w:w="1651"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jc w:val="center"/>
            </w:pPr>
            <w:r w:rsidRPr="00A871FB">
              <w:t>21,0 (0,96)</w:t>
            </w:r>
          </w:p>
          <w:p w:rsidR="00C73EB2" w:rsidRPr="00A871FB" w:rsidRDefault="00C73EB2" w:rsidP="00F36236">
            <w:pPr>
              <w:jc w:val="center"/>
            </w:pPr>
            <w:r w:rsidRPr="00A871FB">
              <w:t>21,8 (0,96)</w:t>
            </w:r>
          </w:p>
          <w:p w:rsidR="00C73EB2" w:rsidRPr="00A871FB" w:rsidRDefault="00C73EB2" w:rsidP="00F36236">
            <w:pPr>
              <w:jc w:val="center"/>
            </w:pPr>
          </w:p>
          <w:p w:rsidR="00740068" w:rsidRPr="00A871FB" w:rsidRDefault="00740068" w:rsidP="00F36236">
            <w:pPr>
              <w:jc w:val="center"/>
              <w:rPr>
                <w:b/>
              </w:rPr>
            </w:pPr>
          </w:p>
          <w:p w:rsidR="00C73EB2" w:rsidRPr="00A871FB" w:rsidRDefault="00C73EB2" w:rsidP="00740068">
            <w:pPr>
              <w:jc w:val="center"/>
            </w:pPr>
            <w:r w:rsidRPr="00A871FB">
              <w:rPr>
                <w:b/>
              </w:rPr>
              <w:t>-</w:t>
            </w:r>
          </w:p>
        </w:tc>
        <w:tc>
          <w:tcPr>
            <w:tcW w:w="2176"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jc w:val="center"/>
            </w:pPr>
            <w:r w:rsidRPr="00A871FB">
              <w:t>24,4 (0,96)</w:t>
            </w:r>
          </w:p>
          <w:p w:rsidR="00C73EB2" w:rsidRPr="00A871FB" w:rsidRDefault="00C73EB2" w:rsidP="00F36236">
            <w:pPr>
              <w:jc w:val="center"/>
            </w:pPr>
            <w:r w:rsidRPr="00A871FB">
              <w:t>25,3 (0,96)</w:t>
            </w:r>
          </w:p>
          <w:p w:rsidR="00C73EB2" w:rsidRPr="00A871FB" w:rsidRDefault="00C73EB2" w:rsidP="00F36236">
            <w:pPr>
              <w:jc w:val="center"/>
            </w:pPr>
          </w:p>
          <w:p w:rsidR="00C73EB2" w:rsidRPr="00A871FB" w:rsidRDefault="00C73EB2" w:rsidP="00F36236">
            <w:pPr>
              <w:jc w:val="center"/>
            </w:pPr>
          </w:p>
          <w:p w:rsidR="00C73EB2" w:rsidRPr="00A871FB" w:rsidRDefault="00C73EB2" w:rsidP="00740068">
            <w:pPr>
              <w:jc w:val="center"/>
            </w:pPr>
            <w:r w:rsidRPr="00A871FB">
              <w:rPr>
                <w:b/>
              </w:rPr>
              <w:t>-</w:t>
            </w:r>
          </w:p>
        </w:tc>
        <w:tc>
          <w:tcPr>
            <w:tcW w:w="2552" w:type="dxa"/>
            <w:tcBorders>
              <w:top w:val="single" w:sz="4" w:space="0" w:color="auto"/>
              <w:left w:val="single" w:sz="4" w:space="0" w:color="auto"/>
              <w:bottom w:val="single" w:sz="4" w:space="0" w:color="auto"/>
              <w:right w:val="single" w:sz="4" w:space="0" w:color="auto"/>
            </w:tcBorders>
          </w:tcPr>
          <w:p w:rsidR="00C73EB2" w:rsidRPr="00A871FB" w:rsidRDefault="00C73EB2" w:rsidP="00F36236">
            <w:pPr>
              <w:jc w:val="center"/>
            </w:pPr>
            <w:r w:rsidRPr="00A871FB">
              <w:t>20.7 (0,98)</w:t>
            </w:r>
          </w:p>
          <w:p w:rsidR="00C73EB2" w:rsidRPr="00A871FB" w:rsidRDefault="00C73EB2" w:rsidP="00F36236">
            <w:pPr>
              <w:jc w:val="center"/>
            </w:pPr>
            <w:r w:rsidRPr="00A871FB">
              <w:t>20.8 (0,98)</w:t>
            </w:r>
          </w:p>
          <w:p w:rsidR="00C73EB2" w:rsidRPr="00A871FB" w:rsidRDefault="00C73EB2" w:rsidP="00F36236">
            <w:pPr>
              <w:jc w:val="center"/>
            </w:pPr>
          </w:p>
          <w:p w:rsidR="00C73EB2" w:rsidRPr="00A871FB" w:rsidRDefault="00C73EB2" w:rsidP="00F36236">
            <w:pPr>
              <w:jc w:val="center"/>
            </w:pPr>
          </w:p>
          <w:p w:rsidR="00C73EB2" w:rsidRPr="00A871FB" w:rsidRDefault="00C73EB2" w:rsidP="00740068">
            <w:pPr>
              <w:jc w:val="center"/>
            </w:pPr>
            <w:r w:rsidRPr="00A871FB">
              <w:t>23,8 (0,96)</w:t>
            </w:r>
          </w:p>
        </w:tc>
      </w:tr>
    </w:tbl>
    <w:p w:rsidR="00C73EB2" w:rsidRPr="00A871FB" w:rsidRDefault="00C73EB2" w:rsidP="00C73EB2">
      <w:pPr>
        <w:jc w:val="both"/>
      </w:pPr>
    </w:p>
    <w:p w:rsidR="00C73EB2" w:rsidRPr="00A871FB" w:rsidRDefault="00C73EB2" w:rsidP="00740068">
      <w:pPr>
        <w:ind w:firstLine="714"/>
        <w:jc w:val="both"/>
      </w:pPr>
      <w:r w:rsidRPr="00A871FB">
        <w:t>В электрических нагрузках учтены нагрузки общественных зданий микрорайонного значения, а также объектов транспортного обслуживания.</w:t>
      </w:r>
    </w:p>
    <w:p w:rsidR="00C73EB2" w:rsidRPr="00A871FB" w:rsidRDefault="00740068" w:rsidP="00740068">
      <w:pPr>
        <w:ind w:firstLine="714"/>
        <w:jc w:val="both"/>
      </w:pPr>
      <w:r w:rsidRPr="00A871FB">
        <w:t>11.35</w:t>
      </w:r>
      <w:r w:rsidR="00C73EB2" w:rsidRPr="00A871FB">
        <w:t xml:space="preserve">. Минимальные расчетные показатели электрических нагрузок объектов социального и коммунально-бытового назначения следует принимать в соответствии с таблицей </w:t>
      </w:r>
      <w:r w:rsidRPr="00A871FB">
        <w:t>34</w:t>
      </w:r>
      <w:r w:rsidR="00C73EB2" w:rsidRPr="00A871FB">
        <w:t>.</w:t>
      </w:r>
    </w:p>
    <w:p w:rsidR="00740068" w:rsidRPr="00A871FB" w:rsidRDefault="00740068" w:rsidP="00740068">
      <w:pPr>
        <w:jc w:val="center"/>
      </w:pPr>
      <w:r w:rsidRPr="00A871FB">
        <w:t>МИНИМАЛЬНЫЕ РАСЧЕТНЫЕ ПОКАЗАТЕЛИ ЭЛЕКТРИЧЕСКИХ НАГРУЗОК ОБЪЕКТОВ СОЦИАЛЬНОГО И КОММУНАЛЬНО-БЫТОВОГО НАЗНАЧЕНИЯ</w:t>
      </w:r>
    </w:p>
    <w:p w:rsidR="00C73EB2" w:rsidRPr="00A871FB" w:rsidRDefault="00C73EB2" w:rsidP="00740068">
      <w:pPr>
        <w:ind w:firstLine="714"/>
        <w:jc w:val="right"/>
      </w:pPr>
      <w:r w:rsidRPr="00A871FB">
        <w:t xml:space="preserve">Таблица </w:t>
      </w:r>
      <w:r w:rsidR="00740068" w:rsidRPr="00A871FB">
        <w:t>34</w:t>
      </w:r>
    </w:p>
    <w:tbl>
      <w:tblPr>
        <w:tblW w:w="10057" w:type="dxa"/>
        <w:jc w:val="center"/>
        <w:tblLayout w:type="fixed"/>
        <w:tblCellMar>
          <w:left w:w="28" w:type="dxa"/>
          <w:right w:w="28" w:type="dxa"/>
        </w:tblCellMar>
        <w:tblLook w:val="0000" w:firstRow="0" w:lastRow="0" w:firstColumn="0" w:lastColumn="0" w:noHBand="0" w:noVBand="0"/>
      </w:tblPr>
      <w:tblGrid>
        <w:gridCol w:w="525"/>
        <w:gridCol w:w="21"/>
        <w:gridCol w:w="6041"/>
        <w:gridCol w:w="19"/>
        <w:gridCol w:w="2021"/>
        <w:gridCol w:w="1430"/>
      </w:tblGrid>
      <w:tr w:rsidR="00A871FB" w:rsidRPr="00A871FB" w:rsidTr="00740068">
        <w:trPr>
          <w:trHeight w:val="145"/>
          <w:tblHeader/>
          <w:jc w:val="center"/>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740068">
            <w:pPr>
              <w:shd w:val="clear" w:color="auto" w:fill="FFFFFF"/>
              <w:jc w:val="center"/>
              <w:rPr>
                <w:b/>
              </w:rPr>
            </w:pPr>
            <w:r w:rsidRPr="00A871FB">
              <w:rPr>
                <w:b/>
              </w:rPr>
              <w:t>№ п/п</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rPr>
                <w:b/>
              </w:rPr>
            </w:pPr>
            <w:r w:rsidRPr="00A871FB">
              <w:rPr>
                <w:b/>
              </w:rPr>
              <w:t>Объекты социального и коммунально-бытового назначения</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rPr>
                <w:b/>
              </w:rPr>
            </w:pPr>
            <w:r w:rsidRPr="00A871FB">
              <w:rPr>
                <w:b/>
              </w:rPr>
              <w:t>Единица измерения</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C73EB2" w:rsidRPr="00A871FB" w:rsidRDefault="00C73EB2" w:rsidP="00740068">
            <w:pPr>
              <w:widowControl w:val="0"/>
              <w:shd w:val="clear" w:color="auto" w:fill="FFFFFF"/>
              <w:jc w:val="center"/>
              <w:rPr>
                <w:b/>
              </w:rPr>
            </w:pPr>
            <w:r w:rsidRPr="00A871FB">
              <w:rPr>
                <w:b/>
              </w:rPr>
              <w:t>Показатели</w:t>
            </w:r>
          </w:p>
        </w:tc>
      </w:tr>
      <w:tr w:rsidR="00A871FB" w:rsidRPr="00A871FB" w:rsidTr="00740068">
        <w:trPr>
          <w:trHeight w:val="59"/>
          <w:tblHeader/>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C73EB2" w:rsidRPr="00A871FB" w:rsidRDefault="00C73EB2" w:rsidP="00740068">
            <w:pPr>
              <w:jc w:val="center"/>
              <w:rPr>
                <w:sz w:val="20"/>
                <w:szCs w:val="20"/>
              </w:rPr>
            </w:pPr>
            <w:r w:rsidRPr="00A871FB">
              <w:rPr>
                <w:sz w:val="20"/>
                <w:szCs w:val="20"/>
              </w:rPr>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C73EB2" w:rsidRPr="00A871FB" w:rsidRDefault="00C73EB2" w:rsidP="00F36236">
            <w:pPr>
              <w:jc w:val="center"/>
              <w:rPr>
                <w:sz w:val="20"/>
                <w:szCs w:val="20"/>
              </w:rPr>
            </w:pPr>
            <w:r w:rsidRPr="00A871FB">
              <w:rPr>
                <w:sz w:val="20"/>
                <w:szCs w:val="20"/>
              </w:rPr>
              <w:t>2</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jc w:val="center"/>
              <w:rPr>
                <w:sz w:val="20"/>
                <w:szCs w:val="20"/>
              </w:rPr>
            </w:pPr>
            <w:r w:rsidRPr="00A871FB">
              <w:rPr>
                <w:sz w:val="20"/>
                <w:szCs w:val="20"/>
              </w:rPr>
              <w:t>3</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jc w:val="center"/>
              <w:rPr>
                <w:sz w:val="20"/>
                <w:szCs w:val="20"/>
              </w:rPr>
            </w:pPr>
            <w:r w:rsidRPr="00A871FB">
              <w:rPr>
                <w:sz w:val="20"/>
                <w:szCs w:val="20"/>
              </w:rPr>
              <w:t>4</w:t>
            </w:r>
          </w:p>
        </w:tc>
      </w:tr>
      <w:tr w:rsidR="00A871FB" w:rsidRPr="00A871FB" w:rsidTr="00740068">
        <w:trPr>
          <w:trHeight w:val="314"/>
          <w:jc w:val="center"/>
        </w:trPr>
        <w:tc>
          <w:tcPr>
            <w:tcW w:w="525" w:type="dxa"/>
            <w:tcBorders>
              <w:top w:val="single" w:sz="6" w:space="0" w:color="auto"/>
              <w:left w:val="single" w:sz="6" w:space="0" w:color="auto"/>
              <w:bottom w:val="single" w:sz="6" w:space="0" w:color="auto"/>
              <w:right w:val="single" w:sz="4" w:space="0" w:color="auto"/>
            </w:tcBorders>
            <w:shd w:val="clear" w:color="auto" w:fill="FFFFFF"/>
          </w:tcPr>
          <w:p w:rsidR="00C73EB2" w:rsidRPr="00A871FB" w:rsidRDefault="00C73EB2" w:rsidP="00740068">
            <w:pPr>
              <w:jc w:val="center"/>
            </w:pPr>
            <w:r w:rsidRPr="00A871FB">
              <w:t>1.</w:t>
            </w:r>
          </w:p>
        </w:tc>
        <w:tc>
          <w:tcPr>
            <w:tcW w:w="6062" w:type="dxa"/>
            <w:gridSpan w:val="2"/>
            <w:tcBorders>
              <w:top w:val="single" w:sz="6" w:space="0" w:color="auto"/>
              <w:left w:val="single" w:sz="4" w:space="0" w:color="auto"/>
              <w:bottom w:val="single" w:sz="6" w:space="0" w:color="auto"/>
              <w:right w:val="single" w:sz="4" w:space="0" w:color="auto"/>
            </w:tcBorders>
            <w:shd w:val="clear" w:color="auto" w:fill="FFFFFF"/>
          </w:tcPr>
          <w:p w:rsidR="00C73EB2" w:rsidRPr="00A871FB" w:rsidRDefault="00C73EB2" w:rsidP="00F36236">
            <w:pPr>
              <w:jc w:val="both"/>
            </w:pPr>
            <w:r w:rsidRPr="00A871FB">
              <w:t>Дошкольное образовательное учреждение общего типа</w:t>
            </w:r>
          </w:p>
        </w:tc>
        <w:tc>
          <w:tcPr>
            <w:tcW w:w="204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C73EB2" w:rsidRPr="00A871FB" w:rsidRDefault="00C73EB2" w:rsidP="00F36236">
            <w:pPr>
              <w:shd w:val="clear" w:color="auto" w:fill="FFFFFF"/>
              <w:ind w:firstLine="351"/>
            </w:pPr>
            <w:r w:rsidRPr="00A871FB">
              <w:t>кВт/место</w:t>
            </w:r>
          </w:p>
        </w:tc>
        <w:tc>
          <w:tcPr>
            <w:tcW w:w="1430" w:type="dxa"/>
            <w:tcBorders>
              <w:top w:val="single" w:sz="6" w:space="0" w:color="auto"/>
              <w:left w:val="single" w:sz="4" w:space="0" w:color="auto"/>
              <w:bottom w:val="single" w:sz="6" w:space="0" w:color="auto"/>
              <w:right w:val="single" w:sz="6" w:space="0" w:color="auto"/>
            </w:tcBorders>
            <w:shd w:val="clear" w:color="auto" w:fill="FFFFFF"/>
            <w:vAlign w:val="center"/>
          </w:tcPr>
          <w:p w:rsidR="00C73EB2" w:rsidRPr="00A871FB" w:rsidRDefault="00C73EB2" w:rsidP="00F36236">
            <w:pPr>
              <w:shd w:val="clear" w:color="auto" w:fill="FFFFFF"/>
            </w:pPr>
            <w:r w:rsidRPr="00A871FB">
              <w:t xml:space="preserve">   0,46</w:t>
            </w:r>
          </w:p>
        </w:tc>
      </w:tr>
      <w:tr w:rsidR="00A871FB" w:rsidRPr="00A871FB" w:rsidTr="00740068">
        <w:trPr>
          <w:trHeight w:val="1485"/>
          <w:jc w:val="center"/>
        </w:trPr>
        <w:tc>
          <w:tcPr>
            <w:tcW w:w="525" w:type="dxa"/>
            <w:tcBorders>
              <w:top w:val="single" w:sz="6" w:space="0" w:color="auto"/>
              <w:left w:val="single" w:sz="6" w:space="0" w:color="auto"/>
              <w:right w:val="single" w:sz="4" w:space="0" w:color="auto"/>
            </w:tcBorders>
            <w:shd w:val="clear" w:color="auto" w:fill="FFFFFF"/>
          </w:tcPr>
          <w:p w:rsidR="00C73EB2" w:rsidRPr="00A871FB" w:rsidRDefault="00C73EB2" w:rsidP="00740068">
            <w:pPr>
              <w:jc w:val="center"/>
            </w:pPr>
            <w:r w:rsidRPr="00A871FB">
              <w:t>2.</w:t>
            </w:r>
          </w:p>
        </w:tc>
        <w:tc>
          <w:tcPr>
            <w:tcW w:w="6062" w:type="dxa"/>
            <w:gridSpan w:val="2"/>
            <w:tcBorders>
              <w:top w:val="single" w:sz="6" w:space="0" w:color="auto"/>
              <w:left w:val="single" w:sz="4" w:space="0" w:color="auto"/>
              <w:right w:val="single" w:sz="4" w:space="0" w:color="auto"/>
            </w:tcBorders>
            <w:shd w:val="clear" w:color="auto" w:fill="FFFFFF"/>
          </w:tcPr>
          <w:p w:rsidR="00C73EB2" w:rsidRPr="00A871FB" w:rsidRDefault="00C73EB2" w:rsidP="00F36236">
            <w:r w:rsidRPr="00A871FB">
              <w:t>Общеобразовательные учреждения:</w:t>
            </w:r>
          </w:p>
          <w:p w:rsidR="00C73EB2" w:rsidRPr="00A871FB" w:rsidRDefault="00C73EB2" w:rsidP="00F36236">
            <w:pPr>
              <w:shd w:val="clear" w:color="auto" w:fill="FFFFFF"/>
              <w:ind w:left="57"/>
              <w:jc w:val="both"/>
            </w:pPr>
            <w:r w:rsidRPr="00A871FB">
              <w:t>с электрифицированными столовыми и спортзалами;</w:t>
            </w:r>
          </w:p>
          <w:p w:rsidR="00C73EB2" w:rsidRPr="00A871FB" w:rsidRDefault="00C73EB2" w:rsidP="00F36236">
            <w:pPr>
              <w:shd w:val="clear" w:color="auto" w:fill="FFFFFF"/>
              <w:ind w:left="57"/>
              <w:jc w:val="both"/>
            </w:pPr>
            <w:r w:rsidRPr="00A871FB">
              <w:t>без электрифицированных столовых, со спортзалами;</w:t>
            </w:r>
          </w:p>
          <w:p w:rsidR="00C73EB2" w:rsidRPr="00A871FB" w:rsidRDefault="00C73EB2" w:rsidP="00F36236">
            <w:pPr>
              <w:shd w:val="clear" w:color="auto" w:fill="FFFFFF"/>
              <w:ind w:left="57"/>
              <w:jc w:val="both"/>
            </w:pPr>
            <w:r w:rsidRPr="00A871FB">
              <w:t>с буфетами, без спортзалов;</w:t>
            </w:r>
          </w:p>
          <w:p w:rsidR="00C73EB2" w:rsidRPr="00A871FB" w:rsidRDefault="00C73EB2" w:rsidP="00F36236">
            <w:pPr>
              <w:shd w:val="clear" w:color="auto" w:fill="FFFFFF"/>
              <w:ind w:left="57"/>
              <w:jc w:val="both"/>
            </w:pPr>
            <w:r w:rsidRPr="00A871FB">
              <w:t>без буфетов и спортзалов</w:t>
            </w:r>
          </w:p>
        </w:tc>
        <w:tc>
          <w:tcPr>
            <w:tcW w:w="2040" w:type="dxa"/>
            <w:gridSpan w:val="2"/>
            <w:tcBorders>
              <w:top w:val="single" w:sz="6" w:space="0" w:color="auto"/>
              <w:left w:val="single" w:sz="4" w:space="0" w:color="auto"/>
              <w:right w:val="single" w:sz="4" w:space="0" w:color="auto"/>
            </w:tcBorders>
            <w:shd w:val="clear" w:color="auto" w:fill="FFFFFF"/>
          </w:tcPr>
          <w:p w:rsidR="00C73EB2" w:rsidRPr="00A871FB" w:rsidRDefault="00C73EB2" w:rsidP="00F36236">
            <w:pPr>
              <w:shd w:val="clear" w:color="auto" w:fill="FFFFFF"/>
              <w:jc w:val="center"/>
            </w:pPr>
            <w:r w:rsidRPr="00A871FB">
              <w:t>кВт/1 учащегося</w:t>
            </w:r>
          </w:p>
          <w:p w:rsidR="00C73EB2" w:rsidRPr="00A871FB" w:rsidRDefault="00C73EB2" w:rsidP="00F36236">
            <w:pPr>
              <w:shd w:val="clear" w:color="auto" w:fill="FFFFFF"/>
              <w:jc w:val="center"/>
            </w:pPr>
          </w:p>
        </w:tc>
        <w:tc>
          <w:tcPr>
            <w:tcW w:w="1430" w:type="dxa"/>
            <w:tcBorders>
              <w:top w:val="single" w:sz="6" w:space="0" w:color="auto"/>
              <w:left w:val="single" w:sz="4"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0,25</w:t>
            </w:r>
          </w:p>
          <w:p w:rsidR="00C73EB2" w:rsidRPr="00A871FB" w:rsidRDefault="00C73EB2" w:rsidP="00F36236">
            <w:pPr>
              <w:shd w:val="clear" w:color="auto" w:fill="FFFFFF"/>
              <w:jc w:val="center"/>
            </w:pPr>
            <w:r w:rsidRPr="00A871FB">
              <w:t>0,17</w:t>
            </w:r>
          </w:p>
          <w:p w:rsidR="00C73EB2" w:rsidRPr="00A871FB" w:rsidRDefault="00C73EB2" w:rsidP="00F36236">
            <w:pPr>
              <w:shd w:val="clear" w:color="auto" w:fill="FFFFFF"/>
              <w:jc w:val="center"/>
            </w:pPr>
            <w:r w:rsidRPr="00A871FB">
              <w:t>0,17</w:t>
            </w:r>
          </w:p>
          <w:p w:rsidR="00C73EB2" w:rsidRPr="00A871FB" w:rsidRDefault="00C73EB2" w:rsidP="00F36236">
            <w:pPr>
              <w:shd w:val="clear" w:color="auto" w:fill="FFFFFF"/>
              <w:jc w:val="center"/>
            </w:pPr>
            <w:r w:rsidRPr="00A871FB">
              <w:t>0,15</w:t>
            </w:r>
          </w:p>
        </w:tc>
      </w:tr>
      <w:tr w:rsidR="00A871FB" w:rsidRPr="00A871FB" w:rsidTr="00740068">
        <w:trPr>
          <w:trHeight w:val="145"/>
          <w:jc w:val="center"/>
        </w:trPr>
        <w:tc>
          <w:tcPr>
            <w:tcW w:w="525" w:type="dxa"/>
            <w:tcBorders>
              <w:top w:val="single" w:sz="6" w:space="0" w:color="auto"/>
              <w:left w:val="single" w:sz="6" w:space="0" w:color="auto"/>
              <w:right w:val="single" w:sz="6" w:space="0" w:color="auto"/>
            </w:tcBorders>
            <w:shd w:val="clear" w:color="auto" w:fill="FFFFFF"/>
          </w:tcPr>
          <w:p w:rsidR="00C73EB2" w:rsidRPr="00A871FB" w:rsidRDefault="00C73EB2" w:rsidP="00740068">
            <w:pPr>
              <w:shd w:val="clear" w:color="auto" w:fill="FFFFFF"/>
              <w:jc w:val="center"/>
            </w:pPr>
            <w:r w:rsidRPr="00A871FB">
              <w:t>3.</w:t>
            </w:r>
          </w:p>
        </w:tc>
        <w:tc>
          <w:tcPr>
            <w:tcW w:w="6062" w:type="dxa"/>
            <w:gridSpan w:val="2"/>
            <w:tcBorders>
              <w:top w:val="single" w:sz="6" w:space="0" w:color="auto"/>
              <w:left w:val="single" w:sz="6" w:space="0" w:color="auto"/>
              <w:right w:val="single" w:sz="6" w:space="0" w:color="auto"/>
            </w:tcBorders>
            <w:shd w:val="clear" w:color="auto" w:fill="FFFFFF"/>
          </w:tcPr>
          <w:p w:rsidR="00C73EB2" w:rsidRPr="00A871FB" w:rsidRDefault="00C73EB2" w:rsidP="00F36236">
            <w:pPr>
              <w:shd w:val="clear" w:color="auto" w:fill="FFFFFF"/>
              <w:ind w:left="57"/>
              <w:jc w:val="both"/>
            </w:pPr>
            <w:r w:rsidRPr="00A871FB">
              <w:t>Образовательные учреждения начального и среднего профессионального образования со столовыми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r w:rsidRPr="00A871FB">
              <w:t>то же</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r w:rsidRPr="00A871FB">
              <w:t>0,46</w:t>
            </w:r>
          </w:p>
        </w:tc>
      </w:tr>
      <w:tr w:rsidR="00A871FB" w:rsidRPr="00A871FB" w:rsidTr="00740068">
        <w:trPr>
          <w:trHeight w:val="1380"/>
          <w:jc w:val="center"/>
        </w:trPr>
        <w:tc>
          <w:tcPr>
            <w:tcW w:w="525" w:type="dxa"/>
            <w:tcBorders>
              <w:top w:val="single" w:sz="6" w:space="0" w:color="auto"/>
              <w:left w:val="single" w:sz="6" w:space="0" w:color="auto"/>
              <w:bottom w:val="single" w:sz="4" w:space="0" w:color="auto"/>
              <w:right w:val="single" w:sz="4" w:space="0" w:color="auto"/>
            </w:tcBorders>
            <w:shd w:val="clear" w:color="auto" w:fill="FFFFFF"/>
          </w:tcPr>
          <w:p w:rsidR="00C73EB2" w:rsidRPr="00A871FB" w:rsidRDefault="00C73EB2" w:rsidP="00740068">
            <w:pPr>
              <w:pStyle w:val="a8"/>
              <w:spacing w:before="0" w:beforeAutospacing="0" w:after="0" w:afterAutospacing="0"/>
              <w:ind w:right="-108"/>
              <w:jc w:val="center"/>
            </w:pPr>
            <w:r w:rsidRPr="00A871FB">
              <w:t>4.</w:t>
            </w:r>
          </w:p>
        </w:tc>
        <w:tc>
          <w:tcPr>
            <w:tcW w:w="6062" w:type="dxa"/>
            <w:gridSpan w:val="2"/>
            <w:tcBorders>
              <w:top w:val="single" w:sz="6" w:space="0" w:color="auto"/>
              <w:left w:val="single" w:sz="4" w:space="0" w:color="auto"/>
              <w:bottom w:val="single" w:sz="4" w:space="0" w:color="auto"/>
              <w:right w:val="single" w:sz="4" w:space="0" w:color="auto"/>
            </w:tcBorders>
            <w:shd w:val="clear" w:color="auto" w:fill="FFFFFF"/>
          </w:tcPr>
          <w:p w:rsidR="00C73EB2" w:rsidRPr="00A871FB" w:rsidRDefault="00C73EB2" w:rsidP="00F36236">
            <w:pPr>
              <w:pStyle w:val="a8"/>
              <w:spacing w:before="0" w:beforeAutospacing="0" w:after="0" w:afterAutospacing="0"/>
              <w:ind w:right="-108"/>
            </w:pPr>
            <w:r w:rsidRPr="00A871FB">
              <w:rPr>
                <w:szCs w:val="28"/>
              </w:rPr>
              <w:t xml:space="preserve">Предприятия торговли </w:t>
            </w:r>
            <w:r w:rsidRPr="00A871FB">
              <w:t xml:space="preserve">продовольственными товарами, </w:t>
            </w:r>
          </w:p>
          <w:p w:rsidR="00C73EB2" w:rsidRPr="00A871FB" w:rsidRDefault="00C73EB2" w:rsidP="00F36236">
            <w:pPr>
              <w:pStyle w:val="a8"/>
              <w:spacing w:before="0" w:beforeAutospacing="0" w:after="0" w:afterAutospacing="0"/>
              <w:ind w:right="-108"/>
              <w:rPr>
                <w:szCs w:val="28"/>
              </w:rPr>
            </w:pPr>
            <w:r w:rsidRPr="00A871FB">
              <w:t xml:space="preserve">в </w:t>
            </w:r>
            <w:r w:rsidRPr="00A871FB">
              <w:rPr>
                <w:szCs w:val="28"/>
              </w:rPr>
              <w:t>том числе:</w:t>
            </w:r>
          </w:p>
          <w:p w:rsidR="00C73EB2" w:rsidRPr="00A871FB" w:rsidRDefault="00C73EB2" w:rsidP="00F36236">
            <w:pPr>
              <w:shd w:val="clear" w:color="auto" w:fill="FFFFFF"/>
            </w:pPr>
            <w:r w:rsidRPr="00A871FB">
              <w:t>без кондиционирования воздуха;</w:t>
            </w:r>
          </w:p>
          <w:p w:rsidR="00C73EB2" w:rsidRPr="00A871FB" w:rsidRDefault="00C73EB2" w:rsidP="00F36236">
            <w:pPr>
              <w:shd w:val="clear" w:color="auto" w:fill="FFFFFF"/>
            </w:pPr>
            <w:r w:rsidRPr="00A871FB">
              <w:t>с кондиционированием воздуха</w:t>
            </w:r>
          </w:p>
          <w:p w:rsidR="00C73EB2" w:rsidRPr="00A871FB" w:rsidRDefault="00C73EB2" w:rsidP="00F36236">
            <w:pPr>
              <w:shd w:val="clear" w:color="auto" w:fill="FFFFFF"/>
            </w:pPr>
          </w:p>
        </w:tc>
        <w:tc>
          <w:tcPr>
            <w:tcW w:w="2040" w:type="dxa"/>
            <w:gridSpan w:val="2"/>
            <w:tcBorders>
              <w:top w:val="single" w:sz="6" w:space="0" w:color="auto"/>
              <w:left w:val="single" w:sz="4" w:space="0" w:color="auto"/>
              <w:bottom w:val="single" w:sz="4" w:space="0" w:color="auto"/>
              <w:right w:val="single" w:sz="4"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740068">
            <w:pPr>
              <w:shd w:val="clear" w:color="auto" w:fill="FFFFFF"/>
              <w:jc w:val="center"/>
            </w:pPr>
            <w:r w:rsidRPr="00A871FB">
              <w:t>кВт/кв.м торгового зала</w:t>
            </w:r>
          </w:p>
        </w:tc>
        <w:tc>
          <w:tcPr>
            <w:tcW w:w="1430" w:type="dxa"/>
            <w:tcBorders>
              <w:top w:val="single" w:sz="6" w:space="0" w:color="auto"/>
              <w:left w:val="single" w:sz="4"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0,23</w:t>
            </w:r>
          </w:p>
          <w:p w:rsidR="00C73EB2" w:rsidRPr="00A871FB" w:rsidRDefault="00C73EB2" w:rsidP="00740068">
            <w:pPr>
              <w:shd w:val="clear" w:color="auto" w:fill="FFFFFF"/>
              <w:jc w:val="center"/>
            </w:pPr>
            <w:r w:rsidRPr="00A871FB">
              <w:t>0,25</w:t>
            </w:r>
          </w:p>
        </w:tc>
      </w:tr>
      <w:tr w:rsidR="00A871FB" w:rsidRPr="00A871FB" w:rsidTr="00740068">
        <w:trPr>
          <w:trHeight w:val="283"/>
          <w:jc w:val="center"/>
        </w:trPr>
        <w:tc>
          <w:tcPr>
            <w:tcW w:w="525" w:type="dxa"/>
            <w:tcBorders>
              <w:top w:val="single" w:sz="4" w:space="0" w:color="auto"/>
              <w:left w:val="single" w:sz="6" w:space="0" w:color="auto"/>
              <w:bottom w:val="single" w:sz="4" w:space="0" w:color="auto"/>
              <w:right w:val="single" w:sz="4" w:space="0" w:color="auto"/>
            </w:tcBorders>
            <w:shd w:val="clear" w:color="auto" w:fill="FFFFFF"/>
            <w:vAlign w:val="center"/>
          </w:tcPr>
          <w:p w:rsidR="00C73EB2" w:rsidRPr="00A871FB" w:rsidRDefault="00C73EB2" w:rsidP="00740068">
            <w:pPr>
              <w:shd w:val="clear" w:color="auto" w:fill="FFFFFF"/>
              <w:jc w:val="center"/>
            </w:pPr>
            <w:r w:rsidRPr="00A871FB">
              <w:t>5.</w:t>
            </w:r>
          </w:p>
        </w:tc>
        <w:tc>
          <w:tcPr>
            <w:tcW w:w="60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EB2" w:rsidRPr="00A871FB" w:rsidRDefault="00C73EB2" w:rsidP="00F36236">
            <w:pPr>
              <w:shd w:val="clear" w:color="auto" w:fill="FFFFFF"/>
              <w:ind w:left="17" w:right="-91"/>
            </w:pPr>
            <w:r w:rsidRPr="00A871FB">
              <w:rPr>
                <w:szCs w:val="28"/>
              </w:rPr>
              <w:t>Предприятия торговли</w:t>
            </w:r>
            <w:r w:rsidRPr="00A871FB">
              <w:t xml:space="preserve"> непродовольственными товарами,</w:t>
            </w:r>
          </w:p>
          <w:p w:rsidR="00C73EB2" w:rsidRPr="00A871FB" w:rsidRDefault="00C73EB2" w:rsidP="00F36236">
            <w:pPr>
              <w:shd w:val="clear" w:color="auto" w:fill="FFFFFF"/>
              <w:ind w:left="17" w:right="-91"/>
            </w:pPr>
            <w:r w:rsidRPr="00A871FB">
              <w:t xml:space="preserve">в том числе: </w:t>
            </w:r>
          </w:p>
          <w:p w:rsidR="00C73EB2" w:rsidRPr="00A871FB" w:rsidRDefault="00C73EB2" w:rsidP="00F36236">
            <w:pPr>
              <w:shd w:val="clear" w:color="auto" w:fill="FFFFFF"/>
              <w:jc w:val="both"/>
            </w:pPr>
            <w:r w:rsidRPr="00A871FB">
              <w:lastRenderedPageBreak/>
              <w:t>без кондиционирования воздуха;</w:t>
            </w:r>
          </w:p>
          <w:p w:rsidR="00C73EB2" w:rsidRPr="00A871FB" w:rsidRDefault="00C73EB2" w:rsidP="00740068">
            <w:pPr>
              <w:shd w:val="clear" w:color="auto" w:fill="FFFFFF"/>
              <w:jc w:val="both"/>
            </w:pPr>
            <w:r w:rsidRPr="00A871FB">
              <w:t>с кондиционированием воздуха</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EB2" w:rsidRPr="00A871FB" w:rsidRDefault="00C73EB2" w:rsidP="00F36236">
            <w:pPr>
              <w:shd w:val="clear" w:color="auto" w:fill="FFFFFF"/>
              <w:jc w:val="center"/>
            </w:pPr>
          </w:p>
          <w:p w:rsidR="00C73EB2" w:rsidRPr="00A871FB" w:rsidRDefault="00C73EB2" w:rsidP="00F36236">
            <w:pPr>
              <w:shd w:val="clear" w:color="auto" w:fill="FFFFFF"/>
            </w:pPr>
            <w:r w:rsidRPr="00A871FB">
              <w:t xml:space="preserve">           </w:t>
            </w:r>
          </w:p>
          <w:p w:rsidR="00C73EB2" w:rsidRPr="00A871FB" w:rsidRDefault="00C73EB2" w:rsidP="00F36236">
            <w:pPr>
              <w:shd w:val="clear" w:color="auto" w:fill="FFFFFF"/>
              <w:jc w:val="center"/>
            </w:pPr>
          </w:p>
          <w:p w:rsidR="00C73EB2" w:rsidRPr="00A871FB" w:rsidRDefault="00C73EB2" w:rsidP="00740068">
            <w:pPr>
              <w:shd w:val="clear" w:color="auto" w:fill="FFFFFF"/>
              <w:jc w:val="center"/>
            </w:pPr>
            <w:r w:rsidRPr="00A871FB">
              <w:t>кВт/кв.м            торгового зала</w:t>
            </w:r>
          </w:p>
        </w:tc>
        <w:tc>
          <w:tcPr>
            <w:tcW w:w="1430" w:type="dxa"/>
            <w:tcBorders>
              <w:top w:val="single" w:sz="4" w:space="0" w:color="auto"/>
              <w:left w:val="single" w:sz="4" w:space="0" w:color="auto"/>
              <w:bottom w:val="single" w:sz="4" w:space="0" w:color="auto"/>
              <w:right w:val="single" w:sz="6" w:space="0" w:color="auto"/>
            </w:tcBorders>
            <w:shd w:val="clear" w:color="auto" w:fill="FFFFFF"/>
            <w:vAlign w:val="center"/>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lastRenderedPageBreak/>
              <w:t>0,14</w:t>
            </w:r>
          </w:p>
          <w:p w:rsidR="00C73EB2" w:rsidRPr="00A871FB" w:rsidRDefault="00C73EB2" w:rsidP="00740068">
            <w:pPr>
              <w:shd w:val="clear" w:color="auto" w:fill="FFFFFF"/>
              <w:jc w:val="center"/>
            </w:pPr>
            <w:r w:rsidRPr="00A871FB">
              <w:t>0,16</w:t>
            </w:r>
          </w:p>
        </w:tc>
      </w:tr>
      <w:tr w:rsidR="00A871FB" w:rsidRPr="00A871FB" w:rsidTr="00740068">
        <w:trPr>
          <w:trHeight w:val="1380"/>
          <w:jc w:val="center"/>
        </w:trPr>
        <w:tc>
          <w:tcPr>
            <w:tcW w:w="525" w:type="dxa"/>
            <w:tcBorders>
              <w:top w:val="single" w:sz="4" w:space="0" w:color="auto"/>
              <w:left w:val="single" w:sz="6" w:space="0" w:color="auto"/>
              <w:right w:val="single" w:sz="6" w:space="0" w:color="auto"/>
            </w:tcBorders>
            <w:shd w:val="clear" w:color="auto" w:fill="FFFFFF"/>
          </w:tcPr>
          <w:p w:rsidR="00C73EB2" w:rsidRPr="00A871FB" w:rsidRDefault="00C73EB2" w:rsidP="00740068">
            <w:pPr>
              <w:shd w:val="clear" w:color="auto" w:fill="FFFFFF"/>
              <w:jc w:val="center"/>
            </w:pPr>
            <w:r w:rsidRPr="00A871FB">
              <w:lastRenderedPageBreak/>
              <w:t>6.</w:t>
            </w:r>
          </w:p>
        </w:tc>
        <w:tc>
          <w:tcPr>
            <w:tcW w:w="6062" w:type="dxa"/>
            <w:gridSpan w:val="2"/>
            <w:tcBorders>
              <w:top w:val="single" w:sz="4" w:space="0" w:color="auto"/>
              <w:left w:val="single" w:sz="6" w:space="0" w:color="auto"/>
              <w:right w:val="single" w:sz="4" w:space="0" w:color="auto"/>
            </w:tcBorders>
            <w:shd w:val="clear" w:color="auto" w:fill="FFFFFF"/>
          </w:tcPr>
          <w:p w:rsidR="00C73EB2" w:rsidRPr="00A871FB" w:rsidRDefault="00C73EB2" w:rsidP="00F36236">
            <w:pPr>
              <w:shd w:val="clear" w:color="auto" w:fill="FFFFFF"/>
              <w:ind w:left="57"/>
            </w:pPr>
            <w:r w:rsidRPr="00A871FB">
              <w:t>Предприятия общественного питания, полностью</w:t>
            </w:r>
          </w:p>
          <w:p w:rsidR="00C73EB2" w:rsidRPr="00A871FB" w:rsidRDefault="00C73EB2" w:rsidP="00F36236">
            <w:pPr>
              <w:shd w:val="clear" w:color="auto" w:fill="FFFFFF"/>
              <w:ind w:left="57"/>
            </w:pPr>
            <w:r w:rsidRPr="00A871FB">
              <w:t>электрифицированные, с количеством посадочных мест:</w:t>
            </w:r>
          </w:p>
          <w:p w:rsidR="00C73EB2" w:rsidRPr="00A871FB" w:rsidRDefault="00C73EB2" w:rsidP="00F36236">
            <w:pPr>
              <w:shd w:val="clear" w:color="auto" w:fill="FFFFFF"/>
            </w:pPr>
            <w:r w:rsidRPr="00A871FB">
              <w:t>до 400;</w:t>
            </w:r>
          </w:p>
          <w:p w:rsidR="00C73EB2" w:rsidRPr="00A871FB" w:rsidRDefault="00C73EB2" w:rsidP="00F36236">
            <w:pPr>
              <w:shd w:val="clear" w:color="auto" w:fill="FFFFFF"/>
            </w:pPr>
            <w:r w:rsidRPr="00A871FB">
              <w:t>свыше 500 до 1000;</w:t>
            </w:r>
          </w:p>
          <w:p w:rsidR="00C73EB2" w:rsidRPr="00A871FB" w:rsidRDefault="00C73EB2" w:rsidP="00F36236">
            <w:pPr>
              <w:shd w:val="clear" w:color="auto" w:fill="FFFFFF"/>
            </w:pPr>
            <w:r w:rsidRPr="00A871FB">
              <w:t>свыше 1100</w:t>
            </w:r>
          </w:p>
        </w:tc>
        <w:tc>
          <w:tcPr>
            <w:tcW w:w="2040" w:type="dxa"/>
            <w:gridSpan w:val="2"/>
            <w:tcBorders>
              <w:top w:val="single" w:sz="4" w:space="0" w:color="auto"/>
              <w:left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pPr>
            <w:r w:rsidRPr="00A871FB">
              <w:t xml:space="preserve">       </w:t>
            </w:r>
          </w:p>
          <w:p w:rsidR="00C73EB2" w:rsidRPr="00A871FB" w:rsidRDefault="00C73EB2" w:rsidP="00F36236">
            <w:pPr>
              <w:shd w:val="clear" w:color="auto" w:fill="FFFFFF"/>
            </w:pPr>
            <w:r w:rsidRPr="00A871FB">
              <w:t xml:space="preserve">         кВт/место</w:t>
            </w:r>
          </w:p>
          <w:p w:rsidR="00C73EB2" w:rsidRPr="00A871FB" w:rsidRDefault="00C73EB2" w:rsidP="00F36236">
            <w:pPr>
              <w:shd w:val="clear" w:color="auto" w:fill="FFFFFF"/>
              <w:jc w:val="center"/>
            </w:pPr>
          </w:p>
        </w:tc>
        <w:tc>
          <w:tcPr>
            <w:tcW w:w="1430" w:type="dxa"/>
            <w:tcBorders>
              <w:top w:val="single" w:sz="4" w:space="0" w:color="auto"/>
              <w:left w:val="single" w:sz="6"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pPr>
            <w:r w:rsidRPr="00A871FB">
              <w:t xml:space="preserve">    </w:t>
            </w:r>
          </w:p>
          <w:p w:rsidR="00C73EB2" w:rsidRPr="00A871FB" w:rsidRDefault="00C73EB2" w:rsidP="00740068">
            <w:pPr>
              <w:shd w:val="clear" w:color="auto" w:fill="FFFFFF"/>
              <w:jc w:val="center"/>
            </w:pPr>
            <w:r w:rsidRPr="00A871FB">
              <w:t>1,04</w:t>
            </w:r>
          </w:p>
          <w:p w:rsidR="00C73EB2" w:rsidRPr="00A871FB" w:rsidRDefault="00C73EB2" w:rsidP="00F36236">
            <w:pPr>
              <w:shd w:val="clear" w:color="auto" w:fill="FFFFFF"/>
              <w:jc w:val="center"/>
            </w:pPr>
            <w:r w:rsidRPr="00A871FB">
              <w:t>0,86</w:t>
            </w:r>
          </w:p>
          <w:p w:rsidR="00C73EB2" w:rsidRPr="00A871FB" w:rsidRDefault="00C73EB2" w:rsidP="00F36236">
            <w:pPr>
              <w:shd w:val="clear" w:color="auto" w:fill="FFFFFF"/>
              <w:jc w:val="center"/>
            </w:pPr>
            <w:r w:rsidRPr="00A871FB">
              <w:t>0,75</w:t>
            </w:r>
          </w:p>
        </w:tc>
      </w:tr>
      <w:tr w:rsidR="00A871FB" w:rsidRPr="00A871FB" w:rsidTr="00740068">
        <w:trPr>
          <w:trHeight w:val="1980"/>
          <w:jc w:val="center"/>
        </w:trPr>
        <w:tc>
          <w:tcPr>
            <w:tcW w:w="525"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740068">
            <w:pPr>
              <w:shd w:val="clear" w:color="auto" w:fill="FFFFFF"/>
              <w:jc w:val="center"/>
            </w:pPr>
            <w:r w:rsidRPr="00A871FB">
              <w:t>7.</w:t>
            </w:r>
          </w:p>
        </w:tc>
        <w:tc>
          <w:tcPr>
            <w:tcW w:w="6062" w:type="dxa"/>
            <w:gridSpan w:val="2"/>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ind w:left="57"/>
            </w:pPr>
            <w:r w:rsidRPr="00A871FB">
              <w:t>Предприятия общественного питания частично</w:t>
            </w:r>
          </w:p>
          <w:p w:rsidR="00C73EB2" w:rsidRPr="00A871FB" w:rsidRDefault="00C73EB2" w:rsidP="00F36236">
            <w:pPr>
              <w:shd w:val="clear" w:color="auto" w:fill="FFFFFF"/>
            </w:pPr>
            <w:r w:rsidRPr="00A871FB">
              <w:t>электрифицированные, с плитами на газообразном топливе с количеством посадочных мест:</w:t>
            </w:r>
          </w:p>
          <w:p w:rsidR="00C73EB2" w:rsidRPr="00A871FB" w:rsidRDefault="00C73EB2" w:rsidP="00F36236">
            <w:pPr>
              <w:shd w:val="clear" w:color="auto" w:fill="FFFFFF"/>
            </w:pPr>
            <w:r w:rsidRPr="00A871FB">
              <w:t>до 100;</w:t>
            </w:r>
          </w:p>
          <w:p w:rsidR="00C73EB2" w:rsidRPr="00A871FB" w:rsidRDefault="00C73EB2" w:rsidP="00F36236">
            <w:pPr>
              <w:shd w:val="clear" w:color="auto" w:fill="FFFFFF"/>
            </w:pPr>
            <w:r w:rsidRPr="00A871FB">
              <w:t>свыше 100 до 400;</w:t>
            </w:r>
          </w:p>
          <w:p w:rsidR="00C73EB2" w:rsidRPr="00A871FB" w:rsidRDefault="00C73EB2" w:rsidP="00F36236">
            <w:pPr>
              <w:shd w:val="clear" w:color="auto" w:fill="FFFFFF"/>
            </w:pPr>
            <w:r w:rsidRPr="00A871FB">
              <w:t>свыше 500 до 1000;</w:t>
            </w:r>
          </w:p>
          <w:p w:rsidR="00C73EB2" w:rsidRPr="00A871FB" w:rsidRDefault="00C73EB2" w:rsidP="00F36236">
            <w:pPr>
              <w:shd w:val="clear" w:color="auto" w:fill="FFFFFF"/>
            </w:pPr>
            <w:r w:rsidRPr="00A871FB">
              <w:t>свыше 1100</w:t>
            </w:r>
          </w:p>
        </w:tc>
        <w:tc>
          <w:tcPr>
            <w:tcW w:w="2040" w:type="dxa"/>
            <w:gridSpan w:val="2"/>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pPr>
            <w:r w:rsidRPr="00A871FB">
              <w:t xml:space="preserve">       кВт/место</w:t>
            </w:r>
          </w:p>
          <w:p w:rsidR="00C73EB2" w:rsidRPr="00A871FB" w:rsidRDefault="00C73EB2" w:rsidP="00F36236">
            <w:pPr>
              <w:shd w:val="clear" w:color="auto" w:fill="FFFFFF"/>
              <w:jc w:val="center"/>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0,9</w:t>
            </w:r>
          </w:p>
          <w:p w:rsidR="00C73EB2" w:rsidRPr="00A871FB" w:rsidRDefault="00C73EB2" w:rsidP="00F36236">
            <w:pPr>
              <w:shd w:val="clear" w:color="auto" w:fill="FFFFFF"/>
              <w:jc w:val="center"/>
            </w:pPr>
            <w:r w:rsidRPr="00A871FB">
              <w:t>0,81</w:t>
            </w:r>
          </w:p>
          <w:p w:rsidR="00C73EB2" w:rsidRPr="00A871FB" w:rsidRDefault="00C73EB2" w:rsidP="00F36236">
            <w:pPr>
              <w:shd w:val="clear" w:color="auto" w:fill="FFFFFF"/>
              <w:jc w:val="center"/>
            </w:pPr>
            <w:r w:rsidRPr="00A871FB">
              <w:t>0,69</w:t>
            </w:r>
          </w:p>
          <w:p w:rsidR="00C73EB2" w:rsidRPr="00A871FB" w:rsidRDefault="00C73EB2" w:rsidP="00F36236">
            <w:pPr>
              <w:shd w:val="clear" w:color="auto" w:fill="FFFFFF"/>
              <w:jc w:val="center"/>
            </w:pPr>
            <w:r w:rsidRPr="00A871FB">
              <w:t>0,56</w:t>
            </w:r>
          </w:p>
        </w:tc>
      </w:tr>
      <w:tr w:rsidR="00A871FB" w:rsidRPr="00A871FB" w:rsidTr="00740068">
        <w:trPr>
          <w:trHeight w:val="1120"/>
          <w:jc w:val="center"/>
        </w:trPr>
        <w:tc>
          <w:tcPr>
            <w:tcW w:w="525" w:type="dxa"/>
            <w:tcBorders>
              <w:left w:val="single" w:sz="6" w:space="0" w:color="auto"/>
              <w:right w:val="single" w:sz="4" w:space="0" w:color="auto"/>
            </w:tcBorders>
            <w:shd w:val="clear" w:color="auto" w:fill="FFFFFF"/>
          </w:tcPr>
          <w:p w:rsidR="00C73EB2" w:rsidRPr="00A871FB" w:rsidRDefault="00C73EB2" w:rsidP="00740068">
            <w:pPr>
              <w:shd w:val="clear" w:color="auto" w:fill="FFFFFF"/>
              <w:jc w:val="center"/>
            </w:pPr>
            <w:r w:rsidRPr="00A871FB">
              <w:t>8.</w:t>
            </w:r>
          </w:p>
        </w:tc>
        <w:tc>
          <w:tcPr>
            <w:tcW w:w="6062" w:type="dxa"/>
            <w:gridSpan w:val="2"/>
            <w:tcBorders>
              <w:left w:val="single" w:sz="4" w:space="0" w:color="auto"/>
              <w:right w:val="single" w:sz="4" w:space="0" w:color="auto"/>
            </w:tcBorders>
            <w:shd w:val="clear" w:color="auto" w:fill="FFFFFF"/>
          </w:tcPr>
          <w:p w:rsidR="00C73EB2" w:rsidRPr="00A871FB" w:rsidRDefault="00C73EB2" w:rsidP="00F36236">
            <w:pPr>
              <w:shd w:val="clear" w:color="auto" w:fill="FFFFFF"/>
              <w:ind w:left="17"/>
            </w:pPr>
            <w:r w:rsidRPr="00A871FB">
              <w:t>Предприятия коммунально-бытового назначения, в том числе:</w:t>
            </w:r>
          </w:p>
          <w:p w:rsidR="00C73EB2" w:rsidRPr="00A871FB" w:rsidRDefault="00C73EB2" w:rsidP="00F36236">
            <w:pPr>
              <w:shd w:val="clear" w:color="auto" w:fill="FFFFFF"/>
              <w:ind w:hanging="356"/>
            </w:pPr>
            <w:r w:rsidRPr="00A871FB">
              <w:rPr>
                <w:iCs/>
              </w:rPr>
              <w:t xml:space="preserve">       фабрики химчистки и прачечные самообслуживания;</w:t>
            </w:r>
          </w:p>
          <w:p w:rsidR="00C73EB2" w:rsidRPr="00A871FB" w:rsidRDefault="00C73EB2" w:rsidP="00F36236">
            <w:pPr>
              <w:shd w:val="clear" w:color="auto" w:fill="FFFFFF"/>
              <w:ind w:left="57"/>
              <w:jc w:val="both"/>
            </w:pPr>
            <w:r w:rsidRPr="00A871FB">
              <w:rPr>
                <w:iCs/>
              </w:rPr>
              <w:t>парикмахерские</w:t>
            </w:r>
          </w:p>
        </w:tc>
        <w:tc>
          <w:tcPr>
            <w:tcW w:w="2040" w:type="dxa"/>
            <w:gridSpan w:val="2"/>
            <w:tcBorders>
              <w:top w:val="single" w:sz="4" w:space="0" w:color="auto"/>
              <w:left w:val="single" w:sz="4" w:space="0" w:color="auto"/>
              <w:right w:val="single" w:sz="4" w:space="0" w:color="auto"/>
            </w:tcBorders>
            <w:shd w:val="clear" w:color="auto" w:fill="FFFFFF"/>
          </w:tcPr>
          <w:p w:rsidR="00C73EB2" w:rsidRPr="00A871FB" w:rsidRDefault="00C73EB2" w:rsidP="00F36236">
            <w:pPr>
              <w:shd w:val="clear" w:color="auto" w:fill="FFFFFF"/>
              <w:ind w:left="57"/>
              <w:jc w:val="center"/>
            </w:pPr>
          </w:p>
          <w:p w:rsidR="00C73EB2" w:rsidRPr="00A871FB" w:rsidRDefault="00C73EB2" w:rsidP="00F36236">
            <w:pPr>
              <w:shd w:val="clear" w:color="auto" w:fill="FFFFFF"/>
              <w:ind w:left="57"/>
              <w:jc w:val="center"/>
            </w:pPr>
          </w:p>
          <w:p w:rsidR="00C73EB2" w:rsidRPr="00A871FB" w:rsidRDefault="00C73EB2" w:rsidP="00F36236">
            <w:pPr>
              <w:shd w:val="clear" w:color="auto" w:fill="FFFFFF"/>
              <w:ind w:left="57"/>
              <w:jc w:val="center"/>
            </w:pPr>
            <w:r w:rsidRPr="00A871FB">
              <w:t>кВт/кг вещей</w:t>
            </w:r>
          </w:p>
          <w:p w:rsidR="00C73EB2" w:rsidRPr="00A871FB" w:rsidRDefault="00C73EB2" w:rsidP="00F36236">
            <w:pPr>
              <w:shd w:val="clear" w:color="auto" w:fill="FFFFFF"/>
              <w:jc w:val="center"/>
            </w:pPr>
            <w:r w:rsidRPr="00A871FB">
              <w:t>кВт/рабочее место</w:t>
            </w:r>
          </w:p>
        </w:tc>
        <w:tc>
          <w:tcPr>
            <w:tcW w:w="1430" w:type="dxa"/>
            <w:tcBorders>
              <w:top w:val="single" w:sz="4" w:space="0" w:color="auto"/>
              <w:left w:val="single" w:sz="4"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0,075</w:t>
            </w:r>
          </w:p>
          <w:p w:rsidR="00C73EB2" w:rsidRPr="00A871FB" w:rsidRDefault="00C73EB2" w:rsidP="00F36236">
            <w:pPr>
              <w:shd w:val="clear" w:color="auto" w:fill="FFFFFF"/>
              <w:jc w:val="center"/>
            </w:pPr>
            <w:r w:rsidRPr="00A871FB">
              <w:t>1,5</w:t>
            </w:r>
          </w:p>
        </w:tc>
      </w:tr>
      <w:tr w:rsidR="00A871FB" w:rsidRPr="00A871FB" w:rsidTr="00740068">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C73EB2" w:rsidRPr="00A871FB" w:rsidRDefault="00C73EB2" w:rsidP="00740068">
            <w:pPr>
              <w:shd w:val="clear" w:color="auto" w:fill="FFFFFF"/>
              <w:jc w:val="center"/>
            </w:pPr>
            <w:r w:rsidRPr="00A871FB">
              <w:t>9.</w:t>
            </w:r>
          </w:p>
        </w:tc>
        <w:tc>
          <w:tcPr>
            <w:tcW w:w="6062" w:type="dxa"/>
            <w:gridSpan w:val="2"/>
            <w:tcBorders>
              <w:top w:val="single" w:sz="6" w:space="0" w:color="auto"/>
              <w:left w:val="single" w:sz="4" w:space="0" w:color="auto"/>
              <w:right w:val="single" w:sz="4" w:space="0" w:color="auto"/>
            </w:tcBorders>
            <w:shd w:val="clear" w:color="auto" w:fill="FFFFFF"/>
            <w:vAlign w:val="center"/>
          </w:tcPr>
          <w:p w:rsidR="00C73EB2" w:rsidRPr="00A871FB" w:rsidRDefault="00C73EB2" w:rsidP="00F36236">
            <w:pPr>
              <w:shd w:val="clear" w:color="auto" w:fill="FFFFFF"/>
              <w:ind w:left="77"/>
            </w:pPr>
            <w:r w:rsidRPr="00A871FB">
              <w:t>Кинотеатры и киноконцертные залы, в том числе:</w:t>
            </w:r>
          </w:p>
          <w:p w:rsidR="00C73EB2" w:rsidRPr="00A871FB" w:rsidRDefault="00C73EB2" w:rsidP="00F36236">
            <w:pPr>
              <w:shd w:val="clear" w:color="auto" w:fill="FFFFFF"/>
              <w:ind w:left="57"/>
              <w:jc w:val="both"/>
            </w:pPr>
            <w:r w:rsidRPr="00A871FB">
              <w:t>с кондиционированием воздуха;</w:t>
            </w:r>
          </w:p>
          <w:p w:rsidR="00C73EB2" w:rsidRPr="00A871FB" w:rsidRDefault="00C73EB2" w:rsidP="00F36236">
            <w:pPr>
              <w:shd w:val="clear" w:color="auto" w:fill="FFFFFF"/>
              <w:ind w:left="57"/>
              <w:jc w:val="both"/>
            </w:pPr>
            <w:r w:rsidRPr="00A871FB">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C73EB2" w:rsidRPr="00A871FB" w:rsidRDefault="00C73EB2" w:rsidP="00F36236">
            <w:pPr>
              <w:shd w:val="clear" w:color="auto" w:fill="FFFFFF"/>
              <w:jc w:val="center"/>
            </w:pPr>
            <w:r w:rsidRPr="00A871FB">
              <w:t>кВт/место</w:t>
            </w:r>
          </w:p>
        </w:tc>
        <w:tc>
          <w:tcPr>
            <w:tcW w:w="1430" w:type="dxa"/>
            <w:tcBorders>
              <w:top w:val="single" w:sz="6" w:space="0" w:color="auto"/>
              <w:left w:val="single" w:sz="4" w:space="0" w:color="auto"/>
              <w:right w:val="single" w:sz="6" w:space="0" w:color="auto"/>
            </w:tcBorders>
            <w:shd w:val="clear" w:color="auto" w:fill="FFFFFF"/>
            <w:vAlign w:val="center"/>
          </w:tcPr>
          <w:p w:rsidR="00C73EB2" w:rsidRPr="00A871FB" w:rsidRDefault="00C73EB2" w:rsidP="00F36236">
            <w:pPr>
              <w:shd w:val="clear" w:color="auto" w:fill="FFFFFF"/>
              <w:jc w:val="center"/>
            </w:pPr>
            <w:r w:rsidRPr="00A871FB">
              <w:t>0,14</w:t>
            </w:r>
          </w:p>
          <w:p w:rsidR="00C73EB2" w:rsidRPr="00A871FB" w:rsidRDefault="00C73EB2" w:rsidP="00F36236">
            <w:pPr>
              <w:shd w:val="clear" w:color="auto" w:fill="FFFFFF"/>
              <w:jc w:val="center"/>
            </w:pPr>
            <w:r w:rsidRPr="00A871FB">
              <w:t>0,12</w:t>
            </w:r>
          </w:p>
        </w:tc>
      </w:tr>
      <w:tr w:rsidR="00A871FB" w:rsidRPr="00A871FB" w:rsidTr="00740068">
        <w:trPr>
          <w:trHeight w:val="290"/>
          <w:jc w:val="center"/>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740068">
            <w:pPr>
              <w:shd w:val="clear" w:color="auto" w:fill="FFFFFF"/>
              <w:jc w:val="center"/>
            </w:pPr>
            <w:r w:rsidRPr="00A871FB">
              <w:t>10.</w:t>
            </w:r>
          </w:p>
        </w:tc>
        <w:tc>
          <w:tcPr>
            <w:tcW w:w="6062"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jc w:val="both"/>
            </w:pPr>
            <w:r w:rsidRPr="00A871FB">
              <w:t>Клубы</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r w:rsidRPr="00A871FB">
              <w:t>кВт/место</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r w:rsidRPr="00A871FB">
              <w:t>0,46</w:t>
            </w:r>
          </w:p>
        </w:tc>
      </w:tr>
      <w:tr w:rsidR="00A871FB" w:rsidRPr="00A871FB" w:rsidTr="00740068">
        <w:trPr>
          <w:trHeight w:val="885"/>
          <w:jc w:val="center"/>
        </w:trPr>
        <w:tc>
          <w:tcPr>
            <w:tcW w:w="525" w:type="dxa"/>
            <w:tcBorders>
              <w:top w:val="single" w:sz="6" w:space="0" w:color="auto"/>
              <w:left w:val="single" w:sz="6" w:space="0" w:color="auto"/>
              <w:right w:val="single" w:sz="4" w:space="0" w:color="auto"/>
            </w:tcBorders>
            <w:shd w:val="clear" w:color="auto" w:fill="FFFFFF"/>
            <w:vAlign w:val="center"/>
          </w:tcPr>
          <w:p w:rsidR="00C73EB2" w:rsidRPr="00A871FB" w:rsidRDefault="00C73EB2" w:rsidP="00740068">
            <w:pPr>
              <w:shd w:val="clear" w:color="auto" w:fill="FFFFFF"/>
              <w:jc w:val="center"/>
            </w:pPr>
            <w:r w:rsidRPr="00A871FB">
              <w:t>11.</w:t>
            </w:r>
          </w:p>
        </w:tc>
        <w:tc>
          <w:tcPr>
            <w:tcW w:w="6062" w:type="dxa"/>
            <w:gridSpan w:val="2"/>
            <w:tcBorders>
              <w:top w:val="single" w:sz="6" w:space="0" w:color="auto"/>
              <w:left w:val="single" w:sz="4" w:space="0" w:color="auto"/>
              <w:right w:val="single" w:sz="4" w:space="0" w:color="auto"/>
            </w:tcBorders>
            <w:shd w:val="clear" w:color="auto" w:fill="FFFFFF"/>
            <w:vAlign w:val="center"/>
          </w:tcPr>
          <w:p w:rsidR="00C73EB2" w:rsidRPr="00A871FB" w:rsidRDefault="00C73EB2" w:rsidP="00F36236">
            <w:pPr>
              <w:shd w:val="clear" w:color="auto" w:fill="FFFFFF"/>
              <w:ind w:left="77"/>
            </w:pPr>
            <w:r w:rsidRPr="00A871FB">
              <w:rPr>
                <w:iCs/>
              </w:rPr>
              <w:t>Гостиницы, в том числе:</w:t>
            </w:r>
          </w:p>
          <w:p w:rsidR="00C73EB2" w:rsidRPr="00A871FB" w:rsidRDefault="00C73EB2" w:rsidP="00F36236">
            <w:pPr>
              <w:shd w:val="clear" w:color="auto" w:fill="FFFFFF"/>
              <w:ind w:left="57"/>
              <w:jc w:val="both"/>
            </w:pPr>
            <w:r w:rsidRPr="00A871FB">
              <w:t>с кондиционированием воздуха;</w:t>
            </w:r>
          </w:p>
          <w:p w:rsidR="00C73EB2" w:rsidRPr="00A871FB" w:rsidRDefault="00C73EB2" w:rsidP="00F36236">
            <w:pPr>
              <w:shd w:val="clear" w:color="auto" w:fill="FFFFFF"/>
              <w:ind w:left="57"/>
              <w:jc w:val="both"/>
            </w:pPr>
            <w:r w:rsidRPr="00A871FB">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vAlign w:val="center"/>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кВт/место</w:t>
            </w:r>
          </w:p>
          <w:p w:rsidR="00C73EB2" w:rsidRPr="00A871FB" w:rsidRDefault="00C73EB2" w:rsidP="00F36236">
            <w:pPr>
              <w:shd w:val="clear" w:color="auto" w:fill="FFFFFF"/>
              <w:jc w:val="center"/>
            </w:pPr>
            <w:r w:rsidRPr="00A871FB">
              <w:t>то же</w:t>
            </w:r>
          </w:p>
        </w:tc>
        <w:tc>
          <w:tcPr>
            <w:tcW w:w="1430" w:type="dxa"/>
            <w:tcBorders>
              <w:top w:val="single" w:sz="6" w:space="0" w:color="auto"/>
              <w:left w:val="single" w:sz="4" w:space="0" w:color="auto"/>
              <w:right w:val="single" w:sz="6" w:space="0" w:color="auto"/>
            </w:tcBorders>
            <w:shd w:val="clear" w:color="auto" w:fill="FFFFFF"/>
            <w:vAlign w:val="center"/>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0,46</w:t>
            </w:r>
          </w:p>
          <w:p w:rsidR="00C73EB2" w:rsidRPr="00A871FB" w:rsidRDefault="00C73EB2" w:rsidP="00F36236">
            <w:pPr>
              <w:shd w:val="clear" w:color="auto" w:fill="FFFFFF"/>
              <w:jc w:val="center"/>
            </w:pPr>
            <w:r w:rsidRPr="00A871FB">
              <w:t>0,34</w:t>
            </w:r>
          </w:p>
        </w:tc>
      </w:tr>
      <w:tr w:rsidR="00A871FB" w:rsidRPr="00A871FB" w:rsidTr="00740068">
        <w:trPr>
          <w:trHeight w:val="1141"/>
          <w:jc w:val="center"/>
        </w:trPr>
        <w:tc>
          <w:tcPr>
            <w:tcW w:w="525" w:type="dxa"/>
            <w:tcBorders>
              <w:top w:val="single" w:sz="6" w:space="0" w:color="auto"/>
              <w:left w:val="single" w:sz="6" w:space="0" w:color="auto"/>
              <w:right w:val="single" w:sz="4" w:space="0" w:color="auto"/>
            </w:tcBorders>
            <w:shd w:val="clear" w:color="auto" w:fill="FFFFFF"/>
          </w:tcPr>
          <w:p w:rsidR="00C73EB2" w:rsidRPr="00A871FB" w:rsidRDefault="00C73EB2" w:rsidP="00740068">
            <w:pPr>
              <w:shd w:val="clear" w:color="auto" w:fill="FFFFFF"/>
              <w:jc w:val="center"/>
            </w:pPr>
            <w:r w:rsidRPr="00A871FB">
              <w:t>12.</w:t>
            </w:r>
          </w:p>
        </w:tc>
        <w:tc>
          <w:tcPr>
            <w:tcW w:w="6062" w:type="dxa"/>
            <w:gridSpan w:val="2"/>
            <w:tcBorders>
              <w:top w:val="single" w:sz="6" w:space="0" w:color="auto"/>
              <w:left w:val="single" w:sz="4" w:space="0" w:color="auto"/>
              <w:right w:val="single" w:sz="4" w:space="0" w:color="auto"/>
            </w:tcBorders>
            <w:shd w:val="clear" w:color="auto" w:fill="FFFFFF"/>
          </w:tcPr>
          <w:p w:rsidR="00C73EB2" w:rsidRPr="00A871FB" w:rsidRDefault="00C73EB2" w:rsidP="00F36236">
            <w:pPr>
              <w:shd w:val="clear" w:color="auto" w:fill="FFFFFF"/>
              <w:ind w:left="77"/>
            </w:pPr>
            <w:r w:rsidRPr="00A871FB">
              <w:t xml:space="preserve">Здания или помещения учреждений управления, </w:t>
            </w:r>
          </w:p>
          <w:p w:rsidR="00C73EB2" w:rsidRPr="00A871FB" w:rsidRDefault="00C73EB2" w:rsidP="00F36236">
            <w:pPr>
              <w:shd w:val="clear" w:color="auto" w:fill="FFFFFF"/>
              <w:ind w:left="137"/>
            </w:pPr>
            <w:r w:rsidRPr="00A871FB">
              <w:t>проектных и конструкторских организаций, в том числе:</w:t>
            </w:r>
          </w:p>
          <w:p w:rsidR="00C73EB2" w:rsidRPr="00A871FB" w:rsidRDefault="00C73EB2" w:rsidP="00F36236">
            <w:pPr>
              <w:shd w:val="clear" w:color="auto" w:fill="FFFFFF"/>
              <w:ind w:left="57"/>
              <w:jc w:val="both"/>
            </w:pPr>
            <w:r w:rsidRPr="00A871FB">
              <w:t>с кондиционированием воздуха;</w:t>
            </w:r>
          </w:p>
          <w:p w:rsidR="00C73EB2" w:rsidRPr="00A871FB" w:rsidRDefault="00C73EB2" w:rsidP="00F36236">
            <w:pPr>
              <w:shd w:val="clear" w:color="auto" w:fill="FFFFFF"/>
              <w:ind w:left="57"/>
              <w:jc w:val="both"/>
            </w:pPr>
            <w:r w:rsidRPr="00A871FB">
              <w:t>без кондиционирования воздуха</w:t>
            </w:r>
          </w:p>
        </w:tc>
        <w:tc>
          <w:tcPr>
            <w:tcW w:w="2040" w:type="dxa"/>
            <w:gridSpan w:val="2"/>
            <w:tcBorders>
              <w:top w:val="single" w:sz="6" w:space="0" w:color="auto"/>
              <w:left w:val="single" w:sz="4" w:space="0" w:color="auto"/>
              <w:right w:val="single" w:sz="4" w:space="0" w:color="auto"/>
            </w:tcBorders>
            <w:shd w:val="clear" w:color="auto" w:fill="FFFFFF"/>
          </w:tcPr>
          <w:p w:rsidR="00C73EB2" w:rsidRPr="00A871FB" w:rsidRDefault="00C73EB2" w:rsidP="00F36236"/>
          <w:p w:rsidR="00C73EB2" w:rsidRPr="00A871FB" w:rsidRDefault="00C73EB2" w:rsidP="00F36236">
            <w:pPr>
              <w:shd w:val="clear" w:color="auto" w:fill="FFFFFF"/>
              <w:jc w:val="center"/>
            </w:pPr>
          </w:p>
          <w:p w:rsidR="00C73EB2" w:rsidRPr="00A871FB" w:rsidRDefault="00C73EB2" w:rsidP="00740068">
            <w:pPr>
              <w:shd w:val="clear" w:color="auto" w:fill="FFFFFF"/>
              <w:jc w:val="center"/>
            </w:pPr>
            <w:r w:rsidRPr="00A871FB">
              <w:t>кВт/кв.м общей площади</w:t>
            </w:r>
          </w:p>
        </w:tc>
        <w:tc>
          <w:tcPr>
            <w:tcW w:w="1430" w:type="dxa"/>
            <w:tcBorders>
              <w:top w:val="single" w:sz="6" w:space="0" w:color="auto"/>
              <w:left w:val="single" w:sz="4" w:space="0" w:color="auto"/>
              <w:right w:val="single" w:sz="6" w:space="0" w:color="auto"/>
            </w:tcBorders>
            <w:shd w:val="clear" w:color="auto" w:fill="FFFFFF"/>
          </w:tcPr>
          <w:p w:rsidR="00C73EB2" w:rsidRPr="00A871FB" w:rsidRDefault="00C73EB2" w:rsidP="00F36236"/>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0,054</w:t>
            </w:r>
          </w:p>
          <w:p w:rsidR="00C73EB2" w:rsidRPr="00A871FB" w:rsidRDefault="00C73EB2" w:rsidP="00F36236">
            <w:pPr>
              <w:shd w:val="clear" w:color="auto" w:fill="FFFFFF"/>
              <w:jc w:val="center"/>
            </w:pPr>
            <w:r w:rsidRPr="00A871FB">
              <w:t>0,043</w:t>
            </w:r>
          </w:p>
        </w:tc>
      </w:tr>
      <w:tr w:rsidR="00A871FB" w:rsidRPr="00A871FB" w:rsidTr="00740068">
        <w:trPr>
          <w:trHeight w:val="844"/>
          <w:jc w:val="center"/>
        </w:trPr>
        <w:tc>
          <w:tcPr>
            <w:tcW w:w="546" w:type="dxa"/>
            <w:gridSpan w:val="2"/>
            <w:tcBorders>
              <w:top w:val="single" w:sz="6" w:space="0" w:color="auto"/>
              <w:left w:val="single" w:sz="6" w:space="0" w:color="auto"/>
              <w:bottom w:val="single" w:sz="6" w:space="0" w:color="auto"/>
              <w:right w:val="single" w:sz="4" w:space="0" w:color="auto"/>
            </w:tcBorders>
            <w:shd w:val="clear" w:color="auto" w:fill="FFFFFF"/>
          </w:tcPr>
          <w:p w:rsidR="00C73EB2" w:rsidRPr="00A871FB" w:rsidRDefault="00C73EB2" w:rsidP="00740068">
            <w:pPr>
              <w:shd w:val="clear" w:color="auto" w:fill="FFFFFF"/>
              <w:jc w:val="center"/>
            </w:pPr>
            <w:r w:rsidRPr="00A871FB">
              <w:t>13.</w:t>
            </w:r>
          </w:p>
        </w:tc>
        <w:tc>
          <w:tcPr>
            <w:tcW w:w="6060" w:type="dxa"/>
            <w:gridSpan w:val="2"/>
            <w:tcBorders>
              <w:top w:val="single" w:sz="6" w:space="0" w:color="auto"/>
              <w:left w:val="single" w:sz="4"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jc w:val="both"/>
            </w:pPr>
            <w:r w:rsidRPr="00A871FB">
              <w:t>Дома отдыха и пансионаты без кондиционирования воздуха</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jc w:val="center"/>
            </w:pPr>
            <w:r w:rsidRPr="00A871FB">
              <w:t>кВт/место</w:t>
            </w:r>
          </w:p>
          <w:p w:rsidR="00C73EB2" w:rsidRPr="00A871FB" w:rsidRDefault="00C73EB2" w:rsidP="00F36236">
            <w:pPr>
              <w:jc w:val="center"/>
            </w:pPr>
            <w:r w:rsidRPr="00A871FB">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p>
          <w:p w:rsidR="00C73EB2" w:rsidRPr="00A871FB" w:rsidRDefault="00C73EB2" w:rsidP="00F36236">
            <w:pPr>
              <w:shd w:val="clear" w:color="auto" w:fill="FFFFFF"/>
              <w:jc w:val="center"/>
            </w:pPr>
            <w:r w:rsidRPr="00A871FB">
              <w:t>0,36</w:t>
            </w:r>
          </w:p>
        </w:tc>
      </w:tr>
      <w:tr w:rsidR="00A871FB" w:rsidRPr="00A871FB" w:rsidTr="00740068">
        <w:trPr>
          <w:trHeight w:val="59"/>
          <w:jc w:val="center"/>
        </w:trPr>
        <w:tc>
          <w:tcPr>
            <w:tcW w:w="546"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740068">
            <w:pPr>
              <w:shd w:val="clear" w:color="auto" w:fill="FFFFFF"/>
              <w:jc w:val="center"/>
            </w:pPr>
            <w:r w:rsidRPr="00A871FB">
              <w:t>14.</w:t>
            </w:r>
          </w:p>
        </w:tc>
        <w:tc>
          <w:tcPr>
            <w:tcW w:w="6060" w:type="dxa"/>
            <w:gridSpan w:val="2"/>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ind w:left="57"/>
              <w:jc w:val="both"/>
            </w:pPr>
            <w:r w:rsidRPr="00A871FB">
              <w:t>Детские оздоровительные лагеря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jc w:val="center"/>
            </w:pPr>
            <w:r w:rsidRPr="00A871FB">
              <w:t>кВт/место</w:t>
            </w:r>
          </w:p>
          <w:p w:rsidR="00C73EB2" w:rsidRPr="00A871FB" w:rsidRDefault="00C73EB2" w:rsidP="00F36236">
            <w:pPr>
              <w:jc w:val="center"/>
            </w:pPr>
            <w:r w:rsidRPr="00A871FB">
              <w:t>жилых помещений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jc w:val="center"/>
            </w:pPr>
            <w:r w:rsidRPr="00A871FB">
              <w:t>0,023</w:t>
            </w:r>
          </w:p>
        </w:tc>
      </w:tr>
    </w:tbl>
    <w:p w:rsidR="00C73EB2" w:rsidRPr="00A871FB" w:rsidRDefault="00C73EB2" w:rsidP="00740068">
      <w:pPr>
        <w:ind w:firstLine="714"/>
        <w:jc w:val="both"/>
      </w:pPr>
    </w:p>
    <w:p w:rsidR="00C73EB2" w:rsidRPr="00A871FB" w:rsidRDefault="00C73EB2" w:rsidP="00740068">
      <w:pPr>
        <w:ind w:firstLine="714"/>
        <w:jc w:val="both"/>
      </w:pPr>
      <w:r w:rsidRPr="00A871FB">
        <w:t xml:space="preserve">В минимальных расчетных показателях электрических нагрузок объектов, указанных в пунктах 1, 6 таблицы </w:t>
      </w:r>
      <w:r w:rsidR="00740068" w:rsidRPr="00A871FB">
        <w:t>34</w:t>
      </w:r>
      <w:r w:rsidRPr="00A871FB">
        <w:t>, не учтены электрические нагрузки спортзалов и бассейнов.</w:t>
      </w:r>
    </w:p>
    <w:p w:rsidR="00C73EB2" w:rsidRPr="00A871FB" w:rsidRDefault="00C73EB2" w:rsidP="00740068">
      <w:pPr>
        <w:ind w:firstLine="714"/>
        <w:jc w:val="both"/>
      </w:pPr>
      <w:r w:rsidRPr="00A871FB">
        <w:t>В минимальные расчетные показатели электрических нагрузок объектов, указанных в пункт</w:t>
      </w:r>
      <w:r w:rsidR="003A3001" w:rsidRPr="00A871FB">
        <w:t xml:space="preserve">ах 1, 6, пунктах 11-17 таблицы </w:t>
      </w:r>
      <w:r w:rsidRPr="00A871FB">
        <w:t>3</w:t>
      </w:r>
      <w:r w:rsidR="003A3001" w:rsidRPr="00A871FB">
        <w:t>4</w:t>
      </w:r>
      <w:r w:rsidRPr="00A871FB">
        <w:t>, электрическая нагрузка не учитывает наличия кондиционеров.</w:t>
      </w:r>
    </w:p>
    <w:p w:rsidR="00C73EB2" w:rsidRPr="00A871FB" w:rsidRDefault="00C73EB2" w:rsidP="00740068">
      <w:pPr>
        <w:ind w:firstLine="714"/>
        <w:jc w:val="both"/>
      </w:pPr>
      <w:r w:rsidRPr="00A871FB">
        <w:t>В минимальных расчетных показателях электрических нагрузок объектов, указанных в пунктах 25-28, не учтена нагрузка пищеблоков. Удельную нагрузку пищеблоков следует принимать, как для предприятий общественного питания с учетом количества посадочных мест.</w:t>
      </w:r>
    </w:p>
    <w:p w:rsidR="00C73EB2" w:rsidRPr="00A871FB" w:rsidRDefault="00C73EB2" w:rsidP="00740068">
      <w:pPr>
        <w:ind w:firstLine="714"/>
        <w:jc w:val="both"/>
      </w:pPr>
      <w:r w:rsidRPr="00A871FB">
        <w:t>В минимальные расчетные показатели электрических нагрузок ресторанов при гостиницах следует принимать, как для предприятий открытого типа.</w:t>
      </w:r>
    </w:p>
    <w:p w:rsidR="00C73EB2" w:rsidRPr="00A871FB" w:rsidRDefault="00C73EB2" w:rsidP="00740068">
      <w:pPr>
        <w:ind w:firstLine="714"/>
        <w:jc w:val="both"/>
      </w:pPr>
      <w:r w:rsidRPr="00A871FB">
        <w:t>Для предприятий общественного питания при промежуточном числе мест минимальные расчетные показатели электрических нагрузок определяются интерполяцией.</w:t>
      </w:r>
    </w:p>
    <w:p w:rsidR="00C73EB2" w:rsidRPr="00A871FB" w:rsidRDefault="003A3001" w:rsidP="00740068">
      <w:pPr>
        <w:ind w:firstLine="714"/>
        <w:jc w:val="both"/>
      </w:pPr>
      <w:r w:rsidRPr="00A871FB">
        <w:lastRenderedPageBreak/>
        <w:t>11.36</w:t>
      </w:r>
      <w:r w:rsidR="00C73EB2" w:rsidRPr="00A871FB">
        <w:t xml:space="preserve">. Минимальные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кВ, устанавливаются не более </w:t>
      </w:r>
      <w:smartTag w:uri="urn:schemas-microsoft-com:office:smarttags" w:element="metricconverter">
        <w:smartTagPr>
          <w:attr w:name="ProductID" w:val="0,6 га"/>
        </w:smartTagPr>
        <w:r w:rsidR="00C73EB2" w:rsidRPr="00A871FB">
          <w:t>0,6 га</w:t>
        </w:r>
      </w:smartTag>
      <w:r w:rsidR="00C73EB2" w:rsidRPr="00A871FB">
        <w:t>.</w:t>
      </w:r>
    </w:p>
    <w:p w:rsidR="00C73EB2" w:rsidRPr="00A871FB" w:rsidRDefault="003A3001" w:rsidP="00740068">
      <w:pPr>
        <w:ind w:firstLine="714"/>
        <w:jc w:val="both"/>
      </w:pPr>
      <w:r w:rsidRPr="00A871FB">
        <w:t>11.37</w:t>
      </w:r>
      <w:r w:rsidR="00C73EB2" w:rsidRPr="00A871FB">
        <w:t>. Минимальные расчетные показатели площади территорий для строительства закрытых электрических подстанций должны составлять при напряжении:</w:t>
      </w:r>
    </w:p>
    <w:p w:rsidR="00C73EB2" w:rsidRPr="00A871FB" w:rsidRDefault="00C73EB2" w:rsidP="00740068">
      <w:pPr>
        <w:ind w:firstLine="714"/>
        <w:jc w:val="both"/>
      </w:pPr>
      <w:r w:rsidRPr="00A871FB">
        <w:t xml:space="preserve">1) 110 кВ – </w:t>
      </w:r>
      <w:smartTag w:uri="urn:schemas-microsoft-com:office:smarttags" w:element="metricconverter">
        <w:smartTagPr>
          <w:attr w:name="ProductID" w:val="0,6 га"/>
        </w:smartTagPr>
        <w:r w:rsidRPr="00A871FB">
          <w:t>0,6 га</w:t>
        </w:r>
      </w:smartTag>
      <w:r w:rsidRPr="00A871FB">
        <w:t>;</w:t>
      </w:r>
    </w:p>
    <w:p w:rsidR="00C73EB2" w:rsidRPr="00A871FB" w:rsidRDefault="00C73EB2" w:rsidP="00740068">
      <w:pPr>
        <w:ind w:firstLine="714"/>
        <w:jc w:val="both"/>
      </w:pPr>
      <w:r w:rsidRPr="00A871FB">
        <w:t xml:space="preserve">2) 220 кВ – </w:t>
      </w:r>
      <w:smartTag w:uri="urn:schemas-microsoft-com:office:smarttags" w:element="metricconverter">
        <w:smartTagPr>
          <w:attr w:name="ProductID" w:val="1,4 га"/>
        </w:smartTagPr>
        <w:r w:rsidRPr="00A871FB">
          <w:t>1,4 га</w:t>
        </w:r>
      </w:smartTag>
      <w:r w:rsidRPr="00A871FB">
        <w:t>.</w:t>
      </w:r>
    </w:p>
    <w:p w:rsidR="00C73EB2" w:rsidRPr="00A871FB" w:rsidRDefault="00C73EB2" w:rsidP="003A3001">
      <w:pPr>
        <w:ind w:firstLine="714"/>
        <w:jc w:val="both"/>
      </w:pPr>
    </w:p>
    <w:p w:rsidR="00C73EB2" w:rsidRPr="00A871FB" w:rsidRDefault="003A3001" w:rsidP="003A3001">
      <w:pPr>
        <w:ind w:firstLine="714"/>
        <w:jc w:val="center"/>
      </w:pPr>
      <w:r w:rsidRPr="00A871FB">
        <w:t>ОБЪЕКТЫ СВЯЗИ</w:t>
      </w:r>
    </w:p>
    <w:p w:rsidR="00C73EB2" w:rsidRPr="00A871FB" w:rsidRDefault="00C73EB2" w:rsidP="003A3001">
      <w:pPr>
        <w:ind w:firstLine="714"/>
        <w:jc w:val="both"/>
      </w:pPr>
    </w:p>
    <w:p w:rsidR="00C73EB2" w:rsidRPr="00A871FB" w:rsidRDefault="003A3001" w:rsidP="00C73EB2">
      <w:pPr>
        <w:ind w:firstLine="714"/>
        <w:jc w:val="both"/>
      </w:pPr>
      <w:r w:rsidRPr="00A871FB">
        <w:t>11.38.</w:t>
      </w:r>
      <w:r w:rsidR="00C73EB2" w:rsidRPr="00A871FB">
        <w:t xml:space="preserve"> 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таблицей </w:t>
      </w:r>
      <w:r w:rsidRPr="00A871FB">
        <w:t>35</w:t>
      </w:r>
      <w:r w:rsidR="00C73EB2" w:rsidRPr="00A871FB">
        <w:t>.</w:t>
      </w:r>
    </w:p>
    <w:p w:rsidR="00C73EB2" w:rsidRPr="00A871FB" w:rsidRDefault="00C73EB2" w:rsidP="00C73EB2">
      <w:pPr>
        <w:widowControl w:val="0"/>
        <w:ind w:firstLine="709"/>
        <w:jc w:val="right"/>
      </w:pPr>
      <w:r w:rsidRPr="00A871FB">
        <w:t>Таблица</w:t>
      </w:r>
      <w:r w:rsidR="003A3001" w:rsidRPr="00A871FB">
        <w:t xml:space="preserve"> 35</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1986"/>
        <w:gridCol w:w="3036"/>
      </w:tblGrid>
      <w:tr w:rsidR="00A871FB" w:rsidRPr="00A871FB" w:rsidTr="003A3001">
        <w:trPr>
          <w:trHeight w:val="425"/>
        </w:trPr>
        <w:tc>
          <w:tcPr>
            <w:tcW w:w="2456" w:type="pct"/>
            <w:vMerge w:val="restart"/>
            <w:vAlign w:val="center"/>
          </w:tcPr>
          <w:p w:rsidR="00C73EB2" w:rsidRPr="00A871FB" w:rsidRDefault="00C73EB2" w:rsidP="00F36236">
            <w:pPr>
              <w:widowControl w:val="0"/>
              <w:jc w:val="center"/>
              <w:rPr>
                <w:b/>
              </w:rPr>
            </w:pPr>
            <w:r w:rsidRPr="00A871FB">
              <w:rPr>
                <w:b/>
              </w:rPr>
              <w:t>Наименование объектов</w:t>
            </w:r>
          </w:p>
        </w:tc>
        <w:tc>
          <w:tcPr>
            <w:tcW w:w="2544" w:type="pct"/>
            <w:gridSpan w:val="2"/>
            <w:vAlign w:val="center"/>
          </w:tcPr>
          <w:p w:rsidR="00C73EB2" w:rsidRPr="00A871FB" w:rsidRDefault="00C73EB2" w:rsidP="00F36236">
            <w:pPr>
              <w:widowControl w:val="0"/>
              <w:ind w:left="-57" w:right="-57"/>
              <w:jc w:val="center"/>
              <w:rPr>
                <w:b/>
              </w:rPr>
            </w:pPr>
            <w:r w:rsidRPr="00A871FB">
              <w:rPr>
                <w:b/>
              </w:rPr>
              <w:t xml:space="preserve">Минимальные расчетные показатели </w:t>
            </w:r>
          </w:p>
        </w:tc>
      </w:tr>
      <w:tr w:rsidR="00A871FB" w:rsidRPr="00A871FB" w:rsidTr="003A3001">
        <w:trPr>
          <w:trHeight w:val="425"/>
        </w:trPr>
        <w:tc>
          <w:tcPr>
            <w:tcW w:w="2456" w:type="pct"/>
            <w:vMerge/>
            <w:vAlign w:val="center"/>
          </w:tcPr>
          <w:p w:rsidR="00C73EB2" w:rsidRPr="00A871FB" w:rsidRDefault="00C73EB2" w:rsidP="00F36236">
            <w:pPr>
              <w:widowControl w:val="0"/>
              <w:jc w:val="center"/>
              <w:rPr>
                <w:b/>
              </w:rPr>
            </w:pPr>
          </w:p>
        </w:tc>
        <w:tc>
          <w:tcPr>
            <w:tcW w:w="1006" w:type="pct"/>
            <w:vAlign w:val="center"/>
          </w:tcPr>
          <w:p w:rsidR="00C73EB2" w:rsidRPr="00A871FB" w:rsidRDefault="00C73EB2" w:rsidP="003A3001">
            <w:pPr>
              <w:widowControl w:val="0"/>
              <w:jc w:val="center"/>
              <w:rPr>
                <w:b/>
              </w:rPr>
            </w:pPr>
            <w:r w:rsidRPr="00A871FB">
              <w:rPr>
                <w:b/>
              </w:rPr>
              <w:t>обеспечения объектами</w:t>
            </w:r>
          </w:p>
        </w:tc>
        <w:tc>
          <w:tcPr>
            <w:tcW w:w="1538" w:type="pct"/>
            <w:vAlign w:val="center"/>
          </w:tcPr>
          <w:p w:rsidR="00C73EB2" w:rsidRPr="00A871FB" w:rsidRDefault="00C73EB2" w:rsidP="003A3001">
            <w:pPr>
              <w:widowControl w:val="0"/>
              <w:ind w:right="-96"/>
              <w:jc w:val="center"/>
              <w:rPr>
                <w:b/>
              </w:rPr>
            </w:pPr>
            <w:r w:rsidRPr="00A871FB">
              <w:rPr>
                <w:b/>
              </w:rPr>
              <w:t>площади земельных участков для размещения объектов, кв.м</w:t>
            </w:r>
          </w:p>
        </w:tc>
      </w:tr>
      <w:tr w:rsidR="00A871FB" w:rsidRPr="00A871FB" w:rsidTr="003A3001">
        <w:trPr>
          <w:trHeight w:val="148"/>
        </w:trPr>
        <w:tc>
          <w:tcPr>
            <w:tcW w:w="2456" w:type="pct"/>
            <w:vAlign w:val="center"/>
          </w:tcPr>
          <w:p w:rsidR="00C73EB2" w:rsidRPr="00A871FB" w:rsidRDefault="00C73EB2" w:rsidP="00F36236">
            <w:pPr>
              <w:widowControl w:val="0"/>
              <w:jc w:val="center"/>
              <w:rPr>
                <w:sz w:val="20"/>
                <w:szCs w:val="20"/>
              </w:rPr>
            </w:pPr>
            <w:r w:rsidRPr="00A871FB">
              <w:rPr>
                <w:sz w:val="20"/>
                <w:szCs w:val="20"/>
              </w:rPr>
              <w:t>1</w:t>
            </w:r>
          </w:p>
        </w:tc>
        <w:tc>
          <w:tcPr>
            <w:tcW w:w="1006" w:type="pct"/>
            <w:vAlign w:val="center"/>
          </w:tcPr>
          <w:p w:rsidR="00C73EB2" w:rsidRPr="00A871FB" w:rsidRDefault="00C73EB2" w:rsidP="00F36236">
            <w:pPr>
              <w:widowControl w:val="0"/>
              <w:ind w:left="-57" w:right="-57"/>
              <w:jc w:val="center"/>
              <w:rPr>
                <w:sz w:val="20"/>
                <w:szCs w:val="20"/>
              </w:rPr>
            </w:pPr>
            <w:r w:rsidRPr="00A871FB">
              <w:rPr>
                <w:sz w:val="20"/>
                <w:szCs w:val="20"/>
              </w:rPr>
              <w:t>2</w:t>
            </w:r>
          </w:p>
        </w:tc>
        <w:tc>
          <w:tcPr>
            <w:tcW w:w="1538" w:type="pct"/>
            <w:vAlign w:val="center"/>
          </w:tcPr>
          <w:p w:rsidR="00C73EB2" w:rsidRPr="00A871FB" w:rsidRDefault="00C73EB2" w:rsidP="00F36236">
            <w:pPr>
              <w:widowControl w:val="0"/>
              <w:jc w:val="center"/>
              <w:rPr>
                <w:sz w:val="20"/>
                <w:szCs w:val="20"/>
              </w:rPr>
            </w:pPr>
            <w:r w:rsidRPr="00A871FB">
              <w:rPr>
                <w:sz w:val="20"/>
                <w:szCs w:val="20"/>
              </w:rPr>
              <w:t>3</w:t>
            </w:r>
          </w:p>
        </w:tc>
      </w:tr>
      <w:tr w:rsidR="00A871FB" w:rsidRPr="00A871FB" w:rsidTr="003A3001">
        <w:trPr>
          <w:trHeight w:val="148"/>
        </w:trPr>
        <w:tc>
          <w:tcPr>
            <w:tcW w:w="2456" w:type="pct"/>
            <w:vAlign w:val="center"/>
          </w:tcPr>
          <w:p w:rsidR="00C73EB2" w:rsidRPr="00A871FB" w:rsidRDefault="00C73EB2" w:rsidP="00F36236">
            <w:pPr>
              <w:widowControl w:val="0"/>
            </w:pPr>
            <w:r w:rsidRPr="00A871FB">
              <w:t xml:space="preserve">Отделение почтовой связи (на микрорайон, квартал) </w:t>
            </w:r>
          </w:p>
        </w:tc>
        <w:tc>
          <w:tcPr>
            <w:tcW w:w="1006" w:type="pct"/>
            <w:vAlign w:val="center"/>
          </w:tcPr>
          <w:p w:rsidR="00C73EB2" w:rsidRPr="00A871FB" w:rsidRDefault="00C73EB2" w:rsidP="00F36236">
            <w:pPr>
              <w:widowControl w:val="0"/>
              <w:ind w:left="-57" w:right="-57"/>
              <w:jc w:val="center"/>
            </w:pPr>
            <w:r w:rsidRPr="00A871FB">
              <w:t>Объект на 9-25 тыс. чел.</w:t>
            </w:r>
          </w:p>
        </w:tc>
        <w:tc>
          <w:tcPr>
            <w:tcW w:w="1538" w:type="pct"/>
            <w:vAlign w:val="center"/>
          </w:tcPr>
          <w:p w:rsidR="00C73EB2" w:rsidRPr="00A871FB" w:rsidRDefault="00C73EB2" w:rsidP="003A3001">
            <w:pPr>
              <w:widowControl w:val="0"/>
              <w:jc w:val="center"/>
            </w:pPr>
            <w:r w:rsidRPr="00A871FB">
              <w:t>600-1000</w:t>
            </w:r>
          </w:p>
        </w:tc>
      </w:tr>
      <w:tr w:rsidR="00A871FB" w:rsidRPr="00A871FB" w:rsidTr="003A3001">
        <w:trPr>
          <w:trHeight w:val="148"/>
        </w:trPr>
        <w:tc>
          <w:tcPr>
            <w:tcW w:w="2456" w:type="pct"/>
            <w:vAlign w:val="center"/>
          </w:tcPr>
          <w:p w:rsidR="00C73EB2" w:rsidRPr="00A871FB" w:rsidRDefault="00C73EB2" w:rsidP="00F36236">
            <w:pPr>
              <w:widowControl w:val="0"/>
            </w:pPr>
            <w:r w:rsidRPr="00A871FB">
              <w:t xml:space="preserve">Межрайонный почтамт </w:t>
            </w:r>
          </w:p>
        </w:tc>
        <w:tc>
          <w:tcPr>
            <w:tcW w:w="1006" w:type="pct"/>
            <w:vAlign w:val="center"/>
          </w:tcPr>
          <w:p w:rsidR="00C73EB2" w:rsidRPr="00A871FB" w:rsidRDefault="00C73EB2" w:rsidP="00F36236">
            <w:pPr>
              <w:widowControl w:val="0"/>
              <w:ind w:left="-57" w:right="-57"/>
              <w:jc w:val="center"/>
            </w:pPr>
            <w:r w:rsidRPr="00A871FB">
              <w:t>Объект на 50-70 опорных станций</w:t>
            </w:r>
          </w:p>
        </w:tc>
        <w:tc>
          <w:tcPr>
            <w:tcW w:w="1538" w:type="pct"/>
            <w:vAlign w:val="center"/>
          </w:tcPr>
          <w:p w:rsidR="00C73EB2" w:rsidRPr="00A871FB" w:rsidRDefault="00C73EB2" w:rsidP="00F36236">
            <w:pPr>
              <w:widowControl w:val="0"/>
              <w:jc w:val="center"/>
            </w:pPr>
            <w:r w:rsidRPr="00A871FB">
              <w:t xml:space="preserve">6000-10000 </w:t>
            </w:r>
          </w:p>
        </w:tc>
      </w:tr>
      <w:tr w:rsidR="00A871FB" w:rsidRPr="00A871FB" w:rsidTr="003A3001">
        <w:trPr>
          <w:trHeight w:val="148"/>
        </w:trPr>
        <w:tc>
          <w:tcPr>
            <w:tcW w:w="2456" w:type="pct"/>
            <w:vAlign w:val="center"/>
          </w:tcPr>
          <w:p w:rsidR="00C73EB2" w:rsidRPr="00A871FB" w:rsidRDefault="00C73EB2" w:rsidP="00F36236">
            <w:pPr>
              <w:widowControl w:val="0"/>
            </w:pPr>
            <w:r w:rsidRPr="00A871FB">
              <w:t xml:space="preserve">Автоматическая телефонная станция (из расчета 600 номеров на 1000 жителей) </w:t>
            </w:r>
          </w:p>
        </w:tc>
        <w:tc>
          <w:tcPr>
            <w:tcW w:w="1006" w:type="pct"/>
            <w:vAlign w:val="center"/>
          </w:tcPr>
          <w:p w:rsidR="00C73EB2" w:rsidRPr="00A871FB" w:rsidRDefault="00C73EB2" w:rsidP="00F36236">
            <w:pPr>
              <w:widowControl w:val="0"/>
              <w:ind w:left="-57" w:right="-57"/>
              <w:jc w:val="center"/>
            </w:pPr>
            <w:r w:rsidRPr="00A871FB">
              <w:t>Объект на 10-40 тысяч номеров</w:t>
            </w:r>
          </w:p>
        </w:tc>
        <w:tc>
          <w:tcPr>
            <w:tcW w:w="1538" w:type="pct"/>
            <w:vAlign w:val="center"/>
          </w:tcPr>
          <w:p w:rsidR="00C73EB2" w:rsidRPr="00A871FB" w:rsidRDefault="00C73EB2" w:rsidP="00F36236">
            <w:pPr>
              <w:widowControl w:val="0"/>
              <w:jc w:val="center"/>
            </w:pPr>
            <w:r w:rsidRPr="00A871FB">
              <w:t>2500</w:t>
            </w:r>
          </w:p>
        </w:tc>
      </w:tr>
      <w:tr w:rsidR="00A871FB" w:rsidRPr="00A871FB" w:rsidTr="003A3001">
        <w:trPr>
          <w:trHeight w:val="148"/>
        </w:trPr>
        <w:tc>
          <w:tcPr>
            <w:tcW w:w="2456" w:type="pct"/>
            <w:vAlign w:val="center"/>
          </w:tcPr>
          <w:p w:rsidR="00C73EB2" w:rsidRPr="00A871FB" w:rsidRDefault="00C73EB2" w:rsidP="00F36236">
            <w:pPr>
              <w:widowControl w:val="0"/>
              <w:rPr>
                <w:spacing w:val="-2"/>
              </w:rPr>
            </w:pPr>
            <w:r w:rsidRPr="00A871FB">
              <w:rPr>
                <w:spacing w:val="-2"/>
              </w:rPr>
              <w:t>Узловая а</w:t>
            </w:r>
            <w:r w:rsidRPr="00A871FB">
              <w:t xml:space="preserve">втоматическая телефонная станция </w:t>
            </w:r>
            <w:r w:rsidRPr="00A871FB">
              <w:rPr>
                <w:spacing w:val="-2"/>
              </w:rPr>
              <w:t>(из расчета 1 узел на 10 а</w:t>
            </w:r>
            <w:r w:rsidRPr="00A871FB">
              <w:t>втоматических телефонных станций)</w:t>
            </w:r>
            <w:r w:rsidRPr="00A871FB">
              <w:rPr>
                <w:spacing w:val="-2"/>
              </w:rPr>
              <w:t xml:space="preserve"> </w:t>
            </w:r>
          </w:p>
        </w:tc>
        <w:tc>
          <w:tcPr>
            <w:tcW w:w="1006" w:type="pct"/>
            <w:vAlign w:val="center"/>
          </w:tcPr>
          <w:p w:rsidR="00C73EB2" w:rsidRPr="00A871FB" w:rsidRDefault="00C73EB2" w:rsidP="00F36236">
            <w:pPr>
              <w:widowControl w:val="0"/>
              <w:ind w:left="-57" w:right="-57"/>
              <w:jc w:val="center"/>
            </w:pPr>
            <w:r w:rsidRPr="00A871FB">
              <w:t>Объект</w:t>
            </w:r>
          </w:p>
        </w:tc>
        <w:tc>
          <w:tcPr>
            <w:tcW w:w="1538" w:type="pct"/>
            <w:vAlign w:val="center"/>
          </w:tcPr>
          <w:p w:rsidR="00C73EB2" w:rsidRPr="00A871FB" w:rsidRDefault="00C73EB2" w:rsidP="00F36236">
            <w:pPr>
              <w:widowControl w:val="0"/>
              <w:jc w:val="center"/>
            </w:pPr>
            <w:r w:rsidRPr="00A871FB">
              <w:t xml:space="preserve">3000 </w:t>
            </w:r>
          </w:p>
        </w:tc>
      </w:tr>
      <w:tr w:rsidR="00A871FB" w:rsidRPr="00A871FB" w:rsidTr="003A3001">
        <w:trPr>
          <w:trHeight w:val="534"/>
        </w:trPr>
        <w:tc>
          <w:tcPr>
            <w:tcW w:w="2456" w:type="pct"/>
            <w:vAlign w:val="center"/>
          </w:tcPr>
          <w:p w:rsidR="00C73EB2" w:rsidRPr="00A871FB" w:rsidRDefault="00C73EB2" w:rsidP="00F36236">
            <w:pPr>
              <w:widowControl w:val="0"/>
            </w:pPr>
            <w:r w:rsidRPr="00A871FB">
              <w:t xml:space="preserve">Опорно-усилительная станция (из расчета 60-120 тыс. абонентов) </w:t>
            </w:r>
          </w:p>
        </w:tc>
        <w:tc>
          <w:tcPr>
            <w:tcW w:w="1006" w:type="pct"/>
            <w:vAlign w:val="center"/>
          </w:tcPr>
          <w:p w:rsidR="00C73EB2" w:rsidRPr="00A871FB" w:rsidRDefault="00C73EB2" w:rsidP="00F36236">
            <w:pPr>
              <w:widowControl w:val="0"/>
              <w:ind w:left="-57" w:right="-57"/>
              <w:jc w:val="center"/>
            </w:pPr>
            <w:r w:rsidRPr="00A871FB">
              <w:t>Объект</w:t>
            </w:r>
          </w:p>
        </w:tc>
        <w:tc>
          <w:tcPr>
            <w:tcW w:w="1538" w:type="pct"/>
            <w:vAlign w:val="center"/>
          </w:tcPr>
          <w:p w:rsidR="00C73EB2" w:rsidRPr="00A871FB" w:rsidRDefault="00C73EB2" w:rsidP="00F36236">
            <w:pPr>
              <w:widowControl w:val="0"/>
              <w:jc w:val="center"/>
            </w:pPr>
            <w:r w:rsidRPr="00A871FB">
              <w:t xml:space="preserve">1000-1500 </w:t>
            </w:r>
          </w:p>
        </w:tc>
      </w:tr>
      <w:tr w:rsidR="00A871FB" w:rsidRPr="00A871FB" w:rsidTr="003A3001">
        <w:trPr>
          <w:trHeight w:val="554"/>
        </w:trPr>
        <w:tc>
          <w:tcPr>
            <w:tcW w:w="2456" w:type="pct"/>
            <w:vAlign w:val="center"/>
          </w:tcPr>
          <w:p w:rsidR="00C73EB2" w:rsidRPr="00A871FB" w:rsidRDefault="00C73EB2" w:rsidP="00F36236">
            <w:pPr>
              <w:widowControl w:val="0"/>
            </w:pPr>
            <w:r w:rsidRPr="00A871FB">
              <w:t xml:space="preserve">Блок-станция проводного вещания (из расчета 30-60 тыс. абонентов) </w:t>
            </w:r>
          </w:p>
        </w:tc>
        <w:tc>
          <w:tcPr>
            <w:tcW w:w="1006" w:type="pct"/>
            <w:vAlign w:val="center"/>
          </w:tcPr>
          <w:p w:rsidR="00C73EB2" w:rsidRPr="00A871FB" w:rsidRDefault="00C73EB2" w:rsidP="00F36236">
            <w:pPr>
              <w:widowControl w:val="0"/>
              <w:ind w:left="-57" w:right="-57"/>
              <w:jc w:val="center"/>
            </w:pPr>
            <w:r w:rsidRPr="00A871FB">
              <w:t>Объект</w:t>
            </w:r>
          </w:p>
        </w:tc>
        <w:tc>
          <w:tcPr>
            <w:tcW w:w="1538" w:type="pct"/>
            <w:vAlign w:val="center"/>
          </w:tcPr>
          <w:p w:rsidR="00C73EB2" w:rsidRPr="00A871FB" w:rsidRDefault="00C73EB2" w:rsidP="00F36236">
            <w:pPr>
              <w:widowControl w:val="0"/>
              <w:jc w:val="center"/>
            </w:pPr>
            <w:r w:rsidRPr="00A871FB">
              <w:t>500-1000</w:t>
            </w:r>
          </w:p>
        </w:tc>
      </w:tr>
      <w:tr w:rsidR="00A871FB" w:rsidRPr="00A871FB" w:rsidTr="003A3001">
        <w:trPr>
          <w:trHeight w:val="569"/>
        </w:trPr>
        <w:tc>
          <w:tcPr>
            <w:tcW w:w="2456" w:type="pct"/>
            <w:vAlign w:val="center"/>
          </w:tcPr>
          <w:p w:rsidR="00C73EB2" w:rsidRPr="00A871FB" w:rsidRDefault="00C73EB2" w:rsidP="00F36236">
            <w:pPr>
              <w:widowControl w:val="0"/>
            </w:pPr>
            <w:r w:rsidRPr="00A871FB">
              <w:t xml:space="preserve">Технический центр кабельного телевидения </w:t>
            </w:r>
          </w:p>
        </w:tc>
        <w:tc>
          <w:tcPr>
            <w:tcW w:w="1006" w:type="pct"/>
            <w:vAlign w:val="center"/>
          </w:tcPr>
          <w:p w:rsidR="00C73EB2" w:rsidRPr="00A871FB" w:rsidRDefault="00C73EB2" w:rsidP="00F36236">
            <w:pPr>
              <w:widowControl w:val="0"/>
              <w:ind w:left="-57" w:right="-57"/>
              <w:jc w:val="center"/>
            </w:pPr>
            <w:r w:rsidRPr="00A871FB">
              <w:t>Объект</w:t>
            </w:r>
          </w:p>
        </w:tc>
        <w:tc>
          <w:tcPr>
            <w:tcW w:w="1538" w:type="pct"/>
            <w:vAlign w:val="center"/>
          </w:tcPr>
          <w:p w:rsidR="00C73EB2" w:rsidRPr="00A871FB" w:rsidRDefault="00C73EB2" w:rsidP="00F36236">
            <w:pPr>
              <w:widowControl w:val="0"/>
              <w:jc w:val="center"/>
            </w:pPr>
            <w:r w:rsidRPr="00A871FB">
              <w:t xml:space="preserve">3000-5000 </w:t>
            </w:r>
          </w:p>
        </w:tc>
      </w:tr>
      <w:tr w:rsidR="00A871FB" w:rsidRPr="00A871FB" w:rsidTr="003A3001">
        <w:trPr>
          <w:trHeight w:val="831"/>
        </w:trPr>
        <w:tc>
          <w:tcPr>
            <w:tcW w:w="2456" w:type="pct"/>
          </w:tcPr>
          <w:p w:rsidR="00C73EB2" w:rsidRPr="00A871FB" w:rsidRDefault="00C73EB2" w:rsidP="00F36236">
            <w:pPr>
              <w:widowControl w:val="0"/>
              <w:rPr>
                <w:spacing w:val="-2"/>
              </w:rPr>
            </w:pPr>
            <w:r w:rsidRPr="00A871FB">
              <w:rPr>
                <w:spacing w:val="-2"/>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A871FB">
                <w:rPr>
                  <w:spacing w:val="-2"/>
                </w:rPr>
                <w:t>50 км</w:t>
              </w:r>
            </w:smartTag>
            <w:r w:rsidRPr="00A871FB">
              <w:rPr>
                <w:spacing w:val="-2"/>
              </w:rPr>
              <w:t xml:space="preserve"> коммуникационных коллекторов) </w:t>
            </w:r>
          </w:p>
        </w:tc>
        <w:tc>
          <w:tcPr>
            <w:tcW w:w="1006" w:type="pct"/>
            <w:vAlign w:val="center"/>
          </w:tcPr>
          <w:p w:rsidR="00C73EB2" w:rsidRPr="00A871FB" w:rsidRDefault="00C73EB2" w:rsidP="00F36236">
            <w:pPr>
              <w:widowControl w:val="0"/>
              <w:jc w:val="center"/>
            </w:pPr>
            <w:r w:rsidRPr="00A871FB">
              <w:t>1-2 эт. объект</w:t>
            </w:r>
          </w:p>
        </w:tc>
        <w:tc>
          <w:tcPr>
            <w:tcW w:w="1538" w:type="pct"/>
            <w:vAlign w:val="center"/>
          </w:tcPr>
          <w:p w:rsidR="00C73EB2" w:rsidRPr="00A871FB" w:rsidRDefault="003A3001" w:rsidP="003A3001">
            <w:pPr>
              <w:widowControl w:val="0"/>
              <w:jc w:val="center"/>
            </w:pPr>
            <w:r w:rsidRPr="00A871FB">
              <w:t>350</w:t>
            </w:r>
          </w:p>
        </w:tc>
      </w:tr>
      <w:tr w:rsidR="00A871FB" w:rsidRPr="00A871FB" w:rsidTr="003A3001">
        <w:trPr>
          <w:trHeight w:val="847"/>
        </w:trPr>
        <w:tc>
          <w:tcPr>
            <w:tcW w:w="2456" w:type="pct"/>
          </w:tcPr>
          <w:p w:rsidR="00C73EB2" w:rsidRPr="00A871FB" w:rsidRDefault="00C73EB2" w:rsidP="003A3001">
            <w:pPr>
              <w:widowControl w:val="0"/>
              <w:ind w:right="-57"/>
              <w:rPr>
                <w:spacing w:val="-2"/>
              </w:rPr>
            </w:pPr>
            <w:r w:rsidRPr="00A871FB">
              <w:rPr>
                <w:spacing w:val="-2"/>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A871FB">
                <w:rPr>
                  <w:spacing w:val="-2"/>
                </w:rPr>
                <w:t>100 км</w:t>
              </w:r>
            </w:smartTag>
            <w:r w:rsidR="003A3001" w:rsidRPr="00A871FB">
              <w:rPr>
                <w:spacing w:val="-2"/>
              </w:rPr>
              <w:t xml:space="preserve"> городских коллекторов)</w:t>
            </w:r>
          </w:p>
        </w:tc>
        <w:tc>
          <w:tcPr>
            <w:tcW w:w="1006" w:type="pct"/>
            <w:vAlign w:val="center"/>
          </w:tcPr>
          <w:p w:rsidR="00C73EB2" w:rsidRPr="00A871FB" w:rsidRDefault="00C73EB2" w:rsidP="00F36236">
            <w:pPr>
              <w:widowControl w:val="0"/>
              <w:ind w:left="-109" w:right="-107"/>
              <w:jc w:val="center"/>
            </w:pPr>
            <w:r w:rsidRPr="00A871FB">
              <w:t>Этажность объекта по проекту</w:t>
            </w:r>
          </w:p>
        </w:tc>
        <w:tc>
          <w:tcPr>
            <w:tcW w:w="1538" w:type="pct"/>
            <w:vAlign w:val="center"/>
          </w:tcPr>
          <w:p w:rsidR="00C73EB2" w:rsidRPr="00A871FB" w:rsidRDefault="003A3001" w:rsidP="003A3001">
            <w:pPr>
              <w:widowControl w:val="0"/>
              <w:jc w:val="center"/>
            </w:pPr>
            <w:r w:rsidRPr="00A871FB">
              <w:t>1500</w:t>
            </w:r>
          </w:p>
        </w:tc>
      </w:tr>
      <w:tr w:rsidR="00A871FB" w:rsidRPr="00A871FB" w:rsidTr="003A3001">
        <w:trPr>
          <w:trHeight w:val="825"/>
        </w:trPr>
        <w:tc>
          <w:tcPr>
            <w:tcW w:w="2456" w:type="pct"/>
          </w:tcPr>
          <w:p w:rsidR="00C73EB2" w:rsidRPr="00A871FB" w:rsidRDefault="00C73EB2" w:rsidP="00F36236">
            <w:pPr>
              <w:widowControl w:val="0"/>
              <w:ind w:right="-57"/>
              <w:rPr>
                <w:spacing w:val="-4"/>
              </w:rPr>
            </w:pPr>
            <w:r w:rsidRPr="00A871FB">
              <w:rPr>
                <w:spacing w:val="-4"/>
              </w:rPr>
              <w:t>Диспетчерский пункт (из расчета 1 объект на 1,5-</w:t>
            </w:r>
            <w:smartTag w:uri="urn:schemas-microsoft-com:office:smarttags" w:element="metricconverter">
              <w:smartTagPr>
                <w:attr w:name="ProductID" w:val="6 км"/>
              </w:smartTagPr>
              <w:r w:rsidRPr="00A871FB">
                <w:rPr>
                  <w:spacing w:val="-4"/>
                </w:rPr>
                <w:t>6 км</w:t>
              </w:r>
            </w:smartTag>
            <w:r w:rsidRPr="00A871FB">
              <w:rPr>
                <w:spacing w:val="-4"/>
              </w:rPr>
              <w:t xml:space="preserve"> внутриквартальных коллекторов) </w:t>
            </w:r>
          </w:p>
        </w:tc>
        <w:tc>
          <w:tcPr>
            <w:tcW w:w="1006" w:type="pct"/>
            <w:vAlign w:val="center"/>
          </w:tcPr>
          <w:p w:rsidR="00C73EB2" w:rsidRPr="00A871FB" w:rsidRDefault="00C73EB2" w:rsidP="00F36236">
            <w:pPr>
              <w:widowControl w:val="0"/>
              <w:jc w:val="center"/>
            </w:pPr>
            <w:r w:rsidRPr="00A871FB">
              <w:t>1-эт. объект</w:t>
            </w:r>
          </w:p>
        </w:tc>
        <w:tc>
          <w:tcPr>
            <w:tcW w:w="1538" w:type="pct"/>
            <w:vAlign w:val="center"/>
          </w:tcPr>
          <w:p w:rsidR="00C73EB2" w:rsidRPr="00A871FB" w:rsidRDefault="00C73EB2" w:rsidP="00F36236">
            <w:pPr>
              <w:widowControl w:val="0"/>
              <w:jc w:val="center"/>
            </w:pPr>
            <w:r w:rsidRPr="00A871FB">
              <w:t xml:space="preserve">100 </w:t>
            </w:r>
          </w:p>
        </w:tc>
      </w:tr>
      <w:tr w:rsidR="00A871FB" w:rsidRPr="00A871FB" w:rsidTr="003A3001">
        <w:trPr>
          <w:trHeight w:val="1123"/>
        </w:trPr>
        <w:tc>
          <w:tcPr>
            <w:tcW w:w="2456" w:type="pct"/>
          </w:tcPr>
          <w:p w:rsidR="00C73EB2" w:rsidRPr="00A871FB" w:rsidRDefault="00C73EB2" w:rsidP="00F36236">
            <w:pPr>
              <w:widowControl w:val="0"/>
              <w:ind w:right="-102"/>
              <w:rPr>
                <w:spacing w:val="-2"/>
              </w:rPr>
            </w:pPr>
            <w:r w:rsidRPr="00A871FB">
              <w:rPr>
                <w:spacing w:val="-2"/>
              </w:rPr>
              <w:t xml:space="preserve">Производственное помещение для обслуживания внутриквартальных коллекторов (из расчета 1 объект на каждый административный округ) </w:t>
            </w:r>
          </w:p>
        </w:tc>
        <w:tc>
          <w:tcPr>
            <w:tcW w:w="1006" w:type="pct"/>
            <w:vAlign w:val="center"/>
          </w:tcPr>
          <w:p w:rsidR="00C73EB2" w:rsidRPr="00A871FB" w:rsidRDefault="00C73EB2" w:rsidP="00F36236">
            <w:pPr>
              <w:widowControl w:val="0"/>
              <w:jc w:val="center"/>
            </w:pPr>
            <w:r w:rsidRPr="00A871FB">
              <w:t>объект</w:t>
            </w:r>
          </w:p>
        </w:tc>
        <w:tc>
          <w:tcPr>
            <w:tcW w:w="1538" w:type="pct"/>
            <w:vAlign w:val="center"/>
          </w:tcPr>
          <w:p w:rsidR="00C73EB2" w:rsidRPr="00A871FB" w:rsidRDefault="003A3001" w:rsidP="003A3001">
            <w:pPr>
              <w:widowControl w:val="0"/>
              <w:jc w:val="center"/>
            </w:pPr>
            <w:r w:rsidRPr="00A871FB">
              <w:t>500-700</w:t>
            </w:r>
          </w:p>
        </w:tc>
      </w:tr>
      <w:tr w:rsidR="00A871FB" w:rsidRPr="00A871FB" w:rsidTr="003A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21"/>
        </w:trPr>
        <w:tc>
          <w:tcPr>
            <w:tcW w:w="2456" w:type="pct"/>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spacing w:line="300" w:lineRule="exact"/>
              <w:ind w:right="144" w:firstLine="2"/>
            </w:pPr>
            <w:r w:rsidRPr="00A871FB">
              <w:rPr>
                <w:spacing w:val="-12"/>
              </w:rPr>
              <w:t xml:space="preserve"> Центральный узел сети пе</w:t>
            </w:r>
            <w:r w:rsidRPr="00A871FB">
              <w:t>редачи данных</w:t>
            </w:r>
          </w:p>
        </w:tc>
        <w:tc>
          <w:tcPr>
            <w:tcW w:w="1006" w:type="pct"/>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F36236">
            <w:pPr>
              <w:shd w:val="clear" w:color="auto" w:fill="FFFFFF"/>
              <w:spacing w:line="295" w:lineRule="exact"/>
              <w:ind w:right="168" w:firstLine="2"/>
              <w:jc w:val="center"/>
            </w:pPr>
            <w:r w:rsidRPr="00A871FB">
              <w:rPr>
                <w:spacing w:val="-10"/>
              </w:rPr>
              <w:t xml:space="preserve">Объект на населенный </w:t>
            </w:r>
            <w:r w:rsidRPr="00A871FB">
              <w:rPr>
                <w:spacing w:val="-11"/>
              </w:rPr>
              <w:t xml:space="preserve">пункт до 50 тыс. чел. (либо </w:t>
            </w:r>
            <w:r w:rsidRPr="00A871FB">
              <w:t>на городской) район)</w:t>
            </w:r>
          </w:p>
        </w:tc>
        <w:tc>
          <w:tcPr>
            <w:tcW w:w="1538" w:type="pct"/>
            <w:tcBorders>
              <w:top w:val="single" w:sz="6" w:space="0" w:color="auto"/>
              <w:left w:val="single" w:sz="6" w:space="0" w:color="auto"/>
              <w:bottom w:val="single" w:sz="6" w:space="0" w:color="auto"/>
              <w:right w:val="single" w:sz="6" w:space="0" w:color="auto"/>
            </w:tcBorders>
            <w:shd w:val="clear" w:color="auto" w:fill="FFFFFF"/>
          </w:tcPr>
          <w:p w:rsidR="00C73EB2" w:rsidRPr="00A871FB" w:rsidRDefault="00C73EB2" w:rsidP="003A3001">
            <w:pPr>
              <w:shd w:val="clear" w:color="auto" w:fill="FFFFFF"/>
              <w:jc w:val="center"/>
            </w:pPr>
            <w:r w:rsidRPr="00A871FB">
              <w:t>40-100</w:t>
            </w:r>
          </w:p>
        </w:tc>
      </w:tr>
    </w:tbl>
    <w:p w:rsidR="003A3001" w:rsidRPr="00A871FB" w:rsidRDefault="003A3001" w:rsidP="00C73EB2">
      <w:pPr>
        <w:shd w:val="clear" w:color="auto" w:fill="FFFFFF"/>
        <w:spacing w:line="298" w:lineRule="exact"/>
        <w:ind w:right="142"/>
        <w:jc w:val="both"/>
        <w:rPr>
          <w:spacing w:val="-9"/>
        </w:rPr>
      </w:pPr>
    </w:p>
    <w:p w:rsidR="003A3001" w:rsidRPr="00A871FB" w:rsidRDefault="003A3001">
      <w:pPr>
        <w:rPr>
          <w:spacing w:val="-9"/>
        </w:rPr>
      </w:pPr>
      <w:r w:rsidRPr="00A871FB">
        <w:rPr>
          <w:spacing w:val="-9"/>
        </w:rPr>
        <w:br w:type="page"/>
      </w:r>
    </w:p>
    <w:p w:rsidR="00C73EB2" w:rsidRPr="00A871FB" w:rsidRDefault="003A3001" w:rsidP="003A3001">
      <w:pPr>
        <w:ind w:firstLine="714"/>
        <w:jc w:val="both"/>
      </w:pPr>
      <w:r w:rsidRPr="00A871FB">
        <w:lastRenderedPageBreak/>
        <w:t>11.39</w:t>
      </w:r>
      <w:r w:rsidR="00C73EB2" w:rsidRPr="00A871FB">
        <w:t xml:space="preserve">. Минимальные размеры земельных участков для размещения сооружений связи следует принимать в соответствии с таблицей </w:t>
      </w:r>
      <w:r w:rsidRPr="00A871FB">
        <w:t>36</w:t>
      </w:r>
      <w:r w:rsidR="00C73EB2" w:rsidRPr="00A871FB">
        <w:t>.</w:t>
      </w:r>
    </w:p>
    <w:p w:rsidR="00C73EB2" w:rsidRPr="00A871FB" w:rsidRDefault="003A3001" w:rsidP="003A3001">
      <w:pPr>
        <w:jc w:val="center"/>
      </w:pPr>
      <w:r w:rsidRPr="00A871FB">
        <w:t>МИНИМАЛЬНЫЕ РАЗМЕРЫ ЗЕМЕЛЬНЫХ УЧАСТКОВ ДЛЯ РАЗМЕЩЕНИЯ СООРУЖЕНИЙ СВЯЗИ</w:t>
      </w:r>
    </w:p>
    <w:p w:rsidR="00C73EB2" w:rsidRPr="00A871FB" w:rsidRDefault="00C73EB2" w:rsidP="003A3001">
      <w:pPr>
        <w:ind w:firstLine="714"/>
        <w:jc w:val="right"/>
      </w:pPr>
      <w:r w:rsidRPr="00A871FB">
        <w:t xml:space="preserve">Таблица </w:t>
      </w:r>
      <w:r w:rsidR="003A3001" w:rsidRPr="00A871FB">
        <w:t>36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3"/>
        <w:gridCol w:w="3033"/>
      </w:tblGrid>
      <w:tr w:rsidR="00A871FB" w:rsidRPr="00A871FB" w:rsidTr="003A3001">
        <w:trPr>
          <w:trHeight w:val="189"/>
        </w:trPr>
        <w:tc>
          <w:tcPr>
            <w:tcW w:w="3504" w:type="pct"/>
            <w:vAlign w:val="center"/>
          </w:tcPr>
          <w:p w:rsidR="00C73EB2" w:rsidRPr="00A871FB" w:rsidRDefault="00C73EB2" w:rsidP="00F36236">
            <w:pPr>
              <w:pStyle w:val="a8"/>
              <w:widowControl w:val="0"/>
              <w:spacing w:before="0" w:beforeAutospacing="0" w:after="0" w:afterAutospacing="0" w:line="235" w:lineRule="auto"/>
              <w:jc w:val="center"/>
              <w:rPr>
                <w:b/>
              </w:rPr>
            </w:pPr>
            <w:r w:rsidRPr="00A871FB">
              <w:rPr>
                <w:b/>
              </w:rPr>
              <w:t>Сооружения связи</w:t>
            </w:r>
          </w:p>
        </w:tc>
        <w:tc>
          <w:tcPr>
            <w:tcW w:w="1496" w:type="pct"/>
            <w:vAlign w:val="center"/>
          </w:tcPr>
          <w:p w:rsidR="00C73EB2" w:rsidRPr="00A871FB" w:rsidRDefault="00C73EB2" w:rsidP="00F36236">
            <w:pPr>
              <w:pStyle w:val="a8"/>
              <w:widowControl w:val="0"/>
              <w:spacing w:before="0" w:beforeAutospacing="0" w:after="0" w:afterAutospacing="0" w:line="235" w:lineRule="auto"/>
              <w:ind w:left="-57" w:right="-57"/>
              <w:jc w:val="center"/>
              <w:rPr>
                <w:b/>
                <w:spacing w:val="-4"/>
              </w:rPr>
            </w:pPr>
            <w:r w:rsidRPr="00A871FB">
              <w:rPr>
                <w:b/>
                <w:spacing w:val="-4"/>
              </w:rPr>
              <w:t>Размеры земельных участков, га</w:t>
            </w:r>
          </w:p>
        </w:tc>
      </w:tr>
      <w:tr w:rsidR="00A871FB" w:rsidRPr="00A871FB" w:rsidTr="003A3001">
        <w:tc>
          <w:tcPr>
            <w:tcW w:w="3504" w:type="pct"/>
            <w:tcBorders>
              <w:top w:val="single" w:sz="4" w:space="0" w:color="auto"/>
            </w:tcBorders>
          </w:tcPr>
          <w:p w:rsidR="00C73EB2" w:rsidRPr="00A871FB" w:rsidRDefault="00C73EB2" w:rsidP="00F36236">
            <w:pPr>
              <w:pStyle w:val="a8"/>
              <w:widowControl w:val="0"/>
              <w:spacing w:before="0" w:beforeAutospacing="0" w:after="0" w:afterAutospacing="0"/>
              <w:jc w:val="center"/>
              <w:rPr>
                <w:sz w:val="20"/>
                <w:szCs w:val="20"/>
              </w:rPr>
            </w:pPr>
            <w:r w:rsidRPr="00A871FB">
              <w:rPr>
                <w:sz w:val="20"/>
                <w:szCs w:val="20"/>
              </w:rPr>
              <w:t>1</w:t>
            </w:r>
          </w:p>
        </w:tc>
        <w:tc>
          <w:tcPr>
            <w:tcW w:w="1496" w:type="pct"/>
            <w:tcBorders>
              <w:top w:val="single" w:sz="4" w:space="0" w:color="auto"/>
            </w:tcBorders>
          </w:tcPr>
          <w:p w:rsidR="00C73EB2" w:rsidRPr="00A871FB" w:rsidRDefault="00C73EB2" w:rsidP="00F36236">
            <w:pPr>
              <w:pStyle w:val="a8"/>
              <w:widowControl w:val="0"/>
              <w:jc w:val="center"/>
              <w:rPr>
                <w:sz w:val="20"/>
                <w:szCs w:val="20"/>
              </w:rPr>
            </w:pPr>
            <w:r w:rsidRPr="00A871FB">
              <w:rPr>
                <w:sz w:val="20"/>
                <w:szCs w:val="20"/>
              </w:rPr>
              <w:t>2</w:t>
            </w:r>
          </w:p>
        </w:tc>
      </w:tr>
      <w:tr w:rsidR="00A871FB" w:rsidRPr="00A871FB" w:rsidTr="003A3001">
        <w:tc>
          <w:tcPr>
            <w:tcW w:w="3504" w:type="pct"/>
            <w:tcBorders>
              <w:top w:val="single" w:sz="4" w:space="0" w:color="auto"/>
            </w:tcBorders>
          </w:tcPr>
          <w:p w:rsidR="00C73EB2" w:rsidRPr="00A871FB" w:rsidRDefault="00C73EB2" w:rsidP="00F36236">
            <w:pPr>
              <w:pStyle w:val="a8"/>
              <w:widowControl w:val="0"/>
              <w:spacing w:before="0" w:beforeAutospacing="0" w:after="0" w:afterAutospacing="0"/>
              <w:jc w:val="center"/>
            </w:pPr>
            <w:r w:rsidRPr="00A871FB">
              <w:t>Кабельные линии объектов</w:t>
            </w:r>
          </w:p>
        </w:tc>
        <w:tc>
          <w:tcPr>
            <w:tcW w:w="1496" w:type="pct"/>
            <w:tcBorders>
              <w:top w:val="single" w:sz="4" w:space="0" w:color="auto"/>
            </w:tcBorders>
          </w:tcPr>
          <w:p w:rsidR="00C73EB2" w:rsidRPr="00A871FB" w:rsidRDefault="00C73EB2" w:rsidP="00F36236">
            <w:pPr>
              <w:pStyle w:val="a8"/>
              <w:widowControl w:val="0"/>
              <w:jc w:val="center"/>
            </w:pPr>
          </w:p>
        </w:tc>
      </w:tr>
      <w:tr w:rsidR="00A871FB" w:rsidRPr="00A871FB" w:rsidTr="003A3001">
        <w:trPr>
          <w:trHeight w:val="594"/>
        </w:trPr>
        <w:tc>
          <w:tcPr>
            <w:tcW w:w="3504" w:type="pct"/>
            <w:tcBorders>
              <w:top w:val="single" w:sz="4" w:space="0" w:color="auto"/>
            </w:tcBorders>
          </w:tcPr>
          <w:p w:rsidR="00C73EB2" w:rsidRPr="00A871FB" w:rsidRDefault="00C73EB2" w:rsidP="00F36236">
            <w:pPr>
              <w:pStyle w:val="a8"/>
              <w:widowControl w:val="0"/>
              <w:spacing w:before="0" w:beforeAutospacing="0" w:after="0" w:afterAutospacing="0"/>
            </w:pPr>
            <w:r w:rsidRPr="00A871FB">
              <w:t xml:space="preserve">Необслуживаемые усилительные пункты в металлических цистернах при уровне грунтовых вод на глубине до </w:t>
            </w:r>
            <w:smartTag w:uri="urn:schemas-microsoft-com:office:smarttags" w:element="metricconverter">
              <w:smartTagPr>
                <w:attr w:name="ProductID" w:val="0,4 м"/>
              </w:smartTagPr>
              <w:r w:rsidRPr="00A871FB">
                <w:t>0,4 м</w:t>
              </w:r>
            </w:smartTag>
          </w:p>
        </w:tc>
        <w:tc>
          <w:tcPr>
            <w:tcW w:w="1496" w:type="pct"/>
            <w:tcBorders>
              <w:top w:val="single" w:sz="4" w:space="0" w:color="auto"/>
            </w:tcBorders>
          </w:tcPr>
          <w:p w:rsidR="00C73EB2" w:rsidRPr="00A871FB" w:rsidRDefault="00C73EB2" w:rsidP="00F36236">
            <w:pPr>
              <w:pStyle w:val="a8"/>
              <w:widowControl w:val="0"/>
              <w:jc w:val="center"/>
            </w:pPr>
            <w:r w:rsidRPr="00A871FB">
              <w:t>0,02</w:t>
            </w:r>
          </w:p>
        </w:tc>
      </w:tr>
      <w:tr w:rsidR="00A871FB" w:rsidRPr="00A871FB" w:rsidTr="003A3001">
        <w:trPr>
          <w:trHeight w:val="128"/>
        </w:trPr>
        <w:tc>
          <w:tcPr>
            <w:tcW w:w="3504" w:type="pct"/>
          </w:tcPr>
          <w:p w:rsidR="00C73EB2" w:rsidRPr="00A871FB" w:rsidRDefault="00C73EB2" w:rsidP="00F36236">
            <w:pPr>
              <w:pStyle w:val="a8"/>
              <w:widowControl w:val="0"/>
              <w:spacing w:before="0" w:beforeAutospacing="0" w:after="0" w:afterAutospacing="0"/>
            </w:pPr>
            <w:r w:rsidRPr="00A871FB">
              <w:t>Обслуживаемые усилительные пункты и сетевые узлы выделения</w:t>
            </w:r>
          </w:p>
        </w:tc>
        <w:tc>
          <w:tcPr>
            <w:tcW w:w="1496" w:type="pct"/>
          </w:tcPr>
          <w:p w:rsidR="00C73EB2" w:rsidRPr="00A871FB" w:rsidRDefault="00C73EB2" w:rsidP="00F36236">
            <w:pPr>
              <w:pStyle w:val="a8"/>
              <w:widowControl w:val="0"/>
              <w:spacing w:before="0" w:beforeAutospacing="0" w:after="0" w:afterAutospacing="0"/>
              <w:jc w:val="center"/>
            </w:pPr>
            <w:r w:rsidRPr="00A871FB">
              <w:t>0,29</w:t>
            </w:r>
          </w:p>
          <w:p w:rsidR="00C73EB2" w:rsidRPr="00A871FB" w:rsidRDefault="00C73EB2" w:rsidP="00F36236">
            <w:pPr>
              <w:pStyle w:val="a8"/>
              <w:widowControl w:val="0"/>
              <w:spacing w:before="0" w:beforeAutospacing="0" w:after="0" w:afterAutospacing="0"/>
              <w:jc w:val="center"/>
            </w:pPr>
          </w:p>
        </w:tc>
      </w:tr>
      <w:tr w:rsidR="00A871FB" w:rsidRPr="00A871FB" w:rsidTr="003A3001">
        <w:trPr>
          <w:trHeight w:val="128"/>
        </w:trPr>
        <w:tc>
          <w:tcPr>
            <w:tcW w:w="3504" w:type="pct"/>
          </w:tcPr>
          <w:p w:rsidR="00C73EB2" w:rsidRPr="00A871FB" w:rsidRDefault="00C73EB2" w:rsidP="00F36236">
            <w:pPr>
              <w:pStyle w:val="a8"/>
              <w:widowControl w:val="0"/>
              <w:spacing w:before="0" w:beforeAutospacing="0" w:after="0" w:afterAutospacing="0"/>
            </w:pPr>
            <w:r w:rsidRPr="00A871FB">
              <w:t>Вспомогательные осевые узлы выделения</w:t>
            </w:r>
          </w:p>
        </w:tc>
        <w:tc>
          <w:tcPr>
            <w:tcW w:w="1496" w:type="pct"/>
          </w:tcPr>
          <w:p w:rsidR="00C73EB2" w:rsidRPr="00A871FB" w:rsidRDefault="00C73EB2" w:rsidP="00F36236">
            <w:pPr>
              <w:pStyle w:val="a8"/>
              <w:widowControl w:val="0"/>
              <w:spacing w:before="0" w:beforeAutospacing="0" w:after="0" w:afterAutospacing="0"/>
              <w:jc w:val="center"/>
            </w:pPr>
            <w:r w:rsidRPr="00A871FB">
              <w:t>1,55</w:t>
            </w:r>
          </w:p>
          <w:p w:rsidR="00C73EB2" w:rsidRPr="00A871FB" w:rsidRDefault="00C73EB2" w:rsidP="00F36236">
            <w:pPr>
              <w:pStyle w:val="a8"/>
              <w:widowControl w:val="0"/>
              <w:spacing w:before="0" w:beforeAutospacing="0" w:after="0" w:afterAutospacing="0"/>
              <w:jc w:val="center"/>
            </w:pPr>
          </w:p>
        </w:tc>
      </w:tr>
      <w:tr w:rsidR="00A871FB" w:rsidRPr="00A871FB" w:rsidTr="003A3001">
        <w:trPr>
          <w:trHeight w:val="1383"/>
        </w:trPr>
        <w:tc>
          <w:tcPr>
            <w:tcW w:w="3504" w:type="pct"/>
          </w:tcPr>
          <w:p w:rsidR="00C73EB2" w:rsidRPr="00A871FB" w:rsidRDefault="00C73EB2" w:rsidP="00F36236">
            <w:pPr>
              <w:pStyle w:val="a8"/>
              <w:widowControl w:val="0"/>
              <w:spacing w:before="0" w:beforeAutospacing="0" w:after="0" w:afterAutospacing="0"/>
            </w:pPr>
            <w:r w:rsidRPr="00A871FB">
              <w:t>Сетевые узлы управления и коммутации с заглубленными зданиями площадью:</w:t>
            </w:r>
          </w:p>
          <w:p w:rsidR="00C73EB2" w:rsidRPr="00A871FB" w:rsidRDefault="00C73EB2" w:rsidP="00F36236">
            <w:pPr>
              <w:pStyle w:val="a8"/>
              <w:widowControl w:val="0"/>
              <w:spacing w:before="0" w:beforeAutospacing="0" w:after="0" w:afterAutospacing="0"/>
            </w:pPr>
            <w:r w:rsidRPr="00A871FB">
              <w:t>3000 кв.м;</w:t>
            </w:r>
          </w:p>
          <w:p w:rsidR="00C73EB2" w:rsidRPr="00A871FB" w:rsidRDefault="00C73EB2" w:rsidP="00F36236">
            <w:pPr>
              <w:pStyle w:val="a8"/>
              <w:widowControl w:val="0"/>
              <w:spacing w:before="0" w:beforeAutospacing="0" w:after="0" w:afterAutospacing="0"/>
            </w:pPr>
            <w:r w:rsidRPr="00A871FB">
              <w:t>6000 кв.м;</w:t>
            </w:r>
          </w:p>
          <w:p w:rsidR="00C73EB2" w:rsidRPr="00A871FB" w:rsidRDefault="00C73EB2" w:rsidP="00F36236">
            <w:pPr>
              <w:pStyle w:val="a8"/>
              <w:widowControl w:val="0"/>
              <w:spacing w:before="0" w:beforeAutospacing="0" w:after="0" w:afterAutospacing="0"/>
            </w:pPr>
            <w:r w:rsidRPr="00A871FB">
              <w:t>9000 кв.м</w:t>
            </w:r>
          </w:p>
        </w:tc>
        <w:tc>
          <w:tcPr>
            <w:tcW w:w="1496" w:type="pct"/>
          </w:tcPr>
          <w:p w:rsidR="00C73EB2" w:rsidRPr="00A871FB" w:rsidRDefault="00C73EB2" w:rsidP="00F36236">
            <w:pPr>
              <w:pStyle w:val="a8"/>
              <w:widowControl w:val="0"/>
              <w:spacing w:before="0" w:beforeAutospacing="0" w:after="0" w:afterAutospacing="0"/>
            </w:pPr>
          </w:p>
          <w:p w:rsidR="00C73EB2" w:rsidRPr="00A871FB" w:rsidRDefault="00C73EB2" w:rsidP="00F36236">
            <w:pPr>
              <w:pStyle w:val="a8"/>
              <w:widowControl w:val="0"/>
              <w:spacing w:before="0" w:beforeAutospacing="0" w:after="0" w:afterAutospacing="0"/>
            </w:pPr>
          </w:p>
          <w:p w:rsidR="00C73EB2" w:rsidRPr="00A871FB" w:rsidRDefault="00C73EB2" w:rsidP="003A3001">
            <w:pPr>
              <w:pStyle w:val="a8"/>
              <w:widowControl w:val="0"/>
              <w:spacing w:before="0" w:beforeAutospacing="0" w:after="0" w:afterAutospacing="0"/>
              <w:jc w:val="center"/>
            </w:pPr>
            <w:r w:rsidRPr="00A871FB">
              <w:t>1,98</w:t>
            </w:r>
          </w:p>
          <w:p w:rsidR="00C73EB2" w:rsidRPr="00A871FB" w:rsidRDefault="00C73EB2" w:rsidP="003A3001">
            <w:pPr>
              <w:pStyle w:val="a8"/>
              <w:widowControl w:val="0"/>
              <w:spacing w:before="0" w:beforeAutospacing="0" w:after="0" w:afterAutospacing="0"/>
              <w:jc w:val="center"/>
            </w:pPr>
            <w:r w:rsidRPr="00A871FB">
              <w:t>3,00</w:t>
            </w:r>
          </w:p>
          <w:p w:rsidR="00C73EB2" w:rsidRPr="00A871FB" w:rsidRDefault="00C73EB2" w:rsidP="003A3001">
            <w:pPr>
              <w:pStyle w:val="a8"/>
              <w:widowControl w:val="0"/>
              <w:spacing w:before="0" w:beforeAutospacing="0" w:after="0" w:afterAutospacing="0"/>
              <w:jc w:val="center"/>
            </w:pPr>
            <w:r w:rsidRPr="00A871FB">
              <w:t>4,10</w:t>
            </w:r>
          </w:p>
        </w:tc>
      </w:tr>
      <w:tr w:rsidR="00A871FB" w:rsidRPr="00A871FB" w:rsidTr="003A3001">
        <w:trPr>
          <w:trHeight w:val="128"/>
        </w:trPr>
        <w:tc>
          <w:tcPr>
            <w:tcW w:w="3504" w:type="pct"/>
          </w:tcPr>
          <w:p w:rsidR="00C73EB2" w:rsidRPr="00A871FB" w:rsidRDefault="00C73EB2" w:rsidP="00F36236">
            <w:pPr>
              <w:pStyle w:val="a8"/>
              <w:widowControl w:val="0"/>
              <w:spacing w:before="0" w:beforeAutospacing="0" w:after="0" w:afterAutospacing="0"/>
            </w:pPr>
            <w:r w:rsidRPr="00A871FB">
              <w:t>Технические службы кабельных участков</w:t>
            </w:r>
          </w:p>
        </w:tc>
        <w:tc>
          <w:tcPr>
            <w:tcW w:w="1496" w:type="pct"/>
          </w:tcPr>
          <w:p w:rsidR="00C73EB2" w:rsidRPr="00A871FB" w:rsidRDefault="00C73EB2" w:rsidP="00F36236">
            <w:pPr>
              <w:pStyle w:val="a8"/>
              <w:widowControl w:val="0"/>
              <w:spacing w:before="0" w:beforeAutospacing="0" w:after="0" w:afterAutospacing="0"/>
              <w:jc w:val="center"/>
            </w:pPr>
            <w:r w:rsidRPr="00A871FB">
              <w:t>0,15</w:t>
            </w:r>
          </w:p>
          <w:p w:rsidR="00C73EB2" w:rsidRPr="00A871FB" w:rsidRDefault="00C73EB2" w:rsidP="00F36236">
            <w:pPr>
              <w:pStyle w:val="a8"/>
              <w:widowControl w:val="0"/>
              <w:spacing w:before="0" w:beforeAutospacing="0" w:after="0" w:afterAutospacing="0"/>
              <w:jc w:val="center"/>
            </w:pPr>
          </w:p>
        </w:tc>
      </w:tr>
      <w:tr w:rsidR="00A871FB" w:rsidRPr="00A871FB" w:rsidTr="003A3001">
        <w:trPr>
          <w:trHeight w:val="255"/>
        </w:trPr>
        <w:tc>
          <w:tcPr>
            <w:tcW w:w="3504" w:type="pct"/>
          </w:tcPr>
          <w:p w:rsidR="00C73EB2" w:rsidRPr="00A871FB" w:rsidRDefault="00C73EB2" w:rsidP="00F36236">
            <w:pPr>
              <w:pStyle w:val="a8"/>
              <w:widowControl w:val="0"/>
              <w:spacing w:before="0" w:beforeAutospacing="0" w:after="0" w:afterAutospacing="0"/>
            </w:pPr>
            <w:r w:rsidRPr="00A871FB">
              <w:t>Службы районов технической эксплуатации кабельных и радиорелейных магистралей</w:t>
            </w:r>
          </w:p>
        </w:tc>
        <w:tc>
          <w:tcPr>
            <w:tcW w:w="1496" w:type="pct"/>
          </w:tcPr>
          <w:p w:rsidR="00C73EB2" w:rsidRPr="00A871FB" w:rsidRDefault="00C73EB2" w:rsidP="00F36236">
            <w:pPr>
              <w:pStyle w:val="a8"/>
              <w:widowControl w:val="0"/>
              <w:spacing w:before="0" w:beforeAutospacing="0" w:after="0" w:afterAutospacing="0"/>
              <w:jc w:val="center"/>
            </w:pPr>
            <w:r w:rsidRPr="00A871FB">
              <w:t>0,37</w:t>
            </w:r>
          </w:p>
        </w:tc>
      </w:tr>
      <w:tr w:rsidR="00A871FB" w:rsidRPr="00A871FB" w:rsidTr="003A3001">
        <w:trPr>
          <w:trHeight w:val="161"/>
        </w:trPr>
        <w:tc>
          <w:tcPr>
            <w:tcW w:w="5000" w:type="pct"/>
            <w:gridSpan w:val="2"/>
            <w:vAlign w:val="center"/>
          </w:tcPr>
          <w:p w:rsidR="00C73EB2" w:rsidRPr="00A871FB" w:rsidRDefault="00C73EB2" w:rsidP="00F36236">
            <w:pPr>
              <w:pStyle w:val="a8"/>
              <w:widowControl w:val="0"/>
              <w:spacing w:before="0" w:beforeAutospacing="0" w:after="0" w:afterAutospacing="0"/>
            </w:pPr>
            <w:r w:rsidRPr="00A871FB">
              <w:t xml:space="preserve">                                                  Воздушные линии</w:t>
            </w:r>
          </w:p>
        </w:tc>
      </w:tr>
      <w:tr w:rsidR="00A871FB" w:rsidRPr="00A871FB" w:rsidTr="003A3001">
        <w:trPr>
          <w:trHeight w:val="128"/>
        </w:trPr>
        <w:tc>
          <w:tcPr>
            <w:tcW w:w="3504" w:type="pct"/>
          </w:tcPr>
          <w:p w:rsidR="00C73EB2" w:rsidRPr="00A871FB" w:rsidRDefault="00C73EB2" w:rsidP="00F36236">
            <w:pPr>
              <w:pStyle w:val="a8"/>
              <w:widowControl w:val="0"/>
              <w:spacing w:before="0" w:beforeAutospacing="0" w:after="0" w:afterAutospacing="0"/>
            </w:pPr>
            <w:r w:rsidRPr="00A871FB">
              <w:t>Основные усилительные пункты</w:t>
            </w:r>
          </w:p>
        </w:tc>
        <w:tc>
          <w:tcPr>
            <w:tcW w:w="1496" w:type="pct"/>
          </w:tcPr>
          <w:p w:rsidR="00C73EB2" w:rsidRPr="00A871FB" w:rsidRDefault="00C73EB2" w:rsidP="00F36236">
            <w:pPr>
              <w:pStyle w:val="a8"/>
              <w:widowControl w:val="0"/>
              <w:spacing w:before="0" w:beforeAutospacing="0" w:after="0" w:afterAutospacing="0"/>
              <w:jc w:val="center"/>
            </w:pPr>
            <w:r w:rsidRPr="00A871FB">
              <w:t>0,29</w:t>
            </w:r>
          </w:p>
        </w:tc>
      </w:tr>
      <w:tr w:rsidR="00A871FB" w:rsidRPr="00A871FB" w:rsidTr="003A3001">
        <w:trPr>
          <w:trHeight w:val="262"/>
        </w:trPr>
        <w:tc>
          <w:tcPr>
            <w:tcW w:w="3504" w:type="pct"/>
          </w:tcPr>
          <w:p w:rsidR="00C73EB2" w:rsidRPr="00A871FB" w:rsidRDefault="00C73EB2" w:rsidP="00F36236">
            <w:pPr>
              <w:pStyle w:val="a8"/>
              <w:widowControl w:val="0"/>
              <w:spacing w:before="0" w:beforeAutospacing="0" w:after="0" w:afterAutospacing="0"/>
              <w:jc w:val="center"/>
            </w:pPr>
            <w:r w:rsidRPr="00A871FB">
              <w:t xml:space="preserve">Радиорелейные линии, </w:t>
            </w:r>
            <w:r w:rsidRPr="00A871FB">
              <w:rPr>
                <w:spacing w:val="-11"/>
              </w:rPr>
              <w:t>базовые станции сотовой связи</w:t>
            </w:r>
          </w:p>
        </w:tc>
        <w:tc>
          <w:tcPr>
            <w:tcW w:w="1496" w:type="pct"/>
          </w:tcPr>
          <w:p w:rsidR="00C73EB2" w:rsidRPr="00A871FB" w:rsidRDefault="00C73EB2" w:rsidP="00F36236">
            <w:pPr>
              <w:pStyle w:val="a8"/>
              <w:widowControl w:val="0"/>
              <w:jc w:val="center"/>
            </w:pPr>
          </w:p>
        </w:tc>
      </w:tr>
      <w:tr w:rsidR="00A871FB" w:rsidRPr="00A871FB" w:rsidTr="003A3001">
        <w:trPr>
          <w:trHeight w:val="2205"/>
        </w:trPr>
        <w:tc>
          <w:tcPr>
            <w:tcW w:w="3504" w:type="pct"/>
            <w:tcBorders>
              <w:bottom w:val="nil"/>
            </w:tcBorders>
          </w:tcPr>
          <w:p w:rsidR="00C73EB2" w:rsidRPr="00A871FB" w:rsidRDefault="00C73EB2" w:rsidP="00F36236">
            <w:pPr>
              <w:pStyle w:val="a8"/>
              <w:widowControl w:val="0"/>
              <w:spacing w:before="0" w:beforeAutospacing="0" w:after="0" w:afterAutospacing="0"/>
            </w:pPr>
            <w:r w:rsidRPr="00A871FB">
              <w:t xml:space="preserve">Узловые радиорелейные станции, </w:t>
            </w:r>
            <w:r w:rsidRPr="00A871FB">
              <w:rPr>
                <w:spacing w:val="-10"/>
              </w:rPr>
              <w:t xml:space="preserve">базовые станции сотовой связи </w:t>
            </w:r>
            <w:r w:rsidRPr="00A871FB">
              <w:t>с мачтой или башней высотой:</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40 м"/>
              </w:smartTagPr>
              <w:r w:rsidRPr="00A871FB">
                <w:t>40 м</w:t>
              </w:r>
            </w:smartTag>
            <w:r w:rsidRPr="00A871FB">
              <w:t>;</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50 м"/>
              </w:smartTagPr>
              <w:r w:rsidRPr="00A871FB">
                <w:t>50 м</w:t>
              </w:r>
            </w:smartTag>
            <w:r w:rsidRPr="00A871FB">
              <w:t>;</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60 м"/>
              </w:smartTagPr>
              <w:r w:rsidRPr="00A871FB">
                <w:t>60 м</w:t>
              </w:r>
            </w:smartTag>
            <w:r w:rsidRPr="00A871FB">
              <w:t>;</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70 м"/>
              </w:smartTagPr>
              <w:r w:rsidRPr="00A871FB">
                <w:t>70 м</w:t>
              </w:r>
            </w:smartTag>
            <w:r w:rsidRPr="00A871FB">
              <w:t>;</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80 м"/>
              </w:smartTagPr>
              <w:r w:rsidRPr="00A871FB">
                <w:t>80 м</w:t>
              </w:r>
            </w:smartTag>
            <w:r w:rsidRPr="00A871FB">
              <w:t>;</w:t>
            </w:r>
          </w:p>
          <w:p w:rsidR="00C73EB2" w:rsidRPr="00A871FB" w:rsidRDefault="00C73EB2" w:rsidP="00F36236">
            <w:pPr>
              <w:pStyle w:val="a8"/>
              <w:widowControl w:val="0"/>
              <w:spacing w:before="0" w:beforeAutospacing="0" w:after="0" w:afterAutospacing="0"/>
            </w:pPr>
            <w:smartTag w:uri="urn:schemas-microsoft-com:office:smarttags" w:element="metricconverter">
              <w:smartTagPr>
                <w:attr w:name="ProductID" w:val="90 м"/>
              </w:smartTagPr>
              <w:r w:rsidRPr="00A871FB">
                <w:t>90 м</w:t>
              </w:r>
            </w:smartTag>
            <w:r w:rsidRPr="00A871FB">
              <w:t>;</w:t>
            </w:r>
          </w:p>
        </w:tc>
        <w:tc>
          <w:tcPr>
            <w:tcW w:w="1496" w:type="pct"/>
            <w:tcBorders>
              <w:bottom w:val="nil"/>
            </w:tcBorders>
          </w:tcPr>
          <w:p w:rsidR="00C73EB2" w:rsidRPr="00A871FB" w:rsidRDefault="00C73EB2" w:rsidP="00F36236">
            <w:pPr>
              <w:pStyle w:val="a8"/>
              <w:widowControl w:val="0"/>
              <w:spacing w:before="0" w:beforeAutospacing="0" w:after="0" w:afterAutospacing="0"/>
              <w:jc w:val="center"/>
            </w:pPr>
          </w:p>
          <w:p w:rsidR="00C73EB2" w:rsidRPr="00A871FB" w:rsidRDefault="00C73EB2" w:rsidP="00F36236">
            <w:pPr>
              <w:pStyle w:val="a8"/>
              <w:widowControl w:val="0"/>
              <w:spacing w:before="0" w:beforeAutospacing="0" w:after="0" w:afterAutospacing="0"/>
              <w:jc w:val="center"/>
            </w:pPr>
          </w:p>
          <w:p w:rsidR="00C73EB2" w:rsidRPr="00A871FB" w:rsidRDefault="00C73EB2" w:rsidP="00F36236">
            <w:pPr>
              <w:pStyle w:val="a8"/>
              <w:widowControl w:val="0"/>
              <w:spacing w:before="0" w:beforeAutospacing="0" w:after="0" w:afterAutospacing="0"/>
              <w:jc w:val="center"/>
            </w:pPr>
            <w:r w:rsidRPr="00A871FB">
              <w:t>0,80 (0,07)</w:t>
            </w:r>
          </w:p>
          <w:p w:rsidR="00C73EB2" w:rsidRPr="00A871FB" w:rsidRDefault="00C73EB2" w:rsidP="00F36236">
            <w:pPr>
              <w:pStyle w:val="a8"/>
              <w:widowControl w:val="0"/>
              <w:spacing w:before="0" w:beforeAutospacing="0" w:after="0" w:afterAutospacing="0"/>
              <w:jc w:val="center"/>
            </w:pPr>
            <w:r w:rsidRPr="00A871FB">
              <w:t>1,00 (0,12)</w:t>
            </w:r>
          </w:p>
          <w:p w:rsidR="00C73EB2" w:rsidRPr="00A871FB" w:rsidRDefault="00C73EB2" w:rsidP="00F36236">
            <w:pPr>
              <w:pStyle w:val="a8"/>
              <w:widowControl w:val="0"/>
              <w:spacing w:before="0" w:beforeAutospacing="0" w:after="0" w:afterAutospacing="0"/>
              <w:jc w:val="center"/>
            </w:pPr>
            <w:r w:rsidRPr="00A871FB">
              <w:t>1,10 (0,16)</w:t>
            </w:r>
          </w:p>
          <w:p w:rsidR="00C73EB2" w:rsidRPr="00A871FB" w:rsidRDefault="00C73EB2" w:rsidP="00F36236">
            <w:pPr>
              <w:pStyle w:val="a8"/>
              <w:widowControl w:val="0"/>
              <w:spacing w:before="0" w:beforeAutospacing="0" w:after="0" w:afterAutospacing="0"/>
              <w:jc w:val="center"/>
            </w:pPr>
            <w:r w:rsidRPr="00A871FB">
              <w:t>1,30 (0,21)</w:t>
            </w:r>
          </w:p>
          <w:p w:rsidR="00C73EB2" w:rsidRPr="00A871FB" w:rsidRDefault="00C73EB2" w:rsidP="00F36236">
            <w:pPr>
              <w:pStyle w:val="a8"/>
              <w:widowControl w:val="0"/>
              <w:spacing w:before="0" w:beforeAutospacing="0" w:after="0" w:afterAutospacing="0"/>
              <w:jc w:val="center"/>
            </w:pPr>
            <w:r w:rsidRPr="00A871FB">
              <w:t>1,40 (0,29)</w:t>
            </w:r>
          </w:p>
          <w:p w:rsidR="00C73EB2" w:rsidRPr="00A871FB" w:rsidRDefault="00C73EB2" w:rsidP="00F36236">
            <w:pPr>
              <w:pStyle w:val="a8"/>
              <w:widowControl w:val="0"/>
              <w:spacing w:before="0" w:beforeAutospacing="0" w:after="0" w:afterAutospacing="0"/>
              <w:jc w:val="center"/>
            </w:pPr>
            <w:r w:rsidRPr="00A871FB">
              <w:t>1,50 (0,36)</w:t>
            </w:r>
          </w:p>
        </w:tc>
      </w:tr>
      <w:tr w:rsidR="00A871FB" w:rsidRPr="00A871FB" w:rsidTr="003A3001">
        <w:trPr>
          <w:trHeight w:val="128"/>
        </w:trPr>
        <w:tc>
          <w:tcPr>
            <w:tcW w:w="3504" w:type="pct"/>
            <w:tcBorders>
              <w:top w:val="nil"/>
              <w:bottom w:val="nil"/>
            </w:tcBorders>
          </w:tcPr>
          <w:p w:rsidR="00C73EB2" w:rsidRPr="00A871FB" w:rsidRDefault="00C73EB2" w:rsidP="00F36236">
            <w:pPr>
              <w:pStyle w:val="a8"/>
              <w:widowControl w:val="0"/>
              <w:spacing w:before="0" w:beforeAutospacing="0" w:after="0" w:afterAutospacing="0"/>
              <w:ind w:hanging="12"/>
            </w:pPr>
            <w:smartTag w:uri="urn:schemas-microsoft-com:office:smarttags" w:element="metricconverter">
              <w:smartTagPr>
                <w:attr w:name="ProductID" w:val="100 м"/>
              </w:smartTagPr>
              <w:r w:rsidRPr="00A871FB">
                <w:t>100 м</w:t>
              </w:r>
            </w:smartTag>
            <w:r w:rsidRPr="00A871FB">
              <w:t>;</w:t>
            </w:r>
          </w:p>
        </w:tc>
        <w:tc>
          <w:tcPr>
            <w:tcW w:w="1496" w:type="pct"/>
            <w:tcBorders>
              <w:top w:val="nil"/>
              <w:bottom w:val="nil"/>
            </w:tcBorders>
          </w:tcPr>
          <w:p w:rsidR="00C73EB2" w:rsidRPr="00A871FB" w:rsidRDefault="00C73EB2" w:rsidP="00F36236">
            <w:pPr>
              <w:pStyle w:val="a8"/>
              <w:widowControl w:val="0"/>
              <w:spacing w:before="0" w:beforeAutospacing="0" w:after="0" w:afterAutospacing="0"/>
              <w:jc w:val="center"/>
            </w:pPr>
            <w:r w:rsidRPr="00A871FB">
              <w:t>1,65 (0,44)</w:t>
            </w:r>
          </w:p>
        </w:tc>
      </w:tr>
      <w:tr w:rsidR="00A871FB" w:rsidRPr="00A871FB" w:rsidTr="003A3001">
        <w:trPr>
          <w:trHeight w:val="128"/>
        </w:trPr>
        <w:tc>
          <w:tcPr>
            <w:tcW w:w="3504" w:type="pct"/>
            <w:tcBorders>
              <w:top w:val="nil"/>
              <w:bottom w:val="nil"/>
            </w:tcBorders>
          </w:tcPr>
          <w:p w:rsidR="00C73EB2" w:rsidRPr="00A871FB" w:rsidRDefault="00C73EB2" w:rsidP="00F36236">
            <w:pPr>
              <w:pStyle w:val="a8"/>
              <w:widowControl w:val="0"/>
              <w:spacing w:before="0" w:beforeAutospacing="0" w:after="0" w:afterAutospacing="0"/>
              <w:ind w:hanging="12"/>
            </w:pPr>
            <w:smartTag w:uri="urn:schemas-microsoft-com:office:smarttags" w:element="metricconverter">
              <w:smartTagPr>
                <w:attr w:name="ProductID" w:val="110 м"/>
              </w:smartTagPr>
              <w:r w:rsidRPr="00A871FB">
                <w:t>110 м</w:t>
              </w:r>
            </w:smartTag>
            <w:r w:rsidRPr="00A871FB">
              <w:t>;</w:t>
            </w:r>
          </w:p>
        </w:tc>
        <w:tc>
          <w:tcPr>
            <w:tcW w:w="1496" w:type="pct"/>
            <w:tcBorders>
              <w:top w:val="nil"/>
              <w:bottom w:val="nil"/>
            </w:tcBorders>
          </w:tcPr>
          <w:p w:rsidR="00C73EB2" w:rsidRPr="00A871FB" w:rsidRDefault="00C73EB2" w:rsidP="00F36236">
            <w:pPr>
              <w:pStyle w:val="a8"/>
              <w:widowControl w:val="0"/>
              <w:spacing w:before="0" w:beforeAutospacing="0" w:after="0" w:afterAutospacing="0"/>
              <w:jc w:val="center"/>
            </w:pPr>
            <w:r w:rsidRPr="00A871FB">
              <w:t>1,90 (0,55)</w:t>
            </w:r>
          </w:p>
        </w:tc>
      </w:tr>
      <w:tr w:rsidR="00A871FB" w:rsidRPr="00A871FB" w:rsidTr="003A3001">
        <w:trPr>
          <w:trHeight w:val="128"/>
        </w:trPr>
        <w:tc>
          <w:tcPr>
            <w:tcW w:w="3504" w:type="pct"/>
            <w:tcBorders>
              <w:top w:val="nil"/>
              <w:bottom w:val="single" w:sz="4" w:space="0" w:color="auto"/>
            </w:tcBorders>
          </w:tcPr>
          <w:p w:rsidR="00C73EB2" w:rsidRPr="00A871FB" w:rsidRDefault="00C73EB2" w:rsidP="00F36236">
            <w:pPr>
              <w:pStyle w:val="a8"/>
              <w:widowControl w:val="0"/>
              <w:spacing w:before="0" w:beforeAutospacing="0" w:after="0" w:afterAutospacing="0"/>
              <w:ind w:hanging="12"/>
            </w:pPr>
            <w:smartTag w:uri="urn:schemas-microsoft-com:office:smarttags" w:element="metricconverter">
              <w:smartTagPr>
                <w:attr w:name="ProductID" w:val="120 м"/>
              </w:smartTagPr>
              <w:r w:rsidRPr="00A871FB">
                <w:t>120 м</w:t>
              </w:r>
            </w:smartTag>
          </w:p>
        </w:tc>
        <w:tc>
          <w:tcPr>
            <w:tcW w:w="1496" w:type="pct"/>
            <w:tcBorders>
              <w:top w:val="nil"/>
              <w:bottom w:val="single" w:sz="4" w:space="0" w:color="auto"/>
            </w:tcBorders>
          </w:tcPr>
          <w:p w:rsidR="00C73EB2" w:rsidRPr="00A871FB" w:rsidRDefault="00C73EB2" w:rsidP="00F36236">
            <w:pPr>
              <w:pStyle w:val="a8"/>
              <w:widowControl w:val="0"/>
              <w:spacing w:before="0" w:beforeAutospacing="0" w:after="0" w:afterAutospacing="0"/>
              <w:jc w:val="center"/>
            </w:pPr>
            <w:r w:rsidRPr="00A871FB">
              <w:t>2,10 (0,54)</w:t>
            </w:r>
          </w:p>
        </w:tc>
      </w:tr>
      <w:tr w:rsidR="00A871FB" w:rsidRPr="00A871FB" w:rsidTr="003A3001">
        <w:trPr>
          <w:trHeight w:val="2760"/>
        </w:trPr>
        <w:tc>
          <w:tcPr>
            <w:tcW w:w="3504" w:type="pct"/>
          </w:tcPr>
          <w:p w:rsidR="00C73EB2" w:rsidRPr="00A871FB" w:rsidRDefault="00C73EB2" w:rsidP="00F36236">
            <w:pPr>
              <w:pStyle w:val="a8"/>
              <w:widowControl w:val="0"/>
              <w:spacing w:before="0" w:beforeAutospacing="0" w:after="0" w:afterAutospacing="0"/>
              <w:rPr>
                <w:spacing w:val="-4"/>
              </w:rPr>
            </w:pPr>
            <w:r w:rsidRPr="00A871FB">
              <w:rPr>
                <w:spacing w:val="-4"/>
              </w:rPr>
              <w:t>Промежуточные радиорелейные станции с мачтой или башней высотой:</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40 м"/>
              </w:smartTagPr>
              <w:r w:rsidRPr="00A871FB">
                <w:t>40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50 м"/>
              </w:smartTagPr>
              <w:r w:rsidRPr="00A871FB">
                <w:t>50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60 м"/>
              </w:smartTagPr>
              <w:r w:rsidRPr="00A871FB">
                <w:t>60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70 м"/>
              </w:smartTagPr>
              <w:r w:rsidRPr="00A871FB">
                <w:t>70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80 м"/>
              </w:smartTagPr>
              <w:r w:rsidRPr="00A871FB">
                <w:t>80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90 м"/>
              </w:smartTagPr>
              <w:r w:rsidRPr="00A871FB">
                <w:t>90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100 м"/>
              </w:smartTagPr>
              <w:r w:rsidRPr="00A871FB">
                <w:t>100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110 м"/>
              </w:smartTagPr>
              <w:r w:rsidRPr="00A871FB">
                <w:t>110 м</w:t>
              </w:r>
            </w:smartTag>
            <w:r w:rsidRPr="00A871FB">
              <w:t>;</w:t>
            </w:r>
          </w:p>
          <w:p w:rsidR="00C73EB2" w:rsidRPr="00A871FB" w:rsidRDefault="00C73EB2" w:rsidP="00F36236">
            <w:pPr>
              <w:pStyle w:val="a8"/>
              <w:widowControl w:val="0"/>
              <w:spacing w:before="0" w:beforeAutospacing="0" w:after="0" w:afterAutospacing="0"/>
              <w:rPr>
                <w:spacing w:val="-4"/>
              </w:rPr>
            </w:pPr>
            <w:smartTag w:uri="urn:schemas-microsoft-com:office:smarttags" w:element="metricconverter">
              <w:smartTagPr>
                <w:attr w:name="ProductID" w:val="120 м"/>
              </w:smartTagPr>
              <w:r w:rsidRPr="00A871FB">
                <w:t>120 м</w:t>
              </w:r>
            </w:smartTag>
          </w:p>
        </w:tc>
        <w:tc>
          <w:tcPr>
            <w:tcW w:w="1496" w:type="pct"/>
          </w:tcPr>
          <w:p w:rsidR="00C73EB2" w:rsidRPr="00A871FB" w:rsidRDefault="00C73EB2" w:rsidP="00F36236">
            <w:pPr>
              <w:pStyle w:val="a8"/>
              <w:widowControl w:val="0"/>
              <w:spacing w:before="0" w:beforeAutospacing="0" w:after="0" w:afterAutospacing="0"/>
              <w:jc w:val="center"/>
            </w:pPr>
          </w:p>
          <w:p w:rsidR="003A3001" w:rsidRPr="00A871FB" w:rsidRDefault="003A3001" w:rsidP="00F36236">
            <w:pPr>
              <w:pStyle w:val="a8"/>
              <w:widowControl w:val="0"/>
              <w:spacing w:before="0" w:beforeAutospacing="0" w:after="0" w:afterAutospacing="0"/>
              <w:jc w:val="center"/>
            </w:pPr>
          </w:p>
          <w:p w:rsidR="00C73EB2" w:rsidRPr="00A871FB" w:rsidRDefault="00C73EB2" w:rsidP="00F36236">
            <w:pPr>
              <w:pStyle w:val="a8"/>
              <w:widowControl w:val="0"/>
              <w:spacing w:before="0" w:beforeAutospacing="0" w:after="0" w:afterAutospacing="0"/>
              <w:jc w:val="center"/>
            </w:pPr>
            <w:r w:rsidRPr="00A871FB">
              <w:t>0,80 (0,07)</w:t>
            </w:r>
          </w:p>
          <w:p w:rsidR="00C73EB2" w:rsidRPr="00A871FB" w:rsidRDefault="00C73EB2" w:rsidP="00F36236">
            <w:pPr>
              <w:pStyle w:val="a8"/>
              <w:widowControl w:val="0"/>
              <w:spacing w:before="0" w:beforeAutospacing="0" w:after="0" w:afterAutospacing="0"/>
              <w:jc w:val="center"/>
            </w:pPr>
            <w:r w:rsidRPr="00A871FB">
              <w:t>1,00 (0,12)</w:t>
            </w:r>
          </w:p>
          <w:p w:rsidR="00C73EB2" w:rsidRPr="00A871FB" w:rsidRDefault="00C73EB2" w:rsidP="00F36236">
            <w:pPr>
              <w:pStyle w:val="a8"/>
              <w:widowControl w:val="0"/>
              <w:spacing w:before="0" w:beforeAutospacing="0" w:after="0" w:afterAutospacing="0"/>
              <w:jc w:val="center"/>
            </w:pPr>
            <w:r w:rsidRPr="00A871FB">
              <w:t>1,10 (0,16)</w:t>
            </w:r>
          </w:p>
          <w:p w:rsidR="00C73EB2" w:rsidRPr="00A871FB" w:rsidRDefault="00C73EB2" w:rsidP="00F36236">
            <w:pPr>
              <w:pStyle w:val="a8"/>
              <w:widowControl w:val="0"/>
              <w:spacing w:before="0" w:beforeAutospacing="0" w:after="0" w:afterAutospacing="0"/>
              <w:jc w:val="center"/>
            </w:pPr>
            <w:r w:rsidRPr="00A871FB">
              <w:t>1,30 (0,21)</w:t>
            </w:r>
          </w:p>
          <w:p w:rsidR="00C73EB2" w:rsidRPr="00A871FB" w:rsidRDefault="00C73EB2" w:rsidP="00F36236">
            <w:pPr>
              <w:pStyle w:val="a8"/>
              <w:widowControl w:val="0"/>
              <w:spacing w:before="0" w:beforeAutospacing="0" w:after="0" w:afterAutospacing="0"/>
              <w:jc w:val="center"/>
            </w:pPr>
            <w:r w:rsidRPr="00A871FB">
              <w:t>1,40 (0,29)</w:t>
            </w:r>
          </w:p>
          <w:p w:rsidR="00C73EB2" w:rsidRPr="00A871FB" w:rsidRDefault="00C73EB2" w:rsidP="00F36236">
            <w:pPr>
              <w:pStyle w:val="a8"/>
              <w:widowControl w:val="0"/>
              <w:spacing w:before="0" w:beforeAutospacing="0" w:after="0" w:afterAutospacing="0"/>
              <w:jc w:val="center"/>
            </w:pPr>
            <w:r w:rsidRPr="00A871FB">
              <w:t>1,50 (0,36)</w:t>
            </w:r>
          </w:p>
          <w:p w:rsidR="00C73EB2" w:rsidRPr="00A871FB" w:rsidRDefault="00C73EB2" w:rsidP="00F36236">
            <w:pPr>
              <w:pStyle w:val="a8"/>
              <w:widowControl w:val="0"/>
              <w:spacing w:before="0" w:beforeAutospacing="0" w:after="0" w:afterAutospacing="0"/>
              <w:jc w:val="center"/>
            </w:pPr>
            <w:r w:rsidRPr="00A871FB">
              <w:t>1,65 (0,44)</w:t>
            </w:r>
          </w:p>
          <w:p w:rsidR="00C73EB2" w:rsidRPr="00A871FB" w:rsidRDefault="00C73EB2" w:rsidP="00F36236">
            <w:pPr>
              <w:pStyle w:val="a8"/>
              <w:widowControl w:val="0"/>
              <w:spacing w:before="0" w:beforeAutospacing="0" w:after="0" w:afterAutospacing="0"/>
              <w:jc w:val="center"/>
            </w:pPr>
            <w:r w:rsidRPr="00A871FB">
              <w:t>1,90 (0,55)</w:t>
            </w:r>
          </w:p>
          <w:p w:rsidR="00C73EB2" w:rsidRPr="00A871FB" w:rsidRDefault="00C73EB2" w:rsidP="00F36236">
            <w:pPr>
              <w:pStyle w:val="a8"/>
              <w:widowControl w:val="0"/>
              <w:spacing w:before="0" w:beforeAutospacing="0" w:after="0" w:afterAutospacing="0"/>
              <w:jc w:val="center"/>
            </w:pPr>
            <w:r w:rsidRPr="00A871FB">
              <w:t>2,10 (0,54)</w:t>
            </w:r>
          </w:p>
        </w:tc>
      </w:tr>
      <w:tr w:rsidR="00A871FB" w:rsidRPr="00A871FB" w:rsidTr="003A3001">
        <w:trPr>
          <w:trHeight w:val="128"/>
        </w:trPr>
        <w:tc>
          <w:tcPr>
            <w:tcW w:w="3504" w:type="pct"/>
          </w:tcPr>
          <w:p w:rsidR="00C73EB2" w:rsidRPr="00A871FB" w:rsidRDefault="00C73EB2" w:rsidP="00F36236">
            <w:pPr>
              <w:pStyle w:val="a8"/>
              <w:widowControl w:val="0"/>
              <w:spacing w:before="0" w:beforeAutospacing="0" w:after="0" w:afterAutospacing="0"/>
            </w:pPr>
            <w:r w:rsidRPr="00A871FB">
              <w:t>Аварийно-профилактические службы</w:t>
            </w:r>
          </w:p>
        </w:tc>
        <w:tc>
          <w:tcPr>
            <w:tcW w:w="1496" w:type="pct"/>
          </w:tcPr>
          <w:p w:rsidR="00C73EB2" w:rsidRPr="00A871FB" w:rsidRDefault="00C73EB2" w:rsidP="00F36236">
            <w:pPr>
              <w:pStyle w:val="a8"/>
              <w:widowControl w:val="0"/>
              <w:spacing w:before="0" w:beforeAutospacing="0" w:after="0" w:afterAutospacing="0"/>
              <w:jc w:val="center"/>
            </w:pPr>
            <w:r w:rsidRPr="00A871FB">
              <w:t>0,40</w:t>
            </w:r>
          </w:p>
        </w:tc>
      </w:tr>
    </w:tbl>
    <w:p w:rsidR="00C73EB2" w:rsidRPr="00A871FB" w:rsidRDefault="00C73EB2" w:rsidP="00C73EB2">
      <w:pPr>
        <w:shd w:val="clear" w:color="auto" w:fill="FFFFFF"/>
        <w:spacing w:before="2" w:line="295" w:lineRule="exact"/>
        <w:ind w:right="134"/>
        <w:jc w:val="both"/>
        <w:rPr>
          <w:spacing w:val="-8"/>
        </w:rPr>
      </w:pPr>
    </w:p>
    <w:p w:rsidR="00C73EB2" w:rsidRPr="00A871FB" w:rsidRDefault="00C73EB2" w:rsidP="00C73EB2">
      <w:pPr>
        <w:shd w:val="clear" w:color="auto" w:fill="FFFFFF"/>
        <w:spacing w:before="2" w:line="295" w:lineRule="exact"/>
        <w:ind w:left="120" w:right="71" w:firstLine="744"/>
        <w:jc w:val="both"/>
      </w:pPr>
      <w:r w:rsidRPr="00A871FB">
        <w:t xml:space="preserve">Размеры земельных участков для радиорелейных линий и базовых станций, указанные в таблице </w:t>
      </w:r>
      <w:r w:rsidR="003A3001" w:rsidRPr="00A871FB">
        <w:t>36</w:t>
      </w:r>
      <w:r w:rsidRPr="00A871FB">
        <w:t>, даны для радиорелейных и базовых станций с мачтами, в скобках – для станций с башнями.</w:t>
      </w:r>
    </w:p>
    <w:p w:rsidR="00C73EB2" w:rsidRPr="00A871FB"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A871FB">
        <w:rPr>
          <w:rFonts w:eastAsiaTheme="minorHAnsi"/>
          <w:bCs w:val="0"/>
          <w:lang w:eastAsia="en-US"/>
        </w:rPr>
        <w:lastRenderedPageBreak/>
        <w:t>Размеры земельных участков определяются в соответствии с проектной документацией:</w:t>
      </w:r>
    </w:p>
    <w:p w:rsidR="00C73EB2" w:rsidRPr="00A871FB"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A871FB">
        <w:rPr>
          <w:rFonts w:eastAsiaTheme="minorHAnsi"/>
          <w:bCs w:val="0"/>
          <w:lang w:eastAsia="en-US"/>
        </w:rPr>
        <w:t xml:space="preserve">1) при высоте мачты или башни более </w:t>
      </w:r>
      <w:smartTag w:uri="urn:schemas-microsoft-com:office:smarttags" w:element="metricconverter">
        <w:smartTagPr>
          <w:attr w:name="ProductID" w:val="120 м"/>
        </w:smartTagPr>
        <w:r w:rsidRPr="00A871FB">
          <w:rPr>
            <w:rFonts w:eastAsiaTheme="minorHAnsi"/>
            <w:bCs w:val="0"/>
            <w:lang w:eastAsia="en-US"/>
          </w:rPr>
          <w:t>120 м</w:t>
        </w:r>
      </w:smartTag>
      <w:r w:rsidRPr="00A871FB">
        <w:rPr>
          <w:rFonts w:eastAsiaTheme="minorHAnsi"/>
          <w:bCs w:val="0"/>
          <w:lang w:eastAsia="en-US"/>
        </w:rPr>
        <w:t>, при уклонах рельефа местности более 0,05, а также при пересеченной местности;</w:t>
      </w:r>
    </w:p>
    <w:p w:rsidR="00C73EB2" w:rsidRPr="00A871FB"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A871FB">
        <w:rPr>
          <w:rFonts w:eastAsiaTheme="minorHAnsi"/>
          <w:bCs w:val="0"/>
          <w:lang w:eastAsia="en-US"/>
        </w:rPr>
        <w:t xml:space="preserve">2) 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A871FB">
          <w:rPr>
            <w:rFonts w:eastAsiaTheme="minorHAnsi"/>
            <w:bCs w:val="0"/>
            <w:lang w:eastAsia="en-US"/>
          </w:rPr>
          <w:t>3,5 м</w:t>
        </w:r>
      </w:smartTag>
      <w:r w:rsidRPr="00A871FB">
        <w:rPr>
          <w:rFonts w:eastAsiaTheme="minorHAnsi"/>
          <w:bCs w:val="0"/>
          <w:lang w:eastAsia="en-US"/>
        </w:rPr>
        <w:t>, а также на участках с уклоном рельефа местности более 0,001.</w:t>
      </w:r>
    </w:p>
    <w:p w:rsidR="00C73EB2" w:rsidRPr="00A871FB" w:rsidRDefault="00C73EB2" w:rsidP="00C73EB2">
      <w:pPr>
        <w:pStyle w:val="a8"/>
        <w:widowControl w:val="0"/>
        <w:spacing w:before="0" w:beforeAutospacing="0" w:after="0" w:afterAutospacing="0" w:line="235" w:lineRule="auto"/>
        <w:ind w:firstLine="720"/>
        <w:jc w:val="both"/>
        <w:rPr>
          <w:rFonts w:eastAsiaTheme="minorHAnsi"/>
          <w:bCs w:val="0"/>
          <w:lang w:eastAsia="en-US"/>
        </w:rPr>
      </w:pPr>
      <w:r w:rsidRPr="00A871FB">
        <w:rPr>
          <w:rFonts w:eastAsiaTheme="minorHAnsi"/>
          <w:bCs w:val="0"/>
          <w:lang w:eastAsia="en-US"/>
        </w:rPr>
        <w:t xml:space="preserve">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A871FB">
          <w:rPr>
            <w:rFonts w:eastAsiaTheme="minorHAnsi"/>
            <w:bCs w:val="0"/>
            <w:lang w:eastAsia="en-US"/>
          </w:rPr>
          <w:t>0,2 га</w:t>
        </w:r>
      </w:smartTag>
      <w:r w:rsidRPr="00A871FB">
        <w:rPr>
          <w:rFonts w:eastAsiaTheme="minorHAnsi"/>
          <w:bCs w:val="0"/>
          <w:lang w:eastAsia="en-US"/>
        </w:rPr>
        <w:t>.</w:t>
      </w:r>
    </w:p>
    <w:p w:rsidR="00C7031B" w:rsidRPr="00A871FB" w:rsidRDefault="00C7031B" w:rsidP="00C73EB2">
      <w:pPr>
        <w:pStyle w:val="a8"/>
        <w:widowControl w:val="0"/>
        <w:spacing w:before="0" w:beforeAutospacing="0" w:after="0" w:afterAutospacing="0" w:line="235" w:lineRule="auto"/>
        <w:ind w:firstLine="720"/>
        <w:jc w:val="both"/>
        <w:rPr>
          <w:rFonts w:eastAsiaTheme="minorHAnsi"/>
          <w:bCs w:val="0"/>
          <w:lang w:eastAsia="en-US"/>
        </w:rPr>
      </w:pPr>
    </w:p>
    <w:p w:rsidR="00C7031B" w:rsidRPr="00A871FB" w:rsidRDefault="00C7031B" w:rsidP="00C7031B">
      <w:pPr>
        <w:pStyle w:val="af4"/>
        <w:rPr>
          <w:rFonts w:eastAsiaTheme="minorHAnsi"/>
          <w:b w:val="0"/>
          <w:sz w:val="24"/>
          <w:szCs w:val="24"/>
          <w:lang w:eastAsia="en-US"/>
        </w:rPr>
      </w:pPr>
      <w:r w:rsidRPr="00A871FB">
        <w:rPr>
          <w:rFonts w:eastAsiaTheme="minorHAnsi"/>
          <w:b w:val="0"/>
          <w:sz w:val="24"/>
          <w:szCs w:val="24"/>
          <w:lang w:eastAsia="en-US"/>
        </w:rPr>
        <w:t>12. ИНЖЕНЕРНАЯ ПОДГОТОВКА И ЗАЩИТА ТЕРРИТОРИИ</w:t>
      </w:r>
    </w:p>
    <w:p w:rsidR="00C7031B" w:rsidRPr="00A871FB" w:rsidRDefault="00C7031B" w:rsidP="00C7031B">
      <w:pPr>
        <w:pStyle w:val="af4"/>
        <w:ind w:firstLine="714"/>
        <w:jc w:val="both"/>
        <w:rPr>
          <w:rFonts w:eastAsiaTheme="minorHAnsi"/>
          <w:b w:val="0"/>
          <w:sz w:val="24"/>
          <w:szCs w:val="24"/>
          <w:lang w:eastAsia="en-US"/>
        </w:rPr>
      </w:pPr>
    </w:p>
    <w:p w:rsidR="00C7031B" w:rsidRPr="00A871FB" w:rsidRDefault="00C7031B" w:rsidP="00C7031B">
      <w:pPr>
        <w:jc w:val="center"/>
      </w:pPr>
      <w:r w:rsidRPr="00A871FB">
        <w:t>ОТВОД ПОВЕРХНОСТНЫХ ВОД</w:t>
      </w:r>
    </w:p>
    <w:p w:rsidR="00C7031B" w:rsidRPr="00A871FB" w:rsidRDefault="00C7031B" w:rsidP="00C7031B">
      <w:pPr>
        <w:rPr>
          <w:b/>
        </w:rPr>
      </w:pPr>
    </w:p>
    <w:p w:rsidR="00C7031B" w:rsidRPr="00A871FB" w:rsidRDefault="00F31DFF" w:rsidP="00C7031B">
      <w:pPr>
        <w:ind w:firstLine="709"/>
        <w:jc w:val="both"/>
      </w:pPr>
      <w:r w:rsidRPr="00A871FB">
        <w:t>12.1</w:t>
      </w:r>
      <w:r w:rsidR="00C7031B" w:rsidRPr="00A871FB">
        <w:t xml:space="preserve">.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r w:rsidRPr="00A871FB">
        <w:t>СП 42.13330.2011 Градостроительство. Планировка и застройка городских и сельских поселений. Актуализированная редакция СНиП 2.07.01-89*</w:t>
      </w:r>
      <w:r w:rsidR="00C7031B" w:rsidRPr="00A871FB">
        <w:t>.</w:t>
      </w:r>
    </w:p>
    <w:p w:rsidR="00C7031B" w:rsidRPr="00A871FB" w:rsidRDefault="00F31DFF" w:rsidP="00C7031B">
      <w:pPr>
        <w:ind w:firstLine="709"/>
        <w:jc w:val="both"/>
      </w:pPr>
      <w:r w:rsidRPr="00A871FB">
        <w:t>12.2</w:t>
      </w:r>
      <w:r w:rsidR="00C7031B" w:rsidRPr="00A871FB">
        <w:t>. 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w:t>
      </w:r>
      <w:r w:rsidRPr="00A871FB">
        <w:t>.</w:t>
      </w:r>
    </w:p>
    <w:p w:rsidR="00A871FB" w:rsidRPr="00A871FB" w:rsidRDefault="00F31DFF" w:rsidP="00C7031B">
      <w:pPr>
        <w:ind w:firstLine="709"/>
        <w:jc w:val="both"/>
      </w:pPr>
      <w:r w:rsidRPr="00A871FB">
        <w:t>12.3</w:t>
      </w:r>
      <w:r w:rsidR="00C7031B" w:rsidRPr="00A871FB">
        <w:t xml:space="preserve">. Территории </w:t>
      </w:r>
      <w:r w:rsidR="00593328" w:rsidRPr="00A871FB">
        <w:t>средне</w:t>
      </w:r>
      <w:r w:rsidR="00DA6F42" w:rsidRPr="00A871FB">
        <w:t>- и много</w:t>
      </w:r>
      <w:r w:rsidR="00C7031B" w:rsidRPr="00A871FB">
        <w:t>этажной застройки должны быть обеспечены закрытой дождевой канализацией, а районы малоэтажной застройки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r w:rsidR="00DA6F42" w:rsidRPr="00A871FB">
        <w:t xml:space="preserve"> </w:t>
      </w:r>
    </w:p>
    <w:p w:rsidR="00C7031B" w:rsidRPr="00A871FB" w:rsidRDefault="00F31DFF" w:rsidP="00C7031B">
      <w:pPr>
        <w:ind w:firstLine="709"/>
        <w:jc w:val="both"/>
      </w:pPr>
      <w:r w:rsidRPr="00A871FB">
        <w:t>12.4</w:t>
      </w:r>
      <w:r w:rsidR="00C7031B" w:rsidRPr="00A871FB">
        <w:t xml:space="preserve">. Расчет параметров открытой и закрытой сети поверхностного водоотвода следует производить согласно требованиям строительных норм и правил </w:t>
      </w:r>
      <w:r w:rsidR="00DA6F42" w:rsidRPr="00A871FB">
        <w:t xml:space="preserve">СП 32.13330.2012 </w:t>
      </w:r>
      <w:r w:rsidR="00C7031B" w:rsidRPr="00A871FB">
        <w:t>«Канализация. Наружные сети и сооружения».</w:t>
      </w:r>
    </w:p>
    <w:p w:rsidR="00C7031B" w:rsidRPr="00A871FB" w:rsidRDefault="00C7031B" w:rsidP="00C7031B">
      <w:pPr>
        <w:ind w:firstLine="709"/>
        <w:jc w:val="both"/>
      </w:pPr>
      <w:r w:rsidRPr="00A871FB">
        <w:t>При проведении расчетов открытой и закрытой сети поверхностного водоотвода следует использовать данные климатических паспортов.</w:t>
      </w:r>
    </w:p>
    <w:p w:rsidR="00C7031B" w:rsidRPr="00A871FB" w:rsidRDefault="00F31DFF" w:rsidP="00C7031B">
      <w:pPr>
        <w:suppressAutoHyphens/>
        <w:ind w:firstLine="709"/>
        <w:jc w:val="both"/>
      </w:pPr>
      <w:r w:rsidRPr="00A871FB">
        <w:t>12.5</w:t>
      </w:r>
      <w:r w:rsidR="00C7031B" w:rsidRPr="00A871FB">
        <w:t xml:space="preserve">. 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w:t>
      </w:r>
      <w:r w:rsidR="00DA6F42" w:rsidRPr="00A871FB">
        <w:t>СП 32.13330.2012</w:t>
      </w:r>
      <w:r w:rsidR="00C7031B" w:rsidRPr="00A871FB">
        <w:t xml:space="preserve"> «Канализация. Наружные сети и сооружения».</w:t>
      </w:r>
    </w:p>
    <w:p w:rsidR="00C7031B" w:rsidRPr="00A871FB" w:rsidRDefault="00F31DFF" w:rsidP="00C7031B">
      <w:pPr>
        <w:ind w:firstLine="709"/>
        <w:jc w:val="both"/>
      </w:pPr>
      <w:r w:rsidRPr="00A871FB">
        <w:t>12.6</w:t>
      </w:r>
      <w:r w:rsidR="00C7031B" w:rsidRPr="00A871FB">
        <w:t xml:space="preserve">. 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соответствии со строительными нормами и правилами СНиП 2.04.03-85 «Канализация. Наружные сети и сооружения с применением отстойных сооружений». </w:t>
      </w:r>
    </w:p>
    <w:p w:rsidR="00C7031B" w:rsidRPr="00A871FB" w:rsidRDefault="00F31DFF" w:rsidP="00C7031B">
      <w:pPr>
        <w:ind w:firstLine="709"/>
        <w:jc w:val="both"/>
      </w:pPr>
      <w:r w:rsidRPr="00A871FB">
        <w:t>С</w:t>
      </w:r>
      <w:r w:rsidR="00C7031B" w:rsidRPr="00A871FB">
        <w:t>ледует применять следующие типы и составы очистных сооружений поверхностных стоков:</w:t>
      </w:r>
    </w:p>
    <w:p w:rsidR="00C7031B" w:rsidRPr="00A871FB" w:rsidRDefault="00C7031B" w:rsidP="00C7031B">
      <w:pPr>
        <w:ind w:firstLine="709"/>
        <w:jc w:val="both"/>
      </w:pPr>
      <w:r w:rsidRPr="00A871FB">
        <w:t>1) установки механической очистки (решетки, песколовки, нефтеловушки, сменные фильтры);</w:t>
      </w:r>
    </w:p>
    <w:p w:rsidR="00C7031B" w:rsidRPr="00A871FB" w:rsidRDefault="00C7031B" w:rsidP="00C7031B">
      <w:pPr>
        <w:ind w:firstLine="709"/>
        <w:jc w:val="both"/>
      </w:pPr>
      <w:r w:rsidRPr="00A871FB">
        <w:t>2) локальные очистные сооружения (отстойники, сменные фильтры);</w:t>
      </w:r>
    </w:p>
    <w:p w:rsidR="00C7031B" w:rsidRPr="00A871FB" w:rsidRDefault="00F31DFF" w:rsidP="00C7031B">
      <w:pPr>
        <w:ind w:firstLine="709"/>
        <w:jc w:val="both"/>
      </w:pPr>
      <w:r w:rsidRPr="00A871FB">
        <w:t>12.7</w:t>
      </w:r>
      <w:r w:rsidR="00C7031B" w:rsidRPr="00A871FB">
        <w:t xml:space="preserve">. Сброс поверхностного стока без очистки допускается в ближайший водоток с локальных водосборов с площади, не превышающей </w:t>
      </w:r>
      <w:smartTag w:uri="urn:schemas-microsoft-com:office:smarttags" w:element="metricconverter">
        <w:smartTagPr>
          <w:attr w:name="ProductID" w:val="20 га"/>
        </w:smartTagPr>
        <w:r w:rsidR="00C7031B" w:rsidRPr="00A871FB">
          <w:t>20 га</w:t>
        </w:r>
      </w:smartTag>
      <w:r w:rsidR="00C7031B" w:rsidRPr="00A871FB">
        <w:t>, и не имеющей источников загрязнения, а также с территорий лесопарков, имеющих самостоятельный выпуск в водоем.</w:t>
      </w:r>
    </w:p>
    <w:p w:rsidR="00F31DFF" w:rsidRPr="00A871FB" w:rsidRDefault="00F31DFF" w:rsidP="00C7031B">
      <w:pPr>
        <w:ind w:firstLine="709"/>
        <w:jc w:val="both"/>
      </w:pPr>
      <w:r w:rsidRPr="00A871FB">
        <w:t>12.8</w:t>
      </w:r>
      <w:r w:rsidR="00C7031B" w:rsidRPr="00A871FB">
        <w:t>. Минимальную протяженность открытых и закрытых водоотводящих устройств для различных типов жилой застройки следует прини</w:t>
      </w:r>
      <w:r w:rsidRPr="00A871FB">
        <w:t>мать в соответствии с таблицей 37</w:t>
      </w:r>
      <w:r w:rsidR="00C7031B" w:rsidRPr="00A871FB">
        <w:t>.</w:t>
      </w:r>
    </w:p>
    <w:p w:rsidR="00F31DFF" w:rsidRPr="00A871FB" w:rsidRDefault="00F31DFF">
      <w:r w:rsidRPr="00A871FB">
        <w:br w:type="page"/>
      </w:r>
    </w:p>
    <w:p w:rsidR="00F31DFF" w:rsidRPr="00A871FB" w:rsidRDefault="00F31DFF" w:rsidP="00F31DFF">
      <w:pPr>
        <w:jc w:val="center"/>
      </w:pPr>
      <w:r w:rsidRPr="00A871FB">
        <w:lastRenderedPageBreak/>
        <w:t>МИНИМАЛЬНУЮ ПРОТЯЖЕННОСТЬ ОТКРЫТЫХ И ЗАКРЫТЫХ ВОДООТВОДЯЩИХ УСТРОЙСТВ</w:t>
      </w:r>
    </w:p>
    <w:p w:rsidR="00C7031B" w:rsidRPr="00A871FB" w:rsidRDefault="00F31DFF" w:rsidP="00C7031B">
      <w:pPr>
        <w:ind w:firstLine="709"/>
        <w:jc w:val="right"/>
      </w:pPr>
      <w:r w:rsidRPr="00A871FB">
        <w:t>Таблица 37</w:t>
      </w:r>
    </w:p>
    <w:tbl>
      <w:tblPr>
        <w:tblStyle w:val="a6"/>
        <w:tblW w:w="9810" w:type="dxa"/>
        <w:tblInd w:w="108" w:type="dxa"/>
        <w:tblLayout w:type="fixed"/>
        <w:tblLook w:val="01E0" w:firstRow="1" w:lastRow="1" w:firstColumn="1" w:lastColumn="1" w:noHBand="0" w:noVBand="0"/>
      </w:tblPr>
      <w:tblGrid>
        <w:gridCol w:w="4729"/>
        <w:gridCol w:w="2546"/>
        <w:gridCol w:w="2535"/>
      </w:tblGrid>
      <w:tr w:rsidR="00A871FB" w:rsidRPr="00A871FB" w:rsidTr="00F31DFF">
        <w:trPr>
          <w:trHeight w:val="874"/>
        </w:trPr>
        <w:tc>
          <w:tcPr>
            <w:tcW w:w="4729" w:type="dxa"/>
            <w:vMerge w:val="restart"/>
            <w:vAlign w:val="center"/>
          </w:tcPr>
          <w:p w:rsidR="00C7031B" w:rsidRPr="00A871FB" w:rsidRDefault="00C7031B" w:rsidP="00F31DFF">
            <w:pPr>
              <w:suppressAutoHyphens/>
              <w:ind w:firstLine="709"/>
              <w:jc w:val="center"/>
              <w:rPr>
                <w:b/>
              </w:rPr>
            </w:pPr>
            <w:r w:rsidRPr="00A871FB">
              <w:rPr>
                <w:b/>
              </w:rPr>
              <w:t>Тип жилой застройки</w:t>
            </w:r>
          </w:p>
        </w:tc>
        <w:tc>
          <w:tcPr>
            <w:tcW w:w="5081" w:type="dxa"/>
            <w:gridSpan w:val="2"/>
          </w:tcPr>
          <w:p w:rsidR="00C7031B" w:rsidRPr="00A871FB" w:rsidRDefault="00C7031B" w:rsidP="00593328">
            <w:pPr>
              <w:ind w:left="432" w:firstLine="252"/>
              <w:jc w:val="center"/>
              <w:rPr>
                <w:b/>
              </w:rPr>
            </w:pPr>
            <w:r w:rsidRPr="00A871FB">
              <w:rPr>
                <w:b/>
              </w:rPr>
              <w:t>Минимальная протяженность открытых и закрытых водоотводных устройств, км/кв.км</w:t>
            </w:r>
          </w:p>
        </w:tc>
      </w:tr>
      <w:tr w:rsidR="00A871FB" w:rsidRPr="00A871FB" w:rsidTr="00F31DFF">
        <w:trPr>
          <w:trHeight w:val="153"/>
        </w:trPr>
        <w:tc>
          <w:tcPr>
            <w:tcW w:w="4729" w:type="dxa"/>
            <w:vMerge/>
          </w:tcPr>
          <w:p w:rsidR="00C7031B" w:rsidRPr="00A871FB" w:rsidRDefault="00C7031B" w:rsidP="00593328">
            <w:pPr>
              <w:suppressAutoHyphens/>
              <w:ind w:firstLine="709"/>
              <w:rPr>
                <w:b/>
              </w:rPr>
            </w:pPr>
          </w:p>
        </w:tc>
        <w:tc>
          <w:tcPr>
            <w:tcW w:w="2546" w:type="dxa"/>
          </w:tcPr>
          <w:p w:rsidR="00C7031B" w:rsidRPr="00A871FB" w:rsidRDefault="00C7031B" w:rsidP="00593328">
            <w:pPr>
              <w:suppressAutoHyphens/>
              <w:ind w:firstLine="709"/>
              <w:rPr>
                <w:b/>
              </w:rPr>
            </w:pPr>
            <w:r w:rsidRPr="00A871FB">
              <w:rPr>
                <w:b/>
              </w:rPr>
              <w:t>Открытых</w:t>
            </w:r>
          </w:p>
        </w:tc>
        <w:tc>
          <w:tcPr>
            <w:tcW w:w="2535" w:type="dxa"/>
          </w:tcPr>
          <w:p w:rsidR="00C7031B" w:rsidRPr="00A871FB" w:rsidRDefault="00C7031B" w:rsidP="00593328">
            <w:pPr>
              <w:suppressAutoHyphens/>
              <w:ind w:firstLine="709"/>
              <w:rPr>
                <w:b/>
              </w:rPr>
            </w:pPr>
            <w:r w:rsidRPr="00A871FB">
              <w:rPr>
                <w:b/>
              </w:rPr>
              <w:t>Закрытых</w:t>
            </w:r>
          </w:p>
        </w:tc>
      </w:tr>
      <w:tr w:rsidR="00A871FB" w:rsidRPr="00A871FB" w:rsidTr="00F31DFF">
        <w:tc>
          <w:tcPr>
            <w:tcW w:w="4729" w:type="dxa"/>
          </w:tcPr>
          <w:p w:rsidR="00F31DFF" w:rsidRPr="00A871FB" w:rsidRDefault="00F31DFF" w:rsidP="00F31DFF">
            <w:pPr>
              <w:suppressAutoHyphens/>
              <w:jc w:val="both"/>
              <w:rPr>
                <w:sz w:val="20"/>
              </w:rPr>
            </w:pPr>
            <w:r w:rsidRPr="00A871FB">
              <w:rPr>
                <w:sz w:val="20"/>
              </w:rPr>
              <w:t>1</w:t>
            </w:r>
          </w:p>
        </w:tc>
        <w:tc>
          <w:tcPr>
            <w:tcW w:w="2546" w:type="dxa"/>
          </w:tcPr>
          <w:p w:rsidR="00F31DFF" w:rsidRPr="00A871FB" w:rsidRDefault="00F31DFF" w:rsidP="00F31DFF">
            <w:pPr>
              <w:suppressAutoHyphens/>
              <w:ind w:hanging="108"/>
              <w:jc w:val="center"/>
              <w:rPr>
                <w:sz w:val="20"/>
              </w:rPr>
            </w:pPr>
            <w:r w:rsidRPr="00A871FB">
              <w:rPr>
                <w:sz w:val="20"/>
              </w:rPr>
              <w:t>2</w:t>
            </w:r>
          </w:p>
        </w:tc>
        <w:tc>
          <w:tcPr>
            <w:tcW w:w="2535" w:type="dxa"/>
          </w:tcPr>
          <w:p w:rsidR="00F31DFF" w:rsidRPr="00A871FB" w:rsidRDefault="00F31DFF" w:rsidP="00F31DFF">
            <w:pPr>
              <w:suppressAutoHyphens/>
              <w:jc w:val="center"/>
              <w:rPr>
                <w:sz w:val="20"/>
              </w:rPr>
            </w:pPr>
            <w:r w:rsidRPr="00A871FB">
              <w:rPr>
                <w:sz w:val="20"/>
              </w:rPr>
              <w:t>3</w:t>
            </w:r>
          </w:p>
        </w:tc>
      </w:tr>
      <w:tr w:rsidR="00A871FB" w:rsidRPr="00A871FB" w:rsidTr="00F31DFF">
        <w:tc>
          <w:tcPr>
            <w:tcW w:w="4729" w:type="dxa"/>
          </w:tcPr>
          <w:p w:rsidR="00C7031B" w:rsidRPr="00A871FB" w:rsidRDefault="00C7031B" w:rsidP="00593328">
            <w:pPr>
              <w:suppressAutoHyphens/>
              <w:ind w:hanging="30"/>
            </w:pPr>
            <w:r w:rsidRPr="00A871FB">
              <w:t>Среднеэтажные жилые дома секционного типа</w:t>
            </w:r>
          </w:p>
        </w:tc>
        <w:tc>
          <w:tcPr>
            <w:tcW w:w="2546" w:type="dxa"/>
          </w:tcPr>
          <w:p w:rsidR="00C7031B" w:rsidRPr="00A871FB" w:rsidRDefault="00C7031B" w:rsidP="00593328">
            <w:pPr>
              <w:suppressAutoHyphens/>
              <w:ind w:hanging="108"/>
              <w:jc w:val="center"/>
            </w:pPr>
            <w:r w:rsidRPr="00A871FB">
              <w:t>-</w:t>
            </w:r>
          </w:p>
        </w:tc>
        <w:tc>
          <w:tcPr>
            <w:tcW w:w="2535" w:type="dxa"/>
          </w:tcPr>
          <w:p w:rsidR="00C7031B" w:rsidRPr="00A871FB" w:rsidRDefault="00C7031B" w:rsidP="00501F09">
            <w:pPr>
              <w:suppressAutoHyphens/>
              <w:jc w:val="center"/>
            </w:pPr>
            <w:r w:rsidRPr="00A871FB">
              <w:t>3,5</w:t>
            </w:r>
          </w:p>
        </w:tc>
      </w:tr>
      <w:tr w:rsidR="00A871FB" w:rsidRPr="00A871FB" w:rsidTr="00F31DFF">
        <w:tc>
          <w:tcPr>
            <w:tcW w:w="4729" w:type="dxa"/>
          </w:tcPr>
          <w:p w:rsidR="00C7031B" w:rsidRPr="00A871FB" w:rsidRDefault="00C7031B" w:rsidP="00593328">
            <w:pPr>
              <w:suppressAutoHyphens/>
            </w:pPr>
            <w:r w:rsidRPr="00A871FB">
              <w:t>Малоэтажные жилые дома секционного типа</w:t>
            </w:r>
          </w:p>
        </w:tc>
        <w:tc>
          <w:tcPr>
            <w:tcW w:w="2546" w:type="dxa"/>
          </w:tcPr>
          <w:p w:rsidR="00C7031B" w:rsidRPr="00A871FB" w:rsidRDefault="00C7031B" w:rsidP="00593328">
            <w:pPr>
              <w:suppressAutoHyphens/>
              <w:ind w:hanging="108"/>
              <w:jc w:val="center"/>
            </w:pPr>
            <w:r w:rsidRPr="00A871FB">
              <w:t>4,3</w:t>
            </w:r>
          </w:p>
        </w:tc>
        <w:tc>
          <w:tcPr>
            <w:tcW w:w="2535" w:type="dxa"/>
          </w:tcPr>
          <w:p w:rsidR="00C7031B" w:rsidRPr="00A871FB" w:rsidRDefault="00C7031B" w:rsidP="00501F09">
            <w:pPr>
              <w:suppressAutoHyphens/>
              <w:jc w:val="center"/>
            </w:pPr>
            <w:r w:rsidRPr="00A871FB">
              <w:t>-</w:t>
            </w:r>
          </w:p>
        </w:tc>
      </w:tr>
      <w:tr w:rsidR="00A871FB" w:rsidRPr="00A871FB" w:rsidTr="00F31DFF">
        <w:tc>
          <w:tcPr>
            <w:tcW w:w="4729" w:type="dxa"/>
          </w:tcPr>
          <w:p w:rsidR="00C7031B" w:rsidRPr="00A871FB" w:rsidRDefault="00C7031B" w:rsidP="00593328">
            <w:pPr>
              <w:suppressAutoHyphens/>
              <w:jc w:val="both"/>
            </w:pPr>
            <w:r w:rsidRPr="00A871FB">
              <w:t>Жилые дома блокированного типа</w:t>
            </w:r>
          </w:p>
        </w:tc>
        <w:tc>
          <w:tcPr>
            <w:tcW w:w="2546" w:type="dxa"/>
          </w:tcPr>
          <w:p w:rsidR="00C7031B" w:rsidRPr="00A871FB" w:rsidRDefault="00C7031B" w:rsidP="00593328">
            <w:pPr>
              <w:suppressAutoHyphens/>
              <w:ind w:hanging="108"/>
              <w:jc w:val="center"/>
            </w:pPr>
            <w:r w:rsidRPr="00A871FB">
              <w:t>4,3</w:t>
            </w:r>
          </w:p>
        </w:tc>
        <w:tc>
          <w:tcPr>
            <w:tcW w:w="2535" w:type="dxa"/>
          </w:tcPr>
          <w:p w:rsidR="00C7031B" w:rsidRPr="00A871FB" w:rsidRDefault="00C7031B" w:rsidP="00501F09">
            <w:pPr>
              <w:suppressAutoHyphens/>
              <w:jc w:val="center"/>
            </w:pPr>
            <w:r w:rsidRPr="00A871FB">
              <w:t>-</w:t>
            </w:r>
          </w:p>
        </w:tc>
      </w:tr>
      <w:tr w:rsidR="00C7031B" w:rsidRPr="00A871FB" w:rsidTr="00F31DFF">
        <w:tc>
          <w:tcPr>
            <w:tcW w:w="4729" w:type="dxa"/>
          </w:tcPr>
          <w:p w:rsidR="00C7031B" w:rsidRPr="00A871FB" w:rsidRDefault="00C7031B" w:rsidP="00593328">
            <w:pPr>
              <w:suppressAutoHyphens/>
              <w:ind w:firstLine="12"/>
              <w:jc w:val="both"/>
            </w:pPr>
            <w:r w:rsidRPr="00A871FB">
              <w:t>Индивидуальные жилые дома</w:t>
            </w:r>
          </w:p>
        </w:tc>
        <w:tc>
          <w:tcPr>
            <w:tcW w:w="2546" w:type="dxa"/>
          </w:tcPr>
          <w:p w:rsidR="00C7031B" w:rsidRPr="00A871FB" w:rsidRDefault="00C7031B" w:rsidP="00593328">
            <w:pPr>
              <w:suppressAutoHyphens/>
              <w:ind w:hanging="108"/>
              <w:jc w:val="center"/>
            </w:pPr>
            <w:r w:rsidRPr="00A871FB">
              <w:t>4,5</w:t>
            </w:r>
          </w:p>
        </w:tc>
        <w:tc>
          <w:tcPr>
            <w:tcW w:w="2535" w:type="dxa"/>
          </w:tcPr>
          <w:p w:rsidR="00C7031B" w:rsidRPr="00A871FB" w:rsidRDefault="00C7031B" w:rsidP="00501F09">
            <w:pPr>
              <w:suppressAutoHyphens/>
              <w:jc w:val="center"/>
            </w:pPr>
            <w:r w:rsidRPr="00A871FB">
              <w:t>-</w:t>
            </w:r>
          </w:p>
        </w:tc>
      </w:tr>
    </w:tbl>
    <w:p w:rsidR="00C7031B" w:rsidRPr="00A871FB" w:rsidRDefault="00C7031B" w:rsidP="00C7031B">
      <w:pPr>
        <w:ind w:right="-16"/>
      </w:pPr>
    </w:p>
    <w:p w:rsidR="00C7031B" w:rsidRPr="00A871FB" w:rsidRDefault="00F31DFF" w:rsidP="00C7031B">
      <w:pPr>
        <w:ind w:right="-16" w:firstLine="709"/>
        <w:jc w:val="both"/>
      </w:pPr>
      <w:r w:rsidRPr="00A871FB">
        <w:t>12.9</w:t>
      </w:r>
      <w:r w:rsidR="00C7031B" w:rsidRPr="00A871FB">
        <w:t>. Минимальное соотношение площади водонепроницаемой поверхности территории к площади жилой застройки в зависимости от ее типа следует принимать в с</w:t>
      </w:r>
      <w:r w:rsidRPr="00A871FB">
        <w:t>оответствии с таблицей 38</w:t>
      </w:r>
      <w:r w:rsidR="00C7031B" w:rsidRPr="00A871FB">
        <w:t>.</w:t>
      </w:r>
    </w:p>
    <w:p w:rsidR="00F31DFF" w:rsidRPr="00A871FB" w:rsidRDefault="00F31DFF" w:rsidP="00F31DFF">
      <w:pPr>
        <w:ind w:right="-16"/>
        <w:jc w:val="center"/>
      </w:pPr>
      <w:r w:rsidRPr="00A871FB">
        <w:t>МИНИМАЛЬНОЕ СООТНОШЕНИЕ ПЛОЩАДИ ВОДОНЕПРОНИЦАЕМОЙ ПОВЕРХНОСТИ ТЕРРИТОРИИ К ПЛОЩАДИ ЖИЛОЙ ЗАСТРОЙКИ</w:t>
      </w:r>
    </w:p>
    <w:p w:rsidR="00C7031B" w:rsidRPr="00A871FB" w:rsidRDefault="00F31DFF" w:rsidP="00C7031B">
      <w:pPr>
        <w:ind w:firstLine="709"/>
        <w:jc w:val="right"/>
      </w:pPr>
      <w:r w:rsidRPr="00A871FB">
        <w:t>Таблица 38</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5031"/>
      </w:tblGrid>
      <w:tr w:rsidR="00A871FB" w:rsidRPr="00A871FB" w:rsidTr="00F31DFF">
        <w:trPr>
          <w:trHeight w:val="844"/>
        </w:trPr>
        <w:tc>
          <w:tcPr>
            <w:tcW w:w="4779" w:type="dxa"/>
            <w:vAlign w:val="center"/>
          </w:tcPr>
          <w:p w:rsidR="00C7031B" w:rsidRPr="00A871FB" w:rsidRDefault="00C7031B" w:rsidP="00F31DFF">
            <w:pPr>
              <w:ind w:firstLine="709"/>
              <w:jc w:val="center"/>
              <w:rPr>
                <w:b/>
              </w:rPr>
            </w:pPr>
            <w:r w:rsidRPr="00A871FB">
              <w:rPr>
                <w:b/>
              </w:rPr>
              <w:t>Тип жилой застройки</w:t>
            </w:r>
          </w:p>
        </w:tc>
        <w:tc>
          <w:tcPr>
            <w:tcW w:w="5031" w:type="dxa"/>
          </w:tcPr>
          <w:p w:rsidR="00C7031B" w:rsidRPr="00A871FB" w:rsidRDefault="00C7031B" w:rsidP="00593328">
            <w:pPr>
              <w:jc w:val="center"/>
              <w:rPr>
                <w:b/>
              </w:rPr>
            </w:pPr>
            <w:r w:rsidRPr="00A871FB">
              <w:rPr>
                <w:b/>
              </w:rPr>
              <w:t>Соотношение площади водонепроницаемой поверхности территории к площади жилой застройки, %</w:t>
            </w:r>
          </w:p>
        </w:tc>
      </w:tr>
      <w:tr w:rsidR="00A871FB" w:rsidRPr="00A871FB" w:rsidTr="00593328">
        <w:trPr>
          <w:trHeight w:val="20"/>
        </w:trPr>
        <w:tc>
          <w:tcPr>
            <w:tcW w:w="4779" w:type="dxa"/>
          </w:tcPr>
          <w:p w:rsidR="00F31DFF" w:rsidRPr="00A871FB" w:rsidRDefault="00F31DFF" w:rsidP="00F31DFF">
            <w:pPr>
              <w:suppressAutoHyphens/>
              <w:jc w:val="center"/>
              <w:rPr>
                <w:sz w:val="20"/>
              </w:rPr>
            </w:pPr>
            <w:r w:rsidRPr="00A871FB">
              <w:rPr>
                <w:sz w:val="20"/>
              </w:rPr>
              <w:t>1</w:t>
            </w:r>
          </w:p>
        </w:tc>
        <w:tc>
          <w:tcPr>
            <w:tcW w:w="5031" w:type="dxa"/>
          </w:tcPr>
          <w:p w:rsidR="00F31DFF" w:rsidRPr="00A871FB" w:rsidRDefault="00F31DFF" w:rsidP="00F31DFF">
            <w:pPr>
              <w:ind w:left="360" w:hanging="360"/>
              <w:jc w:val="center"/>
              <w:rPr>
                <w:sz w:val="20"/>
              </w:rPr>
            </w:pPr>
            <w:r w:rsidRPr="00A871FB">
              <w:rPr>
                <w:sz w:val="20"/>
              </w:rPr>
              <w:t>2</w:t>
            </w:r>
          </w:p>
        </w:tc>
      </w:tr>
      <w:tr w:rsidR="00A871FB" w:rsidRPr="00A871FB" w:rsidTr="00F31DFF">
        <w:trPr>
          <w:trHeight w:val="20"/>
        </w:trPr>
        <w:tc>
          <w:tcPr>
            <w:tcW w:w="4779" w:type="dxa"/>
          </w:tcPr>
          <w:p w:rsidR="00C7031B" w:rsidRPr="00A871FB" w:rsidRDefault="00C7031B" w:rsidP="00593328">
            <w:pPr>
              <w:suppressAutoHyphens/>
              <w:ind w:hanging="30"/>
            </w:pPr>
            <w:r w:rsidRPr="00A871FB">
              <w:t>Среднеэтажные жилые дома секционного типа</w:t>
            </w:r>
          </w:p>
        </w:tc>
        <w:tc>
          <w:tcPr>
            <w:tcW w:w="5031" w:type="dxa"/>
          </w:tcPr>
          <w:p w:rsidR="00C7031B" w:rsidRPr="00A871FB" w:rsidRDefault="00C7031B" w:rsidP="00593328">
            <w:pPr>
              <w:ind w:left="360" w:hanging="360"/>
              <w:jc w:val="center"/>
            </w:pPr>
            <w:r w:rsidRPr="00A871FB">
              <w:t>40</w:t>
            </w:r>
          </w:p>
        </w:tc>
      </w:tr>
      <w:tr w:rsidR="00A871FB" w:rsidRPr="00A871FB" w:rsidTr="00F31DFF">
        <w:trPr>
          <w:trHeight w:val="20"/>
        </w:trPr>
        <w:tc>
          <w:tcPr>
            <w:tcW w:w="4779" w:type="dxa"/>
          </w:tcPr>
          <w:p w:rsidR="00C7031B" w:rsidRPr="00A871FB" w:rsidRDefault="00C7031B" w:rsidP="00593328">
            <w:pPr>
              <w:suppressAutoHyphens/>
            </w:pPr>
            <w:r w:rsidRPr="00A871FB">
              <w:t>Малоэтажные жилые дома секционного типа</w:t>
            </w:r>
          </w:p>
        </w:tc>
        <w:tc>
          <w:tcPr>
            <w:tcW w:w="5031" w:type="dxa"/>
          </w:tcPr>
          <w:p w:rsidR="00C7031B" w:rsidRPr="00A871FB" w:rsidRDefault="00C7031B" w:rsidP="00593328">
            <w:pPr>
              <w:ind w:left="360" w:hanging="360"/>
              <w:jc w:val="center"/>
            </w:pPr>
            <w:r w:rsidRPr="00A871FB">
              <w:t>35</w:t>
            </w:r>
          </w:p>
        </w:tc>
      </w:tr>
      <w:tr w:rsidR="00A871FB" w:rsidRPr="00A871FB" w:rsidTr="00F31DFF">
        <w:trPr>
          <w:trHeight w:val="20"/>
        </w:trPr>
        <w:tc>
          <w:tcPr>
            <w:tcW w:w="4779" w:type="dxa"/>
          </w:tcPr>
          <w:p w:rsidR="00C7031B" w:rsidRPr="00A871FB" w:rsidRDefault="00C7031B" w:rsidP="00593328">
            <w:pPr>
              <w:suppressAutoHyphens/>
              <w:jc w:val="both"/>
            </w:pPr>
            <w:r w:rsidRPr="00A871FB">
              <w:t>Жилые дома блокированного типа</w:t>
            </w:r>
          </w:p>
        </w:tc>
        <w:tc>
          <w:tcPr>
            <w:tcW w:w="5031" w:type="dxa"/>
          </w:tcPr>
          <w:p w:rsidR="00C7031B" w:rsidRPr="00A871FB" w:rsidRDefault="00C7031B" w:rsidP="00593328">
            <w:pPr>
              <w:ind w:left="360" w:hanging="360"/>
              <w:jc w:val="center"/>
            </w:pPr>
            <w:r w:rsidRPr="00A871FB">
              <w:t>35</w:t>
            </w:r>
          </w:p>
        </w:tc>
      </w:tr>
      <w:tr w:rsidR="00C7031B" w:rsidRPr="00A871FB" w:rsidTr="00F31DFF">
        <w:trPr>
          <w:trHeight w:val="20"/>
        </w:trPr>
        <w:tc>
          <w:tcPr>
            <w:tcW w:w="4779" w:type="dxa"/>
          </w:tcPr>
          <w:p w:rsidR="00C7031B" w:rsidRPr="00A871FB" w:rsidRDefault="00C7031B" w:rsidP="00593328">
            <w:pPr>
              <w:suppressAutoHyphens/>
              <w:ind w:hanging="12"/>
              <w:jc w:val="both"/>
            </w:pPr>
            <w:r w:rsidRPr="00A871FB">
              <w:t>Индивидуальные жилые дома</w:t>
            </w:r>
          </w:p>
        </w:tc>
        <w:tc>
          <w:tcPr>
            <w:tcW w:w="5031" w:type="dxa"/>
          </w:tcPr>
          <w:p w:rsidR="00C7031B" w:rsidRPr="00A871FB" w:rsidRDefault="00C7031B" w:rsidP="00593328">
            <w:pPr>
              <w:ind w:left="360" w:hanging="360"/>
              <w:jc w:val="center"/>
            </w:pPr>
            <w:r w:rsidRPr="00A871FB">
              <w:t>5</w:t>
            </w:r>
          </w:p>
        </w:tc>
      </w:tr>
    </w:tbl>
    <w:p w:rsidR="00C7031B" w:rsidRPr="00A871FB" w:rsidRDefault="00C7031B" w:rsidP="00C7031B">
      <w:pPr>
        <w:ind w:left="360" w:hanging="360"/>
      </w:pPr>
    </w:p>
    <w:p w:rsidR="00C7031B" w:rsidRPr="00A871FB" w:rsidRDefault="00F31DFF" w:rsidP="00C7031B">
      <w:pPr>
        <w:ind w:firstLine="709"/>
        <w:jc w:val="both"/>
      </w:pPr>
      <w:r w:rsidRPr="00A871FB">
        <w:t>12.10</w:t>
      </w:r>
      <w:r w:rsidR="00C7031B" w:rsidRPr="00A871FB">
        <w:t xml:space="preserve">. 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 в соответствии с таблицей </w:t>
      </w:r>
      <w:r w:rsidRPr="00A871FB">
        <w:t>39</w:t>
      </w:r>
      <w:r w:rsidR="00C7031B" w:rsidRPr="00A871FB">
        <w:t>.</w:t>
      </w:r>
    </w:p>
    <w:p w:rsidR="00F31DFF" w:rsidRPr="00A871FB" w:rsidRDefault="00F31DFF" w:rsidP="00F31DFF">
      <w:pPr>
        <w:jc w:val="center"/>
      </w:pPr>
      <w:r w:rsidRPr="00A871FB">
        <w:t>МИНИМАЛЬНЫЙ ОБЪЕМ СТОКА ДОЖДЕВЫХ ВОД</w:t>
      </w:r>
    </w:p>
    <w:p w:rsidR="00C7031B" w:rsidRPr="00A871FB" w:rsidRDefault="00C7031B" w:rsidP="00F31DFF">
      <w:pPr>
        <w:ind w:firstLine="8322"/>
        <w:jc w:val="right"/>
      </w:pPr>
      <w:r w:rsidRPr="00A871FB">
        <w:t>Таблица 3</w:t>
      </w:r>
      <w:r w:rsidR="00F31DFF" w:rsidRPr="00A871FB">
        <w:t>9</w:t>
      </w:r>
    </w:p>
    <w:tbl>
      <w:tblPr>
        <w:tblStyle w:val="a6"/>
        <w:tblW w:w="9810" w:type="dxa"/>
        <w:tblInd w:w="108" w:type="dxa"/>
        <w:tblLook w:val="01E0" w:firstRow="1" w:lastRow="1" w:firstColumn="1" w:lastColumn="1" w:noHBand="0" w:noVBand="0"/>
      </w:tblPr>
      <w:tblGrid>
        <w:gridCol w:w="4865"/>
        <w:gridCol w:w="4945"/>
      </w:tblGrid>
      <w:tr w:rsidR="00A871FB" w:rsidRPr="00A871FB" w:rsidTr="00F31DFF">
        <w:trPr>
          <w:trHeight w:val="852"/>
        </w:trPr>
        <w:tc>
          <w:tcPr>
            <w:tcW w:w="4865" w:type="dxa"/>
            <w:vAlign w:val="center"/>
          </w:tcPr>
          <w:p w:rsidR="00C7031B" w:rsidRPr="00A871FB" w:rsidRDefault="00C7031B" w:rsidP="00F31DFF">
            <w:pPr>
              <w:jc w:val="center"/>
              <w:rPr>
                <w:b/>
              </w:rPr>
            </w:pPr>
            <w:r w:rsidRPr="00A871FB">
              <w:rPr>
                <w:b/>
              </w:rPr>
              <w:t>Тип жилой застройки</w:t>
            </w:r>
          </w:p>
        </w:tc>
        <w:tc>
          <w:tcPr>
            <w:tcW w:w="4945" w:type="dxa"/>
          </w:tcPr>
          <w:p w:rsidR="00C7031B" w:rsidRPr="00A871FB" w:rsidRDefault="00C7031B" w:rsidP="00593328">
            <w:pPr>
              <w:jc w:val="center"/>
              <w:rPr>
                <w:b/>
              </w:rPr>
            </w:pPr>
            <w:r w:rsidRPr="00A871FB">
              <w:rPr>
                <w:b/>
              </w:rPr>
              <w:t>Минимальный объем стока дождевых вод от расчетного дождя, отводимый на очистку, куб.м</w:t>
            </w:r>
          </w:p>
        </w:tc>
      </w:tr>
      <w:tr w:rsidR="00A871FB" w:rsidRPr="00A871FB" w:rsidTr="00593328">
        <w:trPr>
          <w:trHeight w:val="20"/>
        </w:trPr>
        <w:tc>
          <w:tcPr>
            <w:tcW w:w="4865" w:type="dxa"/>
          </w:tcPr>
          <w:p w:rsidR="00F31DFF" w:rsidRPr="00A871FB" w:rsidRDefault="00F31DFF" w:rsidP="00F31DFF">
            <w:pPr>
              <w:suppressAutoHyphens/>
              <w:jc w:val="center"/>
              <w:rPr>
                <w:sz w:val="20"/>
              </w:rPr>
            </w:pPr>
            <w:r w:rsidRPr="00A871FB">
              <w:rPr>
                <w:sz w:val="20"/>
              </w:rPr>
              <w:t>1</w:t>
            </w:r>
          </w:p>
        </w:tc>
        <w:tc>
          <w:tcPr>
            <w:tcW w:w="4945" w:type="dxa"/>
          </w:tcPr>
          <w:p w:rsidR="00F31DFF" w:rsidRPr="00A871FB" w:rsidRDefault="00F31DFF" w:rsidP="00F31DFF">
            <w:pPr>
              <w:ind w:hanging="108"/>
              <w:jc w:val="center"/>
              <w:rPr>
                <w:sz w:val="20"/>
              </w:rPr>
            </w:pPr>
            <w:r w:rsidRPr="00A871FB">
              <w:rPr>
                <w:sz w:val="20"/>
              </w:rPr>
              <w:t>2</w:t>
            </w:r>
          </w:p>
        </w:tc>
      </w:tr>
      <w:tr w:rsidR="00A871FB" w:rsidRPr="00A871FB" w:rsidTr="00F31DFF">
        <w:trPr>
          <w:trHeight w:val="20"/>
        </w:trPr>
        <w:tc>
          <w:tcPr>
            <w:tcW w:w="4865" w:type="dxa"/>
          </w:tcPr>
          <w:p w:rsidR="00C7031B" w:rsidRPr="00A871FB" w:rsidRDefault="00C7031B" w:rsidP="00593328">
            <w:pPr>
              <w:suppressAutoHyphens/>
              <w:ind w:hanging="30"/>
            </w:pPr>
            <w:r w:rsidRPr="00A871FB">
              <w:t>Среднеэтажные жилые дома секционного типа</w:t>
            </w:r>
          </w:p>
        </w:tc>
        <w:tc>
          <w:tcPr>
            <w:tcW w:w="4945" w:type="dxa"/>
          </w:tcPr>
          <w:p w:rsidR="00C7031B" w:rsidRPr="00A871FB" w:rsidRDefault="00C7031B" w:rsidP="00593328">
            <w:pPr>
              <w:ind w:hanging="108"/>
              <w:jc w:val="center"/>
            </w:pPr>
            <w:r w:rsidRPr="00A871FB">
              <w:t>15,00</w:t>
            </w:r>
          </w:p>
        </w:tc>
      </w:tr>
      <w:tr w:rsidR="00A871FB" w:rsidRPr="00A871FB" w:rsidTr="00F31DFF">
        <w:trPr>
          <w:trHeight w:val="20"/>
        </w:trPr>
        <w:tc>
          <w:tcPr>
            <w:tcW w:w="4865" w:type="dxa"/>
          </w:tcPr>
          <w:p w:rsidR="00C7031B" w:rsidRPr="00A871FB" w:rsidRDefault="00C7031B" w:rsidP="00593328">
            <w:pPr>
              <w:suppressAutoHyphens/>
            </w:pPr>
            <w:r w:rsidRPr="00A871FB">
              <w:t>Малоэтажные жилые дома секционного типа</w:t>
            </w:r>
          </w:p>
        </w:tc>
        <w:tc>
          <w:tcPr>
            <w:tcW w:w="4945" w:type="dxa"/>
          </w:tcPr>
          <w:p w:rsidR="00C7031B" w:rsidRPr="00A871FB" w:rsidRDefault="00C7031B" w:rsidP="00F31DFF">
            <w:pPr>
              <w:ind w:hanging="108"/>
              <w:jc w:val="center"/>
            </w:pPr>
            <w:r w:rsidRPr="00A871FB">
              <w:t>15,00</w:t>
            </w:r>
          </w:p>
        </w:tc>
      </w:tr>
      <w:tr w:rsidR="00A871FB" w:rsidRPr="00A871FB" w:rsidTr="00F31DFF">
        <w:trPr>
          <w:trHeight w:val="20"/>
        </w:trPr>
        <w:tc>
          <w:tcPr>
            <w:tcW w:w="4865" w:type="dxa"/>
          </w:tcPr>
          <w:p w:rsidR="00C7031B" w:rsidRPr="00A871FB" w:rsidRDefault="00C7031B" w:rsidP="00593328">
            <w:pPr>
              <w:suppressAutoHyphens/>
              <w:jc w:val="both"/>
            </w:pPr>
            <w:r w:rsidRPr="00A871FB">
              <w:t>Жилые дома блокированного типа</w:t>
            </w:r>
          </w:p>
        </w:tc>
        <w:tc>
          <w:tcPr>
            <w:tcW w:w="4945" w:type="dxa"/>
          </w:tcPr>
          <w:p w:rsidR="00C7031B" w:rsidRPr="00A871FB" w:rsidRDefault="00C7031B" w:rsidP="00593328">
            <w:pPr>
              <w:ind w:hanging="108"/>
              <w:jc w:val="center"/>
            </w:pPr>
            <w:r w:rsidRPr="00A871FB">
              <w:rPr>
                <w:lang w:val="en-US"/>
              </w:rPr>
              <w:t>10</w:t>
            </w:r>
            <w:r w:rsidRPr="00A871FB">
              <w:t>,00</w:t>
            </w:r>
          </w:p>
        </w:tc>
      </w:tr>
      <w:tr w:rsidR="00C7031B" w:rsidRPr="00A871FB" w:rsidTr="00F31DFF">
        <w:trPr>
          <w:trHeight w:val="20"/>
        </w:trPr>
        <w:tc>
          <w:tcPr>
            <w:tcW w:w="4865" w:type="dxa"/>
          </w:tcPr>
          <w:p w:rsidR="00C7031B" w:rsidRPr="00A871FB" w:rsidRDefault="00C7031B" w:rsidP="00593328">
            <w:pPr>
              <w:suppressAutoHyphens/>
              <w:jc w:val="both"/>
            </w:pPr>
            <w:r w:rsidRPr="00A871FB">
              <w:t>Индивидуальные жилые дома</w:t>
            </w:r>
          </w:p>
        </w:tc>
        <w:tc>
          <w:tcPr>
            <w:tcW w:w="4945" w:type="dxa"/>
          </w:tcPr>
          <w:p w:rsidR="00C7031B" w:rsidRPr="00A871FB" w:rsidRDefault="00C7031B" w:rsidP="00593328">
            <w:pPr>
              <w:ind w:hanging="108"/>
              <w:jc w:val="center"/>
            </w:pPr>
            <w:r w:rsidRPr="00A871FB">
              <w:t>5,00</w:t>
            </w:r>
          </w:p>
        </w:tc>
      </w:tr>
    </w:tbl>
    <w:p w:rsidR="00C7031B" w:rsidRPr="00A871FB" w:rsidRDefault="00C7031B" w:rsidP="00C7031B">
      <w:pPr>
        <w:jc w:val="both"/>
      </w:pPr>
    </w:p>
    <w:p w:rsidR="00F31DFF" w:rsidRPr="00A871FB" w:rsidRDefault="00F31DFF" w:rsidP="00C7031B">
      <w:pPr>
        <w:ind w:firstLine="709"/>
        <w:jc w:val="both"/>
      </w:pPr>
      <w:r w:rsidRPr="00A871FB">
        <w:t>12.11</w:t>
      </w:r>
      <w:r w:rsidR="00C7031B" w:rsidRPr="00A871FB">
        <w:t xml:space="preserve">. Минимальный суточный объем стока талых вод в середине периода снеготаяния, отводимый на очистку с </w:t>
      </w:r>
      <w:smartTag w:uri="urn:schemas-microsoft-com:office:smarttags" w:element="metricconverter">
        <w:smartTagPr>
          <w:attr w:name="ProductID" w:val="1 га"/>
        </w:smartTagPr>
        <w:r w:rsidR="00C7031B" w:rsidRPr="00A871FB">
          <w:t>1 га</w:t>
        </w:r>
      </w:smartTag>
      <w:r w:rsidR="00C7031B" w:rsidRPr="00A871FB">
        <w:t xml:space="preserve"> территории </w:t>
      </w:r>
      <w:r w:rsidRPr="00A871FB">
        <w:t>городского округа</w:t>
      </w:r>
      <w:r w:rsidR="00C7031B" w:rsidRPr="00A871FB">
        <w:t xml:space="preserve"> в соответствии с типом жилой застройки, следует прини</w:t>
      </w:r>
      <w:r w:rsidRPr="00A871FB">
        <w:t>мать в соответствии с таблицей 40</w:t>
      </w:r>
      <w:r w:rsidR="00C7031B" w:rsidRPr="00A871FB">
        <w:t>.</w:t>
      </w:r>
    </w:p>
    <w:p w:rsidR="00F31DFF" w:rsidRPr="00A871FB" w:rsidRDefault="00F31DFF">
      <w:r w:rsidRPr="00A871FB">
        <w:br w:type="page"/>
      </w:r>
    </w:p>
    <w:p w:rsidR="00C7031B" w:rsidRPr="00A871FB" w:rsidRDefault="00F31DFF" w:rsidP="00F31DFF">
      <w:pPr>
        <w:jc w:val="center"/>
      </w:pPr>
      <w:r w:rsidRPr="00A871FB">
        <w:lastRenderedPageBreak/>
        <w:t>МИНИМАЛЬНЫЙ СУТОЧНЫЙ ОБЪЕМ СТОКА ТАЛЫХ ВОД</w:t>
      </w:r>
    </w:p>
    <w:p w:rsidR="00C7031B" w:rsidRPr="00A871FB" w:rsidRDefault="00C7031B" w:rsidP="00C7031B">
      <w:pPr>
        <w:ind w:firstLine="709"/>
        <w:jc w:val="right"/>
      </w:pPr>
      <w:r w:rsidRPr="00A871FB">
        <w:t>Таблица 4</w:t>
      </w:r>
      <w:r w:rsidR="00F31DFF" w:rsidRPr="00A871FB">
        <w:t>0</w:t>
      </w:r>
    </w:p>
    <w:tbl>
      <w:tblPr>
        <w:tblStyle w:val="a6"/>
        <w:tblW w:w="9810" w:type="dxa"/>
        <w:tblInd w:w="108" w:type="dxa"/>
        <w:tblLook w:val="01E0" w:firstRow="1" w:lastRow="1" w:firstColumn="1" w:lastColumn="1" w:noHBand="0" w:noVBand="0"/>
      </w:tblPr>
      <w:tblGrid>
        <w:gridCol w:w="4928"/>
        <w:gridCol w:w="4882"/>
      </w:tblGrid>
      <w:tr w:rsidR="00A871FB" w:rsidRPr="00A871FB" w:rsidTr="00F31DFF">
        <w:trPr>
          <w:trHeight w:val="577"/>
        </w:trPr>
        <w:tc>
          <w:tcPr>
            <w:tcW w:w="4928" w:type="dxa"/>
          </w:tcPr>
          <w:p w:rsidR="00C7031B" w:rsidRPr="00A871FB" w:rsidRDefault="00C7031B" w:rsidP="00593328">
            <w:pPr>
              <w:jc w:val="center"/>
              <w:rPr>
                <w:b/>
              </w:rPr>
            </w:pPr>
            <w:r w:rsidRPr="00A871FB">
              <w:rPr>
                <w:b/>
              </w:rPr>
              <w:t>Тип жилой застройки</w:t>
            </w:r>
          </w:p>
        </w:tc>
        <w:tc>
          <w:tcPr>
            <w:tcW w:w="4882" w:type="dxa"/>
          </w:tcPr>
          <w:p w:rsidR="00C7031B" w:rsidRPr="00A871FB" w:rsidRDefault="00C7031B" w:rsidP="00593328">
            <w:pPr>
              <w:jc w:val="center"/>
              <w:rPr>
                <w:b/>
              </w:rPr>
            </w:pPr>
            <w:r w:rsidRPr="00A871FB">
              <w:rPr>
                <w:b/>
              </w:rPr>
              <w:t>Минимальный объем стока талых вод, отводимый на очистку, куб.м</w:t>
            </w:r>
          </w:p>
        </w:tc>
      </w:tr>
      <w:tr w:rsidR="00A871FB" w:rsidRPr="00A871FB" w:rsidTr="00593328">
        <w:tc>
          <w:tcPr>
            <w:tcW w:w="4928" w:type="dxa"/>
          </w:tcPr>
          <w:p w:rsidR="00F31DFF" w:rsidRPr="00A871FB" w:rsidRDefault="00F31DFF" w:rsidP="00F31DFF">
            <w:pPr>
              <w:suppressAutoHyphens/>
              <w:jc w:val="center"/>
              <w:rPr>
                <w:sz w:val="20"/>
              </w:rPr>
            </w:pPr>
            <w:r w:rsidRPr="00A871FB">
              <w:rPr>
                <w:sz w:val="20"/>
              </w:rPr>
              <w:t>1</w:t>
            </w:r>
          </w:p>
        </w:tc>
        <w:tc>
          <w:tcPr>
            <w:tcW w:w="4882" w:type="dxa"/>
          </w:tcPr>
          <w:p w:rsidR="00F31DFF" w:rsidRPr="00A871FB" w:rsidRDefault="00F31DFF" w:rsidP="00F31DFF">
            <w:pPr>
              <w:jc w:val="center"/>
              <w:rPr>
                <w:sz w:val="20"/>
              </w:rPr>
            </w:pPr>
            <w:r w:rsidRPr="00A871FB">
              <w:rPr>
                <w:sz w:val="20"/>
              </w:rPr>
              <w:t>2</w:t>
            </w:r>
          </w:p>
        </w:tc>
      </w:tr>
      <w:tr w:rsidR="00A871FB" w:rsidRPr="00A871FB" w:rsidTr="00F31DFF">
        <w:tc>
          <w:tcPr>
            <w:tcW w:w="4928" w:type="dxa"/>
          </w:tcPr>
          <w:p w:rsidR="00C7031B" w:rsidRPr="00A871FB" w:rsidRDefault="00C7031B" w:rsidP="00593328">
            <w:pPr>
              <w:suppressAutoHyphens/>
              <w:ind w:hanging="30"/>
            </w:pPr>
            <w:r w:rsidRPr="00A871FB">
              <w:t>Среднеэтажные жилые дома секционного типа</w:t>
            </w:r>
          </w:p>
        </w:tc>
        <w:tc>
          <w:tcPr>
            <w:tcW w:w="4882" w:type="dxa"/>
          </w:tcPr>
          <w:p w:rsidR="00C7031B" w:rsidRPr="00A871FB" w:rsidRDefault="00C7031B" w:rsidP="00593328">
            <w:pPr>
              <w:jc w:val="center"/>
            </w:pPr>
            <w:r w:rsidRPr="00A871FB">
              <w:t>7,50</w:t>
            </w:r>
          </w:p>
        </w:tc>
      </w:tr>
      <w:tr w:rsidR="00A871FB" w:rsidRPr="00A871FB" w:rsidTr="00F31DFF">
        <w:tc>
          <w:tcPr>
            <w:tcW w:w="4928" w:type="dxa"/>
          </w:tcPr>
          <w:p w:rsidR="00C7031B" w:rsidRPr="00A871FB" w:rsidRDefault="00C7031B" w:rsidP="00593328">
            <w:pPr>
              <w:suppressAutoHyphens/>
            </w:pPr>
            <w:r w:rsidRPr="00A871FB">
              <w:t>Малоэтажные жилые дома секционного типа</w:t>
            </w:r>
          </w:p>
        </w:tc>
        <w:tc>
          <w:tcPr>
            <w:tcW w:w="4882" w:type="dxa"/>
          </w:tcPr>
          <w:p w:rsidR="00C7031B" w:rsidRPr="00A871FB" w:rsidRDefault="00C7031B" w:rsidP="00593328">
            <w:pPr>
              <w:jc w:val="center"/>
            </w:pPr>
            <w:r w:rsidRPr="00A871FB">
              <w:t>9,50</w:t>
            </w:r>
          </w:p>
        </w:tc>
      </w:tr>
      <w:tr w:rsidR="00A871FB" w:rsidRPr="00A871FB" w:rsidTr="00F31DFF">
        <w:tc>
          <w:tcPr>
            <w:tcW w:w="4928" w:type="dxa"/>
          </w:tcPr>
          <w:p w:rsidR="00C7031B" w:rsidRPr="00A871FB" w:rsidRDefault="00C7031B" w:rsidP="00593328">
            <w:pPr>
              <w:suppressAutoHyphens/>
              <w:jc w:val="both"/>
            </w:pPr>
            <w:r w:rsidRPr="00A871FB">
              <w:t>Жилые дома блокированного типа</w:t>
            </w:r>
          </w:p>
        </w:tc>
        <w:tc>
          <w:tcPr>
            <w:tcW w:w="4882" w:type="dxa"/>
          </w:tcPr>
          <w:p w:rsidR="00C7031B" w:rsidRPr="00A871FB" w:rsidRDefault="00C7031B" w:rsidP="00593328">
            <w:pPr>
              <w:jc w:val="center"/>
            </w:pPr>
            <w:r w:rsidRPr="00A871FB">
              <w:t>10,00</w:t>
            </w:r>
          </w:p>
        </w:tc>
      </w:tr>
      <w:tr w:rsidR="00C7031B" w:rsidRPr="00A871FB" w:rsidTr="00F31DFF">
        <w:tc>
          <w:tcPr>
            <w:tcW w:w="4928" w:type="dxa"/>
          </w:tcPr>
          <w:p w:rsidR="00C7031B" w:rsidRPr="00A871FB" w:rsidRDefault="00C7031B" w:rsidP="00593328">
            <w:pPr>
              <w:suppressAutoHyphens/>
              <w:jc w:val="both"/>
            </w:pPr>
            <w:r w:rsidRPr="00A871FB">
              <w:t>Индивидуальные жилые дома</w:t>
            </w:r>
          </w:p>
        </w:tc>
        <w:tc>
          <w:tcPr>
            <w:tcW w:w="4882" w:type="dxa"/>
          </w:tcPr>
          <w:p w:rsidR="00C7031B" w:rsidRPr="00A871FB" w:rsidRDefault="00C7031B" w:rsidP="00593328">
            <w:pPr>
              <w:jc w:val="center"/>
            </w:pPr>
            <w:r w:rsidRPr="00A871FB">
              <w:t>9,50</w:t>
            </w:r>
          </w:p>
        </w:tc>
      </w:tr>
    </w:tbl>
    <w:p w:rsidR="00C7031B" w:rsidRPr="00A871FB" w:rsidRDefault="00C7031B" w:rsidP="00C7031B"/>
    <w:p w:rsidR="00C7031B" w:rsidRPr="00A871FB" w:rsidRDefault="00F31DFF" w:rsidP="00C7031B">
      <w:pPr>
        <w:ind w:firstLine="709"/>
        <w:jc w:val="both"/>
      </w:pPr>
      <w:r w:rsidRPr="00A871FB">
        <w:t>12.12</w:t>
      </w:r>
      <w:r w:rsidR="00C7031B" w:rsidRPr="00A871FB">
        <w:t>. 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в процентах от площади водосборного бассейна, сток с которого направляется на очистку, следует принимать в соответст</w:t>
      </w:r>
      <w:r w:rsidRPr="00A871FB">
        <w:t>вии с таблицей 41</w:t>
      </w:r>
      <w:r w:rsidR="00C7031B" w:rsidRPr="00A871FB">
        <w:t>.</w:t>
      </w:r>
    </w:p>
    <w:p w:rsidR="00C7031B" w:rsidRPr="00A871FB" w:rsidRDefault="00F31DFF" w:rsidP="00C7031B">
      <w:pPr>
        <w:ind w:firstLine="8364"/>
      </w:pPr>
      <w:r w:rsidRPr="00A871FB">
        <w:t>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4070"/>
      </w:tblGrid>
      <w:tr w:rsidR="00A871FB" w:rsidRPr="00A871FB" w:rsidTr="00F31DFF">
        <w:trPr>
          <w:trHeight w:val="840"/>
        </w:trPr>
        <w:tc>
          <w:tcPr>
            <w:tcW w:w="5732" w:type="dxa"/>
            <w:vAlign w:val="center"/>
          </w:tcPr>
          <w:p w:rsidR="00C7031B" w:rsidRPr="00A871FB" w:rsidRDefault="00C7031B" w:rsidP="00F31DFF">
            <w:pPr>
              <w:jc w:val="center"/>
              <w:rPr>
                <w:b/>
              </w:rPr>
            </w:pPr>
            <w:r w:rsidRPr="00A871FB">
              <w:rPr>
                <w:b/>
              </w:rPr>
              <w:t>Состав и способ очистки на очистных сооружениях</w:t>
            </w:r>
          </w:p>
          <w:p w:rsidR="00C7031B" w:rsidRPr="00A871FB" w:rsidRDefault="00C7031B" w:rsidP="00F31DFF">
            <w:pPr>
              <w:jc w:val="center"/>
              <w:rPr>
                <w:b/>
              </w:rPr>
            </w:pPr>
            <w:r w:rsidRPr="00A871FB">
              <w:rPr>
                <w:b/>
              </w:rPr>
              <w:t>поверхностных стоков</w:t>
            </w:r>
          </w:p>
        </w:tc>
        <w:tc>
          <w:tcPr>
            <w:tcW w:w="4070" w:type="dxa"/>
            <w:vAlign w:val="center"/>
          </w:tcPr>
          <w:p w:rsidR="00C7031B" w:rsidRPr="00A871FB" w:rsidRDefault="00C7031B" w:rsidP="00F31DFF">
            <w:pPr>
              <w:ind w:left="-108"/>
              <w:jc w:val="center"/>
              <w:rPr>
                <w:b/>
              </w:rPr>
            </w:pPr>
            <w:r w:rsidRPr="00A871FB">
              <w:rPr>
                <w:b/>
              </w:rPr>
              <w:t>Минимальная относительная площадь земельного участка, % от площади водосборного бассейна</w:t>
            </w:r>
          </w:p>
        </w:tc>
      </w:tr>
      <w:tr w:rsidR="00A871FB" w:rsidRPr="00A871FB" w:rsidTr="00F31DFF">
        <w:trPr>
          <w:trHeight w:val="64"/>
        </w:trPr>
        <w:tc>
          <w:tcPr>
            <w:tcW w:w="5732" w:type="dxa"/>
          </w:tcPr>
          <w:p w:rsidR="00F31DFF" w:rsidRPr="00A871FB" w:rsidRDefault="00F31DFF" w:rsidP="00F31DFF">
            <w:pPr>
              <w:jc w:val="center"/>
              <w:rPr>
                <w:sz w:val="20"/>
              </w:rPr>
            </w:pPr>
            <w:r w:rsidRPr="00A871FB">
              <w:rPr>
                <w:sz w:val="20"/>
              </w:rPr>
              <w:t>1</w:t>
            </w:r>
          </w:p>
        </w:tc>
        <w:tc>
          <w:tcPr>
            <w:tcW w:w="4070" w:type="dxa"/>
          </w:tcPr>
          <w:p w:rsidR="00F31DFF" w:rsidRPr="00A871FB" w:rsidRDefault="00F31DFF" w:rsidP="00F31DFF">
            <w:pPr>
              <w:ind w:firstLine="24"/>
              <w:jc w:val="center"/>
              <w:rPr>
                <w:sz w:val="20"/>
              </w:rPr>
            </w:pPr>
            <w:r w:rsidRPr="00A871FB">
              <w:rPr>
                <w:sz w:val="20"/>
              </w:rPr>
              <w:t>2</w:t>
            </w:r>
          </w:p>
        </w:tc>
      </w:tr>
      <w:tr w:rsidR="00A871FB" w:rsidRPr="00A871FB" w:rsidTr="00F31DFF">
        <w:trPr>
          <w:trHeight w:val="1130"/>
        </w:trPr>
        <w:tc>
          <w:tcPr>
            <w:tcW w:w="5732" w:type="dxa"/>
          </w:tcPr>
          <w:p w:rsidR="00C7031B" w:rsidRPr="00A871FB" w:rsidRDefault="00C7031B" w:rsidP="00593328">
            <w:r w:rsidRPr="00A871FB">
              <w:t>Простые сооружения механической очистки, состоящие из решеток, песколовок, отстойников, нефтеловушек, фильтров без применения станции перекачки</w:t>
            </w:r>
          </w:p>
        </w:tc>
        <w:tc>
          <w:tcPr>
            <w:tcW w:w="4070" w:type="dxa"/>
          </w:tcPr>
          <w:p w:rsidR="00C7031B" w:rsidRPr="00A871FB" w:rsidRDefault="00C7031B" w:rsidP="00593328">
            <w:pPr>
              <w:ind w:firstLine="24"/>
              <w:jc w:val="center"/>
            </w:pPr>
          </w:p>
          <w:p w:rsidR="00C7031B" w:rsidRPr="00A871FB" w:rsidRDefault="00C7031B" w:rsidP="00593328">
            <w:pPr>
              <w:ind w:firstLine="24"/>
              <w:jc w:val="center"/>
            </w:pPr>
            <w:r w:rsidRPr="00A871FB">
              <w:t>0,35%</w:t>
            </w:r>
          </w:p>
        </w:tc>
      </w:tr>
      <w:tr w:rsidR="00C7031B" w:rsidRPr="00A871FB" w:rsidTr="00F31DFF">
        <w:trPr>
          <w:trHeight w:val="824"/>
        </w:trPr>
        <w:tc>
          <w:tcPr>
            <w:tcW w:w="5732" w:type="dxa"/>
          </w:tcPr>
          <w:p w:rsidR="00C7031B" w:rsidRPr="00A871FB" w:rsidRDefault="00C7031B" w:rsidP="00593328">
            <w:r w:rsidRPr="00A871FB">
              <w:t>Сооружения механической очистки с применением регулирующих (аккумулирующих) резервуаров, станций перекачки</w:t>
            </w:r>
          </w:p>
        </w:tc>
        <w:tc>
          <w:tcPr>
            <w:tcW w:w="4070" w:type="dxa"/>
          </w:tcPr>
          <w:p w:rsidR="00C7031B" w:rsidRPr="00A871FB" w:rsidRDefault="00C7031B" w:rsidP="00593328">
            <w:pPr>
              <w:ind w:firstLine="24"/>
              <w:jc w:val="center"/>
            </w:pPr>
          </w:p>
          <w:p w:rsidR="00C7031B" w:rsidRPr="00A871FB" w:rsidRDefault="00C7031B" w:rsidP="00593328">
            <w:pPr>
              <w:ind w:firstLine="24"/>
              <w:jc w:val="center"/>
            </w:pPr>
            <w:r w:rsidRPr="00A871FB">
              <w:t>0,25%</w:t>
            </w:r>
          </w:p>
        </w:tc>
      </w:tr>
    </w:tbl>
    <w:p w:rsidR="00C7031B" w:rsidRPr="00A871FB" w:rsidRDefault="00C7031B" w:rsidP="00C7031B"/>
    <w:p w:rsidR="00C7031B" w:rsidRPr="00A871FB" w:rsidRDefault="00F31DFF" w:rsidP="00C7031B">
      <w:pPr>
        <w:ind w:firstLine="709"/>
        <w:jc w:val="both"/>
      </w:pPr>
      <w:r w:rsidRPr="00A871FB">
        <w:t>12.13</w:t>
      </w:r>
      <w:r w:rsidR="00C7031B" w:rsidRPr="00A871FB">
        <w:t>. 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rsidR="00C7031B" w:rsidRPr="00A871FB">
          <w:t>1,0 га</w:t>
        </w:r>
      </w:smartTag>
      <w:r w:rsidR="00C7031B" w:rsidRPr="00A871FB">
        <w:t xml:space="preserve"> территории на 100 тыс. куб.м снежно-ледовых отходов в зависимости от высоты укладки.</w:t>
      </w:r>
    </w:p>
    <w:p w:rsidR="00C7031B" w:rsidRPr="00A871FB" w:rsidRDefault="00C7031B" w:rsidP="00C7031B">
      <w:pPr>
        <w:rPr>
          <w:b/>
        </w:rPr>
      </w:pPr>
    </w:p>
    <w:p w:rsidR="00C7031B" w:rsidRPr="00A871FB" w:rsidRDefault="00F31DFF" w:rsidP="00F31DFF">
      <w:pPr>
        <w:jc w:val="center"/>
      </w:pPr>
      <w:r w:rsidRPr="00A871FB">
        <w:t>ЗАЩИТА ТЕРРИТОРИЙ ОТ ЗАТОПЛЕНИЯ И ПОДТОПЛЕНИЯ</w:t>
      </w:r>
    </w:p>
    <w:p w:rsidR="00C7031B" w:rsidRPr="00A871FB" w:rsidRDefault="00C7031B" w:rsidP="00C7031B">
      <w:pPr>
        <w:rPr>
          <w:b/>
        </w:rPr>
      </w:pPr>
    </w:p>
    <w:p w:rsidR="00C7031B" w:rsidRPr="00A871FB" w:rsidRDefault="00F31DFF" w:rsidP="00C7031B">
      <w:pPr>
        <w:ind w:firstLine="709"/>
        <w:jc w:val="both"/>
      </w:pPr>
      <w:r w:rsidRPr="00A871FB">
        <w:t>12.14</w:t>
      </w:r>
      <w:r w:rsidR="00C7031B" w:rsidRPr="00A871FB">
        <w:t>. Обеспеченность населения объектами защиты от затопления и подтопления должна осуществляться в соответствии с</w:t>
      </w:r>
      <w:r w:rsidRPr="00A871FB">
        <w:t xml:space="preserve"> СП 42.13330.2011 Градостроительство. Планировка и застройка городских и сельских поселений. Актуализированная редакция СНиП 2.07.01-89*</w:t>
      </w:r>
      <w:r w:rsidR="00C7031B" w:rsidRPr="00A871FB">
        <w:t xml:space="preserve"> и предусматривать:</w:t>
      </w:r>
    </w:p>
    <w:p w:rsidR="00C7031B" w:rsidRPr="00A871FB" w:rsidRDefault="00C7031B" w:rsidP="00C7031B">
      <w:pPr>
        <w:ind w:firstLine="709"/>
        <w:jc w:val="both"/>
      </w:pPr>
      <w:r w:rsidRPr="00A871FB">
        <w:t>1) защиту от затопления паводковыми водами, ветровым нагоном воды и подтопления грунтовыми водами подсыпкой (намывом) или обвалованием;</w:t>
      </w:r>
    </w:p>
    <w:p w:rsidR="00C7031B" w:rsidRPr="00A871FB" w:rsidRDefault="00C7031B" w:rsidP="00C7031B">
      <w:pPr>
        <w:ind w:firstLine="709"/>
        <w:jc w:val="both"/>
      </w:pPr>
      <w:r w:rsidRPr="00A871FB">
        <w:t xml:space="preserve">2) подсыпку территории с отметкой бровки не менее чем на </w:t>
      </w:r>
      <w:smartTag w:uri="urn:schemas-microsoft-com:office:smarttags" w:element="metricconverter">
        <w:smartTagPr>
          <w:attr w:name="ProductID" w:val="0,5 м"/>
        </w:smartTagPr>
        <w:r w:rsidRPr="00A871FB">
          <w:t>0,5 м</w:t>
        </w:r>
      </w:smartTag>
      <w:r w:rsidRPr="00A871FB">
        <w:t xml:space="preserve"> выше расчетного горизонта высоких вод с учетом высоты волны при ветровом нагоне;</w:t>
      </w:r>
    </w:p>
    <w:p w:rsidR="00C7031B" w:rsidRPr="00A871FB" w:rsidRDefault="00C7031B" w:rsidP="00C7031B">
      <w:pPr>
        <w:ind w:firstLine="709"/>
        <w:jc w:val="both"/>
      </w:pPr>
      <w:r w:rsidRPr="00A871FB">
        <w:t>3) превышение гребня дамбы обвалования над расчетным уровнем в зависимости от класса сооружений в соответствии со строительными нормами и правилами СНиП 33-01-2003 «Гидротехнические сооружения. Основные положения».</w:t>
      </w:r>
    </w:p>
    <w:p w:rsidR="00C7031B" w:rsidRPr="00A871FB" w:rsidRDefault="00E00905" w:rsidP="00C7031B">
      <w:pPr>
        <w:ind w:firstLine="709"/>
        <w:jc w:val="both"/>
      </w:pPr>
      <w:r w:rsidRPr="00A871FB">
        <w:t>12.15</w:t>
      </w:r>
      <w:r w:rsidR="00C7031B" w:rsidRPr="00A871FB">
        <w:t>. За расчетный горизонт высоких вод следует принимать отметку наивысшего уровня воды повторяемостью:</w:t>
      </w:r>
    </w:p>
    <w:p w:rsidR="00C7031B" w:rsidRPr="00A871FB" w:rsidRDefault="00C7031B" w:rsidP="00C7031B">
      <w:pPr>
        <w:ind w:firstLine="709"/>
        <w:jc w:val="both"/>
      </w:pPr>
      <w:r w:rsidRPr="00A871FB">
        <w:t>1) один раз в 100 лет – для территорий, застроенных или подлежащих застройке жилыми домами и объектами социального и коммунально-бытового назначения;</w:t>
      </w:r>
    </w:p>
    <w:p w:rsidR="00C7031B" w:rsidRPr="00A871FB" w:rsidRDefault="00C7031B" w:rsidP="00C7031B">
      <w:pPr>
        <w:ind w:firstLine="709"/>
        <w:jc w:val="both"/>
      </w:pPr>
      <w:r w:rsidRPr="00A871FB">
        <w:t>2) один раз в 10 лет – для территорий парков, плоскостных спортивных сооружений и сооружений санитарно-защитного назначения.</w:t>
      </w:r>
    </w:p>
    <w:p w:rsidR="00C7031B" w:rsidRPr="00A871FB" w:rsidRDefault="00E00905" w:rsidP="00C7031B">
      <w:pPr>
        <w:ind w:firstLine="709"/>
        <w:jc w:val="both"/>
      </w:pPr>
      <w:r w:rsidRPr="00A871FB">
        <w:t>12.16</w:t>
      </w:r>
      <w:r w:rsidR="00C7031B" w:rsidRPr="00A871FB">
        <w:t xml:space="preserve">. При проектировании инженерной защиты территорий на берегах водотоков и водоемов за расчетный горизонт следует принимать максимальный уровень воды в них, с вероятностью превышения в зависимости от класса сооружений инженерной защиты в </w:t>
      </w:r>
      <w:r w:rsidR="00C7031B" w:rsidRPr="00A871FB">
        <w:lastRenderedPageBreak/>
        <w:t>соответствии со строительными нормами и правилами СНиП 2.06.15-85 «Инженерная защита территорий от затопления и подтопления».</w:t>
      </w:r>
    </w:p>
    <w:p w:rsidR="00C7031B" w:rsidRPr="00A871FB" w:rsidRDefault="00E00905" w:rsidP="00C7031B">
      <w:pPr>
        <w:ind w:firstLine="709"/>
        <w:jc w:val="both"/>
      </w:pPr>
      <w:r w:rsidRPr="00A871FB">
        <w:t>12.17</w:t>
      </w:r>
      <w:r w:rsidR="00C7031B" w:rsidRPr="00A871FB">
        <w:t>. Территории жилой застройки с высоким уровнем грунтовых вод следует обеспечивать защитой от подтопления посредством:</w:t>
      </w:r>
    </w:p>
    <w:p w:rsidR="00C7031B" w:rsidRPr="00A871FB" w:rsidRDefault="00C7031B" w:rsidP="00C7031B">
      <w:pPr>
        <w:ind w:firstLine="709"/>
        <w:jc w:val="both"/>
      </w:pPr>
      <w:r w:rsidRPr="00A871FB">
        <w:t>1) повышения водоотводящих и дренирующих свойств рек и ручьев;</w:t>
      </w:r>
    </w:p>
    <w:p w:rsidR="00C7031B" w:rsidRPr="00A871FB" w:rsidRDefault="00C7031B" w:rsidP="00C7031B">
      <w:pPr>
        <w:ind w:firstLine="709"/>
        <w:jc w:val="both"/>
      </w:pPr>
      <w:r w:rsidRPr="00A871FB">
        <w:t>2) вертикальной планировки территории и организации систем поверхностного водоотвода;</w:t>
      </w:r>
    </w:p>
    <w:p w:rsidR="00C7031B" w:rsidRPr="00A871FB" w:rsidRDefault="00C7031B" w:rsidP="00C7031B">
      <w:pPr>
        <w:ind w:firstLine="709"/>
        <w:jc w:val="both"/>
      </w:pPr>
      <w:r w:rsidRPr="00A871FB">
        <w:t>3) применения различных типов дренажей (головного, берегового, систематического и сопутствующего), противофильтрационных завес;</w:t>
      </w:r>
    </w:p>
    <w:p w:rsidR="00C7031B" w:rsidRPr="00A871FB" w:rsidRDefault="00C7031B" w:rsidP="00C7031B">
      <w:pPr>
        <w:ind w:firstLine="709"/>
        <w:jc w:val="both"/>
      </w:pPr>
      <w:r w:rsidRPr="00A871FB">
        <w:t>4) регулирования уровенного режима водных объектов.</w:t>
      </w:r>
    </w:p>
    <w:p w:rsidR="00C7031B" w:rsidRPr="00A871FB" w:rsidRDefault="00E00905" w:rsidP="00C7031B">
      <w:pPr>
        <w:ind w:firstLine="709"/>
        <w:jc w:val="both"/>
      </w:pPr>
      <w:r w:rsidRPr="00A871FB">
        <w:t>12.18</w:t>
      </w:r>
      <w:r w:rsidR="00C7031B" w:rsidRPr="00A871FB">
        <w:t>. В районах малоэтажной застройки, а также на территориях парков, скверов не следует допускать канализования рек и ручьев в закрытые коллекторы, за исключением устройства перепускных труб.</w:t>
      </w:r>
    </w:p>
    <w:p w:rsidR="00C7031B" w:rsidRPr="00A871FB" w:rsidRDefault="00E00905" w:rsidP="00C7031B">
      <w:pPr>
        <w:ind w:firstLine="709"/>
        <w:jc w:val="both"/>
      </w:pPr>
      <w:r w:rsidRPr="00A871FB">
        <w:t>12.19</w:t>
      </w:r>
      <w:r w:rsidR="00C7031B" w:rsidRPr="00A871FB">
        <w:t xml:space="preserve">. 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w:t>
      </w:r>
      <w:smartTag w:uri="urn:schemas-microsoft-com:office:smarttags" w:element="metricconverter">
        <w:smartTagPr>
          <w:attr w:name="ProductID" w:val="0,5 м"/>
        </w:smartTagPr>
        <w:r w:rsidR="00C7031B" w:rsidRPr="00A871FB">
          <w:t>0,5 м</w:t>
        </w:r>
      </w:smartTag>
      <w:r w:rsidR="00C7031B" w:rsidRPr="00A871FB">
        <w:t xml:space="preserve"> от отметки пола подвала.</w:t>
      </w:r>
    </w:p>
    <w:p w:rsidR="00E00905" w:rsidRPr="00A871FB" w:rsidRDefault="00E00905" w:rsidP="00C7031B">
      <w:pPr>
        <w:tabs>
          <w:tab w:val="left" w:pos="0"/>
        </w:tabs>
        <w:ind w:firstLine="714"/>
        <w:outlineLvl w:val="0"/>
        <w:rPr>
          <w:b/>
        </w:rPr>
      </w:pPr>
    </w:p>
    <w:p w:rsidR="00C7031B" w:rsidRPr="00A871FB" w:rsidRDefault="00E00905" w:rsidP="00E00905">
      <w:pPr>
        <w:tabs>
          <w:tab w:val="left" w:pos="0"/>
        </w:tabs>
        <w:jc w:val="center"/>
        <w:outlineLvl w:val="0"/>
      </w:pPr>
      <w:r w:rsidRPr="00A871FB">
        <w:t>13. ОХРАНА ОКРУЖАЮЩЕЙ СРЕДЫ</w:t>
      </w:r>
    </w:p>
    <w:p w:rsidR="00C7031B" w:rsidRPr="00A871FB" w:rsidRDefault="00C7031B" w:rsidP="00C7031B">
      <w:pPr>
        <w:tabs>
          <w:tab w:val="left" w:pos="1995"/>
        </w:tabs>
      </w:pPr>
    </w:p>
    <w:p w:rsidR="00C7031B" w:rsidRPr="00A871FB" w:rsidRDefault="00E00905" w:rsidP="00E00905">
      <w:pPr>
        <w:jc w:val="center"/>
      </w:pPr>
      <w:r w:rsidRPr="00A871FB">
        <w:t>КАЧЕСТВО ОКРУЖАЮЩЕЙ СРЕДЫ</w:t>
      </w:r>
    </w:p>
    <w:p w:rsidR="00C7031B" w:rsidRPr="00A871FB" w:rsidRDefault="00C7031B" w:rsidP="00C7031B">
      <w:pPr>
        <w:jc w:val="both"/>
      </w:pPr>
    </w:p>
    <w:p w:rsidR="00C7031B" w:rsidRPr="00A871FB" w:rsidRDefault="00E00905" w:rsidP="00C7031B">
      <w:pPr>
        <w:ind w:firstLine="709"/>
        <w:jc w:val="both"/>
      </w:pPr>
      <w:r w:rsidRPr="00A871FB">
        <w:t>13.1</w:t>
      </w:r>
      <w:r w:rsidR="00C7031B" w:rsidRPr="00A871FB">
        <w:t>. 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 загрязняющих веществ в атмосферном воздухе населенных мест, установленные:</w:t>
      </w:r>
    </w:p>
    <w:p w:rsidR="00C7031B" w:rsidRPr="00A871FB" w:rsidRDefault="00C7031B" w:rsidP="00C7031B">
      <w:pPr>
        <w:ind w:firstLine="709"/>
        <w:jc w:val="both"/>
      </w:pPr>
      <w:r w:rsidRPr="00A871FB">
        <w:t>1) гигиеническими нормативами ГН 2.1.6.1338-03 «Предельно допустимые концентрации загрязняющих веществ в атмосферном воздухе населенных мест»;</w:t>
      </w:r>
    </w:p>
    <w:p w:rsidR="00C7031B" w:rsidRPr="00A871FB" w:rsidRDefault="00C7031B" w:rsidP="00C7031B">
      <w:pPr>
        <w:ind w:firstLine="709"/>
        <w:jc w:val="both"/>
      </w:pPr>
      <w:r w:rsidRPr="00A871FB">
        <w:rPr>
          <w:rStyle w:val="afa"/>
          <w:b w:val="0"/>
        </w:rPr>
        <w:t xml:space="preserve">2) гигиеническими нормативами </w:t>
      </w:r>
      <w:r w:rsidRPr="00A871FB">
        <w:t>ГН 2.1.6.2309-07 «Ориентировочные безопасные уровни воздействия (ОБУВ) загрязняющих веществ в атмосферном воздухе населенных мест»;</w:t>
      </w:r>
    </w:p>
    <w:p w:rsidR="00C7031B" w:rsidRPr="00A871FB" w:rsidRDefault="00C7031B" w:rsidP="00C7031B">
      <w:pPr>
        <w:ind w:firstLine="709"/>
        <w:jc w:val="both"/>
      </w:pPr>
      <w:r w:rsidRPr="00A871FB">
        <w:t>3) «</w:t>
      </w:r>
      <w:hyperlink w:anchor="sub_10000" w:history="1">
        <w:r w:rsidRPr="00A871FB">
          <w:t>Гигиеническими норматив</w:t>
        </w:r>
      </w:hyperlink>
      <w:r w:rsidRPr="00A871FB">
        <w:t>ами содержания пестицидов в объектах окружающей среды ГН 1.2.1323-03».</w:t>
      </w:r>
    </w:p>
    <w:p w:rsidR="00C7031B" w:rsidRPr="00A871FB" w:rsidRDefault="00E00905" w:rsidP="00C7031B">
      <w:pPr>
        <w:ind w:firstLine="709"/>
        <w:jc w:val="both"/>
      </w:pPr>
      <w:r w:rsidRPr="00A871FB">
        <w:t>13.2</w:t>
      </w:r>
      <w:r w:rsidR="00C7031B" w:rsidRPr="00A871FB">
        <w:t>. 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СанПиН 2.1.6.1032-01 «Гигиенические требования к обеспечению качества атмосферного воздуха населенных мест», исходя из требований:</w:t>
      </w:r>
    </w:p>
    <w:p w:rsidR="00C7031B" w:rsidRPr="00A871FB" w:rsidRDefault="00C7031B" w:rsidP="00C7031B">
      <w:pPr>
        <w:pStyle w:val="af3"/>
        <w:ind w:firstLine="709"/>
        <w:jc w:val="both"/>
        <w:rPr>
          <w:rFonts w:ascii="Times New Roman" w:hAnsi="Times New Roman"/>
          <w:sz w:val="24"/>
          <w:szCs w:val="24"/>
        </w:rPr>
      </w:pPr>
      <w:bookmarkStart w:id="27" w:name="sub_1222"/>
      <w:r w:rsidRPr="00A871FB">
        <w:rPr>
          <w:rFonts w:ascii="Times New Roman" w:hAnsi="Times New Roman"/>
          <w:sz w:val="24"/>
          <w:szCs w:val="24"/>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загрязняющему веществу;</w:t>
      </w:r>
    </w:p>
    <w:p w:rsidR="00C7031B" w:rsidRPr="00A871FB" w:rsidRDefault="00C7031B" w:rsidP="00C7031B">
      <w:pPr>
        <w:ind w:firstLine="709"/>
        <w:jc w:val="both"/>
      </w:pPr>
      <w:r w:rsidRPr="00A871FB">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27"/>
    <w:p w:rsidR="00C7031B" w:rsidRPr="00A871FB" w:rsidRDefault="00C7031B" w:rsidP="00C7031B">
      <w:pPr>
        <w:ind w:firstLine="709"/>
        <w:jc w:val="both"/>
      </w:pPr>
      <w:r w:rsidRPr="00A871FB">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
    <w:p w:rsidR="00C7031B" w:rsidRPr="00A871FB" w:rsidRDefault="00C7031B" w:rsidP="00C7031B">
      <w:pPr>
        <w:ind w:firstLine="709"/>
        <w:jc w:val="both"/>
      </w:pPr>
      <w:r w:rsidRPr="00A871FB">
        <w:t xml:space="preserve">При совместном присутствии в атмосферном воздухе азота диоксида и серы диоксида, обладающих частичной суммацией действия, гигиенические требования 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w:t>
      </w:r>
      <w:r w:rsidRPr="00A871FB">
        <w:lastRenderedPageBreak/>
        <w:t>изменения № 4 к ГН 2.1.6.1338-03», исходя из того, что 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C7031B" w:rsidRPr="00A871FB" w:rsidRDefault="00C7031B" w:rsidP="00C7031B">
      <w:pPr>
        <w:autoSpaceDE w:val="0"/>
        <w:autoSpaceDN w:val="0"/>
        <w:adjustRightInd w:val="0"/>
        <w:ind w:firstLine="720"/>
        <w:jc w:val="both"/>
      </w:pPr>
      <w:r w:rsidRPr="00A871FB">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C7031B" w:rsidRPr="00A871FB" w:rsidRDefault="00E00905" w:rsidP="00C7031B">
      <w:pPr>
        <w:autoSpaceDE w:val="0"/>
        <w:autoSpaceDN w:val="0"/>
        <w:adjustRightInd w:val="0"/>
        <w:ind w:firstLine="720"/>
        <w:jc w:val="both"/>
      </w:pPr>
      <w:r w:rsidRPr="00A871FB">
        <w:t>13.3</w:t>
      </w:r>
      <w:r w:rsidR="00C7031B" w:rsidRPr="00A871FB">
        <w:t xml:space="preserve">. </w:t>
      </w:r>
      <w:hyperlink w:anchor="sub_8" w:history="1">
        <w:r w:rsidR="00C7031B" w:rsidRPr="00A871FB">
          <w:t>Состав и свойства воды в поверхностных водных объектах</w:t>
        </w:r>
      </w:hyperlink>
      <w:r w:rsidR="00C7031B" w:rsidRPr="00A871FB">
        <w:t>,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СанПиН 2.1.5.980-00 «2.1.5. Водоотведение населенных мест, санитарная охрана водных объектов. Гигиенические требования к охране поверхностных вод».</w:t>
      </w:r>
    </w:p>
    <w:p w:rsidR="00C7031B" w:rsidRPr="00A871FB" w:rsidRDefault="00E00905" w:rsidP="00C7031B">
      <w:pPr>
        <w:autoSpaceDE w:val="0"/>
        <w:autoSpaceDN w:val="0"/>
        <w:adjustRightInd w:val="0"/>
        <w:ind w:firstLine="720"/>
        <w:jc w:val="both"/>
      </w:pPr>
      <w:r w:rsidRPr="00A871FB">
        <w:t>13.4</w:t>
      </w:r>
      <w:r w:rsidR="00C7031B" w:rsidRPr="00A871FB">
        <w:t>. Для обеспечения качества поверхностных вод содержание химических веществ 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ориентировочные допустимые уровни веществ в воде водных объектов, установленные:</w:t>
      </w:r>
    </w:p>
    <w:p w:rsidR="00C7031B" w:rsidRPr="00A871FB" w:rsidRDefault="00C7031B" w:rsidP="00C7031B">
      <w:pPr>
        <w:autoSpaceDE w:val="0"/>
        <w:autoSpaceDN w:val="0"/>
        <w:adjustRightInd w:val="0"/>
        <w:ind w:firstLine="720"/>
        <w:jc w:val="both"/>
      </w:pPr>
      <w:r w:rsidRPr="00A871FB">
        <w:t>1) гигиеническими нормативами ГН 2.1.5.1315-03 «Предельно допустимые концентрации химических веществ в воде водных объектов хозяйственно-питьевого и культурно-бытового водопользования»;</w:t>
      </w:r>
    </w:p>
    <w:p w:rsidR="00C7031B" w:rsidRPr="00A871FB" w:rsidRDefault="00C7031B" w:rsidP="00C7031B">
      <w:pPr>
        <w:autoSpaceDE w:val="0"/>
        <w:autoSpaceDN w:val="0"/>
        <w:adjustRightInd w:val="0"/>
        <w:ind w:firstLine="720"/>
        <w:jc w:val="both"/>
      </w:pPr>
      <w:r w:rsidRPr="00A871FB">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C7031B" w:rsidRPr="00A871FB" w:rsidRDefault="00C7031B" w:rsidP="00C7031B">
      <w:pPr>
        <w:ind w:firstLine="709"/>
        <w:jc w:val="both"/>
      </w:pPr>
      <w:r w:rsidRPr="00A871FB">
        <w:t>3) «</w:t>
      </w:r>
      <w:hyperlink w:anchor="sub_10000" w:history="1">
        <w:r w:rsidRPr="00A871FB">
          <w:t>Гигиеническими норматив</w:t>
        </w:r>
      </w:hyperlink>
      <w:r w:rsidRPr="00A871FB">
        <w:t>ами содержания пестицидов в объектах окружающей среды. ГН 1.2.1323-03».</w:t>
      </w:r>
    </w:p>
    <w:p w:rsidR="00C7031B" w:rsidRPr="00A871FB" w:rsidRDefault="00C7031B" w:rsidP="00C7031B">
      <w:pPr>
        <w:ind w:firstLine="709"/>
        <w:jc w:val="both"/>
      </w:pPr>
      <w:r w:rsidRPr="00A871FB">
        <w:t>При отсутствии установленных гигиенических нормативов по отдельным веществам,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C7031B" w:rsidRPr="00A871FB" w:rsidRDefault="00E00905" w:rsidP="00C7031B">
      <w:pPr>
        <w:ind w:firstLine="709"/>
        <w:jc w:val="both"/>
      </w:pPr>
      <w:r w:rsidRPr="00A871FB">
        <w:t>13.5</w:t>
      </w:r>
      <w:r w:rsidR="00C7031B" w:rsidRPr="00A871FB">
        <w:t>. 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СанПиН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не должна превышать единицу.</w:t>
      </w:r>
    </w:p>
    <w:p w:rsidR="00C7031B" w:rsidRPr="00A871FB" w:rsidRDefault="00E00905" w:rsidP="00C7031B">
      <w:pPr>
        <w:ind w:firstLine="709"/>
        <w:jc w:val="both"/>
      </w:pPr>
      <w:r w:rsidRPr="00A871FB">
        <w:t>13.6</w:t>
      </w:r>
      <w:r w:rsidR="00C7031B" w:rsidRPr="00A871FB">
        <w:t>. 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C7031B" w:rsidRPr="00A871FB" w:rsidRDefault="00C7031B" w:rsidP="00C7031B">
      <w:pPr>
        <w:ind w:firstLine="709"/>
        <w:jc w:val="both"/>
      </w:pPr>
      <w:r w:rsidRPr="00A871FB">
        <w:t>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C7031B" w:rsidRPr="00A871FB" w:rsidRDefault="00E00905" w:rsidP="00C7031B">
      <w:pPr>
        <w:ind w:firstLine="709"/>
        <w:jc w:val="both"/>
      </w:pPr>
      <w:r w:rsidRPr="00A871FB">
        <w:lastRenderedPageBreak/>
        <w:t>13.7</w:t>
      </w:r>
      <w:r w:rsidR="00C7031B" w:rsidRPr="00A871FB">
        <w:t>. 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w:t>
      </w:r>
      <w:bookmarkStart w:id="28" w:name="_GoBack"/>
      <w:bookmarkEnd w:id="28"/>
      <w:r w:rsidR="00C7031B" w:rsidRPr="00A871FB">
        <w:t>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
    <w:p w:rsidR="00C7031B" w:rsidRPr="00A871FB" w:rsidRDefault="00E00905" w:rsidP="00C7031B">
      <w:pPr>
        <w:ind w:firstLine="709"/>
        <w:jc w:val="both"/>
      </w:pPr>
      <w:r w:rsidRPr="00A871FB">
        <w:t>13.8</w:t>
      </w:r>
      <w:r w:rsidR="00C7031B" w:rsidRPr="00A871FB">
        <w:t>. 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C7031B" w:rsidRPr="00A871FB" w:rsidRDefault="00C7031B" w:rsidP="00C7031B">
      <w:pPr>
        <w:ind w:firstLine="709"/>
        <w:jc w:val="both"/>
      </w:pPr>
      <w:r w:rsidRPr="00A871FB">
        <w:t>1) санитарно-эпидемиологическими правилами и нормативами СанПиН 42-128-4433-87 «Санитарные нормы допустимых концентраций химических веществ в почве»;</w:t>
      </w:r>
    </w:p>
    <w:p w:rsidR="00C7031B" w:rsidRPr="00A871FB" w:rsidRDefault="00C7031B" w:rsidP="00C7031B">
      <w:pPr>
        <w:ind w:firstLine="709"/>
        <w:jc w:val="both"/>
      </w:pPr>
      <w:r w:rsidRPr="00A871FB">
        <w:t>2) гигиеническими нормативами ГН 2.1.7.204-06 «Предельно допустимые концентрации (ПДК) химических веществ в почве»;</w:t>
      </w:r>
    </w:p>
    <w:p w:rsidR="00C7031B" w:rsidRPr="00A871FB" w:rsidRDefault="00C7031B" w:rsidP="00C7031B">
      <w:pPr>
        <w:pStyle w:val="1"/>
        <w:ind w:firstLine="709"/>
        <w:jc w:val="both"/>
        <w:rPr>
          <w:b w:val="0"/>
          <w:sz w:val="24"/>
        </w:rPr>
      </w:pPr>
      <w:r w:rsidRPr="00A871FB">
        <w:rPr>
          <w:b w:val="0"/>
          <w:sz w:val="24"/>
        </w:rPr>
        <w:t>3) гигиеническими нормативами ГН 2.1.7.2042-06 «Ориентировочно допустимые концентрации (ОДК) химических веществ в почве»;</w:t>
      </w:r>
    </w:p>
    <w:p w:rsidR="00C7031B" w:rsidRPr="00A871FB" w:rsidRDefault="00C7031B" w:rsidP="00C7031B">
      <w:pPr>
        <w:autoSpaceDE w:val="0"/>
        <w:autoSpaceDN w:val="0"/>
        <w:adjustRightInd w:val="0"/>
        <w:ind w:firstLine="709"/>
        <w:jc w:val="both"/>
      </w:pPr>
      <w:r w:rsidRPr="00A871FB">
        <w:t>4) «</w:t>
      </w:r>
      <w:hyperlink w:anchor="sub_10000" w:history="1">
        <w:r w:rsidRPr="00A871FB">
          <w:t>Гигиеническими норматив</w:t>
        </w:r>
      </w:hyperlink>
      <w:r w:rsidRPr="00A871FB">
        <w:t>ами содержания пестицидов в объектах окружающей среды. ГН 1.2.1323-03».</w:t>
      </w:r>
    </w:p>
    <w:p w:rsidR="00C7031B" w:rsidRPr="00A871FB" w:rsidRDefault="00E00905" w:rsidP="00C7031B">
      <w:pPr>
        <w:ind w:firstLine="709"/>
        <w:jc w:val="both"/>
      </w:pPr>
      <w:r w:rsidRPr="00A871FB">
        <w:t>13.9</w:t>
      </w:r>
      <w:r w:rsidR="00C7031B" w:rsidRPr="00A871FB">
        <w:t xml:space="preserve">. Гигиенические нормативы качества почв по эпидемиологическим показателям (санитарно-токсикологическим, санитарно-бактериологическим, санитарно-паразитологическим,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СанПиН 2.1.7.1287-03 </w:t>
      </w:r>
      <w:bookmarkStart w:id="29" w:name="OLE_LINK13"/>
      <w:bookmarkStart w:id="30" w:name="OLE_LINK14"/>
      <w:r w:rsidR="00C7031B" w:rsidRPr="00A871FB">
        <w:t>«Санитарно-эпидемиологические требования к качеству почвы»</w:t>
      </w:r>
      <w:bookmarkEnd w:id="29"/>
      <w:bookmarkEnd w:id="30"/>
      <w:r w:rsidR="00C7031B" w:rsidRPr="00A871FB">
        <w:t>.</w:t>
      </w:r>
    </w:p>
    <w:p w:rsidR="00C7031B" w:rsidRPr="00A871FB" w:rsidRDefault="00E00905" w:rsidP="00C7031B">
      <w:pPr>
        <w:ind w:firstLine="709"/>
        <w:jc w:val="both"/>
      </w:pPr>
      <w:r w:rsidRPr="00A871FB">
        <w:t>13.10</w:t>
      </w:r>
      <w:r w:rsidR="00C7031B" w:rsidRPr="00A871FB">
        <w:t>. Требования к качеству почв следует принимать в соответствии с санитарно-эпидемиологическими правилами и нормативами СанПиН 2.1.7.1287-03 «Санитарно-эпидемиологические требования к качеству почвы», исходя из требования, согласно которому в</w:t>
      </w:r>
      <w:r w:rsidR="00C7031B" w:rsidRPr="00A871FB">
        <w:rPr>
          <w:spacing w:val="-2"/>
        </w:rPr>
        <w:t xml:space="preserve"> почвах городских округов и поселений </w:t>
      </w:r>
      <w:r w:rsidR="00C7031B" w:rsidRPr="00A871FB">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sectPr w:rsidR="00C7031B" w:rsidRPr="00A871FB">
      <w:pgSz w:w="11905" w:h="16838"/>
      <w:pgMar w:top="850" w:right="567" w:bottom="85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60A61"/>
    <w:multiLevelType w:val="hybridMultilevel"/>
    <w:tmpl w:val="83408C2A"/>
    <w:lvl w:ilvl="0" w:tplc="CDB646DA">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2">
    <w:nsid w:val="209D6607"/>
    <w:multiLevelType w:val="hybridMultilevel"/>
    <w:tmpl w:val="93383666"/>
    <w:lvl w:ilvl="0" w:tplc="27FE7D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65D7627"/>
    <w:multiLevelType w:val="hybridMultilevel"/>
    <w:tmpl w:val="DFEAA8B6"/>
    <w:lvl w:ilvl="0" w:tplc="1AFEE98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74E6355"/>
    <w:multiLevelType w:val="hybridMultilevel"/>
    <w:tmpl w:val="3FBEE5EA"/>
    <w:lvl w:ilvl="0" w:tplc="C21401A4">
      <w:start w:val="1"/>
      <w:numFmt w:val="decimal"/>
      <w:lvlText w:val="%1"/>
      <w:lvlJc w:val="left"/>
      <w:pPr>
        <w:tabs>
          <w:tab w:val="num" w:pos="1098"/>
        </w:tabs>
        <w:ind w:left="1098" w:hanging="360"/>
      </w:pPr>
      <w:rPr>
        <w:rFonts w:hint="default"/>
      </w:rPr>
    </w:lvl>
    <w:lvl w:ilvl="1" w:tplc="04190019" w:tentative="1">
      <w:start w:val="1"/>
      <w:numFmt w:val="lowerLetter"/>
      <w:lvlText w:val="%2."/>
      <w:lvlJc w:val="left"/>
      <w:pPr>
        <w:tabs>
          <w:tab w:val="num" w:pos="1818"/>
        </w:tabs>
        <w:ind w:left="1818" w:hanging="360"/>
      </w:pPr>
    </w:lvl>
    <w:lvl w:ilvl="2" w:tplc="0419001B" w:tentative="1">
      <w:start w:val="1"/>
      <w:numFmt w:val="lowerRoman"/>
      <w:lvlText w:val="%3."/>
      <w:lvlJc w:val="right"/>
      <w:pPr>
        <w:tabs>
          <w:tab w:val="num" w:pos="2538"/>
        </w:tabs>
        <w:ind w:left="2538" w:hanging="180"/>
      </w:pPr>
    </w:lvl>
    <w:lvl w:ilvl="3" w:tplc="0419000F" w:tentative="1">
      <w:start w:val="1"/>
      <w:numFmt w:val="decimal"/>
      <w:lvlText w:val="%4."/>
      <w:lvlJc w:val="left"/>
      <w:pPr>
        <w:tabs>
          <w:tab w:val="num" w:pos="3258"/>
        </w:tabs>
        <w:ind w:left="3258" w:hanging="360"/>
      </w:pPr>
    </w:lvl>
    <w:lvl w:ilvl="4" w:tplc="04190019" w:tentative="1">
      <w:start w:val="1"/>
      <w:numFmt w:val="lowerLetter"/>
      <w:lvlText w:val="%5."/>
      <w:lvlJc w:val="left"/>
      <w:pPr>
        <w:tabs>
          <w:tab w:val="num" w:pos="3978"/>
        </w:tabs>
        <w:ind w:left="3978" w:hanging="360"/>
      </w:pPr>
    </w:lvl>
    <w:lvl w:ilvl="5" w:tplc="0419001B" w:tentative="1">
      <w:start w:val="1"/>
      <w:numFmt w:val="lowerRoman"/>
      <w:lvlText w:val="%6."/>
      <w:lvlJc w:val="right"/>
      <w:pPr>
        <w:tabs>
          <w:tab w:val="num" w:pos="4698"/>
        </w:tabs>
        <w:ind w:left="4698" w:hanging="180"/>
      </w:pPr>
    </w:lvl>
    <w:lvl w:ilvl="6" w:tplc="0419000F" w:tentative="1">
      <w:start w:val="1"/>
      <w:numFmt w:val="decimal"/>
      <w:lvlText w:val="%7."/>
      <w:lvlJc w:val="left"/>
      <w:pPr>
        <w:tabs>
          <w:tab w:val="num" w:pos="5418"/>
        </w:tabs>
        <w:ind w:left="5418" w:hanging="360"/>
      </w:pPr>
    </w:lvl>
    <w:lvl w:ilvl="7" w:tplc="04190019" w:tentative="1">
      <w:start w:val="1"/>
      <w:numFmt w:val="lowerLetter"/>
      <w:lvlText w:val="%8."/>
      <w:lvlJc w:val="left"/>
      <w:pPr>
        <w:tabs>
          <w:tab w:val="num" w:pos="6138"/>
        </w:tabs>
        <w:ind w:left="6138" w:hanging="360"/>
      </w:pPr>
    </w:lvl>
    <w:lvl w:ilvl="8" w:tplc="0419001B" w:tentative="1">
      <w:start w:val="1"/>
      <w:numFmt w:val="lowerRoman"/>
      <w:lvlText w:val="%9."/>
      <w:lvlJc w:val="right"/>
      <w:pPr>
        <w:tabs>
          <w:tab w:val="num" w:pos="6858"/>
        </w:tabs>
        <w:ind w:left="6858" w:hanging="180"/>
      </w:pPr>
    </w:lvl>
  </w:abstractNum>
  <w:abstractNum w:abstractNumId="5">
    <w:nsid w:val="3B002398"/>
    <w:multiLevelType w:val="hybridMultilevel"/>
    <w:tmpl w:val="CBD2E7D0"/>
    <w:lvl w:ilvl="0" w:tplc="4DF4E7E4">
      <w:start w:val="2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D1555FA"/>
    <w:multiLevelType w:val="singleLevel"/>
    <w:tmpl w:val="2632B1B0"/>
    <w:lvl w:ilvl="0">
      <w:start w:val="15"/>
      <w:numFmt w:val="decimal"/>
      <w:lvlText w:val="4.%1."/>
      <w:legacy w:legacy="1" w:legacySpace="0" w:legacyIndent="845"/>
      <w:lvlJc w:val="left"/>
      <w:pPr>
        <w:ind w:left="770" w:firstLine="0"/>
      </w:pPr>
      <w:rPr>
        <w:rFonts w:ascii="Courier New" w:hAnsi="Courier New" w:cs="Courier New" w:hint="default"/>
      </w:rPr>
    </w:lvl>
  </w:abstractNum>
  <w:abstractNum w:abstractNumId="7">
    <w:nsid w:val="5C85287F"/>
    <w:multiLevelType w:val="hybridMultilevel"/>
    <w:tmpl w:val="23921EF8"/>
    <w:lvl w:ilvl="0" w:tplc="9490BFAE">
      <w:start w:val="226"/>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62080D4D"/>
    <w:multiLevelType w:val="hybridMultilevel"/>
    <w:tmpl w:val="06BCAD78"/>
    <w:lvl w:ilvl="0" w:tplc="A2041A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2355C8F"/>
    <w:multiLevelType w:val="hybridMultilevel"/>
    <w:tmpl w:val="05C805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lvlOverride w:ilvl="0">
      <w:startOverride w:val="15"/>
    </w:lvlOverride>
  </w:num>
  <w:num w:numId="4">
    <w:abstractNumId w:val="9"/>
  </w:num>
  <w:num w:numId="5">
    <w:abstractNumId w:val="8"/>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5"/>
    <w:rsid w:val="00003E58"/>
    <w:rsid w:val="000044A2"/>
    <w:rsid w:val="00006976"/>
    <w:rsid w:val="00006F8A"/>
    <w:rsid w:val="000136A2"/>
    <w:rsid w:val="00015E75"/>
    <w:rsid w:val="00016298"/>
    <w:rsid w:val="0001646A"/>
    <w:rsid w:val="0002120A"/>
    <w:rsid w:val="00022160"/>
    <w:rsid w:val="00022A63"/>
    <w:rsid w:val="0002550E"/>
    <w:rsid w:val="000275E2"/>
    <w:rsid w:val="00032315"/>
    <w:rsid w:val="000329F3"/>
    <w:rsid w:val="0003383B"/>
    <w:rsid w:val="000339E9"/>
    <w:rsid w:val="00034301"/>
    <w:rsid w:val="00036AFA"/>
    <w:rsid w:val="0003749A"/>
    <w:rsid w:val="0004115F"/>
    <w:rsid w:val="000415B6"/>
    <w:rsid w:val="0004162D"/>
    <w:rsid w:val="00043728"/>
    <w:rsid w:val="00045A85"/>
    <w:rsid w:val="00046F04"/>
    <w:rsid w:val="0005374F"/>
    <w:rsid w:val="00054A8D"/>
    <w:rsid w:val="000557F2"/>
    <w:rsid w:val="000616CC"/>
    <w:rsid w:val="00066DC5"/>
    <w:rsid w:val="00070ACE"/>
    <w:rsid w:val="00071362"/>
    <w:rsid w:val="00075E78"/>
    <w:rsid w:val="00075EED"/>
    <w:rsid w:val="00085372"/>
    <w:rsid w:val="0008582C"/>
    <w:rsid w:val="00085C0D"/>
    <w:rsid w:val="00087917"/>
    <w:rsid w:val="00090A67"/>
    <w:rsid w:val="000943C1"/>
    <w:rsid w:val="00094982"/>
    <w:rsid w:val="000953DC"/>
    <w:rsid w:val="00095CCF"/>
    <w:rsid w:val="000A2C0E"/>
    <w:rsid w:val="000A354C"/>
    <w:rsid w:val="000A5822"/>
    <w:rsid w:val="000A5C7A"/>
    <w:rsid w:val="000A6B1F"/>
    <w:rsid w:val="000A6DA1"/>
    <w:rsid w:val="000B010C"/>
    <w:rsid w:val="000B115A"/>
    <w:rsid w:val="000B12F1"/>
    <w:rsid w:val="000B63F2"/>
    <w:rsid w:val="000B785B"/>
    <w:rsid w:val="000C11BA"/>
    <w:rsid w:val="000C2D66"/>
    <w:rsid w:val="000C4AE6"/>
    <w:rsid w:val="000C50FB"/>
    <w:rsid w:val="000C6289"/>
    <w:rsid w:val="000D0D3E"/>
    <w:rsid w:val="000D1B07"/>
    <w:rsid w:val="000D338D"/>
    <w:rsid w:val="000D3612"/>
    <w:rsid w:val="000D46E2"/>
    <w:rsid w:val="000D47E4"/>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3C33"/>
    <w:rsid w:val="00144081"/>
    <w:rsid w:val="00145D93"/>
    <w:rsid w:val="001470ED"/>
    <w:rsid w:val="00152D3A"/>
    <w:rsid w:val="001611B7"/>
    <w:rsid w:val="00167E1D"/>
    <w:rsid w:val="00171351"/>
    <w:rsid w:val="0017382E"/>
    <w:rsid w:val="001751B3"/>
    <w:rsid w:val="001772FA"/>
    <w:rsid w:val="0017784F"/>
    <w:rsid w:val="00180059"/>
    <w:rsid w:val="001800CB"/>
    <w:rsid w:val="0018186A"/>
    <w:rsid w:val="0018238D"/>
    <w:rsid w:val="00182980"/>
    <w:rsid w:val="00182D07"/>
    <w:rsid w:val="001849F8"/>
    <w:rsid w:val="00185DB0"/>
    <w:rsid w:val="0018600C"/>
    <w:rsid w:val="00187708"/>
    <w:rsid w:val="00193DE6"/>
    <w:rsid w:val="00194B4A"/>
    <w:rsid w:val="00196B89"/>
    <w:rsid w:val="001A2B1F"/>
    <w:rsid w:val="001A2E99"/>
    <w:rsid w:val="001A6CB9"/>
    <w:rsid w:val="001A6DE6"/>
    <w:rsid w:val="001B1249"/>
    <w:rsid w:val="001B4E13"/>
    <w:rsid w:val="001B4E21"/>
    <w:rsid w:val="001B6BDC"/>
    <w:rsid w:val="001B79BF"/>
    <w:rsid w:val="001C161D"/>
    <w:rsid w:val="001C3752"/>
    <w:rsid w:val="001C542A"/>
    <w:rsid w:val="001C690D"/>
    <w:rsid w:val="001D0D31"/>
    <w:rsid w:val="001D102F"/>
    <w:rsid w:val="001D30BB"/>
    <w:rsid w:val="001D4109"/>
    <w:rsid w:val="001D4DEB"/>
    <w:rsid w:val="001D5185"/>
    <w:rsid w:val="001D5E10"/>
    <w:rsid w:val="001D65D2"/>
    <w:rsid w:val="001E032C"/>
    <w:rsid w:val="001E143B"/>
    <w:rsid w:val="001F0A86"/>
    <w:rsid w:val="001F2838"/>
    <w:rsid w:val="001F4139"/>
    <w:rsid w:val="001F43CB"/>
    <w:rsid w:val="001F471C"/>
    <w:rsid w:val="001F5E05"/>
    <w:rsid w:val="001F5FC1"/>
    <w:rsid w:val="001F765A"/>
    <w:rsid w:val="001F7F40"/>
    <w:rsid w:val="002020AA"/>
    <w:rsid w:val="002038FF"/>
    <w:rsid w:val="002045E8"/>
    <w:rsid w:val="002047E4"/>
    <w:rsid w:val="00207FB7"/>
    <w:rsid w:val="00210E26"/>
    <w:rsid w:val="002115CE"/>
    <w:rsid w:val="002141EB"/>
    <w:rsid w:val="00214406"/>
    <w:rsid w:val="00216A40"/>
    <w:rsid w:val="00220C15"/>
    <w:rsid w:val="00220D26"/>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5AA5"/>
    <w:rsid w:val="00266FA2"/>
    <w:rsid w:val="002709F4"/>
    <w:rsid w:val="002717CD"/>
    <w:rsid w:val="00273279"/>
    <w:rsid w:val="002735B8"/>
    <w:rsid w:val="00281947"/>
    <w:rsid w:val="002819E0"/>
    <w:rsid w:val="00282E6B"/>
    <w:rsid w:val="00286DDE"/>
    <w:rsid w:val="00292A5F"/>
    <w:rsid w:val="00297CFF"/>
    <w:rsid w:val="002A1C7E"/>
    <w:rsid w:val="002A25B8"/>
    <w:rsid w:val="002A7357"/>
    <w:rsid w:val="002B2D0C"/>
    <w:rsid w:val="002B4472"/>
    <w:rsid w:val="002B44FE"/>
    <w:rsid w:val="002B53C4"/>
    <w:rsid w:val="002B5A33"/>
    <w:rsid w:val="002B5E8D"/>
    <w:rsid w:val="002B619B"/>
    <w:rsid w:val="002B7FC8"/>
    <w:rsid w:val="002C11C0"/>
    <w:rsid w:val="002C1F65"/>
    <w:rsid w:val="002C2E4C"/>
    <w:rsid w:val="002C3855"/>
    <w:rsid w:val="002C4B81"/>
    <w:rsid w:val="002D1A1D"/>
    <w:rsid w:val="002D1FA0"/>
    <w:rsid w:val="002D22F8"/>
    <w:rsid w:val="002D2632"/>
    <w:rsid w:val="002D2C08"/>
    <w:rsid w:val="002D3BD2"/>
    <w:rsid w:val="002D488C"/>
    <w:rsid w:val="002E1D62"/>
    <w:rsid w:val="002E3334"/>
    <w:rsid w:val="002E366F"/>
    <w:rsid w:val="002E4582"/>
    <w:rsid w:val="002E70C8"/>
    <w:rsid w:val="002F0A69"/>
    <w:rsid w:val="002F4250"/>
    <w:rsid w:val="002F4B9E"/>
    <w:rsid w:val="002F4C4C"/>
    <w:rsid w:val="003017EA"/>
    <w:rsid w:val="0030564D"/>
    <w:rsid w:val="00307499"/>
    <w:rsid w:val="003120B0"/>
    <w:rsid w:val="003132AB"/>
    <w:rsid w:val="0031362E"/>
    <w:rsid w:val="00314CE7"/>
    <w:rsid w:val="00315B7A"/>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72E"/>
    <w:rsid w:val="00373113"/>
    <w:rsid w:val="003732A1"/>
    <w:rsid w:val="00374B6A"/>
    <w:rsid w:val="00374BA5"/>
    <w:rsid w:val="00376508"/>
    <w:rsid w:val="00382E63"/>
    <w:rsid w:val="00383CB8"/>
    <w:rsid w:val="003906AE"/>
    <w:rsid w:val="003914A5"/>
    <w:rsid w:val="003915AF"/>
    <w:rsid w:val="00394BE3"/>
    <w:rsid w:val="003953A1"/>
    <w:rsid w:val="003A038E"/>
    <w:rsid w:val="003A1B23"/>
    <w:rsid w:val="003A1C1C"/>
    <w:rsid w:val="003A29D0"/>
    <w:rsid w:val="003A3001"/>
    <w:rsid w:val="003A3239"/>
    <w:rsid w:val="003A40C0"/>
    <w:rsid w:val="003A4D7F"/>
    <w:rsid w:val="003B1A3F"/>
    <w:rsid w:val="003B1E48"/>
    <w:rsid w:val="003B31D8"/>
    <w:rsid w:val="003B6168"/>
    <w:rsid w:val="003C0F42"/>
    <w:rsid w:val="003C10FC"/>
    <w:rsid w:val="003C2359"/>
    <w:rsid w:val="003C38F6"/>
    <w:rsid w:val="003C404A"/>
    <w:rsid w:val="003C5B56"/>
    <w:rsid w:val="003C66F0"/>
    <w:rsid w:val="003C7977"/>
    <w:rsid w:val="003D1743"/>
    <w:rsid w:val="003D4994"/>
    <w:rsid w:val="003D6316"/>
    <w:rsid w:val="003D7983"/>
    <w:rsid w:val="003E4E6A"/>
    <w:rsid w:val="003E67ED"/>
    <w:rsid w:val="003F37D8"/>
    <w:rsid w:val="003F3A60"/>
    <w:rsid w:val="003F5E77"/>
    <w:rsid w:val="003F6249"/>
    <w:rsid w:val="003F7E41"/>
    <w:rsid w:val="00406389"/>
    <w:rsid w:val="00406B15"/>
    <w:rsid w:val="00410ADA"/>
    <w:rsid w:val="004117BD"/>
    <w:rsid w:val="00412AAD"/>
    <w:rsid w:val="00414470"/>
    <w:rsid w:val="00417775"/>
    <w:rsid w:val="00423B3A"/>
    <w:rsid w:val="004264B1"/>
    <w:rsid w:val="00430095"/>
    <w:rsid w:val="004329CA"/>
    <w:rsid w:val="00440194"/>
    <w:rsid w:val="00441D77"/>
    <w:rsid w:val="00443549"/>
    <w:rsid w:val="00445387"/>
    <w:rsid w:val="00446241"/>
    <w:rsid w:val="00450537"/>
    <w:rsid w:val="004536A8"/>
    <w:rsid w:val="00454093"/>
    <w:rsid w:val="00454C35"/>
    <w:rsid w:val="00456620"/>
    <w:rsid w:val="00462230"/>
    <w:rsid w:val="004657CD"/>
    <w:rsid w:val="004719EC"/>
    <w:rsid w:val="00473978"/>
    <w:rsid w:val="00473AF8"/>
    <w:rsid w:val="00474051"/>
    <w:rsid w:val="004814B5"/>
    <w:rsid w:val="004835EE"/>
    <w:rsid w:val="00485E43"/>
    <w:rsid w:val="00494944"/>
    <w:rsid w:val="004A038C"/>
    <w:rsid w:val="004A29BC"/>
    <w:rsid w:val="004A368F"/>
    <w:rsid w:val="004A3A03"/>
    <w:rsid w:val="004A46D4"/>
    <w:rsid w:val="004A47C6"/>
    <w:rsid w:val="004A53C4"/>
    <w:rsid w:val="004A6561"/>
    <w:rsid w:val="004A742A"/>
    <w:rsid w:val="004B0F93"/>
    <w:rsid w:val="004B5781"/>
    <w:rsid w:val="004B578E"/>
    <w:rsid w:val="004B6C07"/>
    <w:rsid w:val="004D0403"/>
    <w:rsid w:val="004D5AFD"/>
    <w:rsid w:val="004E0C2A"/>
    <w:rsid w:val="004E17FA"/>
    <w:rsid w:val="004E1DE7"/>
    <w:rsid w:val="004E22D7"/>
    <w:rsid w:val="004E2D4C"/>
    <w:rsid w:val="004E31F8"/>
    <w:rsid w:val="004E3AE6"/>
    <w:rsid w:val="004E4568"/>
    <w:rsid w:val="004E4D1E"/>
    <w:rsid w:val="004F009D"/>
    <w:rsid w:val="004F1F51"/>
    <w:rsid w:val="004F6E4D"/>
    <w:rsid w:val="004F7FA2"/>
    <w:rsid w:val="00501B46"/>
    <w:rsid w:val="00501F09"/>
    <w:rsid w:val="00502330"/>
    <w:rsid w:val="005039C1"/>
    <w:rsid w:val="005045EA"/>
    <w:rsid w:val="00510AA0"/>
    <w:rsid w:val="00510DBF"/>
    <w:rsid w:val="0051146D"/>
    <w:rsid w:val="00515779"/>
    <w:rsid w:val="00516691"/>
    <w:rsid w:val="005207E7"/>
    <w:rsid w:val="005217C5"/>
    <w:rsid w:val="005242A2"/>
    <w:rsid w:val="00526AA3"/>
    <w:rsid w:val="005270C7"/>
    <w:rsid w:val="0052777A"/>
    <w:rsid w:val="005313BF"/>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3531"/>
    <w:rsid w:val="00571A14"/>
    <w:rsid w:val="00572350"/>
    <w:rsid w:val="005756B8"/>
    <w:rsid w:val="00576FEC"/>
    <w:rsid w:val="00580FF1"/>
    <w:rsid w:val="005810C2"/>
    <w:rsid w:val="005819E8"/>
    <w:rsid w:val="00582BA2"/>
    <w:rsid w:val="00584DCB"/>
    <w:rsid w:val="00587329"/>
    <w:rsid w:val="005918FD"/>
    <w:rsid w:val="00591FA5"/>
    <w:rsid w:val="00593328"/>
    <w:rsid w:val="005933D1"/>
    <w:rsid w:val="00596FCE"/>
    <w:rsid w:val="005A0E88"/>
    <w:rsid w:val="005A1D73"/>
    <w:rsid w:val="005A3528"/>
    <w:rsid w:val="005A43AC"/>
    <w:rsid w:val="005A54D4"/>
    <w:rsid w:val="005B4004"/>
    <w:rsid w:val="005B4285"/>
    <w:rsid w:val="005B500C"/>
    <w:rsid w:val="005B61E3"/>
    <w:rsid w:val="005B7EC2"/>
    <w:rsid w:val="005C4552"/>
    <w:rsid w:val="005C4C03"/>
    <w:rsid w:val="005C628E"/>
    <w:rsid w:val="005C7C3B"/>
    <w:rsid w:val="005D114C"/>
    <w:rsid w:val="005D1D8F"/>
    <w:rsid w:val="005D2D07"/>
    <w:rsid w:val="005D3112"/>
    <w:rsid w:val="005D46BC"/>
    <w:rsid w:val="005D5A8F"/>
    <w:rsid w:val="005D5F21"/>
    <w:rsid w:val="005D5F2A"/>
    <w:rsid w:val="005E7126"/>
    <w:rsid w:val="005E7EEB"/>
    <w:rsid w:val="005F127D"/>
    <w:rsid w:val="0060316F"/>
    <w:rsid w:val="00604E21"/>
    <w:rsid w:val="00606982"/>
    <w:rsid w:val="0061103C"/>
    <w:rsid w:val="006112F5"/>
    <w:rsid w:val="00611B18"/>
    <w:rsid w:val="00612555"/>
    <w:rsid w:val="00613673"/>
    <w:rsid w:val="006143B0"/>
    <w:rsid w:val="006161FD"/>
    <w:rsid w:val="00617502"/>
    <w:rsid w:val="0062051E"/>
    <w:rsid w:val="0062147A"/>
    <w:rsid w:val="00621807"/>
    <w:rsid w:val="0062249B"/>
    <w:rsid w:val="00622A0D"/>
    <w:rsid w:val="00623A9F"/>
    <w:rsid w:val="00624426"/>
    <w:rsid w:val="0062728D"/>
    <w:rsid w:val="00630691"/>
    <w:rsid w:val="006327D9"/>
    <w:rsid w:val="00632B64"/>
    <w:rsid w:val="006342F5"/>
    <w:rsid w:val="006346B9"/>
    <w:rsid w:val="00635EAD"/>
    <w:rsid w:val="0063705E"/>
    <w:rsid w:val="006420D9"/>
    <w:rsid w:val="0064240F"/>
    <w:rsid w:val="00642BDE"/>
    <w:rsid w:val="00645A5A"/>
    <w:rsid w:val="00645F18"/>
    <w:rsid w:val="00646063"/>
    <w:rsid w:val="00646550"/>
    <w:rsid w:val="0065124B"/>
    <w:rsid w:val="00654769"/>
    <w:rsid w:val="00660447"/>
    <w:rsid w:val="00661E47"/>
    <w:rsid w:val="006624BF"/>
    <w:rsid w:val="00667A42"/>
    <w:rsid w:val="00671B74"/>
    <w:rsid w:val="006756A9"/>
    <w:rsid w:val="00676DB7"/>
    <w:rsid w:val="00683EEE"/>
    <w:rsid w:val="006846B9"/>
    <w:rsid w:val="00685665"/>
    <w:rsid w:val="00685884"/>
    <w:rsid w:val="006903A5"/>
    <w:rsid w:val="00695525"/>
    <w:rsid w:val="006959AC"/>
    <w:rsid w:val="0069640F"/>
    <w:rsid w:val="0069798A"/>
    <w:rsid w:val="006A0648"/>
    <w:rsid w:val="006A14F4"/>
    <w:rsid w:val="006A4725"/>
    <w:rsid w:val="006A5E38"/>
    <w:rsid w:val="006B1998"/>
    <w:rsid w:val="006B4212"/>
    <w:rsid w:val="006B43F3"/>
    <w:rsid w:val="006B7B25"/>
    <w:rsid w:val="006C19B1"/>
    <w:rsid w:val="006C3C94"/>
    <w:rsid w:val="006C559A"/>
    <w:rsid w:val="006C6B77"/>
    <w:rsid w:val="006D1094"/>
    <w:rsid w:val="006D37AF"/>
    <w:rsid w:val="006D3D61"/>
    <w:rsid w:val="006D438C"/>
    <w:rsid w:val="006D4899"/>
    <w:rsid w:val="006D4A45"/>
    <w:rsid w:val="006D4F25"/>
    <w:rsid w:val="006D5744"/>
    <w:rsid w:val="006D5CE0"/>
    <w:rsid w:val="006D7210"/>
    <w:rsid w:val="006E0071"/>
    <w:rsid w:val="006E10BB"/>
    <w:rsid w:val="006E56F8"/>
    <w:rsid w:val="006E5E8C"/>
    <w:rsid w:val="006E6AC0"/>
    <w:rsid w:val="006E71BD"/>
    <w:rsid w:val="006E7ADD"/>
    <w:rsid w:val="006E7E2B"/>
    <w:rsid w:val="006F0469"/>
    <w:rsid w:val="006F271E"/>
    <w:rsid w:val="006F695B"/>
    <w:rsid w:val="006F7CD9"/>
    <w:rsid w:val="00703864"/>
    <w:rsid w:val="00704260"/>
    <w:rsid w:val="007042FF"/>
    <w:rsid w:val="0070521A"/>
    <w:rsid w:val="00707536"/>
    <w:rsid w:val="007117DD"/>
    <w:rsid w:val="00711BC1"/>
    <w:rsid w:val="00711F51"/>
    <w:rsid w:val="0071264C"/>
    <w:rsid w:val="00712744"/>
    <w:rsid w:val="00715CCB"/>
    <w:rsid w:val="0071612A"/>
    <w:rsid w:val="00716F33"/>
    <w:rsid w:val="00720524"/>
    <w:rsid w:val="00723821"/>
    <w:rsid w:val="00724A56"/>
    <w:rsid w:val="007305E7"/>
    <w:rsid w:val="00732BF2"/>
    <w:rsid w:val="00734600"/>
    <w:rsid w:val="00737B49"/>
    <w:rsid w:val="00740068"/>
    <w:rsid w:val="00740FDD"/>
    <w:rsid w:val="00744F93"/>
    <w:rsid w:val="00745265"/>
    <w:rsid w:val="00747555"/>
    <w:rsid w:val="00751A69"/>
    <w:rsid w:val="00755643"/>
    <w:rsid w:val="00761074"/>
    <w:rsid w:val="007613DF"/>
    <w:rsid w:val="0076396B"/>
    <w:rsid w:val="0076485E"/>
    <w:rsid w:val="00764AE8"/>
    <w:rsid w:val="00767900"/>
    <w:rsid w:val="00772D1D"/>
    <w:rsid w:val="00774CBF"/>
    <w:rsid w:val="00775691"/>
    <w:rsid w:val="00775C90"/>
    <w:rsid w:val="00776365"/>
    <w:rsid w:val="00780F37"/>
    <w:rsid w:val="00782082"/>
    <w:rsid w:val="00782C75"/>
    <w:rsid w:val="007842C5"/>
    <w:rsid w:val="00787249"/>
    <w:rsid w:val="00787324"/>
    <w:rsid w:val="00795348"/>
    <w:rsid w:val="00796803"/>
    <w:rsid w:val="0079781E"/>
    <w:rsid w:val="007A008D"/>
    <w:rsid w:val="007A040E"/>
    <w:rsid w:val="007A1853"/>
    <w:rsid w:val="007A3E02"/>
    <w:rsid w:val="007A4232"/>
    <w:rsid w:val="007A5C2F"/>
    <w:rsid w:val="007B3D3A"/>
    <w:rsid w:val="007B3F0A"/>
    <w:rsid w:val="007C160B"/>
    <w:rsid w:val="007C1FCB"/>
    <w:rsid w:val="007C254B"/>
    <w:rsid w:val="007C27DF"/>
    <w:rsid w:val="007C2E55"/>
    <w:rsid w:val="007C5C6C"/>
    <w:rsid w:val="007C6FD5"/>
    <w:rsid w:val="007D0679"/>
    <w:rsid w:val="007D38C5"/>
    <w:rsid w:val="007D54C3"/>
    <w:rsid w:val="007D6090"/>
    <w:rsid w:val="007D7554"/>
    <w:rsid w:val="007E01FA"/>
    <w:rsid w:val="007E167E"/>
    <w:rsid w:val="007E504D"/>
    <w:rsid w:val="007E533A"/>
    <w:rsid w:val="007E5CB7"/>
    <w:rsid w:val="007E63B9"/>
    <w:rsid w:val="007E6424"/>
    <w:rsid w:val="007F4BE6"/>
    <w:rsid w:val="007F5627"/>
    <w:rsid w:val="007F6054"/>
    <w:rsid w:val="007F7D66"/>
    <w:rsid w:val="00801767"/>
    <w:rsid w:val="00803A61"/>
    <w:rsid w:val="008053AD"/>
    <w:rsid w:val="00811333"/>
    <w:rsid w:val="0081231C"/>
    <w:rsid w:val="0081242B"/>
    <w:rsid w:val="00817887"/>
    <w:rsid w:val="0082623F"/>
    <w:rsid w:val="00827BCC"/>
    <w:rsid w:val="008322A8"/>
    <w:rsid w:val="00832DFC"/>
    <w:rsid w:val="00833D4F"/>
    <w:rsid w:val="00834FFC"/>
    <w:rsid w:val="00835DFC"/>
    <w:rsid w:val="008438C5"/>
    <w:rsid w:val="00843FDB"/>
    <w:rsid w:val="00845613"/>
    <w:rsid w:val="00845FEA"/>
    <w:rsid w:val="00847C36"/>
    <w:rsid w:val="00850E12"/>
    <w:rsid w:val="00853A3F"/>
    <w:rsid w:val="0085414E"/>
    <w:rsid w:val="00854FE9"/>
    <w:rsid w:val="008556B4"/>
    <w:rsid w:val="008557FE"/>
    <w:rsid w:val="00861556"/>
    <w:rsid w:val="00864434"/>
    <w:rsid w:val="00864D1A"/>
    <w:rsid w:val="0086595C"/>
    <w:rsid w:val="008707E3"/>
    <w:rsid w:val="008718B7"/>
    <w:rsid w:val="00871B1C"/>
    <w:rsid w:val="008744DB"/>
    <w:rsid w:val="008745B2"/>
    <w:rsid w:val="00876631"/>
    <w:rsid w:val="0087718B"/>
    <w:rsid w:val="00882C9F"/>
    <w:rsid w:val="00883A25"/>
    <w:rsid w:val="00885723"/>
    <w:rsid w:val="008872CF"/>
    <w:rsid w:val="00892E74"/>
    <w:rsid w:val="00894081"/>
    <w:rsid w:val="00895402"/>
    <w:rsid w:val="00895E4B"/>
    <w:rsid w:val="008A3077"/>
    <w:rsid w:val="008A4DC0"/>
    <w:rsid w:val="008A6751"/>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2AD9"/>
    <w:rsid w:val="008D2D9A"/>
    <w:rsid w:val="008D3F06"/>
    <w:rsid w:val="008D5493"/>
    <w:rsid w:val="008D67F2"/>
    <w:rsid w:val="008E11D3"/>
    <w:rsid w:val="008E4654"/>
    <w:rsid w:val="008E4B2D"/>
    <w:rsid w:val="008F140C"/>
    <w:rsid w:val="008F1534"/>
    <w:rsid w:val="008F1E7B"/>
    <w:rsid w:val="008F285E"/>
    <w:rsid w:val="008F2CD2"/>
    <w:rsid w:val="008F5B51"/>
    <w:rsid w:val="00900081"/>
    <w:rsid w:val="00900D6C"/>
    <w:rsid w:val="00902DC6"/>
    <w:rsid w:val="009145B2"/>
    <w:rsid w:val="009150F5"/>
    <w:rsid w:val="00915AC5"/>
    <w:rsid w:val="009164D5"/>
    <w:rsid w:val="0091777A"/>
    <w:rsid w:val="0092284C"/>
    <w:rsid w:val="00924B9B"/>
    <w:rsid w:val="00926F15"/>
    <w:rsid w:val="00931373"/>
    <w:rsid w:val="0093244A"/>
    <w:rsid w:val="00933215"/>
    <w:rsid w:val="00935811"/>
    <w:rsid w:val="00935BCE"/>
    <w:rsid w:val="00937ABE"/>
    <w:rsid w:val="0094002F"/>
    <w:rsid w:val="009418B1"/>
    <w:rsid w:val="00942699"/>
    <w:rsid w:val="009452BD"/>
    <w:rsid w:val="009472DC"/>
    <w:rsid w:val="0094758F"/>
    <w:rsid w:val="009476A1"/>
    <w:rsid w:val="00950B50"/>
    <w:rsid w:val="00950DA3"/>
    <w:rsid w:val="00952767"/>
    <w:rsid w:val="00957930"/>
    <w:rsid w:val="0096180D"/>
    <w:rsid w:val="00962195"/>
    <w:rsid w:val="00962A59"/>
    <w:rsid w:val="0096444C"/>
    <w:rsid w:val="00966685"/>
    <w:rsid w:val="00967F3F"/>
    <w:rsid w:val="00970DE1"/>
    <w:rsid w:val="00970EFA"/>
    <w:rsid w:val="009727F3"/>
    <w:rsid w:val="00973C4A"/>
    <w:rsid w:val="009768ED"/>
    <w:rsid w:val="00981E13"/>
    <w:rsid w:val="00982126"/>
    <w:rsid w:val="00982D2C"/>
    <w:rsid w:val="00982E1B"/>
    <w:rsid w:val="00983879"/>
    <w:rsid w:val="009840CC"/>
    <w:rsid w:val="00987AF0"/>
    <w:rsid w:val="00987CF8"/>
    <w:rsid w:val="009919DF"/>
    <w:rsid w:val="00994846"/>
    <w:rsid w:val="009955A7"/>
    <w:rsid w:val="00995BB0"/>
    <w:rsid w:val="00995DD2"/>
    <w:rsid w:val="00996D18"/>
    <w:rsid w:val="00997A1C"/>
    <w:rsid w:val="009A3A35"/>
    <w:rsid w:val="009A6D04"/>
    <w:rsid w:val="009B0DBD"/>
    <w:rsid w:val="009B64DB"/>
    <w:rsid w:val="009B78BA"/>
    <w:rsid w:val="009C123D"/>
    <w:rsid w:val="009C432C"/>
    <w:rsid w:val="009D0644"/>
    <w:rsid w:val="009D244D"/>
    <w:rsid w:val="009D2A92"/>
    <w:rsid w:val="009D3A8D"/>
    <w:rsid w:val="009D4A06"/>
    <w:rsid w:val="009D5600"/>
    <w:rsid w:val="009D79CE"/>
    <w:rsid w:val="009E183C"/>
    <w:rsid w:val="009E1AB8"/>
    <w:rsid w:val="009E1C97"/>
    <w:rsid w:val="009F0B9C"/>
    <w:rsid w:val="009F14E7"/>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3EBF"/>
    <w:rsid w:val="00A14AD8"/>
    <w:rsid w:val="00A15116"/>
    <w:rsid w:val="00A15326"/>
    <w:rsid w:val="00A2099C"/>
    <w:rsid w:val="00A23916"/>
    <w:rsid w:val="00A2681E"/>
    <w:rsid w:val="00A269AD"/>
    <w:rsid w:val="00A31742"/>
    <w:rsid w:val="00A3182C"/>
    <w:rsid w:val="00A32161"/>
    <w:rsid w:val="00A42FBA"/>
    <w:rsid w:val="00A456E2"/>
    <w:rsid w:val="00A46ECA"/>
    <w:rsid w:val="00A474D0"/>
    <w:rsid w:val="00A4799B"/>
    <w:rsid w:val="00A526CC"/>
    <w:rsid w:val="00A534BC"/>
    <w:rsid w:val="00A54AA9"/>
    <w:rsid w:val="00A55EE6"/>
    <w:rsid w:val="00A57082"/>
    <w:rsid w:val="00A63132"/>
    <w:rsid w:val="00A6378D"/>
    <w:rsid w:val="00A64334"/>
    <w:rsid w:val="00A643A3"/>
    <w:rsid w:val="00A674A7"/>
    <w:rsid w:val="00A67824"/>
    <w:rsid w:val="00A73935"/>
    <w:rsid w:val="00A73F52"/>
    <w:rsid w:val="00A75DDB"/>
    <w:rsid w:val="00A77A6A"/>
    <w:rsid w:val="00A81D51"/>
    <w:rsid w:val="00A81D76"/>
    <w:rsid w:val="00A82DB5"/>
    <w:rsid w:val="00A84A97"/>
    <w:rsid w:val="00A86E91"/>
    <w:rsid w:val="00A86FD3"/>
    <w:rsid w:val="00A871FB"/>
    <w:rsid w:val="00A914DA"/>
    <w:rsid w:val="00A94477"/>
    <w:rsid w:val="00A9767F"/>
    <w:rsid w:val="00AA185D"/>
    <w:rsid w:val="00AA1BBA"/>
    <w:rsid w:val="00AA5682"/>
    <w:rsid w:val="00AA7868"/>
    <w:rsid w:val="00AB077B"/>
    <w:rsid w:val="00AB48E5"/>
    <w:rsid w:val="00AB5F88"/>
    <w:rsid w:val="00AB648A"/>
    <w:rsid w:val="00AB6F9C"/>
    <w:rsid w:val="00AC00E9"/>
    <w:rsid w:val="00AC2F14"/>
    <w:rsid w:val="00AC5DDA"/>
    <w:rsid w:val="00AC62C4"/>
    <w:rsid w:val="00AC7179"/>
    <w:rsid w:val="00AC7746"/>
    <w:rsid w:val="00AD1AE5"/>
    <w:rsid w:val="00AD3722"/>
    <w:rsid w:val="00AD5179"/>
    <w:rsid w:val="00AD64F5"/>
    <w:rsid w:val="00AD65E3"/>
    <w:rsid w:val="00AD6892"/>
    <w:rsid w:val="00AD6EC4"/>
    <w:rsid w:val="00AE04ED"/>
    <w:rsid w:val="00AE1E41"/>
    <w:rsid w:val="00AE4F2B"/>
    <w:rsid w:val="00AE5E9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12A49"/>
    <w:rsid w:val="00B2221C"/>
    <w:rsid w:val="00B275BC"/>
    <w:rsid w:val="00B32943"/>
    <w:rsid w:val="00B33936"/>
    <w:rsid w:val="00B33DA6"/>
    <w:rsid w:val="00B35378"/>
    <w:rsid w:val="00B37E44"/>
    <w:rsid w:val="00B40C7A"/>
    <w:rsid w:val="00B41BEB"/>
    <w:rsid w:val="00B4246A"/>
    <w:rsid w:val="00B42489"/>
    <w:rsid w:val="00B463EE"/>
    <w:rsid w:val="00B476BA"/>
    <w:rsid w:val="00B55A5D"/>
    <w:rsid w:val="00B60C37"/>
    <w:rsid w:val="00B65BF5"/>
    <w:rsid w:val="00B6673E"/>
    <w:rsid w:val="00B7016A"/>
    <w:rsid w:val="00B7247A"/>
    <w:rsid w:val="00B74153"/>
    <w:rsid w:val="00B763FE"/>
    <w:rsid w:val="00B77BA2"/>
    <w:rsid w:val="00B77D41"/>
    <w:rsid w:val="00B805E1"/>
    <w:rsid w:val="00B80CB8"/>
    <w:rsid w:val="00B81838"/>
    <w:rsid w:val="00B82547"/>
    <w:rsid w:val="00B86EC2"/>
    <w:rsid w:val="00B91A00"/>
    <w:rsid w:val="00B93E6C"/>
    <w:rsid w:val="00B945E8"/>
    <w:rsid w:val="00B956E2"/>
    <w:rsid w:val="00B958DD"/>
    <w:rsid w:val="00B96DC7"/>
    <w:rsid w:val="00BA3868"/>
    <w:rsid w:val="00BB06FF"/>
    <w:rsid w:val="00BB12AD"/>
    <w:rsid w:val="00BB1F38"/>
    <w:rsid w:val="00BB23FF"/>
    <w:rsid w:val="00BB5639"/>
    <w:rsid w:val="00BB614F"/>
    <w:rsid w:val="00BC7CF4"/>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217"/>
    <w:rsid w:val="00BF6E7B"/>
    <w:rsid w:val="00BF7113"/>
    <w:rsid w:val="00BF7173"/>
    <w:rsid w:val="00C028A2"/>
    <w:rsid w:val="00C04BC2"/>
    <w:rsid w:val="00C059CE"/>
    <w:rsid w:val="00C05AD8"/>
    <w:rsid w:val="00C0675A"/>
    <w:rsid w:val="00C0753D"/>
    <w:rsid w:val="00C079F0"/>
    <w:rsid w:val="00C07C47"/>
    <w:rsid w:val="00C103B3"/>
    <w:rsid w:val="00C129C4"/>
    <w:rsid w:val="00C159F2"/>
    <w:rsid w:val="00C17833"/>
    <w:rsid w:val="00C24E60"/>
    <w:rsid w:val="00C25661"/>
    <w:rsid w:val="00C25DFE"/>
    <w:rsid w:val="00C27741"/>
    <w:rsid w:val="00C30D09"/>
    <w:rsid w:val="00C3231C"/>
    <w:rsid w:val="00C36DF9"/>
    <w:rsid w:val="00C4024F"/>
    <w:rsid w:val="00C407B6"/>
    <w:rsid w:val="00C41EC3"/>
    <w:rsid w:val="00C42279"/>
    <w:rsid w:val="00C51501"/>
    <w:rsid w:val="00C5447D"/>
    <w:rsid w:val="00C54548"/>
    <w:rsid w:val="00C55E0A"/>
    <w:rsid w:val="00C56D4F"/>
    <w:rsid w:val="00C60695"/>
    <w:rsid w:val="00C612CD"/>
    <w:rsid w:val="00C62161"/>
    <w:rsid w:val="00C63A3C"/>
    <w:rsid w:val="00C65379"/>
    <w:rsid w:val="00C66427"/>
    <w:rsid w:val="00C66502"/>
    <w:rsid w:val="00C66670"/>
    <w:rsid w:val="00C7031B"/>
    <w:rsid w:val="00C70345"/>
    <w:rsid w:val="00C72702"/>
    <w:rsid w:val="00C72B83"/>
    <w:rsid w:val="00C73E1E"/>
    <w:rsid w:val="00C73EB2"/>
    <w:rsid w:val="00C741D4"/>
    <w:rsid w:val="00C77301"/>
    <w:rsid w:val="00C777AF"/>
    <w:rsid w:val="00C77F85"/>
    <w:rsid w:val="00C8076A"/>
    <w:rsid w:val="00C817FB"/>
    <w:rsid w:val="00C84FA6"/>
    <w:rsid w:val="00C853B8"/>
    <w:rsid w:val="00C866B4"/>
    <w:rsid w:val="00C9424C"/>
    <w:rsid w:val="00C9468D"/>
    <w:rsid w:val="00C948B7"/>
    <w:rsid w:val="00C97BED"/>
    <w:rsid w:val="00CA030E"/>
    <w:rsid w:val="00CA18AC"/>
    <w:rsid w:val="00CA3632"/>
    <w:rsid w:val="00CA5EBF"/>
    <w:rsid w:val="00CA6558"/>
    <w:rsid w:val="00CB0024"/>
    <w:rsid w:val="00CB07F5"/>
    <w:rsid w:val="00CB1313"/>
    <w:rsid w:val="00CB2380"/>
    <w:rsid w:val="00CB3439"/>
    <w:rsid w:val="00CB4422"/>
    <w:rsid w:val="00CB4A46"/>
    <w:rsid w:val="00CC0299"/>
    <w:rsid w:val="00CC1FF8"/>
    <w:rsid w:val="00CC3961"/>
    <w:rsid w:val="00CC3F11"/>
    <w:rsid w:val="00CC5E73"/>
    <w:rsid w:val="00CC798D"/>
    <w:rsid w:val="00CD719C"/>
    <w:rsid w:val="00CD747F"/>
    <w:rsid w:val="00CD7A3C"/>
    <w:rsid w:val="00CE1E59"/>
    <w:rsid w:val="00CE2873"/>
    <w:rsid w:val="00CE3BAA"/>
    <w:rsid w:val="00CE412E"/>
    <w:rsid w:val="00CE45AE"/>
    <w:rsid w:val="00CE4FCF"/>
    <w:rsid w:val="00CF0106"/>
    <w:rsid w:val="00CF0955"/>
    <w:rsid w:val="00CF1B49"/>
    <w:rsid w:val="00CF2659"/>
    <w:rsid w:val="00CF44CB"/>
    <w:rsid w:val="00CF6242"/>
    <w:rsid w:val="00D073EF"/>
    <w:rsid w:val="00D07A6D"/>
    <w:rsid w:val="00D1175B"/>
    <w:rsid w:val="00D13231"/>
    <w:rsid w:val="00D1505C"/>
    <w:rsid w:val="00D15BFF"/>
    <w:rsid w:val="00D1713F"/>
    <w:rsid w:val="00D220AF"/>
    <w:rsid w:val="00D259B7"/>
    <w:rsid w:val="00D25B52"/>
    <w:rsid w:val="00D31FAA"/>
    <w:rsid w:val="00D36851"/>
    <w:rsid w:val="00D3754B"/>
    <w:rsid w:val="00D40D5D"/>
    <w:rsid w:val="00D4693A"/>
    <w:rsid w:val="00D5011B"/>
    <w:rsid w:val="00D65AE4"/>
    <w:rsid w:val="00D65B5B"/>
    <w:rsid w:val="00D65FFA"/>
    <w:rsid w:val="00D70693"/>
    <w:rsid w:val="00D70F73"/>
    <w:rsid w:val="00D72D27"/>
    <w:rsid w:val="00D74707"/>
    <w:rsid w:val="00D76699"/>
    <w:rsid w:val="00D84325"/>
    <w:rsid w:val="00D84F4F"/>
    <w:rsid w:val="00D90C35"/>
    <w:rsid w:val="00D92175"/>
    <w:rsid w:val="00D92264"/>
    <w:rsid w:val="00D93467"/>
    <w:rsid w:val="00D93EDD"/>
    <w:rsid w:val="00D94B04"/>
    <w:rsid w:val="00D958AB"/>
    <w:rsid w:val="00DA4624"/>
    <w:rsid w:val="00DA6F42"/>
    <w:rsid w:val="00DA72EF"/>
    <w:rsid w:val="00DA7AAE"/>
    <w:rsid w:val="00DB1BB1"/>
    <w:rsid w:val="00DB2236"/>
    <w:rsid w:val="00DB3B81"/>
    <w:rsid w:val="00DB53EC"/>
    <w:rsid w:val="00DB554B"/>
    <w:rsid w:val="00DB6204"/>
    <w:rsid w:val="00DC0B67"/>
    <w:rsid w:val="00DC0E11"/>
    <w:rsid w:val="00DC3075"/>
    <w:rsid w:val="00DC37AD"/>
    <w:rsid w:val="00DC4D47"/>
    <w:rsid w:val="00DC515C"/>
    <w:rsid w:val="00DC541E"/>
    <w:rsid w:val="00DC7EDA"/>
    <w:rsid w:val="00DD0F43"/>
    <w:rsid w:val="00DD1135"/>
    <w:rsid w:val="00DD536B"/>
    <w:rsid w:val="00DD66BC"/>
    <w:rsid w:val="00DD6D12"/>
    <w:rsid w:val="00DE3B7D"/>
    <w:rsid w:val="00DE5CD7"/>
    <w:rsid w:val="00DE67B3"/>
    <w:rsid w:val="00DF0438"/>
    <w:rsid w:val="00DF10B4"/>
    <w:rsid w:val="00DF11E4"/>
    <w:rsid w:val="00DF19D6"/>
    <w:rsid w:val="00DF364B"/>
    <w:rsid w:val="00DF3FBA"/>
    <w:rsid w:val="00DF5A78"/>
    <w:rsid w:val="00DF5F8E"/>
    <w:rsid w:val="00DF60AB"/>
    <w:rsid w:val="00DF687A"/>
    <w:rsid w:val="00E000F3"/>
    <w:rsid w:val="00E00905"/>
    <w:rsid w:val="00E03C4F"/>
    <w:rsid w:val="00E0589F"/>
    <w:rsid w:val="00E06A61"/>
    <w:rsid w:val="00E15C60"/>
    <w:rsid w:val="00E165A2"/>
    <w:rsid w:val="00E20435"/>
    <w:rsid w:val="00E412E9"/>
    <w:rsid w:val="00E46048"/>
    <w:rsid w:val="00E50EF6"/>
    <w:rsid w:val="00E51ED2"/>
    <w:rsid w:val="00E525E0"/>
    <w:rsid w:val="00E52F44"/>
    <w:rsid w:val="00E5534F"/>
    <w:rsid w:val="00E56175"/>
    <w:rsid w:val="00E60362"/>
    <w:rsid w:val="00E645E3"/>
    <w:rsid w:val="00E65AD9"/>
    <w:rsid w:val="00E65DCF"/>
    <w:rsid w:val="00E675AA"/>
    <w:rsid w:val="00E74931"/>
    <w:rsid w:val="00E752B7"/>
    <w:rsid w:val="00E7587E"/>
    <w:rsid w:val="00E7634D"/>
    <w:rsid w:val="00E7798D"/>
    <w:rsid w:val="00E832E6"/>
    <w:rsid w:val="00E83638"/>
    <w:rsid w:val="00E8572C"/>
    <w:rsid w:val="00E9042C"/>
    <w:rsid w:val="00E96B4D"/>
    <w:rsid w:val="00EA13A6"/>
    <w:rsid w:val="00EA14AE"/>
    <w:rsid w:val="00EA2211"/>
    <w:rsid w:val="00EA2E6C"/>
    <w:rsid w:val="00EA54A3"/>
    <w:rsid w:val="00EA6CB2"/>
    <w:rsid w:val="00EB1914"/>
    <w:rsid w:val="00EB3A42"/>
    <w:rsid w:val="00EB4331"/>
    <w:rsid w:val="00EB7F1C"/>
    <w:rsid w:val="00EC1050"/>
    <w:rsid w:val="00EC2221"/>
    <w:rsid w:val="00EC23A4"/>
    <w:rsid w:val="00EC6ADF"/>
    <w:rsid w:val="00EC70F0"/>
    <w:rsid w:val="00ED34CD"/>
    <w:rsid w:val="00ED4F66"/>
    <w:rsid w:val="00ED6FFC"/>
    <w:rsid w:val="00EE051C"/>
    <w:rsid w:val="00EE2BEE"/>
    <w:rsid w:val="00EE3141"/>
    <w:rsid w:val="00EE3837"/>
    <w:rsid w:val="00EE5358"/>
    <w:rsid w:val="00EF0B70"/>
    <w:rsid w:val="00EF0F10"/>
    <w:rsid w:val="00EF1054"/>
    <w:rsid w:val="00EF3803"/>
    <w:rsid w:val="00EF7828"/>
    <w:rsid w:val="00F01F3E"/>
    <w:rsid w:val="00F07971"/>
    <w:rsid w:val="00F11032"/>
    <w:rsid w:val="00F126AB"/>
    <w:rsid w:val="00F1530B"/>
    <w:rsid w:val="00F1568E"/>
    <w:rsid w:val="00F16EBB"/>
    <w:rsid w:val="00F20382"/>
    <w:rsid w:val="00F20C73"/>
    <w:rsid w:val="00F2396C"/>
    <w:rsid w:val="00F276A9"/>
    <w:rsid w:val="00F31DFF"/>
    <w:rsid w:val="00F327C6"/>
    <w:rsid w:val="00F33022"/>
    <w:rsid w:val="00F3513C"/>
    <w:rsid w:val="00F3579C"/>
    <w:rsid w:val="00F36236"/>
    <w:rsid w:val="00F371A9"/>
    <w:rsid w:val="00F43FA7"/>
    <w:rsid w:val="00F44FEF"/>
    <w:rsid w:val="00F47C28"/>
    <w:rsid w:val="00F47FC2"/>
    <w:rsid w:val="00F47FC4"/>
    <w:rsid w:val="00F52B94"/>
    <w:rsid w:val="00F53961"/>
    <w:rsid w:val="00F5765C"/>
    <w:rsid w:val="00F62117"/>
    <w:rsid w:val="00F639C7"/>
    <w:rsid w:val="00F66649"/>
    <w:rsid w:val="00F67F06"/>
    <w:rsid w:val="00F72437"/>
    <w:rsid w:val="00F737E5"/>
    <w:rsid w:val="00F76D84"/>
    <w:rsid w:val="00F81483"/>
    <w:rsid w:val="00F81DE7"/>
    <w:rsid w:val="00F82881"/>
    <w:rsid w:val="00F82AC5"/>
    <w:rsid w:val="00F83D4A"/>
    <w:rsid w:val="00F932DE"/>
    <w:rsid w:val="00F95DBD"/>
    <w:rsid w:val="00FA06D5"/>
    <w:rsid w:val="00FA3121"/>
    <w:rsid w:val="00FA341F"/>
    <w:rsid w:val="00FA7056"/>
    <w:rsid w:val="00FA733B"/>
    <w:rsid w:val="00FB61BD"/>
    <w:rsid w:val="00FB69A9"/>
    <w:rsid w:val="00FB74CB"/>
    <w:rsid w:val="00FC1E21"/>
    <w:rsid w:val="00FD03B7"/>
    <w:rsid w:val="00FD470B"/>
    <w:rsid w:val="00FD515B"/>
    <w:rsid w:val="00FD666B"/>
    <w:rsid w:val="00FE50AA"/>
    <w:rsid w:val="00FE6F0E"/>
    <w:rsid w:val="00FE7E56"/>
    <w:rsid w:val="00FF09A4"/>
    <w:rsid w:val="00FF1E8C"/>
    <w:rsid w:val="00FF35D4"/>
    <w:rsid w:val="00FF370A"/>
    <w:rsid w:val="00FF45C8"/>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1">
    <w:name w:val="heading 1"/>
    <w:basedOn w:val="a"/>
    <w:next w:val="a"/>
    <w:link w:val="10"/>
    <w:qFormat/>
    <w:rsid w:val="00C73EB2"/>
    <w:pPr>
      <w:keepNext/>
      <w:ind w:firstLine="851"/>
      <w:outlineLvl w:val="0"/>
    </w:pPr>
    <w:rPr>
      <w:rFonts w:eastAsia="Times New Roman"/>
      <w:b/>
      <w:bCs/>
      <w:sz w:val="22"/>
      <w:lang w:eastAsia="ru-RU"/>
    </w:rPr>
  </w:style>
  <w:style w:type="paragraph" w:styleId="2">
    <w:name w:val="heading 2"/>
    <w:basedOn w:val="a"/>
    <w:next w:val="a"/>
    <w:link w:val="20"/>
    <w:qFormat/>
    <w:rsid w:val="00C73EB2"/>
    <w:pPr>
      <w:keepNext/>
      <w:numPr>
        <w:ilvl w:val="1"/>
        <w:numId w:val="1"/>
      </w:numPr>
      <w:suppressAutoHyphens/>
      <w:spacing w:before="240" w:after="60"/>
      <w:outlineLvl w:val="1"/>
    </w:pPr>
    <w:rPr>
      <w:rFonts w:ascii="Arial" w:eastAsia="Times New Roman" w:hAnsi="Arial" w:cs="Arial"/>
      <w:b/>
      <w:i/>
      <w:iCs/>
      <w:sz w:val="28"/>
      <w:szCs w:val="28"/>
      <w:lang w:eastAsia="ar-SA"/>
    </w:rPr>
  </w:style>
  <w:style w:type="paragraph" w:styleId="3">
    <w:name w:val="heading 3"/>
    <w:basedOn w:val="a"/>
    <w:next w:val="a"/>
    <w:link w:val="30"/>
    <w:qFormat/>
    <w:rsid w:val="00C73EB2"/>
    <w:pPr>
      <w:keepNext/>
      <w:numPr>
        <w:ilvl w:val="2"/>
        <w:numId w:val="1"/>
      </w:numPr>
      <w:suppressAutoHyphens/>
      <w:spacing w:before="240" w:after="60"/>
      <w:outlineLvl w:val="2"/>
    </w:pPr>
    <w:rPr>
      <w:rFonts w:ascii="Arial" w:eastAsia="Times New Roman" w:hAnsi="Arial" w:cs="Arial"/>
      <w:b/>
      <w:sz w:val="26"/>
      <w:szCs w:val="26"/>
      <w:lang w:eastAsia="ar-SA"/>
    </w:rPr>
  </w:style>
  <w:style w:type="paragraph" w:styleId="4">
    <w:name w:val="heading 4"/>
    <w:basedOn w:val="a"/>
    <w:next w:val="a"/>
    <w:link w:val="40"/>
    <w:qFormat/>
    <w:rsid w:val="00C73EB2"/>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73EB2"/>
    <w:pPr>
      <w:spacing w:before="240" w:after="60"/>
      <w:outlineLvl w:val="4"/>
    </w:pPr>
    <w:rPr>
      <w:rFonts w:eastAsia="Times New Roman"/>
      <w:b/>
      <w:bCs/>
      <w:i/>
      <w:iCs/>
      <w:sz w:val="26"/>
      <w:szCs w:val="26"/>
      <w:lang w:eastAsia="ru-RU"/>
    </w:rPr>
  </w:style>
  <w:style w:type="paragraph" w:styleId="7">
    <w:name w:val="heading 7"/>
    <w:basedOn w:val="a"/>
    <w:next w:val="a"/>
    <w:link w:val="70"/>
    <w:qFormat/>
    <w:rsid w:val="00C73EB2"/>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7C5"/>
    <w:pPr>
      <w:widowControl w:val="0"/>
      <w:autoSpaceDE w:val="0"/>
      <w:autoSpaceDN w:val="0"/>
      <w:adjustRightInd w:val="0"/>
    </w:pPr>
    <w:rPr>
      <w:rFonts w:eastAsiaTheme="minorEastAsia"/>
      <w:lang w:eastAsia="ru-RU"/>
    </w:rPr>
  </w:style>
  <w:style w:type="paragraph" w:customStyle="1" w:styleId="ConsPlusNonformat">
    <w:name w:val="ConsPlusNonformat"/>
    <w:rsid w:val="005217C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5217C5"/>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17C5"/>
    <w:pPr>
      <w:widowControl w:val="0"/>
      <w:autoSpaceDE w:val="0"/>
      <w:autoSpaceDN w:val="0"/>
      <w:adjustRightInd w:val="0"/>
    </w:pPr>
    <w:rPr>
      <w:rFonts w:eastAsiaTheme="minorEastAsia"/>
      <w:lang w:eastAsia="ru-RU"/>
    </w:rPr>
  </w:style>
  <w:style w:type="paragraph" w:styleId="a3">
    <w:name w:val="No Spacing"/>
    <w:qFormat/>
    <w:rsid w:val="00383CB8"/>
    <w:pPr>
      <w:spacing w:line="276" w:lineRule="auto"/>
      <w:ind w:firstLine="709"/>
      <w:jc w:val="both"/>
    </w:pPr>
    <w:rPr>
      <w:rFonts w:ascii="Calibri" w:eastAsia="Calibri" w:hAnsi="Calibri"/>
      <w:szCs w:val="22"/>
      <w:lang w:eastAsia="ru-RU"/>
    </w:rPr>
  </w:style>
  <w:style w:type="paragraph" w:styleId="a4">
    <w:name w:val="Balloon Text"/>
    <w:basedOn w:val="a"/>
    <w:link w:val="a5"/>
    <w:uiPriority w:val="99"/>
    <w:semiHidden/>
    <w:unhideWhenUsed/>
    <w:rsid w:val="008F285E"/>
    <w:rPr>
      <w:rFonts w:ascii="Segoe UI" w:hAnsi="Segoe UI" w:cs="Segoe UI"/>
      <w:sz w:val="18"/>
      <w:szCs w:val="18"/>
    </w:rPr>
  </w:style>
  <w:style w:type="character" w:customStyle="1" w:styleId="a5">
    <w:name w:val="Текст выноски Знак"/>
    <w:basedOn w:val="a0"/>
    <w:link w:val="a4"/>
    <w:uiPriority w:val="99"/>
    <w:semiHidden/>
    <w:rsid w:val="008F285E"/>
    <w:rPr>
      <w:rFonts w:ascii="Segoe UI" w:hAnsi="Segoe UI" w:cs="Segoe UI"/>
      <w:sz w:val="18"/>
      <w:szCs w:val="18"/>
    </w:rPr>
  </w:style>
  <w:style w:type="table" w:styleId="a6">
    <w:name w:val="Table Grid"/>
    <w:basedOn w:val="a1"/>
    <w:rsid w:val="00CD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D70F73"/>
    <w:pPr>
      <w:ind w:left="720"/>
      <w:contextualSpacing/>
    </w:pPr>
  </w:style>
  <w:style w:type="paragraph" w:styleId="a8">
    <w:name w:val="Normal (Web)"/>
    <w:basedOn w:val="a"/>
    <w:rsid w:val="00854FE9"/>
    <w:pPr>
      <w:spacing w:before="100" w:beforeAutospacing="1" w:after="100" w:afterAutospacing="1"/>
    </w:pPr>
    <w:rPr>
      <w:rFonts w:eastAsia="Times New Roman"/>
      <w:bCs/>
      <w:lang w:eastAsia="ru-RU"/>
    </w:rPr>
  </w:style>
  <w:style w:type="character" w:styleId="a9">
    <w:name w:val="annotation reference"/>
    <w:basedOn w:val="a0"/>
    <w:uiPriority w:val="99"/>
    <w:semiHidden/>
    <w:unhideWhenUsed/>
    <w:rsid w:val="002E366F"/>
    <w:rPr>
      <w:sz w:val="16"/>
      <w:szCs w:val="16"/>
    </w:rPr>
  </w:style>
  <w:style w:type="paragraph" w:styleId="aa">
    <w:name w:val="annotation text"/>
    <w:basedOn w:val="a"/>
    <w:link w:val="ab"/>
    <w:uiPriority w:val="99"/>
    <w:semiHidden/>
    <w:unhideWhenUsed/>
    <w:rsid w:val="002E366F"/>
    <w:rPr>
      <w:sz w:val="20"/>
      <w:szCs w:val="20"/>
    </w:rPr>
  </w:style>
  <w:style w:type="character" w:customStyle="1" w:styleId="ab">
    <w:name w:val="Текст примечания Знак"/>
    <w:basedOn w:val="a0"/>
    <w:link w:val="aa"/>
    <w:uiPriority w:val="99"/>
    <w:semiHidden/>
    <w:rsid w:val="002E366F"/>
    <w:rPr>
      <w:sz w:val="20"/>
      <w:szCs w:val="20"/>
    </w:rPr>
  </w:style>
  <w:style w:type="paragraph" w:styleId="ac">
    <w:name w:val="annotation subject"/>
    <w:basedOn w:val="aa"/>
    <w:next w:val="aa"/>
    <w:link w:val="ad"/>
    <w:uiPriority w:val="99"/>
    <w:semiHidden/>
    <w:unhideWhenUsed/>
    <w:rsid w:val="002E366F"/>
    <w:rPr>
      <w:b/>
      <w:bCs/>
    </w:rPr>
  </w:style>
  <w:style w:type="character" w:customStyle="1" w:styleId="ad">
    <w:name w:val="Тема примечания Знак"/>
    <w:basedOn w:val="ab"/>
    <w:link w:val="ac"/>
    <w:uiPriority w:val="99"/>
    <w:semiHidden/>
    <w:rsid w:val="002E366F"/>
    <w:rPr>
      <w:b/>
      <w:bCs/>
      <w:sz w:val="20"/>
      <w:szCs w:val="20"/>
    </w:rPr>
  </w:style>
  <w:style w:type="paragraph" w:customStyle="1" w:styleId="Style5">
    <w:name w:val="Style5"/>
    <w:basedOn w:val="a"/>
    <w:rsid w:val="008D2D9A"/>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styleId="ae">
    <w:name w:val="Body Text"/>
    <w:basedOn w:val="a"/>
    <w:link w:val="af"/>
    <w:rsid w:val="00C17833"/>
    <w:pPr>
      <w:autoSpaceDE w:val="0"/>
      <w:autoSpaceDN w:val="0"/>
    </w:pPr>
    <w:rPr>
      <w:rFonts w:eastAsia="Times New Roman"/>
      <w:sz w:val="28"/>
      <w:szCs w:val="28"/>
      <w:lang w:eastAsia="ru-RU"/>
    </w:rPr>
  </w:style>
  <w:style w:type="character" w:customStyle="1" w:styleId="af">
    <w:name w:val="Основной текст Знак"/>
    <w:basedOn w:val="a0"/>
    <w:link w:val="ae"/>
    <w:rsid w:val="00C17833"/>
    <w:rPr>
      <w:rFonts w:eastAsia="Times New Roman"/>
      <w:sz w:val="28"/>
      <w:szCs w:val="28"/>
      <w:lang w:eastAsia="ru-RU"/>
    </w:rPr>
  </w:style>
  <w:style w:type="paragraph" w:customStyle="1" w:styleId="21">
    <w:name w:val="Список 21"/>
    <w:basedOn w:val="a"/>
    <w:rsid w:val="00C73EB2"/>
    <w:pPr>
      <w:suppressAutoHyphens/>
      <w:ind w:left="566" w:hanging="283"/>
    </w:pPr>
    <w:rPr>
      <w:rFonts w:eastAsia="Times New Roman" w:cs="Arial"/>
      <w:bCs/>
      <w:kern w:val="32"/>
      <w:sz w:val="20"/>
      <w:szCs w:val="20"/>
      <w:lang w:eastAsia="ar-SA"/>
    </w:rPr>
  </w:style>
  <w:style w:type="character" w:customStyle="1" w:styleId="10">
    <w:name w:val="Заголовок 1 Знак"/>
    <w:basedOn w:val="a0"/>
    <w:link w:val="1"/>
    <w:rsid w:val="00C73EB2"/>
    <w:rPr>
      <w:rFonts w:eastAsia="Times New Roman"/>
      <w:b/>
      <w:bCs/>
      <w:sz w:val="22"/>
      <w:lang w:eastAsia="ru-RU"/>
    </w:rPr>
  </w:style>
  <w:style w:type="character" w:customStyle="1" w:styleId="20">
    <w:name w:val="Заголовок 2 Знак"/>
    <w:basedOn w:val="a0"/>
    <w:link w:val="2"/>
    <w:rsid w:val="00C73EB2"/>
    <w:rPr>
      <w:rFonts w:ascii="Arial" w:eastAsia="Times New Roman" w:hAnsi="Arial" w:cs="Arial"/>
      <w:b/>
      <w:i/>
      <w:iCs/>
      <w:sz w:val="28"/>
      <w:szCs w:val="28"/>
      <w:lang w:eastAsia="ar-SA"/>
    </w:rPr>
  </w:style>
  <w:style w:type="character" w:customStyle="1" w:styleId="30">
    <w:name w:val="Заголовок 3 Знак"/>
    <w:basedOn w:val="a0"/>
    <w:link w:val="3"/>
    <w:rsid w:val="00C73EB2"/>
    <w:rPr>
      <w:rFonts w:ascii="Arial" w:eastAsia="Times New Roman" w:hAnsi="Arial" w:cs="Arial"/>
      <w:b/>
      <w:sz w:val="26"/>
      <w:szCs w:val="26"/>
      <w:lang w:eastAsia="ar-SA"/>
    </w:rPr>
  </w:style>
  <w:style w:type="character" w:customStyle="1" w:styleId="40">
    <w:name w:val="Заголовок 4 Знак"/>
    <w:basedOn w:val="a0"/>
    <w:link w:val="4"/>
    <w:rsid w:val="00C73EB2"/>
    <w:rPr>
      <w:rFonts w:eastAsia="Times New Roman"/>
      <w:b/>
      <w:bCs/>
      <w:sz w:val="28"/>
      <w:szCs w:val="28"/>
      <w:lang w:eastAsia="ru-RU"/>
    </w:rPr>
  </w:style>
  <w:style w:type="character" w:customStyle="1" w:styleId="50">
    <w:name w:val="Заголовок 5 Знак"/>
    <w:basedOn w:val="a0"/>
    <w:link w:val="5"/>
    <w:rsid w:val="00C73EB2"/>
    <w:rPr>
      <w:rFonts w:eastAsia="Times New Roman"/>
      <w:b/>
      <w:bCs/>
      <w:i/>
      <w:iCs/>
      <w:sz w:val="26"/>
      <w:szCs w:val="26"/>
      <w:lang w:eastAsia="ru-RU"/>
    </w:rPr>
  </w:style>
  <w:style w:type="character" w:customStyle="1" w:styleId="70">
    <w:name w:val="Заголовок 7 Знак"/>
    <w:basedOn w:val="a0"/>
    <w:link w:val="7"/>
    <w:rsid w:val="00C73EB2"/>
    <w:rPr>
      <w:rFonts w:eastAsia="Times New Roman"/>
      <w:lang w:eastAsia="ru-RU"/>
    </w:rPr>
  </w:style>
  <w:style w:type="paragraph" w:customStyle="1" w:styleId="210">
    <w:name w:val="Основной текст с отступом 21"/>
    <w:basedOn w:val="a"/>
    <w:rsid w:val="00C73EB2"/>
    <w:pPr>
      <w:suppressAutoHyphens/>
      <w:spacing w:line="360" w:lineRule="auto"/>
      <w:ind w:firstLine="720"/>
      <w:jc w:val="both"/>
    </w:pPr>
    <w:rPr>
      <w:rFonts w:eastAsia="Times New Roman"/>
      <w:sz w:val="20"/>
      <w:szCs w:val="20"/>
      <w:lang w:eastAsia="ar-SA"/>
    </w:rPr>
  </w:style>
  <w:style w:type="paragraph" w:customStyle="1" w:styleId="Default">
    <w:name w:val="Default"/>
    <w:rsid w:val="00C73EB2"/>
    <w:pPr>
      <w:autoSpaceDE w:val="0"/>
      <w:autoSpaceDN w:val="0"/>
      <w:adjustRightInd w:val="0"/>
    </w:pPr>
    <w:rPr>
      <w:rFonts w:ascii="Arial" w:eastAsia="Times New Roman" w:hAnsi="Arial" w:cs="Arial"/>
      <w:color w:val="000000"/>
      <w:lang w:eastAsia="ru-RU"/>
    </w:rPr>
  </w:style>
  <w:style w:type="paragraph" w:customStyle="1" w:styleId="ConsNormal">
    <w:name w:val="ConsNormal"/>
    <w:rsid w:val="00C73EB2"/>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0">
    <w:name w:val="header"/>
    <w:basedOn w:val="a"/>
    <w:link w:val="af1"/>
    <w:rsid w:val="00C73EB2"/>
    <w:pPr>
      <w:tabs>
        <w:tab w:val="center" w:pos="4677"/>
        <w:tab w:val="right" w:pos="9355"/>
      </w:tabs>
    </w:pPr>
    <w:rPr>
      <w:rFonts w:eastAsia="Times New Roman"/>
      <w:lang w:eastAsia="ru-RU"/>
    </w:rPr>
  </w:style>
  <w:style w:type="character" w:customStyle="1" w:styleId="af1">
    <w:name w:val="Верхний колонтитул Знак"/>
    <w:basedOn w:val="a0"/>
    <w:link w:val="af0"/>
    <w:rsid w:val="00C73EB2"/>
    <w:rPr>
      <w:rFonts w:eastAsia="Times New Roman"/>
      <w:lang w:eastAsia="ru-RU"/>
    </w:rPr>
  </w:style>
  <w:style w:type="character" w:styleId="af2">
    <w:name w:val="page number"/>
    <w:basedOn w:val="a0"/>
    <w:rsid w:val="00C73EB2"/>
  </w:style>
  <w:style w:type="paragraph" w:customStyle="1" w:styleId="af3">
    <w:name w:val="Прижатый влево"/>
    <w:basedOn w:val="a"/>
    <w:next w:val="a"/>
    <w:rsid w:val="00C73EB2"/>
    <w:pPr>
      <w:autoSpaceDE w:val="0"/>
      <w:autoSpaceDN w:val="0"/>
      <w:adjustRightInd w:val="0"/>
    </w:pPr>
    <w:rPr>
      <w:rFonts w:ascii="Arial" w:eastAsia="Times New Roman" w:hAnsi="Arial"/>
      <w:sz w:val="20"/>
      <w:szCs w:val="20"/>
      <w:lang w:eastAsia="ru-RU"/>
    </w:rPr>
  </w:style>
  <w:style w:type="paragraph" w:styleId="af4">
    <w:name w:val="Title"/>
    <w:basedOn w:val="a"/>
    <w:link w:val="af5"/>
    <w:qFormat/>
    <w:rsid w:val="00C73EB2"/>
    <w:pPr>
      <w:jc w:val="center"/>
    </w:pPr>
    <w:rPr>
      <w:rFonts w:eastAsia="Times New Roman"/>
      <w:b/>
      <w:sz w:val="32"/>
      <w:szCs w:val="20"/>
      <w:lang w:eastAsia="ru-RU"/>
    </w:rPr>
  </w:style>
  <w:style w:type="character" w:customStyle="1" w:styleId="af5">
    <w:name w:val="Название Знак"/>
    <w:basedOn w:val="a0"/>
    <w:link w:val="af4"/>
    <w:rsid w:val="00C73EB2"/>
    <w:rPr>
      <w:rFonts w:eastAsia="Times New Roman"/>
      <w:b/>
      <w:sz w:val="32"/>
      <w:szCs w:val="20"/>
      <w:lang w:eastAsia="ru-RU"/>
    </w:rPr>
  </w:style>
  <w:style w:type="character" w:customStyle="1" w:styleId="22">
    <w:name w:val="Знак Знак2"/>
    <w:basedOn w:val="a0"/>
    <w:rsid w:val="00C73EB2"/>
    <w:rPr>
      <w:b/>
      <w:bCs/>
      <w:sz w:val="36"/>
      <w:lang w:val="ru-RU" w:eastAsia="ar-SA" w:bidi="ar-SA"/>
    </w:rPr>
  </w:style>
  <w:style w:type="paragraph" w:customStyle="1" w:styleId="Style2">
    <w:name w:val="Style2"/>
    <w:basedOn w:val="a"/>
    <w:rsid w:val="00C73EB2"/>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character" w:customStyle="1" w:styleId="FontStyle12">
    <w:name w:val="Font Style12"/>
    <w:basedOn w:val="a0"/>
    <w:rsid w:val="00C73EB2"/>
    <w:rPr>
      <w:rFonts w:ascii="Courier New" w:hAnsi="Courier New" w:cs="Courier New" w:hint="default"/>
      <w:sz w:val="24"/>
      <w:szCs w:val="24"/>
    </w:rPr>
  </w:style>
  <w:style w:type="paragraph" w:customStyle="1" w:styleId="Style3">
    <w:name w:val="Style3"/>
    <w:basedOn w:val="a"/>
    <w:rsid w:val="00C73EB2"/>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C73EB2"/>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character" w:customStyle="1" w:styleId="FontStyle11">
    <w:name w:val="Font Style11"/>
    <w:basedOn w:val="a0"/>
    <w:rsid w:val="00C73EB2"/>
    <w:rPr>
      <w:rFonts w:ascii="Courier New" w:hAnsi="Courier New" w:cs="Courier New" w:hint="default"/>
      <w:b/>
      <w:bCs/>
      <w:sz w:val="22"/>
      <w:szCs w:val="22"/>
    </w:rPr>
  </w:style>
  <w:style w:type="character" w:customStyle="1" w:styleId="FontStyle13">
    <w:name w:val="Font Style13"/>
    <w:basedOn w:val="a0"/>
    <w:rsid w:val="00C73EB2"/>
    <w:rPr>
      <w:rFonts w:ascii="Courier New" w:hAnsi="Courier New" w:cs="Courier New" w:hint="default"/>
      <w:b/>
      <w:bCs/>
      <w:spacing w:val="-20"/>
      <w:sz w:val="20"/>
      <w:szCs w:val="20"/>
    </w:rPr>
  </w:style>
  <w:style w:type="paragraph" w:customStyle="1" w:styleId="Style6">
    <w:name w:val="Style6"/>
    <w:basedOn w:val="a"/>
    <w:rsid w:val="00C73EB2"/>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C73EB2"/>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C73EB2"/>
    <w:pPr>
      <w:widowControl w:val="0"/>
      <w:autoSpaceDE w:val="0"/>
      <w:autoSpaceDN w:val="0"/>
      <w:adjustRightInd w:val="0"/>
    </w:pPr>
    <w:rPr>
      <w:rFonts w:eastAsia="Times New Roman"/>
      <w:bCs/>
      <w:lang w:eastAsia="ru-RU"/>
    </w:rPr>
  </w:style>
  <w:style w:type="paragraph" w:customStyle="1" w:styleId="Style7">
    <w:name w:val="Style7"/>
    <w:basedOn w:val="a"/>
    <w:rsid w:val="00C73EB2"/>
    <w:pPr>
      <w:widowControl w:val="0"/>
      <w:autoSpaceDE w:val="0"/>
      <w:autoSpaceDN w:val="0"/>
      <w:adjustRightInd w:val="0"/>
    </w:pPr>
    <w:rPr>
      <w:rFonts w:eastAsia="Times New Roman"/>
      <w:bCs/>
      <w:lang w:eastAsia="ru-RU"/>
    </w:rPr>
  </w:style>
  <w:style w:type="character" w:customStyle="1" w:styleId="FontStyle14">
    <w:name w:val="Font Style14"/>
    <w:basedOn w:val="a0"/>
    <w:rsid w:val="00C73EB2"/>
    <w:rPr>
      <w:rFonts w:ascii="Courier New" w:hAnsi="Courier New" w:cs="Courier New" w:hint="default"/>
      <w:b/>
      <w:bCs/>
      <w:i/>
      <w:iCs/>
      <w:sz w:val="16"/>
      <w:szCs w:val="16"/>
    </w:rPr>
  </w:style>
  <w:style w:type="character" w:customStyle="1" w:styleId="FontStyle15">
    <w:name w:val="Font Style15"/>
    <w:basedOn w:val="a0"/>
    <w:rsid w:val="00C73EB2"/>
    <w:rPr>
      <w:rFonts w:ascii="Courier New" w:hAnsi="Courier New" w:cs="Courier New" w:hint="default"/>
      <w:b/>
      <w:bCs/>
      <w:sz w:val="22"/>
      <w:szCs w:val="22"/>
    </w:rPr>
  </w:style>
  <w:style w:type="character" w:customStyle="1" w:styleId="FontStyle16">
    <w:name w:val="Font Style16"/>
    <w:basedOn w:val="a0"/>
    <w:rsid w:val="00C73EB2"/>
    <w:rPr>
      <w:rFonts w:ascii="Courier New" w:hAnsi="Courier New" w:cs="Courier New" w:hint="default"/>
      <w:b/>
      <w:bCs/>
      <w:spacing w:val="10"/>
      <w:sz w:val="22"/>
      <w:szCs w:val="22"/>
    </w:rPr>
  </w:style>
  <w:style w:type="paragraph" w:styleId="af6">
    <w:name w:val="footer"/>
    <w:basedOn w:val="a"/>
    <w:link w:val="af7"/>
    <w:rsid w:val="00C73EB2"/>
    <w:pPr>
      <w:tabs>
        <w:tab w:val="center" w:pos="4677"/>
        <w:tab w:val="right" w:pos="9355"/>
      </w:tabs>
      <w:spacing w:after="200" w:line="276" w:lineRule="auto"/>
    </w:pPr>
    <w:rPr>
      <w:rFonts w:eastAsia="Calibri"/>
      <w:bCs/>
      <w:sz w:val="22"/>
      <w:szCs w:val="22"/>
    </w:rPr>
  </w:style>
  <w:style w:type="character" w:customStyle="1" w:styleId="af7">
    <w:name w:val="Нижний колонтитул Знак"/>
    <w:basedOn w:val="a0"/>
    <w:link w:val="af6"/>
    <w:rsid w:val="00C73EB2"/>
    <w:rPr>
      <w:rFonts w:eastAsia="Calibri"/>
      <w:bCs/>
      <w:sz w:val="22"/>
      <w:szCs w:val="22"/>
    </w:rPr>
  </w:style>
  <w:style w:type="paragraph" w:customStyle="1" w:styleId="Heading">
    <w:name w:val="Heading"/>
    <w:rsid w:val="00C73EB2"/>
    <w:pPr>
      <w:widowControl w:val="0"/>
      <w:autoSpaceDE w:val="0"/>
      <w:autoSpaceDN w:val="0"/>
      <w:adjustRightInd w:val="0"/>
    </w:pPr>
    <w:rPr>
      <w:rFonts w:ascii="Arial" w:eastAsia="Times New Roman" w:hAnsi="Arial" w:cs="Arial"/>
      <w:b/>
      <w:sz w:val="22"/>
      <w:szCs w:val="22"/>
      <w:lang w:eastAsia="ru-RU"/>
    </w:rPr>
  </w:style>
  <w:style w:type="paragraph" w:customStyle="1" w:styleId="Style22">
    <w:name w:val="Style22"/>
    <w:basedOn w:val="a"/>
    <w:rsid w:val="00C73EB2"/>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C73EB2"/>
    <w:pPr>
      <w:widowControl w:val="0"/>
      <w:autoSpaceDE w:val="0"/>
      <w:autoSpaceDN w:val="0"/>
      <w:adjustRightInd w:val="0"/>
      <w:spacing w:line="360" w:lineRule="exact"/>
      <w:ind w:firstLine="624"/>
    </w:pPr>
    <w:rPr>
      <w:rFonts w:ascii="Courier New" w:eastAsia="Times New Roman" w:hAnsi="Courier New"/>
      <w:bCs/>
      <w:lang w:eastAsia="ru-RU"/>
    </w:rPr>
  </w:style>
  <w:style w:type="character" w:customStyle="1" w:styleId="FontStyle32">
    <w:name w:val="Font Style32"/>
    <w:basedOn w:val="a0"/>
    <w:rsid w:val="00C73EB2"/>
    <w:rPr>
      <w:rFonts w:ascii="Courier New" w:hAnsi="Courier New" w:cs="Courier New" w:hint="default"/>
      <w:sz w:val="22"/>
      <w:szCs w:val="22"/>
    </w:rPr>
  </w:style>
  <w:style w:type="character" w:customStyle="1" w:styleId="FontStyle33">
    <w:name w:val="Font Style33"/>
    <w:basedOn w:val="a0"/>
    <w:rsid w:val="00C73EB2"/>
    <w:rPr>
      <w:rFonts w:ascii="Courier New" w:hAnsi="Courier New" w:cs="Courier New" w:hint="default"/>
      <w:b/>
      <w:bCs/>
      <w:w w:val="120"/>
      <w:sz w:val="8"/>
      <w:szCs w:val="8"/>
    </w:rPr>
  </w:style>
  <w:style w:type="character" w:customStyle="1" w:styleId="FontStyle38">
    <w:name w:val="Font Style38"/>
    <w:basedOn w:val="a0"/>
    <w:rsid w:val="00C73EB2"/>
    <w:rPr>
      <w:rFonts w:ascii="Courier New" w:hAnsi="Courier New" w:cs="Courier New" w:hint="default"/>
      <w:b/>
      <w:bCs/>
      <w:i/>
      <w:iCs/>
      <w:spacing w:val="10"/>
      <w:sz w:val="20"/>
      <w:szCs w:val="20"/>
    </w:rPr>
  </w:style>
  <w:style w:type="paragraph" w:customStyle="1" w:styleId="11">
    <w:name w:val="Текст примечания1"/>
    <w:basedOn w:val="a"/>
    <w:rsid w:val="00C73EB2"/>
    <w:pPr>
      <w:suppressAutoHyphens/>
    </w:pPr>
    <w:rPr>
      <w:rFonts w:eastAsia="Times New Roman"/>
      <w:bCs/>
      <w:sz w:val="20"/>
      <w:szCs w:val="20"/>
      <w:lang w:eastAsia="ar-SA"/>
    </w:rPr>
  </w:style>
  <w:style w:type="paragraph" w:customStyle="1" w:styleId="31">
    <w:name w:val="Основной текст с отступом 31"/>
    <w:basedOn w:val="a"/>
    <w:rsid w:val="00C73EB2"/>
    <w:pPr>
      <w:suppressAutoHyphens/>
      <w:ind w:firstLine="720"/>
      <w:jc w:val="both"/>
    </w:pPr>
    <w:rPr>
      <w:rFonts w:eastAsia="Times New Roman"/>
      <w:bCs/>
      <w:sz w:val="16"/>
      <w:szCs w:val="20"/>
      <w:lang w:eastAsia="ar-SA"/>
    </w:rPr>
  </w:style>
  <w:style w:type="paragraph" w:customStyle="1" w:styleId="af8">
    <w:name w:val="Заголовок статьи"/>
    <w:basedOn w:val="a"/>
    <w:next w:val="a"/>
    <w:rsid w:val="00C73EB2"/>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C73EB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basedOn w:val="a0"/>
    <w:rsid w:val="00C73EB2"/>
    <w:rPr>
      <w:rFonts w:ascii="Times New Roman" w:hAnsi="Times New Roman" w:cs="Times New Roman"/>
      <w:sz w:val="28"/>
      <w:szCs w:val="28"/>
    </w:rPr>
  </w:style>
  <w:style w:type="paragraph" w:styleId="23">
    <w:name w:val="Body Text 2"/>
    <w:basedOn w:val="a"/>
    <w:link w:val="24"/>
    <w:rsid w:val="00C73EB2"/>
    <w:pPr>
      <w:spacing w:after="120" w:line="480" w:lineRule="auto"/>
    </w:pPr>
    <w:rPr>
      <w:rFonts w:eastAsia="Times New Roman"/>
      <w:lang w:eastAsia="ru-RU"/>
    </w:rPr>
  </w:style>
  <w:style w:type="character" w:customStyle="1" w:styleId="24">
    <w:name w:val="Основной текст 2 Знак"/>
    <w:basedOn w:val="a0"/>
    <w:link w:val="23"/>
    <w:rsid w:val="00C73EB2"/>
    <w:rPr>
      <w:rFonts w:eastAsia="Times New Roman"/>
      <w:lang w:eastAsia="ru-RU"/>
    </w:rPr>
  </w:style>
  <w:style w:type="paragraph" w:customStyle="1" w:styleId="u">
    <w:name w:val="u"/>
    <w:basedOn w:val="a"/>
    <w:rsid w:val="00C73EB2"/>
    <w:pPr>
      <w:ind w:firstLine="390"/>
      <w:jc w:val="both"/>
    </w:pPr>
    <w:rPr>
      <w:rFonts w:eastAsia="Times New Roman"/>
      <w:color w:val="000000"/>
      <w:lang w:eastAsia="ru-RU"/>
    </w:rPr>
  </w:style>
  <w:style w:type="character" w:styleId="af9">
    <w:name w:val="Hyperlink"/>
    <w:basedOn w:val="a0"/>
    <w:rsid w:val="00C73EB2"/>
    <w:rPr>
      <w:strike w:val="0"/>
      <w:dstrike w:val="0"/>
      <w:color w:val="666699"/>
      <w:u w:val="none"/>
      <w:effect w:val="none"/>
    </w:rPr>
  </w:style>
  <w:style w:type="paragraph" w:styleId="25">
    <w:name w:val="Body Text Indent 2"/>
    <w:basedOn w:val="a"/>
    <w:link w:val="26"/>
    <w:rsid w:val="00C73EB2"/>
    <w:pPr>
      <w:spacing w:after="120" w:line="480" w:lineRule="auto"/>
      <w:ind w:left="283"/>
    </w:pPr>
    <w:rPr>
      <w:rFonts w:eastAsia="Times New Roman"/>
      <w:lang w:eastAsia="ru-RU"/>
    </w:rPr>
  </w:style>
  <w:style w:type="character" w:customStyle="1" w:styleId="26">
    <w:name w:val="Основной текст с отступом 2 Знак"/>
    <w:basedOn w:val="a0"/>
    <w:link w:val="25"/>
    <w:rsid w:val="00C73EB2"/>
    <w:rPr>
      <w:rFonts w:eastAsia="Times New Roman"/>
      <w:lang w:eastAsia="ru-RU"/>
    </w:rPr>
  </w:style>
  <w:style w:type="paragraph" w:styleId="27">
    <w:name w:val="toc 2"/>
    <w:basedOn w:val="a"/>
    <w:next w:val="a"/>
    <w:autoRedefine/>
    <w:rsid w:val="00C73EB2"/>
    <w:pPr>
      <w:widowControl w:val="0"/>
      <w:tabs>
        <w:tab w:val="right" w:leader="dot" w:pos="9072"/>
      </w:tabs>
      <w:autoSpaceDE w:val="0"/>
      <w:autoSpaceDN w:val="0"/>
      <w:adjustRightInd w:val="0"/>
      <w:ind w:left="709" w:right="427"/>
      <w:jc w:val="both"/>
    </w:pPr>
    <w:rPr>
      <w:rFonts w:eastAsia="Times New Roman"/>
      <w:szCs w:val="20"/>
      <w:lang w:eastAsia="ru-RU"/>
    </w:rPr>
  </w:style>
  <w:style w:type="character" w:styleId="afa">
    <w:name w:val="Strong"/>
    <w:basedOn w:val="a0"/>
    <w:qFormat/>
    <w:rsid w:val="00C73EB2"/>
    <w:rPr>
      <w:b/>
      <w:bCs/>
    </w:rPr>
  </w:style>
  <w:style w:type="paragraph" w:styleId="afb">
    <w:name w:val="Body Text First Indent"/>
    <w:basedOn w:val="ae"/>
    <w:link w:val="afc"/>
    <w:rsid w:val="00C73EB2"/>
    <w:pPr>
      <w:autoSpaceDE/>
      <w:autoSpaceDN/>
      <w:spacing w:after="120"/>
      <w:ind w:firstLine="210"/>
    </w:pPr>
    <w:rPr>
      <w:sz w:val="24"/>
      <w:szCs w:val="24"/>
    </w:rPr>
  </w:style>
  <w:style w:type="character" w:customStyle="1" w:styleId="afc">
    <w:name w:val="Красная строка Знак"/>
    <w:basedOn w:val="af"/>
    <w:link w:val="afb"/>
    <w:rsid w:val="00C73EB2"/>
    <w:rPr>
      <w:rFonts w:eastAsia="Times New Roman"/>
      <w:sz w:val="28"/>
      <w:szCs w:val="28"/>
      <w:lang w:eastAsia="ru-RU"/>
    </w:rPr>
  </w:style>
  <w:style w:type="paragraph" w:styleId="afd">
    <w:name w:val="Body Text Indent"/>
    <w:basedOn w:val="a"/>
    <w:link w:val="afe"/>
    <w:rsid w:val="00C73EB2"/>
    <w:pPr>
      <w:spacing w:after="120"/>
      <w:ind w:left="283"/>
    </w:pPr>
    <w:rPr>
      <w:rFonts w:eastAsia="Times New Roman"/>
      <w:lang w:eastAsia="ru-RU"/>
    </w:rPr>
  </w:style>
  <w:style w:type="character" w:customStyle="1" w:styleId="afe">
    <w:name w:val="Основной текст с отступом Знак"/>
    <w:basedOn w:val="a0"/>
    <w:link w:val="afd"/>
    <w:rsid w:val="00C73EB2"/>
    <w:rPr>
      <w:rFonts w:eastAsia="Times New Roman"/>
      <w:lang w:eastAsia="ru-RU"/>
    </w:rPr>
  </w:style>
  <w:style w:type="paragraph" w:styleId="28">
    <w:name w:val="Body Text First Indent 2"/>
    <w:basedOn w:val="afd"/>
    <w:link w:val="29"/>
    <w:rsid w:val="00C73EB2"/>
    <w:pPr>
      <w:ind w:firstLine="210"/>
    </w:pPr>
  </w:style>
  <w:style w:type="character" w:customStyle="1" w:styleId="29">
    <w:name w:val="Красная строка 2 Знак"/>
    <w:basedOn w:val="afe"/>
    <w:link w:val="28"/>
    <w:rsid w:val="00C73EB2"/>
    <w:rPr>
      <w:rFonts w:eastAsia="Times New Roman"/>
      <w:lang w:eastAsia="ru-RU"/>
    </w:rPr>
  </w:style>
  <w:style w:type="character" w:styleId="aff">
    <w:name w:val="FollowedHyperlink"/>
    <w:basedOn w:val="a0"/>
    <w:rsid w:val="00C73EB2"/>
    <w:rPr>
      <w:color w:val="800080"/>
      <w:u w:val="single"/>
    </w:rPr>
  </w:style>
  <w:style w:type="paragraph" w:customStyle="1" w:styleId="12">
    <w:name w:val="Обычный1"/>
    <w:rsid w:val="00C73EB2"/>
    <w:pPr>
      <w:widowControl w:val="0"/>
      <w:suppressAutoHyphens/>
      <w:spacing w:line="256" w:lineRule="auto"/>
      <w:ind w:firstLine="220"/>
      <w:jc w:val="both"/>
    </w:pPr>
    <w:rPr>
      <w:rFonts w:ascii="Arial" w:eastAsia="Arial" w:hAnsi="Arial"/>
      <w:b/>
      <w:sz w:val="18"/>
      <w:szCs w:val="20"/>
      <w:lang w:eastAsia="ar-SA"/>
    </w:rPr>
  </w:style>
  <w:style w:type="paragraph" w:styleId="32">
    <w:name w:val="Body Text 3"/>
    <w:basedOn w:val="a"/>
    <w:link w:val="33"/>
    <w:rsid w:val="00C73EB2"/>
    <w:pPr>
      <w:spacing w:after="120"/>
    </w:pPr>
    <w:rPr>
      <w:rFonts w:eastAsia="Times New Roman"/>
      <w:sz w:val="16"/>
      <w:szCs w:val="16"/>
      <w:lang w:eastAsia="ru-RU"/>
    </w:rPr>
  </w:style>
  <w:style w:type="character" w:customStyle="1" w:styleId="33">
    <w:name w:val="Основной текст 3 Знак"/>
    <w:basedOn w:val="a0"/>
    <w:link w:val="32"/>
    <w:rsid w:val="00C73EB2"/>
    <w:rPr>
      <w:rFonts w:eastAsia="Times New Roman"/>
      <w:sz w:val="16"/>
      <w:szCs w:val="16"/>
      <w:lang w:eastAsia="ru-RU"/>
    </w:rPr>
  </w:style>
  <w:style w:type="paragraph" w:styleId="34">
    <w:name w:val="Body Text Indent 3"/>
    <w:basedOn w:val="a"/>
    <w:link w:val="35"/>
    <w:rsid w:val="00C73EB2"/>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rsid w:val="00C73EB2"/>
    <w:rPr>
      <w:rFonts w:eastAsia="Times New Roman"/>
      <w:sz w:val="16"/>
      <w:szCs w:val="16"/>
      <w:lang w:eastAsia="ru-RU"/>
    </w:rPr>
  </w:style>
  <w:style w:type="paragraph" w:customStyle="1" w:styleId="aff0">
    <w:name w:val="Комментарий"/>
    <w:basedOn w:val="a"/>
    <w:next w:val="a"/>
    <w:rsid w:val="00C73EB2"/>
    <w:pPr>
      <w:widowControl w:val="0"/>
      <w:autoSpaceDE w:val="0"/>
      <w:autoSpaceDN w:val="0"/>
      <w:adjustRightInd w:val="0"/>
      <w:ind w:left="170"/>
      <w:jc w:val="both"/>
    </w:pPr>
    <w:rPr>
      <w:rFonts w:ascii="Arial" w:eastAsia="Times New Roman" w:hAnsi="Arial"/>
      <w:i/>
      <w:iCs/>
      <w:color w:val="800080"/>
      <w:sz w:val="20"/>
      <w:szCs w:val="20"/>
      <w:lang w:eastAsia="ru-RU"/>
    </w:rPr>
  </w:style>
  <w:style w:type="character" w:customStyle="1" w:styleId="aff1">
    <w:name w:val="Гипертекстовая ссылка"/>
    <w:basedOn w:val="a0"/>
    <w:rsid w:val="00C73EB2"/>
    <w:rPr>
      <w:b/>
      <w:bCs/>
      <w:color w:val="008000"/>
      <w:sz w:val="20"/>
      <w:szCs w:val="20"/>
      <w:u w:val="single"/>
    </w:rPr>
  </w:style>
  <w:style w:type="paragraph" w:styleId="2a">
    <w:name w:val="List 2"/>
    <w:basedOn w:val="a"/>
    <w:rsid w:val="00C73EB2"/>
    <w:pPr>
      <w:ind w:left="566" w:hanging="283"/>
    </w:pPr>
    <w:rPr>
      <w:rFonts w:eastAsia="Times New Roman" w:cs="Arial"/>
      <w:bCs/>
      <w:kern w:val="32"/>
      <w:sz w:val="20"/>
      <w:szCs w:val="20"/>
      <w:lang w:eastAsia="ru-RU"/>
    </w:rPr>
  </w:style>
  <w:style w:type="character" w:customStyle="1" w:styleId="spelle">
    <w:name w:val="spelle"/>
    <w:basedOn w:val="a0"/>
    <w:rsid w:val="00C73EB2"/>
  </w:style>
  <w:style w:type="character" w:customStyle="1" w:styleId="grame">
    <w:name w:val="grame"/>
    <w:basedOn w:val="a0"/>
    <w:rsid w:val="00C73EB2"/>
  </w:style>
  <w:style w:type="character" w:styleId="HTML">
    <w:name w:val="HTML Code"/>
    <w:basedOn w:val="a0"/>
    <w:rsid w:val="00C73EB2"/>
    <w:rPr>
      <w:rFonts w:ascii="Courier New" w:eastAsia="Times New Roman" w:hAnsi="Courier New" w:cs="Courier New"/>
      <w:sz w:val="20"/>
      <w:szCs w:val="20"/>
    </w:rPr>
  </w:style>
  <w:style w:type="paragraph" w:customStyle="1" w:styleId="aff2">
    <w:name w:val="Текст (лев. подпись)"/>
    <w:basedOn w:val="a"/>
    <w:next w:val="a"/>
    <w:rsid w:val="00C73EB2"/>
    <w:pPr>
      <w:widowControl w:val="0"/>
      <w:autoSpaceDE w:val="0"/>
      <w:autoSpaceDN w:val="0"/>
      <w:adjustRightInd w:val="0"/>
    </w:pPr>
    <w:rPr>
      <w:rFonts w:ascii="Arial" w:eastAsia="Times New Roman" w:hAnsi="Arial"/>
      <w:sz w:val="20"/>
      <w:szCs w:val="20"/>
      <w:lang w:eastAsia="ru-RU"/>
    </w:rPr>
  </w:style>
  <w:style w:type="paragraph" w:customStyle="1" w:styleId="aff3">
    <w:name w:val="Текст (прав. подпись)"/>
    <w:basedOn w:val="a"/>
    <w:next w:val="a"/>
    <w:rsid w:val="00C73EB2"/>
    <w:pPr>
      <w:widowControl w:val="0"/>
      <w:autoSpaceDE w:val="0"/>
      <w:autoSpaceDN w:val="0"/>
      <w:adjustRightInd w:val="0"/>
      <w:jc w:val="right"/>
    </w:pPr>
    <w:rPr>
      <w:rFonts w:ascii="Arial" w:eastAsia="Times New Roman" w:hAnsi="Arial"/>
      <w:sz w:val="20"/>
      <w:szCs w:val="20"/>
      <w:lang w:eastAsia="ru-RU"/>
    </w:rPr>
  </w:style>
  <w:style w:type="paragraph" w:customStyle="1" w:styleId="aff4">
    <w:name w:val="Таблицы (моноширинный)"/>
    <w:basedOn w:val="a"/>
    <w:next w:val="a"/>
    <w:rsid w:val="00C73EB2"/>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5">
    <w:name w:val="Цветовое выделение"/>
    <w:rsid w:val="00C73EB2"/>
    <w:rPr>
      <w:b/>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paragraph" w:styleId="1">
    <w:name w:val="heading 1"/>
    <w:basedOn w:val="a"/>
    <w:next w:val="a"/>
    <w:link w:val="10"/>
    <w:qFormat/>
    <w:rsid w:val="00C73EB2"/>
    <w:pPr>
      <w:keepNext/>
      <w:ind w:firstLine="851"/>
      <w:outlineLvl w:val="0"/>
    </w:pPr>
    <w:rPr>
      <w:rFonts w:eastAsia="Times New Roman"/>
      <w:b/>
      <w:bCs/>
      <w:sz w:val="22"/>
      <w:lang w:eastAsia="ru-RU"/>
    </w:rPr>
  </w:style>
  <w:style w:type="paragraph" w:styleId="2">
    <w:name w:val="heading 2"/>
    <w:basedOn w:val="a"/>
    <w:next w:val="a"/>
    <w:link w:val="20"/>
    <w:qFormat/>
    <w:rsid w:val="00C73EB2"/>
    <w:pPr>
      <w:keepNext/>
      <w:numPr>
        <w:ilvl w:val="1"/>
        <w:numId w:val="1"/>
      </w:numPr>
      <w:suppressAutoHyphens/>
      <w:spacing w:before="240" w:after="60"/>
      <w:outlineLvl w:val="1"/>
    </w:pPr>
    <w:rPr>
      <w:rFonts w:ascii="Arial" w:eastAsia="Times New Roman" w:hAnsi="Arial" w:cs="Arial"/>
      <w:b/>
      <w:i/>
      <w:iCs/>
      <w:sz w:val="28"/>
      <w:szCs w:val="28"/>
      <w:lang w:eastAsia="ar-SA"/>
    </w:rPr>
  </w:style>
  <w:style w:type="paragraph" w:styleId="3">
    <w:name w:val="heading 3"/>
    <w:basedOn w:val="a"/>
    <w:next w:val="a"/>
    <w:link w:val="30"/>
    <w:qFormat/>
    <w:rsid w:val="00C73EB2"/>
    <w:pPr>
      <w:keepNext/>
      <w:numPr>
        <w:ilvl w:val="2"/>
        <w:numId w:val="1"/>
      </w:numPr>
      <w:suppressAutoHyphens/>
      <w:spacing w:before="240" w:after="60"/>
      <w:outlineLvl w:val="2"/>
    </w:pPr>
    <w:rPr>
      <w:rFonts w:ascii="Arial" w:eastAsia="Times New Roman" w:hAnsi="Arial" w:cs="Arial"/>
      <w:b/>
      <w:sz w:val="26"/>
      <w:szCs w:val="26"/>
      <w:lang w:eastAsia="ar-SA"/>
    </w:rPr>
  </w:style>
  <w:style w:type="paragraph" w:styleId="4">
    <w:name w:val="heading 4"/>
    <w:basedOn w:val="a"/>
    <w:next w:val="a"/>
    <w:link w:val="40"/>
    <w:qFormat/>
    <w:rsid w:val="00C73EB2"/>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C73EB2"/>
    <w:pPr>
      <w:spacing w:before="240" w:after="60"/>
      <w:outlineLvl w:val="4"/>
    </w:pPr>
    <w:rPr>
      <w:rFonts w:eastAsia="Times New Roman"/>
      <w:b/>
      <w:bCs/>
      <w:i/>
      <w:iCs/>
      <w:sz w:val="26"/>
      <w:szCs w:val="26"/>
      <w:lang w:eastAsia="ru-RU"/>
    </w:rPr>
  </w:style>
  <w:style w:type="paragraph" w:styleId="7">
    <w:name w:val="heading 7"/>
    <w:basedOn w:val="a"/>
    <w:next w:val="a"/>
    <w:link w:val="70"/>
    <w:qFormat/>
    <w:rsid w:val="00C73EB2"/>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7C5"/>
    <w:pPr>
      <w:widowControl w:val="0"/>
      <w:autoSpaceDE w:val="0"/>
      <w:autoSpaceDN w:val="0"/>
      <w:adjustRightInd w:val="0"/>
    </w:pPr>
    <w:rPr>
      <w:rFonts w:eastAsiaTheme="minorEastAsia"/>
      <w:lang w:eastAsia="ru-RU"/>
    </w:rPr>
  </w:style>
  <w:style w:type="paragraph" w:customStyle="1" w:styleId="ConsPlusNonformat">
    <w:name w:val="ConsPlusNonformat"/>
    <w:rsid w:val="005217C5"/>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5217C5"/>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17C5"/>
    <w:pPr>
      <w:widowControl w:val="0"/>
      <w:autoSpaceDE w:val="0"/>
      <w:autoSpaceDN w:val="0"/>
      <w:adjustRightInd w:val="0"/>
    </w:pPr>
    <w:rPr>
      <w:rFonts w:eastAsiaTheme="minorEastAsia"/>
      <w:lang w:eastAsia="ru-RU"/>
    </w:rPr>
  </w:style>
  <w:style w:type="paragraph" w:styleId="a3">
    <w:name w:val="No Spacing"/>
    <w:qFormat/>
    <w:rsid w:val="00383CB8"/>
    <w:pPr>
      <w:spacing w:line="276" w:lineRule="auto"/>
      <w:ind w:firstLine="709"/>
      <w:jc w:val="both"/>
    </w:pPr>
    <w:rPr>
      <w:rFonts w:ascii="Calibri" w:eastAsia="Calibri" w:hAnsi="Calibri"/>
      <w:szCs w:val="22"/>
      <w:lang w:eastAsia="ru-RU"/>
    </w:rPr>
  </w:style>
  <w:style w:type="paragraph" w:styleId="a4">
    <w:name w:val="Balloon Text"/>
    <w:basedOn w:val="a"/>
    <w:link w:val="a5"/>
    <w:uiPriority w:val="99"/>
    <w:semiHidden/>
    <w:unhideWhenUsed/>
    <w:rsid w:val="008F285E"/>
    <w:rPr>
      <w:rFonts w:ascii="Segoe UI" w:hAnsi="Segoe UI" w:cs="Segoe UI"/>
      <w:sz w:val="18"/>
      <w:szCs w:val="18"/>
    </w:rPr>
  </w:style>
  <w:style w:type="character" w:customStyle="1" w:styleId="a5">
    <w:name w:val="Текст выноски Знак"/>
    <w:basedOn w:val="a0"/>
    <w:link w:val="a4"/>
    <w:uiPriority w:val="99"/>
    <w:semiHidden/>
    <w:rsid w:val="008F285E"/>
    <w:rPr>
      <w:rFonts w:ascii="Segoe UI" w:hAnsi="Segoe UI" w:cs="Segoe UI"/>
      <w:sz w:val="18"/>
      <w:szCs w:val="18"/>
    </w:rPr>
  </w:style>
  <w:style w:type="table" w:styleId="a6">
    <w:name w:val="Table Grid"/>
    <w:basedOn w:val="a1"/>
    <w:rsid w:val="00CD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D70F73"/>
    <w:pPr>
      <w:ind w:left="720"/>
      <w:contextualSpacing/>
    </w:pPr>
  </w:style>
  <w:style w:type="paragraph" w:styleId="a8">
    <w:name w:val="Normal (Web)"/>
    <w:basedOn w:val="a"/>
    <w:rsid w:val="00854FE9"/>
    <w:pPr>
      <w:spacing w:before="100" w:beforeAutospacing="1" w:after="100" w:afterAutospacing="1"/>
    </w:pPr>
    <w:rPr>
      <w:rFonts w:eastAsia="Times New Roman"/>
      <w:bCs/>
      <w:lang w:eastAsia="ru-RU"/>
    </w:rPr>
  </w:style>
  <w:style w:type="character" w:styleId="a9">
    <w:name w:val="annotation reference"/>
    <w:basedOn w:val="a0"/>
    <w:uiPriority w:val="99"/>
    <w:semiHidden/>
    <w:unhideWhenUsed/>
    <w:rsid w:val="002E366F"/>
    <w:rPr>
      <w:sz w:val="16"/>
      <w:szCs w:val="16"/>
    </w:rPr>
  </w:style>
  <w:style w:type="paragraph" w:styleId="aa">
    <w:name w:val="annotation text"/>
    <w:basedOn w:val="a"/>
    <w:link w:val="ab"/>
    <w:uiPriority w:val="99"/>
    <w:semiHidden/>
    <w:unhideWhenUsed/>
    <w:rsid w:val="002E366F"/>
    <w:rPr>
      <w:sz w:val="20"/>
      <w:szCs w:val="20"/>
    </w:rPr>
  </w:style>
  <w:style w:type="character" w:customStyle="1" w:styleId="ab">
    <w:name w:val="Текст примечания Знак"/>
    <w:basedOn w:val="a0"/>
    <w:link w:val="aa"/>
    <w:uiPriority w:val="99"/>
    <w:semiHidden/>
    <w:rsid w:val="002E366F"/>
    <w:rPr>
      <w:sz w:val="20"/>
      <w:szCs w:val="20"/>
    </w:rPr>
  </w:style>
  <w:style w:type="paragraph" w:styleId="ac">
    <w:name w:val="annotation subject"/>
    <w:basedOn w:val="aa"/>
    <w:next w:val="aa"/>
    <w:link w:val="ad"/>
    <w:uiPriority w:val="99"/>
    <w:semiHidden/>
    <w:unhideWhenUsed/>
    <w:rsid w:val="002E366F"/>
    <w:rPr>
      <w:b/>
      <w:bCs/>
    </w:rPr>
  </w:style>
  <w:style w:type="character" w:customStyle="1" w:styleId="ad">
    <w:name w:val="Тема примечания Знак"/>
    <w:basedOn w:val="ab"/>
    <w:link w:val="ac"/>
    <w:uiPriority w:val="99"/>
    <w:semiHidden/>
    <w:rsid w:val="002E366F"/>
    <w:rPr>
      <w:b/>
      <w:bCs/>
      <w:sz w:val="20"/>
      <w:szCs w:val="20"/>
    </w:rPr>
  </w:style>
  <w:style w:type="paragraph" w:customStyle="1" w:styleId="Style5">
    <w:name w:val="Style5"/>
    <w:basedOn w:val="a"/>
    <w:rsid w:val="008D2D9A"/>
    <w:pPr>
      <w:widowControl w:val="0"/>
      <w:autoSpaceDE w:val="0"/>
      <w:autoSpaceDN w:val="0"/>
      <w:adjustRightInd w:val="0"/>
      <w:spacing w:line="360" w:lineRule="exact"/>
      <w:ind w:firstLine="446"/>
    </w:pPr>
    <w:rPr>
      <w:rFonts w:ascii="Courier New" w:eastAsia="Times New Roman" w:hAnsi="Courier New" w:cs="Courier New"/>
      <w:bCs/>
      <w:lang w:eastAsia="ru-RU"/>
    </w:rPr>
  </w:style>
  <w:style w:type="paragraph" w:styleId="ae">
    <w:name w:val="Body Text"/>
    <w:basedOn w:val="a"/>
    <w:link w:val="af"/>
    <w:rsid w:val="00C17833"/>
    <w:pPr>
      <w:autoSpaceDE w:val="0"/>
      <w:autoSpaceDN w:val="0"/>
    </w:pPr>
    <w:rPr>
      <w:rFonts w:eastAsia="Times New Roman"/>
      <w:sz w:val="28"/>
      <w:szCs w:val="28"/>
      <w:lang w:eastAsia="ru-RU"/>
    </w:rPr>
  </w:style>
  <w:style w:type="character" w:customStyle="1" w:styleId="af">
    <w:name w:val="Основной текст Знак"/>
    <w:basedOn w:val="a0"/>
    <w:link w:val="ae"/>
    <w:rsid w:val="00C17833"/>
    <w:rPr>
      <w:rFonts w:eastAsia="Times New Roman"/>
      <w:sz w:val="28"/>
      <w:szCs w:val="28"/>
      <w:lang w:eastAsia="ru-RU"/>
    </w:rPr>
  </w:style>
  <w:style w:type="paragraph" w:customStyle="1" w:styleId="21">
    <w:name w:val="Список 21"/>
    <w:basedOn w:val="a"/>
    <w:rsid w:val="00C73EB2"/>
    <w:pPr>
      <w:suppressAutoHyphens/>
      <w:ind w:left="566" w:hanging="283"/>
    </w:pPr>
    <w:rPr>
      <w:rFonts w:eastAsia="Times New Roman" w:cs="Arial"/>
      <w:bCs/>
      <w:kern w:val="32"/>
      <w:sz w:val="20"/>
      <w:szCs w:val="20"/>
      <w:lang w:eastAsia="ar-SA"/>
    </w:rPr>
  </w:style>
  <w:style w:type="character" w:customStyle="1" w:styleId="10">
    <w:name w:val="Заголовок 1 Знак"/>
    <w:basedOn w:val="a0"/>
    <w:link w:val="1"/>
    <w:rsid w:val="00C73EB2"/>
    <w:rPr>
      <w:rFonts w:eastAsia="Times New Roman"/>
      <w:b/>
      <w:bCs/>
      <w:sz w:val="22"/>
      <w:lang w:eastAsia="ru-RU"/>
    </w:rPr>
  </w:style>
  <w:style w:type="character" w:customStyle="1" w:styleId="20">
    <w:name w:val="Заголовок 2 Знак"/>
    <w:basedOn w:val="a0"/>
    <w:link w:val="2"/>
    <w:rsid w:val="00C73EB2"/>
    <w:rPr>
      <w:rFonts w:ascii="Arial" w:eastAsia="Times New Roman" w:hAnsi="Arial" w:cs="Arial"/>
      <w:b/>
      <w:i/>
      <w:iCs/>
      <w:sz w:val="28"/>
      <w:szCs w:val="28"/>
      <w:lang w:eastAsia="ar-SA"/>
    </w:rPr>
  </w:style>
  <w:style w:type="character" w:customStyle="1" w:styleId="30">
    <w:name w:val="Заголовок 3 Знак"/>
    <w:basedOn w:val="a0"/>
    <w:link w:val="3"/>
    <w:rsid w:val="00C73EB2"/>
    <w:rPr>
      <w:rFonts w:ascii="Arial" w:eastAsia="Times New Roman" w:hAnsi="Arial" w:cs="Arial"/>
      <w:b/>
      <w:sz w:val="26"/>
      <w:szCs w:val="26"/>
      <w:lang w:eastAsia="ar-SA"/>
    </w:rPr>
  </w:style>
  <w:style w:type="character" w:customStyle="1" w:styleId="40">
    <w:name w:val="Заголовок 4 Знак"/>
    <w:basedOn w:val="a0"/>
    <w:link w:val="4"/>
    <w:rsid w:val="00C73EB2"/>
    <w:rPr>
      <w:rFonts w:eastAsia="Times New Roman"/>
      <w:b/>
      <w:bCs/>
      <w:sz w:val="28"/>
      <w:szCs w:val="28"/>
      <w:lang w:eastAsia="ru-RU"/>
    </w:rPr>
  </w:style>
  <w:style w:type="character" w:customStyle="1" w:styleId="50">
    <w:name w:val="Заголовок 5 Знак"/>
    <w:basedOn w:val="a0"/>
    <w:link w:val="5"/>
    <w:rsid w:val="00C73EB2"/>
    <w:rPr>
      <w:rFonts w:eastAsia="Times New Roman"/>
      <w:b/>
      <w:bCs/>
      <w:i/>
      <w:iCs/>
      <w:sz w:val="26"/>
      <w:szCs w:val="26"/>
      <w:lang w:eastAsia="ru-RU"/>
    </w:rPr>
  </w:style>
  <w:style w:type="character" w:customStyle="1" w:styleId="70">
    <w:name w:val="Заголовок 7 Знак"/>
    <w:basedOn w:val="a0"/>
    <w:link w:val="7"/>
    <w:rsid w:val="00C73EB2"/>
    <w:rPr>
      <w:rFonts w:eastAsia="Times New Roman"/>
      <w:lang w:eastAsia="ru-RU"/>
    </w:rPr>
  </w:style>
  <w:style w:type="paragraph" w:customStyle="1" w:styleId="210">
    <w:name w:val="Основной текст с отступом 21"/>
    <w:basedOn w:val="a"/>
    <w:rsid w:val="00C73EB2"/>
    <w:pPr>
      <w:suppressAutoHyphens/>
      <w:spacing w:line="360" w:lineRule="auto"/>
      <w:ind w:firstLine="720"/>
      <w:jc w:val="both"/>
    </w:pPr>
    <w:rPr>
      <w:rFonts w:eastAsia="Times New Roman"/>
      <w:sz w:val="20"/>
      <w:szCs w:val="20"/>
      <w:lang w:eastAsia="ar-SA"/>
    </w:rPr>
  </w:style>
  <w:style w:type="paragraph" w:customStyle="1" w:styleId="Default">
    <w:name w:val="Default"/>
    <w:rsid w:val="00C73EB2"/>
    <w:pPr>
      <w:autoSpaceDE w:val="0"/>
      <w:autoSpaceDN w:val="0"/>
      <w:adjustRightInd w:val="0"/>
    </w:pPr>
    <w:rPr>
      <w:rFonts w:ascii="Arial" w:eastAsia="Times New Roman" w:hAnsi="Arial" w:cs="Arial"/>
      <w:color w:val="000000"/>
      <w:lang w:eastAsia="ru-RU"/>
    </w:rPr>
  </w:style>
  <w:style w:type="paragraph" w:customStyle="1" w:styleId="ConsNormal">
    <w:name w:val="ConsNormal"/>
    <w:rsid w:val="00C73EB2"/>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0">
    <w:name w:val="header"/>
    <w:basedOn w:val="a"/>
    <w:link w:val="af1"/>
    <w:rsid w:val="00C73EB2"/>
    <w:pPr>
      <w:tabs>
        <w:tab w:val="center" w:pos="4677"/>
        <w:tab w:val="right" w:pos="9355"/>
      </w:tabs>
    </w:pPr>
    <w:rPr>
      <w:rFonts w:eastAsia="Times New Roman"/>
      <w:lang w:eastAsia="ru-RU"/>
    </w:rPr>
  </w:style>
  <w:style w:type="character" w:customStyle="1" w:styleId="af1">
    <w:name w:val="Верхний колонтитул Знак"/>
    <w:basedOn w:val="a0"/>
    <w:link w:val="af0"/>
    <w:rsid w:val="00C73EB2"/>
    <w:rPr>
      <w:rFonts w:eastAsia="Times New Roman"/>
      <w:lang w:eastAsia="ru-RU"/>
    </w:rPr>
  </w:style>
  <w:style w:type="character" w:styleId="af2">
    <w:name w:val="page number"/>
    <w:basedOn w:val="a0"/>
    <w:rsid w:val="00C73EB2"/>
  </w:style>
  <w:style w:type="paragraph" w:customStyle="1" w:styleId="af3">
    <w:name w:val="Прижатый влево"/>
    <w:basedOn w:val="a"/>
    <w:next w:val="a"/>
    <w:rsid w:val="00C73EB2"/>
    <w:pPr>
      <w:autoSpaceDE w:val="0"/>
      <w:autoSpaceDN w:val="0"/>
      <w:adjustRightInd w:val="0"/>
    </w:pPr>
    <w:rPr>
      <w:rFonts w:ascii="Arial" w:eastAsia="Times New Roman" w:hAnsi="Arial"/>
      <w:sz w:val="20"/>
      <w:szCs w:val="20"/>
      <w:lang w:eastAsia="ru-RU"/>
    </w:rPr>
  </w:style>
  <w:style w:type="paragraph" w:styleId="af4">
    <w:name w:val="Title"/>
    <w:basedOn w:val="a"/>
    <w:link w:val="af5"/>
    <w:qFormat/>
    <w:rsid w:val="00C73EB2"/>
    <w:pPr>
      <w:jc w:val="center"/>
    </w:pPr>
    <w:rPr>
      <w:rFonts w:eastAsia="Times New Roman"/>
      <w:b/>
      <w:sz w:val="32"/>
      <w:szCs w:val="20"/>
      <w:lang w:eastAsia="ru-RU"/>
    </w:rPr>
  </w:style>
  <w:style w:type="character" w:customStyle="1" w:styleId="af5">
    <w:name w:val="Название Знак"/>
    <w:basedOn w:val="a0"/>
    <w:link w:val="af4"/>
    <w:rsid w:val="00C73EB2"/>
    <w:rPr>
      <w:rFonts w:eastAsia="Times New Roman"/>
      <w:b/>
      <w:sz w:val="32"/>
      <w:szCs w:val="20"/>
      <w:lang w:eastAsia="ru-RU"/>
    </w:rPr>
  </w:style>
  <w:style w:type="character" w:customStyle="1" w:styleId="22">
    <w:name w:val="Знак Знак2"/>
    <w:basedOn w:val="a0"/>
    <w:rsid w:val="00C73EB2"/>
    <w:rPr>
      <w:b/>
      <w:bCs/>
      <w:sz w:val="36"/>
      <w:lang w:val="ru-RU" w:eastAsia="ar-SA" w:bidi="ar-SA"/>
    </w:rPr>
  </w:style>
  <w:style w:type="paragraph" w:customStyle="1" w:styleId="Style2">
    <w:name w:val="Style2"/>
    <w:basedOn w:val="a"/>
    <w:rsid w:val="00C73EB2"/>
    <w:pPr>
      <w:widowControl w:val="0"/>
      <w:autoSpaceDE w:val="0"/>
      <w:autoSpaceDN w:val="0"/>
      <w:adjustRightInd w:val="0"/>
      <w:spacing w:line="360" w:lineRule="exact"/>
      <w:ind w:firstLine="662"/>
      <w:jc w:val="both"/>
    </w:pPr>
    <w:rPr>
      <w:rFonts w:ascii="Courier New" w:eastAsia="Times New Roman" w:hAnsi="Courier New" w:cs="Courier New"/>
      <w:bCs/>
      <w:lang w:eastAsia="ru-RU"/>
    </w:rPr>
  </w:style>
  <w:style w:type="character" w:customStyle="1" w:styleId="FontStyle12">
    <w:name w:val="Font Style12"/>
    <w:basedOn w:val="a0"/>
    <w:rsid w:val="00C73EB2"/>
    <w:rPr>
      <w:rFonts w:ascii="Courier New" w:hAnsi="Courier New" w:cs="Courier New" w:hint="default"/>
      <w:sz w:val="24"/>
      <w:szCs w:val="24"/>
    </w:rPr>
  </w:style>
  <w:style w:type="paragraph" w:customStyle="1" w:styleId="Style3">
    <w:name w:val="Style3"/>
    <w:basedOn w:val="a"/>
    <w:rsid w:val="00C73EB2"/>
    <w:pPr>
      <w:widowControl w:val="0"/>
      <w:autoSpaceDE w:val="0"/>
      <w:autoSpaceDN w:val="0"/>
      <w:adjustRightInd w:val="0"/>
      <w:spacing w:line="365" w:lineRule="exact"/>
      <w:jc w:val="both"/>
    </w:pPr>
    <w:rPr>
      <w:rFonts w:ascii="Courier New" w:eastAsia="Times New Roman" w:hAnsi="Courier New" w:cs="Courier New"/>
      <w:bCs/>
      <w:lang w:eastAsia="ru-RU"/>
    </w:rPr>
  </w:style>
  <w:style w:type="paragraph" w:customStyle="1" w:styleId="Style4">
    <w:name w:val="Style4"/>
    <w:basedOn w:val="a"/>
    <w:rsid w:val="00C73EB2"/>
    <w:pPr>
      <w:widowControl w:val="0"/>
      <w:autoSpaceDE w:val="0"/>
      <w:autoSpaceDN w:val="0"/>
      <w:adjustRightInd w:val="0"/>
      <w:spacing w:line="365" w:lineRule="exact"/>
      <w:ind w:firstLine="739"/>
      <w:jc w:val="both"/>
    </w:pPr>
    <w:rPr>
      <w:rFonts w:ascii="Courier New" w:eastAsia="Times New Roman" w:hAnsi="Courier New" w:cs="Courier New"/>
      <w:bCs/>
      <w:lang w:eastAsia="ru-RU"/>
    </w:rPr>
  </w:style>
  <w:style w:type="character" w:customStyle="1" w:styleId="FontStyle11">
    <w:name w:val="Font Style11"/>
    <w:basedOn w:val="a0"/>
    <w:rsid w:val="00C73EB2"/>
    <w:rPr>
      <w:rFonts w:ascii="Courier New" w:hAnsi="Courier New" w:cs="Courier New" w:hint="default"/>
      <w:b/>
      <w:bCs/>
      <w:sz w:val="22"/>
      <w:szCs w:val="22"/>
    </w:rPr>
  </w:style>
  <w:style w:type="character" w:customStyle="1" w:styleId="FontStyle13">
    <w:name w:val="Font Style13"/>
    <w:basedOn w:val="a0"/>
    <w:rsid w:val="00C73EB2"/>
    <w:rPr>
      <w:rFonts w:ascii="Courier New" w:hAnsi="Courier New" w:cs="Courier New" w:hint="default"/>
      <w:b/>
      <w:bCs/>
      <w:spacing w:val="-20"/>
      <w:sz w:val="20"/>
      <w:szCs w:val="20"/>
    </w:rPr>
  </w:style>
  <w:style w:type="paragraph" w:customStyle="1" w:styleId="Style6">
    <w:name w:val="Style6"/>
    <w:basedOn w:val="a"/>
    <w:rsid w:val="00C73EB2"/>
    <w:pPr>
      <w:widowControl w:val="0"/>
      <w:autoSpaceDE w:val="0"/>
      <w:autoSpaceDN w:val="0"/>
      <w:adjustRightInd w:val="0"/>
      <w:spacing w:line="360" w:lineRule="exact"/>
      <w:ind w:firstLine="727"/>
      <w:jc w:val="both"/>
    </w:pPr>
    <w:rPr>
      <w:rFonts w:ascii="Courier New" w:eastAsia="Times New Roman" w:hAnsi="Courier New" w:cs="Courier New"/>
      <w:bCs/>
      <w:lang w:eastAsia="ru-RU"/>
    </w:rPr>
  </w:style>
  <w:style w:type="paragraph" w:customStyle="1" w:styleId="Style8">
    <w:name w:val="Style8"/>
    <w:basedOn w:val="a"/>
    <w:rsid w:val="00C73EB2"/>
    <w:pPr>
      <w:widowControl w:val="0"/>
      <w:autoSpaceDE w:val="0"/>
      <w:autoSpaceDN w:val="0"/>
      <w:adjustRightInd w:val="0"/>
      <w:spacing w:line="361" w:lineRule="exact"/>
      <w:ind w:firstLine="648"/>
      <w:jc w:val="both"/>
    </w:pPr>
    <w:rPr>
      <w:rFonts w:ascii="Courier New" w:eastAsia="Times New Roman" w:hAnsi="Courier New" w:cs="Courier New"/>
      <w:bCs/>
      <w:lang w:eastAsia="ru-RU"/>
    </w:rPr>
  </w:style>
  <w:style w:type="paragraph" w:customStyle="1" w:styleId="Style1">
    <w:name w:val="Style1"/>
    <w:basedOn w:val="a"/>
    <w:rsid w:val="00C73EB2"/>
    <w:pPr>
      <w:widowControl w:val="0"/>
      <w:autoSpaceDE w:val="0"/>
      <w:autoSpaceDN w:val="0"/>
      <w:adjustRightInd w:val="0"/>
    </w:pPr>
    <w:rPr>
      <w:rFonts w:eastAsia="Times New Roman"/>
      <w:bCs/>
      <w:lang w:eastAsia="ru-RU"/>
    </w:rPr>
  </w:style>
  <w:style w:type="paragraph" w:customStyle="1" w:styleId="Style7">
    <w:name w:val="Style7"/>
    <w:basedOn w:val="a"/>
    <w:rsid w:val="00C73EB2"/>
    <w:pPr>
      <w:widowControl w:val="0"/>
      <w:autoSpaceDE w:val="0"/>
      <w:autoSpaceDN w:val="0"/>
      <w:adjustRightInd w:val="0"/>
    </w:pPr>
    <w:rPr>
      <w:rFonts w:eastAsia="Times New Roman"/>
      <w:bCs/>
      <w:lang w:eastAsia="ru-RU"/>
    </w:rPr>
  </w:style>
  <w:style w:type="character" w:customStyle="1" w:styleId="FontStyle14">
    <w:name w:val="Font Style14"/>
    <w:basedOn w:val="a0"/>
    <w:rsid w:val="00C73EB2"/>
    <w:rPr>
      <w:rFonts w:ascii="Courier New" w:hAnsi="Courier New" w:cs="Courier New" w:hint="default"/>
      <w:b/>
      <w:bCs/>
      <w:i/>
      <w:iCs/>
      <w:sz w:val="16"/>
      <w:szCs w:val="16"/>
    </w:rPr>
  </w:style>
  <w:style w:type="character" w:customStyle="1" w:styleId="FontStyle15">
    <w:name w:val="Font Style15"/>
    <w:basedOn w:val="a0"/>
    <w:rsid w:val="00C73EB2"/>
    <w:rPr>
      <w:rFonts w:ascii="Courier New" w:hAnsi="Courier New" w:cs="Courier New" w:hint="default"/>
      <w:b/>
      <w:bCs/>
      <w:sz w:val="22"/>
      <w:szCs w:val="22"/>
    </w:rPr>
  </w:style>
  <w:style w:type="character" w:customStyle="1" w:styleId="FontStyle16">
    <w:name w:val="Font Style16"/>
    <w:basedOn w:val="a0"/>
    <w:rsid w:val="00C73EB2"/>
    <w:rPr>
      <w:rFonts w:ascii="Courier New" w:hAnsi="Courier New" w:cs="Courier New" w:hint="default"/>
      <w:b/>
      <w:bCs/>
      <w:spacing w:val="10"/>
      <w:sz w:val="22"/>
      <w:szCs w:val="22"/>
    </w:rPr>
  </w:style>
  <w:style w:type="paragraph" w:styleId="af6">
    <w:name w:val="footer"/>
    <w:basedOn w:val="a"/>
    <w:link w:val="af7"/>
    <w:rsid w:val="00C73EB2"/>
    <w:pPr>
      <w:tabs>
        <w:tab w:val="center" w:pos="4677"/>
        <w:tab w:val="right" w:pos="9355"/>
      </w:tabs>
      <w:spacing w:after="200" w:line="276" w:lineRule="auto"/>
    </w:pPr>
    <w:rPr>
      <w:rFonts w:eastAsia="Calibri"/>
      <w:bCs/>
      <w:sz w:val="22"/>
      <w:szCs w:val="22"/>
    </w:rPr>
  </w:style>
  <w:style w:type="character" w:customStyle="1" w:styleId="af7">
    <w:name w:val="Нижний колонтитул Знак"/>
    <w:basedOn w:val="a0"/>
    <w:link w:val="af6"/>
    <w:rsid w:val="00C73EB2"/>
    <w:rPr>
      <w:rFonts w:eastAsia="Calibri"/>
      <w:bCs/>
      <w:sz w:val="22"/>
      <w:szCs w:val="22"/>
    </w:rPr>
  </w:style>
  <w:style w:type="paragraph" w:customStyle="1" w:styleId="Heading">
    <w:name w:val="Heading"/>
    <w:rsid w:val="00C73EB2"/>
    <w:pPr>
      <w:widowControl w:val="0"/>
      <w:autoSpaceDE w:val="0"/>
      <w:autoSpaceDN w:val="0"/>
      <w:adjustRightInd w:val="0"/>
    </w:pPr>
    <w:rPr>
      <w:rFonts w:ascii="Arial" w:eastAsia="Times New Roman" w:hAnsi="Arial" w:cs="Arial"/>
      <w:b/>
      <w:sz w:val="22"/>
      <w:szCs w:val="22"/>
      <w:lang w:eastAsia="ru-RU"/>
    </w:rPr>
  </w:style>
  <w:style w:type="paragraph" w:customStyle="1" w:styleId="Style22">
    <w:name w:val="Style22"/>
    <w:basedOn w:val="a"/>
    <w:rsid w:val="00C73EB2"/>
    <w:pPr>
      <w:widowControl w:val="0"/>
      <w:autoSpaceDE w:val="0"/>
      <w:autoSpaceDN w:val="0"/>
      <w:adjustRightInd w:val="0"/>
      <w:spacing w:line="362" w:lineRule="exact"/>
      <w:ind w:firstLine="590"/>
      <w:jc w:val="both"/>
    </w:pPr>
    <w:rPr>
      <w:rFonts w:ascii="Courier New" w:eastAsia="Times New Roman" w:hAnsi="Courier New"/>
      <w:bCs/>
      <w:lang w:eastAsia="ru-RU"/>
    </w:rPr>
  </w:style>
  <w:style w:type="paragraph" w:customStyle="1" w:styleId="Style25">
    <w:name w:val="Style25"/>
    <w:basedOn w:val="a"/>
    <w:rsid w:val="00C73EB2"/>
    <w:pPr>
      <w:widowControl w:val="0"/>
      <w:autoSpaceDE w:val="0"/>
      <w:autoSpaceDN w:val="0"/>
      <w:adjustRightInd w:val="0"/>
      <w:spacing w:line="360" w:lineRule="exact"/>
      <w:ind w:firstLine="624"/>
    </w:pPr>
    <w:rPr>
      <w:rFonts w:ascii="Courier New" w:eastAsia="Times New Roman" w:hAnsi="Courier New"/>
      <w:bCs/>
      <w:lang w:eastAsia="ru-RU"/>
    </w:rPr>
  </w:style>
  <w:style w:type="character" w:customStyle="1" w:styleId="FontStyle32">
    <w:name w:val="Font Style32"/>
    <w:basedOn w:val="a0"/>
    <w:rsid w:val="00C73EB2"/>
    <w:rPr>
      <w:rFonts w:ascii="Courier New" w:hAnsi="Courier New" w:cs="Courier New" w:hint="default"/>
      <w:sz w:val="22"/>
      <w:szCs w:val="22"/>
    </w:rPr>
  </w:style>
  <w:style w:type="character" w:customStyle="1" w:styleId="FontStyle33">
    <w:name w:val="Font Style33"/>
    <w:basedOn w:val="a0"/>
    <w:rsid w:val="00C73EB2"/>
    <w:rPr>
      <w:rFonts w:ascii="Courier New" w:hAnsi="Courier New" w:cs="Courier New" w:hint="default"/>
      <w:b/>
      <w:bCs/>
      <w:w w:val="120"/>
      <w:sz w:val="8"/>
      <w:szCs w:val="8"/>
    </w:rPr>
  </w:style>
  <w:style w:type="character" w:customStyle="1" w:styleId="FontStyle38">
    <w:name w:val="Font Style38"/>
    <w:basedOn w:val="a0"/>
    <w:rsid w:val="00C73EB2"/>
    <w:rPr>
      <w:rFonts w:ascii="Courier New" w:hAnsi="Courier New" w:cs="Courier New" w:hint="default"/>
      <w:b/>
      <w:bCs/>
      <w:i/>
      <w:iCs/>
      <w:spacing w:val="10"/>
      <w:sz w:val="20"/>
      <w:szCs w:val="20"/>
    </w:rPr>
  </w:style>
  <w:style w:type="paragraph" w:customStyle="1" w:styleId="11">
    <w:name w:val="Текст примечания1"/>
    <w:basedOn w:val="a"/>
    <w:rsid w:val="00C73EB2"/>
    <w:pPr>
      <w:suppressAutoHyphens/>
    </w:pPr>
    <w:rPr>
      <w:rFonts w:eastAsia="Times New Roman"/>
      <w:bCs/>
      <w:sz w:val="20"/>
      <w:szCs w:val="20"/>
      <w:lang w:eastAsia="ar-SA"/>
    </w:rPr>
  </w:style>
  <w:style w:type="paragraph" w:customStyle="1" w:styleId="31">
    <w:name w:val="Основной текст с отступом 31"/>
    <w:basedOn w:val="a"/>
    <w:rsid w:val="00C73EB2"/>
    <w:pPr>
      <w:suppressAutoHyphens/>
      <w:ind w:firstLine="720"/>
      <w:jc w:val="both"/>
    </w:pPr>
    <w:rPr>
      <w:rFonts w:eastAsia="Times New Roman"/>
      <w:bCs/>
      <w:sz w:val="16"/>
      <w:szCs w:val="20"/>
      <w:lang w:eastAsia="ar-SA"/>
    </w:rPr>
  </w:style>
  <w:style w:type="paragraph" w:customStyle="1" w:styleId="af8">
    <w:name w:val="Заголовок статьи"/>
    <w:basedOn w:val="a"/>
    <w:next w:val="a"/>
    <w:rsid w:val="00C73EB2"/>
    <w:pPr>
      <w:autoSpaceDE w:val="0"/>
      <w:autoSpaceDN w:val="0"/>
      <w:adjustRightInd w:val="0"/>
      <w:ind w:left="1612" w:hanging="892"/>
      <w:jc w:val="both"/>
    </w:pPr>
    <w:rPr>
      <w:rFonts w:ascii="Arial" w:eastAsia="Times New Roman" w:hAnsi="Arial"/>
      <w:bCs/>
      <w:sz w:val="20"/>
      <w:szCs w:val="20"/>
      <w:lang w:eastAsia="ru-RU"/>
    </w:rPr>
  </w:style>
  <w:style w:type="paragraph" w:customStyle="1" w:styleId="Preformat">
    <w:name w:val="Preformat"/>
    <w:rsid w:val="00C73EB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basedOn w:val="a0"/>
    <w:rsid w:val="00C73EB2"/>
    <w:rPr>
      <w:rFonts w:ascii="Times New Roman" w:hAnsi="Times New Roman" w:cs="Times New Roman"/>
      <w:sz w:val="28"/>
      <w:szCs w:val="28"/>
    </w:rPr>
  </w:style>
  <w:style w:type="paragraph" w:styleId="23">
    <w:name w:val="Body Text 2"/>
    <w:basedOn w:val="a"/>
    <w:link w:val="24"/>
    <w:rsid w:val="00C73EB2"/>
    <w:pPr>
      <w:spacing w:after="120" w:line="480" w:lineRule="auto"/>
    </w:pPr>
    <w:rPr>
      <w:rFonts w:eastAsia="Times New Roman"/>
      <w:lang w:eastAsia="ru-RU"/>
    </w:rPr>
  </w:style>
  <w:style w:type="character" w:customStyle="1" w:styleId="24">
    <w:name w:val="Основной текст 2 Знак"/>
    <w:basedOn w:val="a0"/>
    <w:link w:val="23"/>
    <w:rsid w:val="00C73EB2"/>
    <w:rPr>
      <w:rFonts w:eastAsia="Times New Roman"/>
      <w:lang w:eastAsia="ru-RU"/>
    </w:rPr>
  </w:style>
  <w:style w:type="paragraph" w:customStyle="1" w:styleId="u">
    <w:name w:val="u"/>
    <w:basedOn w:val="a"/>
    <w:rsid w:val="00C73EB2"/>
    <w:pPr>
      <w:ind w:firstLine="390"/>
      <w:jc w:val="both"/>
    </w:pPr>
    <w:rPr>
      <w:rFonts w:eastAsia="Times New Roman"/>
      <w:color w:val="000000"/>
      <w:lang w:eastAsia="ru-RU"/>
    </w:rPr>
  </w:style>
  <w:style w:type="character" w:styleId="af9">
    <w:name w:val="Hyperlink"/>
    <w:basedOn w:val="a0"/>
    <w:rsid w:val="00C73EB2"/>
    <w:rPr>
      <w:strike w:val="0"/>
      <w:dstrike w:val="0"/>
      <w:color w:val="666699"/>
      <w:u w:val="none"/>
      <w:effect w:val="none"/>
    </w:rPr>
  </w:style>
  <w:style w:type="paragraph" w:styleId="25">
    <w:name w:val="Body Text Indent 2"/>
    <w:basedOn w:val="a"/>
    <w:link w:val="26"/>
    <w:rsid w:val="00C73EB2"/>
    <w:pPr>
      <w:spacing w:after="120" w:line="480" w:lineRule="auto"/>
      <w:ind w:left="283"/>
    </w:pPr>
    <w:rPr>
      <w:rFonts w:eastAsia="Times New Roman"/>
      <w:lang w:eastAsia="ru-RU"/>
    </w:rPr>
  </w:style>
  <w:style w:type="character" w:customStyle="1" w:styleId="26">
    <w:name w:val="Основной текст с отступом 2 Знак"/>
    <w:basedOn w:val="a0"/>
    <w:link w:val="25"/>
    <w:rsid w:val="00C73EB2"/>
    <w:rPr>
      <w:rFonts w:eastAsia="Times New Roman"/>
      <w:lang w:eastAsia="ru-RU"/>
    </w:rPr>
  </w:style>
  <w:style w:type="paragraph" w:styleId="27">
    <w:name w:val="toc 2"/>
    <w:basedOn w:val="a"/>
    <w:next w:val="a"/>
    <w:autoRedefine/>
    <w:rsid w:val="00C73EB2"/>
    <w:pPr>
      <w:widowControl w:val="0"/>
      <w:tabs>
        <w:tab w:val="right" w:leader="dot" w:pos="9072"/>
      </w:tabs>
      <w:autoSpaceDE w:val="0"/>
      <w:autoSpaceDN w:val="0"/>
      <w:adjustRightInd w:val="0"/>
      <w:ind w:left="709" w:right="427"/>
      <w:jc w:val="both"/>
    </w:pPr>
    <w:rPr>
      <w:rFonts w:eastAsia="Times New Roman"/>
      <w:szCs w:val="20"/>
      <w:lang w:eastAsia="ru-RU"/>
    </w:rPr>
  </w:style>
  <w:style w:type="character" w:styleId="afa">
    <w:name w:val="Strong"/>
    <w:basedOn w:val="a0"/>
    <w:qFormat/>
    <w:rsid w:val="00C73EB2"/>
    <w:rPr>
      <w:b/>
      <w:bCs/>
    </w:rPr>
  </w:style>
  <w:style w:type="paragraph" w:styleId="afb">
    <w:name w:val="Body Text First Indent"/>
    <w:basedOn w:val="ae"/>
    <w:link w:val="afc"/>
    <w:rsid w:val="00C73EB2"/>
    <w:pPr>
      <w:autoSpaceDE/>
      <w:autoSpaceDN/>
      <w:spacing w:after="120"/>
      <w:ind w:firstLine="210"/>
    </w:pPr>
    <w:rPr>
      <w:sz w:val="24"/>
      <w:szCs w:val="24"/>
    </w:rPr>
  </w:style>
  <w:style w:type="character" w:customStyle="1" w:styleId="afc">
    <w:name w:val="Красная строка Знак"/>
    <w:basedOn w:val="af"/>
    <w:link w:val="afb"/>
    <w:rsid w:val="00C73EB2"/>
    <w:rPr>
      <w:rFonts w:eastAsia="Times New Roman"/>
      <w:sz w:val="28"/>
      <w:szCs w:val="28"/>
      <w:lang w:eastAsia="ru-RU"/>
    </w:rPr>
  </w:style>
  <w:style w:type="paragraph" w:styleId="afd">
    <w:name w:val="Body Text Indent"/>
    <w:basedOn w:val="a"/>
    <w:link w:val="afe"/>
    <w:rsid w:val="00C73EB2"/>
    <w:pPr>
      <w:spacing w:after="120"/>
      <w:ind w:left="283"/>
    </w:pPr>
    <w:rPr>
      <w:rFonts w:eastAsia="Times New Roman"/>
      <w:lang w:eastAsia="ru-RU"/>
    </w:rPr>
  </w:style>
  <w:style w:type="character" w:customStyle="1" w:styleId="afe">
    <w:name w:val="Основной текст с отступом Знак"/>
    <w:basedOn w:val="a0"/>
    <w:link w:val="afd"/>
    <w:rsid w:val="00C73EB2"/>
    <w:rPr>
      <w:rFonts w:eastAsia="Times New Roman"/>
      <w:lang w:eastAsia="ru-RU"/>
    </w:rPr>
  </w:style>
  <w:style w:type="paragraph" w:styleId="28">
    <w:name w:val="Body Text First Indent 2"/>
    <w:basedOn w:val="afd"/>
    <w:link w:val="29"/>
    <w:rsid w:val="00C73EB2"/>
    <w:pPr>
      <w:ind w:firstLine="210"/>
    </w:pPr>
  </w:style>
  <w:style w:type="character" w:customStyle="1" w:styleId="29">
    <w:name w:val="Красная строка 2 Знак"/>
    <w:basedOn w:val="afe"/>
    <w:link w:val="28"/>
    <w:rsid w:val="00C73EB2"/>
    <w:rPr>
      <w:rFonts w:eastAsia="Times New Roman"/>
      <w:lang w:eastAsia="ru-RU"/>
    </w:rPr>
  </w:style>
  <w:style w:type="character" w:styleId="aff">
    <w:name w:val="FollowedHyperlink"/>
    <w:basedOn w:val="a0"/>
    <w:rsid w:val="00C73EB2"/>
    <w:rPr>
      <w:color w:val="800080"/>
      <w:u w:val="single"/>
    </w:rPr>
  </w:style>
  <w:style w:type="paragraph" w:customStyle="1" w:styleId="12">
    <w:name w:val="Обычный1"/>
    <w:rsid w:val="00C73EB2"/>
    <w:pPr>
      <w:widowControl w:val="0"/>
      <w:suppressAutoHyphens/>
      <w:spacing w:line="256" w:lineRule="auto"/>
      <w:ind w:firstLine="220"/>
      <w:jc w:val="both"/>
    </w:pPr>
    <w:rPr>
      <w:rFonts w:ascii="Arial" w:eastAsia="Arial" w:hAnsi="Arial"/>
      <w:b/>
      <w:sz w:val="18"/>
      <w:szCs w:val="20"/>
      <w:lang w:eastAsia="ar-SA"/>
    </w:rPr>
  </w:style>
  <w:style w:type="paragraph" w:styleId="32">
    <w:name w:val="Body Text 3"/>
    <w:basedOn w:val="a"/>
    <w:link w:val="33"/>
    <w:rsid w:val="00C73EB2"/>
    <w:pPr>
      <w:spacing w:after="120"/>
    </w:pPr>
    <w:rPr>
      <w:rFonts w:eastAsia="Times New Roman"/>
      <w:sz w:val="16"/>
      <w:szCs w:val="16"/>
      <w:lang w:eastAsia="ru-RU"/>
    </w:rPr>
  </w:style>
  <w:style w:type="character" w:customStyle="1" w:styleId="33">
    <w:name w:val="Основной текст 3 Знак"/>
    <w:basedOn w:val="a0"/>
    <w:link w:val="32"/>
    <w:rsid w:val="00C73EB2"/>
    <w:rPr>
      <w:rFonts w:eastAsia="Times New Roman"/>
      <w:sz w:val="16"/>
      <w:szCs w:val="16"/>
      <w:lang w:eastAsia="ru-RU"/>
    </w:rPr>
  </w:style>
  <w:style w:type="paragraph" w:styleId="34">
    <w:name w:val="Body Text Indent 3"/>
    <w:basedOn w:val="a"/>
    <w:link w:val="35"/>
    <w:rsid w:val="00C73EB2"/>
    <w:pPr>
      <w:spacing w:after="120"/>
      <w:ind w:left="283"/>
    </w:pPr>
    <w:rPr>
      <w:rFonts w:eastAsia="Times New Roman"/>
      <w:sz w:val="16"/>
      <w:szCs w:val="16"/>
      <w:lang w:eastAsia="ru-RU"/>
    </w:rPr>
  </w:style>
  <w:style w:type="character" w:customStyle="1" w:styleId="35">
    <w:name w:val="Основной текст с отступом 3 Знак"/>
    <w:basedOn w:val="a0"/>
    <w:link w:val="34"/>
    <w:rsid w:val="00C73EB2"/>
    <w:rPr>
      <w:rFonts w:eastAsia="Times New Roman"/>
      <w:sz w:val="16"/>
      <w:szCs w:val="16"/>
      <w:lang w:eastAsia="ru-RU"/>
    </w:rPr>
  </w:style>
  <w:style w:type="paragraph" w:customStyle="1" w:styleId="aff0">
    <w:name w:val="Комментарий"/>
    <w:basedOn w:val="a"/>
    <w:next w:val="a"/>
    <w:rsid w:val="00C73EB2"/>
    <w:pPr>
      <w:widowControl w:val="0"/>
      <w:autoSpaceDE w:val="0"/>
      <w:autoSpaceDN w:val="0"/>
      <w:adjustRightInd w:val="0"/>
      <w:ind w:left="170"/>
      <w:jc w:val="both"/>
    </w:pPr>
    <w:rPr>
      <w:rFonts w:ascii="Arial" w:eastAsia="Times New Roman" w:hAnsi="Arial"/>
      <w:i/>
      <w:iCs/>
      <w:color w:val="800080"/>
      <w:sz w:val="20"/>
      <w:szCs w:val="20"/>
      <w:lang w:eastAsia="ru-RU"/>
    </w:rPr>
  </w:style>
  <w:style w:type="character" w:customStyle="1" w:styleId="aff1">
    <w:name w:val="Гипертекстовая ссылка"/>
    <w:basedOn w:val="a0"/>
    <w:rsid w:val="00C73EB2"/>
    <w:rPr>
      <w:b/>
      <w:bCs/>
      <w:color w:val="008000"/>
      <w:sz w:val="20"/>
      <w:szCs w:val="20"/>
      <w:u w:val="single"/>
    </w:rPr>
  </w:style>
  <w:style w:type="paragraph" w:styleId="2a">
    <w:name w:val="List 2"/>
    <w:basedOn w:val="a"/>
    <w:rsid w:val="00C73EB2"/>
    <w:pPr>
      <w:ind w:left="566" w:hanging="283"/>
    </w:pPr>
    <w:rPr>
      <w:rFonts w:eastAsia="Times New Roman" w:cs="Arial"/>
      <w:bCs/>
      <w:kern w:val="32"/>
      <w:sz w:val="20"/>
      <w:szCs w:val="20"/>
      <w:lang w:eastAsia="ru-RU"/>
    </w:rPr>
  </w:style>
  <w:style w:type="character" w:customStyle="1" w:styleId="spelle">
    <w:name w:val="spelle"/>
    <w:basedOn w:val="a0"/>
    <w:rsid w:val="00C73EB2"/>
  </w:style>
  <w:style w:type="character" w:customStyle="1" w:styleId="grame">
    <w:name w:val="grame"/>
    <w:basedOn w:val="a0"/>
    <w:rsid w:val="00C73EB2"/>
  </w:style>
  <w:style w:type="character" w:styleId="HTML">
    <w:name w:val="HTML Code"/>
    <w:basedOn w:val="a0"/>
    <w:rsid w:val="00C73EB2"/>
    <w:rPr>
      <w:rFonts w:ascii="Courier New" w:eastAsia="Times New Roman" w:hAnsi="Courier New" w:cs="Courier New"/>
      <w:sz w:val="20"/>
      <w:szCs w:val="20"/>
    </w:rPr>
  </w:style>
  <w:style w:type="paragraph" w:customStyle="1" w:styleId="aff2">
    <w:name w:val="Текст (лев. подпись)"/>
    <w:basedOn w:val="a"/>
    <w:next w:val="a"/>
    <w:rsid w:val="00C73EB2"/>
    <w:pPr>
      <w:widowControl w:val="0"/>
      <w:autoSpaceDE w:val="0"/>
      <w:autoSpaceDN w:val="0"/>
      <w:adjustRightInd w:val="0"/>
    </w:pPr>
    <w:rPr>
      <w:rFonts w:ascii="Arial" w:eastAsia="Times New Roman" w:hAnsi="Arial"/>
      <w:sz w:val="20"/>
      <w:szCs w:val="20"/>
      <w:lang w:eastAsia="ru-RU"/>
    </w:rPr>
  </w:style>
  <w:style w:type="paragraph" w:customStyle="1" w:styleId="aff3">
    <w:name w:val="Текст (прав. подпись)"/>
    <w:basedOn w:val="a"/>
    <w:next w:val="a"/>
    <w:rsid w:val="00C73EB2"/>
    <w:pPr>
      <w:widowControl w:val="0"/>
      <w:autoSpaceDE w:val="0"/>
      <w:autoSpaceDN w:val="0"/>
      <w:adjustRightInd w:val="0"/>
      <w:jc w:val="right"/>
    </w:pPr>
    <w:rPr>
      <w:rFonts w:ascii="Arial" w:eastAsia="Times New Roman" w:hAnsi="Arial"/>
      <w:sz w:val="20"/>
      <w:szCs w:val="20"/>
      <w:lang w:eastAsia="ru-RU"/>
    </w:rPr>
  </w:style>
  <w:style w:type="paragraph" w:customStyle="1" w:styleId="aff4">
    <w:name w:val="Таблицы (моноширинный)"/>
    <w:basedOn w:val="a"/>
    <w:next w:val="a"/>
    <w:rsid w:val="00C73EB2"/>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5">
    <w:name w:val="Цветовое выделение"/>
    <w:rsid w:val="00C73EB2"/>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30B745A7002C87B00DC4B6F8B78403A8055AE65EF02CC6280364F6210334B9658F8BCC6E4F3D5E304488AC3P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6030B745A7002C87B00DC4B6F8B78403A8055AE65EF02CC6280364F6210334B9658F8BCC6E4F3D5E304488AC3P3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84097" TargetMode="External"/><Relationship Id="rId5" Type="http://schemas.openxmlformats.org/officeDocument/2006/relationships/settings" Target="settings.xml"/><Relationship Id="rId10" Type="http://schemas.openxmlformats.org/officeDocument/2006/relationships/hyperlink" Target="consultantplus://offline/ref=D6030B745A7002C87B00C24679E7264A3C8F02A364E75290328A3C1A3A4F6A09D151F2E885A0FFCDP1E" TargetMode="External"/><Relationship Id="rId4" Type="http://schemas.microsoft.com/office/2007/relationships/stylesWithEffects" Target="stylesWithEffects.xml"/><Relationship Id="rId9" Type="http://schemas.openxmlformats.org/officeDocument/2006/relationships/hyperlink" Target="consultantplus://offline/ref=D6030B745A7002C87B00DC5D6CE7264A3A8C0BA260E40F9A3AD330183DC4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3D19-B434-4936-8E19-52D1DFD9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17439</Words>
  <Characters>99404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Юлия Александровна</dc:creator>
  <cp:lastModifiedBy>User</cp:lastModifiedBy>
  <cp:revision>2</cp:revision>
  <cp:lastPrinted>2014-11-19T06:22:00Z</cp:lastPrinted>
  <dcterms:created xsi:type="dcterms:W3CDTF">2015-03-19T06:01:00Z</dcterms:created>
  <dcterms:modified xsi:type="dcterms:W3CDTF">2015-03-19T06:01:00Z</dcterms:modified>
</cp:coreProperties>
</file>