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2"/>
        <w:jc w:val="left"/>
        <w:rPr>
          <w:rFonts w:ascii="Liberation Serif" w:hAnsi="Liberation Serif"/>
          <w:b/>
          <w:b/>
          <w:bCs/>
          <w:iCs/>
          <w:sz w:val="28"/>
        </w:rPr>
      </w:pPr>
      <w:bookmarkStart w:id="0" w:name="_GoBack"/>
      <w:bookmarkEnd w:id="0"/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09.04.2020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4</w:t>
      </w:r>
      <w:r>
        <w:rPr>
          <w:rStyle w:val="Style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  <w:t>Об утверждении списков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2020 года</w:t>
      </w:r>
    </w:p>
    <w:p>
      <w:pPr>
        <w:pStyle w:val="Style12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2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2020 года (список №1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2020 года (список №2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2020 года (список №3 прилагается).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разместить на официальном сайте Камышловского городского округа в информационно-телекоммуникационной сети «Интернет» и на информационном стенде Комитета по управлению </w:t>
      </w:r>
    </w:p>
    <w:p>
      <w:p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имуществом и земельным ресурсам администрации Камышловского городского округа.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624" w:header="1134" w:top="1693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59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№1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592" w:right="283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59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59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592" w:right="283" w:hanging="0"/>
        <w:jc w:val="both"/>
        <w:rPr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09.04.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2020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242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12"/>
        <w:spacing w:lineRule="auto" w:line="240" w:before="0" w:after="0"/>
        <w:jc w:val="left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1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tbl>
      <w:tblPr>
        <w:tblW w:w="9360" w:type="dxa"/>
        <w:jc w:val="left"/>
        <w:tblInd w:w="2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7080"/>
      </w:tblGrid>
      <w:tr>
        <w:trPr>
          <w:trHeight w:val="93" w:hRule="atLeast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Симонов Евгений Викторович                                Семенова Татьяна Рафаиловна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Наталья Сергеевна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Боходиева Раъно Махмарахимовна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Липкин Дмитрий Геннадьевич                                 Липкина Ольга Сергеевна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Окольничникова Любовь Евграфовна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Косорукова Оксана Витальевна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Воробьев Сергей Петрович         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Воробьева Яна Алексеевна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 Павел Анатольевич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>
          <w:trHeight w:val="220" w:hRule="atLeast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Писцова Наталья Сергеевна</w:t>
            </w:r>
            <w:r>
              <w:rPr>
                <w:rStyle w:val="Style5"/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Обоскалов Александр Анатольевич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 Евгений Николаевич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 Копытова Вера Михайловна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Свалова Мария Сергеевна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Темерев Андрей Николаевич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Сопегина  Александра Игоревна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Грищеня Сергей Александрович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Грищеня Александра Олеговна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Зарипов Дмитрий Владимирович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Зарипова Ася Камильевна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Годунцова Наталья Михайловна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Потоптаева Ольга Александровна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Алена Леонидовна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Норицын Анатолий Викторович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Норицыной Татьяны Михайловны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Бурухина Людмила Викторовна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Чупина Екатерина Николаевна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Фадеев Николай Александрович        </w:t>
            </w:r>
          </w:p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Фадеева Анны Анатольевна</w:t>
            </w:r>
          </w:p>
        </w:tc>
      </w:tr>
      <w:tr>
        <w:trPr/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Джавадова Элмира Джанали Кызы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№2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а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09.04.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2020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242</w:t>
      </w:r>
    </w:p>
    <w:p>
      <w:pPr>
        <w:pStyle w:val="Style12"/>
        <w:spacing w:lineRule="auto" w:line="240" w:before="0" w:after="0"/>
        <w:ind w:left="0" w:right="0" w:firstLine="708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первоочередное получение однократно бесплатно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1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sz w:val="24"/>
          <w:szCs w:val="32"/>
          <w:lang w:eastAsia="ru-RU"/>
        </w:rPr>
      </w:r>
    </w:p>
    <w:tbl>
      <w:tblPr>
        <w:tblW w:w="9525" w:type="dxa"/>
        <w:jc w:val="left"/>
        <w:tblInd w:w="9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545"/>
      </w:tblGrid>
      <w:tr>
        <w:trPr>
          <w:trHeight w:val="9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Нестерова Анастасия Владимировна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12"/>
        <w:keepNext w:val="true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№3</w:t>
      </w:r>
    </w:p>
    <w:p>
      <w:pPr>
        <w:pStyle w:val="Style12"/>
        <w:keepNext w:val="true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09.04.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2020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242</w:t>
      </w:r>
    </w:p>
    <w:p>
      <w:pPr>
        <w:pStyle w:val="Style12"/>
        <w:keepNext w:val="true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№3,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получение однократно бесплатно в собственность земельных участков для индивидуального жилищного строительства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на территории Камышловского городского округа за 1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tbl>
      <w:tblPr>
        <w:tblW w:w="9750" w:type="dxa"/>
        <w:jc w:val="left"/>
        <w:tblInd w:w="-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7650"/>
      </w:tblGrid>
      <w:tr>
        <w:trPr>
          <w:trHeight w:val="93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Слезкин Максим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Слезкина Наталья Николаевна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Елеусизова Алмагуль Досымовна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Елеусизов Нурлан Ахметбекович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Кондовин Андрей Анатольевич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Елена Николаевна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Степан Валерьевич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Елена Геннадьевна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Лопатин Денис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Анастасия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Ельшин Дмитрий Олегович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Ельшина Елена Витальевна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Коновалов Андрей Анатольевич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Юлия Игоревна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Локшин Виктор Викторович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Локшина Анна Евгеньевна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Ракульцева Олеся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 Владимир Александрович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Андрей Вячеславович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Наталья Валерьевна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Половников Денис Васильевич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Половникова Анна Андреевна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Николаев Андрей Александрович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Николаева Оксана Вячеславовна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Каменев Евгений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Каменева Ольга Геннадьевна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Локтев Лев Сергеевич   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Айтюнюр Марина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Софин Евгений Андреевич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Софина Анастасия Анатольевна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Безбородов Максим Евгеньевич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Безбородова Алена Нурмадовна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Халилов Денис Сергеевич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Халилова Ксения Евгеньевна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Павлов Аким Сергеевич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Павлова Людмила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Белоногов Сергей Сергеевич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Белоногова Анна Михайловна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Афанасьев Андрей Вадимович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Афанасьева Татьяна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 Иван Алексеевич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Анна Андреевна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Кныш Ольга Георгиевна 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Михайлов Андрей Владимирович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>
          <w:trHeight w:val="482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Классен Яков Андреевич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Классен Лилия Петровна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 Роман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Хохрякова Анна Михайловна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Шалягина Ольга Евгеньевна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Дышаева Оксана Андреевна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 Андрей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Вахрушев Сергей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65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 Александр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Чуркина Елизавета Викторовна                      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Мрина Владимировна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Дмитриев Виктор Андреевич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Дмитриева Елена Николаевна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Трифанов Артем Андреевич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sectPr>
      <w:headerReference w:type="default" r:id="rId5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16</Pages>
  <Words>2242</Words>
  <CharactersWithSpaces>20083</CharactersWithSpaces>
  <Paragraphs>869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2020-04-02T04:33:00Z</dcterms:created>
  <dc:creator>Архитектура</dc:creator>
  <dc:description/>
  <dc:language>ru-RU</dc:language>
  <cp:lastModifiedBy/>
  <cp:lastPrinted>2020-01-14T09:09:00Z</cp:lastPrinted>
  <dcterms:modified xsi:type="dcterms:W3CDTF">2020-04-09T16:51:34Z</dcterms:modified>
  <cp:revision>4</cp:revision>
  <dc:subject/>
  <dc:title>Градостроительный план земельного участка</dc:title>
</cp:coreProperties>
</file>