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center"/>
        <w:rPr/>
      </w:pPr>
      <w:r>
        <w:rPr>
          <w:rStyle w:val="Style14"/>
          <w:rFonts w:eastAsia="Liberation Serif;Times New Roman"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drawing>
          <wp:inline distT="0" distB="0" distL="0" distR="0">
            <wp:extent cx="479425" cy="74739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614" t="-397" r="-614" b="-397"/>
                    <a:stretch>
                      <a:fillRect/>
                    </a:stretch>
                  </pic:blipFill>
                  <pic:spPr bwMode="auto">
                    <a:xfrm>
                      <a:off x="0" y="0"/>
                      <a:ext cx="479425" cy="747395"/>
                    </a:xfrm>
                    <a:prstGeom prst="rect">
                      <a:avLst/>
                    </a:prstGeom>
                  </pic:spPr>
                </pic:pic>
              </a:graphicData>
            </a:graphic>
          </wp:inline>
        </w:drawing>
      </w:r>
    </w:p>
    <w:p>
      <w:pPr>
        <w:pStyle w:val="Style21"/>
        <w:bidi w:val="0"/>
        <w:spacing w:lineRule="auto" w:line="240" w:before="0" w:after="0"/>
        <w:jc w:val="center"/>
        <w:rPr/>
      </w:pPr>
      <w:r>
        <w:rPr>
          <w:rStyle w:val="Style14"/>
          <w:rFonts w:cs="Liberation Serif;Times New Roman" w:ascii="Liberation Serif;Times New Roman" w:hAnsi="Liberation Serif;Times New Roman"/>
          <w:b/>
          <w:i w:val="false"/>
          <w:iCs w:val="false"/>
          <w:sz w:val="28"/>
        </w:rPr>
        <w:t>АДМИНИСТРАЦИЯ КАМЫШЛОВСКОГО ГОРОДСКОГО ОКРУГА</w:t>
      </w:r>
    </w:p>
    <w:p>
      <w:pPr>
        <w:pStyle w:val="Style21"/>
        <w:bidi w:val="0"/>
        <w:spacing w:lineRule="auto" w:line="240" w:before="0" w:after="0"/>
        <w:jc w:val="center"/>
        <w:rPr>
          <w:rFonts w:ascii="Liberation Serif;Times New Roman" w:hAnsi="Liberation Serif;Times New Roman" w:cs="Liberation Serif;Times New Roman"/>
          <w:b/>
          <w:b/>
          <w:i w:val="false"/>
          <w:i w:val="false"/>
          <w:iCs w:val="false"/>
          <w:sz w:val="28"/>
        </w:rPr>
      </w:pPr>
      <w:r>
        <w:rPr>
          <w:rFonts w:cs="Liberation Serif;Times New Roman" w:ascii="Liberation Serif;Times New Roman" w:hAnsi="Liberation Serif;Times New Roman"/>
          <w:b/>
          <w:i w:val="false"/>
          <w:iCs w:val="false"/>
          <w:sz w:val="28"/>
        </w:rPr>
        <w:t>П О С Т А Н О В Л Е Н И Е</w:t>
      </w:r>
    </w:p>
    <w:p>
      <w:pPr>
        <w:pStyle w:val="Style21"/>
        <w:pBdr>
          <w:top w:val="double" w:sz="12" w:space="1" w:color="000000"/>
        </w:pBdr>
        <w:bidi w:val="0"/>
        <w:spacing w:lineRule="auto" w:line="240" w:before="0" w:after="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Style21"/>
        <w:suppressAutoHyphens w:val="true"/>
        <w:spacing w:lineRule="auto" w:line="240" w:before="0" w:after="0"/>
        <w:ind w:left="0" w:right="0" w:hanging="0"/>
        <w:rPr/>
      </w:pPr>
      <w:r>
        <w:rPr>
          <w:rStyle w:val="Style14"/>
          <w:rFonts w:eastAsia="Times New Roman" w:cs="Liberation Serif;Times New Roman" w:ascii="Liberation Serif" w:hAnsi="Liberation Serif"/>
          <w:b/>
          <w:bCs w:val="false"/>
          <w:i w:val="false"/>
          <w:iCs w:val="false"/>
          <w:color w:val="000000"/>
          <w:kern w:val="2"/>
          <w:sz w:val="28"/>
          <w:szCs w:val="28"/>
          <w:highlight w:val="white"/>
          <w:lang w:val="ru-RU" w:eastAsia="ru-RU" w:bidi="ru-RU"/>
        </w:rPr>
        <w:t xml:space="preserve">от </w:t>
      </w:r>
      <w:r>
        <w:rPr>
          <w:rStyle w:val="Style14"/>
          <w:rFonts w:eastAsia="Times New Roman" w:cs="Liberation Serif;Times New Roman" w:ascii="Liberation Serif" w:hAnsi="Liberation Serif"/>
          <w:b/>
          <w:bCs w:val="false"/>
          <w:i w:val="false"/>
          <w:iCs w:val="false"/>
          <w:color w:val="000000"/>
          <w:kern w:val="2"/>
          <w:sz w:val="28"/>
          <w:szCs w:val="28"/>
          <w:highlight w:val="white"/>
          <w:lang w:val="ru-RU" w:eastAsia="ru-RU" w:bidi="ru-RU"/>
        </w:rPr>
        <w:t>10</w:t>
      </w:r>
      <w:r>
        <w:rPr>
          <w:rStyle w:val="Style14"/>
          <w:rFonts w:eastAsia="Times New Roman" w:cs="Liberation Serif;Times New Roman" w:ascii="Liberation Serif" w:hAnsi="Liberation Serif"/>
          <w:b/>
          <w:bCs w:val="false"/>
          <w:i w:val="false"/>
          <w:iCs w:val="false"/>
          <w:color w:val="000000"/>
          <w:kern w:val="2"/>
          <w:sz w:val="28"/>
          <w:szCs w:val="28"/>
          <w:highlight w:val="white"/>
          <w:lang w:val="ru-RU" w:eastAsia="ru-RU" w:bidi="ru-RU"/>
        </w:rPr>
        <w:t>.</w:t>
      </w:r>
      <w:r>
        <w:rPr>
          <w:rStyle w:val="Style14"/>
          <w:rFonts w:eastAsia="Times New Roman" w:cs="Liberation Serif;Times New Roman" w:ascii="Liberation Serif" w:hAnsi="Liberation Serif"/>
          <w:b/>
          <w:bCs w:val="false"/>
          <w:i w:val="false"/>
          <w:iCs w:val="false"/>
          <w:color w:val="000000"/>
          <w:kern w:val="2"/>
          <w:sz w:val="28"/>
          <w:szCs w:val="28"/>
          <w:highlight w:val="white"/>
          <w:lang w:val="en-US" w:eastAsia="ru-RU" w:bidi="ru-RU"/>
        </w:rPr>
        <w:t>11.2020</w:t>
      </w:r>
      <w:r>
        <w:rPr>
          <w:rStyle w:val="Style14"/>
          <w:rFonts w:eastAsia="Times New Roman" w:cs="Liberation Serif;Times New Roman" w:ascii="Liberation Serif" w:hAnsi="Liberation Serif"/>
          <w:b/>
          <w:bCs w:val="false"/>
          <w:i w:val="false"/>
          <w:iCs w:val="false"/>
          <w:color w:val="000000"/>
          <w:kern w:val="2"/>
          <w:sz w:val="28"/>
          <w:szCs w:val="28"/>
          <w:highlight w:val="white"/>
          <w:lang w:val="ru-RU" w:eastAsia="ru-RU" w:bidi="ru-RU"/>
        </w:rPr>
        <w:t xml:space="preserve"> N 77</w:t>
      </w:r>
      <w:r>
        <w:rPr>
          <w:rStyle w:val="Style14"/>
          <w:rFonts w:eastAsia="Times New Roman" w:cs="Liberation Serif;Times New Roman" w:ascii="Liberation Serif" w:hAnsi="Liberation Serif"/>
          <w:b/>
          <w:bCs w:val="false"/>
          <w:i w:val="false"/>
          <w:iCs w:val="false"/>
          <w:color w:val="000000"/>
          <w:kern w:val="2"/>
          <w:sz w:val="28"/>
          <w:szCs w:val="28"/>
          <w:highlight w:val="white"/>
          <w:lang w:val="ru-RU" w:eastAsia="ru-RU" w:bidi="ru-RU"/>
        </w:rPr>
        <w:t>7</w:t>
      </w:r>
    </w:p>
    <w:p>
      <w:pPr>
        <w:pStyle w:val="Style21"/>
        <w:spacing w:lineRule="auto" w:line="240" w:before="0" w:after="0"/>
        <w:ind w:left="0" w:right="0" w:firstLine="709"/>
        <w:rPr>
          <w:rStyle w:val="Style14"/>
          <w:rFonts w:ascii="Liberation Serif" w:hAnsi="Liberation Serif" w:eastAsia="Times New Roman" w:cs="Times New Roman"/>
          <w:b/>
          <w:b/>
          <w:bCs/>
          <w:iCs/>
          <w:sz w:val="28"/>
          <w:szCs w:val="28"/>
          <w:lang w:eastAsia="ru-RU"/>
        </w:rPr>
      </w:pPr>
      <w:r>
        <w:rPr/>
      </w:r>
    </w:p>
    <w:p>
      <w:pPr>
        <w:pStyle w:val="Style21"/>
        <w:spacing w:lineRule="auto" w:line="240" w:before="0" w:after="0"/>
        <w:ind w:left="0" w:right="0" w:firstLine="709"/>
        <w:jc w:val="center"/>
        <w:rPr/>
      </w:pPr>
      <w:r>
        <w:rPr>
          <w:rStyle w:val="Style14"/>
          <w:rFonts w:eastAsia="Times New Roman" w:cs="Times New Roman" w:ascii="Liberation Serif" w:hAnsi="Liberation Serif"/>
          <w:b/>
          <w:bCs/>
          <w:iCs/>
          <w:sz w:val="28"/>
          <w:szCs w:val="28"/>
          <w:lang w:eastAsia="ru-RU"/>
        </w:rPr>
        <w:t xml:space="preserve">Об утверждении административного регламента предоставления муниципальной услуги «Предоставление путевок в организации отдыха детей и их оздоровления в учебное время (за исключением детей-сирот </w:t>
      </w:r>
    </w:p>
    <w:p>
      <w:pPr>
        <w:pStyle w:val="Style21"/>
        <w:spacing w:lineRule="auto" w:line="240" w:before="0" w:after="0"/>
        <w:ind w:left="0" w:right="0" w:firstLine="709"/>
        <w:jc w:val="center"/>
        <w:rPr/>
      </w:pPr>
      <w:r>
        <w:rPr>
          <w:rStyle w:val="Style14"/>
          <w:rFonts w:eastAsia="Times New Roman" w:cs="Times New Roman" w:ascii="Liberation Serif" w:hAnsi="Liberation Serif"/>
          <w:b/>
          <w:bCs/>
          <w:iCs/>
          <w:sz w:val="28"/>
          <w:szCs w:val="28"/>
          <w:lang w:eastAsia="ru-RU"/>
        </w:rPr>
        <w:t xml:space="preserve">и детей, оставшихся без попечения родителей, детей, находящихся </w:t>
      </w:r>
    </w:p>
    <w:p>
      <w:pPr>
        <w:pStyle w:val="Style21"/>
        <w:spacing w:lineRule="auto" w:line="240" w:before="0" w:after="0"/>
        <w:ind w:left="0" w:right="0" w:firstLine="709"/>
        <w:jc w:val="center"/>
        <w:rPr/>
      </w:pPr>
      <w:r>
        <w:rPr>
          <w:rStyle w:val="Style14"/>
          <w:rFonts w:eastAsia="Times New Roman" w:cs="Times New Roman" w:ascii="Liberation Serif" w:hAnsi="Liberation Serif"/>
          <w:b/>
          <w:bCs/>
          <w:iCs/>
          <w:sz w:val="28"/>
          <w:szCs w:val="28"/>
          <w:lang w:eastAsia="ru-RU"/>
        </w:rPr>
        <w:t>в трудной жизненной ситуации)»</w:t>
      </w:r>
    </w:p>
    <w:p>
      <w:pPr>
        <w:pStyle w:val="Style21"/>
        <w:widowControl w:val="false"/>
        <w:autoSpaceDE w:val="false"/>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p>
      <w:pPr>
        <w:pStyle w:val="Style21"/>
        <w:tabs>
          <w:tab w:val="clear" w:pos="709"/>
        </w:tabs>
        <w:suppressAutoHyphens w:val="true"/>
        <w:spacing w:lineRule="auto" w:line="254" w:before="0" w:after="3"/>
        <w:ind w:left="0" w:right="0" w:firstLine="737"/>
        <w:jc w:val="both"/>
        <w:rPr/>
      </w:pPr>
      <w:r>
        <w:rPr>
          <w:rStyle w:val="Style14"/>
          <w:rFonts w:cs="Liberation Serif" w:ascii="Liberation Serif" w:hAnsi="Liberation Serif"/>
          <w:sz w:val="28"/>
          <w:szCs w:val="28"/>
        </w:rPr>
        <w:t>В целях приведения правовых актов в соответствие с действующим законодательством Российской Федерации, на основании пункта 13 части 1 статьи 16 Федерального закона от 06.10.2003 № 131-ФЗ «Об общих принципах организации местного самоуправления в Российской Федерации», статьи 3 Федерального закона от 27.07.2010 № 210-ФЗ «Об организации предоставления государственных и муниципальных услуг», пункта 1 части 1 статьи 9 Федерального закона от 29.12.2012 № 273-ФЗ «Об образовании в Российской Федерации»,  пункта 3 части 1 статьи 3 Закона Свердловской области от 28.05.2018 № 53-ОЗ «О наделении органов местного самоуправления муниципальных образований, расположенных на территории Свердловской области, отдельными государственными полномочиями Свердловской области в сфере организации и обеспечения отдыха и оздоровления детей»</w:t>
      </w:r>
      <w:hyperlink r:id="rId3" w:tgtFrame="_top">
        <w:r>
          <w:rPr>
            <w:rStyle w:val="Style14"/>
            <w:rFonts w:cs="Liberation Serif" w:ascii="Liberation Serif" w:hAnsi="Liberation Serif"/>
            <w:sz w:val="28"/>
            <w:szCs w:val="28"/>
          </w:rPr>
          <w:t xml:space="preserve">, </w:t>
        </w:r>
      </w:hyperlink>
      <w:r>
        <w:rPr>
          <w:rStyle w:val="Style14"/>
          <w:rFonts w:cs="Liberation Serif" w:ascii="Liberation Serif" w:hAnsi="Liberation Serif"/>
          <w:sz w:val="28"/>
          <w:szCs w:val="28"/>
        </w:rPr>
        <w:t>Постановления Правительства Свердловской области от 17.10.2018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rFonts w:ascii="Liberation Serif" w:hAnsi="Liberation Serif"/>
          <w:sz w:val="28"/>
          <w:szCs w:val="28"/>
        </w:rPr>
        <w:t xml:space="preserve">», </w:t>
      </w:r>
      <w:r>
        <w:rPr>
          <w:rStyle w:val="Style14"/>
          <w:rFonts w:cs="Liberation Serif" w:ascii="Liberation Serif" w:hAnsi="Liberation Serif"/>
          <w:sz w:val="28"/>
          <w:szCs w:val="28"/>
        </w:rPr>
        <w:t>руководствуясь постановлением администрации Камышловского городского округа от 02.07.2019 № 619 «О порядке 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муниципальных услуг», Уставом Камышловского городского округа</w:t>
      </w:r>
      <w:hyperlink r:id="rId4" w:tgtFrame="_top">
        <w:r>
          <w:rPr>
            <w:rStyle w:val="Style14"/>
            <w:rFonts w:cs="Liberation Serif" w:ascii="Liberation Serif" w:hAnsi="Liberation Serif"/>
            <w:sz w:val="28"/>
            <w:szCs w:val="28"/>
          </w:rPr>
          <w:t xml:space="preserve">, </w:t>
        </w:r>
      </w:hyperlink>
      <w:r>
        <w:rPr>
          <w:rStyle w:val="Style14"/>
          <w:rFonts w:cs="Liberation Serif" w:ascii="Liberation Serif" w:hAnsi="Liberation Serif"/>
          <w:sz w:val="28"/>
          <w:szCs w:val="28"/>
        </w:rPr>
        <w:t>администрация  Камышловского городского округа</w:t>
      </w:r>
    </w:p>
    <w:p>
      <w:pPr>
        <w:pStyle w:val="Style21"/>
        <w:suppressAutoHyphens w:val="true"/>
        <w:autoSpaceDE w:val="false"/>
        <w:spacing w:lineRule="auto" w:line="240" w:before="0" w:after="0"/>
        <w:ind w:left="0" w:right="0" w:hanging="0"/>
        <w:jc w:val="both"/>
        <w:rPr>
          <w:rFonts w:ascii="Liberation Serif" w:hAnsi="Liberation Serif" w:eastAsia="Times New Roman" w:cs="Times New Roman"/>
          <w:b/>
          <w:b/>
          <w:sz w:val="28"/>
          <w:szCs w:val="28"/>
          <w:lang w:eastAsia="ru-RU"/>
        </w:rPr>
      </w:pPr>
      <w:r>
        <w:rPr>
          <w:rFonts w:eastAsia="Times New Roman" w:cs="Times New Roman" w:ascii="Liberation Serif" w:hAnsi="Liberation Serif"/>
          <w:b/>
          <w:sz w:val="28"/>
          <w:szCs w:val="28"/>
          <w:lang w:eastAsia="ru-RU"/>
        </w:rPr>
        <w:t>ПОСТАНОВЛЯЕТ:</w:t>
      </w:r>
    </w:p>
    <w:p>
      <w:pPr>
        <w:pStyle w:val="Style21"/>
        <w:tabs>
          <w:tab w:val="clear" w:pos="709"/>
          <w:tab w:val="left" w:pos="0" w:leader="none"/>
        </w:tabs>
        <w:spacing w:lineRule="auto" w:line="240" w:before="0" w:after="0"/>
        <w:ind w:left="0" w:right="0" w:firstLine="709"/>
        <w:jc w:val="both"/>
        <w:rPr/>
      </w:pPr>
      <w:r>
        <w:rPr>
          <w:rStyle w:val="Style14"/>
          <w:rFonts w:eastAsia="Times New Roman" w:cs="Times New Roman" w:ascii="Liberation Serif" w:hAnsi="Liberation Serif"/>
          <w:sz w:val="28"/>
          <w:szCs w:val="28"/>
          <w:lang w:eastAsia="ru-RU"/>
        </w:rPr>
        <w:t>1.</w:t>
      </w:r>
      <w:r>
        <w:rPr>
          <w:rFonts w:ascii="Liberation Serif" w:hAnsi="Liberation Serif"/>
          <w:sz w:val="28"/>
          <w:szCs w:val="28"/>
        </w:rPr>
        <w:t xml:space="preserve"> </w:t>
      </w:r>
      <w:r>
        <w:rPr>
          <w:rStyle w:val="Style14"/>
          <w:rFonts w:eastAsia="Times New Roman" w:cs="Times New Roman" w:ascii="Liberation Serif" w:hAnsi="Liberation Serif"/>
          <w:sz w:val="28"/>
          <w:szCs w:val="28"/>
          <w:lang w:eastAsia="ru-RU"/>
        </w:rPr>
        <w:t>Утвердить Административный регламент предоставления муниципальной услуги «Предоставление путевок в организации отдыха детей</w:t>
      </w:r>
    </w:p>
    <w:p>
      <w:pPr>
        <w:pStyle w:val="Style21"/>
        <w:tabs>
          <w:tab w:val="clear" w:pos="709"/>
          <w:tab w:val="left" w:pos="0" w:leader="none"/>
        </w:tabs>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и их оздоровления в учебное время (за исключением детей-сирот и детей, оставшихся без попечения родителей, детей, находящихся в трудной жизненной ситуации)» (прилагается).</w:t>
      </w:r>
    </w:p>
    <w:p>
      <w:pPr>
        <w:sectPr>
          <w:type w:val="nextPage"/>
          <w:pgSz w:w="11906" w:h="16838"/>
          <w:pgMar w:left="1418" w:right="567" w:header="0" w:top="708" w:footer="0" w:bottom="709" w:gutter="0"/>
          <w:pgNumType w:fmt="decimal"/>
          <w:formProt w:val="false"/>
          <w:textDirection w:val="lrTb"/>
          <w:docGrid w:type="default" w:linePitch="600" w:charSpace="32768"/>
        </w:sectPr>
        <w:pStyle w:val="Style21"/>
        <w:spacing w:lineRule="auto" w:line="240" w:before="0" w:after="0"/>
        <w:ind w:left="0" w:right="0" w:firstLine="709"/>
        <w:jc w:val="both"/>
        <w:rPr/>
      </w:pPr>
      <w:r>
        <w:rPr>
          <w:rFonts w:eastAsia="Times New Roman" w:cs="Times New Roman" w:ascii="Liberation Serif" w:hAnsi="Liberation Serif"/>
          <w:sz w:val="28"/>
          <w:szCs w:val="28"/>
          <w:lang w:eastAsia="ru-RU"/>
        </w:rPr>
        <w:t xml:space="preserve">2. </w:t>
      </w:r>
      <w:r>
        <w:rPr>
          <w:rFonts w:eastAsia="Times New Roman" w:cs="Times New Roman" w:ascii="Liberation Serif" w:hAnsi="Liberation Serif"/>
          <w:sz w:val="28"/>
          <w:szCs w:val="28"/>
          <w:lang w:eastAsia="ru-RU"/>
        </w:rPr>
        <w:t>Опубликовать настоящее постановление в газете «Камышловские известия» и р</w:t>
      </w:r>
      <w:r>
        <w:rPr>
          <w:rFonts w:eastAsia="Times New Roman" w:cs="Times New Roman" w:ascii="Liberation Serif" w:hAnsi="Liberation Serif"/>
          <w:sz w:val="28"/>
          <w:szCs w:val="28"/>
          <w:lang w:eastAsia="ru-RU"/>
        </w:rPr>
        <w:t>азместит</w:t>
      </w:r>
      <w:r>
        <w:rPr>
          <w:rFonts w:eastAsia="Times New Roman" w:cs="Times New Roman" w:ascii="Liberation Serif" w:hAnsi="Liberation Serif"/>
          <w:sz w:val="28"/>
          <w:szCs w:val="28"/>
          <w:lang w:eastAsia="ru-RU"/>
        </w:rPr>
        <w:t>ь</w:t>
      </w:r>
      <w:r>
        <w:rPr>
          <w:rFonts w:eastAsia="Times New Roman" w:cs="Times New Roman" w:ascii="Liberation Serif" w:hAnsi="Liberation Serif"/>
          <w:sz w:val="28"/>
          <w:szCs w:val="28"/>
          <w:lang w:eastAsia="ru-RU"/>
        </w:rPr>
        <w:t xml:space="preserve"> на официальном сайте Камышловского городского округа в информационно- телекоммуникационной сети «Интернет».</w:t>
      </w:r>
    </w:p>
    <w:p>
      <w:pPr>
        <w:pStyle w:val="Normal"/>
        <w:suppressAutoHyphens w:val="true"/>
        <w:ind w:left="0" w:right="0" w:firstLine="737"/>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3. Контроль за исполнением настоящего постановления возложить на заместителя главы администрации Камышловского городского округа Соболеву А.А.</w:t>
      </w:r>
    </w:p>
    <w:p>
      <w:pPr>
        <w:pStyle w:val="Normal"/>
        <w:suppressAutoHyphens w:val="true"/>
        <w:spacing w:lineRule="auto" w:line="240"/>
        <w:ind w:left="0" w:right="0" w:firstLine="737"/>
        <w:jc w:val="both"/>
        <w:rPr>
          <w:rStyle w:val="Style14"/>
          <w:rFonts w:ascii="Liberation Serif" w:hAnsi="Liberation Serif" w:eastAsia="Times New Roman" w:cs="Times New Roman"/>
          <w:sz w:val="28"/>
          <w:szCs w:val="28"/>
          <w:lang w:eastAsia="ru-RU"/>
        </w:rPr>
      </w:pPr>
      <w:r>
        <w:rPr/>
      </w:r>
    </w:p>
    <w:p>
      <w:pPr>
        <w:pStyle w:val="Normal"/>
        <w:suppressAutoHyphens w:val="true"/>
        <w:spacing w:lineRule="auto" w:line="240" w:before="0" w:after="0"/>
        <w:ind w:left="0" w:right="0" w:hanging="0"/>
        <w:jc w:val="both"/>
        <w:rPr/>
      </w:pPr>
      <w:r>
        <w:rPr>
          <w:rStyle w:val="Style14"/>
          <w:rFonts w:eastAsia="Times New Roman" w:cs="Times New Roman" w:ascii="Liberation Serif" w:hAnsi="Liberation Serif"/>
          <w:sz w:val="28"/>
          <w:szCs w:val="28"/>
          <w:lang w:eastAsia="ru-RU"/>
        </w:rPr>
        <w:t>И.о. главы администрации</w:t>
      </w:r>
    </w:p>
    <w:p>
      <w:pPr>
        <w:pStyle w:val="Normal"/>
        <w:suppressAutoHyphens w:val="true"/>
        <w:spacing w:lineRule="auto" w:line="240" w:before="0" w:after="0"/>
        <w:ind w:left="0" w:right="0" w:hanging="0"/>
        <w:jc w:val="both"/>
        <w:rPr/>
      </w:pPr>
      <w:r>
        <w:rPr>
          <w:rStyle w:val="Style14"/>
          <w:rFonts w:eastAsia="Times New Roman" w:cs="Times New Roman" w:ascii="Liberation Serif" w:hAnsi="Liberation Serif"/>
          <w:sz w:val="28"/>
          <w:szCs w:val="28"/>
          <w:lang w:eastAsia="ru-RU"/>
        </w:rPr>
        <w:t>Камышловского городского округа                                                      Е.А. Бессонов</w:t>
      </w:r>
      <w:r>
        <w:rPr>
          <w:rStyle w:val="Style14"/>
          <w:rFonts w:eastAsia="Times New Roman" w:cs="Times New Roman" w:ascii="Liberation Serif" w:hAnsi="Liberation Serif"/>
          <w:sz w:val="28"/>
          <w:szCs w:val="28"/>
          <w:lang w:eastAsia="ru-RU"/>
        </w:rPr>
        <w:t xml:space="preserve">                                           </w:t>
      </w:r>
    </w:p>
    <w:p>
      <w:pPr>
        <w:pStyle w:val="Style21"/>
        <w:spacing w:lineRule="auto" w:line="240" w:before="0" w:after="0"/>
        <w:jc w:val="both"/>
        <w:rPr>
          <w:rFonts w:ascii="Liberation Serif" w:hAnsi="Liberation Serif" w:eastAsia="Times New Roman" w:cs="Times New Roman"/>
          <w:kern w:val="2"/>
          <w:sz w:val="28"/>
          <w:szCs w:val="28"/>
          <w:lang w:eastAsia="ru-RU"/>
        </w:rPr>
      </w:pPr>
      <w:r>
        <w:rPr>
          <w:rFonts w:eastAsia="Times New Roman" w:cs="Times New Roman" w:ascii="Liberation Serif" w:hAnsi="Liberation Serif"/>
          <w:kern w:val="2"/>
          <w:sz w:val="28"/>
          <w:szCs w:val="28"/>
          <w:lang w:eastAsia="ru-RU"/>
        </w:rPr>
      </w:r>
    </w:p>
    <w:p>
      <w:pPr>
        <w:pStyle w:val="Style21"/>
        <w:spacing w:lineRule="auto" w:line="240"/>
        <w:jc w:val="center"/>
        <w:rPr>
          <w:rFonts w:ascii="Liberation Serif" w:hAnsi="Liberation Serif" w:cs="Liberation Serif"/>
          <w:b/>
          <w:b/>
          <w:sz w:val="28"/>
          <w:szCs w:val="28"/>
        </w:rPr>
      </w:pPr>
      <w:r>
        <w:rPr>
          <w:rFonts w:cs="Liberation Serif" w:ascii="Liberation Serif" w:hAnsi="Liberation Serif"/>
          <w:b/>
          <w:sz w:val="28"/>
          <w:szCs w:val="28"/>
        </w:rPr>
      </w:r>
    </w:p>
    <w:p>
      <w:pPr>
        <w:pStyle w:val="Style21"/>
        <w:spacing w:lineRule="auto" w:line="240"/>
        <w:jc w:val="center"/>
        <w:rPr>
          <w:rFonts w:ascii="Liberation Serif" w:hAnsi="Liberation Serif" w:cs="Liberation Serif"/>
          <w:b/>
          <w:b/>
          <w:sz w:val="28"/>
          <w:szCs w:val="28"/>
        </w:rPr>
      </w:pPr>
      <w:r>
        <w:rPr>
          <w:rFonts w:cs="Liberation Serif" w:ascii="Liberation Serif" w:hAnsi="Liberation Serif"/>
          <w:b/>
          <w:sz w:val="28"/>
          <w:szCs w:val="28"/>
        </w:rPr>
      </w:r>
    </w:p>
    <w:p>
      <w:pPr>
        <w:pStyle w:val="Style21"/>
        <w:spacing w:lineRule="auto" w:line="240"/>
        <w:jc w:val="center"/>
        <w:rPr>
          <w:rFonts w:ascii="Liberation Serif" w:hAnsi="Liberation Serif" w:cs="Liberation Serif"/>
          <w:b/>
          <w:b/>
          <w:sz w:val="28"/>
          <w:szCs w:val="28"/>
        </w:rPr>
      </w:pPr>
      <w:r>
        <w:rPr>
          <w:rFonts w:cs="Liberation Serif" w:ascii="Liberation Serif" w:hAnsi="Liberation Serif"/>
          <w:b/>
          <w:sz w:val="28"/>
          <w:szCs w:val="28"/>
        </w:rPr>
      </w:r>
    </w:p>
    <w:p>
      <w:pPr>
        <w:pStyle w:val="Style21"/>
        <w:spacing w:lineRule="auto" w:line="240"/>
        <w:jc w:val="center"/>
        <w:rPr>
          <w:rFonts w:ascii="Liberation Serif" w:hAnsi="Liberation Serif" w:cs="Liberation Serif"/>
          <w:b/>
          <w:b/>
          <w:sz w:val="28"/>
          <w:szCs w:val="28"/>
        </w:rPr>
      </w:pPr>
      <w:r>
        <w:rPr>
          <w:rFonts w:cs="Liberation Serif" w:ascii="Liberation Serif" w:hAnsi="Liberation Serif"/>
          <w:b/>
          <w:sz w:val="28"/>
          <w:szCs w:val="28"/>
        </w:rPr>
      </w:r>
    </w:p>
    <w:p>
      <w:pPr>
        <w:pStyle w:val="Style21"/>
        <w:spacing w:lineRule="auto" w:line="240"/>
        <w:jc w:val="center"/>
        <w:rPr>
          <w:rFonts w:ascii="Liberation Serif" w:hAnsi="Liberation Serif" w:cs="Liberation Serif"/>
          <w:b/>
          <w:b/>
          <w:sz w:val="28"/>
          <w:szCs w:val="28"/>
        </w:rPr>
      </w:pPr>
      <w:r>
        <w:rPr>
          <w:rFonts w:cs="Liberation Serif" w:ascii="Liberation Serif" w:hAnsi="Liberation Serif"/>
          <w:b/>
          <w:sz w:val="28"/>
          <w:szCs w:val="28"/>
        </w:rPr>
      </w:r>
    </w:p>
    <w:p>
      <w:pPr>
        <w:pStyle w:val="Style21"/>
        <w:spacing w:lineRule="auto" w:line="240"/>
        <w:jc w:val="center"/>
        <w:rPr>
          <w:rFonts w:ascii="Liberation Serif" w:hAnsi="Liberation Serif" w:cs="Liberation Serif"/>
          <w:b/>
          <w:b/>
          <w:sz w:val="28"/>
          <w:szCs w:val="28"/>
        </w:rPr>
      </w:pPr>
      <w:r>
        <w:rPr>
          <w:rFonts w:cs="Liberation Serif" w:ascii="Liberation Serif" w:hAnsi="Liberation Serif"/>
          <w:b/>
          <w:sz w:val="28"/>
          <w:szCs w:val="28"/>
        </w:rPr>
      </w:r>
    </w:p>
    <w:p>
      <w:pPr>
        <w:pStyle w:val="Style21"/>
        <w:spacing w:lineRule="auto" w:line="240"/>
        <w:jc w:val="center"/>
        <w:rPr>
          <w:rFonts w:ascii="Liberation Serif" w:hAnsi="Liberation Serif" w:cs="Liberation Serif"/>
          <w:b/>
          <w:b/>
          <w:sz w:val="28"/>
          <w:szCs w:val="28"/>
        </w:rPr>
      </w:pPr>
      <w:r>
        <w:rPr>
          <w:rFonts w:cs="Liberation Serif" w:ascii="Liberation Serif" w:hAnsi="Liberation Serif"/>
          <w:b/>
          <w:sz w:val="28"/>
          <w:szCs w:val="28"/>
        </w:rPr>
      </w:r>
    </w:p>
    <w:p>
      <w:pPr>
        <w:pStyle w:val="Style21"/>
        <w:spacing w:lineRule="auto" w:line="240"/>
        <w:jc w:val="center"/>
        <w:rPr>
          <w:rFonts w:ascii="Liberation Serif" w:hAnsi="Liberation Serif" w:cs="Liberation Serif"/>
          <w:b/>
          <w:b/>
          <w:sz w:val="28"/>
          <w:szCs w:val="28"/>
        </w:rPr>
      </w:pPr>
      <w:r>
        <w:rPr>
          <w:rFonts w:cs="Liberation Serif" w:ascii="Liberation Serif" w:hAnsi="Liberation Serif"/>
          <w:b/>
          <w:sz w:val="28"/>
          <w:szCs w:val="28"/>
        </w:rPr>
      </w:r>
    </w:p>
    <w:p>
      <w:pPr>
        <w:pStyle w:val="Style21"/>
        <w:spacing w:lineRule="auto" w:line="240"/>
        <w:jc w:val="center"/>
        <w:rPr>
          <w:rFonts w:ascii="Liberation Serif" w:hAnsi="Liberation Serif" w:cs="Liberation Serif"/>
          <w:b/>
          <w:b/>
          <w:sz w:val="28"/>
          <w:szCs w:val="28"/>
        </w:rPr>
      </w:pPr>
      <w:r>
        <w:rPr>
          <w:rFonts w:cs="Liberation Serif" w:ascii="Liberation Serif" w:hAnsi="Liberation Serif"/>
          <w:b/>
          <w:sz w:val="28"/>
          <w:szCs w:val="28"/>
        </w:rPr>
      </w:r>
    </w:p>
    <w:p>
      <w:pPr>
        <w:pStyle w:val="Style21"/>
        <w:spacing w:lineRule="auto" w:line="240"/>
        <w:jc w:val="center"/>
        <w:rPr>
          <w:rFonts w:ascii="Liberation Serif" w:hAnsi="Liberation Serif" w:cs="Liberation Serif"/>
          <w:b/>
          <w:b/>
          <w:sz w:val="28"/>
          <w:szCs w:val="28"/>
        </w:rPr>
      </w:pPr>
      <w:r>
        <w:rPr>
          <w:rFonts w:cs="Liberation Serif" w:ascii="Liberation Serif" w:hAnsi="Liberation Serif"/>
          <w:b/>
          <w:sz w:val="28"/>
          <w:szCs w:val="28"/>
        </w:rPr>
      </w:r>
    </w:p>
    <w:p>
      <w:pPr>
        <w:pStyle w:val="Style21"/>
        <w:spacing w:lineRule="auto" w:line="240"/>
        <w:jc w:val="center"/>
        <w:rPr>
          <w:rFonts w:ascii="Liberation Serif" w:hAnsi="Liberation Serif" w:cs="Liberation Serif"/>
          <w:b/>
          <w:b/>
          <w:sz w:val="28"/>
          <w:szCs w:val="28"/>
        </w:rPr>
      </w:pPr>
      <w:r>
        <w:rPr>
          <w:rFonts w:cs="Liberation Serif" w:ascii="Liberation Serif" w:hAnsi="Liberation Serif"/>
          <w:b/>
          <w:sz w:val="28"/>
          <w:szCs w:val="28"/>
        </w:rPr>
      </w:r>
    </w:p>
    <w:p>
      <w:pPr>
        <w:pStyle w:val="Style21"/>
        <w:spacing w:lineRule="auto" w:line="240"/>
        <w:jc w:val="center"/>
        <w:rPr>
          <w:rFonts w:ascii="Liberation Serif" w:hAnsi="Liberation Serif" w:cs="Liberation Serif"/>
          <w:b/>
          <w:b/>
          <w:sz w:val="28"/>
          <w:szCs w:val="28"/>
        </w:rPr>
      </w:pPr>
      <w:r>
        <w:rPr>
          <w:rFonts w:cs="Liberation Serif" w:ascii="Liberation Serif" w:hAnsi="Liberation Serif"/>
          <w:b/>
          <w:sz w:val="28"/>
          <w:szCs w:val="28"/>
        </w:rPr>
      </w:r>
    </w:p>
    <w:p>
      <w:pPr>
        <w:pStyle w:val="Style21"/>
        <w:spacing w:lineRule="auto" w:line="240"/>
        <w:jc w:val="center"/>
        <w:rPr>
          <w:rFonts w:ascii="Liberation Serif" w:hAnsi="Liberation Serif" w:cs="Liberation Serif"/>
          <w:b/>
          <w:b/>
          <w:sz w:val="28"/>
          <w:szCs w:val="28"/>
        </w:rPr>
      </w:pPr>
      <w:r>
        <w:rPr>
          <w:rFonts w:cs="Liberation Serif" w:ascii="Liberation Serif" w:hAnsi="Liberation Serif"/>
          <w:b/>
          <w:sz w:val="28"/>
          <w:szCs w:val="28"/>
        </w:rPr>
      </w:r>
    </w:p>
    <w:p>
      <w:pPr>
        <w:pStyle w:val="Style21"/>
        <w:spacing w:lineRule="auto" w:line="240"/>
        <w:jc w:val="center"/>
        <w:rPr>
          <w:rFonts w:ascii="Liberation Serif" w:hAnsi="Liberation Serif" w:cs="Liberation Serif"/>
          <w:b/>
          <w:b/>
          <w:sz w:val="28"/>
          <w:szCs w:val="28"/>
        </w:rPr>
      </w:pPr>
      <w:r>
        <w:rPr>
          <w:rFonts w:cs="Liberation Serif" w:ascii="Liberation Serif" w:hAnsi="Liberation Serif"/>
          <w:b/>
          <w:sz w:val="28"/>
          <w:szCs w:val="28"/>
        </w:rPr>
      </w:r>
    </w:p>
    <w:p>
      <w:pPr>
        <w:pStyle w:val="Style21"/>
        <w:spacing w:lineRule="auto" w:line="240"/>
        <w:jc w:val="center"/>
        <w:rPr>
          <w:rFonts w:ascii="Liberation Serif" w:hAnsi="Liberation Serif" w:cs="Liberation Serif"/>
          <w:b/>
          <w:b/>
          <w:sz w:val="28"/>
          <w:szCs w:val="28"/>
        </w:rPr>
      </w:pPr>
      <w:r>
        <w:rPr>
          <w:rFonts w:cs="Liberation Serif" w:ascii="Liberation Serif" w:hAnsi="Liberation Serif"/>
          <w:b/>
          <w:sz w:val="28"/>
          <w:szCs w:val="28"/>
        </w:rPr>
      </w:r>
    </w:p>
    <w:p>
      <w:pPr>
        <w:pStyle w:val="Style21"/>
        <w:spacing w:lineRule="auto" w:line="240"/>
        <w:jc w:val="center"/>
        <w:rPr>
          <w:rFonts w:ascii="Liberation Serif" w:hAnsi="Liberation Serif" w:cs="Liberation Serif"/>
          <w:b/>
          <w:b/>
          <w:sz w:val="28"/>
          <w:szCs w:val="28"/>
        </w:rPr>
      </w:pPr>
      <w:r>
        <w:rPr>
          <w:rFonts w:cs="Liberation Serif" w:ascii="Liberation Serif" w:hAnsi="Liberation Serif"/>
          <w:b/>
          <w:sz w:val="28"/>
          <w:szCs w:val="28"/>
        </w:rPr>
      </w:r>
    </w:p>
    <w:p>
      <w:pPr>
        <w:pStyle w:val="Style21"/>
        <w:spacing w:lineRule="auto" w:line="240"/>
        <w:jc w:val="center"/>
        <w:rPr>
          <w:rFonts w:ascii="Liberation Serif" w:hAnsi="Liberation Serif" w:cs="Liberation Serif"/>
          <w:b/>
          <w:b/>
          <w:sz w:val="28"/>
          <w:szCs w:val="28"/>
        </w:rPr>
      </w:pPr>
      <w:r>
        <w:rPr>
          <w:rFonts w:cs="Liberation Serif" w:ascii="Liberation Serif" w:hAnsi="Liberation Serif"/>
          <w:b/>
          <w:sz w:val="28"/>
          <w:szCs w:val="28"/>
        </w:rPr>
      </w:r>
    </w:p>
    <w:p>
      <w:pPr>
        <w:pStyle w:val="Style21"/>
        <w:spacing w:lineRule="auto" w:line="240"/>
        <w:jc w:val="center"/>
        <w:rPr>
          <w:rFonts w:ascii="Liberation Serif" w:hAnsi="Liberation Serif" w:cs="Liberation Serif"/>
          <w:b/>
          <w:b/>
          <w:sz w:val="28"/>
          <w:szCs w:val="28"/>
        </w:rPr>
      </w:pPr>
      <w:r>
        <w:rPr>
          <w:rFonts w:cs="Liberation Serif" w:ascii="Liberation Serif" w:hAnsi="Liberation Serif"/>
          <w:b/>
          <w:sz w:val="28"/>
          <w:szCs w:val="28"/>
        </w:rPr>
      </w:r>
    </w:p>
    <w:p>
      <w:pPr>
        <w:pStyle w:val="Style21"/>
        <w:spacing w:lineRule="auto" w:line="240"/>
        <w:jc w:val="center"/>
        <w:rPr>
          <w:rFonts w:ascii="Liberation Serif" w:hAnsi="Liberation Serif" w:cs="Liberation Serif"/>
          <w:b/>
          <w:b/>
          <w:sz w:val="28"/>
          <w:szCs w:val="28"/>
        </w:rPr>
      </w:pPr>
      <w:r>
        <w:rPr>
          <w:rFonts w:cs="Liberation Serif" w:ascii="Liberation Serif" w:hAnsi="Liberation Serif"/>
          <w:b/>
          <w:sz w:val="28"/>
          <w:szCs w:val="28"/>
        </w:rPr>
      </w:r>
    </w:p>
    <w:p>
      <w:pPr>
        <w:pStyle w:val="Style21"/>
        <w:spacing w:lineRule="auto" w:line="240"/>
        <w:jc w:val="center"/>
        <w:rPr>
          <w:rFonts w:ascii="Liberation Serif" w:hAnsi="Liberation Serif" w:cs="Liberation Serif"/>
          <w:b/>
          <w:b/>
          <w:sz w:val="28"/>
          <w:szCs w:val="28"/>
        </w:rPr>
      </w:pPr>
      <w:r>
        <w:rPr>
          <w:rFonts w:cs="Liberation Serif" w:ascii="Liberation Serif" w:hAnsi="Liberation Serif"/>
          <w:b/>
          <w:sz w:val="28"/>
          <w:szCs w:val="28"/>
        </w:rPr>
      </w:r>
    </w:p>
    <w:p>
      <w:pPr>
        <w:pStyle w:val="Style21"/>
        <w:spacing w:lineRule="auto" w:line="240"/>
        <w:jc w:val="center"/>
        <w:rPr>
          <w:rFonts w:ascii="Liberation Serif" w:hAnsi="Liberation Serif" w:cs="Liberation Serif"/>
          <w:b/>
          <w:b/>
          <w:sz w:val="28"/>
          <w:szCs w:val="28"/>
        </w:rPr>
      </w:pPr>
      <w:r>
        <w:rPr>
          <w:rFonts w:cs="Liberation Serif" w:ascii="Liberation Serif" w:hAnsi="Liberation Serif"/>
          <w:b/>
          <w:sz w:val="28"/>
          <w:szCs w:val="28"/>
        </w:rPr>
      </w:r>
    </w:p>
    <w:p>
      <w:pPr>
        <w:pStyle w:val="Style21"/>
        <w:spacing w:lineRule="auto" w:line="240"/>
        <w:jc w:val="center"/>
        <w:rPr>
          <w:rFonts w:ascii="Liberation Serif" w:hAnsi="Liberation Serif" w:cs="Liberation Serif"/>
          <w:b/>
          <w:b/>
          <w:sz w:val="28"/>
          <w:szCs w:val="28"/>
        </w:rPr>
      </w:pPr>
      <w:r>
        <w:rPr>
          <w:rFonts w:cs="Liberation Serif" w:ascii="Liberation Serif" w:hAnsi="Liberation Serif"/>
          <w:b/>
          <w:sz w:val="28"/>
          <w:szCs w:val="28"/>
        </w:rPr>
      </w:r>
    </w:p>
    <w:p>
      <w:pPr>
        <w:pStyle w:val="Style21"/>
        <w:spacing w:lineRule="auto" w:line="240"/>
        <w:jc w:val="center"/>
        <w:rPr>
          <w:rFonts w:ascii="Liberation Serif" w:hAnsi="Liberation Serif" w:cs="Liberation Serif"/>
          <w:b/>
          <w:b/>
          <w:sz w:val="28"/>
          <w:szCs w:val="28"/>
        </w:rPr>
      </w:pPr>
      <w:r>
        <w:rPr>
          <w:rFonts w:cs="Liberation Serif" w:ascii="Liberation Serif" w:hAnsi="Liberation Serif"/>
          <w:b/>
          <w:sz w:val="28"/>
          <w:szCs w:val="28"/>
        </w:rPr>
      </w:r>
    </w:p>
    <w:tbl>
      <w:tblPr>
        <w:tblW w:w="9638" w:type="dxa"/>
        <w:jc w:val="left"/>
        <w:tblInd w:w="0" w:type="dxa"/>
        <w:tblCellMar>
          <w:top w:w="55" w:type="dxa"/>
          <w:left w:w="55" w:type="dxa"/>
          <w:bottom w:w="55" w:type="dxa"/>
          <w:right w:w="55" w:type="dxa"/>
        </w:tblCellMar>
      </w:tblPr>
      <w:tblGrid>
        <w:gridCol w:w="4818"/>
        <w:gridCol w:w="4820"/>
      </w:tblGrid>
      <w:tr>
        <w:trPr/>
        <w:tc>
          <w:tcPr>
            <w:tcW w:w="4818" w:type="dxa"/>
            <w:tcBorders/>
            <w:shd w:fill="auto" w:val="clear"/>
          </w:tcPr>
          <w:p>
            <w:pPr>
              <w:pStyle w:val="Style31"/>
              <w:jc w:val="left"/>
              <w:rPr>
                <w:rFonts w:ascii="Liberation Serif" w:hAnsi="Liberation Serif" w:cs="Liberation Serif"/>
                <w:b w:val="false"/>
                <w:b w:val="false"/>
                <w:bCs w:val="false"/>
                <w:i w:val="false"/>
                <w:i w:val="false"/>
                <w:iCs w:val="false"/>
                <w:strike w:val="false"/>
                <w:dstrike w:val="false"/>
                <w:outline w:val="false"/>
                <w:shadow w:val="false"/>
                <w:color w:val="000000"/>
                <w:sz w:val="24"/>
                <w:szCs w:val="24"/>
                <w:u w:val="none"/>
              </w:rPr>
            </w:pPr>
            <w:r>
              <w:rPr>
                <w:rFonts w:cs="Liberation Serif" w:ascii="Liberation Serif" w:hAnsi="Liberation Serif"/>
                <w:b w:val="false"/>
                <w:bCs w:val="false"/>
                <w:i w:val="false"/>
                <w:iCs w:val="false"/>
                <w:strike w:val="false"/>
                <w:dstrike w:val="false"/>
                <w:outline w:val="false"/>
                <w:shadow w:val="false"/>
                <w:color w:val="000000"/>
                <w:sz w:val="24"/>
                <w:szCs w:val="24"/>
                <w:u w:val="none"/>
              </w:rPr>
            </w:r>
          </w:p>
        </w:tc>
        <w:tc>
          <w:tcPr>
            <w:tcW w:w="4820" w:type="dxa"/>
            <w:tcBorders/>
            <w:shd w:fill="auto" w:val="clear"/>
          </w:tcPr>
          <w:p>
            <w:pPr>
              <w:pStyle w:val="Style31"/>
              <w:spacing w:lineRule="auto" w:line="240" w:before="0" w:after="0"/>
              <w:jc w:val="left"/>
              <w:rPr>
                <w:rFonts w:ascii="Liberation Serif" w:hAnsi="Liberation Serif" w:cs="Liberation Serif"/>
                <w:b/>
                <w:b/>
                <w:bCs/>
                <w:i w:val="false"/>
                <w:i w:val="false"/>
                <w:iCs w:val="false"/>
                <w:strike w:val="false"/>
                <w:dstrike w:val="false"/>
                <w:outline w:val="false"/>
                <w:shadow w:val="false"/>
                <w:color w:val="000000"/>
                <w:sz w:val="24"/>
                <w:szCs w:val="24"/>
                <w:u w:val="none"/>
              </w:rPr>
            </w:pPr>
            <w:r>
              <w:rPr>
                <w:rFonts w:cs="Liberation Serif" w:ascii="Liberation Serif" w:hAnsi="Liberation Serif"/>
                <w:b/>
                <w:bCs/>
                <w:i w:val="false"/>
                <w:iCs w:val="false"/>
                <w:strike w:val="false"/>
                <w:dstrike w:val="false"/>
                <w:outline w:val="false"/>
                <w:shadow w:val="false"/>
                <w:color w:val="000000"/>
                <w:sz w:val="24"/>
                <w:szCs w:val="24"/>
                <w:u w:val="none"/>
              </w:rPr>
              <w:t>УТВЕРЖДЕН</w:t>
            </w:r>
          </w:p>
          <w:p>
            <w:pPr>
              <w:pStyle w:val="Style31"/>
              <w:spacing w:lineRule="auto" w:line="240" w:before="0" w:after="0"/>
              <w:jc w:val="left"/>
              <w:rPr>
                <w:rFonts w:ascii="Liberation Serif" w:hAnsi="Liberation Serif" w:cs="Liberation Serif"/>
                <w:b w:val="false"/>
                <w:b w:val="false"/>
                <w:bCs w:val="false"/>
                <w:i w:val="false"/>
                <w:i w:val="false"/>
                <w:iCs w:val="false"/>
                <w:strike w:val="false"/>
                <w:dstrike w:val="false"/>
                <w:outline w:val="false"/>
                <w:shadow w:val="false"/>
                <w:color w:val="000000"/>
                <w:sz w:val="24"/>
                <w:szCs w:val="24"/>
                <w:u w:val="none"/>
              </w:rPr>
            </w:pPr>
            <w:r>
              <w:rPr>
                <w:rFonts w:cs="Liberation Serif" w:ascii="Liberation Serif" w:hAnsi="Liberation Serif"/>
                <w:b w:val="false"/>
                <w:bCs w:val="false"/>
                <w:i w:val="false"/>
                <w:iCs w:val="false"/>
                <w:strike w:val="false"/>
                <w:dstrike w:val="false"/>
                <w:outline w:val="false"/>
                <w:shadow w:val="false"/>
                <w:color w:val="000000"/>
                <w:sz w:val="24"/>
                <w:szCs w:val="24"/>
                <w:u w:val="none"/>
              </w:rPr>
              <w:t>постановлением администрации</w:t>
            </w:r>
          </w:p>
          <w:p>
            <w:pPr>
              <w:pStyle w:val="Style31"/>
              <w:spacing w:lineRule="auto" w:line="240" w:before="0" w:after="0"/>
              <w:jc w:val="left"/>
              <w:rPr>
                <w:rFonts w:ascii="Liberation Serif" w:hAnsi="Liberation Serif" w:cs="Liberation Serif"/>
                <w:b w:val="false"/>
                <w:b w:val="false"/>
                <w:bCs w:val="false"/>
                <w:i w:val="false"/>
                <w:i w:val="false"/>
                <w:iCs w:val="false"/>
                <w:strike w:val="false"/>
                <w:dstrike w:val="false"/>
                <w:outline w:val="false"/>
                <w:shadow w:val="false"/>
                <w:color w:val="000000"/>
                <w:sz w:val="24"/>
                <w:szCs w:val="24"/>
                <w:u w:val="none"/>
              </w:rPr>
            </w:pPr>
            <w:r>
              <w:rPr>
                <w:rFonts w:cs="Liberation Serif" w:ascii="Liberation Serif" w:hAnsi="Liberation Serif"/>
                <w:b w:val="false"/>
                <w:bCs w:val="false"/>
                <w:i w:val="false"/>
                <w:iCs w:val="false"/>
                <w:strike w:val="false"/>
                <w:dstrike w:val="false"/>
                <w:outline w:val="false"/>
                <w:shadow w:val="false"/>
                <w:color w:val="000000"/>
                <w:sz w:val="24"/>
                <w:szCs w:val="24"/>
                <w:u w:val="none"/>
              </w:rPr>
              <w:t>Камышловского городского округа</w:t>
            </w:r>
          </w:p>
          <w:p>
            <w:pPr>
              <w:pStyle w:val="Style31"/>
              <w:spacing w:lineRule="auto" w:line="240" w:before="0" w:after="0"/>
              <w:jc w:val="left"/>
              <w:rPr>
                <w:rFonts w:ascii="Liberation Serif" w:hAnsi="Liberation Serif" w:cs="Liberation Serif"/>
                <w:b w:val="false"/>
                <w:b w:val="false"/>
                <w:bCs w:val="false"/>
                <w:i w:val="false"/>
                <w:i w:val="false"/>
                <w:iCs w:val="false"/>
                <w:strike w:val="false"/>
                <w:dstrike w:val="false"/>
                <w:outline w:val="false"/>
                <w:shadow w:val="false"/>
                <w:color w:val="000000"/>
                <w:sz w:val="24"/>
                <w:szCs w:val="24"/>
                <w:u w:val="none"/>
              </w:rPr>
            </w:pPr>
            <w:r>
              <w:rPr>
                <w:rFonts w:cs="Liberation Serif" w:ascii="Liberation Serif" w:hAnsi="Liberation Serif"/>
                <w:b w:val="false"/>
                <w:bCs w:val="false"/>
                <w:i w:val="false"/>
                <w:iCs w:val="false"/>
                <w:strike w:val="false"/>
                <w:dstrike w:val="false"/>
                <w:outline w:val="false"/>
                <w:shadow w:val="false"/>
                <w:color w:val="000000"/>
                <w:sz w:val="24"/>
                <w:szCs w:val="24"/>
                <w:u w:val="none"/>
              </w:rPr>
              <w:t>от 10.11.2020 № 777</w:t>
            </w:r>
          </w:p>
        </w:tc>
      </w:tr>
    </w:tbl>
    <w:p>
      <w:pPr>
        <w:pStyle w:val="Style21"/>
        <w:spacing w:lineRule="auto" w:line="240"/>
        <w:jc w:val="center"/>
        <w:rPr>
          <w:rFonts w:ascii="Liberation Serif" w:hAnsi="Liberation Serif" w:cs="Liberation Serif"/>
          <w:b/>
          <w:b/>
          <w:sz w:val="28"/>
          <w:szCs w:val="28"/>
        </w:rPr>
      </w:pPr>
      <w:r>
        <w:rPr>
          <w:rFonts w:cs="Liberation Serif" w:ascii="Liberation Serif" w:hAnsi="Liberation Serif"/>
          <w:b/>
          <w:sz w:val="28"/>
          <w:szCs w:val="28"/>
        </w:rPr>
      </w:r>
    </w:p>
    <w:p>
      <w:pPr>
        <w:pStyle w:val="Style21"/>
        <w:spacing w:lineRule="auto" w:line="240"/>
        <w:jc w:val="center"/>
        <w:rPr>
          <w:rFonts w:ascii="Liberation Serif" w:hAnsi="Liberation Serif" w:cs="Liberation Serif"/>
          <w:b/>
          <w:b/>
          <w:sz w:val="28"/>
          <w:szCs w:val="28"/>
        </w:rPr>
      </w:pPr>
      <w:r>
        <w:rPr>
          <w:rFonts w:cs="Liberation Serif" w:ascii="Liberation Serif" w:hAnsi="Liberation Serif"/>
          <w:b/>
          <w:sz w:val="28"/>
          <w:szCs w:val="28"/>
        </w:rPr>
        <w:t>Административный регламент предоставления муниципальной услуги «Предоставление путевок в организации отдыха детей</w:t>
        <w:br/>
        <w:t xml:space="preserve"> и их оздоровления в учебное время (за исключением детей-сирот и детей, оставшихся без попечения родителей, детей, находящихся в трудной жизненной ситуации)»</w:t>
      </w:r>
    </w:p>
    <w:p>
      <w:pPr>
        <w:pStyle w:val="Style21"/>
        <w:spacing w:lineRule="auto" w:line="240"/>
        <w:rPr>
          <w:rFonts w:ascii="Liberation Serif" w:hAnsi="Liberation Serif" w:cs="Liberation Serif"/>
          <w:b/>
          <w:b/>
          <w:sz w:val="28"/>
          <w:szCs w:val="28"/>
        </w:rPr>
      </w:pPr>
      <w:r>
        <w:rPr>
          <w:rFonts w:cs="Liberation Serif" w:ascii="Liberation Serif" w:hAnsi="Liberation Serif"/>
          <w:b/>
          <w:sz w:val="28"/>
          <w:szCs w:val="28"/>
        </w:rPr>
      </w:r>
    </w:p>
    <w:p>
      <w:pPr>
        <w:pStyle w:val="Style21"/>
        <w:spacing w:lineRule="auto" w:line="240"/>
        <w:ind w:left="0" w:right="0" w:firstLine="709"/>
        <w:jc w:val="center"/>
        <w:rPr>
          <w:rFonts w:ascii="Liberation Serif" w:hAnsi="Liberation Serif" w:cs="Liberation Serif"/>
          <w:b/>
          <w:b/>
          <w:sz w:val="28"/>
          <w:szCs w:val="28"/>
        </w:rPr>
      </w:pPr>
      <w:r>
        <w:rPr>
          <w:rFonts w:cs="Liberation Serif" w:ascii="Liberation Serif" w:hAnsi="Liberation Serif"/>
          <w:b/>
          <w:sz w:val="28"/>
          <w:szCs w:val="28"/>
        </w:rPr>
        <w:t>1. Общие положения</w:t>
      </w:r>
    </w:p>
    <w:p>
      <w:pPr>
        <w:pStyle w:val="Style21"/>
        <w:spacing w:lineRule="auto" w:line="240"/>
        <w:ind w:left="0" w:right="0" w:firstLine="709"/>
        <w:jc w:val="center"/>
        <w:rPr>
          <w:rFonts w:ascii="Liberation Serif" w:hAnsi="Liberation Serif" w:cs="Liberation Serif"/>
          <w:b/>
          <w:b/>
          <w:sz w:val="28"/>
          <w:szCs w:val="28"/>
        </w:rPr>
      </w:pPr>
      <w:r>
        <w:rPr>
          <w:rFonts w:cs="Liberation Serif" w:ascii="Liberation Serif" w:hAnsi="Liberation Serif"/>
          <w:b/>
          <w:sz w:val="28"/>
          <w:szCs w:val="28"/>
        </w:rPr>
        <w:t>Предмет регулирования регламента</w:t>
      </w:r>
    </w:p>
    <w:p>
      <w:pPr>
        <w:pStyle w:val="Style21"/>
        <w:spacing w:lineRule="auto" w:line="240"/>
        <w:rPr>
          <w:rFonts w:ascii="Liberation Serif" w:hAnsi="Liberation Serif" w:cs="Liberation Serif"/>
          <w:b/>
          <w:b/>
          <w:sz w:val="28"/>
          <w:szCs w:val="28"/>
        </w:rPr>
      </w:pPr>
      <w:r>
        <w:rPr>
          <w:rFonts w:cs="Liberation Serif" w:ascii="Liberation Serif" w:hAnsi="Liberation Serif"/>
          <w:b/>
          <w:sz w:val="28"/>
          <w:szCs w:val="28"/>
        </w:rPr>
      </w:r>
    </w:p>
    <w:p>
      <w:pPr>
        <w:pStyle w:val="Style21"/>
        <w:spacing w:lineRule="auto" w:line="240"/>
        <w:ind w:left="0" w:right="0" w:firstLine="709"/>
        <w:jc w:val="both"/>
        <w:rPr/>
      </w:pPr>
      <w:r>
        <w:rPr>
          <w:rStyle w:val="Style14"/>
          <w:rFonts w:eastAsia="Times New Roman" w:cs="Times New Roman" w:ascii="Liberation Serif" w:hAnsi="Liberation Serif"/>
          <w:color w:val="000000"/>
          <w:sz w:val="28"/>
          <w:szCs w:val="28"/>
          <w:lang w:eastAsia="ru-RU"/>
        </w:rPr>
        <w:t>1. Административный регламент предоставления муниципальной услуги «Предоставление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 (далее – Административный регламент) устанавливает порядок и стандарт предоставления муниципальной услуги «Предоставление путевок в организации отдыха детей и их оздоровления в учебное время</w:t>
      </w:r>
      <w:r>
        <w:rPr>
          <w:rStyle w:val="Style14"/>
          <w:rFonts w:eastAsia="Times New Roman" w:cs="Times New Roman" w:ascii="Liberation Serif" w:hAnsi="Liberation Serif"/>
          <w:sz w:val="28"/>
          <w:szCs w:val="28"/>
          <w:lang w:eastAsia="ru-RU"/>
        </w:rPr>
        <w:t>» в Комитете по образованию, культуре, спорту и делам молодежи администрации Камышловского городского округа</w:t>
      </w:r>
      <w:r>
        <w:rPr>
          <w:rStyle w:val="Style14"/>
          <w:rFonts w:eastAsia="Times New Roman" w:cs="Times New Roman" w:ascii="Liberation Serif" w:hAnsi="Liberation Serif"/>
          <w:color w:val="000000"/>
          <w:sz w:val="28"/>
          <w:szCs w:val="28"/>
          <w:lang w:eastAsia="ru-RU"/>
        </w:rPr>
        <w:t xml:space="preserve"> (далее – муниципальная услуга) и определяет порядок, сроки и последовательность действий (административных процедур) при предоставлении путевок в загородные стационарные оздоровительные лагеря, санатории и санаторно-оздоровительные лагеря на территории Свердловской области (далее – организации отдыха детей и их оздоровления).</w:t>
      </w:r>
    </w:p>
    <w:p>
      <w:pPr>
        <w:pStyle w:val="Style21"/>
        <w:spacing w:lineRule="auto" w:line="240"/>
        <w:ind w:left="0" w:right="0" w:firstLine="709"/>
        <w:jc w:val="both"/>
        <w:rPr/>
      </w:pPr>
      <w:r>
        <w:rPr>
          <w:rStyle w:val="Style14"/>
          <w:rFonts w:eastAsia="Times New Roman" w:cs="Times New Roman" w:ascii="Liberation Serif" w:hAnsi="Liberation Serif"/>
          <w:color w:val="000000"/>
          <w:sz w:val="28"/>
          <w:szCs w:val="28"/>
          <w:lang w:eastAsia="ru-RU"/>
        </w:rPr>
        <w:t xml:space="preserve">2. Регламент устанавливает сроки и последовательность административных процедур Комитета по образованию, культуре, спорту и делам молодежи администрации Камышловского городского округа (далее – Комитет), в организациях, в отношении которых осуществляет функции и полномочия учредителя, осуществляемых при предоставлении путевок в организации отдыха детей и их оздоровления, порядок взаимодействия между </w:t>
      </w:r>
      <w:r>
        <w:rPr>
          <w:rStyle w:val="Style14"/>
          <w:rFonts w:eastAsia="Times New Roman" w:cs="Times New Roman" w:ascii="Liberation Serif" w:hAnsi="Liberation Serif"/>
          <w:color w:val="000000"/>
          <w:sz w:val="28"/>
          <w:szCs w:val="28"/>
          <w:highlight w:val="white"/>
          <w:lang w:eastAsia="ru-RU"/>
        </w:rPr>
        <w:t>уполномоченными лицами,</w:t>
      </w:r>
      <w:r>
        <w:rPr>
          <w:rStyle w:val="Style14"/>
          <w:rFonts w:eastAsia="Times New Roman" w:cs="Times New Roman" w:ascii="Liberation Serif" w:hAnsi="Liberation Serif"/>
          <w:color w:val="000000"/>
          <w:sz w:val="28"/>
          <w:szCs w:val="28"/>
          <w:lang w:eastAsia="ru-RU"/>
        </w:rPr>
        <w:t xml:space="preserve"> взаимодействия с заявителями.</w:t>
      </w:r>
    </w:p>
    <w:p>
      <w:pPr>
        <w:pStyle w:val="Style21"/>
        <w:spacing w:lineRule="auto" w:line="240"/>
        <w:ind w:left="0" w:right="0" w:firstLine="709"/>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r>
    </w:p>
    <w:p>
      <w:pPr>
        <w:pStyle w:val="Style21"/>
        <w:spacing w:lineRule="auto" w:line="240"/>
        <w:ind w:left="0" w:right="0" w:firstLine="709"/>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r>
    </w:p>
    <w:p>
      <w:pPr>
        <w:pStyle w:val="Style21"/>
        <w:spacing w:lineRule="auto" w:line="240"/>
        <w:ind w:left="0" w:right="0" w:firstLine="709"/>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r>
    </w:p>
    <w:p>
      <w:pPr>
        <w:pStyle w:val="Style21"/>
        <w:spacing w:lineRule="auto" w:line="240"/>
        <w:ind w:left="0" w:right="0" w:firstLine="709"/>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Круг заявителей</w:t>
      </w:r>
    </w:p>
    <w:p>
      <w:pPr>
        <w:pStyle w:val="Style21"/>
        <w:tabs>
          <w:tab w:val="left" w:pos="709" w:leader="none"/>
          <w:tab w:val="left" w:pos="851" w:leader="none"/>
          <w:tab w:val="left" w:pos="1134" w:leader="none"/>
          <w:tab w:val="left" w:pos="1536" w:leader="none"/>
        </w:tabs>
        <w:spacing w:lineRule="auto" w:line="240" w:before="0" w:after="0"/>
        <w:jc w:val="both"/>
        <w:rPr>
          <w:rFonts w:ascii="Liberation Serif" w:hAnsi="Liberation Serif" w:eastAsia="Times New Roman" w:cs="Times New Roman"/>
          <w:b/>
          <w:b/>
          <w:color w:val="000000"/>
          <w:szCs w:val="20"/>
          <w:lang w:eastAsia="ru-RU"/>
        </w:rPr>
      </w:pPr>
      <w:r>
        <w:rPr>
          <w:rFonts w:eastAsia="Times New Roman" w:cs="Times New Roman" w:ascii="Liberation Serif" w:hAnsi="Liberation Serif"/>
          <w:b/>
          <w:color w:val="000000"/>
          <w:szCs w:val="20"/>
          <w:lang w:eastAsia="ru-RU"/>
        </w:rPr>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3. Заявителями на получение муниципальной услуги являются родители (законные представители) несовершеннолетних детей в возрасте от 6 лет 6 месяцев до 17 лет (включительно), желающие приобрести ребенку путевку в организации отдыха детей и их оздоровления, либо уполномоченные представители юридических лиц, формирующих заявки на оздоровление детей сотрудников организации, действующие на основании доверенности от имени юридического лица, заверенной подписью руководителя организации и печатью организации (далее – заявители).</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pPr>
        <w:pStyle w:val="Style21"/>
        <w:spacing w:lineRule="auto" w:line="240"/>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r>
    </w:p>
    <w:p>
      <w:pPr>
        <w:pStyle w:val="Style21"/>
        <w:spacing w:lineRule="auto" w:line="240"/>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 xml:space="preserve">Требования к порядку информирования о предоставлении </w:t>
      </w:r>
    </w:p>
    <w:p>
      <w:pPr>
        <w:pStyle w:val="Style21"/>
        <w:spacing w:lineRule="auto" w:line="240"/>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муниципальной услуги</w:t>
      </w:r>
    </w:p>
    <w:p>
      <w:pPr>
        <w:pStyle w:val="Style21"/>
        <w:spacing w:lineRule="auto" w:line="240"/>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r>
    </w:p>
    <w:p>
      <w:pPr>
        <w:pStyle w:val="Style21"/>
        <w:spacing w:lineRule="auto" w:line="240" w:before="0" w:after="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4. Информирование заявителей о порядке предоставления муниципальной услуги осуществляется непосредственно муниципальными служащими, специалистами уполномоченного органа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и его филиалы (далее – многофункциональный центр предоставления государственных и муниципальных услуг). Письменный ответ дается на письменное обращение заявителя.</w:t>
      </w:r>
    </w:p>
    <w:p>
      <w:pPr>
        <w:pStyle w:val="Style21"/>
        <w:spacing w:lineRule="auto" w:line="240" w:before="0" w:after="0"/>
        <w:ind w:left="0" w:right="0" w:firstLine="709"/>
        <w:jc w:val="both"/>
        <w:rPr/>
      </w:pPr>
      <w:r>
        <w:rPr>
          <w:rStyle w:val="Style14"/>
          <w:rFonts w:eastAsia="Times New Roman" w:cs="Times New Roman" w:ascii="Liberation Serif" w:hAnsi="Liberation Serif"/>
          <w:color w:val="000000"/>
          <w:sz w:val="28"/>
          <w:szCs w:val="20"/>
          <w:lang w:eastAsia="ru-RU"/>
        </w:rPr>
        <w:t xml:space="preserve">5.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по адресу </w:t>
      </w:r>
      <w:r>
        <w:rPr>
          <w:rStyle w:val="Style14"/>
          <w:rFonts w:eastAsia="Times New Roman" w:cs="Times New Roman" w:ascii="Liberation Serif" w:hAnsi="Liberation Serif"/>
          <w:color w:val="0000FF"/>
          <w:sz w:val="28"/>
          <w:szCs w:val="20"/>
          <w:u w:val="single"/>
          <w:lang w:eastAsia="ru-RU"/>
        </w:rPr>
        <w:t>https://www.gosuslugi.ru</w:t>
      </w:r>
      <w:r>
        <w:rPr>
          <w:rStyle w:val="Style14"/>
          <w:rFonts w:eastAsia="Times New Roman" w:cs="Times New Roman" w:ascii="Liberation Serif" w:hAnsi="Liberation Serif"/>
          <w:color w:val="000000"/>
          <w:sz w:val="28"/>
          <w:szCs w:val="20"/>
          <w:lang w:eastAsia="ru-RU"/>
        </w:rPr>
        <w:t xml:space="preserve">, АИС «Е-услуги. Образование» по адресу </w:t>
      </w:r>
      <w:hyperlink r:id="rId5" w:tgtFrame="_top">
        <w:r>
          <w:rPr>
            <w:rStyle w:val="Style14"/>
            <w:rFonts w:eastAsia="Times New Roman" w:cs="Times New Roman" w:ascii="Liberation Serif" w:hAnsi="Liberation Serif"/>
            <w:color w:val="0000FF"/>
            <w:sz w:val="28"/>
            <w:szCs w:val="20"/>
            <w:u w:val="single"/>
            <w:lang w:eastAsia="ru-RU"/>
          </w:rPr>
          <w:t>https://zol-edu.egov66.ru</w:t>
        </w:r>
      </w:hyperlink>
      <w:r>
        <w:rPr>
          <w:rStyle w:val="Style14"/>
          <w:rFonts w:eastAsia="Times New Roman" w:cs="Times New Roman" w:ascii="Liberation Serif" w:hAnsi="Liberation Serif"/>
          <w:color w:val="000000"/>
          <w:sz w:val="28"/>
          <w:szCs w:val="20"/>
          <w:lang w:eastAsia="ru-RU"/>
        </w:rPr>
        <w:t xml:space="preserve">), на официальном сайте Комитета по адресу </w:t>
      </w:r>
      <w:hyperlink r:id="rId6" w:tgtFrame="_top">
        <w:r>
          <w:rPr>
            <w:rStyle w:val="Style14"/>
            <w:rFonts w:eastAsia="Times New Roman" w:cs="Times New Roman" w:ascii="Liberation Serif" w:hAnsi="Liberation Serif"/>
            <w:color w:val="0563C1"/>
            <w:sz w:val="28"/>
            <w:szCs w:val="20"/>
            <w:u w:val="single"/>
            <w:lang w:eastAsia="ru-RU"/>
          </w:rPr>
          <w:t>http://kamobr.ru/</w:t>
        </w:r>
      </w:hyperlink>
      <w:r>
        <w:rPr>
          <w:rStyle w:val="Style14"/>
          <w:rFonts w:eastAsia="Times New Roman" w:cs="Times New Roman" w:ascii="Liberation Serif" w:hAnsi="Liberation Serif"/>
          <w:color w:val="000000"/>
          <w:sz w:val="28"/>
          <w:szCs w:val="20"/>
          <w:lang w:eastAsia="ru-RU"/>
        </w:rPr>
        <w:t xml:space="preserve"> на официальных сайтах в сети Интернет и информационных стендах подведомственных учреждений Комитета.</w:t>
      </w:r>
    </w:p>
    <w:p>
      <w:pPr>
        <w:pStyle w:val="Style21"/>
        <w:spacing w:lineRule="auto" w:line="240" w:before="0" w:after="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pPr>
        <w:pStyle w:val="Style21"/>
        <w:spacing w:lineRule="auto" w:line="240" w:before="0" w:after="0"/>
        <w:ind w:left="0" w:right="0" w:firstLine="709"/>
        <w:jc w:val="both"/>
        <w:rPr/>
      </w:pPr>
      <w:r>
        <w:rPr>
          <w:rStyle w:val="Style14"/>
          <w:rFonts w:eastAsia="Times New Roman" w:cs="Times New Roman" w:ascii="Liberation Serif" w:hAnsi="Liberation Serif"/>
          <w:color w:val="000000"/>
          <w:sz w:val="28"/>
          <w:szCs w:val="20"/>
          <w:lang w:eastAsia="ru-RU"/>
        </w:rPr>
        <w:t xml:space="preserve">7. При общении с гражданами (по телефону или лично) </w:t>
      </w:r>
      <w:r>
        <w:rPr>
          <w:rStyle w:val="Style14"/>
          <w:rFonts w:eastAsia="Times New Roman" w:cs="Times New Roman" w:ascii="Liberation Serif" w:hAnsi="Liberation Serif"/>
          <w:color w:val="000000"/>
          <w:sz w:val="28"/>
          <w:szCs w:val="20"/>
          <w:highlight w:val="white"/>
          <w:lang w:eastAsia="ru-RU"/>
        </w:rPr>
        <w:t>муниципальные служащие, сотрудники Комитета</w:t>
      </w:r>
      <w:r>
        <w:rPr>
          <w:rStyle w:val="Style14"/>
          <w:rFonts w:eastAsia="Times New Roman" w:cs="Times New Roman" w:ascii="Liberation Serif" w:hAnsi="Liberation Serif"/>
          <w:color w:val="000000"/>
          <w:sz w:val="28"/>
          <w:szCs w:val="20"/>
          <w:lang w:eastAsia="ru-RU"/>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8. Информирование граждан о порядке предоставления муниципальной услуги может осуществляться с использованием средств автоинформирования.</w:t>
      </w:r>
    </w:p>
    <w:p>
      <w:pPr>
        <w:pStyle w:val="Style21"/>
        <w:spacing w:lineRule="auto" w:line="240"/>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r>
    </w:p>
    <w:p>
      <w:pPr>
        <w:pStyle w:val="Style21"/>
        <w:spacing w:lineRule="auto" w:line="240"/>
        <w:jc w:val="center"/>
        <w:rPr/>
      </w:pPr>
      <w:r>
        <w:rPr>
          <w:rStyle w:val="Style14"/>
          <w:rFonts w:eastAsia="Times New Roman" w:cs="Times New Roman" w:ascii="Liberation Serif" w:hAnsi="Liberation Serif"/>
          <w:b/>
          <w:color w:val="000000"/>
          <w:sz w:val="28"/>
          <w:szCs w:val="20"/>
          <w:lang w:eastAsia="ru-RU"/>
        </w:rPr>
        <w:t>Раздел 2. Стандарт предоставления муниципальной услуги</w:t>
      </w:r>
    </w:p>
    <w:p>
      <w:pPr>
        <w:pStyle w:val="Style21"/>
        <w:spacing w:lineRule="auto" w:line="240"/>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Наименование муниципальной услуги</w:t>
      </w:r>
    </w:p>
    <w:p>
      <w:pPr>
        <w:pStyle w:val="Style21"/>
        <w:spacing w:lineRule="auto" w:line="240"/>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r>
    </w:p>
    <w:p>
      <w:pPr>
        <w:pStyle w:val="Style21"/>
        <w:spacing w:lineRule="auto" w:line="240"/>
        <w:ind w:left="0" w:right="0" w:firstLine="709"/>
        <w:jc w:val="both"/>
        <w:rPr/>
      </w:pPr>
      <w:r>
        <w:rPr>
          <w:rStyle w:val="Style14"/>
          <w:rFonts w:eastAsia="Times New Roman" w:cs="Times New Roman" w:ascii="Liberation Serif" w:hAnsi="Liberation Serif"/>
          <w:color w:val="000000"/>
          <w:sz w:val="28"/>
          <w:szCs w:val="20"/>
          <w:highlight w:val="white"/>
          <w:lang w:eastAsia="ru-RU"/>
        </w:rPr>
        <w:t>9. Наименование муниципальной услуги – «Предоставление путевок</w:t>
        <w:br/>
        <w:t>в организации</w:t>
      </w:r>
      <w:r>
        <w:rPr>
          <w:rStyle w:val="Style14"/>
          <w:rFonts w:eastAsia="Times New Roman" w:cs="Times New Roman" w:ascii="Liberation Serif" w:hAnsi="Liberation Serif"/>
          <w:color w:val="000000"/>
          <w:sz w:val="28"/>
          <w:szCs w:val="20"/>
          <w:lang w:eastAsia="ru-RU"/>
        </w:rPr>
        <w:t xml:space="preserve"> отдыха детей и их оздоровления в учебное время (за исключением детей-сирот и детей, оставшихся без попечения родителей, детей, находящихся</w:t>
        <w:br/>
        <w:t>в трудной жизненной ситуации)».</w:t>
      </w:r>
    </w:p>
    <w:p>
      <w:pPr>
        <w:pStyle w:val="Style21"/>
        <w:spacing w:lineRule="auto" w:line="240"/>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r>
    </w:p>
    <w:p>
      <w:pPr>
        <w:pStyle w:val="Style21"/>
        <w:spacing w:lineRule="auto" w:line="240"/>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Наименование органов и организаций, обращение в которые необходимо для предоставления муниципальной услуги</w:t>
      </w:r>
    </w:p>
    <w:p>
      <w:pPr>
        <w:pStyle w:val="Style21"/>
        <w:spacing w:lineRule="auto" w:line="240"/>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r>
    </w:p>
    <w:p>
      <w:pPr>
        <w:pStyle w:val="Style21"/>
        <w:shd w:fill="FFFFFF" w:val="clear"/>
        <w:spacing w:lineRule="auto" w:line="240" w:before="0" w:after="200"/>
        <w:ind w:left="0" w:right="0" w:firstLine="709"/>
        <w:jc w:val="both"/>
        <w:rPr/>
      </w:pPr>
      <w:r>
        <w:rPr>
          <w:rStyle w:val="Style14"/>
          <w:rFonts w:eastAsia="Times New Roman" w:cs="Times New Roman" w:ascii="Liberation Serif" w:hAnsi="Liberation Serif"/>
          <w:color w:val="000000"/>
          <w:sz w:val="28"/>
          <w:szCs w:val="20"/>
          <w:highlight w:val="white"/>
          <w:lang w:eastAsia="ru-RU"/>
        </w:rPr>
        <w:t>10</w:t>
      </w:r>
      <w:r>
        <w:rPr>
          <w:rStyle w:val="Style14"/>
          <w:rFonts w:eastAsia="Times New Roman" w:cs="Times New Roman" w:ascii="Liberation Serif" w:hAnsi="Liberation Serif"/>
          <w:color w:val="000000"/>
          <w:sz w:val="28"/>
          <w:szCs w:val="20"/>
          <w:lang w:eastAsia="ru-RU"/>
        </w:rPr>
        <w:t>. Органом, предоставляющим муниципальную услугу, является Комитет по образованию, культуре, спорту и делам молодежи администрации Камышловского городского округа</w:t>
      </w:r>
      <w:r>
        <w:rPr>
          <w:rStyle w:val="Style14"/>
          <w:rFonts w:eastAsia="Times New Roman" w:cs="Times New Roman" w:ascii="Liberation Serif" w:hAnsi="Liberation Serif"/>
          <w:color w:val="000000"/>
          <w:sz w:val="28"/>
          <w:szCs w:val="20"/>
          <w:highlight w:val="white"/>
          <w:lang w:eastAsia="ru-RU"/>
        </w:rPr>
        <w:t>.</w:t>
      </w:r>
    </w:p>
    <w:p>
      <w:pPr>
        <w:pStyle w:val="Style21"/>
        <w:spacing w:lineRule="auto" w:line="240" w:before="0" w:after="200"/>
        <w:ind w:left="0" w:right="0" w:firstLine="709"/>
        <w:jc w:val="both"/>
        <w:rPr/>
      </w:pPr>
      <w:r>
        <w:rPr>
          <w:rStyle w:val="Style14"/>
          <w:rFonts w:eastAsia="Times New Roman" w:cs="Times New Roman" w:ascii="Liberation Serif" w:hAnsi="Liberation Serif"/>
          <w:color w:val="000000"/>
          <w:sz w:val="28"/>
          <w:szCs w:val="20"/>
          <w:lang w:eastAsia="ru-RU"/>
        </w:rPr>
        <w:t>11. При предоставлении муниципальной услуги в качестве источников получения документов, необходимых для предоставления муниципальной услуги</w:t>
      </w:r>
      <w:r>
        <w:rPr>
          <w:rStyle w:val="Style14"/>
          <w:rFonts w:eastAsia="Times New Roman" w:cs="Times New Roman" w:ascii="Liberation Serif" w:hAnsi="Liberation Serif"/>
          <w:color w:val="000000"/>
          <w:sz w:val="28"/>
          <w:szCs w:val="20"/>
          <w:highlight w:val="blue"/>
          <w:lang w:eastAsia="ru-RU"/>
        </w:rPr>
        <w:t xml:space="preserve"> </w:t>
      </w:r>
      <w:r>
        <w:rPr>
          <w:rStyle w:val="Style14"/>
          <w:rFonts w:eastAsia="Times New Roman" w:cs="Times New Roman" w:ascii="Liberation Serif" w:hAnsi="Liberation Serif"/>
          <w:color w:val="000000"/>
          <w:sz w:val="28"/>
          <w:szCs w:val="20"/>
          <w:lang w:eastAsia="ru-RU"/>
        </w:rPr>
        <w:t>не требуется принятие участия и обращение в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иные организации.</w:t>
      </w:r>
    </w:p>
    <w:p>
      <w:pPr>
        <w:pStyle w:val="Style21"/>
        <w:spacing w:lineRule="auto" w:line="240"/>
        <w:ind w:left="0" w:right="0" w:firstLine="709"/>
        <w:jc w:val="both"/>
        <w:rPr/>
      </w:pPr>
      <w:r>
        <w:rPr>
          <w:rStyle w:val="Style14"/>
          <w:rFonts w:eastAsia="Times New Roman" w:cs="Times New Roman" w:ascii="Liberation Serif" w:hAnsi="Liberation Serif"/>
          <w:color w:val="000000"/>
          <w:sz w:val="28"/>
          <w:szCs w:val="20"/>
          <w:highlight w:val="white"/>
          <w:lang w:eastAsia="ru-RU"/>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rStyle w:val="Style14"/>
          <w:rFonts w:eastAsia="Times New Roman" w:cs="Times New Roman" w:ascii="Liberation Serif" w:hAnsi="Liberation Serif"/>
          <w:color w:val="000000"/>
          <w:sz w:val="28"/>
          <w:szCs w:val="20"/>
          <w:lang w:eastAsia="ru-RU"/>
        </w:rPr>
        <w:t>.</w:t>
      </w:r>
    </w:p>
    <w:p>
      <w:pPr>
        <w:pStyle w:val="Style21"/>
        <w:shd w:fill="FFFFFF" w:val="clear"/>
        <w:spacing w:lineRule="auto" w:line="240"/>
        <w:ind w:left="0" w:right="0" w:firstLine="709"/>
        <w:jc w:val="both"/>
        <w:rPr>
          <w:rFonts w:ascii="Liberation Serif" w:hAnsi="Liberation Serif" w:eastAsia="Times New Roman" w:cs="Times New Roman"/>
          <w:color w:val="000000"/>
          <w:sz w:val="28"/>
          <w:szCs w:val="20"/>
          <w:highlight w:val="blue"/>
          <w:lang w:eastAsia="ru-RU"/>
        </w:rPr>
      </w:pPr>
      <w:r>
        <w:rPr>
          <w:rFonts w:eastAsia="Times New Roman" w:cs="Times New Roman" w:ascii="Liberation Serif" w:hAnsi="Liberation Serif"/>
          <w:color w:val="000000"/>
          <w:sz w:val="28"/>
          <w:szCs w:val="20"/>
          <w:highlight w:val="blue"/>
          <w:lang w:eastAsia="ru-RU"/>
        </w:rPr>
      </w:r>
    </w:p>
    <w:p>
      <w:pPr>
        <w:pStyle w:val="Style21"/>
        <w:spacing w:lineRule="auto" w:line="240"/>
        <w:ind w:left="0" w:right="0" w:firstLine="709"/>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Описание результата предоставления муниципальной услуги</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13. Конечным результатом предоставления муниципальной услуги является:</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выдача путевки в организации отдыха детей и их оздоровления в учебное время на территории Свердловской области;</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выдача заявителю мотивированного отказа в предоставлении путевки</w:t>
        <w:br/>
        <w:t>в организации отдыха детей и их оздоровления с указанием причины отказа по форме согласно приложению № 2 к регламенту.</w:t>
      </w:r>
    </w:p>
    <w:p>
      <w:pPr>
        <w:pStyle w:val="Style21"/>
        <w:spacing w:lineRule="auto" w:line="240"/>
        <w:ind w:left="0" w:right="0" w:firstLine="709"/>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r>
    </w:p>
    <w:p>
      <w:pPr>
        <w:pStyle w:val="Style21"/>
        <w:spacing w:lineRule="auto" w:line="240"/>
        <w:ind w:left="0" w:right="0" w:firstLine="709"/>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документов, являющихся результатом предоставления муниципальной услуги</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14. Срок предоставления муниципальной услуги зависит от обозначенного заявителем срока оздоровления ребенка, от сменности заездов в организацию отдыха детей и их оздоровления, исчисляется с момента приема заявления от заявителя и постановке ребенка на учет до выдачи путевки в организации отдыха детей и их оздоровления при принятии положительного решения о выдаче путевки.</w:t>
      </w:r>
    </w:p>
    <w:p>
      <w:pPr>
        <w:pStyle w:val="Style21"/>
        <w:spacing w:lineRule="auto" w:line="240"/>
        <w:ind w:left="0" w:right="0" w:firstLine="709"/>
        <w:jc w:val="both"/>
        <w:rPr/>
      </w:pPr>
      <w:r>
        <w:rPr>
          <w:rStyle w:val="Style14"/>
          <w:rFonts w:eastAsia="Times New Roman" w:cs="Times New Roman" w:ascii="Liberation Serif" w:hAnsi="Liberation Serif"/>
          <w:color w:val="000000"/>
          <w:sz w:val="28"/>
          <w:szCs w:val="20"/>
          <w:lang w:eastAsia="ru-RU"/>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обращения заявителя в </w:t>
      </w:r>
      <w:r>
        <w:rPr>
          <w:rStyle w:val="Style14"/>
          <w:rFonts w:eastAsia="Times New Roman" w:cs="Times New Roman" w:ascii="Liberation Serif" w:hAnsi="Liberation Serif"/>
          <w:color w:val="000000"/>
          <w:sz w:val="28"/>
          <w:szCs w:val="20"/>
          <w:highlight w:val="white"/>
          <w:lang w:eastAsia="ru-RU"/>
        </w:rPr>
        <w:t>Комитете.</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Срок выдачи (путевки) результата предоставления муниципальной услуги составляет не более 5 рабочих дней до начала смены в организации отдыха детей и их оздоровления.</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В срок не позднее 10 рабочих дней с момента регистрации заявления в электронном виде, заявитель обращается в выбранную организацию с подлинниками и копиями документов. </w:t>
      </w:r>
    </w:p>
    <w:p>
      <w:pPr>
        <w:pStyle w:val="Style21"/>
        <w:spacing w:lineRule="auto" w:line="240"/>
        <w:ind w:left="0" w:right="0" w:firstLine="709"/>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r>
    </w:p>
    <w:p>
      <w:pPr>
        <w:pStyle w:val="Style21"/>
        <w:spacing w:lineRule="auto" w:line="240"/>
        <w:ind w:left="0" w:right="0" w:firstLine="709"/>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r>
    </w:p>
    <w:p>
      <w:pPr>
        <w:pStyle w:val="Style21"/>
        <w:spacing w:lineRule="auto" w:line="240"/>
        <w:ind w:left="0" w:right="0" w:firstLine="709"/>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Нормативные правовые акты, регулирующие предоставление муниципальной услуги</w:t>
      </w:r>
    </w:p>
    <w:p>
      <w:pPr>
        <w:pStyle w:val="Style21"/>
        <w:spacing w:lineRule="auto" w:line="240"/>
        <w:ind w:left="0" w:right="0" w:firstLine="709"/>
        <w:jc w:val="both"/>
        <w:rPr/>
      </w:pPr>
      <w:r>
        <w:rPr>
          <w:rStyle w:val="Style14"/>
          <w:rFonts w:eastAsia="Times New Roman" w:cs="Times New Roman" w:ascii="Liberation Serif" w:hAnsi="Liberation Serif"/>
          <w:color w:val="000000"/>
          <w:sz w:val="28"/>
          <w:szCs w:val="20"/>
          <w:lang w:eastAsia="ru-RU"/>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Едином портале по адресу </w:t>
      </w:r>
      <w:r>
        <w:rPr>
          <w:rStyle w:val="Style14"/>
          <w:rFonts w:eastAsia="Times New Roman" w:cs="Times New Roman" w:ascii="Liberation Serif" w:hAnsi="Liberation Serif"/>
          <w:color w:val="0000FF"/>
          <w:sz w:val="28"/>
          <w:szCs w:val="20"/>
          <w:u w:val="single"/>
          <w:lang w:eastAsia="ru-RU"/>
        </w:rPr>
        <w:t>https://www.gosuslugi.ru</w:t>
      </w:r>
      <w:r>
        <w:rPr>
          <w:rStyle w:val="Style14"/>
          <w:rFonts w:eastAsia="Times New Roman" w:cs="Times New Roman" w:ascii="Liberation Serif" w:hAnsi="Liberation Serif"/>
          <w:color w:val="000000"/>
          <w:sz w:val="28"/>
          <w:szCs w:val="20"/>
          <w:lang w:eastAsia="ru-RU"/>
        </w:rPr>
        <w:t xml:space="preserve">, АИС «Е-услуги. Образование» по адресу </w:t>
      </w:r>
      <w:hyperlink r:id="rId7" w:tgtFrame="_top">
        <w:r>
          <w:rPr>
            <w:rStyle w:val="Style14"/>
            <w:rFonts w:eastAsia="Times New Roman" w:cs="Times New Roman" w:ascii="Liberation Serif" w:hAnsi="Liberation Serif"/>
            <w:color w:val="0563C1"/>
            <w:sz w:val="28"/>
            <w:szCs w:val="20"/>
            <w:u w:val="single"/>
            <w:lang w:eastAsia="ru-RU"/>
          </w:rPr>
          <w:t>https://zol-edu.egov66.ru</w:t>
        </w:r>
      </w:hyperlink>
      <w:r>
        <w:rPr>
          <w:rStyle w:val="Style14"/>
          <w:rFonts w:eastAsia="Times New Roman" w:cs="Times New Roman" w:ascii="Liberation Serif" w:hAnsi="Liberation Serif"/>
          <w:color w:val="000000"/>
          <w:sz w:val="28"/>
          <w:szCs w:val="20"/>
          <w:lang w:eastAsia="ru-RU"/>
        </w:rPr>
        <w:t xml:space="preserve">, информационных стендах Комитета, а также на официальном сайте Комитета по адресу </w:t>
      </w:r>
      <w:hyperlink r:id="rId8" w:tgtFrame="_top">
        <w:r>
          <w:rPr>
            <w:rStyle w:val="Style14"/>
            <w:rFonts w:eastAsia="Times New Roman" w:cs="Times New Roman" w:ascii="Liberation Serif" w:hAnsi="Liberation Serif"/>
            <w:color w:val="0563C1"/>
            <w:sz w:val="28"/>
            <w:szCs w:val="20"/>
            <w:u w:val="single"/>
            <w:lang w:eastAsia="ru-RU"/>
          </w:rPr>
          <w:t>http://kamobr.ru/</w:t>
        </w:r>
      </w:hyperlink>
      <w:r>
        <w:rPr>
          <w:rStyle w:val="Style14"/>
          <w:rFonts w:eastAsia="Times New Roman" w:cs="Times New Roman" w:ascii="Liberation Serif" w:hAnsi="Liberation Serif"/>
          <w:color w:val="000000"/>
          <w:sz w:val="28"/>
          <w:szCs w:val="20"/>
          <w:lang w:eastAsia="ru-RU"/>
        </w:rPr>
        <w:t>, на официальных сайтах в сети Интернет и информационных стендах образовательных организаций.</w:t>
      </w:r>
    </w:p>
    <w:p>
      <w:pPr>
        <w:pStyle w:val="Style21"/>
        <w:spacing w:lineRule="auto" w:line="240"/>
        <w:ind w:left="0" w:right="0" w:firstLine="709"/>
        <w:jc w:val="both"/>
        <w:rPr/>
      </w:pPr>
      <w:r>
        <w:rPr>
          <w:rStyle w:val="Style14"/>
          <w:rFonts w:eastAsia="Times New Roman" w:cs="Times New Roman" w:ascii="Liberation Serif" w:hAnsi="Liberation Serif"/>
          <w:color w:val="000000"/>
          <w:sz w:val="28"/>
          <w:szCs w:val="20"/>
          <w:highlight w:val="white"/>
          <w:lang w:eastAsia="ru-RU"/>
        </w:rPr>
        <w:t>Комитет обеспечивает</w:t>
      </w:r>
      <w:r>
        <w:rPr>
          <w:rStyle w:val="Style14"/>
          <w:rFonts w:eastAsia="Times New Roman" w:cs="Times New Roman" w:ascii="Liberation Serif" w:hAnsi="Liberation Serif"/>
          <w:color w:val="000000"/>
          <w:sz w:val="28"/>
          <w:szCs w:val="20"/>
          <w:lang w:eastAsia="ru-RU"/>
        </w:rPr>
        <w:t xml:space="preserve"> размещение и актуализацию перечня указанных нормативных правовых актов на официальном сайте Комитета, в сети Интернет, а также на Едином портале.</w:t>
      </w:r>
    </w:p>
    <w:p>
      <w:pPr>
        <w:pStyle w:val="Style21"/>
        <w:spacing w:lineRule="auto" w:line="240"/>
        <w:ind w:left="0" w:right="0" w:firstLine="709"/>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r>
    </w:p>
    <w:p>
      <w:pPr>
        <w:pStyle w:val="Style21"/>
        <w:spacing w:lineRule="auto" w:line="240"/>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 xml:space="preserve">Исчерпывающий перечень документов, необходимых в соответствии </w:t>
      </w:r>
    </w:p>
    <w:p>
      <w:pPr>
        <w:pStyle w:val="Style21"/>
        <w:spacing w:lineRule="auto" w:line="240"/>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w:t>
      </w:r>
    </w:p>
    <w:p>
      <w:pPr>
        <w:pStyle w:val="Style21"/>
        <w:spacing w:lineRule="auto" w:line="240"/>
        <w:ind w:left="0" w:right="0" w:firstLine="709"/>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 xml:space="preserve">для предоставления муниципальной услуги, подлежащих представлению заявителем, способы их получения заявителем, в том числе </w:t>
        <w:br/>
        <w:t>в электронной форме, порядок их представления</w:t>
      </w:r>
    </w:p>
    <w:p>
      <w:pPr>
        <w:pStyle w:val="Style21"/>
        <w:spacing w:lineRule="auto" w:line="240"/>
        <w:ind w:left="0" w:right="0" w:firstLine="709"/>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r>
    </w:p>
    <w:p>
      <w:pPr>
        <w:pStyle w:val="Style21"/>
        <w:spacing w:lineRule="auto" w:line="240" w:before="0" w:after="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16. Для предоставления муниципальной услуги заявитель представляет в Комитет заявление на предоставление муниципальной услуги по форме, представленной в приложении № 1 к регламенту (далее – заявление) К заявлению прилагаются следующие документы:</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1) документ, удостоверяющий личность заявителя (родителя, законного представителя ребёнка): паспорт гражданина Российской Федерации,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паспорта: копия первой страницы и страницы со штампом места регистрации). Если заявление (пакет документов) передаёт доверенное лицо, то прилагается еще паспорт и копия доверенного лица;</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2) в случае отсутствия регистрации в муниципальном образовании – документ, подтверждающий место жительства в данном муниципальном образовании (договор найма жилья, свидетельство временной регистрации ребенка);</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3) свидетельство о рождении ребёнка (до 14 лет) оригинал и копия / паспорт (с 14 лет) (копия первой страницы и страницы со штампом места регистрации);</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4) в случае наличия разных фамилий в свидетельстве о рождении ребёнка </w:t>
        <w:br/>
        <w:t>и в паспорте заявителя прилагаются документы, подтверждающие родственные отношения (свидетельство о заключении / расторжении брака, иные документы);</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5) документ, подтверждающий факт обучения ребенка на территории Камышловского городского округа (справка из образовательной организации, приказ о зачислении в образовательную организацию); </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6) заключение медицинской организации о наличии медицинских показаний для санаторно-курортного лечения (медицинская справка форма 070/У);</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17. Для получения документов, необходимых для предоставления муниципальной услуги, указанных в пункте 16 регламента, заявитель лично обращается в органы местного самоуправления, учреждения и организации.</w:t>
      </w:r>
    </w:p>
    <w:p>
      <w:pPr>
        <w:pStyle w:val="Style21"/>
        <w:spacing w:lineRule="auto" w:line="240"/>
        <w:ind w:left="0" w:right="0" w:firstLine="709"/>
        <w:jc w:val="both"/>
        <w:rPr/>
      </w:pPr>
      <w:r>
        <w:rPr>
          <w:rStyle w:val="Style14"/>
          <w:rFonts w:eastAsia="Times New Roman" w:cs="Times New Roman" w:ascii="Liberation Serif" w:hAnsi="Liberation Serif"/>
          <w:color w:val="000000"/>
          <w:sz w:val="28"/>
          <w:szCs w:val="20"/>
          <w:lang w:eastAsia="ru-RU"/>
        </w:rPr>
        <w:t xml:space="preserve">18. Заявление и документы, необходимые для предоставления муниципальной услуги, указанные в пункте 16 регламента, представляются в </w:t>
      </w:r>
      <w:r>
        <w:rPr>
          <w:rStyle w:val="Style14"/>
          <w:rFonts w:eastAsia="Times New Roman" w:cs="Times New Roman" w:ascii="Liberation Serif" w:hAnsi="Liberation Serif"/>
          <w:color w:val="000000"/>
          <w:sz w:val="28"/>
          <w:szCs w:val="20"/>
          <w:highlight w:val="white"/>
          <w:lang w:eastAsia="ru-RU"/>
        </w:rPr>
        <w:t>Комитет,</w:t>
      </w:r>
      <w:r>
        <w:rPr>
          <w:rStyle w:val="Style14"/>
          <w:rFonts w:eastAsia="Times New Roman" w:cs="Times New Roman" w:ascii="Liberation Serif" w:hAnsi="Liberation Serif"/>
          <w:color w:val="000000"/>
          <w:sz w:val="28"/>
          <w:szCs w:val="20"/>
          <w:lang w:eastAsia="ru-RU"/>
        </w:rPr>
        <w:t xml:space="preserve"> многофункциональный центр предоставления государственных и муниципальных услуг посредством личного обращения заявителя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 </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При подписании заявления и электронного образа каждого документа заявитель вправе использовать простую электронную подпись в случае, предусмотренном пунктом 2 (1)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 xml:space="preserve">Исчерпывающий перечень документов, необходимых в соответствии </w:t>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pPr>
        <w:pStyle w:val="Style21"/>
        <w:spacing w:lineRule="auto" w:line="240"/>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а также способы их получения заявителями, в том числе в электронной форме, порядок их представления</w:t>
      </w:r>
    </w:p>
    <w:p>
      <w:pPr>
        <w:pStyle w:val="Style21"/>
        <w:spacing w:lineRule="auto" w:line="240"/>
        <w:jc w:val="center"/>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bookmarkStart w:id="0" w:name="Par232"/>
      <w:bookmarkStart w:id="1" w:name="Par215"/>
      <w:bookmarkStart w:id="2" w:name="Par202"/>
      <w:bookmarkStart w:id="3" w:name="Par199"/>
      <w:bookmarkEnd w:id="0"/>
      <w:bookmarkEnd w:id="1"/>
      <w:bookmarkEnd w:id="2"/>
      <w:bookmarkEnd w:id="3"/>
      <w:r>
        <w:rPr>
          <w:rFonts w:eastAsia="Times New Roman" w:cs="Times New Roman" w:ascii="Liberation Serif" w:hAnsi="Liberation Serif"/>
          <w:color w:val="000000"/>
          <w:sz w:val="28"/>
          <w:szCs w:val="20"/>
          <w:lang w:eastAsia="ru-RU"/>
        </w:rPr>
        <w:t>19.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Свердловской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pPr>
        <w:pStyle w:val="Style21"/>
        <w:spacing w:lineRule="auto" w:line="240"/>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r>
    </w:p>
    <w:p>
      <w:pPr>
        <w:pStyle w:val="Style21"/>
        <w:spacing w:lineRule="auto" w:line="240"/>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Указание на запрет требовать от заявителя представления документов</w:t>
        <w:br/>
        <w:t>и информации или осуществления действий</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before="0" w:after="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20. Запрещается требовать от заявителя:</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bookmarkStart w:id="4" w:name="OLE_LINK16"/>
      <w:r>
        <w:rPr>
          <w:rFonts w:eastAsia="Times New Roman" w:cs="Times New Roman" w:ascii="Liberation Serif" w:hAnsi="Liberation Serif"/>
          <w:color w:val="000000"/>
          <w:sz w:val="28"/>
          <w:szCs w:val="20"/>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bookmarkStart w:id="5" w:name="OLE_LINK16"/>
      <w:r>
        <w:rPr>
          <w:rFonts w:eastAsia="Times New Roman" w:cs="Times New Roman" w:ascii="Liberation Serif" w:hAnsi="Liberation Serif"/>
          <w:color w:val="000000"/>
          <w:sz w:val="28"/>
          <w:szCs w:val="20"/>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bookmarkEnd w:id="5"/>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При предоставлении муниципальной услуги запрещается:</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отказывать в приеме согласия и иных документов, необходимых для предоставления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Комитета;</w:t>
      </w:r>
    </w:p>
    <w:p>
      <w:pPr>
        <w:pStyle w:val="Style21"/>
        <w:spacing w:lineRule="auto" w:line="240" w:before="0" w:after="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отказывать в предоставлении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Комитета.</w:t>
      </w:r>
    </w:p>
    <w:p>
      <w:pPr>
        <w:pStyle w:val="Style21"/>
        <w:spacing w:lineRule="auto" w:line="240"/>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Исчерпывающий перечень оснований для отказа в приеме документов, необходимых для предоставления муниципальной услуги</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21. Основаниями для отказа в приеме заявления и документов, необходимых для предоставления муниципальной услуги, является случай:</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несоответствие возраста ребенка.</w:t>
      </w:r>
    </w:p>
    <w:p>
      <w:pPr>
        <w:pStyle w:val="Style21"/>
        <w:spacing w:lineRule="auto" w:line="240"/>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Исчерпывающий перечень оснований для приостановления</w:t>
      </w:r>
    </w:p>
    <w:p>
      <w:pPr>
        <w:pStyle w:val="Style21"/>
        <w:spacing w:lineRule="auto" w:line="240"/>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или отказа в предоставлении муниципальной услуги</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22. Основанием для приостановления муниципальной услуги является: </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1) в течение 10 рабочих дней заявитель не предоставляет в уполномоченный орган подлинники документов к заявлению, указанные в пункте 16 регламента;</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2) не полный пакет документов, указанных в пункте 16 регламента.</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Срок приостановления предоставления муниципальной услуги до момента представления подлинников документов.</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Уведомление заявителя о приостановлении муниципальной услуги должно содержать основания приостановления с обязательной ссылкой на нарушения, предусмотренные пунктом 22 регламента. Специалист уполномоченного органа формирует уведомление о приостановлении муниципальной услуги и передает его заявителю в виде почтового сообщения на почтовый адрес заявителя, или направляет его на электронную почту заявителя по истечению 10 рабочих дней</w:t>
        <w:br/>
        <w:t>с момента регистрации заявления.</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23. Основанием для отказа в предоставлении муниципальной услуги является:</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1) выявление недостоверной информации в представленных заявителем документах, указанных в пункте 16 регламента.</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2) гражданин не относится к заявителям, имеющим право на получение муниципальной услуги в соответствии с пунктом 3 настоящего административного регламента;</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3) текст заявления не поддается прочтению;</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4) отсутствие путевок в заявленный вид организации отдыха детей и их оздоровления;</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5) отсутствие факта регистрации заявления в реестре обращений </w:t>
        <w:br/>
        <w:t>в организациях;</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6) несоблюдение сроков получения путевки заявителем.</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Решение об отказе в предоставлении путевки в организацию отдыха детей</w:t>
        <w:br/>
        <w:t xml:space="preserve">и их оздоровления должно содержать основания отказа с обязательной ссылкой </w:t>
        <w:br/>
        <w:t>на нарушения, предусмотренные пунктом 23 регламента.</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Отказ в предоставлении муниципальной услуги может быть обжалован заявителем в порядке, установленном законодательством.</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ind w:left="0" w:right="0" w:firstLine="709"/>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Перечень услуг, которые являются необходимыми и обязательными для предоставления муниципальной услуги, в том числе сведения</w:t>
        <w:br/>
        <w:t>о документе (документах), выдаваемом (выдаваемых) организациями, участвующими в предоставлении муниципальной услуги</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24. Услуги, которые являются необходимыми и обязательными </w:t>
        <w:br/>
        <w:t xml:space="preserve">для предоставления муниципальной услуги, в том числе сведения о документе (документах), выдаваемом (выдаваемых) организациями, участвующими </w:t>
        <w:br/>
        <w:t>в предоставлении муниципальной услуги, отсутствуют.</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Порядок, размер и основания взимания государственной пошлины или иной платы, взимаемой за предоставление муниципальной услуги</w:t>
      </w:r>
    </w:p>
    <w:p>
      <w:pPr>
        <w:pStyle w:val="Style21"/>
        <w:spacing w:lineRule="auto" w:line="240"/>
        <w:ind w:left="0" w:right="0" w:firstLine="709"/>
        <w:jc w:val="center"/>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25. Муниципальная услуга предоставляется без взимания государственной пошлины или иной платы.</w:t>
      </w:r>
    </w:p>
    <w:p>
      <w:pPr>
        <w:pStyle w:val="Style21"/>
        <w:spacing w:lineRule="auto" w:line="240"/>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r>
    </w:p>
    <w:p>
      <w:pPr>
        <w:pStyle w:val="Style21"/>
        <w:spacing w:lineRule="auto" w:line="240"/>
        <w:ind w:left="0" w:right="0" w:firstLine="709"/>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26.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ind w:left="0" w:right="0" w:firstLine="709"/>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Style21"/>
        <w:spacing w:lineRule="auto" w:line="240"/>
        <w:ind w:left="0" w:right="0" w:firstLine="709"/>
        <w:jc w:val="both"/>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r>
    </w:p>
    <w:p>
      <w:pPr>
        <w:pStyle w:val="Style21"/>
        <w:spacing w:lineRule="auto" w:line="240" w:before="0" w:after="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27. Максимальный срок ожидания в очереди при подаче запроса о предоставлении муниципальной услуги и при получении результата муниципальной услуги в Комитете не должен превышать 15 минут.</w:t>
      </w:r>
    </w:p>
    <w:p>
      <w:pPr>
        <w:pStyle w:val="Style21"/>
        <w:spacing w:lineRule="auto" w:line="240" w:before="0" w:after="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 </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pPr>
        <w:pStyle w:val="Style21"/>
        <w:spacing w:lineRule="auto" w:line="240"/>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в том числе в электронной форме</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before="0" w:after="0"/>
        <w:ind w:left="0" w:right="0" w:firstLine="709"/>
        <w:jc w:val="both"/>
        <w:rPr/>
      </w:pPr>
      <w:r>
        <w:rPr>
          <w:rStyle w:val="Style14"/>
          <w:rFonts w:eastAsia="Times New Roman" w:cs="Times New Roman" w:ascii="Liberation Serif" w:hAnsi="Liberation Serif"/>
          <w:color w:val="000000"/>
          <w:sz w:val="28"/>
          <w:szCs w:val="20"/>
          <w:highlight w:val="white"/>
          <w:lang w:eastAsia="ru-RU"/>
        </w:rPr>
        <w:t>28.</w:t>
      </w:r>
      <w:r>
        <w:rPr>
          <w:rStyle w:val="Style14"/>
          <w:rFonts w:eastAsia="Times New Roman" w:cs="Times New Roman" w:ascii="Liberation Serif" w:hAnsi="Liberation Serif"/>
          <w:color w:val="000000"/>
          <w:sz w:val="28"/>
          <w:szCs w:val="20"/>
          <w:lang w:eastAsia="ru-RU"/>
        </w:rPr>
        <w:t xml:space="preserve">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Комитет.</w:t>
      </w:r>
    </w:p>
    <w:p>
      <w:pPr>
        <w:pStyle w:val="Style21"/>
        <w:spacing w:lineRule="auto" w:line="240" w:before="0" w:after="0"/>
        <w:ind w:left="0" w:right="0" w:firstLine="709"/>
        <w:jc w:val="both"/>
        <w:rPr/>
      </w:pPr>
      <w:r>
        <w:rPr>
          <w:rStyle w:val="Style14"/>
          <w:rFonts w:eastAsia="Times New Roman" w:cs="Times New Roman" w:ascii="Liberation Serif" w:hAnsi="Liberation Serif"/>
          <w:color w:val="000000"/>
          <w:sz w:val="28"/>
          <w:szCs w:val="20"/>
          <w:highlight w:val="white"/>
          <w:lang w:eastAsia="ru-RU"/>
        </w:rPr>
        <w:t>29.</w:t>
      </w:r>
      <w:r>
        <w:rPr>
          <w:rStyle w:val="Style14"/>
          <w:rFonts w:eastAsia="Times New Roman" w:cs="Times New Roman" w:ascii="Liberation Serif" w:hAnsi="Liberation Serif"/>
          <w:color w:val="000000"/>
          <w:sz w:val="28"/>
          <w:szCs w:val="20"/>
          <w:lang w:eastAsia="ru-RU"/>
        </w:rPr>
        <w:t xml:space="preserve"> В случае если запрос и иные 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«при наличии технической возможности».</w:t>
      </w:r>
    </w:p>
    <w:p>
      <w:pPr>
        <w:pStyle w:val="Style21"/>
        <w:spacing w:lineRule="auto" w:line="240" w:before="0" w:after="0"/>
        <w:ind w:left="0" w:right="0" w:firstLine="709"/>
        <w:jc w:val="both"/>
        <w:rPr/>
      </w:pPr>
      <w:r>
        <w:rPr>
          <w:rStyle w:val="Style14"/>
          <w:rFonts w:eastAsia="Times New Roman" w:cs="Times New Roman" w:ascii="Liberation Serif" w:hAnsi="Liberation Serif"/>
          <w:color w:val="000000"/>
          <w:sz w:val="28"/>
          <w:szCs w:val="20"/>
          <w:highlight w:val="white"/>
          <w:lang w:eastAsia="ru-RU"/>
        </w:rPr>
        <w:t>30.</w:t>
      </w:r>
      <w:r>
        <w:rPr>
          <w:rStyle w:val="Style14"/>
          <w:rFonts w:eastAsia="Times New Roman" w:cs="Times New Roman" w:ascii="Liberation Serif" w:hAnsi="Liberation Serif"/>
          <w:color w:val="000000"/>
          <w:sz w:val="28"/>
          <w:szCs w:val="20"/>
          <w:lang w:eastAsia="ru-RU"/>
        </w:rPr>
        <w:t xml:space="preserve">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 </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Требования к помещениям, в которых предоставляется муниципальная услуга, к залу ожидания, местам для заполнения запросов</w:t>
      </w:r>
    </w:p>
    <w:p>
      <w:pPr>
        <w:pStyle w:val="Style21"/>
        <w:spacing w:lineRule="auto" w:line="240"/>
        <w:ind w:left="0" w:right="0" w:firstLine="709"/>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о предоставлении муниципальной услуги, информационным стендам</w:t>
      </w:r>
    </w:p>
    <w:p>
      <w:pPr>
        <w:pStyle w:val="Style21"/>
        <w:spacing w:lineRule="auto" w:line="240"/>
        <w:ind w:left="0" w:right="0" w:firstLine="709"/>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 xml:space="preserve">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w:t>
        <w:br/>
        <w:t>о социальной защите инвалидов</w:t>
      </w:r>
    </w:p>
    <w:p>
      <w:pPr>
        <w:pStyle w:val="Style21"/>
        <w:spacing w:lineRule="auto" w:line="240"/>
        <w:ind w:left="0" w:right="0" w:firstLine="709"/>
        <w:jc w:val="center"/>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ind w:left="0" w:right="0" w:firstLine="709"/>
        <w:jc w:val="both"/>
        <w:rPr/>
      </w:pPr>
      <w:r>
        <w:rPr>
          <w:rStyle w:val="Style14"/>
          <w:rFonts w:eastAsia="Times New Roman" w:cs="Times New Roman" w:ascii="Liberation Serif" w:hAnsi="Liberation Serif"/>
          <w:color w:val="000000"/>
          <w:sz w:val="28"/>
          <w:szCs w:val="20"/>
          <w:highlight w:val="white"/>
          <w:lang w:eastAsia="ru-RU"/>
        </w:rPr>
        <w:t>31.</w:t>
      </w:r>
      <w:r>
        <w:rPr>
          <w:rStyle w:val="Style14"/>
          <w:rFonts w:eastAsia="Times New Roman" w:cs="Times New Roman" w:ascii="Liberation Serif" w:hAnsi="Liberation Serif"/>
          <w:color w:val="000000"/>
          <w:sz w:val="28"/>
          <w:szCs w:val="20"/>
          <w:lang w:eastAsia="ru-RU"/>
        </w:rPr>
        <w:t xml:space="preserve"> В помещениях, в которых предоставляется муниципальная услуга, обеспечивается:</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1) соответствие санитарно-эпидемиологическим правилам и нормативам, правилам противопожарной безопасности; </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2) создание лицам с ограниченными возможностями здоровья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возможность беспрепятственного входа в объекты и выхода из них;</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возможность самостоятельного передвижения по территории объекта </w:t>
        <w:br/>
        <w:t xml:space="preserve">в целях доступа к месту предоставления муниципальной услуги, в том числе </w:t>
        <w:br/>
        <w:t>с помощью работников объекта, предоставляющих муниципальной услуги, ассистивных и вспомогательных технологий, а также сменного кресла-коляски;</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(банкетками);</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4) помещения должны иметь туалет со свободным доступом к нему </w:t>
        <w:br/>
        <w:t>в рабочее время;</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5) места информирования, предназначенные для ознакомления граждан </w:t>
        <w:br/>
        <w:t>с информационными материалами, оборудуются:</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информационными стендами или информационными электронными терминалами;</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столами (стойками) с канцелярскими принадлежностями для оформления документов, стульями.</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На информационных стендах в помещениях, предназначенных для приема граждан, размещается информация, указанная в пункте 4 регламента.</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Оформление визуальной, текстовой и мультимедийной информации </w:t>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pPr>
        <w:pStyle w:val="Style21"/>
        <w:spacing w:lineRule="auto" w:line="240"/>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before="0" w:after="0"/>
        <w:ind w:left="0" w:right="-2" w:hanging="0"/>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w:t>
        <w:br/>
        <w:t xml:space="preserve">в многофункциональном центре предоставления государственных </w:t>
        <w:br/>
        <w:t>и муниципальных услуг</w:t>
      </w:r>
    </w:p>
    <w:p>
      <w:pPr>
        <w:pStyle w:val="Style21"/>
        <w:spacing w:lineRule="auto" w:line="240" w:before="0" w:after="0"/>
        <w:ind w:left="0" w:right="-2" w:hanging="0"/>
        <w:jc w:val="center"/>
        <w:rPr>
          <w:rFonts w:ascii="Liberation Serif" w:hAnsi="Liberation Serif" w:eastAsia="Times New Roman" w:cs="Times New Roman"/>
          <w:color w:val="000000"/>
          <w:sz w:val="28"/>
          <w:szCs w:val="20"/>
          <w:highlight w:val="yellow"/>
          <w:lang w:eastAsia="ru-RU"/>
        </w:rPr>
      </w:pPr>
      <w:r>
        <w:rPr>
          <w:rFonts w:eastAsia="Times New Roman" w:cs="Times New Roman" w:ascii="Liberation Serif" w:hAnsi="Liberation Serif"/>
          <w:color w:val="000000"/>
          <w:sz w:val="28"/>
          <w:szCs w:val="20"/>
          <w:highlight w:val="yellow"/>
          <w:lang w:eastAsia="ru-RU"/>
        </w:rPr>
      </w:r>
    </w:p>
    <w:p>
      <w:pPr>
        <w:pStyle w:val="Style21"/>
        <w:spacing w:lineRule="auto" w:line="240" w:before="0" w:after="0"/>
        <w:ind w:left="0" w:right="-2" w:firstLine="709"/>
        <w:jc w:val="both"/>
        <w:rPr/>
      </w:pPr>
      <w:r>
        <w:rPr>
          <w:rStyle w:val="Style14"/>
          <w:rFonts w:eastAsia="Times New Roman" w:cs="Times New Roman" w:ascii="Liberation Serif" w:hAnsi="Liberation Serif"/>
          <w:color w:val="000000"/>
          <w:sz w:val="28"/>
          <w:szCs w:val="20"/>
          <w:highlight w:val="white"/>
          <w:lang w:eastAsia="ru-RU"/>
        </w:rPr>
        <w:t>32. Показателями</w:t>
      </w:r>
      <w:r>
        <w:rPr>
          <w:rStyle w:val="Style14"/>
          <w:rFonts w:eastAsia="Times New Roman" w:cs="Times New Roman" w:ascii="Liberation Serif" w:hAnsi="Liberation Serif"/>
          <w:color w:val="000000"/>
          <w:sz w:val="28"/>
          <w:szCs w:val="20"/>
          <w:lang w:eastAsia="ru-RU"/>
        </w:rPr>
        <w:t xml:space="preserve"> доступности и качества</w:t>
      </w:r>
      <w:r>
        <w:rPr>
          <w:rStyle w:val="Style14"/>
          <w:rFonts w:eastAsia="Times New Roman" w:cs="Times New Roman" w:ascii="Liberation Serif" w:hAnsi="Liberation Serif"/>
          <w:b/>
          <w:color w:val="000000"/>
          <w:sz w:val="28"/>
          <w:szCs w:val="20"/>
          <w:lang w:eastAsia="ru-RU"/>
        </w:rPr>
        <w:t xml:space="preserve"> </w:t>
      </w:r>
      <w:r>
        <w:rPr>
          <w:rStyle w:val="Style14"/>
          <w:rFonts w:eastAsia="Times New Roman" w:cs="Times New Roman" w:ascii="Liberation Serif" w:hAnsi="Liberation Serif"/>
          <w:color w:val="000000"/>
          <w:sz w:val="28"/>
          <w:szCs w:val="20"/>
          <w:lang w:eastAsia="ru-RU"/>
        </w:rPr>
        <w:t>предоставления муниципальной услуги являются:</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1) получение информации о ходе предоставления муниципальной услуги, лично или с использованием информационно-коммуникационных технологий «при наличии технической возможности»;</w:t>
      </w:r>
    </w:p>
    <w:p>
      <w:pPr>
        <w:pStyle w:val="Style21"/>
        <w:widowControl w:val="false"/>
        <w:shd w:fill="FFFFFF" w:val="clear"/>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2)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pPr>
        <w:pStyle w:val="Style21"/>
        <w:shd w:fill="FFFFFF" w:val="clear"/>
        <w:spacing w:lineRule="auto" w:line="240" w:before="0" w:after="0"/>
        <w:ind w:left="0" w:right="-2" w:firstLine="709"/>
        <w:jc w:val="both"/>
        <w:rPr/>
      </w:pPr>
      <w:r>
        <w:rPr>
          <w:rStyle w:val="Style14"/>
          <w:rFonts w:eastAsia="Times New Roman" w:cs="Times New Roman" w:ascii="Liberation Serif" w:hAnsi="Liberation Serif"/>
          <w:color w:val="000000"/>
          <w:sz w:val="28"/>
          <w:szCs w:val="20"/>
          <w:lang w:eastAsia="ru-RU"/>
        </w:rPr>
        <w:t>3)</w:t>
      </w:r>
      <w:r>
        <w:rPr>
          <w:rStyle w:val="Style14"/>
          <w:rFonts w:eastAsia="Times New Roman" w:cs="Times New Roman" w:ascii="Liberation Serif" w:hAnsi="Liberation Serif"/>
          <w:color w:val="000000"/>
          <w:sz w:val="28"/>
          <w:szCs w:val="20"/>
          <w:highlight w:val="white"/>
          <w:lang w:eastAsia="ru-RU"/>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pPr>
        <w:pStyle w:val="Style21"/>
        <w:widowControl w:val="false"/>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4) 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Комитетом;</w:t>
      </w:r>
    </w:p>
    <w:p>
      <w:pPr>
        <w:pStyle w:val="Style21"/>
        <w:spacing w:lineRule="auto" w:line="240" w:before="0" w:after="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pPr>
        <w:pStyle w:val="Style21"/>
        <w:spacing w:lineRule="auto" w:line="240" w:before="0" w:after="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6) соответствие требованиям к помещениям, в которых предоставляется муниципальная услуга:</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санитарно-эпидемиологическим правилам и нормативам;</w:t>
      </w:r>
    </w:p>
    <w:p>
      <w:pPr>
        <w:pStyle w:val="Style21"/>
        <w:spacing w:lineRule="auto" w:line="240" w:before="0" w:after="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кабинеты приема заявителей должны быть оборудованы информационными табличками (вывесками) с указанием номера кабинета, режима работы, фамилии, имени, отчества и наименования должности специалиста, предоставляющего муниципальную услугу.</w:t>
      </w:r>
    </w:p>
    <w:p>
      <w:pPr>
        <w:pStyle w:val="Style21"/>
        <w:spacing w:lineRule="auto" w:line="240" w:before="0" w:after="0"/>
        <w:ind w:left="0" w:right="0" w:firstLine="709"/>
        <w:jc w:val="both"/>
        <w:rPr/>
      </w:pPr>
      <w:r>
        <w:rPr>
          <w:rStyle w:val="Style14"/>
          <w:rFonts w:eastAsia="Times New Roman" w:cs="Times New Roman" w:ascii="Liberation Serif" w:hAnsi="Liberation Serif"/>
          <w:color w:val="000000"/>
          <w:sz w:val="28"/>
          <w:szCs w:val="20"/>
          <w:highlight w:val="white"/>
          <w:lang w:eastAsia="ru-RU"/>
        </w:rPr>
        <w:t>33. При</w:t>
      </w:r>
      <w:r>
        <w:rPr>
          <w:rStyle w:val="Style14"/>
          <w:rFonts w:eastAsia="Times New Roman" w:cs="Times New Roman" w:ascii="Liberation Serif" w:hAnsi="Liberation Serif"/>
          <w:color w:val="000000"/>
          <w:sz w:val="28"/>
          <w:szCs w:val="20"/>
          <w:lang w:eastAsia="ru-RU"/>
        </w:rPr>
        <w:t xml:space="preserve"> предоставлении муниципальной услуги взаимодействие заявителя </w:t>
      </w:r>
    </w:p>
    <w:p>
      <w:pPr>
        <w:pStyle w:val="Style21"/>
        <w:spacing w:lineRule="auto" w:line="240" w:before="0" w:after="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с уполномоченными лицами Комитета осуществляется не более 3 раз в следующих случаях: </w:t>
      </w:r>
    </w:p>
    <w:p>
      <w:pPr>
        <w:pStyle w:val="Style21"/>
        <w:spacing w:lineRule="auto" w:line="240" w:before="0" w:after="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при обращении заявителя за консультацией;</w:t>
      </w:r>
    </w:p>
    <w:p>
      <w:pPr>
        <w:pStyle w:val="Style21"/>
        <w:spacing w:lineRule="auto" w:line="240" w:before="0" w:after="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при приеме заявления и документов;</w:t>
      </w:r>
    </w:p>
    <w:p>
      <w:pPr>
        <w:pStyle w:val="Style21"/>
        <w:spacing w:lineRule="auto" w:line="240" w:before="0" w:after="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при получении результата предоставления муниципальной услуги.</w:t>
      </w:r>
    </w:p>
    <w:p>
      <w:pPr>
        <w:pStyle w:val="Style21"/>
        <w:spacing w:lineRule="auto" w:line="240" w:before="0" w:after="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before="0" w:after="0"/>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w:t>
        <w:br/>
        <w:t>и особенности предоставления муниципальной услуги в электронной форме</w:t>
      </w:r>
    </w:p>
    <w:p>
      <w:pPr>
        <w:pStyle w:val="Style21"/>
        <w:shd w:fill="FFFFFF" w:val="clear"/>
        <w:spacing w:lineRule="auto" w:line="240" w:before="0" w:after="0"/>
        <w:ind w:left="0" w:right="0" w:firstLine="709"/>
        <w:jc w:val="both"/>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r>
    </w:p>
    <w:p>
      <w:pPr>
        <w:pStyle w:val="Style21"/>
        <w:shd w:fill="FFFFFF" w:val="clear"/>
        <w:spacing w:lineRule="auto" w:line="240" w:before="0" w:after="0"/>
        <w:ind w:left="0" w:right="-2" w:firstLine="709"/>
        <w:jc w:val="both"/>
        <w:rPr/>
      </w:pPr>
      <w:r>
        <w:rPr>
          <w:rStyle w:val="Style14"/>
          <w:rFonts w:eastAsia="Times New Roman" w:cs="Times New Roman" w:ascii="Liberation Serif" w:hAnsi="Liberation Serif"/>
          <w:color w:val="000000"/>
          <w:sz w:val="28"/>
          <w:szCs w:val="20"/>
          <w:highlight w:val="white"/>
          <w:lang w:eastAsia="ru-RU"/>
        </w:rPr>
        <w:t>34. При обращении заявителя за предоставлением муниципальной услуги в многофункциональный центр предоставления государственных и муниципальных услуг сотрудник многофункционального центра предоставления государственных и муниципальных услуг осуществляет действия, предусмотренные Административным регламентом и соглашением о взаимодействии, заключенным между многофункциональным центром предоставления государственных и муниципальных услуг и администрацией Камышловского городского округа.</w:t>
      </w:r>
    </w:p>
    <w:p>
      <w:pPr>
        <w:pStyle w:val="Style21"/>
        <w:shd w:fill="FFFFFF" w:val="clear"/>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Многофункциональный центр предоставления государственных и муниципальных услуг обеспечивает передачу принятых от заявителя заявления и документов, необходимых для предоставления муниципальной услуги, в Комитет в порядке и сроки, установленные соглашением о взаимодействии, но не позднее следующего рабочего дня после принятия заявления.</w:t>
      </w:r>
    </w:p>
    <w:p>
      <w:pPr>
        <w:pStyle w:val="Style21"/>
        <w:spacing w:lineRule="auto" w:line="240" w:before="0" w:after="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При обращении заявителя за предоставлением муниципальной услуги в электронной форме посредством Единого портала и АИС «Е-услуги. Образование» заявление и электронный образ каждого документа должны быть подписаны простой электронной подписью.</w:t>
      </w:r>
    </w:p>
    <w:p>
      <w:pPr>
        <w:pStyle w:val="Style21"/>
        <w:spacing w:lineRule="auto" w:line="240" w:before="0" w:after="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pPr>
        <w:pStyle w:val="Style21"/>
        <w:spacing w:lineRule="auto" w:line="240" w:before="0" w:after="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Комитетом. При этом заявителю необходимо иметь при себе заявление и документы, необходимые для предоставления муниципальной услуги, указанные в пункте 16 настоящего регламента.</w:t>
      </w:r>
    </w:p>
    <w:p>
      <w:pPr>
        <w:pStyle w:val="Style21"/>
        <w:spacing w:lineRule="auto" w:line="240"/>
        <w:ind w:left="0" w:right="0" w:firstLine="709"/>
        <w:jc w:val="both"/>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r>
      <w:bookmarkStart w:id="6" w:name="Par339"/>
      <w:bookmarkStart w:id="7" w:name="Par339"/>
      <w:bookmarkEnd w:id="7"/>
    </w:p>
    <w:p>
      <w:pPr>
        <w:pStyle w:val="Style21"/>
        <w:spacing w:lineRule="auto" w:line="240"/>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Раздел 3. Состав, последовательность и сроки выполнения административных процедур (действий), требования к порядку</w:t>
        <w:b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ind w:left="0" w:right="0" w:firstLine="709"/>
        <w:jc w:val="both"/>
        <w:rPr/>
      </w:pPr>
      <w:r>
        <w:rPr>
          <w:rStyle w:val="Style14"/>
          <w:rFonts w:eastAsia="Times New Roman" w:cs="Times New Roman" w:ascii="Liberation Serif" w:hAnsi="Liberation Serif"/>
          <w:color w:val="000000"/>
          <w:sz w:val="28"/>
          <w:szCs w:val="20"/>
          <w:highlight w:val="white"/>
          <w:lang w:eastAsia="ru-RU"/>
        </w:rPr>
        <w:t xml:space="preserve">35. </w:t>
      </w:r>
      <w:r>
        <w:rPr>
          <w:rStyle w:val="Style14"/>
          <w:rFonts w:eastAsia="Times New Roman" w:cs="Times New Roman" w:ascii="Liberation Serif" w:hAnsi="Liberation Serif"/>
          <w:color w:val="000000"/>
          <w:sz w:val="28"/>
          <w:szCs w:val="20"/>
          <w:lang w:eastAsia="ru-RU"/>
        </w:rPr>
        <w:t xml:space="preserve">Исчерпывающий перечень административных процедур (действий) по предоставлению муниципальной услуги включает: </w:t>
      </w:r>
    </w:p>
    <w:p>
      <w:pPr>
        <w:pStyle w:val="Style21"/>
        <w:spacing w:lineRule="auto" w:line="240" w:before="0" w:after="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1) прием и проверка документов с целью постановки на учет для предоставления путевки для ребенка в организацию отдыха детей и их оздоровления;</w:t>
      </w:r>
    </w:p>
    <w:p>
      <w:pPr>
        <w:pStyle w:val="Style21"/>
        <w:spacing w:lineRule="auto" w:line="240" w:before="0" w:after="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2) регистрация заявления и формирование электронного реестра обращений заявителей; приобретение путевок для ребенка в организацию отдыха детей и их оздоровления;</w:t>
      </w:r>
    </w:p>
    <w:p>
      <w:pPr>
        <w:pStyle w:val="Style21"/>
        <w:spacing w:lineRule="auto" w:line="240" w:before="0" w:after="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3) предоставление путевок заявителям.</w:t>
      </w:r>
    </w:p>
    <w:p>
      <w:pPr>
        <w:pStyle w:val="Style21"/>
        <w:spacing w:lineRule="auto" w:line="240" w:before="0" w:after="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before="0" w:after="0"/>
        <w:ind w:left="0" w:right="-2" w:hanging="0"/>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 xml:space="preserve">Порядок осуществления административных процедур (действий) </w:t>
      </w:r>
    </w:p>
    <w:p>
      <w:pPr>
        <w:pStyle w:val="Style21"/>
        <w:spacing w:lineRule="auto" w:line="240" w:before="0" w:after="0"/>
        <w:ind w:left="0" w:right="-2" w:hanging="0"/>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 xml:space="preserve">по предоставлению муниципальной услуги в электронной форме, </w:t>
      </w:r>
    </w:p>
    <w:p>
      <w:pPr>
        <w:pStyle w:val="Style21"/>
        <w:spacing w:lineRule="auto" w:line="240" w:before="0" w:after="0"/>
        <w:ind w:left="0" w:right="-2" w:hanging="0"/>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в том числе с использованием Единого портала</w:t>
      </w:r>
    </w:p>
    <w:p>
      <w:pPr>
        <w:pStyle w:val="Style21"/>
        <w:spacing w:lineRule="auto" w:line="240" w:before="0" w:after="0"/>
        <w:ind w:left="0" w:right="-2" w:hanging="0"/>
        <w:jc w:val="center"/>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before="0" w:after="0"/>
        <w:ind w:left="0" w:right="-2" w:firstLine="709"/>
        <w:jc w:val="both"/>
        <w:rPr/>
      </w:pPr>
      <w:r>
        <w:rPr>
          <w:rStyle w:val="Style14"/>
          <w:rFonts w:eastAsia="Times New Roman" w:cs="Times New Roman" w:ascii="Liberation Serif" w:hAnsi="Liberation Serif"/>
          <w:color w:val="000000"/>
          <w:sz w:val="28"/>
          <w:szCs w:val="20"/>
          <w:highlight w:val="white"/>
          <w:lang w:eastAsia="ru-RU"/>
        </w:rPr>
        <w:t xml:space="preserve">36. </w:t>
      </w:r>
      <w:r>
        <w:rPr>
          <w:rStyle w:val="Style14"/>
          <w:rFonts w:eastAsia="Times New Roman" w:cs="Times New Roman" w:ascii="Liberation Serif" w:hAnsi="Liberation Serif"/>
          <w:color w:val="000000"/>
          <w:sz w:val="28"/>
          <w:szCs w:val="20"/>
          <w:lang w:eastAsia="ru-RU"/>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 включает следующие административные процедуры (действия):</w:t>
      </w:r>
    </w:p>
    <w:p>
      <w:pPr>
        <w:pStyle w:val="Style21"/>
        <w:spacing w:lineRule="auto" w:line="240" w:before="0" w:after="0"/>
        <w:ind w:left="0" w:right="-2" w:firstLine="709"/>
        <w:jc w:val="both"/>
        <w:rPr>
          <w:rFonts w:ascii="Liberation Serif" w:hAnsi="Liberation Serif" w:eastAsia="Times New Roman" w:cs="Times New Roman"/>
          <w:b/>
          <w:b/>
          <w:i/>
          <w:i/>
          <w:color w:val="000000"/>
          <w:sz w:val="28"/>
          <w:szCs w:val="20"/>
          <w:lang w:eastAsia="ru-RU"/>
        </w:rPr>
      </w:pPr>
      <w:r>
        <w:rPr>
          <w:rFonts w:eastAsia="Times New Roman" w:cs="Times New Roman" w:ascii="Liberation Serif" w:hAnsi="Liberation Serif"/>
          <w:b/>
          <w:i/>
          <w:color w:val="000000"/>
          <w:sz w:val="28"/>
          <w:szCs w:val="20"/>
          <w:lang w:eastAsia="ru-RU"/>
        </w:rPr>
        <w:t>1) Представление в установленном порядке информации заявителям и обеспечение доступа заявителей к сведениям о муниципальной услуге.</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Информация о предоставлении муниципальной услуги размещается на Едином портале, а также на официальном сайте Комитета;</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На Едином портале и на официальном сайте Комитета размещается следующая информация:</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 круг заявителей; </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 срок предоставления муниципальной услуги; </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 размер государственной пошлины, взимаемой за предоставление муниципальной услуги (не предусмотрена); </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 исчерпывающий перечень оснований для приостановления или отказа в предоставлении муниципальной услуги; </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формы заявлений (уведомлений, сообщений), используемые при предоставлении муниципальной услуги.</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Информация на Едином портале, официальном сайте Комитета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Style21"/>
        <w:spacing w:lineRule="auto" w:line="240" w:before="0" w:after="0"/>
        <w:ind w:left="0" w:right="-2" w:firstLine="709"/>
        <w:jc w:val="both"/>
        <w:rPr/>
      </w:pPr>
      <w:r>
        <w:rPr>
          <w:rStyle w:val="Style14"/>
          <w:rFonts w:eastAsia="Times New Roman" w:cs="Times New Roman" w:ascii="Liberation Serif" w:hAnsi="Liberation Serif"/>
          <w:b/>
          <w:i/>
          <w:color w:val="000000"/>
          <w:sz w:val="28"/>
          <w:szCs w:val="20"/>
          <w:lang w:eastAsia="ru-RU"/>
        </w:rPr>
        <w:t xml:space="preserve">2) </w:t>
      </w:r>
      <w:r>
        <w:rPr>
          <w:rStyle w:val="Style14"/>
          <w:rFonts w:eastAsia="Times New Roman" w:cs="Times New Roman" w:ascii="Liberation Serif" w:hAnsi="Liberation Serif"/>
          <w:b/>
          <w:color w:val="000000"/>
          <w:sz w:val="28"/>
          <w:szCs w:val="20"/>
          <w:lang w:eastAsia="ru-RU"/>
        </w:rPr>
        <w:t>Запись на прием в орган, предоставляющий муниципальную услугу, для подачи запроса в электронной форме на Едином портале при реализации технической возможности.</w:t>
      </w:r>
    </w:p>
    <w:p>
      <w:pPr>
        <w:pStyle w:val="Style21"/>
        <w:spacing w:lineRule="auto" w:line="240" w:before="0" w:after="0"/>
        <w:ind w:left="0" w:right="-2" w:firstLine="709"/>
        <w:jc w:val="both"/>
        <w:rPr/>
      </w:pPr>
      <w:r>
        <w:rPr>
          <w:rStyle w:val="Style14"/>
          <w:rFonts w:eastAsia="Times New Roman" w:cs="Times New Roman" w:ascii="Liberation Serif" w:hAnsi="Liberation Serif"/>
          <w:color w:val="000000"/>
          <w:sz w:val="28"/>
          <w:szCs w:val="20"/>
          <w:highlight w:val="white"/>
          <w:lang w:eastAsia="ru-RU"/>
        </w:rPr>
        <w:t>Комитет</w:t>
      </w:r>
      <w:r>
        <w:rPr>
          <w:rStyle w:val="Style14"/>
          <w:rFonts w:eastAsia="Times New Roman" w:cs="Times New Roman" w:ascii="Liberation Serif" w:hAnsi="Liberation Serif"/>
          <w:color w:val="000000"/>
          <w:sz w:val="28"/>
          <w:szCs w:val="20"/>
          <w:lang w:eastAsia="ru-RU"/>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Style21"/>
        <w:spacing w:lineRule="auto" w:line="240" w:before="0" w:after="0"/>
        <w:ind w:left="0" w:right="-2" w:firstLine="709"/>
        <w:jc w:val="both"/>
        <w:rPr/>
      </w:pPr>
      <w:r>
        <w:rPr>
          <w:rStyle w:val="Style14"/>
          <w:rFonts w:eastAsia="Times New Roman" w:cs="Times New Roman" w:ascii="Liberation Serif" w:hAnsi="Liberation Serif"/>
          <w:b/>
          <w:i/>
          <w:color w:val="000000"/>
          <w:sz w:val="28"/>
          <w:szCs w:val="20"/>
          <w:lang w:eastAsia="ru-RU"/>
        </w:rPr>
        <w:t xml:space="preserve">3) Формирование запроса о предоставлении муниципальной услуги </w:t>
      </w:r>
      <w:r>
        <w:rPr>
          <w:rStyle w:val="Style14"/>
          <w:rFonts w:eastAsia="Times New Roman" w:cs="Times New Roman" w:ascii="Liberation Serif" w:hAnsi="Liberation Serif"/>
          <w:b/>
          <w:i/>
          <w:color w:val="000000"/>
          <w:sz w:val="28"/>
          <w:szCs w:val="20"/>
          <w:highlight w:val="white"/>
          <w:lang w:eastAsia="ru-RU"/>
        </w:rPr>
        <w:t>при реализации технической возможности</w:t>
      </w:r>
      <w:r>
        <w:rPr>
          <w:rStyle w:val="Style14"/>
          <w:rFonts w:eastAsia="Times New Roman" w:cs="Times New Roman" w:ascii="Liberation Serif" w:hAnsi="Liberation Serif"/>
          <w:color w:val="000000"/>
          <w:sz w:val="28"/>
          <w:szCs w:val="20"/>
          <w:highlight w:val="white"/>
          <w:lang w:eastAsia="ru-RU"/>
        </w:rPr>
        <w:t>.</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На Едином портале, официальном сайте размещаются образцы заполнения электронной формы запроса.</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При формировании запроса заявителю обеспечивается: </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 </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 возможность печати на бумажном носителе копии электронной формы запроса; </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 возможность вернуться на любой из этапов заполнения электронной формы запроса без потери ранее введенной информации; </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w:t>
      </w:r>
    </w:p>
    <w:p>
      <w:pPr>
        <w:pStyle w:val="Style21"/>
        <w:spacing w:lineRule="auto" w:line="240" w:before="0" w:after="0"/>
        <w:ind w:left="0" w:right="-2" w:firstLine="709"/>
        <w:jc w:val="both"/>
        <w:rPr/>
      </w:pPr>
      <w:r>
        <w:rPr>
          <w:rStyle w:val="Style14"/>
          <w:rFonts w:eastAsia="Times New Roman" w:cs="Times New Roman" w:ascii="Liberation Serif" w:hAnsi="Liberation Serif"/>
          <w:color w:val="000000"/>
          <w:sz w:val="28"/>
          <w:szCs w:val="20"/>
          <w:lang w:eastAsia="ru-RU"/>
        </w:rPr>
        <w:t>- прием и регистрация органом, предоставляющим муниципальную услугу, запроса и иных документов, необходимых для предоставления услуги в электронной форме на Едином портале при реализации технической возможности.</w:t>
      </w:r>
    </w:p>
    <w:p>
      <w:pPr>
        <w:pStyle w:val="Style21"/>
        <w:spacing w:lineRule="auto" w:line="240" w:before="0" w:after="0"/>
        <w:ind w:left="0" w:right="-2" w:firstLine="709"/>
        <w:jc w:val="both"/>
        <w:rPr/>
      </w:pPr>
      <w:r>
        <w:rPr>
          <w:rStyle w:val="Style14"/>
          <w:rFonts w:eastAsia="Times New Roman" w:cs="Times New Roman" w:ascii="Liberation Serif" w:hAnsi="Liberation Serif"/>
          <w:color w:val="000000"/>
          <w:sz w:val="28"/>
          <w:szCs w:val="20"/>
          <w:highlight w:val="white"/>
          <w:lang w:eastAsia="ru-RU"/>
        </w:rPr>
        <w:t>Комитет</w:t>
      </w:r>
      <w:r>
        <w:rPr>
          <w:rStyle w:val="Style14"/>
          <w:rFonts w:eastAsia="Times New Roman" w:cs="Times New Roman" w:ascii="Liberation Serif" w:hAnsi="Liberation Serif"/>
          <w:color w:val="000000"/>
          <w:sz w:val="28"/>
          <w:szCs w:val="20"/>
          <w:lang w:eastAsia="ru-RU"/>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Срок регистрации запроса – 2 рабочих дня.</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Предоставление муниципальной услуги начинается с момента приема и регистрации Комитетом электронных документов, необходимых для предоставления муниципальной услуги. </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pPr>
        <w:pStyle w:val="Style21"/>
        <w:spacing w:lineRule="auto" w:line="240" w:before="0" w:after="0"/>
        <w:ind w:left="0" w:right="-2" w:firstLine="709"/>
        <w:jc w:val="both"/>
        <w:rPr/>
      </w:pPr>
      <w:r>
        <w:rPr>
          <w:rStyle w:val="Style14"/>
          <w:rFonts w:eastAsia="Times New Roman" w:cs="Times New Roman" w:ascii="Liberation Serif" w:hAnsi="Liberation Serif"/>
          <w:color w:val="000000"/>
          <w:sz w:val="28"/>
          <w:szCs w:val="20"/>
          <w:lang w:eastAsia="ru-RU"/>
        </w:rPr>
        <w:t xml:space="preserve">- при наличии хотя бы одного из указанных оснований </w:t>
      </w:r>
      <w:r>
        <w:rPr>
          <w:rStyle w:val="Style14"/>
          <w:rFonts w:eastAsia="Times New Roman" w:cs="Times New Roman" w:ascii="Liberation Serif" w:hAnsi="Liberation Serif"/>
          <w:color w:val="000000"/>
          <w:sz w:val="28"/>
          <w:szCs w:val="20"/>
          <w:highlight w:val="white"/>
          <w:lang w:eastAsia="ru-RU"/>
        </w:rPr>
        <w:t>уполномоченное лицо,</w:t>
      </w:r>
      <w:r>
        <w:rPr>
          <w:rStyle w:val="Style14"/>
          <w:rFonts w:eastAsia="Times New Roman" w:cs="Times New Roman" w:ascii="Liberation Serif" w:hAnsi="Liberation Serif"/>
          <w:color w:val="000000"/>
          <w:sz w:val="28"/>
          <w:szCs w:val="20"/>
          <w:lang w:eastAsia="ru-RU"/>
        </w:rPr>
        <w:t xml:space="preserve">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pPr>
        <w:pStyle w:val="Style21"/>
        <w:spacing w:lineRule="auto" w:line="240" w:before="0" w:after="0"/>
        <w:ind w:left="0" w:right="-2" w:firstLine="709"/>
        <w:jc w:val="both"/>
        <w:rPr/>
      </w:pPr>
      <w:r>
        <w:rPr>
          <w:rStyle w:val="Style14"/>
          <w:rFonts w:eastAsia="Times New Roman" w:cs="Times New Roman" w:ascii="Liberation Serif" w:hAnsi="Liberation Serif"/>
          <w:color w:val="000000"/>
          <w:sz w:val="28"/>
          <w:szCs w:val="20"/>
          <w:lang w:eastAsia="ru-RU"/>
        </w:rPr>
        <w:t xml:space="preserve">Прием и регистрация запроса осуществляются </w:t>
      </w:r>
      <w:r>
        <w:rPr>
          <w:rStyle w:val="Style14"/>
          <w:rFonts w:eastAsia="Times New Roman" w:cs="Times New Roman" w:ascii="Liberation Serif" w:hAnsi="Liberation Serif"/>
          <w:color w:val="000000"/>
          <w:sz w:val="28"/>
          <w:szCs w:val="20"/>
          <w:highlight w:val="white"/>
          <w:lang w:eastAsia="ru-RU"/>
        </w:rPr>
        <w:t>уполномоченным лицом</w:t>
      </w:r>
      <w:r>
        <w:rPr>
          <w:rStyle w:val="Style14"/>
          <w:rFonts w:eastAsia="Times New Roman" w:cs="Times New Roman" w:ascii="Liberation Serif" w:hAnsi="Liberation Serif"/>
          <w:color w:val="000000"/>
          <w:sz w:val="28"/>
          <w:szCs w:val="20"/>
          <w:lang w:eastAsia="ru-RU"/>
        </w:rPr>
        <w:t xml:space="preserve"> структурного подразделения, ответственного за предоставление муниципальной услуги.</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После регистрации запрос направляется в структурное подразделение, ответственное за предоставление муниципальной услуги.</w:t>
      </w:r>
    </w:p>
    <w:p>
      <w:pPr>
        <w:pStyle w:val="Style21"/>
        <w:spacing w:lineRule="auto" w:line="240" w:before="0" w:after="0"/>
        <w:ind w:left="0" w:right="-2" w:firstLine="709"/>
        <w:jc w:val="both"/>
        <w:rPr/>
      </w:pPr>
      <w:r>
        <w:rPr>
          <w:rStyle w:val="Style14"/>
          <w:rFonts w:eastAsia="Times New Roman" w:cs="Times New Roman" w:ascii="Liberation Serif" w:hAnsi="Liberation Serif"/>
          <w:color w:val="000000"/>
          <w:sz w:val="28"/>
          <w:szCs w:val="20"/>
          <w:lang w:eastAsia="ru-RU"/>
        </w:rPr>
        <w:t xml:space="preserve">После принятия запроса заявителя </w:t>
      </w:r>
      <w:r>
        <w:rPr>
          <w:rStyle w:val="Style14"/>
          <w:rFonts w:eastAsia="Times New Roman" w:cs="Times New Roman" w:ascii="Liberation Serif" w:hAnsi="Liberation Serif"/>
          <w:color w:val="000000"/>
          <w:sz w:val="28"/>
          <w:szCs w:val="20"/>
          <w:highlight w:val="white"/>
          <w:lang w:eastAsia="ru-RU"/>
        </w:rPr>
        <w:t>уполномоченным лицом,</w:t>
      </w:r>
      <w:r>
        <w:rPr>
          <w:rStyle w:val="Style14"/>
          <w:rFonts w:eastAsia="Times New Roman" w:cs="Times New Roman" w:ascii="Liberation Serif" w:hAnsi="Liberation Serif"/>
          <w:color w:val="000000"/>
          <w:sz w:val="28"/>
          <w:szCs w:val="20"/>
          <w:lang w:eastAsia="ru-RU"/>
        </w:rPr>
        <w:t xml:space="preserve"> статус запроса заявителя в личном кабинете на Едином портале, официальном сайте обновляется до статуса «принято».</w:t>
      </w:r>
    </w:p>
    <w:p>
      <w:pPr>
        <w:pStyle w:val="Style21"/>
        <w:spacing w:lineRule="auto" w:line="240" w:before="0" w:after="0"/>
        <w:ind w:left="0" w:right="-2" w:firstLine="709"/>
        <w:jc w:val="both"/>
        <w:rPr>
          <w:rFonts w:ascii="Liberation Serif" w:hAnsi="Liberation Serif" w:eastAsia="Times New Roman" w:cs="Times New Roman"/>
          <w:b/>
          <w:b/>
          <w:i/>
          <w:i/>
          <w:color w:val="000000"/>
          <w:sz w:val="28"/>
          <w:szCs w:val="20"/>
          <w:lang w:eastAsia="ru-RU"/>
        </w:rPr>
      </w:pPr>
      <w:r>
        <w:rPr>
          <w:rFonts w:eastAsia="Times New Roman" w:cs="Times New Roman" w:ascii="Liberation Serif" w:hAnsi="Liberation Serif"/>
          <w:b/>
          <w:i/>
          <w:color w:val="000000"/>
          <w:sz w:val="28"/>
          <w:szCs w:val="20"/>
          <w:lang w:eastAsia="ru-RU"/>
        </w:rPr>
        <w:t>4)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Государственная пошлина за предоставление муниципальной услуги не взимается;</w:t>
      </w:r>
    </w:p>
    <w:p>
      <w:pPr>
        <w:pStyle w:val="Style21"/>
        <w:spacing w:lineRule="auto" w:line="240" w:before="0" w:after="0"/>
        <w:ind w:left="0" w:right="-2" w:firstLine="709"/>
        <w:jc w:val="both"/>
        <w:rPr/>
      </w:pPr>
      <w:r>
        <w:rPr>
          <w:rStyle w:val="Style14"/>
          <w:rFonts w:eastAsia="Times New Roman" w:cs="Times New Roman" w:ascii="Liberation Serif" w:hAnsi="Liberation Serif"/>
          <w:b/>
          <w:i/>
          <w:color w:val="000000"/>
          <w:sz w:val="28"/>
          <w:szCs w:val="20"/>
          <w:lang w:eastAsia="ru-RU"/>
        </w:rPr>
        <w:t>5) Получение заявителем сведений о ходе выполнения запроса о предоставлении муниципальной услуги при реализации технической возможности</w:t>
      </w:r>
      <w:r>
        <w:rPr>
          <w:rStyle w:val="Style14"/>
          <w:rFonts w:eastAsia="Times New Roman" w:cs="Times New Roman" w:ascii="Liberation Serif" w:hAnsi="Liberation Serif"/>
          <w:color w:val="000000"/>
          <w:sz w:val="28"/>
          <w:szCs w:val="20"/>
          <w:lang w:eastAsia="ru-RU"/>
        </w:rPr>
        <w:t>».</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Заявитель имеет возможность получения информации о ходе предоставления муниципальной услуги.</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При предоставлении муниципальной услуги в электронной форме заявителю направляется:</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уведомление о начале процедуры предоставления муниципальной услуги (описывается в случае необходимости дополнительно);</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уведомление о мотивированном отказе в предоставлении муниципальной услуги (описывается в случае необходимости дополнительно).</w:t>
      </w:r>
    </w:p>
    <w:p>
      <w:pPr>
        <w:pStyle w:val="Style21"/>
        <w:spacing w:lineRule="auto" w:line="240" w:before="0" w:after="0"/>
        <w:ind w:left="0" w:right="-2" w:firstLine="709"/>
        <w:jc w:val="both"/>
        <w:rPr>
          <w:rFonts w:ascii="Liberation Serif" w:hAnsi="Liberation Serif" w:eastAsia="Times New Roman" w:cs="Times New Roman"/>
          <w:b/>
          <w:b/>
          <w:i/>
          <w:i/>
          <w:color w:val="000000"/>
          <w:sz w:val="28"/>
          <w:szCs w:val="20"/>
          <w:lang w:eastAsia="ru-RU"/>
        </w:rPr>
      </w:pPr>
      <w:r>
        <w:rPr>
          <w:rFonts w:eastAsia="Times New Roman" w:cs="Times New Roman" w:ascii="Liberation Serif" w:hAnsi="Liberation Serif"/>
          <w:b/>
          <w:i/>
          <w:color w:val="000000"/>
          <w:sz w:val="28"/>
          <w:szCs w:val="20"/>
          <w:lang w:eastAsia="ru-RU"/>
        </w:rPr>
        <w:t>6)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pPr>
        <w:pStyle w:val="Style21"/>
        <w:spacing w:lineRule="auto" w:line="240" w:before="0" w:after="0"/>
        <w:ind w:left="0" w:right="-2" w:firstLine="709"/>
        <w:jc w:val="both"/>
        <w:rPr/>
      </w:pPr>
      <w:r>
        <w:rPr>
          <w:rStyle w:val="Style14"/>
          <w:rFonts w:eastAsia="Times New Roman" w:cs="Times New Roman" w:ascii="Liberation Serif" w:hAnsi="Liberation Serif"/>
          <w:color w:val="000000"/>
          <w:sz w:val="28"/>
          <w:szCs w:val="20"/>
          <w:lang w:eastAsia="ru-RU"/>
        </w:rPr>
        <w:t xml:space="preserve">Межведомственное взаимодействие в соответствии с требованиями </w:t>
      </w:r>
      <w:hyperlink r:id="rId9" w:tgtFrame="_top">
        <w:r>
          <w:rPr>
            <w:rStyle w:val="Style14"/>
          </w:rPr>
          <w:t>статьи 7.2</w:t>
        </w:r>
      </w:hyperlink>
      <w:r>
        <w:rPr>
          <w:rStyle w:val="Style14"/>
          <w:rFonts w:eastAsia="Times New Roman" w:cs="Times New Roman" w:ascii="Liberation Serif" w:hAnsi="Liberation Serif"/>
          <w:color w:val="000000"/>
          <w:sz w:val="28"/>
          <w:szCs w:val="20"/>
          <w:lang w:eastAsia="ru-RU"/>
        </w:rPr>
        <w:t xml:space="preserve"> Федерального закона от 27.07.2010 № 21 0-ФЗ «Об организации предоставления государственных и муниципальных услуг» в ходе предоставления муниципальной услуги в целях получения документов и информации, находящихся в распоряжении органов, предоставляющих государственные и муниципальные услуги, иных государственных и муниципальных органов и подведомственных им учреждений не предусмотрено.</w:t>
      </w:r>
    </w:p>
    <w:p>
      <w:pPr>
        <w:pStyle w:val="Style21"/>
        <w:spacing w:lineRule="auto" w:line="240" w:before="0" w:after="0"/>
        <w:ind w:left="0" w:right="-2" w:firstLine="709"/>
        <w:jc w:val="both"/>
        <w:rPr/>
      </w:pPr>
      <w:r>
        <w:rPr>
          <w:rStyle w:val="Style14"/>
          <w:rFonts w:eastAsia="Times New Roman" w:cs="Times New Roman" w:ascii="Liberation Serif" w:hAnsi="Liberation Serif"/>
          <w:b/>
          <w:i/>
          <w:color w:val="000000"/>
          <w:sz w:val="28"/>
          <w:szCs w:val="20"/>
          <w:lang w:eastAsia="ru-RU"/>
        </w:rPr>
        <w:t>7)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r>
        <w:rPr>
          <w:rStyle w:val="Style14"/>
          <w:rFonts w:eastAsia="Times New Roman" w:cs="Times New Roman" w:ascii="Liberation Serif" w:hAnsi="Liberation Serif"/>
          <w:color w:val="000000"/>
          <w:sz w:val="28"/>
          <w:szCs w:val="20"/>
          <w:lang w:eastAsia="ru-RU"/>
        </w:rPr>
        <w:t xml:space="preserve"> в электронной форме на Едином </w:t>
      </w:r>
      <w:r>
        <w:rPr>
          <w:rStyle w:val="Style14"/>
          <w:rFonts w:eastAsia="Times New Roman" w:cs="Times New Roman" w:ascii="Liberation Serif" w:hAnsi="Liberation Serif"/>
          <w:b/>
          <w:i/>
          <w:color w:val="000000"/>
          <w:sz w:val="28"/>
          <w:szCs w:val="20"/>
          <w:lang w:eastAsia="ru-RU"/>
        </w:rPr>
        <w:t>при реализации технической возможности</w:t>
      </w:r>
      <w:r>
        <w:rPr>
          <w:rStyle w:val="Style14"/>
          <w:rFonts w:eastAsia="Times New Roman" w:cs="Times New Roman" w:ascii="Liberation Serif" w:hAnsi="Liberation Serif"/>
          <w:color w:val="000000"/>
          <w:sz w:val="28"/>
          <w:szCs w:val="20"/>
          <w:lang w:eastAsia="ru-RU"/>
        </w:rPr>
        <w:t>.</w:t>
      </w:r>
    </w:p>
    <w:p>
      <w:pPr>
        <w:pStyle w:val="Style21"/>
        <w:widowControl w:val="false"/>
        <w:tabs>
          <w:tab w:val="clear" w:pos="709"/>
          <w:tab w:val="left" w:pos="1134" w:leader="none"/>
        </w:tabs>
        <w:spacing w:lineRule="auto" w:line="240" w:before="0" w:after="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В случае если заявление о постановке ребенка на учет было направлено через Единый портал, уведомление о зачислении ребенка в учреждение специалистом уполномоченного органа автоматически направляется в личный кабинет заявителя на Едином портале в течение одного дня со дня присвоения заявлению в информационной системе статуса «Зачисление».</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В качестве результата предоставления муниципальной услуги заявитель по его выбору вправе получить путевку в форме электронного документа, подписанного уполномоченным лицом с использованием усиленной квалифицированной электронной подписи. </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pStyle w:val="Style21"/>
        <w:spacing w:lineRule="auto" w:line="240" w:before="0" w:after="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pPr>
        <w:pStyle w:val="Style21"/>
        <w:spacing w:lineRule="auto" w:line="240" w:before="0" w:after="0"/>
        <w:ind w:left="0" w:right="-2" w:hanging="0"/>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r>
    </w:p>
    <w:p>
      <w:pPr>
        <w:pStyle w:val="Style21"/>
        <w:spacing w:lineRule="auto" w:line="240" w:before="0" w:after="0"/>
        <w:ind w:left="0" w:right="-2" w:hanging="0"/>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pPr>
        <w:pStyle w:val="Style21"/>
        <w:spacing w:lineRule="auto" w:line="240" w:before="0" w:after="0"/>
        <w:ind w:left="0" w:right="-2" w:hanging="0"/>
        <w:jc w:val="center"/>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before="0" w:after="0"/>
        <w:ind w:left="0" w:right="-2" w:firstLine="709"/>
        <w:jc w:val="both"/>
        <w:rPr/>
      </w:pPr>
      <w:r>
        <w:rPr>
          <w:rStyle w:val="Style14"/>
          <w:rFonts w:eastAsia="Times New Roman" w:cs="Times New Roman" w:ascii="Liberation Serif" w:hAnsi="Liberation Serif"/>
          <w:color w:val="000000"/>
          <w:sz w:val="28"/>
          <w:szCs w:val="20"/>
          <w:lang w:eastAsia="ru-RU"/>
        </w:rPr>
        <w:t>37. 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 включает следующие административные процедуры (действия):</w:t>
      </w:r>
    </w:p>
    <w:p>
      <w:pPr>
        <w:pStyle w:val="Style21"/>
        <w:spacing w:lineRule="auto" w:line="240" w:before="0" w:after="0"/>
        <w:ind w:left="0" w:right="-2" w:firstLine="709"/>
        <w:jc w:val="both"/>
        <w:rPr>
          <w:rFonts w:ascii="Liberation Serif" w:hAnsi="Liberation Serif" w:eastAsia="Times New Roman" w:cs="Times New Roman"/>
          <w:b/>
          <w:b/>
          <w:i/>
          <w:i/>
          <w:color w:val="000000"/>
          <w:sz w:val="28"/>
          <w:szCs w:val="20"/>
          <w:lang w:eastAsia="ru-RU"/>
        </w:rPr>
      </w:pPr>
      <w:r>
        <w:rPr>
          <w:rFonts w:eastAsia="Times New Roman" w:cs="Times New Roman" w:ascii="Liberation Serif" w:hAnsi="Liberation Serif"/>
          <w:b/>
          <w:i/>
          <w:color w:val="000000"/>
          <w:sz w:val="28"/>
          <w:szCs w:val="20"/>
          <w:lang w:eastAsia="ru-RU"/>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В помещениях многофункционального центра предоставления государственных и муниципальных услуг обеспечивается доступ заявителей федеральной государственной информационной системе «Единый портал государственных и муниципальных услуг (функций)»:</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муниципальной услуги в уполномоченном многофункциональном центре предоставления государственных и муниципальных услуг, о месте нахождения Комитета, режиме работы и контактных телефонах;</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pPr>
        <w:pStyle w:val="Style21"/>
        <w:spacing w:lineRule="auto" w:line="240" w:before="0" w:after="0"/>
        <w:ind w:left="0" w:right="-2" w:firstLine="709"/>
        <w:jc w:val="both"/>
        <w:rPr/>
      </w:pPr>
      <w:r>
        <w:rPr>
          <w:rStyle w:val="Style14"/>
          <w:rFonts w:eastAsia="Times New Roman" w:cs="Times New Roman" w:ascii="Liberation Serif" w:hAnsi="Liberation Serif"/>
          <w:color w:val="000000"/>
          <w:sz w:val="28"/>
          <w:szCs w:val="20"/>
          <w:lang w:eastAsia="ru-RU"/>
        </w:rPr>
        <w:t>Специалист уполномоченного многофункционального центра предоставления государственных и муниципальных</w:t>
      </w:r>
      <w:r>
        <w:rPr>
          <w:rStyle w:val="Style14"/>
          <w:rFonts w:eastAsia="Times New Roman" w:cs="Times New Roman" w:ascii="Liberation Serif" w:hAnsi="Liberation Serif"/>
          <w:color w:val="000000"/>
          <w:sz w:val="28"/>
          <w:szCs w:val="20"/>
          <w:highlight w:val="white"/>
          <w:lang w:eastAsia="ru-RU"/>
        </w:rPr>
        <w:t xml:space="preserve"> </w:t>
      </w:r>
      <w:r>
        <w:rPr>
          <w:rStyle w:val="Style14"/>
          <w:rFonts w:eastAsia="Times New Roman" w:cs="Times New Roman" w:ascii="Liberation Serif" w:hAnsi="Liberation Serif"/>
          <w:color w:val="000000"/>
          <w:sz w:val="28"/>
          <w:szCs w:val="20"/>
          <w:lang w:eastAsia="ru-RU"/>
        </w:rPr>
        <w:t>услуг осуществляет передачу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При направлении документов в электронной форме,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Комитет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pPr>
        <w:pStyle w:val="Style21"/>
        <w:spacing w:lineRule="auto" w:line="240" w:before="0" w:after="0"/>
        <w:ind w:left="0" w:right="-2" w:firstLine="709"/>
        <w:jc w:val="both"/>
        <w:rPr>
          <w:rFonts w:ascii="Liberation Serif" w:hAnsi="Liberation Serif" w:eastAsia="Times New Roman" w:cs="Times New Roman"/>
          <w:b/>
          <w:b/>
          <w:i/>
          <w:i/>
          <w:color w:val="000000"/>
          <w:sz w:val="28"/>
          <w:szCs w:val="20"/>
          <w:lang w:eastAsia="ru-RU"/>
        </w:rPr>
      </w:pPr>
      <w:r>
        <w:rPr>
          <w:rFonts w:eastAsia="Times New Roman" w:cs="Times New Roman" w:ascii="Liberation Serif" w:hAnsi="Liberation Serif"/>
          <w:b/>
          <w:i/>
          <w:color w:val="000000"/>
          <w:sz w:val="28"/>
          <w:szCs w:val="20"/>
          <w:lang w:eastAsia="ru-RU"/>
        </w:rPr>
        <w:t>- 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Специалист уполномоченного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При наличии оснований для отказа в приеме документов, специалист уполномоченного многофункционального центра предоставления государственных и муниципальных услуг предупреждает заявителя о возможном отказе Комитета в приеме документов. </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Специалист уполномоченного многофункционального центра предоставления государственных и муниципальных услуг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многофункциональным центром предоставления государственных и муниципальных услуг.</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Принятое заявление специалист уполномоченного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w:t>
        <w:br/>
        <w:t>и муниципальных услуг и датой приема и проставляет личную подпись.</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Специалист уполномоченного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w:t>
        <w:br/>
        <w:t>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pPr>
        <w:pStyle w:val="Style21"/>
        <w:spacing w:lineRule="auto" w:line="240" w:before="0" w:after="0"/>
        <w:ind w:left="0" w:right="-2" w:firstLine="708"/>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При однократном обращении заявителя с запросом на получение двух и более муниципальных услуг, заявление о предоставлении услуги формируется уполномоченным многофункциональным центром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
    <w:p>
      <w:pPr>
        <w:pStyle w:val="Style21"/>
        <w:spacing w:lineRule="auto" w:line="240" w:before="0" w:after="0"/>
        <w:ind w:left="0" w:right="-2" w:firstLine="708"/>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Специалист уполномоченного многофункционального центра предоставления государственных и муниципальных услуг передает в Комитет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Передача из уполномоченного многофункционального центра предоставления государственных и муниципальных услуг в Комитет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При направлении документов в электронной форме,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Комитет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pPr>
        <w:pStyle w:val="Style21"/>
        <w:spacing w:lineRule="auto" w:line="240" w:before="0" w:after="0"/>
        <w:ind w:left="0" w:right="-2" w:firstLine="709"/>
        <w:jc w:val="both"/>
        <w:rPr>
          <w:rFonts w:ascii="Liberation Serif" w:hAnsi="Liberation Serif" w:eastAsia="Times New Roman" w:cs="Times New Roman"/>
          <w:b/>
          <w:b/>
          <w:i/>
          <w:i/>
          <w:color w:val="000000"/>
          <w:sz w:val="28"/>
          <w:szCs w:val="20"/>
          <w:lang w:eastAsia="ru-RU"/>
        </w:rPr>
      </w:pPr>
      <w:r>
        <w:rPr>
          <w:rFonts w:eastAsia="Times New Roman" w:cs="Times New Roman" w:ascii="Liberation Serif" w:hAnsi="Liberation Serif"/>
          <w:b/>
          <w:i/>
          <w:color w:val="000000"/>
          <w:sz w:val="28"/>
          <w:szCs w:val="20"/>
          <w:lang w:eastAsia="ru-RU"/>
        </w:rPr>
        <w:t>-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местного самоуправления и организации, участвующие в предоставлении муниципальных услуг:</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w:t>
        <w:br/>
        <w:t>и муниципальных услуг только по результатам предоставления иных указанных</w:t>
        <w:br/>
        <w:t>в запросе, в том числе в комплексном запросе государственных и (или) муниципальных услуг, направление заявления и документов в Комитет осуществляется уполномоченным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Комитета.</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Если ответ на межведомственный запрос передать в электронном виде невозможно, специалист уполномоченного многофункционального центра предоставления государственных и муниципальных услуг направляет его в Комитет на бумажном носителе после получения соответствующего ответа.</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Если межведомственный запрос направлен, а ответ в установленный законодательством срок не поступил, специалист уполномоченного многофункционального центра предоставления государственных и муниципальных услуг направляет в Комитет соответствующую информацию по истечении указанного срока;</w:t>
      </w:r>
    </w:p>
    <w:p>
      <w:pPr>
        <w:pStyle w:val="Style21"/>
        <w:spacing w:lineRule="auto" w:line="240" w:before="0" w:after="0"/>
        <w:ind w:left="0" w:right="-2" w:firstLine="709"/>
        <w:jc w:val="both"/>
        <w:rPr>
          <w:rFonts w:ascii="Liberation Serif" w:hAnsi="Liberation Serif" w:eastAsia="Times New Roman" w:cs="Times New Roman"/>
          <w:b/>
          <w:b/>
          <w:i/>
          <w:i/>
          <w:color w:val="000000"/>
          <w:sz w:val="28"/>
          <w:szCs w:val="20"/>
          <w:lang w:eastAsia="ru-RU"/>
        </w:rPr>
      </w:pPr>
      <w:r>
        <w:rPr>
          <w:rFonts w:eastAsia="Times New Roman" w:cs="Times New Roman" w:ascii="Liberation Serif" w:hAnsi="Liberation Serif"/>
          <w:b/>
          <w:i/>
          <w:color w:val="000000"/>
          <w:sz w:val="28"/>
          <w:szCs w:val="20"/>
          <w:lang w:eastAsia="ru-RU"/>
        </w:rPr>
        <w:t>- выдача заявителю результата предоставления муниципальной услуги, полученного из органа, предоставляющего муниципальную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Комитет обеспечивает передачу специалисту уполномоченного многофункционального центра предоставления государственных и муниципальных услуг 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на бумажном носителе передается курьеру уполномоченного многофункционального центра предоставления государственных и муниципальных услуг не позднее последнего дня срока, предусмотренного для оформления результата предоставления услуги. </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Срок, в течение которого осуществляется доставка результата предоставления услуги на бумажных носителях от Комитета до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 не должен превышать 1 (один) рабочий день, следующий за днем оформления результата предоставления услуги.</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При наличии технической возможности Комитет направляет специалисту уполномоченного многофункционального центра предоставления государственных и муниципальных услуг результат предоставления услуги в форме электронного документа в соответствии с требованиями постановления Правительства РФ от 18.03.2015 № 250. Результат предоставления услуги на бумажном носителе в таком случае Комитетом в многофункциональный центр предоставления государственных и муниципальных услуг не передается.</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Специалист уполномоченного 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специалисту уполномоченного многофункционального центра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w:t>
        <w:br/>
        <w:t>в электронном виде из информационных систем в соответствии с требованиями постановления Правительства РФ от 18.03.2015 № 250;</w:t>
      </w:r>
    </w:p>
    <w:p>
      <w:pPr>
        <w:pStyle w:val="Style21"/>
        <w:spacing w:lineRule="auto" w:line="240" w:before="0" w:after="0"/>
        <w:ind w:left="0" w:right="-2" w:firstLine="709"/>
        <w:jc w:val="both"/>
        <w:rPr>
          <w:rFonts w:ascii="Liberation Serif" w:hAnsi="Liberation Serif" w:eastAsia="Times New Roman" w:cs="Times New Roman"/>
          <w:b/>
          <w:b/>
          <w:i/>
          <w:i/>
          <w:color w:val="000000"/>
          <w:sz w:val="28"/>
          <w:szCs w:val="20"/>
          <w:lang w:eastAsia="ru-RU"/>
        </w:rPr>
      </w:pPr>
      <w:r>
        <w:rPr>
          <w:rFonts w:eastAsia="Times New Roman" w:cs="Times New Roman" w:ascii="Liberation Serif" w:hAnsi="Liberation Serif"/>
          <w:b/>
          <w:i/>
          <w:color w:val="000000"/>
          <w:sz w:val="28"/>
          <w:szCs w:val="20"/>
          <w:lang w:eastAsia="ru-RU"/>
        </w:rPr>
        <w:t xml:space="preserve">- иные процедуры: предоставление муниципальной услуги </w:t>
        <w:br/>
        <w:t>в многофункциональном центре предоставления государственных и муниципальных услуг посредством комплексного запроса</w:t>
      </w:r>
    </w:p>
    <w:p>
      <w:pPr>
        <w:pStyle w:val="Style21"/>
        <w:spacing w:lineRule="auto" w:line="240" w:before="0" w:after="0"/>
        <w:ind w:left="0" w:right="-2" w:firstLine="708"/>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 а также по иным вопросам, связанным</w:t>
        <w:br/>
        <w:t xml:space="preserve">с предоставлением муниципальной услуги. </w:t>
      </w:r>
    </w:p>
    <w:p>
      <w:pPr>
        <w:pStyle w:val="Style21"/>
        <w:spacing w:lineRule="auto" w:line="240" w:before="0" w:after="0"/>
        <w:ind w:left="0" w:right="-2" w:firstLine="708"/>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w:t>
        <w:br/>
        <w:t>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Комитет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pPr>
        <w:pStyle w:val="Style21"/>
        <w:spacing w:lineRule="auto" w:line="240" w:before="0" w:after="0"/>
        <w:ind w:left="0" w:right="-2" w:firstLine="708"/>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br/>
        <w:t xml:space="preserve">и муниципальных услуг только по результатам предоставления иных указанных </w:t>
        <w:br/>
        <w:t>в комплексном запросе государственных и (или) муниципальных услуг, направление заявления и документов в Комитет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w:t>
        <w:br/>
        <w:t>в комплексном запросе, начинается не ранее дня получения заявлений</w:t>
        <w:br/>
        <w:t>и необходимых сведений, документов и (или) информации Комитета.</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pPr>
        <w:pStyle w:val="Style21"/>
        <w:spacing w:lineRule="auto" w:line="240" w:before="0" w:after="0"/>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r>
    </w:p>
    <w:p>
      <w:pPr>
        <w:pStyle w:val="Style21"/>
        <w:spacing w:lineRule="auto" w:line="240" w:before="0" w:after="0"/>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 xml:space="preserve">Прием и проверка документов с целью постановки на учет для предоставления путевки для ребенка в организацию отдыха детей </w:t>
        <w:br/>
        <w:t>и их оздоровления</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38. При выполнении административной процедуры осуществляются следующие действия:</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прием заявления и пакета документов при личном обращении заявителя</w:t>
        <w:br/>
        <w:t>в уполномоченный орган для постановки ребенка на учет (основание для начала административной процедуры);</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проверка документов на соответствие требованиям к документам, перечисленным в пункте 16 регламента;</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заверение копий представленных документов.</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Специалист уполномоченного органа осуществляет проверку комплектности (достаточности) представленных заявителем документов, а также проверку полноты и достоверности, содержащейся в указанных документах информации.</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При наличии оснований для отказа специалист уполномоченного органа формирует уведомление об отказе в приеме документов и передает его непосредственно заявителю, или в виде почтового сообщения на почтовый адрес заявителя, или направляет его на электронную почту заявителя в течение</w:t>
        <w:br/>
        <w:t>10 рабочих дней.</w:t>
      </w:r>
    </w:p>
    <w:p>
      <w:pPr>
        <w:pStyle w:val="Style21"/>
        <w:spacing w:lineRule="auto" w:line="240"/>
        <w:ind w:left="0" w:right="0" w:firstLine="709"/>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r>
    </w:p>
    <w:p>
      <w:pPr>
        <w:pStyle w:val="Style21"/>
        <w:spacing w:lineRule="auto" w:line="240"/>
        <w:ind w:left="0" w:right="0" w:firstLine="709"/>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Регистрация заявления и формирование электронного реестра обращений заявителей; приобретение путевок для ребенка в организацию отдыха детей и их оздоровления</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39. Предварительная регистрация заявления в автоматизированных системах аннулируется, если заявитель не обратился в течение 10 рабочих дней.</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После проверки заявления и документов, поданных заявителем при личном обращении в уполномоченный орган или зарегистрированного заявления в электронном виде через Единый портал, посредством АИС «Е-Услуги. Образование» и проверки документов, представленных в уполномоченный орган после регистрации заявления в электронном виде, в случае отсутствия замечаний к документам, заявление регистрируется в реестре обращений заявителей о постановке на учет для предоставления путевок в организации отдыха детей и их оздоровления в уполномоченном органе, также в журнале (реестре) регистрации заявлений на получение муниципальной услуги «Предоставление путевок в организации отдыха детей и их оздоровления» АИС «Е-Услуги. Образование». </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Результатом выполнения административной процедуры является зарегистрированное заявление и полный пакет документов или отказ в приеме документов.</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По результатам регистрации заявлений и документов осуществляется формирование реестров обращений заявителей на получение путевок</w:t>
        <w:br/>
        <w:t>в организации отдыха детей и их оздоровления и приобретение путевок.</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Уполномоченный орган осуществляет приобретение путевок в организации отдыха детей и их оздоровления в соответствии с действующим законодательством о размещении заказов на поставки товаров, выполнение работ, оказание услуг для государственных и муниципальных нужд.</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Результатом выполнения административной процедуры являются путевки, приобретенные по результатам проведения торгов.</w:t>
      </w:r>
    </w:p>
    <w:p>
      <w:pPr>
        <w:pStyle w:val="Style21"/>
        <w:spacing w:lineRule="auto" w:line="240"/>
        <w:ind w:left="0" w:right="0" w:firstLine="709"/>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r>
    </w:p>
    <w:p>
      <w:pPr>
        <w:pStyle w:val="Style21"/>
        <w:spacing w:lineRule="auto" w:line="240"/>
        <w:ind w:left="0" w:right="0" w:firstLine="709"/>
        <w:jc w:val="center"/>
        <w:rPr/>
      </w:pPr>
      <w:r>
        <w:rPr>
          <w:rStyle w:val="Style14"/>
          <w:rFonts w:eastAsia="Times New Roman" w:cs="Times New Roman" w:ascii="Liberation Serif" w:hAnsi="Liberation Serif"/>
          <w:b/>
          <w:color w:val="000000"/>
          <w:sz w:val="28"/>
          <w:szCs w:val="20"/>
          <w:lang w:eastAsia="ru-RU"/>
        </w:rPr>
        <w:t>Распределение и предоставление путевок заявителям</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40. При выполнении административной процедуры по распределению</w:t>
        <w:br/>
        <w:t>и предоставлению путевок детям осуществляются следующие действия:</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1) формирование реестров распределения путевок;</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2) информирование заявителя о предоставлении путевки;</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3) предоставление путевки заявителю.</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Специалист на основании реестров распределения путевок готовит заявителям уведомления о предоставлении путевки в лагерь или санаторий, об отказе в предоставлении путевки.</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В соответствии с реестром распределения путевок специалист, ответственный за выдачу путевки заявителю, регистрирует путевки в журнале предоставления путевок.</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Выдача заявителю путевки производится специалистом организации </w:t>
        <w:br/>
        <w:t>на основании документа, удостоверяющего личность заявителя, после предъявления квитанции об оплате стоимости путевки.</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Путевка должна быть получена заявителем не позднее пяти рабочих дней </w:t>
        <w:br/>
        <w:t xml:space="preserve">до начала смены. В противном случае путевка предоставляется следующему </w:t>
        <w:br/>
        <w:t>по очереди заявителю, которому специалист организации направляет информацию (при личном обращении заявителя, по телефону) о возможности получения путевки.</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Путевка может быть выдана заявителю в соответствии с порядковым номером подачи заявления при наличии свободных мест. Путевки выдаются </w:t>
        <w:br/>
        <w:t>в заполненном виде, исправления в путевках не допускаются.</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Результатом выполнения административной процедуры является предоставление путевки заявителю (в уполномоченном органе или</w:t>
        <w:br/>
        <w:t>в подведомственных организациях уполномоченного органа) или отказ</w:t>
        <w:br/>
        <w:t>в предоставлении путевки.</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Вносятся сведения о результате предоставления муниципальной услуги </w:t>
        <w:br/>
        <w:t>в журнале (реестре) учета выдачи путевок в уполномоченном органе</w:t>
        <w:br/>
        <w:t>и в АИС «Е-Услуги. Образование».</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41. Критериями принятия решения в рамках настоящих административных процедур является:</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при приеме и проверке документов с целью постановки на учет </w:t>
        <w:br/>
        <w:t>для предоставления путевки для ребенка в организацию отдыха детей и их оздоровления положительное решение принимается в случае предоставления полного пакета документов в соответствии с пунктом 16 регламента, которые отвечают установленным требованиям к документам;</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42. После регистрации заявления и формирования электронного реестра обращений заявителей осуществляется приобретение путевок по результатам проведенных торгов.</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При распределении и предоставлении путевок заявителям принимается решение о предоставлении путевки заявителю в соответствии с порядковым номером подачи заявления или принимается решение об отказе в случае отсутствия свободных мест.</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Конечным результатом является получение путевки или отказ</w:t>
        <w:br/>
        <w:t xml:space="preserve">в предоставлении услуги. </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Способы получения результата получения услуги об отказе:</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лично в уполномоченном органе;</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электронная почта заявителя;</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почтовым отправлением;</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лично в подведомственных организациях уполномоченного органа.</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Способы получения заявителем путевки:</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лично в уполномоченном органе;</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 лично в подведомственных организациях уполномоченного органа. </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Формирование и направление межведомственного запроса в органы (организации), участвующие в предоставлении муниципальной услуги</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43. Необходимости межведомственного взаимодействия в ходе предоставления муниципальной услуги в целях получения документов и информации, находящихся в распоряжении органов, предоставляющих муниципальные услуги, иных государственных и муниципальных органов и подведомственных им учреждений нет.</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Порядок исправления допущенных опечаток и ошибок в выданных в результате предоставления муниципальной услуги документах</w:t>
      </w:r>
    </w:p>
    <w:p>
      <w:pPr>
        <w:pStyle w:val="Style21"/>
        <w:spacing w:lineRule="auto" w:line="240"/>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44. В случае выявления заявителем опечаток, ошибок в полученном заявителе документе, являющимся результатом предоставления муниципальной услуги, заявитель вправе обратиться в уполномоченный орган, в подведомственную организацию уполномоченного органа с заявлением</w:t>
        <w:br/>
        <w:t>об исправлении допущенных опечаток и ошибок в выданных в результате предоставления муниципальной услуги документах.</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в подведомственную организацию уполномоченного органа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1) лично (заявителем представляются оригиналы документов с опечатками</w:t>
        <w:br/>
        <w:t>и (или) ошибками) специалистом Комитета делаются копии этих документов);</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2) через организацию почтовой связи (заявителем направляются копии документов с опечатками и (или) ошибками).</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Прием и регистрация заявления об исправлении опечаток и (или) ошибок; внутренняя организация работы – (указать, кем рассматривается, куда передается и в какой срок).</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 </w:t>
      </w:r>
      <w:r>
        <w:rPr>
          <w:rFonts w:eastAsia="Times New Roman" w:cs="Times New Roman" w:ascii="Liberation Serif" w:hAnsi="Liberation Serif"/>
          <w:color w:val="000000"/>
          <w:sz w:val="28"/>
          <w:szCs w:val="20"/>
          <w:lang w:eastAsia="ru-RU"/>
        </w:rPr>
        <w:t>специалист Комитета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По результатам рассмотрения заявления об исправлении опечаток и (или) ошибок специалист Комитета в течение 3-х рабочих дней:</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указанных в заявлении об исправлении опечаток и (или) ошибок (с указанием срока исправления допущенных опечаток и (или) ошибок);</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Исправление опечаток и (или) ошибок, допущенных в документах, выданных в результате предоставления муниципальной услуги, осуществляется в течении 2-х рабочих дней (указать специалиста, предоставляющего муниципальную услугу).</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1) изменение содержания документов, являющихся результатом предоставления муниципальной услуги;</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Максимальный срок исполнения административной процедуры составляет не более 4-х рабочих дней со дня поступления в Комитет заявления об исправлении опечаток и (или) ошибок.</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Результатом процедуры является:</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1) исправленные документы, являющиеся результатом предоставления муниципальной услуги;</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pPr>
        <w:pStyle w:val="Style21"/>
        <w:spacing w:lineRule="auto" w:line="240"/>
        <w:ind w:left="0" w:right="0" w:firstLine="709"/>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r>
    </w:p>
    <w:p>
      <w:pPr>
        <w:pStyle w:val="Style21"/>
        <w:spacing w:lineRule="auto" w:line="240"/>
        <w:ind w:left="0" w:right="0" w:firstLine="709"/>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Раздел 4. Формы контроля за исполнением регламента</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Порядок осуществления текущего контроля за соблюдением и исполнением ответственными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Style21"/>
        <w:spacing w:lineRule="auto" w:line="240"/>
        <w:ind w:left="0" w:right="0" w:firstLine="709"/>
        <w:jc w:val="center"/>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45.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уполномоченного органа, ответственного за предоставление муниципальной услуги, а также путем исполнения положений регламента.</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Основными задачами текущего контроля являются:</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1) обеспечение своевременного и качественного предоставления муниципальной услуги;</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2) выявление нарушений в сроках и качестве предоставления муниципальной услуги;</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3) выявление и устранение причин и условий, способствующих ненадлежащему предоставлению муниципальной услуги;</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4) принятие мер по надлежащему предоставлению муниципальной услуги.</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Текущий контроль осуществляется на постоянной основе.</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ind w:left="0" w:right="0" w:firstLine="709"/>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w:t>
        <w:br/>
        <w:t>в том числе порядок и формы контроля за полнотой и качеством предоставления муниципальной услуги</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46.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лицами, путем проведения проверок соблюдения и исполнения уполномоченными лицами нормативных правовых актов, а также положений регламента.</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Проверки также могут проводиться по конкретному обращению заявителя.</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Контроль за полнотой и качеством предоставления муниципальной услуги осуществляется комиссией. </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Состав комиссии утверждается актом Комитета, в которую включаются муниципальные служащие уполномоченного органа, не участвующие в предоставлении муниципальной услуги.</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уполномоченными лицами порядка предоставления муниципальной услуги).</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Заявитель уведомляется о результатах проверки в течение 10 дней со дня принятия соответствующего решения.</w:t>
      </w:r>
    </w:p>
    <w:p>
      <w:pPr>
        <w:pStyle w:val="Style21"/>
        <w:spacing w:lineRule="auto" w:line="240"/>
        <w:ind w:left="0" w:right="0" w:firstLine="709"/>
        <w:jc w:val="both"/>
        <w:rPr/>
      </w:pPr>
      <w:r>
        <w:rPr>
          <w:rStyle w:val="Style14"/>
          <w:rFonts w:eastAsia="Times New Roman" w:cs="Times New Roman" w:ascii="Liberation Serif" w:hAnsi="Liberation Serif"/>
          <w:color w:val="000000"/>
          <w:sz w:val="28"/>
          <w:szCs w:val="20"/>
          <w:lang w:eastAsia="ru-RU"/>
        </w:rPr>
        <w:t>Внеплановые проверки осуществляются по решению руководителя Комитета в связи с проверкой устранения ранее выявленных нарушений, а также в случае получения жалоб на действия (бездействие) уполномоченными лицами.</w:t>
      </w:r>
      <w:r>
        <w:rPr>
          <w:rStyle w:val="Style14"/>
          <w:rFonts w:eastAsia="Times New Roman" w:cs="Times New Roman" w:ascii="Liberation Serif" w:hAnsi="Liberation Serif"/>
          <w:color w:val="000000"/>
          <w:sz w:val="28"/>
          <w:szCs w:val="20"/>
          <w:highlight w:val="red"/>
          <w:lang w:eastAsia="ru-RU"/>
        </w:rPr>
        <w:t xml:space="preserve"> </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Плановые проверки осуществляются на основании полугодовых или годовых планов работы Комитета.</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pPr>
        <w:pStyle w:val="Style21"/>
        <w:spacing w:lineRule="auto" w:line="240"/>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r>
    </w:p>
    <w:p>
      <w:pPr>
        <w:pStyle w:val="Style21"/>
        <w:spacing w:lineRule="auto" w:line="240"/>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ind w:left="0" w:right="0" w:firstLine="709"/>
        <w:jc w:val="both"/>
        <w:rPr/>
      </w:pPr>
      <w:r>
        <w:rPr>
          <w:rStyle w:val="Style14"/>
          <w:rFonts w:eastAsia="Times New Roman" w:cs="Times New Roman" w:ascii="Liberation Serif" w:hAnsi="Liberation Serif"/>
          <w:color w:val="000000"/>
          <w:sz w:val="28"/>
          <w:szCs w:val="20"/>
          <w:lang w:eastAsia="ru-RU"/>
        </w:rPr>
        <w:t>47. Уполномоченные лица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Обязанность соблюдения положений регламента закрепляется в должностных инструкциях</w:t>
      </w:r>
      <w:r>
        <w:rPr>
          <w:rStyle w:val="Style14"/>
          <w:rFonts w:eastAsia="Times New Roman" w:cs="Times New Roman" w:ascii="Liberation Serif" w:hAnsi="Liberation Serif"/>
          <w:color w:val="000000"/>
          <w:sz w:val="28"/>
          <w:szCs w:val="20"/>
          <w:highlight w:val="red"/>
          <w:lang w:eastAsia="ru-RU"/>
        </w:rPr>
        <w:t xml:space="preserve"> </w:t>
      </w:r>
      <w:r>
        <w:rPr>
          <w:rStyle w:val="Style14"/>
          <w:rFonts w:eastAsia="Times New Roman" w:cs="Times New Roman" w:ascii="Liberation Serif" w:hAnsi="Liberation Serif"/>
          <w:color w:val="000000"/>
          <w:sz w:val="28"/>
          <w:szCs w:val="20"/>
          <w:lang w:eastAsia="ru-RU"/>
        </w:rPr>
        <w:t>уполномоченных лиц.</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При выявлении нарушений прав заявителей в связи с исполнением настоящего административного регламента виновные в нарушении уполномоченные лица привлекаются к ответственности в соответствии с законодательством Российской Федерации.</w:t>
      </w:r>
    </w:p>
    <w:p>
      <w:pPr>
        <w:pStyle w:val="Style21"/>
        <w:spacing w:lineRule="auto" w:line="240"/>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r>
    </w:p>
    <w:p>
      <w:pPr>
        <w:pStyle w:val="Style21"/>
        <w:spacing w:lineRule="auto" w:line="240"/>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Положения, характеризующие требования к порядку и формам контроля</w:t>
      </w:r>
    </w:p>
    <w:p>
      <w:pPr>
        <w:pStyle w:val="Style21"/>
        <w:spacing w:lineRule="auto" w:line="240"/>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за предоставлением муниципальной услуги, в том числе со стороны граждан, их объединений и организаций</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48.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лицами, путем проведения проверок соблюдения и исполнения уполномоченными лицами, нормативных правовых актов, а также положений регламента.</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Контроль за предоставлением муниципальной услуги со стороны граждан,</w:t>
        <w:br/>
        <w:t>их объединений и организаций осуществляется посредством открытости деятельности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Style21"/>
        <w:spacing w:lineRule="auto" w:line="240"/>
        <w:jc w:val="center"/>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jc w:val="center"/>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widowControl w:val="false"/>
        <w:spacing w:lineRule="auto" w:line="264"/>
        <w:ind w:left="0" w:right="-2" w:firstLine="540"/>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 xml:space="preserve">Раздел 5. Досудебный (внесудебный) порядок обжалования решений </w:t>
        <w:br/>
        <w:t>и действий (бездействия) органа, предоставляющего муниципальную услугу, его должностных лиц,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Style21"/>
        <w:spacing w:lineRule="auto" w:line="240"/>
        <w:jc w:val="both"/>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r>
    </w:p>
    <w:p>
      <w:pPr>
        <w:pStyle w:val="Style21"/>
        <w:spacing w:lineRule="auto" w:line="240"/>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pPr>
        <w:pStyle w:val="Style21"/>
        <w:spacing w:lineRule="auto" w:line="240"/>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before="0" w:after="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49. Заявитель вправе обжаловать решения и действия (бездействие), принятые в ходе предоставления муниципальной услуги уполномоченными лицами, предоставляющими муниципальную услугу в досудебном (внесудебном) порядке в случаях, предусмотренных статьей 11.1 Федерального закона от 27.07.2010 № 210-ФЗ.</w:t>
      </w:r>
    </w:p>
    <w:p>
      <w:pPr>
        <w:pStyle w:val="Style21"/>
        <w:spacing w:lineRule="auto" w:line="240" w:before="0" w:after="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before="0" w:after="0"/>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Уполномоченные органы и организации, уполномоченные на рассмотрение жалобы лица, которым может быть направлена жалоба заявителя</w:t>
      </w:r>
    </w:p>
    <w:p>
      <w:pPr>
        <w:pStyle w:val="Style21"/>
        <w:spacing w:lineRule="auto" w:line="240" w:before="0" w:after="0"/>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в досудебном (внесудебном) порядке</w:t>
      </w:r>
    </w:p>
    <w:p>
      <w:pPr>
        <w:pStyle w:val="Style21"/>
        <w:spacing w:lineRule="auto" w:line="240" w:before="0" w:after="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xml:space="preserve">50. В случае обжалования решений и действий (бездействия) уполномоченных лиц, предоставляющих муниципальную услугу, жалоба подается для рассмотрения в Комитет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 </w:t>
      </w:r>
    </w:p>
    <w:p>
      <w:pPr>
        <w:pStyle w:val="Style21"/>
        <w:spacing w:lineRule="auto" w:line="240" w:before="0" w:after="0"/>
        <w:ind w:left="0" w:right="0" w:firstLine="709"/>
        <w:jc w:val="both"/>
        <w:rPr/>
      </w:pPr>
      <w:r>
        <w:rPr>
          <w:rStyle w:val="Style14"/>
          <w:rFonts w:eastAsia="Times New Roman" w:cs="Times New Roman" w:ascii="Liberation Serif" w:hAnsi="Liberation Serif"/>
          <w:color w:val="000000"/>
          <w:sz w:val="28"/>
          <w:szCs w:val="20"/>
          <w:lang w:eastAsia="ru-RU"/>
        </w:rPr>
        <w:t>Жалобу на решения и действия (бездействие) уполномоченного лица,</w:t>
      </w:r>
      <w:r>
        <w:rPr>
          <w:rStyle w:val="Style14"/>
          <w:rFonts w:eastAsia="Times New Roman" w:cs="Times New Roman" w:ascii="Liberation Serif" w:hAnsi="Liberation Serif"/>
          <w:color w:val="000000"/>
          <w:sz w:val="28"/>
          <w:szCs w:val="20"/>
          <w:highlight w:val="red"/>
          <w:lang w:eastAsia="ru-RU"/>
        </w:rPr>
        <w:t xml:space="preserve"> </w:t>
      </w:r>
      <w:r>
        <w:rPr>
          <w:rStyle w:val="Style14"/>
          <w:rFonts w:eastAsia="Times New Roman" w:cs="Times New Roman" w:ascii="Liberation Serif" w:hAnsi="Liberation Serif"/>
          <w:color w:val="000000"/>
          <w:sz w:val="28"/>
          <w:szCs w:val="20"/>
          <w:lang w:eastAsia="ru-RU"/>
        </w:rPr>
        <w:t>предоставляющего муниципальную услугу, также возможно подать в Администрацию Камышловского городского округа.</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pPr>
        <w:pStyle w:val="Style21"/>
        <w:spacing w:lineRule="auto" w:line="240" w:before="0" w:after="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Способы информирования заявителей о порядке подачи и рассмотрения жалобы, в том числе с использованием Единого портала</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before="0" w:after="0"/>
        <w:ind w:left="0" w:right="-2"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51. Комитет,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pPr>
        <w:pStyle w:val="Style21"/>
        <w:spacing w:lineRule="auto" w:line="240" w:before="0" w:after="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1) информирование заявителей о порядке обжалования решений и действий (бездействия) уполномоченного органа, предоставляющего муниципальную услугу, уполномоченных лиц в подведомственных организациях уполномоченного органа,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pPr>
        <w:pStyle w:val="Style21"/>
        <w:spacing w:lineRule="auto" w:line="240" w:before="0" w:after="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на стендах в местах предоставления муниципальных услуг;</w:t>
      </w:r>
    </w:p>
    <w:p>
      <w:pPr>
        <w:pStyle w:val="Style21"/>
        <w:spacing w:lineRule="auto" w:line="240"/>
        <w:ind w:left="0" w:right="0" w:firstLine="709"/>
        <w:jc w:val="both"/>
        <w:rPr/>
      </w:pPr>
      <w:r>
        <w:rPr>
          <w:rStyle w:val="Style14"/>
          <w:rFonts w:eastAsia="Times New Roman" w:cs="Times New Roman" w:ascii="Liberation Serif" w:hAnsi="Liberation Serif"/>
          <w:color w:val="000000"/>
          <w:sz w:val="28"/>
          <w:szCs w:val="20"/>
          <w:lang w:eastAsia="ru-RU"/>
        </w:rPr>
        <w:t>- на официальном сайте Камышловского городского округа, многофункционального центра предоставления государственных и муниципальных услуг (</w:t>
      </w:r>
      <w:hyperlink r:id="rId10" w:tgtFrame="_top">
        <w:r>
          <w:rPr>
            <w:rStyle w:val="Style14"/>
          </w:rPr>
          <w:t>mfc66.ru</w:t>
        </w:r>
      </w:hyperlink>
      <w:r>
        <w:rPr>
          <w:rStyle w:val="Style14"/>
          <w:rFonts w:eastAsia="Times New Roman" w:cs="Times New Roman" w:ascii="Liberation Serif" w:hAnsi="Liberation Serif"/>
          <w:color w:val="000000"/>
          <w:sz w:val="28"/>
          <w:szCs w:val="20"/>
          <w:lang w:eastAsia="ru-RU"/>
        </w:rPr>
        <w:t>) и учредителя многофункционального центра предоставления государственных и муниципальных услуг (</w:t>
      </w:r>
      <w:hyperlink r:id="rId11" w:tgtFrame="_top">
        <w:r>
          <w:rPr>
            <w:rStyle w:val="Style14"/>
          </w:rPr>
          <w:t>dis.midural.ru</w:t>
        </w:r>
      </w:hyperlink>
      <w:r>
        <w:rPr>
          <w:rStyle w:val="Style14"/>
          <w:rFonts w:eastAsia="Times New Roman" w:cs="Times New Roman" w:ascii="Liberation Serif" w:hAnsi="Liberation Serif"/>
          <w:color w:val="000000"/>
          <w:sz w:val="28"/>
          <w:szCs w:val="20"/>
          <w:lang w:eastAsia="ru-RU"/>
        </w:rPr>
        <w:t>);</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 на Едином портале в разделе «Дополнительная информация» соответствующей муниципальной услуги;</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2) консультирование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муниципальных служащих и специалистов в подведомственных организациях уполномоченного органа, решений и действий (бездействия) многофункционального центра предоставления государственных и муниципальных услуг, его должностных лиц и работников осуществляется по телефону, электронной почте, при личном приеме.</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jc w:val="center"/>
        <w:rPr>
          <w:rFonts w:ascii="Liberation Serif" w:hAnsi="Liberation Serif" w:eastAsia="Times New Roman" w:cs="Times New Roman"/>
          <w:b/>
          <w:b/>
          <w:color w:val="000000"/>
          <w:sz w:val="28"/>
          <w:szCs w:val="20"/>
          <w:lang w:eastAsia="ru-RU"/>
        </w:rPr>
      </w:pPr>
      <w:r>
        <w:rPr>
          <w:rFonts w:eastAsia="Times New Roman" w:cs="Times New Roman" w:ascii="Liberation Serif" w:hAnsi="Liberation Serif"/>
          <w:b/>
          <w:color w:val="000000"/>
          <w:sz w:val="28"/>
          <w:szCs w:val="20"/>
          <w:lang w:eastAsia="ru-RU"/>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br/>
        <w:t>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52.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его должностных лиц и муниципальных служащих, специалистов, сотрудников в подведомственных организациях уполномоченного органа, а также решений и действий (бездействия) многофункционального центра предоставления государственных и муниципальных услуг и его работников:</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Статьи 11.1-11.3 Федерального закона от 27.07.2010 № 210-ФЗ «Об организации предоставления государственных и муниципальных услуг»;</w:t>
      </w:r>
    </w:p>
    <w:p>
      <w:pPr>
        <w:pStyle w:val="Style21"/>
        <w:spacing w:lineRule="auto" w:line="240"/>
        <w:ind w:left="0" w:right="0" w:firstLine="709"/>
        <w:jc w:val="both"/>
        <w:rPr>
          <w:rFonts w:ascii="Liberation Serif" w:hAnsi="Liberation Serif" w:eastAsia="Times New Roman" w:cs="Times New Roman"/>
          <w:color w:val="000000"/>
          <w:sz w:val="28"/>
          <w:szCs w:val="20"/>
          <w:lang w:eastAsia="ru-RU"/>
        </w:rPr>
      </w:pPr>
      <w:r>
        <w:rPr>
          <w:rFonts w:eastAsia="Times New Roman" w:cs="Times New Roman" w:ascii="Liberation Serif" w:hAnsi="Liberation Serif"/>
          <w:color w:val="000000"/>
          <w:sz w:val="28"/>
          <w:szCs w:val="20"/>
          <w:lang w:eastAsia="ru-RU"/>
        </w:rPr>
        <w:t>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pPr>
        <w:pStyle w:val="Style21"/>
        <w:shd w:fill="FFFFFF" w:val="clear"/>
        <w:spacing w:lineRule="auto" w:line="240"/>
        <w:ind w:left="0" w:right="0" w:firstLine="709"/>
        <w:jc w:val="both"/>
        <w:rPr/>
      </w:pPr>
      <w:r>
        <w:rPr>
          <w:rStyle w:val="Style14"/>
          <w:rFonts w:eastAsia="Times New Roman" w:cs="Times New Roman" w:ascii="Liberation Serif" w:hAnsi="Liberation Serif"/>
          <w:color w:val="000000"/>
          <w:sz w:val="28"/>
          <w:szCs w:val="20"/>
          <w:highlight w:val="white"/>
          <w:lang w:eastAsia="ru-RU"/>
        </w:rPr>
        <w:t>Постановление администрации Камышловского городского округа от 20.02.2019 № 204 Об утверждении Положения «Об особенностях подачи и рассмотрения жалоб на решения и действия (бездействие) отраслевых (функциональных) органов и других структурных подразделений, подведомственных учреждений администрации Камышловского городского округа, предоставляющих муниципальные услуги, их лиц, муниципальных служащих, предоставляющих муниципальные услуги, а так же на решения и действия (бездействия) многофункционального центра предоставления</w:t>
      </w:r>
      <w:r>
        <w:rPr>
          <w:rStyle w:val="Style14"/>
          <w:rFonts w:eastAsia="Times New Roman" w:cs="Times New Roman" w:ascii="Liberation Serif" w:hAnsi="Liberation Serif"/>
          <w:color w:val="000000"/>
          <w:sz w:val="28"/>
          <w:szCs w:val="20"/>
          <w:highlight w:val="red"/>
          <w:lang w:eastAsia="ru-RU"/>
        </w:rPr>
        <w:t xml:space="preserve"> </w:t>
      </w:r>
      <w:r>
        <w:rPr>
          <w:rStyle w:val="Style14"/>
          <w:rFonts w:eastAsia="Times New Roman" w:cs="Times New Roman" w:ascii="Liberation Serif" w:hAnsi="Liberation Serif"/>
          <w:color w:val="000000"/>
          <w:sz w:val="28"/>
          <w:szCs w:val="20"/>
          <w:highlight w:val="white"/>
          <w:lang w:eastAsia="ru-RU"/>
        </w:rPr>
        <w:t>государственных и муниципальных услуг и его работников».</w:t>
      </w:r>
    </w:p>
    <w:p>
      <w:pPr>
        <w:pStyle w:val="Style21"/>
        <w:spacing w:lineRule="auto" w:line="240"/>
        <w:ind w:left="0" w:right="0" w:firstLine="709"/>
        <w:jc w:val="both"/>
        <w:rPr/>
      </w:pPr>
      <w:r>
        <w:rPr>
          <w:rStyle w:val="Style14"/>
          <w:rFonts w:eastAsia="Times New Roman" w:cs="Times New Roman" w:ascii="Liberation Serif" w:hAnsi="Liberation Serif"/>
          <w:color w:val="000000"/>
          <w:sz w:val="28"/>
          <w:szCs w:val="20"/>
          <w:lang w:eastAsia="ru-RU"/>
        </w:rPr>
        <w:t>Полная информация о порядке подачи и рассмотрении жалобы на решения и действия (бездействие) уполномоченного органа, предоставляющего муниципальную услугу, его должностных лиц, муниципальных служащих</w:t>
        <w:br/>
        <w:t xml:space="preserve">и специалистов, сотрудников в подведомственных организациях уполномоченного органа размещена в разделе «Дополнительная информация» на Едином портале соответствующей муниципальной услуги по адресу </w:t>
      </w:r>
      <w:hyperlink r:id="rId12" w:tgtFrame="_top">
        <w:r>
          <w:rPr>
            <w:rStyle w:val="Style14"/>
          </w:rPr>
          <w:t>https://www.gosuslugi.ru/</w:t>
        </w:r>
      </w:hyperlink>
      <w:r>
        <w:rPr>
          <w:rStyle w:val="Style14"/>
          <w:rFonts w:eastAsia="Times New Roman" w:cs="Times New Roman" w:ascii="Liberation Serif" w:hAnsi="Liberation Serif"/>
          <w:color w:val="0000FF"/>
          <w:sz w:val="28"/>
          <w:szCs w:val="20"/>
          <w:u w:val="single"/>
          <w:lang w:eastAsia="ru-RU"/>
        </w:rPr>
        <w:t>.</w:t>
      </w:r>
    </w:p>
    <w:p>
      <w:pPr>
        <w:sectPr>
          <w:headerReference w:type="default" r:id="rId13"/>
          <w:type w:val="nextPage"/>
          <w:pgSz w:w="11906" w:h="16838"/>
          <w:pgMar w:left="1701" w:right="567" w:header="1134" w:top="1560" w:footer="0" w:bottom="1134" w:gutter="0"/>
          <w:pgNumType w:fmt="decimal"/>
          <w:formProt w:val="false"/>
          <w:textDirection w:val="lrTb"/>
          <w:docGrid w:type="default" w:linePitch="600" w:charSpace="32768"/>
        </w:sectPr>
        <w:pStyle w:val="Style21"/>
        <w:spacing w:lineRule="auto" w:line="240" w:before="0" w:after="0"/>
        <w:ind w:left="0" w:right="0" w:firstLine="709"/>
        <w:jc w:val="right"/>
        <w:rPr>
          <w:rFonts w:ascii="Liberation Serif" w:hAnsi="Liberation Serif" w:eastAsia="MS Mincho" w:cs="Times New Roman"/>
          <w:sz w:val="28"/>
          <w:szCs w:val="28"/>
          <w:lang w:eastAsia="ru-RU"/>
        </w:rPr>
      </w:pPr>
      <w:r>
        <w:rPr>
          <w:rFonts w:eastAsia="MS Mincho" w:cs="Times New Roman" w:ascii="Liberation Serif" w:hAnsi="Liberation Serif"/>
          <w:sz w:val="28"/>
          <w:szCs w:val="28"/>
          <w:lang w:eastAsia="ru-RU"/>
        </w:rPr>
      </w:r>
    </w:p>
    <w:tbl>
      <w:tblPr>
        <w:tblW w:w="5000" w:type="pct"/>
        <w:jc w:val="left"/>
        <w:tblInd w:w="0" w:type="dxa"/>
        <w:tblCellMar>
          <w:top w:w="0" w:type="dxa"/>
          <w:left w:w="108" w:type="dxa"/>
          <w:bottom w:w="0" w:type="dxa"/>
          <w:right w:w="108" w:type="dxa"/>
        </w:tblCellMar>
      </w:tblPr>
      <w:tblGrid>
        <w:gridCol w:w="4818"/>
        <w:gridCol w:w="4820"/>
      </w:tblGrid>
      <w:tr>
        <w:trPr>
          <w:trHeight w:val="1662" w:hRule="atLeast"/>
        </w:trPr>
        <w:tc>
          <w:tcPr>
            <w:tcW w:w="4818" w:type="dxa"/>
            <w:tcBorders/>
            <w:shd w:fill="auto" w:val="clear"/>
          </w:tcPr>
          <w:p>
            <w:pPr>
              <w:pStyle w:val="Style21"/>
              <w:spacing w:lineRule="auto" w:line="240" w:before="0" w:after="0"/>
              <w:rPr>
                <w:rFonts w:ascii="Liberation Serif" w:hAnsi="Liberation Serif" w:eastAsia="MS Mincho" w:cs="Times New Roman"/>
                <w:sz w:val="28"/>
                <w:szCs w:val="28"/>
                <w:lang w:eastAsia="ru-RU"/>
              </w:rPr>
            </w:pPr>
            <w:r>
              <w:rPr>
                <w:rFonts w:eastAsia="MS Mincho" w:cs="Times New Roman" w:ascii="Liberation Serif" w:hAnsi="Liberation Serif"/>
                <w:sz w:val="28"/>
                <w:szCs w:val="28"/>
                <w:lang w:eastAsia="ru-RU"/>
              </w:rPr>
              <w:tab/>
            </w:r>
          </w:p>
          <w:p>
            <w:pPr>
              <w:pStyle w:val="Style21"/>
              <w:spacing w:lineRule="auto" w:line="240" w:before="0" w:after="0"/>
              <w:rPr>
                <w:rFonts w:ascii="Liberation Serif" w:hAnsi="Liberation Serif" w:eastAsia="MS Mincho" w:cs="Times New Roman"/>
                <w:sz w:val="28"/>
                <w:szCs w:val="28"/>
                <w:lang w:eastAsia="ru-RU"/>
              </w:rPr>
            </w:pPr>
            <w:r>
              <w:rPr>
                <w:rFonts w:eastAsia="MS Mincho" w:cs="Times New Roman" w:ascii="Liberation Serif" w:hAnsi="Liberation Serif"/>
                <w:sz w:val="28"/>
                <w:szCs w:val="28"/>
                <w:lang w:eastAsia="ru-RU"/>
              </w:rPr>
            </w:r>
          </w:p>
          <w:p>
            <w:pPr>
              <w:pStyle w:val="Style21"/>
              <w:spacing w:lineRule="auto" w:line="240" w:before="0" w:after="0"/>
              <w:rPr>
                <w:rFonts w:ascii="Liberation Serif" w:hAnsi="Liberation Serif" w:eastAsia="MS Mincho" w:cs="Times New Roman"/>
                <w:sz w:val="28"/>
                <w:szCs w:val="28"/>
                <w:lang w:eastAsia="ru-RU"/>
              </w:rPr>
            </w:pPr>
            <w:r>
              <w:rPr>
                <w:rFonts w:eastAsia="MS Mincho" w:cs="Times New Roman" w:ascii="Liberation Serif" w:hAnsi="Liberation Serif"/>
                <w:sz w:val="28"/>
                <w:szCs w:val="28"/>
                <w:lang w:eastAsia="ru-RU"/>
              </w:rPr>
            </w:r>
          </w:p>
          <w:p>
            <w:pPr>
              <w:pStyle w:val="Style21"/>
              <w:spacing w:lineRule="auto" w:line="240" w:before="0" w:after="0"/>
              <w:rPr>
                <w:rFonts w:ascii="Liberation Serif" w:hAnsi="Liberation Serif" w:eastAsia="MS Mincho" w:cs="Times New Roman"/>
                <w:sz w:val="28"/>
                <w:szCs w:val="28"/>
                <w:lang w:eastAsia="ru-RU"/>
              </w:rPr>
            </w:pPr>
            <w:r>
              <w:rPr>
                <w:rFonts w:eastAsia="MS Mincho" w:cs="Times New Roman" w:ascii="Liberation Serif" w:hAnsi="Liberation Serif"/>
                <w:sz w:val="28"/>
                <w:szCs w:val="28"/>
                <w:lang w:eastAsia="ru-RU"/>
              </w:rPr>
            </w:r>
          </w:p>
          <w:p>
            <w:pPr>
              <w:pStyle w:val="Style21"/>
              <w:spacing w:lineRule="auto" w:line="240" w:before="0" w:after="0"/>
              <w:rPr>
                <w:rFonts w:ascii="Liberation Serif" w:hAnsi="Liberation Serif" w:eastAsia="MS Mincho" w:cs="Times New Roman"/>
                <w:sz w:val="28"/>
                <w:szCs w:val="28"/>
                <w:lang w:eastAsia="ru-RU"/>
              </w:rPr>
            </w:pPr>
            <w:r>
              <w:rPr>
                <w:rFonts w:eastAsia="MS Mincho" w:cs="Times New Roman" w:ascii="Liberation Serif" w:hAnsi="Liberation Serif"/>
                <w:sz w:val="28"/>
                <w:szCs w:val="28"/>
                <w:lang w:eastAsia="ru-RU"/>
              </w:rPr>
            </w:r>
          </w:p>
          <w:p>
            <w:pPr>
              <w:pStyle w:val="Style21"/>
              <w:spacing w:lineRule="auto" w:line="240" w:before="0" w:after="0"/>
              <w:rPr>
                <w:rFonts w:ascii="Liberation Serif" w:hAnsi="Liberation Serif" w:eastAsia="MS Mincho" w:cs="Times New Roman"/>
                <w:sz w:val="28"/>
                <w:szCs w:val="28"/>
                <w:lang w:eastAsia="ru-RU"/>
              </w:rPr>
            </w:pPr>
            <w:r>
              <w:rPr>
                <w:rFonts w:eastAsia="MS Mincho" w:cs="Times New Roman" w:ascii="Liberation Serif" w:hAnsi="Liberation Serif"/>
                <w:sz w:val="28"/>
                <w:szCs w:val="28"/>
                <w:lang w:eastAsia="ru-RU"/>
              </w:rPr>
            </w:r>
          </w:p>
          <w:p>
            <w:pPr>
              <w:pStyle w:val="Style21"/>
              <w:spacing w:lineRule="auto" w:line="240" w:before="0" w:after="0"/>
              <w:rPr>
                <w:rFonts w:ascii="Liberation Serif" w:hAnsi="Liberation Serif" w:eastAsia="MS Mincho" w:cs="Times New Roman"/>
                <w:sz w:val="28"/>
                <w:szCs w:val="28"/>
                <w:lang w:eastAsia="ru-RU"/>
              </w:rPr>
            </w:pPr>
            <w:r>
              <w:rPr>
                <w:rFonts w:eastAsia="MS Mincho" w:cs="Times New Roman" w:ascii="Liberation Serif" w:hAnsi="Liberation Serif"/>
                <w:sz w:val="28"/>
                <w:szCs w:val="28"/>
                <w:lang w:eastAsia="ru-RU"/>
              </w:rPr>
              <w:t>Отметка о выдачи путевки:</w:t>
            </w:r>
          </w:p>
          <w:p>
            <w:pPr>
              <w:pStyle w:val="Style21"/>
              <w:spacing w:lineRule="auto" w:line="240" w:before="0" w:after="0"/>
              <w:rPr>
                <w:rFonts w:ascii="Liberation Serif" w:hAnsi="Liberation Serif" w:eastAsia="MS Mincho" w:cs="Times New Roman"/>
                <w:sz w:val="28"/>
                <w:szCs w:val="28"/>
                <w:lang w:eastAsia="ru-RU"/>
              </w:rPr>
            </w:pPr>
            <w:r>
              <w:rPr>
                <w:rFonts w:eastAsia="MS Mincho" w:cs="Times New Roman" w:ascii="Liberation Serif" w:hAnsi="Liberation Serif"/>
                <w:sz w:val="28"/>
                <w:szCs w:val="28"/>
                <w:lang w:eastAsia="ru-RU"/>
              </w:rPr>
            </w:r>
          </w:p>
          <w:p>
            <w:pPr>
              <w:pStyle w:val="Style21"/>
              <w:spacing w:lineRule="auto" w:line="240" w:before="0" w:after="0"/>
              <w:rPr>
                <w:rFonts w:ascii="Liberation Serif" w:hAnsi="Liberation Serif" w:eastAsia="MS Mincho" w:cs="Times New Roman"/>
                <w:sz w:val="28"/>
                <w:szCs w:val="28"/>
                <w:lang w:eastAsia="ru-RU"/>
              </w:rPr>
            </w:pPr>
            <w:r>
              <w:rPr>
                <w:rFonts w:eastAsia="MS Mincho" w:cs="Times New Roman" w:ascii="Liberation Serif" w:hAnsi="Liberation Serif"/>
                <w:sz w:val="28"/>
                <w:szCs w:val="28"/>
                <w:lang w:eastAsia="ru-RU"/>
              </w:rPr>
              <w:t>Путевка в_________________________</w:t>
            </w:r>
          </w:p>
          <w:p>
            <w:pPr>
              <w:pStyle w:val="Style21"/>
              <w:spacing w:lineRule="auto" w:line="240" w:before="0" w:after="0"/>
              <w:rPr>
                <w:rFonts w:ascii="Liberation Serif" w:hAnsi="Liberation Serif" w:eastAsia="MS Mincho" w:cs="Times New Roman"/>
                <w:sz w:val="28"/>
                <w:szCs w:val="28"/>
                <w:lang w:eastAsia="ru-RU"/>
              </w:rPr>
            </w:pPr>
            <w:r>
              <w:rPr>
                <w:rFonts w:eastAsia="MS Mincho" w:cs="Times New Roman" w:ascii="Liberation Serif" w:hAnsi="Liberation Serif"/>
                <w:sz w:val="28"/>
                <w:szCs w:val="28"/>
                <w:lang w:eastAsia="ru-RU"/>
              </w:rPr>
              <w:t>Дата выдачи путевки ______________</w:t>
            </w:r>
          </w:p>
          <w:p>
            <w:pPr>
              <w:pStyle w:val="Style21"/>
              <w:tabs>
                <w:tab w:val="clear" w:pos="709"/>
                <w:tab w:val="left" w:pos="240" w:leader="none"/>
              </w:tabs>
              <w:spacing w:lineRule="auto" w:line="240" w:before="0" w:after="0"/>
              <w:rPr>
                <w:rFonts w:ascii="Liberation Serif" w:hAnsi="Liberation Serif" w:eastAsia="MS Mincho" w:cs="Times New Roman"/>
                <w:sz w:val="28"/>
                <w:szCs w:val="28"/>
                <w:lang w:eastAsia="ru-RU"/>
              </w:rPr>
            </w:pPr>
            <w:r>
              <w:rPr>
                <w:rFonts w:eastAsia="MS Mincho" w:cs="Times New Roman" w:ascii="Liberation Serif" w:hAnsi="Liberation Serif"/>
                <w:sz w:val="28"/>
                <w:szCs w:val="28"/>
                <w:lang w:eastAsia="ru-RU"/>
              </w:rPr>
              <w:t>Номер путевки_____________________</w:t>
            </w:r>
          </w:p>
        </w:tc>
        <w:tc>
          <w:tcPr>
            <w:tcW w:w="4820" w:type="dxa"/>
            <w:tcBorders/>
            <w:shd w:fill="auto" w:val="clear"/>
          </w:tcPr>
          <w:p>
            <w:pPr>
              <w:pStyle w:val="Style21"/>
              <w:spacing w:lineRule="auto" w:line="240" w:before="0" w:after="0"/>
              <w:rPr>
                <w:rFonts w:ascii="Liberation Serif" w:hAnsi="Liberation Serif" w:eastAsia="MS Mincho" w:cs="Times New Roman"/>
                <w:sz w:val="28"/>
                <w:szCs w:val="28"/>
                <w:lang w:eastAsia="ru-RU"/>
              </w:rPr>
            </w:pPr>
            <w:r>
              <w:rPr>
                <w:rFonts w:eastAsia="MS Mincho" w:cs="Times New Roman" w:ascii="Liberation Serif" w:hAnsi="Liberation Serif"/>
                <w:sz w:val="28"/>
                <w:szCs w:val="28"/>
                <w:lang w:eastAsia="ru-RU"/>
              </w:rPr>
              <w:t>Приложение № 1</w:t>
            </w:r>
          </w:p>
          <w:p>
            <w:pPr>
              <w:pStyle w:val="Style21"/>
              <w:spacing w:lineRule="auto" w:line="240" w:before="0" w:after="0"/>
              <w:rPr>
                <w:rFonts w:ascii="Liberation Serif" w:hAnsi="Liberation Serif" w:eastAsia="MS Mincho" w:cs="Times New Roman"/>
                <w:sz w:val="28"/>
                <w:szCs w:val="28"/>
                <w:lang w:eastAsia="ru-RU"/>
              </w:rPr>
            </w:pPr>
            <w:r>
              <w:rPr>
                <w:rFonts w:eastAsia="MS Mincho" w:cs="Times New Roman" w:ascii="Liberation Serif" w:hAnsi="Liberation Serif"/>
                <w:sz w:val="28"/>
                <w:szCs w:val="28"/>
                <w:lang w:eastAsia="ru-RU"/>
              </w:rPr>
              <w:t xml:space="preserve">к Административному регламенту предоставления муниципальной услуги </w:t>
            </w:r>
          </w:p>
          <w:p>
            <w:pPr>
              <w:pStyle w:val="Style21"/>
              <w:spacing w:lineRule="auto" w:line="240" w:before="0" w:after="0"/>
              <w:rPr>
                <w:rFonts w:ascii="Liberation Serif" w:hAnsi="Liberation Serif" w:eastAsia="MS Mincho" w:cs="Times New Roman"/>
                <w:sz w:val="28"/>
                <w:szCs w:val="28"/>
                <w:lang w:eastAsia="ru-RU"/>
              </w:rPr>
            </w:pPr>
            <w:r>
              <w:rPr>
                <w:rFonts w:eastAsia="MS Mincho" w:cs="Times New Roman" w:ascii="Liberation Serif" w:hAnsi="Liberation Serif"/>
                <w:sz w:val="28"/>
                <w:szCs w:val="28"/>
                <w:lang w:eastAsia="ru-RU"/>
              </w:rPr>
            </w:r>
          </w:p>
        </w:tc>
      </w:tr>
    </w:tbl>
    <w:p>
      <w:pPr>
        <w:pStyle w:val="Normal"/>
        <w:rPr/>
      </w:pPr>
      <w:r>
        <w:rPr/>
      </w:r>
    </w:p>
    <w:tbl>
      <w:tblPr>
        <w:tblW w:w="9747" w:type="dxa"/>
        <w:jc w:val="left"/>
        <w:tblInd w:w="0" w:type="dxa"/>
        <w:tblCellMar>
          <w:top w:w="0" w:type="dxa"/>
          <w:left w:w="108" w:type="dxa"/>
          <w:bottom w:w="0" w:type="dxa"/>
          <w:right w:w="108" w:type="dxa"/>
        </w:tblCellMar>
      </w:tblPr>
      <w:tblGrid>
        <w:gridCol w:w="4219"/>
        <w:gridCol w:w="5528"/>
      </w:tblGrid>
      <w:tr>
        <w:trPr/>
        <w:tc>
          <w:tcPr>
            <w:tcW w:w="4219" w:type="dxa"/>
            <w:tcBorders/>
            <w:shd w:fill="auto" w:val="clear"/>
          </w:tcPr>
          <w:p>
            <w:pPr>
              <w:pStyle w:val="Style21"/>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tc>
        <w:tc>
          <w:tcPr>
            <w:tcW w:w="5528" w:type="dxa"/>
            <w:tcBorders/>
            <w:shd w:fill="auto" w:val="clear"/>
          </w:tcPr>
          <w:p>
            <w:pPr>
              <w:pStyle w:val="Style21"/>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В__________________________</w:t>
            </w:r>
          </w:p>
          <w:p>
            <w:pPr>
              <w:pStyle w:val="Style21"/>
              <w:spacing w:lineRule="auto" w:line="240" w:before="0" w:after="0"/>
              <w:ind w:left="0" w:right="0" w:firstLine="709"/>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(наименование органа местного самоуправления, учреждения)</w:t>
            </w:r>
          </w:p>
          <w:p>
            <w:pPr>
              <w:pStyle w:val="Style21"/>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____________________________________</w:t>
            </w:r>
          </w:p>
          <w:p>
            <w:pPr>
              <w:pStyle w:val="Style21"/>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____________________________________</w:t>
            </w:r>
          </w:p>
          <w:p>
            <w:pPr>
              <w:pStyle w:val="Style21"/>
              <w:spacing w:lineRule="auto" w:line="240" w:before="0" w:after="0"/>
              <w:ind w:left="0" w:right="0" w:firstLine="709"/>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(фамилия, имя, отчество родителя (законного представителя) ребенка) проживающего ________________________</w:t>
            </w:r>
          </w:p>
          <w:p>
            <w:pPr>
              <w:pStyle w:val="Style21"/>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_____________________________________</w:t>
            </w:r>
          </w:p>
          <w:p>
            <w:pPr>
              <w:pStyle w:val="Style21"/>
              <w:spacing w:lineRule="auto" w:line="240" w:before="0" w:after="0"/>
              <w:ind w:left="0" w:right="0" w:firstLine="709"/>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 xml:space="preserve"> </w:t>
            </w:r>
            <w:r>
              <w:rPr>
                <w:rFonts w:eastAsia="Times New Roman" w:cs="Times New Roman" w:ascii="Liberation Serif" w:hAnsi="Liberation Serif"/>
                <w:sz w:val="28"/>
                <w:szCs w:val="28"/>
                <w:lang w:eastAsia="ru-RU"/>
              </w:rPr>
              <w:t>(адрес места жительства)</w:t>
            </w:r>
          </w:p>
          <w:p>
            <w:pPr>
              <w:pStyle w:val="Style21"/>
              <w:autoSpaceDE w:val="false"/>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документ, удостоверяющий личность: серия___________номер________________</w:t>
            </w:r>
          </w:p>
          <w:p>
            <w:pPr>
              <w:pStyle w:val="Style21"/>
              <w:autoSpaceDE w:val="false"/>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куем выдан____________________________</w:t>
            </w:r>
          </w:p>
          <w:p>
            <w:pPr>
              <w:pStyle w:val="Style21"/>
              <w:autoSpaceDE w:val="false"/>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___________________дата выдачи________</w:t>
            </w:r>
          </w:p>
          <w:p>
            <w:pPr>
              <w:pStyle w:val="Style21"/>
              <w:autoSpaceDE w:val="false"/>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 xml:space="preserve"> </w:t>
            </w:r>
            <w:r>
              <w:rPr>
                <w:rFonts w:eastAsia="Times New Roman" w:cs="Times New Roman" w:ascii="Liberation Serif" w:hAnsi="Liberation Serif"/>
                <w:sz w:val="28"/>
                <w:szCs w:val="28"/>
                <w:lang w:eastAsia="ru-RU"/>
              </w:rPr>
              <w:t>_____________________________________</w:t>
            </w:r>
          </w:p>
          <w:p>
            <w:pPr>
              <w:pStyle w:val="Style21"/>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место работы родителя _________________</w:t>
            </w:r>
          </w:p>
          <w:p>
            <w:pPr>
              <w:pStyle w:val="Style21"/>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_____________________________________</w:t>
            </w:r>
          </w:p>
          <w:p>
            <w:pPr>
              <w:pStyle w:val="Style21"/>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телефон______________________________</w:t>
            </w:r>
          </w:p>
        </w:tc>
      </w:tr>
    </w:tbl>
    <w:p>
      <w:pPr>
        <w:pStyle w:val="Style21"/>
        <w:autoSpaceDE w:val="false"/>
        <w:spacing w:lineRule="auto" w:line="240" w:before="0" w:after="0"/>
        <w:ind w:left="0" w:right="0" w:firstLine="709"/>
        <w:jc w:val="center"/>
        <w:rPr/>
      </w:pPr>
      <w:r>
        <w:rPr>
          <w:rStyle w:val="Style14"/>
          <w:rFonts w:eastAsia="Times New Roman" w:cs="Arial" w:ascii="Liberation Serif" w:hAnsi="Liberation Serif"/>
          <w:b/>
          <w:color w:val="3C3C3C"/>
          <w:spacing w:val="2"/>
          <w:sz w:val="28"/>
          <w:szCs w:val="28"/>
          <w:highlight w:val="white"/>
          <w:lang w:eastAsia="ru-RU"/>
        </w:rPr>
        <w:t>ЗАЯВЛЕНИЕ</w:t>
      </w:r>
      <w:r>
        <w:rPr>
          <w:rStyle w:val="Style14"/>
          <w:rFonts w:eastAsia="Times New Roman" w:cs="Arial" w:ascii="Liberation Serif" w:hAnsi="Liberation Serif"/>
          <w:b/>
          <w:color w:val="3C3C3C"/>
          <w:spacing w:val="2"/>
          <w:sz w:val="28"/>
          <w:szCs w:val="28"/>
          <w:lang w:eastAsia="ru-RU"/>
        </w:rPr>
        <w:br/>
      </w:r>
      <w:r>
        <w:rPr>
          <w:rStyle w:val="Style14"/>
          <w:rFonts w:eastAsia="Times New Roman" w:cs="Arial" w:ascii="Liberation Serif" w:hAnsi="Liberation Serif"/>
          <w:b/>
          <w:color w:val="3C3C3C"/>
          <w:spacing w:val="2"/>
          <w:sz w:val="28"/>
          <w:szCs w:val="28"/>
          <w:highlight w:val="white"/>
          <w:lang w:eastAsia="ru-RU"/>
        </w:rPr>
        <w:t>о предоставлении путевки в организацию отдыха детей и их оздоровления</w:t>
      </w:r>
    </w:p>
    <w:p>
      <w:pPr>
        <w:pStyle w:val="Style21"/>
        <w:autoSpaceDE w:val="false"/>
        <w:spacing w:lineRule="auto" w:line="240" w:before="0" w:after="0"/>
        <w:ind w:left="0" w:right="0" w:firstLine="709"/>
        <w:jc w:val="both"/>
        <w:rPr>
          <w:rFonts w:ascii="Liberation Serif" w:hAnsi="Liberation Serif" w:eastAsia="Times New Roman" w:cs="Arial"/>
          <w:color w:val="3C3C3C"/>
          <w:spacing w:val="2"/>
          <w:sz w:val="28"/>
          <w:szCs w:val="28"/>
          <w:highlight w:val="white"/>
          <w:lang w:eastAsia="ru-RU"/>
        </w:rPr>
      </w:pPr>
      <w:r>
        <w:rPr>
          <w:rFonts w:eastAsia="Times New Roman" w:cs="Arial" w:ascii="Liberation Serif" w:hAnsi="Liberation Serif"/>
          <w:color w:val="3C3C3C"/>
          <w:spacing w:val="2"/>
          <w:sz w:val="28"/>
          <w:szCs w:val="28"/>
          <w:highlight w:val="white"/>
          <w:lang w:eastAsia="ru-RU"/>
        </w:rPr>
      </w:r>
    </w:p>
    <w:p>
      <w:pPr>
        <w:pStyle w:val="Style21"/>
        <w:autoSpaceDE w:val="false"/>
        <w:spacing w:lineRule="auto" w:line="240" w:before="0" w:after="0"/>
        <w:ind w:left="0" w:right="0" w:firstLine="709"/>
        <w:jc w:val="both"/>
        <w:rPr>
          <w:rFonts w:ascii="Liberation Serif" w:hAnsi="Liberation Serif" w:eastAsia="Times New Roman" w:cs="Arial"/>
          <w:color w:val="2D2D2D"/>
          <w:spacing w:val="2"/>
          <w:sz w:val="28"/>
          <w:szCs w:val="28"/>
          <w:highlight w:val="white"/>
          <w:lang w:eastAsia="ru-RU"/>
        </w:rPr>
      </w:pPr>
      <w:r>
        <w:rPr>
          <w:rFonts w:eastAsia="Times New Roman" w:cs="Arial" w:ascii="Liberation Serif" w:hAnsi="Liberation Serif"/>
          <w:color w:val="2D2D2D"/>
          <w:spacing w:val="2"/>
          <w:sz w:val="28"/>
          <w:szCs w:val="28"/>
          <w:highlight w:val="white"/>
          <w:lang w:eastAsia="ru-RU"/>
        </w:rPr>
        <w:t>Прошу рассмотреть вопрос о предоставлении путевки в загородный лагерь отдыха и оздоровления детей, в загородный лагерь отдыха и оздоровления детей круглогодичного действия, санаторно-оздоровительный лагерь, (нужное - подчеркнуть)</w:t>
      </w:r>
    </w:p>
    <w:p>
      <w:pPr>
        <w:pStyle w:val="Style21"/>
        <w:autoSpaceDE w:val="false"/>
        <w:spacing w:lineRule="auto" w:line="240" w:before="0" w:after="0"/>
        <w:jc w:val="both"/>
        <w:rPr>
          <w:rFonts w:ascii="Liberation Serif" w:hAnsi="Liberation Serif" w:eastAsia="Times New Roman" w:cs="Arial"/>
          <w:color w:val="2D2D2D"/>
          <w:spacing w:val="2"/>
          <w:sz w:val="28"/>
          <w:szCs w:val="28"/>
          <w:highlight w:val="white"/>
          <w:lang w:eastAsia="ru-RU"/>
        </w:rPr>
      </w:pPr>
      <w:r>
        <w:rPr>
          <w:rFonts w:eastAsia="Times New Roman" w:cs="Arial" w:ascii="Liberation Serif" w:hAnsi="Liberation Serif"/>
          <w:color w:val="2D2D2D"/>
          <w:spacing w:val="2"/>
          <w:sz w:val="28"/>
          <w:szCs w:val="28"/>
          <w:highlight w:val="white"/>
          <w:lang w:eastAsia="ru-RU"/>
        </w:rPr>
        <w:t>________________________________________________________________</w:t>
      </w:r>
    </w:p>
    <w:p>
      <w:pPr>
        <w:pStyle w:val="Style21"/>
        <w:autoSpaceDE w:val="false"/>
        <w:spacing w:lineRule="auto" w:line="240" w:before="0" w:after="0"/>
        <w:jc w:val="both"/>
        <w:rPr>
          <w:rFonts w:ascii="Liberation Serif" w:hAnsi="Liberation Serif" w:eastAsia="Times New Roman" w:cs="Arial"/>
          <w:color w:val="2D2D2D"/>
          <w:spacing w:val="2"/>
          <w:sz w:val="28"/>
          <w:szCs w:val="28"/>
          <w:highlight w:val="white"/>
          <w:lang w:eastAsia="ru-RU"/>
        </w:rPr>
      </w:pPr>
      <w:r>
        <w:rPr>
          <w:rFonts w:eastAsia="Times New Roman" w:cs="Arial" w:ascii="Liberation Serif" w:hAnsi="Liberation Serif"/>
          <w:color w:val="2D2D2D"/>
          <w:spacing w:val="2"/>
          <w:sz w:val="28"/>
          <w:szCs w:val="28"/>
          <w:highlight w:val="white"/>
          <w:lang w:eastAsia="ru-RU"/>
        </w:rPr>
        <w:t xml:space="preserve"> </w:t>
      </w:r>
      <w:r>
        <w:rPr>
          <w:rFonts w:eastAsia="Times New Roman" w:cs="Arial" w:ascii="Liberation Serif" w:hAnsi="Liberation Serif"/>
          <w:color w:val="2D2D2D"/>
          <w:spacing w:val="2"/>
          <w:sz w:val="28"/>
          <w:szCs w:val="28"/>
          <w:highlight w:val="white"/>
          <w:lang w:eastAsia="ru-RU"/>
        </w:rPr>
        <w:t>(название лагеря, если путевки имеются)</w:t>
      </w:r>
    </w:p>
    <w:p>
      <w:pPr>
        <w:pStyle w:val="Style21"/>
        <w:autoSpaceDE w:val="false"/>
        <w:spacing w:lineRule="auto" w:line="240" w:before="0" w:after="0"/>
        <w:jc w:val="both"/>
        <w:rPr>
          <w:rFonts w:ascii="Liberation Serif" w:hAnsi="Liberation Serif" w:eastAsia="Times New Roman" w:cs="Arial"/>
          <w:color w:val="2D2D2D"/>
          <w:spacing w:val="2"/>
          <w:sz w:val="28"/>
          <w:szCs w:val="28"/>
          <w:highlight w:val="white"/>
          <w:lang w:eastAsia="ru-RU"/>
        </w:rPr>
      </w:pPr>
      <w:r>
        <w:rPr>
          <w:rFonts w:eastAsia="Times New Roman" w:cs="Arial" w:ascii="Liberation Serif" w:hAnsi="Liberation Serif"/>
          <w:color w:val="2D2D2D"/>
          <w:spacing w:val="2"/>
          <w:sz w:val="28"/>
          <w:szCs w:val="28"/>
          <w:highlight w:val="white"/>
          <w:lang w:eastAsia="ru-RU"/>
        </w:rPr>
        <w:t>желаемый срок заезда с __________________ по _______________ 20____ года</w:t>
      </w:r>
    </w:p>
    <w:p>
      <w:pPr>
        <w:pStyle w:val="Style21"/>
        <w:autoSpaceDE w:val="false"/>
        <w:spacing w:lineRule="auto" w:line="240" w:before="0" w:after="0"/>
        <w:jc w:val="both"/>
        <w:rPr>
          <w:rFonts w:ascii="Liberation Serif" w:hAnsi="Liberation Serif" w:eastAsia="Times New Roman" w:cs="Arial"/>
          <w:color w:val="2D2D2D"/>
          <w:spacing w:val="2"/>
          <w:sz w:val="28"/>
          <w:szCs w:val="28"/>
          <w:highlight w:val="white"/>
          <w:lang w:eastAsia="ru-RU"/>
        </w:rPr>
      </w:pPr>
      <w:r>
        <w:rPr>
          <w:rFonts w:eastAsia="Times New Roman" w:cs="Arial" w:ascii="Liberation Serif" w:hAnsi="Liberation Serif"/>
          <w:color w:val="2D2D2D"/>
          <w:spacing w:val="2"/>
          <w:sz w:val="28"/>
          <w:szCs w:val="28"/>
          <w:highlight w:val="white"/>
          <w:lang w:eastAsia="ru-RU"/>
        </w:rPr>
        <w:t>ребенку ________________________________________________________________</w:t>
      </w:r>
    </w:p>
    <w:p>
      <w:pPr>
        <w:pStyle w:val="Style21"/>
        <w:autoSpaceDE w:val="false"/>
        <w:spacing w:lineRule="auto" w:line="240" w:before="0" w:after="0"/>
        <w:ind w:left="0" w:right="0" w:firstLine="709"/>
        <w:jc w:val="center"/>
        <w:rPr>
          <w:rFonts w:ascii="Liberation Serif" w:hAnsi="Liberation Serif" w:eastAsia="Times New Roman" w:cs="Arial"/>
          <w:color w:val="2D2D2D"/>
          <w:spacing w:val="2"/>
          <w:sz w:val="28"/>
          <w:szCs w:val="28"/>
          <w:highlight w:val="white"/>
          <w:lang w:eastAsia="ru-RU"/>
        </w:rPr>
      </w:pPr>
      <w:r>
        <w:rPr>
          <w:rFonts w:eastAsia="Times New Roman" w:cs="Arial" w:ascii="Liberation Serif" w:hAnsi="Liberation Serif"/>
          <w:color w:val="2D2D2D"/>
          <w:spacing w:val="2"/>
          <w:sz w:val="28"/>
          <w:szCs w:val="28"/>
          <w:highlight w:val="white"/>
          <w:lang w:eastAsia="ru-RU"/>
        </w:rPr>
        <w:t>(фамилия, имя, отчество ребенка)</w:t>
      </w:r>
    </w:p>
    <w:p>
      <w:pPr>
        <w:pStyle w:val="Style21"/>
        <w:autoSpaceDE w:val="false"/>
        <w:spacing w:lineRule="auto" w:line="240" w:before="0" w:after="0"/>
        <w:rPr>
          <w:rFonts w:ascii="Liberation Serif" w:hAnsi="Liberation Serif" w:eastAsia="Times New Roman" w:cs="Arial"/>
          <w:color w:val="2D2D2D"/>
          <w:spacing w:val="2"/>
          <w:sz w:val="28"/>
          <w:szCs w:val="28"/>
          <w:highlight w:val="white"/>
          <w:lang w:eastAsia="ru-RU"/>
        </w:rPr>
      </w:pPr>
      <w:r>
        <w:rPr>
          <w:rFonts w:eastAsia="Times New Roman" w:cs="Arial" w:ascii="Liberation Serif" w:hAnsi="Liberation Serif"/>
          <w:color w:val="2D2D2D"/>
          <w:spacing w:val="2"/>
          <w:sz w:val="28"/>
          <w:szCs w:val="28"/>
          <w:highlight w:val="white"/>
          <w:lang w:eastAsia="ru-RU"/>
        </w:rPr>
      </w:r>
    </w:p>
    <w:p>
      <w:pPr>
        <w:pStyle w:val="Style21"/>
        <w:autoSpaceDE w:val="false"/>
        <w:spacing w:lineRule="auto" w:line="240" w:before="0" w:after="0"/>
        <w:rPr>
          <w:rFonts w:ascii="Liberation Serif" w:hAnsi="Liberation Serif" w:eastAsia="Times New Roman" w:cs="Arial"/>
          <w:color w:val="2D2D2D"/>
          <w:spacing w:val="2"/>
          <w:sz w:val="28"/>
          <w:szCs w:val="28"/>
          <w:highlight w:val="white"/>
          <w:lang w:eastAsia="ru-RU"/>
        </w:rPr>
      </w:pPr>
      <w:r>
        <w:rPr>
          <w:rFonts w:eastAsia="Times New Roman" w:cs="Arial" w:ascii="Liberation Serif" w:hAnsi="Liberation Serif"/>
          <w:color w:val="2D2D2D"/>
          <w:spacing w:val="2"/>
          <w:sz w:val="28"/>
          <w:szCs w:val="28"/>
          <w:highlight w:val="white"/>
          <w:lang w:eastAsia="ru-RU"/>
        </w:rPr>
        <w:t>(дата рождения)_______________</w:t>
      </w:r>
    </w:p>
    <w:p>
      <w:pPr>
        <w:pStyle w:val="Style21"/>
        <w:autoSpaceDE w:val="false"/>
        <w:spacing w:lineRule="auto" w:line="240" w:before="0" w:after="0"/>
        <w:rPr>
          <w:rFonts w:ascii="Liberation Serif" w:hAnsi="Liberation Serif" w:eastAsia="Times New Roman" w:cs="Arial"/>
          <w:color w:val="2D2D2D"/>
          <w:spacing w:val="2"/>
          <w:sz w:val="28"/>
          <w:szCs w:val="28"/>
          <w:highlight w:val="white"/>
          <w:lang w:eastAsia="ru-RU"/>
        </w:rPr>
      </w:pPr>
      <w:r>
        <w:rPr>
          <w:rFonts w:eastAsia="Times New Roman" w:cs="Arial" w:ascii="Liberation Serif" w:hAnsi="Liberation Serif"/>
          <w:color w:val="2D2D2D"/>
          <w:spacing w:val="2"/>
          <w:sz w:val="28"/>
          <w:szCs w:val="28"/>
          <w:highlight w:val="white"/>
          <w:lang w:eastAsia="ru-RU"/>
        </w:rPr>
      </w:r>
    </w:p>
    <w:p>
      <w:pPr>
        <w:pStyle w:val="Style21"/>
        <w:autoSpaceDE w:val="false"/>
        <w:spacing w:lineRule="auto" w:line="240" w:before="0" w:after="0"/>
        <w:rPr>
          <w:rFonts w:ascii="Liberation Serif" w:hAnsi="Liberation Serif" w:eastAsia="Times New Roman" w:cs="Arial"/>
          <w:color w:val="2D2D2D"/>
          <w:spacing w:val="2"/>
          <w:sz w:val="28"/>
          <w:szCs w:val="28"/>
          <w:highlight w:val="white"/>
          <w:lang w:eastAsia="ru-RU"/>
        </w:rPr>
      </w:pPr>
      <w:r>
        <w:rPr>
          <w:rFonts w:eastAsia="Times New Roman" w:cs="Arial" w:ascii="Liberation Serif" w:hAnsi="Liberation Serif"/>
          <w:color w:val="2D2D2D"/>
          <w:spacing w:val="2"/>
          <w:sz w:val="28"/>
          <w:szCs w:val="28"/>
          <w:highlight w:val="white"/>
          <w:lang w:eastAsia="ru-RU"/>
        </w:rPr>
        <w:t xml:space="preserve"> </w:t>
      </w:r>
      <w:r>
        <w:rPr>
          <w:rFonts w:eastAsia="Times New Roman" w:cs="Arial" w:ascii="Liberation Serif" w:hAnsi="Liberation Serif"/>
          <w:color w:val="2D2D2D"/>
          <w:spacing w:val="2"/>
          <w:sz w:val="28"/>
          <w:szCs w:val="28"/>
          <w:highlight w:val="white"/>
          <w:lang w:eastAsia="ru-RU"/>
        </w:rPr>
        <w:t>проживающей (ему) по адресу _________________________________________</w:t>
      </w:r>
    </w:p>
    <w:p>
      <w:pPr>
        <w:pStyle w:val="Style21"/>
        <w:autoSpaceDE w:val="false"/>
        <w:spacing w:lineRule="auto" w:line="240" w:before="0" w:after="0"/>
        <w:jc w:val="both"/>
        <w:rPr>
          <w:rFonts w:ascii="Liberation Serif" w:hAnsi="Liberation Serif" w:eastAsia="Times New Roman" w:cs="Arial"/>
          <w:color w:val="2D2D2D"/>
          <w:spacing w:val="2"/>
          <w:sz w:val="28"/>
          <w:szCs w:val="28"/>
          <w:lang w:eastAsia="ru-RU"/>
        </w:rPr>
      </w:pPr>
      <w:r>
        <w:rPr>
          <w:rFonts w:eastAsia="Times New Roman" w:cs="Arial" w:ascii="Liberation Serif" w:hAnsi="Liberation Serif"/>
          <w:color w:val="2D2D2D"/>
          <w:spacing w:val="2"/>
          <w:sz w:val="28"/>
          <w:szCs w:val="28"/>
          <w:lang w:eastAsia="ru-RU"/>
        </w:rPr>
      </w:r>
    </w:p>
    <w:p>
      <w:pPr>
        <w:pStyle w:val="Style21"/>
        <w:autoSpaceDE w:val="false"/>
        <w:spacing w:lineRule="auto" w:line="240" w:before="0" w:after="0"/>
        <w:jc w:val="both"/>
        <w:rPr>
          <w:rFonts w:ascii="Liberation Serif" w:hAnsi="Liberation Serif" w:eastAsia="Times New Roman" w:cs="Times New Roman"/>
          <w:bCs/>
          <w:sz w:val="28"/>
          <w:szCs w:val="28"/>
          <w:lang w:eastAsia="ru-RU"/>
        </w:rPr>
      </w:pPr>
      <w:r>
        <w:rPr>
          <w:rFonts w:eastAsia="Times New Roman" w:cs="Times New Roman" w:ascii="Liberation Serif" w:hAnsi="Liberation Serif"/>
          <w:bCs/>
          <w:sz w:val="28"/>
          <w:szCs w:val="28"/>
          <w:lang w:eastAsia="ru-RU"/>
        </w:rPr>
        <w:t>К заявлению прилагаются следующие документы:</w:t>
      </w:r>
    </w:p>
    <w:tbl>
      <w:tblPr>
        <w:tblW w:w="5000" w:type="pct"/>
        <w:jc w:val="left"/>
        <w:tblInd w:w="0" w:type="dxa"/>
        <w:tblCellMar>
          <w:top w:w="0" w:type="dxa"/>
          <w:left w:w="108" w:type="dxa"/>
          <w:bottom w:w="0" w:type="dxa"/>
          <w:right w:w="108" w:type="dxa"/>
        </w:tblCellMar>
      </w:tblPr>
      <w:tblGrid>
        <w:gridCol w:w="1507"/>
        <w:gridCol w:w="8131"/>
      </w:tblGrid>
      <w:tr>
        <w:trPr/>
        <w:tc>
          <w:tcPr>
            <w:tcW w:w="1507" w:type="dxa"/>
            <w:tcBorders>
              <w:top w:val="single" w:sz="4" w:space="0" w:color="000000"/>
              <w:left w:val="single" w:sz="4" w:space="0" w:color="000000"/>
              <w:bottom w:val="single" w:sz="4" w:space="0" w:color="000000"/>
              <w:right w:val="single" w:sz="4" w:space="0" w:color="000000"/>
            </w:tcBorders>
            <w:shd w:fill="auto" w:val="clear"/>
          </w:tcPr>
          <w:p>
            <w:pPr>
              <w:pStyle w:val="Style21"/>
              <w:autoSpaceDE w:val="false"/>
              <w:spacing w:lineRule="auto" w:line="240" w:before="0" w:after="0"/>
              <w:jc w:val="center"/>
              <w:rPr>
                <w:rFonts w:ascii="Liberation Serif" w:hAnsi="Liberation Serif" w:eastAsia="Times New Roman" w:cs="Times New Roman"/>
                <w:bCs/>
                <w:sz w:val="28"/>
                <w:szCs w:val="28"/>
                <w:lang w:eastAsia="ru-RU"/>
              </w:rPr>
            </w:pPr>
            <w:r>
              <w:rPr>
                <w:rFonts w:eastAsia="Times New Roman" w:cs="Times New Roman" w:ascii="Liberation Serif" w:hAnsi="Liberation Serif"/>
                <w:bCs/>
                <w:sz w:val="28"/>
                <w:szCs w:val="28"/>
                <w:lang w:eastAsia="ru-RU"/>
              </w:rPr>
              <w:t>Поставить галочку</w:t>
            </w:r>
          </w:p>
        </w:tc>
        <w:tc>
          <w:tcPr>
            <w:tcW w:w="8131" w:type="dxa"/>
            <w:tcBorders>
              <w:top w:val="single" w:sz="4" w:space="0" w:color="000000"/>
              <w:left w:val="single" w:sz="4" w:space="0" w:color="000000"/>
              <w:bottom w:val="single" w:sz="4" w:space="0" w:color="000000"/>
              <w:right w:val="single" w:sz="4" w:space="0" w:color="000000"/>
            </w:tcBorders>
            <w:shd w:fill="auto" w:val="clear"/>
          </w:tcPr>
          <w:p>
            <w:pPr>
              <w:pStyle w:val="Style21"/>
              <w:autoSpaceDE w:val="false"/>
              <w:spacing w:lineRule="auto" w:line="240" w:before="0" w:after="0"/>
              <w:jc w:val="center"/>
              <w:rPr>
                <w:rFonts w:ascii="Liberation Serif" w:hAnsi="Liberation Serif" w:eastAsia="Times New Roman" w:cs="Times New Roman"/>
                <w:bCs/>
                <w:sz w:val="28"/>
                <w:szCs w:val="28"/>
                <w:lang w:eastAsia="ru-RU"/>
              </w:rPr>
            </w:pPr>
            <w:r>
              <w:rPr>
                <w:rFonts w:eastAsia="Times New Roman" w:cs="Times New Roman" w:ascii="Liberation Serif" w:hAnsi="Liberation Serif"/>
                <w:bCs/>
                <w:sz w:val="28"/>
                <w:szCs w:val="28"/>
                <w:lang w:eastAsia="ru-RU"/>
              </w:rPr>
              <w:t>Перечень документов</w:t>
            </w:r>
          </w:p>
        </w:tc>
      </w:tr>
      <w:tr>
        <w:trPr/>
        <w:tc>
          <w:tcPr>
            <w:tcW w:w="1507" w:type="dxa"/>
            <w:tcBorders>
              <w:top w:val="single" w:sz="4" w:space="0" w:color="000000"/>
              <w:left w:val="single" w:sz="4" w:space="0" w:color="000000"/>
              <w:bottom w:val="single" w:sz="4" w:space="0" w:color="000000"/>
              <w:right w:val="single" w:sz="4" w:space="0" w:color="000000"/>
            </w:tcBorders>
            <w:shd w:fill="auto" w:val="clear"/>
          </w:tcPr>
          <w:p>
            <w:pPr>
              <w:pStyle w:val="Style21"/>
              <w:autoSpaceDE w:val="false"/>
              <w:spacing w:lineRule="auto" w:line="240" w:before="0" w:after="0"/>
              <w:jc w:val="both"/>
              <w:rPr>
                <w:rFonts w:ascii="Liberation Serif" w:hAnsi="Liberation Serif" w:eastAsia="Times New Roman" w:cs="Times New Roman"/>
                <w:bCs/>
                <w:sz w:val="28"/>
                <w:szCs w:val="28"/>
                <w:lang w:eastAsia="ru-RU"/>
              </w:rPr>
            </w:pPr>
            <w:r>
              <w:rPr>
                <w:rFonts w:eastAsia="Times New Roman" w:cs="Times New Roman" w:ascii="Liberation Serif" w:hAnsi="Liberation Serif"/>
                <w:bCs/>
                <w:sz w:val="28"/>
                <w:szCs w:val="28"/>
                <w:lang w:eastAsia="ru-RU"/>
              </w:rPr>
            </w:r>
          </w:p>
        </w:tc>
        <w:tc>
          <w:tcPr>
            <w:tcW w:w="8131" w:type="dxa"/>
            <w:tcBorders>
              <w:top w:val="single" w:sz="4" w:space="0" w:color="000000"/>
              <w:left w:val="single" w:sz="4" w:space="0" w:color="000000"/>
              <w:bottom w:val="single" w:sz="4" w:space="0" w:color="000000"/>
              <w:right w:val="single" w:sz="4" w:space="0" w:color="000000"/>
            </w:tcBorders>
            <w:shd w:fill="auto" w:val="clear"/>
          </w:tcPr>
          <w:p>
            <w:pPr>
              <w:pStyle w:val="Style21"/>
              <w:autoSpaceDE w:val="false"/>
              <w:spacing w:lineRule="auto" w:line="240" w:before="0" w:after="0"/>
              <w:jc w:val="both"/>
              <w:rPr>
                <w:rFonts w:ascii="Liberation Serif" w:hAnsi="Liberation Serif" w:eastAsia="Times New Roman" w:cs="Times New Roman"/>
                <w:bCs/>
                <w:sz w:val="28"/>
                <w:szCs w:val="28"/>
                <w:lang w:eastAsia="ru-RU"/>
              </w:rPr>
            </w:pPr>
            <w:r>
              <w:rPr>
                <w:rFonts w:eastAsia="Times New Roman" w:cs="Times New Roman" w:ascii="Liberation Serif" w:hAnsi="Liberation Serif"/>
                <w:bCs/>
                <w:sz w:val="28"/>
                <w:szCs w:val="28"/>
                <w:lang w:eastAsia="ru-RU"/>
              </w:rPr>
              <w:t>копия документа, удостоверяющего личность заявителя</w:t>
            </w:r>
          </w:p>
        </w:tc>
      </w:tr>
      <w:tr>
        <w:trPr/>
        <w:tc>
          <w:tcPr>
            <w:tcW w:w="1507" w:type="dxa"/>
            <w:tcBorders>
              <w:top w:val="single" w:sz="4" w:space="0" w:color="000000"/>
              <w:left w:val="single" w:sz="4" w:space="0" w:color="000000"/>
              <w:bottom w:val="single" w:sz="4" w:space="0" w:color="000000"/>
              <w:right w:val="single" w:sz="4" w:space="0" w:color="000000"/>
            </w:tcBorders>
            <w:shd w:fill="auto" w:val="clear"/>
          </w:tcPr>
          <w:p>
            <w:pPr>
              <w:pStyle w:val="Style21"/>
              <w:autoSpaceDE w:val="false"/>
              <w:spacing w:lineRule="auto" w:line="240" w:before="0" w:after="0"/>
              <w:jc w:val="both"/>
              <w:rPr>
                <w:rFonts w:ascii="Liberation Serif" w:hAnsi="Liberation Serif" w:eastAsia="Times New Roman" w:cs="Times New Roman"/>
                <w:bCs/>
                <w:sz w:val="28"/>
                <w:szCs w:val="28"/>
                <w:lang w:eastAsia="ru-RU"/>
              </w:rPr>
            </w:pPr>
            <w:r>
              <w:rPr>
                <w:rFonts w:eastAsia="Times New Roman" w:cs="Times New Roman" w:ascii="Liberation Serif" w:hAnsi="Liberation Serif"/>
                <w:bCs/>
                <w:sz w:val="28"/>
                <w:szCs w:val="28"/>
                <w:lang w:eastAsia="ru-RU"/>
              </w:rPr>
            </w:r>
          </w:p>
        </w:tc>
        <w:tc>
          <w:tcPr>
            <w:tcW w:w="8131" w:type="dxa"/>
            <w:tcBorders>
              <w:top w:val="single" w:sz="4" w:space="0" w:color="000000"/>
              <w:left w:val="single" w:sz="4" w:space="0" w:color="000000"/>
              <w:bottom w:val="single" w:sz="4" w:space="0" w:color="000000"/>
              <w:right w:val="single" w:sz="4" w:space="0" w:color="000000"/>
            </w:tcBorders>
            <w:shd w:fill="auto" w:val="clear"/>
          </w:tcPr>
          <w:p>
            <w:pPr>
              <w:pStyle w:val="Style21"/>
              <w:autoSpaceDE w:val="false"/>
              <w:spacing w:lineRule="auto" w:line="240" w:before="0" w:after="0"/>
              <w:jc w:val="both"/>
              <w:rPr>
                <w:rFonts w:ascii="Liberation Serif" w:hAnsi="Liberation Serif" w:eastAsia="Times New Roman" w:cs="Times New Roman"/>
                <w:bCs/>
                <w:sz w:val="28"/>
                <w:szCs w:val="28"/>
                <w:lang w:eastAsia="ru-RU"/>
              </w:rPr>
            </w:pPr>
            <w:r>
              <w:rPr>
                <w:rFonts w:eastAsia="Times New Roman" w:cs="Times New Roman" w:ascii="Liberation Serif" w:hAnsi="Liberation Serif"/>
                <w:bCs/>
                <w:sz w:val="28"/>
                <w:szCs w:val="28"/>
                <w:lang w:eastAsia="ru-RU"/>
              </w:rPr>
              <w:t>копия документа, подтверждающего полномочия законного представителя ребенка, в случае, если законный представитель ребенка не является его родителем</w:t>
            </w:r>
          </w:p>
        </w:tc>
      </w:tr>
      <w:tr>
        <w:trPr/>
        <w:tc>
          <w:tcPr>
            <w:tcW w:w="1507" w:type="dxa"/>
            <w:tcBorders>
              <w:top w:val="single" w:sz="4" w:space="0" w:color="000000"/>
              <w:left w:val="single" w:sz="4" w:space="0" w:color="000000"/>
              <w:bottom w:val="single" w:sz="4" w:space="0" w:color="000000"/>
              <w:right w:val="single" w:sz="4" w:space="0" w:color="000000"/>
            </w:tcBorders>
            <w:shd w:fill="auto" w:val="clear"/>
          </w:tcPr>
          <w:p>
            <w:pPr>
              <w:pStyle w:val="Style21"/>
              <w:autoSpaceDE w:val="false"/>
              <w:spacing w:lineRule="auto" w:line="240" w:before="0" w:after="0"/>
              <w:jc w:val="both"/>
              <w:rPr>
                <w:rFonts w:ascii="Liberation Serif" w:hAnsi="Liberation Serif" w:eastAsia="Times New Roman" w:cs="Times New Roman"/>
                <w:bCs/>
                <w:sz w:val="28"/>
                <w:szCs w:val="28"/>
                <w:lang w:eastAsia="ru-RU"/>
              </w:rPr>
            </w:pPr>
            <w:r>
              <w:rPr>
                <w:rFonts w:eastAsia="Times New Roman" w:cs="Times New Roman" w:ascii="Liberation Serif" w:hAnsi="Liberation Serif"/>
                <w:bCs/>
                <w:sz w:val="28"/>
                <w:szCs w:val="28"/>
                <w:lang w:eastAsia="ru-RU"/>
              </w:rPr>
            </w:r>
          </w:p>
        </w:tc>
        <w:tc>
          <w:tcPr>
            <w:tcW w:w="8131" w:type="dxa"/>
            <w:tcBorders>
              <w:top w:val="single" w:sz="4" w:space="0" w:color="000000"/>
              <w:left w:val="single" w:sz="4" w:space="0" w:color="000000"/>
              <w:bottom w:val="single" w:sz="4" w:space="0" w:color="000000"/>
              <w:right w:val="single" w:sz="4" w:space="0" w:color="000000"/>
            </w:tcBorders>
            <w:shd w:fill="auto" w:val="clear"/>
          </w:tcPr>
          <w:p>
            <w:pPr>
              <w:pStyle w:val="Style21"/>
              <w:autoSpaceDE w:val="false"/>
              <w:spacing w:lineRule="auto" w:line="240" w:before="0" w:after="0"/>
              <w:jc w:val="both"/>
              <w:rPr>
                <w:rFonts w:ascii="Liberation Serif" w:hAnsi="Liberation Serif" w:eastAsia="Times New Roman" w:cs="Times New Roman"/>
                <w:bCs/>
                <w:sz w:val="28"/>
                <w:szCs w:val="28"/>
                <w:lang w:eastAsia="ru-RU"/>
              </w:rPr>
            </w:pPr>
            <w:r>
              <w:rPr>
                <w:rFonts w:eastAsia="Times New Roman" w:cs="Times New Roman" w:ascii="Liberation Serif" w:hAnsi="Liberation Serif"/>
                <w:bCs/>
                <w:sz w:val="28"/>
                <w:szCs w:val="28"/>
                <w:lang w:eastAsia="ru-RU"/>
              </w:rPr>
              <w:t>копия свидетельства о рождении ребенка в возрасте до 14 лет, копия документа, удостоверяющего личность ребенка в возрасте старше 14 лет (нужное - подчеркнуть)</w:t>
            </w:r>
          </w:p>
        </w:tc>
      </w:tr>
      <w:tr>
        <w:trPr/>
        <w:tc>
          <w:tcPr>
            <w:tcW w:w="1507" w:type="dxa"/>
            <w:tcBorders>
              <w:top w:val="single" w:sz="4" w:space="0" w:color="000000"/>
              <w:left w:val="single" w:sz="4" w:space="0" w:color="000000"/>
              <w:bottom w:val="single" w:sz="4" w:space="0" w:color="000000"/>
              <w:right w:val="single" w:sz="4" w:space="0" w:color="000000"/>
            </w:tcBorders>
            <w:shd w:fill="auto" w:val="clear"/>
          </w:tcPr>
          <w:p>
            <w:pPr>
              <w:pStyle w:val="Style21"/>
              <w:autoSpaceDE w:val="false"/>
              <w:spacing w:lineRule="auto" w:line="240" w:before="0" w:after="0"/>
              <w:jc w:val="both"/>
              <w:rPr>
                <w:rFonts w:ascii="Liberation Serif" w:hAnsi="Liberation Serif" w:eastAsia="Times New Roman" w:cs="Times New Roman"/>
                <w:bCs/>
                <w:sz w:val="28"/>
                <w:szCs w:val="28"/>
                <w:lang w:eastAsia="ru-RU"/>
              </w:rPr>
            </w:pPr>
            <w:r>
              <w:rPr>
                <w:rFonts w:eastAsia="Times New Roman" w:cs="Times New Roman" w:ascii="Liberation Serif" w:hAnsi="Liberation Serif"/>
                <w:bCs/>
                <w:sz w:val="28"/>
                <w:szCs w:val="28"/>
                <w:lang w:eastAsia="ru-RU"/>
              </w:rPr>
            </w:r>
          </w:p>
        </w:tc>
        <w:tc>
          <w:tcPr>
            <w:tcW w:w="8131" w:type="dxa"/>
            <w:tcBorders>
              <w:top w:val="single" w:sz="4" w:space="0" w:color="000000"/>
              <w:left w:val="single" w:sz="4" w:space="0" w:color="000000"/>
              <w:bottom w:val="single" w:sz="4" w:space="0" w:color="000000"/>
              <w:right w:val="single" w:sz="4" w:space="0" w:color="000000"/>
            </w:tcBorders>
            <w:shd w:fill="auto" w:val="clear"/>
          </w:tcPr>
          <w:p>
            <w:pPr>
              <w:pStyle w:val="Style21"/>
              <w:autoSpaceDE w:val="false"/>
              <w:spacing w:lineRule="auto" w:line="240" w:before="0" w:after="0"/>
              <w:jc w:val="both"/>
              <w:rPr>
                <w:rFonts w:ascii="Liberation Serif" w:hAnsi="Liberation Serif" w:eastAsia="Times New Roman" w:cs="Times New Roman"/>
                <w:bCs/>
                <w:sz w:val="28"/>
                <w:szCs w:val="28"/>
                <w:lang w:eastAsia="ru-RU"/>
              </w:rPr>
            </w:pPr>
            <w:r>
              <w:rPr>
                <w:rFonts w:eastAsia="Times New Roman" w:cs="Times New Roman" w:ascii="Liberation Serif" w:hAnsi="Liberation Serif"/>
                <w:bCs/>
                <w:sz w:val="28"/>
                <w:szCs w:val="28"/>
                <w:lang w:eastAsia="ru-RU"/>
              </w:rPr>
              <w:t xml:space="preserve">документ, подтверждающий факт постоянного проживания ребенка на территории Камышловского городского округа  </w:t>
            </w:r>
          </w:p>
        </w:tc>
      </w:tr>
      <w:tr>
        <w:trPr/>
        <w:tc>
          <w:tcPr>
            <w:tcW w:w="1507" w:type="dxa"/>
            <w:tcBorders>
              <w:top w:val="single" w:sz="4" w:space="0" w:color="000000"/>
              <w:left w:val="single" w:sz="4" w:space="0" w:color="000000"/>
              <w:bottom w:val="single" w:sz="4" w:space="0" w:color="000000"/>
              <w:right w:val="single" w:sz="4" w:space="0" w:color="000000"/>
            </w:tcBorders>
            <w:shd w:fill="auto" w:val="clear"/>
          </w:tcPr>
          <w:p>
            <w:pPr>
              <w:pStyle w:val="Style21"/>
              <w:autoSpaceDE w:val="false"/>
              <w:spacing w:lineRule="auto" w:line="240" w:before="0" w:after="0"/>
              <w:jc w:val="both"/>
              <w:rPr>
                <w:rFonts w:ascii="Liberation Serif" w:hAnsi="Liberation Serif" w:eastAsia="Times New Roman" w:cs="Times New Roman"/>
                <w:bCs/>
                <w:sz w:val="28"/>
                <w:szCs w:val="28"/>
                <w:lang w:eastAsia="ru-RU"/>
              </w:rPr>
            </w:pPr>
            <w:r>
              <w:rPr>
                <w:rFonts w:eastAsia="Times New Roman" w:cs="Times New Roman" w:ascii="Liberation Serif" w:hAnsi="Liberation Serif"/>
                <w:bCs/>
                <w:sz w:val="28"/>
                <w:szCs w:val="28"/>
                <w:lang w:eastAsia="ru-RU"/>
              </w:rPr>
            </w:r>
          </w:p>
        </w:tc>
        <w:tc>
          <w:tcPr>
            <w:tcW w:w="8131" w:type="dxa"/>
            <w:tcBorders>
              <w:top w:val="single" w:sz="4" w:space="0" w:color="000000"/>
              <w:left w:val="single" w:sz="4" w:space="0" w:color="000000"/>
              <w:bottom w:val="single" w:sz="4" w:space="0" w:color="000000"/>
              <w:right w:val="single" w:sz="4" w:space="0" w:color="000000"/>
            </w:tcBorders>
            <w:shd w:fill="auto" w:val="clear"/>
          </w:tcPr>
          <w:p>
            <w:pPr>
              <w:pStyle w:val="Style21"/>
              <w:autoSpaceDE w:val="false"/>
              <w:spacing w:lineRule="auto" w:line="240" w:before="0" w:after="0"/>
              <w:jc w:val="both"/>
              <w:rPr>
                <w:rFonts w:ascii="Liberation Serif" w:hAnsi="Liberation Serif" w:eastAsia="Times New Roman" w:cs="Times New Roman"/>
                <w:bCs/>
                <w:sz w:val="28"/>
                <w:szCs w:val="28"/>
                <w:lang w:eastAsia="ru-RU"/>
              </w:rPr>
            </w:pPr>
            <w:r>
              <w:rPr>
                <w:rFonts w:eastAsia="Times New Roman" w:cs="Times New Roman" w:ascii="Liberation Serif" w:hAnsi="Liberation Serif"/>
                <w:bCs/>
                <w:sz w:val="28"/>
                <w:szCs w:val="28"/>
                <w:lang w:eastAsia="ru-RU"/>
              </w:rPr>
              <w:t>справка из образовательной организации, подтверждающая факт обучения ребенка на территории Камышловского городского округа;</w:t>
            </w:r>
          </w:p>
        </w:tc>
      </w:tr>
      <w:tr>
        <w:trPr/>
        <w:tc>
          <w:tcPr>
            <w:tcW w:w="1507" w:type="dxa"/>
            <w:tcBorders>
              <w:top w:val="single" w:sz="4" w:space="0" w:color="000000"/>
              <w:left w:val="single" w:sz="4" w:space="0" w:color="000000"/>
              <w:bottom w:val="single" w:sz="4" w:space="0" w:color="000000"/>
              <w:right w:val="single" w:sz="4" w:space="0" w:color="000000"/>
            </w:tcBorders>
            <w:shd w:fill="auto" w:val="clear"/>
          </w:tcPr>
          <w:p>
            <w:pPr>
              <w:pStyle w:val="Style21"/>
              <w:autoSpaceDE w:val="false"/>
              <w:spacing w:lineRule="auto" w:line="240" w:before="0" w:after="0"/>
              <w:jc w:val="both"/>
              <w:rPr>
                <w:rFonts w:ascii="Liberation Serif" w:hAnsi="Liberation Serif" w:eastAsia="Times New Roman" w:cs="Times New Roman"/>
                <w:bCs/>
                <w:sz w:val="28"/>
                <w:szCs w:val="28"/>
                <w:lang w:eastAsia="ru-RU"/>
              </w:rPr>
            </w:pPr>
            <w:r>
              <w:rPr>
                <w:rFonts w:eastAsia="Times New Roman" w:cs="Times New Roman" w:ascii="Liberation Serif" w:hAnsi="Liberation Serif"/>
                <w:bCs/>
                <w:sz w:val="28"/>
                <w:szCs w:val="28"/>
                <w:lang w:eastAsia="ru-RU"/>
              </w:rPr>
            </w:r>
          </w:p>
        </w:tc>
        <w:tc>
          <w:tcPr>
            <w:tcW w:w="8131" w:type="dxa"/>
            <w:tcBorders>
              <w:top w:val="single" w:sz="4" w:space="0" w:color="000000"/>
              <w:left w:val="single" w:sz="4" w:space="0" w:color="000000"/>
              <w:bottom w:val="single" w:sz="4" w:space="0" w:color="000000"/>
              <w:right w:val="single" w:sz="4" w:space="0" w:color="000000"/>
            </w:tcBorders>
            <w:shd w:fill="auto" w:val="clear"/>
          </w:tcPr>
          <w:p>
            <w:pPr>
              <w:pStyle w:val="Style21"/>
              <w:autoSpaceDE w:val="false"/>
              <w:spacing w:lineRule="auto" w:line="240" w:before="0" w:after="0"/>
              <w:jc w:val="both"/>
              <w:rPr>
                <w:rFonts w:ascii="Liberation Serif" w:hAnsi="Liberation Serif" w:eastAsia="Times New Roman" w:cs="Times New Roman"/>
                <w:bCs/>
                <w:sz w:val="28"/>
                <w:szCs w:val="28"/>
                <w:lang w:eastAsia="ru-RU"/>
              </w:rPr>
            </w:pPr>
            <w:r>
              <w:rPr>
                <w:rFonts w:eastAsia="Times New Roman" w:cs="Times New Roman" w:ascii="Liberation Serif" w:hAnsi="Liberation Serif"/>
                <w:bCs/>
                <w:sz w:val="28"/>
                <w:szCs w:val="28"/>
                <w:lang w:eastAsia="ru-RU"/>
              </w:rPr>
              <w:t>справка о состоянии здоровья ребенка, выданная медицинской организацией, в случае обращения с заявлением на получение путевки в санаторный лагерь</w:t>
            </w:r>
          </w:p>
        </w:tc>
      </w:tr>
      <w:tr>
        <w:trPr/>
        <w:tc>
          <w:tcPr>
            <w:tcW w:w="1507" w:type="dxa"/>
            <w:tcBorders>
              <w:top w:val="single" w:sz="4" w:space="0" w:color="000000"/>
              <w:left w:val="single" w:sz="4" w:space="0" w:color="000000"/>
              <w:bottom w:val="single" w:sz="4" w:space="0" w:color="000000"/>
              <w:right w:val="single" w:sz="4" w:space="0" w:color="000000"/>
            </w:tcBorders>
            <w:shd w:fill="auto" w:val="clear"/>
          </w:tcPr>
          <w:p>
            <w:pPr>
              <w:pStyle w:val="Style21"/>
              <w:autoSpaceDE w:val="false"/>
              <w:spacing w:lineRule="auto" w:line="240" w:before="0" w:after="0"/>
              <w:jc w:val="both"/>
              <w:rPr>
                <w:rFonts w:ascii="Liberation Serif" w:hAnsi="Liberation Serif" w:eastAsia="Times New Roman" w:cs="Times New Roman"/>
                <w:bCs/>
                <w:sz w:val="28"/>
                <w:szCs w:val="28"/>
                <w:lang w:eastAsia="ru-RU"/>
              </w:rPr>
            </w:pPr>
            <w:r>
              <w:rPr>
                <w:rFonts w:eastAsia="Times New Roman" w:cs="Times New Roman" w:ascii="Liberation Serif" w:hAnsi="Liberation Serif"/>
                <w:bCs/>
                <w:sz w:val="28"/>
                <w:szCs w:val="28"/>
                <w:lang w:eastAsia="ru-RU"/>
              </w:rPr>
            </w:r>
          </w:p>
        </w:tc>
        <w:tc>
          <w:tcPr>
            <w:tcW w:w="8131" w:type="dxa"/>
            <w:tcBorders>
              <w:top w:val="single" w:sz="4" w:space="0" w:color="000000"/>
              <w:left w:val="single" w:sz="4" w:space="0" w:color="000000"/>
              <w:bottom w:val="single" w:sz="4" w:space="0" w:color="000000"/>
              <w:right w:val="single" w:sz="4" w:space="0" w:color="000000"/>
            </w:tcBorders>
            <w:shd w:fill="auto" w:val="clear"/>
          </w:tcPr>
          <w:p>
            <w:pPr>
              <w:pStyle w:val="Style21"/>
              <w:autoSpaceDE w:val="false"/>
              <w:spacing w:lineRule="auto" w:line="240" w:before="0" w:after="0"/>
              <w:jc w:val="both"/>
              <w:rPr>
                <w:rFonts w:ascii="Liberation Serif" w:hAnsi="Liberation Serif" w:eastAsia="Times New Roman" w:cs="Times New Roman"/>
                <w:bCs/>
                <w:sz w:val="28"/>
                <w:szCs w:val="28"/>
                <w:lang w:eastAsia="ru-RU"/>
              </w:rPr>
            </w:pPr>
            <w:r>
              <w:rPr>
                <w:rFonts w:eastAsia="Times New Roman" w:cs="Times New Roman" w:ascii="Liberation Serif" w:hAnsi="Liberation Serif"/>
                <w:bCs/>
                <w:sz w:val="28"/>
                <w:szCs w:val="28"/>
                <w:lang w:eastAsia="ru-RU"/>
              </w:rPr>
              <w:t>СНИЛС и Страховое свидетельство пенсионного страхования</w:t>
            </w:r>
          </w:p>
        </w:tc>
      </w:tr>
    </w:tbl>
    <w:p>
      <w:pPr>
        <w:pStyle w:val="Style21"/>
        <w:autoSpaceDE w:val="false"/>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p>
      <w:pPr>
        <w:pStyle w:val="Style21"/>
        <w:autoSpaceDE w:val="false"/>
        <w:spacing w:lineRule="auto" w:line="240" w:before="0" w:after="0"/>
        <w:ind w:left="0" w:right="0" w:firstLine="709"/>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Я, _________________________________________________________________,</w:t>
      </w:r>
    </w:p>
    <w:p>
      <w:pPr>
        <w:pStyle w:val="Style21"/>
        <w:autoSpaceDE w:val="false"/>
        <w:spacing w:lineRule="auto" w:line="240" w:before="0" w:after="0"/>
        <w:ind w:left="0" w:right="0"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 xml:space="preserve">                             </w:t>
      </w:r>
      <w:r>
        <w:rPr>
          <w:rFonts w:eastAsia="Times New Roman" w:cs="Times New Roman" w:ascii="Liberation Serif" w:hAnsi="Liberation Serif"/>
          <w:sz w:val="24"/>
          <w:szCs w:val="24"/>
          <w:lang w:eastAsia="ru-RU"/>
        </w:rPr>
        <w:t>(фамилия, имя, отчество родителя)</w:t>
      </w:r>
    </w:p>
    <w:p>
      <w:pPr>
        <w:pStyle w:val="Style21"/>
        <w:autoSpaceDE w:val="false"/>
        <w:spacing w:lineRule="auto" w:line="240" w:before="0" w:after="0"/>
        <w:ind w:left="0" w:right="0"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p>
      <w:pPr>
        <w:pStyle w:val="Style21"/>
        <w:autoSpaceDE w:val="false"/>
        <w:spacing w:lineRule="auto" w:line="240" w:before="0" w:after="0"/>
        <w:ind w:left="0" w:right="0" w:firstLine="709"/>
        <w:jc w:val="both"/>
        <w:rPr/>
      </w:pPr>
      <w:r>
        <w:rPr>
          <w:rStyle w:val="Style14"/>
          <w:rFonts w:eastAsia="Times New Roman" w:cs="Times New Roman" w:ascii="Liberation Serif" w:hAnsi="Liberation Serif"/>
          <w:sz w:val="24"/>
          <w:szCs w:val="24"/>
          <w:lang w:eastAsia="ru-RU"/>
        </w:rPr>
        <w:t xml:space="preserve">даю  согласие  на  использование  и  обработку  моих персональных данных по технологиям  обработки документов, существующим в органах социальной политики, с целью оказания мер социальной поддержки по отдыху и оздоровлению в следующем объеме: </w:t>
      </w:r>
      <w:r>
        <w:rPr>
          <w:rStyle w:val="Style14"/>
          <w:rFonts w:eastAsia="Times New Roman" w:cs="Times New Roman" w:ascii="Liberation Serif" w:hAnsi="Liberation Serif"/>
          <w:bCs/>
          <w:sz w:val="24"/>
          <w:szCs w:val="24"/>
          <w:lang w:eastAsia="ru-RU"/>
        </w:rPr>
        <w:t>1) фамилия, имя, отчество: 2) дата рождения;</w:t>
      </w:r>
      <w:r>
        <w:rPr>
          <w:rStyle w:val="Style14"/>
          <w:rFonts w:eastAsia="Times New Roman" w:cs="Times New Roman" w:ascii="Liberation Serif" w:hAnsi="Liberation Serif"/>
          <w:sz w:val="24"/>
          <w:szCs w:val="24"/>
          <w:lang w:eastAsia="ru-RU"/>
        </w:rPr>
        <w:t xml:space="preserve"> </w:t>
      </w:r>
      <w:r>
        <w:rPr>
          <w:rStyle w:val="Style14"/>
          <w:rFonts w:eastAsia="Times New Roman" w:cs="Times New Roman" w:ascii="Liberation Serif" w:hAnsi="Liberation Serif"/>
          <w:bCs/>
          <w:sz w:val="24"/>
          <w:szCs w:val="24"/>
          <w:lang w:eastAsia="ru-RU"/>
        </w:rPr>
        <w:t>3) адрес места жительства;</w:t>
      </w:r>
      <w:r>
        <w:rPr>
          <w:rStyle w:val="Style14"/>
          <w:rFonts w:eastAsia="Times New Roman" w:cs="Times New Roman" w:ascii="Liberation Serif" w:hAnsi="Liberation Serif"/>
          <w:sz w:val="24"/>
          <w:szCs w:val="24"/>
          <w:lang w:eastAsia="ru-RU"/>
        </w:rPr>
        <w:t xml:space="preserve"> </w:t>
      </w:r>
      <w:r>
        <w:rPr>
          <w:rStyle w:val="Style14"/>
          <w:rFonts w:eastAsia="Times New Roman" w:cs="Times New Roman" w:ascii="Liberation Serif" w:hAnsi="Liberation Serif"/>
          <w:bCs/>
          <w:sz w:val="24"/>
          <w:szCs w:val="24"/>
          <w:lang w:eastAsia="ru-RU"/>
        </w:rPr>
        <w:t>4) серия, номер и дата выдачи паспорта, наименование выдавшего паспорт органа (иного документа, удостоверяющего личность);</w:t>
      </w:r>
      <w:r>
        <w:rPr>
          <w:rStyle w:val="Style14"/>
          <w:rFonts w:eastAsia="Times New Roman" w:cs="Times New Roman" w:ascii="Liberation Serif" w:hAnsi="Liberation Serif"/>
          <w:sz w:val="24"/>
          <w:szCs w:val="24"/>
          <w:lang w:eastAsia="ru-RU"/>
        </w:rPr>
        <w:t xml:space="preserve"> </w:t>
      </w:r>
      <w:r>
        <w:rPr>
          <w:rStyle w:val="Style14"/>
          <w:rFonts w:eastAsia="Times New Roman" w:cs="Times New Roman" w:ascii="Liberation Serif" w:hAnsi="Liberation Serif"/>
          <w:bCs/>
          <w:sz w:val="24"/>
          <w:szCs w:val="24"/>
          <w:lang w:eastAsia="ru-RU"/>
        </w:rPr>
        <w:t>5) реквизиты документов, подтверждающих трудную жизненную ситуацию;</w:t>
      </w:r>
      <w:r>
        <w:rPr>
          <w:rStyle w:val="Style14"/>
          <w:rFonts w:eastAsia="Times New Roman" w:cs="Times New Roman" w:ascii="Liberation Serif" w:hAnsi="Liberation Serif"/>
          <w:sz w:val="24"/>
          <w:szCs w:val="24"/>
          <w:lang w:eastAsia="ru-RU"/>
        </w:rPr>
        <w:t xml:space="preserve"> </w:t>
      </w:r>
      <w:r>
        <w:rPr>
          <w:rStyle w:val="Style14"/>
          <w:rFonts w:eastAsia="Times New Roman" w:cs="Times New Roman" w:ascii="Liberation Serif" w:hAnsi="Liberation Serif"/>
          <w:bCs/>
          <w:sz w:val="24"/>
          <w:szCs w:val="24"/>
          <w:lang w:eastAsia="ru-RU"/>
        </w:rPr>
        <w:t>6) сведения о доходах.</w:t>
      </w:r>
    </w:p>
    <w:p>
      <w:pPr>
        <w:pStyle w:val="Style21"/>
        <w:autoSpaceDE w:val="false"/>
        <w:spacing w:lineRule="auto" w:line="240" w:before="0" w:after="0"/>
        <w:ind w:left="0" w:right="0" w:firstLine="709"/>
        <w:jc w:val="both"/>
        <w:rPr>
          <w:rFonts w:ascii="Liberation Serif" w:hAnsi="Liberation Serif" w:eastAsia="Times New Roman" w:cs="Times New Roman"/>
          <w:bCs/>
          <w:sz w:val="24"/>
          <w:szCs w:val="24"/>
          <w:lang w:eastAsia="ru-RU"/>
        </w:rPr>
      </w:pPr>
      <w:r>
        <w:rPr>
          <w:rFonts w:eastAsia="Times New Roman" w:cs="Times New Roman" w:ascii="Liberation Serif" w:hAnsi="Liberation Serif"/>
          <w:bCs/>
          <w:sz w:val="24"/>
          <w:szCs w:val="24"/>
          <w:lang w:eastAsia="ru-RU"/>
        </w:rPr>
        <w:t>Срок действия моего согласия считать с момента подписания данного заявления: один год.  Отзыв настоящего согласия в случаях, предусмотренных Федеральным законом от 27 июля 2006 года № 152-ФЗ «О персональных данных», осуществляется на основании моего заявления, поданного в органы социальной политики.</w:t>
      </w:r>
    </w:p>
    <w:p>
      <w:pPr>
        <w:pStyle w:val="Style21"/>
        <w:autoSpaceDE w:val="false"/>
        <w:spacing w:lineRule="auto" w:line="240" w:before="0" w:after="0"/>
        <w:ind w:left="0" w:right="0" w:firstLine="709"/>
        <w:jc w:val="both"/>
        <w:rPr>
          <w:rFonts w:ascii="Liberation Serif" w:hAnsi="Liberation Serif" w:eastAsia="Times New Roman" w:cs="Times New Roman"/>
          <w:bCs/>
          <w:sz w:val="24"/>
          <w:szCs w:val="24"/>
          <w:lang w:eastAsia="ru-RU"/>
        </w:rPr>
      </w:pPr>
      <w:r>
        <w:rPr>
          <w:rFonts w:eastAsia="Times New Roman" w:cs="Times New Roman" w:ascii="Liberation Serif" w:hAnsi="Liberation Serif"/>
          <w:bCs/>
          <w:sz w:val="24"/>
          <w:szCs w:val="24"/>
          <w:lang w:eastAsia="ru-RU"/>
        </w:rPr>
        <w:t>Я уведомлен (на) о том, что если на день заезда в организацию отдыха детей и их оздоровления ребенку исполнится 18 лет, решение о предоставлении путевки аннулируется.</w:t>
      </w:r>
    </w:p>
    <w:p>
      <w:pPr>
        <w:pStyle w:val="Style21"/>
        <w:autoSpaceDE w:val="false"/>
        <w:spacing w:lineRule="auto" w:line="240" w:before="0" w:after="0"/>
        <w:jc w:val="center"/>
        <w:rPr>
          <w:rFonts w:ascii="Liberation Serif" w:hAnsi="Liberation Serif" w:eastAsia="Times New Roman" w:cs="Times New Roman"/>
          <w:bCs/>
          <w:sz w:val="28"/>
          <w:szCs w:val="28"/>
          <w:lang w:eastAsia="ru-RU"/>
        </w:rPr>
      </w:pPr>
      <w:r>
        <w:rPr>
          <w:rFonts w:eastAsia="Times New Roman" w:cs="Times New Roman" w:ascii="Liberation Serif" w:hAnsi="Liberation Serif"/>
          <w:bCs/>
          <w:sz w:val="28"/>
          <w:szCs w:val="28"/>
          <w:lang w:eastAsia="ru-RU"/>
        </w:rPr>
        <w:t>__________________ _____________________</w:t>
      </w:r>
    </w:p>
    <w:p>
      <w:pPr>
        <w:pStyle w:val="Style21"/>
        <w:autoSpaceDE w:val="false"/>
        <w:spacing w:lineRule="auto" w:line="240" w:before="0" w:after="0"/>
        <w:jc w:val="center"/>
        <w:rPr>
          <w:rFonts w:ascii="Liberation Serif" w:hAnsi="Liberation Serif" w:eastAsia="Times New Roman" w:cs="Times New Roman"/>
          <w:bCs/>
          <w:sz w:val="28"/>
          <w:szCs w:val="28"/>
          <w:lang w:eastAsia="ru-RU"/>
        </w:rPr>
      </w:pPr>
      <w:r>
        <w:rPr>
          <w:rFonts w:eastAsia="Times New Roman" w:cs="Times New Roman" w:ascii="Liberation Serif" w:hAnsi="Liberation Serif"/>
          <w:bCs/>
          <w:sz w:val="28"/>
          <w:szCs w:val="28"/>
          <w:lang w:eastAsia="ru-RU"/>
        </w:rPr>
        <w:t>(дата)                                     (подпись)</w:t>
      </w:r>
    </w:p>
    <w:p>
      <w:pPr>
        <w:pStyle w:val="Style21"/>
        <w:autoSpaceDE w:val="false"/>
        <w:spacing w:lineRule="auto" w:line="240" w:before="0" w:after="0"/>
        <w:jc w:val="center"/>
        <w:rPr>
          <w:rFonts w:ascii="Liberation Serif" w:hAnsi="Liberation Serif" w:eastAsia="Times New Roman" w:cs="Times New Roman"/>
          <w:bCs/>
          <w:sz w:val="28"/>
          <w:szCs w:val="28"/>
          <w:lang w:eastAsia="ru-RU"/>
        </w:rPr>
      </w:pPr>
      <w:r>
        <w:rPr>
          <w:rFonts w:eastAsia="Times New Roman" w:cs="Times New Roman" w:ascii="Liberation Serif" w:hAnsi="Liberation Serif"/>
          <w:bCs/>
          <w:sz w:val="28"/>
          <w:szCs w:val="28"/>
          <w:lang w:eastAsia="ru-RU"/>
        </w:rPr>
      </w:r>
    </w:p>
    <w:p>
      <w:pPr>
        <w:pStyle w:val="Style21"/>
        <w:autoSpaceDE w:val="false"/>
        <w:spacing w:lineRule="auto" w:line="240" w:before="0" w:after="0"/>
        <w:jc w:val="center"/>
        <w:rPr>
          <w:rFonts w:ascii="Liberation Serif" w:hAnsi="Liberation Serif" w:eastAsia="Times New Roman" w:cs="Times New Roman"/>
          <w:bCs/>
          <w:sz w:val="28"/>
          <w:szCs w:val="28"/>
          <w:lang w:eastAsia="ru-RU"/>
        </w:rPr>
      </w:pPr>
      <w:r>
        <w:rPr>
          <w:rFonts w:eastAsia="Times New Roman" w:cs="Times New Roman" w:ascii="Liberation Serif" w:hAnsi="Liberation Serif"/>
          <w:bCs/>
          <w:sz w:val="28"/>
          <w:szCs w:val="28"/>
          <w:lang w:eastAsia="ru-RU"/>
        </w:rPr>
      </w:r>
    </w:p>
    <w:p>
      <w:pPr>
        <w:sectPr>
          <w:headerReference w:type="default" r:id="rId14"/>
          <w:type w:val="nextPage"/>
          <w:pgSz w:w="11906" w:h="16838"/>
          <w:pgMar w:left="1701" w:right="567" w:header="1134" w:top="1560" w:footer="0" w:bottom="1134" w:gutter="0"/>
          <w:pgNumType w:fmt="decimal"/>
          <w:formProt w:val="false"/>
          <w:textDirection w:val="lrTb"/>
          <w:docGrid w:type="default" w:linePitch="600" w:charSpace="32768"/>
        </w:sectPr>
        <w:pStyle w:val="Style21"/>
        <w:autoSpaceDE w:val="false"/>
        <w:spacing w:lineRule="auto" w:line="240" w:before="0" w:after="0"/>
        <w:ind w:left="0" w:right="0" w:firstLine="709"/>
        <w:jc w:val="both"/>
        <w:rPr/>
      </w:pPr>
      <w:r>
        <w:rPr>
          <w:rStyle w:val="Style14"/>
          <w:rFonts w:eastAsia="Times New Roman" w:cs="Times New Roman" w:ascii="Liberation Serif" w:hAnsi="Liberation Serif"/>
          <w:sz w:val="28"/>
          <w:szCs w:val="28"/>
          <w:lang w:eastAsia="ru-RU"/>
        </w:rPr>
        <w:t>Дата ________     Подпись специалиста ______ _________/________</w:t>
      </w:r>
    </w:p>
    <w:tbl>
      <w:tblPr>
        <w:tblW w:w="5000" w:type="pct"/>
        <w:jc w:val="left"/>
        <w:tblInd w:w="0" w:type="dxa"/>
        <w:tblCellMar>
          <w:top w:w="0" w:type="dxa"/>
          <w:left w:w="108" w:type="dxa"/>
          <w:bottom w:w="0" w:type="dxa"/>
          <w:right w:w="108" w:type="dxa"/>
        </w:tblCellMar>
      </w:tblPr>
      <w:tblGrid>
        <w:gridCol w:w="5040"/>
        <w:gridCol w:w="4881"/>
      </w:tblGrid>
      <w:tr>
        <w:trPr>
          <w:trHeight w:val="1662" w:hRule="atLeast"/>
        </w:trPr>
        <w:tc>
          <w:tcPr>
            <w:tcW w:w="5040" w:type="dxa"/>
            <w:tcBorders/>
            <w:shd w:fill="auto" w:val="clear"/>
          </w:tcPr>
          <w:p>
            <w:pPr>
              <w:pStyle w:val="Style21"/>
              <w:spacing w:lineRule="auto" w:line="240" w:before="0" w:after="0"/>
              <w:rPr>
                <w:rFonts w:ascii="Liberation Serif" w:hAnsi="Liberation Serif" w:eastAsia="MS Mincho" w:cs="Times New Roman"/>
                <w:sz w:val="28"/>
                <w:szCs w:val="28"/>
                <w:lang w:eastAsia="ru-RU"/>
              </w:rPr>
            </w:pPr>
            <w:r>
              <w:rPr>
                <w:rFonts w:eastAsia="MS Mincho" w:cs="Times New Roman" w:ascii="Liberation Serif" w:hAnsi="Liberation Serif"/>
                <w:sz w:val="28"/>
                <w:szCs w:val="28"/>
                <w:lang w:eastAsia="ru-RU"/>
              </w:rPr>
            </w:r>
          </w:p>
          <w:p>
            <w:pPr>
              <w:pStyle w:val="Style21"/>
              <w:tabs>
                <w:tab w:val="clear" w:pos="709"/>
                <w:tab w:val="left" w:pos="240" w:leader="none"/>
              </w:tabs>
              <w:spacing w:lineRule="auto" w:line="240" w:before="0" w:after="0"/>
              <w:rPr>
                <w:rFonts w:ascii="Liberation Serif" w:hAnsi="Liberation Serif" w:eastAsia="MS Mincho" w:cs="Times New Roman"/>
                <w:sz w:val="28"/>
                <w:szCs w:val="28"/>
                <w:lang w:eastAsia="ru-RU"/>
              </w:rPr>
            </w:pPr>
            <w:r>
              <w:rPr>
                <w:rFonts w:eastAsia="MS Mincho" w:cs="Times New Roman" w:ascii="Liberation Serif" w:hAnsi="Liberation Serif"/>
                <w:sz w:val="28"/>
                <w:szCs w:val="28"/>
                <w:lang w:eastAsia="ru-RU"/>
              </w:rPr>
            </w:r>
          </w:p>
        </w:tc>
        <w:tc>
          <w:tcPr>
            <w:tcW w:w="4881" w:type="dxa"/>
            <w:tcBorders/>
            <w:shd w:fill="auto" w:val="clear"/>
          </w:tcPr>
          <w:p>
            <w:pPr>
              <w:pStyle w:val="Style21"/>
              <w:spacing w:lineRule="auto" w:line="240" w:before="0" w:after="0"/>
              <w:rPr>
                <w:rFonts w:ascii="Liberation Serif" w:hAnsi="Liberation Serif" w:eastAsia="MS Mincho" w:cs="Times New Roman"/>
                <w:sz w:val="28"/>
                <w:szCs w:val="28"/>
                <w:lang w:eastAsia="ru-RU"/>
              </w:rPr>
            </w:pPr>
            <w:r>
              <w:rPr>
                <w:rFonts w:eastAsia="MS Mincho" w:cs="Times New Roman" w:ascii="Liberation Serif" w:hAnsi="Liberation Serif"/>
                <w:sz w:val="28"/>
                <w:szCs w:val="28"/>
                <w:lang w:eastAsia="ru-RU"/>
              </w:rPr>
              <w:t>Приложение № 2</w:t>
            </w:r>
          </w:p>
          <w:p>
            <w:pPr>
              <w:pStyle w:val="Style21"/>
              <w:spacing w:lineRule="auto" w:line="240" w:before="0" w:after="0"/>
              <w:rPr>
                <w:rFonts w:ascii="Liberation Serif" w:hAnsi="Liberation Serif" w:eastAsia="MS Mincho" w:cs="Times New Roman"/>
                <w:sz w:val="28"/>
                <w:szCs w:val="28"/>
                <w:lang w:eastAsia="ru-RU"/>
              </w:rPr>
            </w:pPr>
            <w:r>
              <w:rPr>
                <w:rFonts w:eastAsia="MS Mincho" w:cs="Times New Roman" w:ascii="Liberation Serif" w:hAnsi="Liberation Serif"/>
                <w:sz w:val="28"/>
                <w:szCs w:val="28"/>
                <w:lang w:eastAsia="ru-RU"/>
              </w:rPr>
              <w:t>к Административному регламенту предоставления муниципальной услуги</w:t>
            </w:r>
          </w:p>
        </w:tc>
      </w:tr>
    </w:tbl>
    <w:p>
      <w:pPr>
        <w:pStyle w:val="Style21"/>
        <w:autoSpaceDE w:val="false"/>
        <w:spacing w:lineRule="auto" w:line="240" w:before="0" w:after="0"/>
        <w:ind w:left="0" w:right="0" w:firstLine="720"/>
        <w:jc w:val="center"/>
        <w:rPr>
          <w:rFonts w:ascii="Liberation Serif" w:hAnsi="Liberation Serif" w:eastAsia="Times New Roman" w:cs="Liberation Serif"/>
          <w:sz w:val="28"/>
          <w:szCs w:val="24"/>
          <w:lang w:eastAsia="ru-RU"/>
        </w:rPr>
      </w:pPr>
      <w:r>
        <w:rPr>
          <w:rFonts w:eastAsia="Times New Roman" w:cs="Liberation Serif" w:ascii="Liberation Serif" w:hAnsi="Liberation Serif"/>
          <w:sz w:val="28"/>
          <w:szCs w:val="24"/>
          <w:lang w:eastAsia="ru-RU"/>
        </w:rPr>
        <w:t>УВЕДОМЛЕНИЕ</w:t>
      </w:r>
    </w:p>
    <w:p>
      <w:pPr>
        <w:pStyle w:val="Style21"/>
        <w:autoSpaceDE w:val="false"/>
        <w:spacing w:lineRule="auto" w:line="240" w:before="0" w:after="0"/>
        <w:ind w:left="0" w:right="0" w:firstLine="720"/>
        <w:jc w:val="center"/>
        <w:rPr>
          <w:rFonts w:ascii="Liberation Serif" w:hAnsi="Liberation Serif" w:eastAsia="Times New Roman" w:cs="Liberation Serif"/>
          <w:sz w:val="28"/>
          <w:szCs w:val="24"/>
          <w:lang w:eastAsia="ru-RU"/>
        </w:rPr>
      </w:pPr>
      <w:r>
        <w:rPr>
          <w:rFonts w:eastAsia="Times New Roman" w:cs="Liberation Serif" w:ascii="Liberation Serif" w:hAnsi="Liberation Serif"/>
          <w:sz w:val="28"/>
          <w:szCs w:val="24"/>
          <w:lang w:eastAsia="ru-RU"/>
        </w:rPr>
        <w:t>об отказе в предоставлении путевки в организацию отдыха</w:t>
      </w:r>
    </w:p>
    <w:p>
      <w:pPr>
        <w:pStyle w:val="Style21"/>
        <w:autoSpaceDE w:val="false"/>
        <w:spacing w:lineRule="auto" w:line="240" w:before="0" w:after="0"/>
        <w:ind w:left="0" w:right="0" w:firstLine="720"/>
        <w:jc w:val="both"/>
        <w:rPr>
          <w:rFonts w:ascii="Liberation Serif" w:hAnsi="Liberation Serif" w:eastAsia="Times New Roman" w:cs="Liberation Serif"/>
          <w:sz w:val="28"/>
          <w:szCs w:val="24"/>
          <w:lang w:eastAsia="ru-RU"/>
        </w:rPr>
      </w:pPr>
      <w:r>
        <w:rPr>
          <w:rFonts w:eastAsia="Times New Roman" w:cs="Liberation Serif" w:ascii="Liberation Serif" w:hAnsi="Liberation Serif"/>
          <w:sz w:val="28"/>
          <w:szCs w:val="24"/>
          <w:lang w:eastAsia="ru-RU"/>
        </w:rPr>
      </w:r>
    </w:p>
    <w:p>
      <w:pPr>
        <w:pStyle w:val="Style21"/>
        <w:autoSpaceDE w:val="false"/>
        <w:spacing w:lineRule="auto" w:line="240" w:before="0" w:after="0"/>
        <w:ind w:left="0" w:right="0" w:firstLine="851"/>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p>
      <w:pPr>
        <w:pStyle w:val="Style21"/>
        <w:autoSpaceDE w:val="false"/>
        <w:spacing w:lineRule="auto" w:line="240" w:before="0" w:after="0"/>
        <w:ind w:left="0" w:right="0" w:firstLine="851"/>
        <w:jc w:val="both"/>
        <w:rPr>
          <w:rFonts w:ascii="Liberation Serif" w:hAnsi="Liberation Serif" w:eastAsia="Times New Roman" w:cs="Liberation Serif"/>
          <w:sz w:val="28"/>
          <w:szCs w:val="24"/>
          <w:lang w:eastAsia="ru-RU"/>
        </w:rPr>
      </w:pPr>
      <w:r>
        <w:rPr>
          <w:rFonts w:eastAsia="Times New Roman" w:cs="Liberation Serif" w:ascii="Liberation Serif" w:hAnsi="Liberation Serif"/>
          <w:sz w:val="28"/>
          <w:szCs w:val="24"/>
          <w:lang w:eastAsia="ru-RU"/>
        </w:rPr>
        <w:t>Уважаемый (ая) __________________________________________________</w:t>
      </w:r>
    </w:p>
    <w:p>
      <w:pPr>
        <w:pStyle w:val="Style21"/>
        <w:autoSpaceDE w:val="false"/>
        <w:spacing w:lineRule="auto" w:line="240" w:before="0" w:after="0"/>
        <w:ind w:left="0" w:right="0" w:firstLine="851"/>
        <w:jc w:val="both"/>
        <w:rPr>
          <w:rFonts w:ascii="Liberation Serif" w:hAnsi="Liberation Serif" w:eastAsia="Times New Roman" w:cs="Liberation Serif"/>
          <w:sz w:val="28"/>
          <w:szCs w:val="24"/>
          <w:lang w:eastAsia="ru-RU"/>
        </w:rPr>
      </w:pPr>
      <w:r>
        <w:rPr>
          <w:rFonts w:eastAsia="Times New Roman" w:cs="Liberation Serif" w:ascii="Liberation Serif" w:hAnsi="Liberation Serif"/>
          <w:sz w:val="28"/>
          <w:szCs w:val="24"/>
          <w:lang w:eastAsia="ru-RU"/>
        </w:rPr>
        <w:t>Сообщаем Вам, что заявление о предоставлении путевки ______________________________________________________________________</w:t>
      </w:r>
    </w:p>
    <w:p>
      <w:pPr>
        <w:pStyle w:val="Style21"/>
        <w:autoSpaceDE w:val="false"/>
        <w:spacing w:lineRule="auto" w:line="240" w:before="0" w:after="0"/>
        <w:ind w:left="0" w:right="0" w:firstLine="851"/>
        <w:jc w:val="center"/>
        <w:rPr>
          <w:rFonts w:ascii="Liberation Serif" w:hAnsi="Liberation Serif" w:eastAsia="Times New Roman" w:cs="Liberation Serif"/>
          <w:sz w:val="28"/>
          <w:szCs w:val="24"/>
          <w:lang w:eastAsia="ru-RU"/>
        </w:rPr>
      </w:pPr>
      <w:r>
        <w:rPr>
          <w:rFonts w:eastAsia="Times New Roman" w:cs="Liberation Serif" w:ascii="Liberation Serif" w:hAnsi="Liberation Serif"/>
          <w:sz w:val="28"/>
          <w:szCs w:val="24"/>
          <w:lang w:eastAsia="ru-RU"/>
        </w:rPr>
        <w:t>(фамилия, имя, отчество ребёнка; полная дата рождения)</w:t>
      </w:r>
    </w:p>
    <w:p>
      <w:pPr>
        <w:pStyle w:val="Style21"/>
        <w:autoSpaceDE w:val="false"/>
        <w:spacing w:lineRule="auto" w:line="240" w:before="0" w:after="0"/>
        <w:ind w:left="0" w:right="0" w:firstLine="426"/>
        <w:jc w:val="both"/>
        <w:rPr>
          <w:rFonts w:ascii="Liberation Serif" w:hAnsi="Liberation Serif" w:eastAsia="Times New Roman" w:cs="Liberation Serif"/>
          <w:sz w:val="28"/>
          <w:szCs w:val="24"/>
          <w:lang w:eastAsia="ru-RU"/>
        </w:rPr>
      </w:pPr>
      <w:r>
        <w:rPr>
          <w:rFonts w:eastAsia="Times New Roman" w:cs="Liberation Serif" w:ascii="Liberation Serif" w:hAnsi="Liberation Serif"/>
          <w:sz w:val="28"/>
          <w:szCs w:val="24"/>
          <w:lang w:eastAsia="ru-RU"/>
        </w:rPr>
        <w:t>в:</w:t>
      </w:r>
    </w:p>
    <w:p>
      <w:pPr>
        <w:pStyle w:val="Style21"/>
        <w:widowControl w:val="false"/>
        <w:numPr>
          <w:ilvl w:val="0"/>
          <w:numId w:val="1"/>
        </w:numPr>
        <w:tabs>
          <w:tab w:val="clear" w:pos="709"/>
          <w:tab w:val="left" w:pos="567" w:leader="none"/>
        </w:tabs>
        <w:autoSpaceDE w:val="false"/>
        <w:spacing w:lineRule="auto" w:line="240" w:before="0" w:after="0"/>
        <w:ind w:left="0" w:right="0" w:firstLine="426"/>
        <w:jc w:val="both"/>
        <w:rPr>
          <w:rFonts w:ascii="Liberation Serif" w:hAnsi="Liberation Serif" w:eastAsia="Times New Roman" w:cs="Liberation Serif"/>
          <w:sz w:val="28"/>
          <w:szCs w:val="24"/>
          <w:lang w:eastAsia="ru-RU"/>
        </w:rPr>
      </w:pPr>
      <w:r>
        <w:rPr>
          <w:rFonts w:eastAsia="Times New Roman" w:cs="Liberation Serif" w:ascii="Liberation Serif" w:hAnsi="Liberation Serif"/>
          <w:sz w:val="28"/>
          <w:szCs w:val="24"/>
          <w:lang w:eastAsia="ru-RU"/>
        </w:rPr>
        <w:t>загородный стационарный оздоровительный лагерь;</w:t>
      </w:r>
    </w:p>
    <w:p>
      <w:pPr>
        <w:pStyle w:val="Style21"/>
        <w:widowControl w:val="false"/>
        <w:numPr>
          <w:ilvl w:val="0"/>
          <w:numId w:val="1"/>
        </w:numPr>
        <w:tabs>
          <w:tab w:val="clear" w:pos="709"/>
          <w:tab w:val="left" w:pos="567" w:leader="none"/>
        </w:tabs>
        <w:autoSpaceDE w:val="false"/>
        <w:spacing w:lineRule="auto" w:line="240" w:before="0" w:after="0"/>
        <w:ind w:left="0" w:right="0" w:firstLine="426"/>
        <w:jc w:val="both"/>
        <w:rPr>
          <w:rFonts w:ascii="Liberation Serif" w:hAnsi="Liberation Serif" w:eastAsia="Times New Roman" w:cs="Liberation Serif"/>
          <w:sz w:val="28"/>
          <w:szCs w:val="24"/>
          <w:lang w:eastAsia="ru-RU"/>
        </w:rPr>
      </w:pPr>
      <w:r>
        <w:rPr>
          <w:rFonts w:eastAsia="Times New Roman" w:cs="Liberation Serif" w:ascii="Liberation Serif" w:hAnsi="Liberation Serif"/>
          <w:sz w:val="28"/>
          <w:szCs w:val="24"/>
          <w:lang w:eastAsia="ru-RU"/>
        </w:rPr>
        <w:t>санаторий;</w:t>
      </w:r>
    </w:p>
    <w:p>
      <w:pPr>
        <w:pStyle w:val="Style21"/>
        <w:widowControl w:val="false"/>
        <w:numPr>
          <w:ilvl w:val="0"/>
          <w:numId w:val="1"/>
        </w:numPr>
        <w:tabs>
          <w:tab w:val="clear" w:pos="709"/>
          <w:tab w:val="left" w:pos="567" w:leader="none"/>
        </w:tabs>
        <w:autoSpaceDE w:val="false"/>
        <w:spacing w:lineRule="auto" w:line="240" w:before="0" w:after="0"/>
        <w:ind w:left="0" w:right="0" w:firstLine="426"/>
        <w:jc w:val="both"/>
        <w:rPr>
          <w:rFonts w:ascii="Liberation Serif" w:hAnsi="Liberation Serif" w:eastAsia="Times New Roman" w:cs="Liberation Serif"/>
          <w:sz w:val="28"/>
          <w:szCs w:val="24"/>
          <w:lang w:eastAsia="ru-RU"/>
        </w:rPr>
      </w:pPr>
      <w:r>
        <w:rPr>
          <w:rFonts w:eastAsia="Times New Roman" w:cs="Liberation Serif" w:ascii="Liberation Serif" w:hAnsi="Liberation Serif"/>
          <w:sz w:val="28"/>
          <w:szCs w:val="24"/>
          <w:lang w:eastAsia="ru-RU"/>
        </w:rPr>
        <w:t>санаторно-оздоровительный лагерь.</w:t>
      </w:r>
    </w:p>
    <w:p>
      <w:pPr>
        <w:pStyle w:val="Style21"/>
        <w:widowControl w:val="false"/>
        <w:tabs>
          <w:tab w:val="clear" w:pos="709"/>
          <w:tab w:val="left" w:pos="426" w:leader="none"/>
        </w:tabs>
        <w:autoSpaceDE w:val="false"/>
        <w:spacing w:lineRule="auto" w:line="240" w:before="0" w:after="0"/>
        <w:ind w:left="426" w:right="0" w:firstLine="720"/>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p>
      <w:pPr>
        <w:pStyle w:val="Style21"/>
        <w:widowControl w:val="false"/>
        <w:tabs>
          <w:tab w:val="clear" w:pos="709"/>
          <w:tab w:val="left" w:pos="567" w:leader="none"/>
        </w:tabs>
        <w:autoSpaceDE w:val="false"/>
        <w:spacing w:lineRule="auto" w:line="240" w:before="0" w:after="0"/>
        <w:ind w:left="426" w:right="0" w:hanging="0"/>
        <w:jc w:val="both"/>
        <w:rPr>
          <w:rFonts w:ascii="Liberation Serif" w:hAnsi="Liberation Serif" w:eastAsia="Times New Roman" w:cs="Liberation Serif"/>
          <w:sz w:val="28"/>
          <w:szCs w:val="24"/>
          <w:lang w:eastAsia="ru-RU"/>
        </w:rPr>
      </w:pPr>
      <w:r>
        <w:rPr>
          <w:rFonts w:eastAsia="Times New Roman" w:cs="Liberation Serif" w:ascii="Liberation Serif" w:hAnsi="Liberation Serif"/>
          <w:sz w:val="28"/>
          <w:szCs w:val="24"/>
          <w:lang w:eastAsia="ru-RU"/>
        </w:rPr>
        <w:t>принято, регистрационный номер __________ дата регистрации __________________</w:t>
      </w:r>
    </w:p>
    <w:p>
      <w:pPr>
        <w:pStyle w:val="Style21"/>
        <w:widowControl w:val="false"/>
        <w:tabs>
          <w:tab w:val="clear" w:pos="709"/>
          <w:tab w:val="left" w:pos="567" w:leader="none"/>
        </w:tabs>
        <w:autoSpaceDE w:val="false"/>
        <w:spacing w:lineRule="auto" w:line="240" w:before="0" w:after="0"/>
        <w:ind w:left="0" w:right="0" w:firstLine="851"/>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p>
      <w:pPr>
        <w:pStyle w:val="Style21"/>
        <w:widowControl w:val="false"/>
        <w:tabs>
          <w:tab w:val="clear" w:pos="709"/>
          <w:tab w:val="left" w:pos="567" w:leader="none"/>
        </w:tabs>
        <w:autoSpaceDE w:val="false"/>
        <w:spacing w:lineRule="auto" w:line="240" w:before="0" w:after="0"/>
        <w:ind w:left="0" w:right="0" w:firstLine="851"/>
        <w:jc w:val="both"/>
        <w:rPr>
          <w:rFonts w:ascii="Liberation Serif" w:hAnsi="Liberation Serif" w:eastAsia="Times New Roman" w:cs="Liberation Serif"/>
          <w:sz w:val="28"/>
          <w:szCs w:val="24"/>
          <w:lang w:eastAsia="ru-RU"/>
        </w:rPr>
      </w:pPr>
      <w:r>
        <w:rPr>
          <w:rFonts w:eastAsia="Times New Roman" w:cs="Liberation Serif" w:ascii="Liberation Serif" w:hAnsi="Liberation Serif"/>
          <w:sz w:val="28"/>
          <w:szCs w:val="24"/>
          <w:lang w:eastAsia="ru-RU"/>
        </w:rPr>
        <w:t>В связи с тем, что _________________________________________________</w:t>
      </w:r>
    </w:p>
    <w:p>
      <w:pPr>
        <w:pStyle w:val="Style21"/>
        <w:widowControl w:val="false"/>
        <w:tabs>
          <w:tab w:val="clear" w:pos="709"/>
          <w:tab w:val="left" w:pos="567" w:leader="none"/>
        </w:tabs>
        <w:autoSpaceDE w:val="false"/>
        <w:spacing w:lineRule="auto" w:line="240" w:before="0" w:after="0"/>
        <w:ind w:left="0" w:right="0" w:firstLine="851"/>
        <w:jc w:val="center"/>
        <w:rPr/>
      </w:pPr>
      <w:r>
        <w:rPr>
          <w:rStyle w:val="Style14"/>
          <w:rFonts w:eastAsia="Times New Roman" w:cs="Times New Roman" w:ascii="Liberation Serif" w:hAnsi="Liberation Serif"/>
          <w:position w:val="8"/>
          <w:sz w:val="16"/>
          <w:sz w:val="24"/>
          <w:szCs w:val="24"/>
          <w:lang w:eastAsia="ru-RU"/>
        </w:rPr>
        <w:t xml:space="preserve">      </w:t>
      </w:r>
      <w:r>
        <w:rPr>
          <w:rStyle w:val="Style14"/>
          <w:rFonts w:eastAsia="Times New Roman" w:cs="Times New Roman" w:ascii="Liberation Serif" w:hAnsi="Liberation Serif"/>
          <w:position w:val="8"/>
          <w:sz w:val="16"/>
          <w:sz w:val="24"/>
          <w:szCs w:val="24"/>
          <w:lang w:eastAsia="ru-RU"/>
        </w:rPr>
        <w:t xml:space="preserve">(указать причину отказа в предоставлении путевки) </w:t>
      </w:r>
      <w:r>
        <w:rPr>
          <w:rStyle w:val="Style14"/>
          <w:rFonts w:eastAsia="Times New Roman" w:cs="Times New Roman" w:ascii="Liberation Serif" w:hAnsi="Liberation Serif"/>
          <w:sz w:val="24"/>
          <w:szCs w:val="24"/>
          <w:lang w:eastAsia="ru-RU"/>
        </w:rPr>
        <w:t>____________________________________________________________________________________________________________________________________________________________________</w:t>
      </w:r>
    </w:p>
    <w:p>
      <w:pPr>
        <w:pStyle w:val="Style21"/>
        <w:widowControl w:val="false"/>
        <w:tabs>
          <w:tab w:val="clear" w:pos="709"/>
          <w:tab w:val="left" w:pos="567" w:leader="none"/>
        </w:tabs>
        <w:autoSpaceDE w:val="false"/>
        <w:spacing w:lineRule="auto" w:line="240" w:before="0" w:after="0"/>
        <w:jc w:val="center"/>
        <w:rPr>
          <w:rFonts w:ascii="Liberation Serif" w:hAnsi="Liberation Serif" w:eastAsia="Times New Roman" w:cs="Times New Roman"/>
          <w:position w:val="8"/>
          <w:sz w:val="16"/>
          <w:sz w:val="24"/>
          <w:szCs w:val="24"/>
          <w:lang w:eastAsia="ru-RU"/>
        </w:rPr>
      </w:pPr>
      <w:r>
        <w:rPr>
          <w:rFonts w:eastAsia="Times New Roman" w:cs="Times New Roman" w:ascii="Liberation Serif" w:hAnsi="Liberation Serif"/>
          <w:position w:val="8"/>
          <w:sz w:val="16"/>
          <w:sz w:val="24"/>
          <w:szCs w:val="24"/>
          <w:lang w:eastAsia="ru-RU"/>
        </w:rPr>
        <w:t>(фамилия, имя, отчество ребёнка)</w:t>
      </w:r>
    </w:p>
    <w:p>
      <w:pPr>
        <w:pStyle w:val="Style21"/>
        <w:widowControl w:val="false"/>
        <w:tabs>
          <w:tab w:val="clear" w:pos="709"/>
          <w:tab w:val="left" w:pos="567" w:leader="none"/>
        </w:tabs>
        <w:autoSpaceDE w:val="false"/>
        <w:spacing w:lineRule="auto" w:line="240" w:before="0" w:after="0"/>
        <w:rPr>
          <w:rFonts w:ascii="Liberation Serif" w:hAnsi="Liberation Serif" w:eastAsia="Times New Roman" w:cs="Liberation Serif"/>
          <w:sz w:val="28"/>
          <w:szCs w:val="24"/>
          <w:lang w:eastAsia="ru-RU"/>
        </w:rPr>
      </w:pPr>
      <w:r>
        <w:rPr>
          <w:rFonts w:eastAsia="Times New Roman" w:cs="Liberation Serif" w:ascii="Liberation Serif" w:hAnsi="Liberation Serif"/>
          <w:sz w:val="28"/>
          <w:szCs w:val="24"/>
          <w:lang w:eastAsia="ru-RU"/>
        </w:rPr>
        <w:t>в предоставлении путевки в организацию отдыха отказано.</w:t>
      </w:r>
    </w:p>
    <w:p>
      <w:pPr>
        <w:pStyle w:val="Style21"/>
        <w:widowControl w:val="false"/>
        <w:tabs>
          <w:tab w:val="clear" w:pos="709"/>
          <w:tab w:val="left" w:pos="567" w:leader="none"/>
        </w:tabs>
        <w:autoSpaceDE w:val="false"/>
        <w:spacing w:lineRule="auto" w:line="240" w:before="0" w:after="0"/>
        <w:rPr>
          <w:rFonts w:ascii="Liberation Serif" w:hAnsi="Liberation Serif" w:eastAsia="Times New Roman" w:cs="Liberation Serif"/>
          <w:sz w:val="28"/>
          <w:szCs w:val="24"/>
          <w:lang w:eastAsia="ru-RU"/>
        </w:rPr>
      </w:pPr>
      <w:r>
        <w:rPr>
          <w:rFonts w:eastAsia="Times New Roman" w:cs="Liberation Serif" w:ascii="Liberation Serif" w:hAnsi="Liberation Serif"/>
          <w:sz w:val="28"/>
          <w:szCs w:val="24"/>
          <w:lang w:eastAsia="ru-RU"/>
        </w:rPr>
      </w:r>
    </w:p>
    <w:p>
      <w:pPr>
        <w:pStyle w:val="Style21"/>
        <w:spacing w:lineRule="auto" w:line="240" w:before="0" w:after="0"/>
        <w:ind w:left="0" w:right="0" w:firstLine="709"/>
        <w:jc w:val="both"/>
        <w:rPr>
          <w:rFonts w:ascii="Liberation Serif" w:hAnsi="Liberation Serif" w:eastAsia="MS Mincho" w:cs="Times New Roman"/>
          <w:sz w:val="28"/>
          <w:szCs w:val="28"/>
          <w:lang w:eastAsia="ru-RU"/>
        </w:rPr>
      </w:pPr>
      <w:r>
        <w:rPr>
          <w:rFonts w:eastAsia="MS Mincho" w:cs="Times New Roman" w:ascii="Liberation Serif" w:hAnsi="Liberation Serif"/>
          <w:sz w:val="28"/>
          <w:szCs w:val="28"/>
          <w:lang w:eastAsia="ru-RU"/>
        </w:rPr>
      </w:r>
    </w:p>
    <w:p>
      <w:pPr>
        <w:pStyle w:val="Style21"/>
        <w:spacing w:lineRule="auto" w:line="240" w:before="0" w:after="0"/>
        <w:ind w:left="0" w:right="0" w:firstLine="709"/>
        <w:jc w:val="both"/>
        <w:rPr>
          <w:rFonts w:ascii="Liberation Serif" w:hAnsi="Liberation Serif" w:eastAsia="MS Mincho" w:cs="Times New Roman"/>
          <w:sz w:val="28"/>
          <w:szCs w:val="28"/>
          <w:lang w:eastAsia="ru-RU"/>
        </w:rPr>
      </w:pPr>
      <w:r>
        <w:rPr>
          <w:rFonts w:eastAsia="MS Mincho" w:cs="Times New Roman" w:ascii="Liberation Serif" w:hAnsi="Liberation Serif"/>
          <w:sz w:val="28"/>
          <w:szCs w:val="28"/>
          <w:lang w:eastAsia="ru-RU"/>
        </w:rPr>
      </w:r>
    </w:p>
    <w:p>
      <w:pPr>
        <w:pStyle w:val="Style21"/>
        <w:spacing w:lineRule="auto" w:line="240" w:before="0" w:after="0"/>
        <w:ind w:left="0" w:right="0" w:firstLine="709"/>
        <w:jc w:val="both"/>
        <w:rPr>
          <w:rFonts w:ascii="Liberation Serif" w:hAnsi="Liberation Serif" w:eastAsia="MS Mincho" w:cs="Times New Roman"/>
          <w:sz w:val="28"/>
          <w:szCs w:val="28"/>
          <w:lang w:eastAsia="ru-RU"/>
        </w:rPr>
      </w:pPr>
      <w:r>
        <w:rPr>
          <w:rFonts w:eastAsia="MS Mincho" w:cs="Times New Roman" w:ascii="Liberation Serif" w:hAnsi="Liberation Serif"/>
          <w:sz w:val="28"/>
          <w:szCs w:val="28"/>
          <w:lang w:eastAsia="ru-RU"/>
        </w:rPr>
      </w:r>
    </w:p>
    <w:p>
      <w:pPr>
        <w:pStyle w:val="Style21"/>
        <w:spacing w:lineRule="auto" w:line="240" w:before="0" w:after="0"/>
        <w:ind w:left="0" w:right="0" w:firstLine="709"/>
        <w:jc w:val="both"/>
        <w:rPr>
          <w:rFonts w:ascii="Liberation Serif" w:hAnsi="Liberation Serif" w:eastAsia="MS Mincho" w:cs="Times New Roman"/>
          <w:sz w:val="28"/>
          <w:szCs w:val="28"/>
          <w:lang w:eastAsia="ru-RU"/>
        </w:rPr>
      </w:pPr>
      <w:r>
        <w:rPr>
          <w:rFonts w:eastAsia="MS Mincho" w:cs="Times New Roman" w:ascii="Liberation Serif" w:hAnsi="Liberation Serif"/>
          <w:sz w:val="28"/>
          <w:szCs w:val="28"/>
          <w:lang w:eastAsia="ru-RU"/>
        </w:rPr>
      </w:r>
    </w:p>
    <w:p>
      <w:pPr>
        <w:pStyle w:val="Style21"/>
        <w:spacing w:lineRule="auto" w:line="240" w:before="0" w:after="0"/>
        <w:ind w:left="0" w:right="0" w:firstLine="709"/>
        <w:jc w:val="both"/>
        <w:rPr>
          <w:rFonts w:ascii="Liberation Serif" w:hAnsi="Liberation Serif" w:eastAsia="MS Mincho" w:cs="Times New Roman"/>
          <w:sz w:val="28"/>
          <w:szCs w:val="28"/>
          <w:lang w:eastAsia="ru-RU"/>
        </w:rPr>
      </w:pPr>
      <w:r>
        <w:rPr>
          <w:rFonts w:eastAsia="MS Mincho" w:cs="Times New Roman" w:ascii="Liberation Serif" w:hAnsi="Liberation Serif"/>
          <w:sz w:val="28"/>
          <w:szCs w:val="28"/>
          <w:lang w:eastAsia="ru-RU"/>
        </w:rPr>
      </w:r>
    </w:p>
    <w:p>
      <w:pPr>
        <w:pStyle w:val="Style21"/>
        <w:spacing w:lineRule="auto" w:line="240" w:before="0" w:after="0"/>
        <w:ind w:left="0" w:right="0" w:firstLine="709"/>
        <w:jc w:val="both"/>
        <w:rPr>
          <w:rFonts w:ascii="Liberation Serif" w:hAnsi="Liberation Serif" w:eastAsia="MS Mincho" w:cs="Times New Roman"/>
          <w:sz w:val="28"/>
          <w:szCs w:val="28"/>
          <w:lang w:eastAsia="ru-RU"/>
        </w:rPr>
      </w:pPr>
      <w:r>
        <w:rPr>
          <w:rFonts w:eastAsia="MS Mincho" w:cs="Times New Roman" w:ascii="Liberation Serif" w:hAnsi="Liberation Serif"/>
          <w:sz w:val="28"/>
          <w:szCs w:val="28"/>
          <w:lang w:eastAsia="ru-RU"/>
        </w:rPr>
      </w:r>
    </w:p>
    <w:sectPr>
      <w:headerReference w:type="default" r:id="rId15"/>
      <w:type w:val="nextPage"/>
      <w:pgSz w:w="11906" w:h="16838"/>
      <w:pgMar w:left="1418" w:right="567" w:header="0" w:top="708" w:footer="0" w:bottom="709"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default"/>
  </w:font>
  <w:font w:name="Segoe UI">
    <w:charset w:val="cc"/>
    <w:family w:val="swiss"/>
    <w:pitch w:val="variable"/>
  </w:font>
  <w:font w:name="Times New Roman">
    <w:charset w:val="cc"/>
    <w:family w:val="roman"/>
    <w:pitch w:val="variable"/>
  </w:font>
  <w:font w:name="Courier New">
    <w:charset w:val="cc"/>
    <w:family w:val="modern"/>
    <w:pitch w:val="fixed"/>
  </w:font>
  <w:font w:name="Wingdings">
    <w:charset w:val="02"/>
    <w:family w:val="auto"/>
    <w:pitch w:val="variable"/>
  </w:font>
  <w:font w:name="PT Astra Serif">
    <w:charset w:val="cc"/>
    <w:family w:val="roman"/>
    <w:pitch w:val="variable"/>
  </w:font>
  <w:font w:name="Liberation Sans">
    <w:altName w:val="Arial"/>
    <w:charset w:val="cc"/>
    <w:family w:val="swiss"/>
    <w:pitch w:val="variable"/>
  </w:font>
  <w:font w:name="Liberation Serif">
    <w:altName w:val="Times New Roman"/>
    <w:charset w:val="cc"/>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Style w:val="Style14"/>
        <w:rFonts w:cs="Liberation Serif" w:ascii="Liberation Serif" w:hAnsi="Liberation Serif"/>
        <w:sz w:val="28"/>
      </w:rPr>
      <w:fldChar w:fldCharType="begin"/>
    </w:r>
    <w:r>
      <w:rPr>
        <w:rStyle w:val="Style14"/>
        <w:sz w:val="28"/>
        <w:rFonts w:cs="Liberation Serif" w:ascii="Liberation Serif" w:hAnsi="Liberation Serif"/>
      </w:rPr>
      <w:instrText> PAGE </w:instrText>
    </w:r>
    <w:r>
      <w:rPr>
        <w:rStyle w:val="Style14"/>
        <w:sz w:val="28"/>
        <w:rFonts w:cs="Liberation Serif" w:ascii="Liberation Serif" w:hAnsi="Liberation Serif"/>
      </w:rPr>
      <w:fldChar w:fldCharType="separate"/>
    </w:r>
    <w:r>
      <w:rPr>
        <w:rStyle w:val="Style14"/>
        <w:sz w:val="28"/>
        <w:rFonts w:cs="Liberation Serif" w:ascii="Liberation Serif" w:hAnsi="Liberation Serif"/>
      </w:rPr>
      <w:t>43</w:t>
    </w:r>
    <w:r>
      <w:rPr>
        <w:rStyle w:val="Style14"/>
        <w:sz w:val="28"/>
        <w:rFonts w:cs="Liberation Serif" w:ascii="Liberation Serif" w:hAnsi="Liberation Serif"/>
      </w:rPr>
      <w:fldChar w:fldCharType="end"/>
    </w:r>
  </w:p>
  <w:p>
    <w:pPr>
      <w:pStyle w:val="Style2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Style w:val="Style14"/>
        <w:rFonts w:cs="Liberation Serif" w:ascii="Liberation Serif" w:hAnsi="Liberation Serif"/>
        <w:sz w:val="28"/>
      </w:rPr>
      <w:fldChar w:fldCharType="begin"/>
    </w:r>
    <w:r>
      <w:rPr>
        <w:rStyle w:val="Style14"/>
        <w:sz w:val="28"/>
        <w:rFonts w:cs="Liberation Serif" w:ascii="Liberation Serif" w:hAnsi="Liberation Serif"/>
      </w:rPr>
      <w:instrText> PAGE </w:instrText>
    </w:r>
    <w:r>
      <w:rPr>
        <w:rStyle w:val="Style14"/>
        <w:sz w:val="28"/>
        <w:rFonts w:cs="Liberation Serif" w:ascii="Liberation Serif" w:hAnsi="Liberation Serif"/>
      </w:rPr>
      <w:fldChar w:fldCharType="separate"/>
    </w:r>
    <w:r>
      <w:rPr>
        <w:rStyle w:val="Style14"/>
        <w:sz w:val="28"/>
        <w:rFonts w:cs="Liberation Serif" w:ascii="Liberation Serif" w:hAnsi="Liberation Serif"/>
      </w:rPr>
      <w:t>43</w:t>
    </w:r>
    <w:r>
      <w:rPr>
        <w:rStyle w:val="Style14"/>
        <w:sz w:val="28"/>
        <w:rFonts w:cs="Liberation Serif" w:ascii="Liberation Serif" w:hAnsi="Liberation Serif"/>
      </w:rPr>
      <w:fldChar w:fldCharType="end"/>
    </w:r>
  </w:p>
  <w:p>
    <w:pPr>
      <w:pStyle w:val="Style24"/>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ahoma" w:cs="Arial"/>
        <w:kern w:val="2"/>
        <w:sz w:val="24"/>
        <w:szCs w:val="24"/>
        <w:lang w:val="ru-RU" w:eastAsia="zh-CN" w:bidi="hi-IN"/>
      </w:rPr>
    </w:rPrDefault>
    <w:pPrDefault>
      <w:pPr>
        <w:widowControl/>
        <w:suppressAutoHyphens w:val="false"/>
        <w:spacing w:lineRule="auto" w:line="256"/>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56" w:before="0" w:after="160"/>
      <w:jc w:val="left"/>
    </w:pPr>
    <w:rPr>
      <w:rFonts w:ascii="Times New Roman" w:hAnsi="Times New Roman" w:eastAsia="Tahoma"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ru-RU" w:eastAsia="zh-CN" w:bidi="hi-IN"/>
    </w:rPr>
  </w:style>
  <w:style w:type="character" w:styleId="Style14">
    <w:name w:val="Основной шрифт абзаца"/>
    <w:qFormat/>
    <w:rPr/>
  </w:style>
  <w:style w:type="character" w:styleId="Style15">
    <w:name w:val="Верхний колонтитул Знак"/>
    <w:basedOn w:val="Style14"/>
    <w:qFormat/>
    <w:rPr/>
  </w:style>
  <w:style w:type="character" w:styleId="Style16">
    <w:name w:val="Нижний колонтитул Знак"/>
    <w:basedOn w:val="Style14"/>
    <w:qFormat/>
    <w:rPr/>
  </w:style>
  <w:style w:type="character" w:styleId="Style17">
    <w:name w:val="Гиперссылка"/>
    <w:basedOn w:val="Style14"/>
    <w:qFormat/>
    <w:rPr>
      <w:color w:val="0563C1"/>
      <w:u w:val="single"/>
    </w:rPr>
  </w:style>
  <w:style w:type="character" w:styleId="Style18">
    <w:name w:val="Текст выноски Знак"/>
    <w:basedOn w:val="Style14"/>
    <w:qFormat/>
    <w:rPr>
      <w:rFonts w:ascii="Segoe UI" w:hAnsi="Segoe UI" w:cs="Segoe UI"/>
      <w:sz w:val="18"/>
      <w:szCs w:val="18"/>
    </w:rPr>
  </w:style>
  <w:style w:type="character" w:styleId="Style19">
    <w:name w:val="Подзаголовок Знак"/>
    <w:basedOn w:val="Style14"/>
    <w:qFormat/>
    <w:rPr>
      <w:rFonts w:eastAsia="Times New Roman"/>
      <w:color w:val="5A5A5A"/>
      <w:spacing w:val="15"/>
    </w:rPr>
  </w:style>
  <w:style w:type="character" w:styleId="WWCharLFO8LVL1">
    <w:name w:val="WW_CharLFO8LVL1"/>
    <w:qFormat/>
    <w:rPr>
      <w:rFonts w:ascii="Times New Roman" w:hAnsi="Times New Roman" w:cs="Times New Roman"/>
    </w:rPr>
  </w:style>
  <w:style w:type="character" w:styleId="WWCharLFO19LVL1">
    <w:name w:val="WW_CharLFO19LVL1"/>
    <w:qFormat/>
    <w:rPr>
      <w:rFonts w:ascii="Symbol" w:hAnsi="Symbol"/>
    </w:rPr>
  </w:style>
  <w:style w:type="character" w:styleId="WWCharLFO19LVL2">
    <w:name w:val="WW_CharLFO19LVL2"/>
    <w:qFormat/>
    <w:rPr>
      <w:rFonts w:ascii="Courier New" w:hAnsi="Courier New" w:cs="Courier New"/>
    </w:rPr>
  </w:style>
  <w:style w:type="character" w:styleId="WWCharLFO19LVL3">
    <w:name w:val="WW_CharLFO19LVL3"/>
    <w:qFormat/>
    <w:rPr>
      <w:rFonts w:ascii="Wingdings" w:hAnsi="Wingdings"/>
    </w:rPr>
  </w:style>
  <w:style w:type="character" w:styleId="WWCharLFO19LVL4">
    <w:name w:val="WW_CharLFO19LVL4"/>
    <w:qFormat/>
    <w:rPr>
      <w:rFonts w:ascii="Symbol" w:hAnsi="Symbol"/>
    </w:rPr>
  </w:style>
  <w:style w:type="character" w:styleId="WWCharLFO19LVL5">
    <w:name w:val="WW_CharLFO19LVL5"/>
    <w:qFormat/>
    <w:rPr>
      <w:rFonts w:ascii="Courier New" w:hAnsi="Courier New" w:cs="Courier New"/>
    </w:rPr>
  </w:style>
  <w:style w:type="character" w:styleId="WWCharLFO19LVL6">
    <w:name w:val="WW_CharLFO19LVL6"/>
    <w:qFormat/>
    <w:rPr>
      <w:rFonts w:ascii="Wingdings" w:hAnsi="Wingdings"/>
    </w:rPr>
  </w:style>
  <w:style w:type="character" w:styleId="WWCharLFO19LVL7">
    <w:name w:val="WW_CharLFO19LVL7"/>
    <w:qFormat/>
    <w:rPr>
      <w:rFonts w:ascii="Symbol" w:hAnsi="Symbol"/>
    </w:rPr>
  </w:style>
  <w:style w:type="character" w:styleId="WWCharLFO19LVL8">
    <w:name w:val="WW_CharLFO19LVL8"/>
    <w:qFormat/>
    <w:rPr>
      <w:rFonts w:ascii="Courier New" w:hAnsi="Courier New" w:cs="Courier New"/>
    </w:rPr>
  </w:style>
  <w:style w:type="character" w:styleId="WWCharLFO19LVL9">
    <w:name w:val="WW_CharLFO19LVL9"/>
    <w:qFormat/>
    <w:rPr>
      <w:rFonts w:ascii="Wingdings" w:hAnsi="Wingdings"/>
    </w:rPr>
  </w:style>
  <w:style w:type="character" w:styleId="WWCharLFO20LVL1">
    <w:name w:val="WW_CharLFO20LVL1"/>
    <w:qFormat/>
    <w:rPr>
      <w:rFonts w:ascii="Symbol" w:hAnsi="Symbol"/>
    </w:rPr>
  </w:style>
  <w:style w:type="character" w:styleId="WWCharLFO20LVL2">
    <w:name w:val="WW_CharLFO20LVL2"/>
    <w:qFormat/>
    <w:rPr>
      <w:rFonts w:ascii="Courier New" w:hAnsi="Courier New" w:cs="Courier New"/>
    </w:rPr>
  </w:style>
  <w:style w:type="character" w:styleId="WWCharLFO20LVL3">
    <w:name w:val="WW_CharLFO20LVL3"/>
    <w:qFormat/>
    <w:rPr>
      <w:rFonts w:ascii="Wingdings" w:hAnsi="Wingdings"/>
    </w:rPr>
  </w:style>
  <w:style w:type="character" w:styleId="WWCharLFO20LVL4">
    <w:name w:val="WW_CharLFO20LVL4"/>
    <w:qFormat/>
    <w:rPr>
      <w:rFonts w:ascii="Symbol" w:hAnsi="Symbol"/>
    </w:rPr>
  </w:style>
  <w:style w:type="character" w:styleId="WWCharLFO20LVL5">
    <w:name w:val="WW_CharLFO20LVL5"/>
    <w:qFormat/>
    <w:rPr>
      <w:rFonts w:ascii="Courier New" w:hAnsi="Courier New" w:cs="Courier New"/>
    </w:rPr>
  </w:style>
  <w:style w:type="character" w:styleId="WWCharLFO20LVL6">
    <w:name w:val="WW_CharLFO20LVL6"/>
    <w:qFormat/>
    <w:rPr>
      <w:rFonts w:ascii="Wingdings" w:hAnsi="Wingdings"/>
    </w:rPr>
  </w:style>
  <w:style w:type="character" w:styleId="WWCharLFO20LVL7">
    <w:name w:val="WW_CharLFO20LVL7"/>
    <w:qFormat/>
    <w:rPr>
      <w:rFonts w:ascii="Symbol" w:hAnsi="Symbol"/>
    </w:rPr>
  </w:style>
  <w:style w:type="character" w:styleId="WWCharLFO20LVL8">
    <w:name w:val="WW_CharLFO20LVL8"/>
    <w:qFormat/>
    <w:rPr>
      <w:rFonts w:ascii="Courier New" w:hAnsi="Courier New" w:cs="Courier New"/>
    </w:rPr>
  </w:style>
  <w:style w:type="character" w:styleId="WWCharLFO20LVL9">
    <w:name w:val="WW_CharLFO20LVL9"/>
    <w:qFormat/>
    <w:rPr>
      <w:rFonts w:ascii="Wingdings" w:hAnsi="Wingdings"/>
    </w:rPr>
  </w:style>
  <w:style w:type="character" w:styleId="WWCharLFO21LVL1">
    <w:name w:val="WW_CharLFO21LVL1"/>
    <w:qFormat/>
    <w:rPr>
      <w:rFonts w:cs="Times New Roman"/>
    </w:rPr>
  </w:style>
  <w:style w:type="character" w:styleId="WWCharLFO21LVL2">
    <w:name w:val="WW_CharLFO21LVL2"/>
    <w:qFormat/>
    <w:rPr>
      <w:rFonts w:cs="Times New Roman"/>
    </w:rPr>
  </w:style>
  <w:style w:type="character" w:styleId="WWCharLFO21LVL3">
    <w:name w:val="WW_CharLFO21LVL3"/>
    <w:qFormat/>
    <w:rPr>
      <w:rFonts w:cs="Times New Roman"/>
    </w:rPr>
  </w:style>
  <w:style w:type="character" w:styleId="WWCharLFO21LVL4">
    <w:name w:val="WW_CharLFO21LVL4"/>
    <w:qFormat/>
    <w:rPr>
      <w:rFonts w:cs="Times New Roman"/>
    </w:rPr>
  </w:style>
  <w:style w:type="character" w:styleId="WWCharLFO21LVL5">
    <w:name w:val="WW_CharLFO21LVL5"/>
    <w:qFormat/>
    <w:rPr>
      <w:rFonts w:cs="Times New Roman"/>
    </w:rPr>
  </w:style>
  <w:style w:type="character" w:styleId="WWCharLFO21LVL6">
    <w:name w:val="WW_CharLFO21LVL6"/>
    <w:qFormat/>
    <w:rPr>
      <w:rFonts w:cs="Times New Roman"/>
    </w:rPr>
  </w:style>
  <w:style w:type="character" w:styleId="WWCharLFO21LVL7">
    <w:name w:val="WW_CharLFO21LVL7"/>
    <w:qFormat/>
    <w:rPr>
      <w:rFonts w:cs="Times New Roman"/>
    </w:rPr>
  </w:style>
  <w:style w:type="character" w:styleId="WWCharLFO21LVL8">
    <w:name w:val="WW_CharLFO21LVL8"/>
    <w:qFormat/>
    <w:rPr>
      <w:rFonts w:cs="Times New Roman"/>
    </w:rPr>
  </w:style>
  <w:style w:type="character" w:styleId="WWCharLFO21LVL9">
    <w:name w:val="WW_CharLFO21LVL9"/>
    <w:qFormat/>
    <w:rPr>
      <w:rFonts w:cs="Times New Roman"/>
    </w:rPr>
  </w:style>
  <w:style w:type="character" w:styleId="Style20">
    <w:name w:val="Интернет-ссылка"/>
    <w:rPr>
      <w:color w:val="000080"/>
      <w:u w:val="single"/>
      <w:lang w:val="zxx" w:eastAsia="zxx" w:bidi="zxx"/>
    </w:rPr>
  </w:style>
  <w:style w:type="character" w:styleId="WWCharLFO1LVL1">
    <w:name w:val="WW_CharLFO1LVL1"/>
    <w:qFormat/>
    <w:rPr>
      <w:rFonts w:ascii="Symbol" w:hAnsi="Symbol"/>
    </w:rPr>
  </w:style>
  <w:style w:type="character" w:styleId="WWCharLFO1LVL2">
    <w:name w:val="WW_CharLFO1LVL2"/>
    <w:qFormat/>
    <w:rPr>
      <w:rFonts w:ascii="Courier New" w:hAnsi="Courier New" w:cs="Courier New"/>
    </w:rPr>
  </w:style>
  <w:style w:type="character" w:styleId="WWCharLFO1LVL3">
    <w:name w:val="WW_CharLFO1LVL3"/>
    <w:qFormat/>
    <w:rPr>
      <w:rFonts w:ascii="Wingdings" w:hAnsi="Wingdings"/>
    </w:rPr>
  </w:style>
  <w:style w:type="character" w:styleId="WWCharLFO1LVL4">
    <w:name w:val="WW_CharLFO1LVL4"/>
    <w:qFormat/>
    <w:rPr>
      <w:rFonts w:ascii="Symbol" w:hAnsi="Symbol"/>
    </w:rPr>
  </w:style>
  <w:style w:type="character" w:styleId="WWCharLFO1LVL5">
    <w:name w:val="WW_CharLFO1LVL5"/>
    <w:qFormat/>
    <w:rPr>
      <w:rFonts w:ascii="Courier New" w:hAnsi="Courier New" w:cs="Courier New"/>
    </w:rPr>
  </w:style>
  <w:style w:type="character" w:styleId="WWCharLFO1LVL6">
    <w:name w:val="WW_CharLFO1LVL6"/>
    <w:qFormat/>
    <w:rPr>
      <w:rFonts w:ascii="Wingdings" w:hAnsi="Wingdings"/>
    </w:rPr>
  </w:style>
  <w:style w:type="character" w:styleId="WWCharLFO1LVL7">
    <w:name w:val="WW_CharLFO1LVL7"/>
    <w:qFormat/>
    <w:rPr>
      <w:rFonts w:ascii="Symbol" w:hAnsi="Symbol"/>
    </w:rPr>
  </w:style>
  <w:style w:type="character" w:styleId="WWCharLFO1LVL8">
    <w:name w:val="WW_CharLFO1LVL8"/>
    <w:qFormat/>
    <w:rPr>
      <w:rFonts w:ascii="Courier New" w:hAnsi="Courier New" w:cs="Courier New"/>
    </w:rPr>
  </w:style>
  <w:style w:type="character" w:styleId="WWCharLFO1LVL9">
    <w:name w:val="WW_CharLFO1LVL9"/>
    <w:qFormat/>
    <w:rPr>
      <w:rFonts w:ascii="Wingdings" w:hAnsi="Wingdings"/>
    </w:rPr>
  </w:style>
  <w:style w:type="paragraph" w:styleId="Style21">
    <w:name w:val="Обычный"/>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56" w:before="0" w:after="160"/>
      <w:jc w:val="left"/>
    </w:pPr>
    <w:rPr>
      <w:rFonts w:ascii="Times New Roman" w:hAnsi="Times New Roman" w:eastAsia="Tahoma"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ru-RU" w:eastAsia="zh-CN" w:bidi="hi-IN"/>
    </w:rPr>
  </w:style>
  <w:style w:type="paragraph" w:styleId="Style22">
    <w:name w:val="Абзац списка"/>
    <w:basedOn w:val="Style21"/>
    <w:qFormat/>
    <w:pPr>
      <w:tabs>
        <w:tab w:val="clear" w:pos="709"/>
      </w:tabs>
      <w:suppressAutoHyphens w:val="true"/>
      <w:ind w:left="720" w:right="0" w:hanging="0"/>
    </w:pPr>
    <w:rPr/>
  </w:style>
  <w:style w:type="paragraph" w:styleId="Style23">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4">
    <w:name w:val="Header"/>
    <w:basedOn w:val="Style21"/>
    <w:pPr>
      <w:tabs>
        <w:tab w:val="clear" w:pos="709"/>
        <w:tab w:val="center" w:pos="4677" w:leader="none"/>
        <w:tab w:val="right" w:pos="9355" w:leader="none"/>
      </w:tabs>
      <w:suppressAutoHyphens w:val="true"/>
      <w:spacing w:lineRule="auto" w:line="240" w:before="0" w:after="0"/>
    </w:pPr>
    <w:rPr/>
  </w:style>
  <w:style w:type="paragraph" w:styleId="Style25">
    <w:name w:val="Footer"/>
    <w:basedOn w:val="Style21"/>
    <w:pPr>
      <w:tabs>
        <w:tab w:val="clear" w:pos="709"/>
        <w:tab w:val="center" w:pos="4677" w:leader="none"/>
        <w:tab w:val="right" w:pos="9355" w:leader="none"/>
      </w:tabs>
      <w:suppressAutoHyphens w:val="true"/>
      <w:spacing w:lineRule="auto" w:line="240" w:before="0" w:after="0"/>
    </w:pPr>
    <w:rPr/>
  </w:style>
  <w:style w:type="paragraph" w:styleId="Style26">
    <w:name w:val="Без интервала"/>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0"/>
      <w:jc w:val="left"/>
    </w:pPr>
    <w:rPr>
      <w:rFonts w:ascii="Times New Roman" w:hAnsi="Times New Roman" w:eastAsia="Tahoma"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ru-RU" w:eastAsia="zh-CN" w:bidi="hi-IN"/>
    </w:rPr>
  </w:style>
  <w:style w:type="paragraph" w:styleId="Style27">
    <w:name w:val="Текст выноски"/>
    <w:basedOn w:val="Style21"/>
    <w:qFormat/>
    <w:pPr>
      <w:suppressAutoHyphens w:val="true"/>
      <w:spacing w:lineRule="auto" w:line="240" w:before="0" w:after="0"/>
    </w:pPr>
    <w:rPr>
      <w:rFonts w:ascii="Segoe UI" w:hAnsi="Segoe UI" w:cs="Segoe UI"/>
      <w:sz w:val="18"/>
      <w:szCs w:val="18"/>
    </w:rPr>
  </w:style>
  <w:style w:type="paragraph" w:styleId="ConsPlusNormal">
    <w:name w:val="ConsPlu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before="0" w:after="0"/>
      <w:jc w:val="left"/>
    </w:pPr>
    <w:rPr>
      <w:rFonts w:ascii="PT Astra Serif" w:hAnsi="PT Astra Serif" w:eastAsia="Times New Roman" w:cs="PT Astra Serif"/>
      <w:b w:val="false"/>
      <w:bCs w:val="false"/>
      <w:i w:val="false"/>
      <w:iCs w:val="false"/>
      <w:caps w:val="false"/>
      <w:smallCaps w:val="false"/>
      <w:strike w:val="false"/>
      <w:dstrike w:val="false"/>
      <w:outline w:val="false"/>
      <w:emboss w:val="false"/>
      <w:imprint w:val="false"/>
      <w:color w:val="auto"/>
      <w:spacing w:val="0"/>
      <w:w w:val="100"/>
      <w:kern w:val="2"/>
      <w:position w:val="0"/>
      <w:sz w:val="28"/>
      <w:sz w:val="28"/>
      <w:szCs w:val="20"/>
      <w:u w:val="none"/>
      <w:vertAlign w:val="baseline"/>
      <w:em w:val="none"/>
      <w:lang w:eastAsia="ru-RU" w:val="ru-RU" w:bidi="hi-IN"/>
    </w:rPr>
  </w:style>
  <w:style w:type="paragraph" w:styleId="Style28">
    <w:name w:val="Заголовок"/>
    <w:basedOn w:val="Normal"/>
    <w:next w:val="Style29"/>
    <w:qFormat/>
    <w:pPr>
      <w:keepNext w:val="true"/>
      <w:spacing w:before="240" w:after="120"/>
    </w:pPr>
    <w:rPr>
      <w:rFonts w:ascii="Liberation Sans" w:hAnsi="Liberation Sans" w:eastAsia="Lucida Sans Unicode" w:cs="Tahoma"/>
      <w:sz w:val="28"/>
      <w:szCs w:val="28"/>
    </w:rPr>
  </w:style>
  <w:style w:type="paragraph" w:styleId="Style29">
    <w:name w:val="Body Text"/>
    <w:basedOn w:val="Normal"/>
    <w:pPr>
      <w:spacing w:lineRule="auto" w:line="276" w:before="0" w:after="140"/>
    </w:pPr>
    <w:rPr/>
  </w:style>
  <w:style w:type="paragraph" w:styleId="Style30">
    <w:name w:val="Subtitle"/>
    <w:basedOn w:val="Style21"/>
    <w:next w:val="Style21"/>
    <w:qFormat/>
    <w:pPr>
      <w:suppressAutoHyphens w:val="true"/>
    </w:pPr>
    <w:rPr>
      <w:rFonts w:eastAsia="Times New Roman"/>
      <w:color w:val="5A5A5A"/>
      <w:spacing w:val="15"/>
    </w:rPr>
  </w:style>
  <w:style w:type="paragraph" w:styleId="Style31">
    <w:name w:val="Содержимое таблицы"/>
    <w:basedOn w:val="Normal"/>
    <w:qFormat/>
    <w:pPr>
      <w:suppressLineNumbers/>
    </w:pPr>
    <w:rPr/>
  </w:style>
  <w:style w:type="paragraph" w:styleId="Style32">
    <w:name w:val="List"/>
    <w:basedOn w:val="Style29"/>
    <w:pPr/>
    <w:rPr>
      <w:rFonts w:ascii="Times New Roman" w:hAnsi="Times New Roman" w:cs="Arial"/>
    </w:rPr>
  </w:style>
  <w:style w:type="paragraph" w:styleId="Style33">
    <w:name w:val="Caption"/>
    <w:basedOn w:val="Normal"/>
    <w:qFormat/>
    <w:pPr>
      <w:suppressLineNumbers/>
      <w:spacing w:before="120" w:after="120"/>
    </w:pPr>
    <w:rPr>
      <w:rFonts w:ascii="Times New Roman" w:hAnsi="Times New Roman" w:cs="Arial"/>
      <w:i/>
      <w:iCs/>
      <w:sz w:val="24"/>
      <w:szCs w:val="24"/>
    </w:rPr>
  </w:style>
  <w:style w:type="paragraph" w:styleId="Style34">
    <w:name w:val="Указатель"/>
    <w:basedOn w:val="Normal"/>
    <w:qFormat/>
    <w:pPr>
      <w:suppressLineNumbers/>
    </w:pPr>
    <w:rPr>
      <w:rFonts w:ascii="Times New Roman" w:hAnsi="Times New Roman"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docs.cntd.ru/document/543726374" TargetMode="External"/><Relationship Id="rId4" Type="http://schemas.openxmlformats.org/officeDocument/2006/relationships/hyperlink" Target="http://docs.cntd.ru/document/543726374" TargetMode="External"/><Relationship Id="rId5" Type="http://schemas.openxmlformats.org/officeDocument/2006/relationships/hyperlink" Target="https://zol-edu.egov66.ru/" TargetMode="External"/><Relationship Id="rId6" Type="http://schemas.openxmlformats.org/officeDocument/2006/relationships/hyperlink" Target="http://kamobr.ru/" TargetMode="External"/><Relationship Id="rId7" Type="http://schemas.openxmlformats.org/officeDocument/2006/relationships/hyperlink" Target="https://zol-edu.egov66.ru/" TargetMode="External"/><Relationship Id="rId8" Type="http://schemas.openxmlformats.org/officeDocument/2006/relationships/hyperlink" Target="http://kamobr.ru/" TargetMode="External"/><Relationship Id="rId9" Type="http://schemas.openxmlformats.org/officeDocument/2006/relationships/hyperlink" Target="consultantplus://offline/ref=C3725B4BEF4958137469CEB10F5BB9720FC952F134BF89D0871B02AD5DF5D5A262417D2EpEy1I" TargetMode="External"/><Relationship Id="rId10" Type="http://schemas.openxmlformats.org/officeDocument/2006/relationships/hyperlink" Target="http://mfc66.ru/" TargetMode="External"/><Relationship Id="rId11" Type="http://schemas.openxmlformats.org/officeDocument/2006/relationships/hyperlink" Target="http://dis.midural.ru/" TargetMode="External"/><Relationship Id="rId12" Type="http://schemas.openxmlformats.org/officeDocument/2006/relationships/hyperlink" Target="https://www.gosuslugi.ru/116710/2/info"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LibreOffice/6.3.4.2$Windows_X86_64 LibreOffice_project/60da17e045e08f1793c57c00ba83cdfce946d0aa</Application>
  <Pages>44</Pages>
  <Words>9784</Words>
  <CharactersWithSpaces>86727</CharactersWithSpaces>
  <Paragraphs>435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2020-10-22T05:16:00Z</dcterms:created>
  <dc:creator>Ситник Антон Юрьевич</dc:creator>
  <dc:description/>
  <dc:language>ru-RU</dc:language>
  <cp:lastModifiedBy/>
  <cp:lastPrinted>2020-11-10T13:22:50Z</cp:lastPrinted>
  <dcterms:modified xsi:type="dcterms:W3CDTF">2020-11-10T13:26:15Z</dcterms:modified>
  <cp:revision>5</cp:revision>
  <dc:subject/>
  <dc:title/>
</cp:coreProperties>
</file>