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1" w:rsidRDefault="00681922" w:rsidP="00A15C11">
      <w:pPr>
        <w:jc w:val="center"/>
      </w:pPr>
      <w:r>
        <w:rPr>
          <w:noProof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11" w:rsidRDefault="00A15C11" w:rsidP="00A15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A15C11" w:rsidRDefault="00A15C11" w:rsidP="00A15C11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15C11" w:rsidRDefault="00A15C11" w:rsidP="00A15C11">
      <w:pPr>
        <w:pBdr>
          <w:top w:val="thinThickSmallGap" w:sz="24" w:space="1" w:color="auto"/>
        </w:pBdr>
        <w:jc w:val="center"/>
        <w:rPr>
          <w:b/>
        </w:rPr>
      </w:pPr>
    </w:p>
    <w:p w:rsidR="00A15C11" w:rsidRDefault="00A15C11" w:rsidP="00A15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6E84">
        <w:rPr>
          <w:sz w:val="28"/>
          <w:szCs w:val="28"/>
        </w:rPr>
        <w:t>.201</w:t>
      </w:r>
      <w:r w:rsidR="00F1585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№ </w:t>
      </w:r>
    </w:p>
    <w:p w:rsidR="00A15C11" w:rsidRDefault="00A15C11" w:rsidP="00A15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CF6E84" w:rsidRDefault="00CF6E84" w:rsidP="00A15C11">
      <w:pPr>
        <w:jc w:val="both"/>
        <w:rPr>
          <w:sz w:val="28"/>
          <w:szCs w:val="28"/>
        </w:rPr>
      </w:pPr>
    </w:p>
    <w:p w:rsidR="00597E30" w:rsidRDefault="00597E30" w:rsidP="00CF6E8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F6E84">
        <w:rPr>
          <w:b/>
          <w:i/>
          <w:sz w:val="28"/>
          <w:szCs w:val="28"/>
        </w:rPr>
        <w:t xml:space="preserve">Об </w:t>
      </w:r>
      <w:r w:rsidR="00F15852">
        <w:rPr>
          <w:b/>
          <w:i/>
          <w:sz w:val="28"/>
          <w:szCs w:val="28"/>
        </w:rPr>
        <w:t>освобождении граждан от предоставления части документов, необходимых для назначения субсидии на оплату жилого помещения и коммунальных услуг</w:t>
      </w:r>
    </w:p>
    <w:p w:rsidR="00CF6E84" w:rsidRDefault="00CF6E84" w:rsidP="00CF6E8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F6E84" w:rsidRPr="00CF6E84" w:rsidRDefault="00CF6E84" w:rsidP="00CF6E8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F6E84" w:rsidRDefault="00597E30" w:rsidP="00CF6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F15852" w:rsidRPr="00F15852">
        <w:rPr>
          <w:sz w:val="28"/>
          <w:szCs w:val="28"/>
        </w:rPr>
        <w:t xml:space="preserve">В соответствии с Федеральным законом от 27.07.2010 № 210-ФЗ «Об </w:t>
      </w:r>
      <w:r w:rsidR="00F15852">
        <w:rPr>
          <w:sz w:val="28"/>
          <w:szCs w:val="28"/>
        </w:rPr>
        <w:t xml:space="preserve">организации предоставления государственных и муниципальных услуг», на основании п.12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№ 761, Постановления главы Камышловского городского округа от </w:t>
      </w:r>
      <w:r w:rsidR="007D646B">
        <w:rPr>
          <w:sz w:val="28"/>
          <w:szCs w:val="28"/>
        </w:rPr>
        <w:t xml:space="preserve">27.10.2016 года </w:t>
      </w:r>
      <w:r w:rsidR="00F15852">
        <w:rPr>
          <w:sz w:val="28"/>
          <w:szCs w:val="28"/>
        </w:rPr>
        <w:t xml:space="preserve">№ </w:t>
      </w:r>
      <w:r w:rsidR="007D646B">
        <w:rPr>
          <w:sz w:val="28"/>
          <w:szCs w:val="28"/>
        </w:rPr>
        <w:t xml:space="preserve">1103 </w:t>
      </w:r>
      <w:r w:rsidR="00F15852">
        <w:rPr>
          <w:sz w:val="28"/>
          <w:szCs w:val="28"/>
        </w:rPr>
        <w:t>«О</w:t>
      </w:r>
      <w:r w:rsidR="007D646B">
        <w:rPr>
          <w:sz w:val="28"/>
          <w:szCs w:val="28"/>
        </w:rPr>
        <w:t>бизменении Муниципального бюджетного учреждения «Камышловская бюджетная организация» в целях создания муниципального казенного учреждения»</w:t>
      </w:r>
      <w:proofErr w:type="gramStart"/>
      <w:r w:rsidR="00DC32A6">
        <w:rPr>
          <w:sz w:val="28"/>
          <w:szCs w:val="28"/>
        </w:rPr>
        <w:t>,</w:t>
      </w:r>
      <w:r w:rsidR="007D646B">
        <w:rPr>
          <w:sz w:val="28"/>
          <w:szCs w:val="28"/>
        </w:rPr>
        <w:t>р</w:t>
      </w:r>
      <w:proofErr w:type="gramEnd"/>
      <w:r w:rsidR="007D646B">
        <w:rPr>
          <w:sz w:val="28"/>
          <w:szCs w:val="28"/>
        </w:rPr>
        <w:t>уководствуясь Уставом Камышловского городского округа,</w:t>
      </w:r>
      <w:r w:rsidR="003B5BE8">
        <w:rPr>
          <w:sz w:val="28"/>
          <w:szCs w:val="28"/>
        </w:rPr>
        <w:t xml:space="preserve"> глава Камышловского городского округа </w:t>
      </w:r>
    </w:p>
    <w:p w:rsidR="00CF6E84" w:rsidRDefault="00597E30" w:rsidP="00CF6E8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B5BE8">
        <w:rPr>
          <w:b/>
          <w:sz w:val="28"/>
          <w:szCs w:val="28"/>
        </w:rPr>
        <w:t>ПОСТАНОВ</w:t>
      </w:r>
      <w:r w:rsidR="00DC32A6">
        <w:rPr>
          <w:b/>
          <w:sz w:val="28"/>
          <w:szCs w:val="28"/>
        </w:rPr>
        <w:t>ИЛ</w:t>
      </w:r>
      <w:r w:rsidRPr="003B5BE8">
        <w:rPr>
          <w:b/>
          <w:sz w:val="28"/>
          <w:szCs w:val="28"/>
        </w:rPr>
        <w:t>:</w:t>
      </w:r>
    </w:p>
    <w:p w:rsidR="007D646B" w:rsidRDefault="007D646B" w:rsidP="00B208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303FE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F303F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F303F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«Центр обеспечения </w:t>
      </w:r>
      <w:proofErr w:type="gramStart"/>
      <w:r>
        <w:rPr>
          <w:sz w:val="28"/>
          <w:szCs w:val="28"/>
        </w:rPr>
        <w:t xml:space="preserve">деятельности администрации Камышловского городского округа» при реализации отдельных функций, связанных с осуществлением переданных органам местного самоуправления Камышловского городского округа государственных полномочий Свердловской области по предоставлению гражданам субсидий на оплату жилого </w:t>
      </w:r>
      <w:r w:rsidR="00B20824">
        <w:rPr>
          <w:sz w:val="28"/>
          <w:szCs w:val="28"/>
        </w:rPr>
        <w:t>помещения и коммунальных услуг, осуществлять межведомственное информационное взаимодействие с органами, предоставляющими государственные и муниципальные услуги, с целью получения сведений, необходимых для принятия решения о предоставлении субсидий, расчета их размеров, сравнения</w:t>
      </w:r>
      <w:proofErr w:type="gramEnd"/>
      <w:r w:rsidR="00B20824">
        <w:rPr>
          <w:sz w:val="28"/>
          <w:szCs w:val="28"/>
        </w:rPr>
        <w:t xml:space="preserve"> размера предоставляемой субсидии с фактическими расходами семьи на оплату жилого помещения и коммунальных услуг.</w:t>
      </w:r>
    </w:p>
    <w:p w:rsidR="00B20824" w:rsidRDefault="00B20824" w:rsidP="00B208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гражданот предоставления части документов, необходимых для назначения субсидии на оплату жилого помещения и коммунальных услуг, а именно:</w:t>
      </w:r>
    </w:p>
    <w:p w:rsidR="00087832" w:rsidRDefault="00087832" w:rsidP="00087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доходы заявителя и членов его семьи, предоставляемых Пенсионным фондом Российской Федерации</w:t>
      </w:r>
      <w:r w:rsidR="00380E70">
        <w:rPr>
          <w:sz w:val="28"/>
          <w:szCs w:val="28"/>
        </w:rPr>
        <w:t xml:space="preserve"> (кроме неработающих лиц, осуществляющих уход).</w:t>
      </w:r>
      <w:bookmarkStart w:id="0" w:name="_GoBack"/>
      <w:bookmarkEnd w:id="0"/>
    </w:p>
    <w:p w:rsidR="00D602F0" w:rsidRDefault="00D602F0" w:rsidP="00CF6E84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7832">
        <w:rPr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087832">
        <w:rPr>
          <w:sz w:val="28"/>
          <w:szCs w:val="28"/>
        </w:rPr>
        <w:t>Камышловские</w:t>
      </w:r>
      <w:proofErr w:type="spellEnd"/>
      <w:r w:rsidRPr="00087832">
        <w:rPr>
          <w:sz w:val="28"/>
          <w:szCs w:val="28"/>
        </w:rPr>
        <w:t xml:space="preserve">  известия»  и  разместить на официальном сайте</w:t>
      </w:r>
      <w:r w:rsidR="00DC32A6" w:rsidRPr="00087832">
        <w:rPr>
          <w:sz w:val="28"/>
          <w:szCs w:val="28"/>
        </w:rPr>
        <w:t xml:space="preserve">Камышловского </w:t>
      </w:r>
      <w:r w:rsidR="00090FF3" w:rsidRPr="00087832">
        <w:rPr>
          <w:sz w:val="28"/>
          <w:szCs w:val="28"/>
        </w:rPr>
        <w:t>город</w:t>
      </w:r>
      <w:r w:rsidR="00DC32A6" w:rsidRPr="00087832">
        <w:rPr>
          <w:sz w:val="28"/>
          <w:szCs w:val="28"/>
        </w:rPr>
        <w:t xml:space="preserve">ского </w:t>
      </w:r>
      <w:r w:rsidR="008149B5" w:rsidRPr="00087832">
        <w:rPr>
          <w:sz w:val="28"/>
          <w:szCs w:val="28"/>
        </w:rPr>
        <w:t>округа в информационно-телекоммуникационной сети «Интернет»</w:t>
      </w:r>
      <w:r w:rsidR="00090FF3" w:rsidRPr="00087832">
        <w:rPr>
          <w:sz w:val="28"/>
          <w:szCs w:val="28"/>
        </w:rPr>
        <w:t>.</w:t>
      </w:r>
    </w:p>
    <w:p w:rsidR="00D602F0" w:rsidRPr="00087832" w:rsidRDefault="00D602F0" w:rsidP="00B20824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7832">
        <w:rPr>
          <w:sz w:val="28"/>
          <w:szCs w:val="28"/>
        </w:rPr>
        <w:t>Контроль за</w:t>
      </w:r>
      <w:proofErr w:type="gramEnd"/>
      <w:r w:rsidRPr="0008783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</w:t>
      </w:r>
      <w:r w:rsidR="00087832">
        <w:rPr>
          <w:sz w:val="28"/>
          <w:szCs w:val="28"/>
        </w:rPr>
        <w:t>Бессонова Е.В.</w:t>
      </w:r>
    </w:p>
    <w:p w:rsidR="00D602F0" w:rsidRDefault="00D602F0" w:rsidP="00CF6E84">
      <w:pPr>
        <w:rPr>
          <w:sz w:val="28"/>
          <w:szCs w:val="28"/>
        </w:rPr>
      </w:pPr>
    </w:p>
    <w:p w:rsidR="00A17515" w:rsidRDefault="00A17515" w:rsidP="00CF6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64EE" w:rsidRDefault="005164EE" w:rsidP="00CF6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6E84" w:rsidRDefault="00CF6E84" w:rsidP="00CF6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1188" w:rsidRDefault="00087832" w:rsidP="00B85C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F6E8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B362F">
        <w:rPr>
          <w:sz w:val="28"/>
          <w:szCs w:val="28"/>
        </w:rPr>
        <w:t xml:space="preserve">Камышловского городского округа                                   </w:t>
      </w:r>
      <w:r>
        <w:rPr>
          <w:sz w:val="28"/>
          <w:szCs w:val="28"/>
        </w:rPr>
        <w:t>А.В. Половников</w:t>
      </w:r>
      <w:r w:rsidR="00597E30" w:rsidRPr="00337429">
        <w:rPr>
          <w:sz w:val="28"/>
          <w:szCs w:val="28"/>
        </w:rPr>
        <w:t> </w:t>
      </w:r>
    </w:p>
    <w:sectPr w:rsidR="00B31188" w:rsidSect="00CF6E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D63"/>
    <w:multiLevelType w:val="hybridMultilevel"/>
    <w:tmpl w:val="94FADF12"/>
    <w:lvl w:ilvl="0" w:tplc="6BA40A40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7E30"/>
    <w:rsid w:val="000450D3"/>
    <w:rsid w:val="000502A9"/>
    <w:rsid w:val="00087832"/>
    <w:rsid w:val="00090FF3"/>
    <w:rsid w:val="00142A7D"/>
    <w:rsid w:val="001879BB"/>
    <w:rsid w:val="001930CC"/>
    <w:rsid w:val="001B065C"/>
    <w:rsid w:val="001B2C50"/>
    <w:rsid w:val="001C65FF"/>
    <w:rsid w:val="002952B3"/>
    <w:rsid w:val="00337429"/>
    <w:rsid w:val="00380E70"/>
    <w:rsid w:val="003B5BE8"/>
    <w:rsid w:val="003E4271"/>
    <w:rsid w:val="00404F5A"/>
    <w:rsid w:val="00413B71"/>
    <w:rsid w:val="005164EE"/>
    <w:rsid w:val="0053602E"/>
    <w:rsid w:val="00597E30"/>
    <w:rsid w:val="005A676F"/>
    <w:rsid w:val="005B2AF7"/>
    <w:rsid w:val="00625E9D"/>
    <w:rsid w:val="00681922"/>
    <w:rsid w:val="006F7A65"/>
    <w:rsid w:val="007055E1"/>
    <w:rsid w:val="00722ECB"/>
    <w:rsid w:val="007D0710"/>
    <w:rsid w:val="007D646B"/>
    <w:rsid w:val="008149B5"/>
    <w:rsid w:val="008546ED"/>
    <w:rsid w:val="008719BA"/>
    <w:rsid w:val="008F1AB6"/>
    <w:rsid w:val="00A15C11"/>
    <w:rsid w:val="00A17515"/>
    <w:rsid w:val="00A85EF6"/>
    <w:rsid w:val="00AA26E0"/>
    <w:rsid w:val="00AD1FAE"/>
    <w:rsid w:val="00B20824"/>
    <w:rsid w:val="00B31188"/>
    <w:rsid w:val="00B5117D"/>
    <w:rsid w:val="00B85C4C"/>
    <w:rsid w:val="00BE430F"/>
    <w:rsid w:val="00C26F70"/>
    <w:rsid w:val="00C62828"/>
    <w:rsid w:val="00C82DC3"/>
    <w:rsid w:val="00CF6E84"/>
    <w:rsid w:val="00D602F0"/>
    <w:rsid w:val="00DC32A6"/>
    <w:rsid w:val="00DD583A"/>
    <w:rsid w:val="00E00C1F"/>
    <w:rsid w:val="00E4527A"/>
    <w:rsid w:val="00EB3310"/>
    <w:rsid w:val="00F15852"/>
    <w:rsid w:val="00FB19E6"/>
    <w:rsid w:val="00FB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E30"/>
    <w:pPr>
      <w:spacing w:before="100" w:beforeAutospacing="1" w:after="100" w:afterAutospacing="1"/>
    </w:pPr>
  </w:style>
  <w:style w:type="character" w:styleId="a4">
    <w:name w:val="Hyperlink"/>
    <w:basedOn w:val="a0"/>
    <w:rsid w:val="00597E30"/>
    <w:rPr>
      <w:color w:val="0000FF"/>
      <w:u w:val="single"/>
    </w:rPr>
  </w:style>
  <w:style w:type="character" w:styleId="a5">
    <w:name w:val="Strong"/>
    <w:basedOn w:val="a0"/>
    <w:qFormat/>
    <w:rsid w:val="00597E30"/>
    <w:rPr>
      <w:b/>
      <w:bCs/>
    </w:rPr>
  </w:style>
  <w:style w:type="paragraph" w:customStyle="1" w:styleId="a6">
    <w:name w:val="Знак"/>
    <w:basedOn w:val="a"/>
    <w:rsid w:val="00D602F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142A7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B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показателей</vt:lpstr>
    </vt:vector>
  </TitlesOfParts>
  <Company/>
  <LinksUpToDate>false</LinksUpToDate>
  <CharactersWithSpaces>2370</CharactersWithSpaces>
  <SharedDoc>false</SharedDoc>
  <HLinks>
    <vt:vector size="12" baseType="variant"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http://www.gubkinadm.ru/gorod/postanovlenia/10561-338pa15</vt:lpwstr>
      </vt:variant>
      <vt:variant>
        <vt:lpwstr>kriterii</vt:lpwstr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http://www.gubkinadm.ru/gorod/postanovlenia/10561-338pa15</vt:lpwstr>
      </vt:variant>
      <vt:variant>
        <vt:lpwstr>pokaz_eff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показателей</dc:title>
  <dc:subject/>
  <dc:creator>ORG</dc:creator>
  <cp:keywords/>
  <dc:description/>
  <cp:lastModifiedBy>ORG</cp:lastModifiedBy>
  <cp:revision>2</cp:revision>
  <cp:lastPrinted>2015-04-07T11:30:00Z</cp:lastPrinted>
  <dcterms:created xsi:type="dcterms:W3CDTF">2018-01-25T08:19:00Z</dcterms:created>
  <dcterms:modified xsi:type="dcterms:W3CDTF">2018-01-25T08:19:00Z</dcterms:modified>
</cp:coreProperties>
</file>