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65" w:rsidRDefault="003C2BC1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r w:rsidR="008A3322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14655" cy="49974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65" w:rsidRDefault="003C2BC1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ГЛАВА КАМЫШЛОВСКОГО ГОРОДСКОГО ОКРУГА</w:t>
      </w:r>
    </w:p>
    <w:p w:rsidR="0061014E" w:rsidRPr="006C0833" w:rsidRDefault="0061014E" w:rsidP="0061014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</w:t>
      </w:r>
      <w:r w:rsidR="00AE1712">
        <w:rPr>
          <w:rFonts w:ascii="Times New Roman" w:eastAsia="Times New Roman" w:hAnsi="Times New Roman" w:cs="Times New Roman"/>
          <w:b/>
          <w:sz w:val="28"/>
        </w:rPr>
        <w:t xml:space="preserve"> С Т А Н О В Л</w:t>
      </w:r>
      <w:r>
        <w:rPr>
          <w:rFonts w:ascii="Times New Roman" w:eastAsia="Times New Roman" w:hAnsi="Times New Roman" w:cs="Times New Roman"/>
          <w:b/>
          <w:sz w:val="28"/>
        </w:rPr>
        <w:t xml:space="preserve"> Е Н И Е</w:t>
      </w:r>
    </w:p>
    <w:p w:rsidR="0061014E" w:rsidRDefault="0061014E" w:rsidP="0061014E">
      <w:pPr>
        <w:pBdr>
          <w:top w:val="thinThickSmallGap" w:sz="24" w:space="1" w:color="auto"/>
        </w:pBdr>
        <w:spacing w:after="0" w:line="240" w:lineRule="auto"/>
        <w:jc w:val="center"/>
        <w:rPr>
          <w:b/>
          <w:sz w:val="24"/>
        </w:rPr>
      </w:pPr>
    </w:p>
    <w:p w:rsidR="00AE1712" w:rsidRDefault="008A3322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E1712">
        <w:rPr>
          <w:rFonts w:ascii="Times New Roman" w:eastAsia="Times New Roman" w:hAnsi="Times New Roman" w:cs="Times New Roman"/>
          <w:sz w:val="28"/>
        </w:rPr>
        <w:t>06</w:t>
      </w:r>
      <w:r w:rsidR="0061014E">
        <w:rPr>
          <w:rFonts w:ascii="Times New Roman" w:eastAsia="Times New Roman" w:hAnsi="Times New Roman" w:cs="Times New Roman"/>
          <w:sz w:val="28"/>
        </w:rPr>
        <w:t>.</w:t>
      </w:r>
      <w:r w:rsidR="00AE1712">
        <w:rPr>
          <w:rFonts w:ascii="Times New Roman" w:eastAsia="Times New Roman" w:hAnsi="Times New Roman" w:cs="Times New Roman"/>
          <w:sz w:val="28"/>
        </w:rPr>
        <w:t>12</w:t>
      </w:r>
      <w:r w:rsidR="0061014E">
        <w:rPr>
          <w:rFonts w:ascii="Times New Roman" w:eastAsia="Times New Roman" w:hAnsi="Times New Roman" w:cs="Times New Roman"/>
          <w:sz w:val="28"/>
        </w:rPr>
        <w:t>.201</w:t>
      </w:r>
      <w:r w:rsidR="00AE1712">
        <w:rPr>
          <w:rFonts w:ascii="Times New Roman" w:eastAsia="Times New Roman" w:hAnsi="Times New Roman" w:cs="Times New Roman"/>
          <w:sz w:val="28"/>
        </w:rPr>
        <w:t xml:space="preserve">0 </w:t>
      </w:r>
      <w:r w:rsidR="0061014E">
        <w:rPr>
          <w:rFonts w:ascii="Times New Roman" w:eastAsia="Times New Roman" w:hAnsi="Times New Roman" w:cs="Times New Roman"/>
          <w:sz w:val="28"/>
        </w:rPr>
        <w:t xml:space="preserve"> года </w:t>
      </w:r>
      <w:r w:rsidR="003C2BC1">
        <w:rPr>
          <w:rFonts w:ascii="Times New Roman" w:eastAsia="Times New Roman" w:hAnsi="Times New Roman" w:cs="Times New Roman"/>
          <w:sz w:val="28"/>
        </w:rPr>
        <w:t xml:space="preserve">  № </w:t>
      </w:r>
      <w:r w:rsidR="00AE1712">
        <w:rPr>
          <w:rFonts w:ascii="Times New Roman" w:eastAsia="Times New Roman" w:hAnsi="Times New Roman" w:cs="Times New Roman"/>
          <w:sz w:val="28"/>
        </w:rPr>
        <w:t>2387</w:t>
      </w:r>
    </w:p>
    <w:p w:rsidR="003B1265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Камышлов  </w:t>
      </w:r>
    </w:p>
    <w:p w:rsidR="003B1265" w:rsidRDefault="003B1265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014E" w:rsidRDefault="00AE1712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AE1712">
        <w:rPr>
          <w:rFonts w:ascii="Times New Roman" w:eastAsia="Times New Roman" w:hAnsi="Times New Roman" w:cs="Times New Roman"/>
          <w:b/>
          <w:i/>
          <w:sz w:val="28"/>
        </w:rPr>
        <w:t xml:space="preserve">«Об утверждении Порядка информационного наполнения официального сайта </w:t>
      </w:r>
      <w:proofErr w:type="spellStart"/>
      <w:r w:rsidRPr="00AE1712">
        <w:rPr>
          <w:rFonts w:ascii="Times New Roman" w:eastAsia="Times New Roman" w:hAnsi="Times New Roman" w:cs="Times New Roman"/>
          <w:b/>
          <w:i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b/>
          <w:i/>
          <w:sz w:val="28"/>
        </w:rPr>
        <w:t xml:space="preserve"> городского округа в сети интернет и перечня информации о деятельности администрации, размещаемой на официальном сайте </w:t>
      </w:r>
      <w:proofErr w:type="spellStart"/>
      <w:r w:rsidRPr="00AE1712">
        <w:rPr>
          <w:rFonts w:ascii="Times New Roman" w:eastAsia="Times New Roman" w:hAnsi="Times New Roman" w:cs="Times New Roman"/>
          <w:b/>
          <w:i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b/>
          <w:i/>
          <w:sz w:val="28"/>
        </w:rPr>
        <w:t xml:space="preserve"> городского округа</w:t>
      </w:r>
    </w:p>
    <w:p w:rsidR="00AE1712" w:rsidRDefault="00AE1712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E1712" w:rsidRPr="00AE1712" w:rsidRDefault="003C2BC1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AE1712" w:rsidRPr="00AE1712">
        <w:rPr>
          <w:rFonts w:ascii="Times New Roman" w:eastAsia="Times New Roman" w:hAnsi="Times New Roman" w:cs="Times New Roman"/>
          <w:sz w:val="28"/>
        </w:rPr>
        <w:t xml:space="preserve">В целях обеспечения реализации Федерального закона от 09.02.2009 №8ФЗ «Об обеспечении доступа к информации о деятельности государственных органов и органов местного самоуправления», повышения эффективности информационного сопровождения деятельности администрации </w:t>
      </w:r>
      <w:proofErr w:type="spellStart"/>
      <w:r w:rsidR="00AE1712"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="00AE1712" w:rsidRPr="00AE1712">
        <w:rPr>
          <w:rFonts w:ascii="Times New Roman" w:eastAsia="Times New Roman" w:hAnsi="Times New Roman" w:cs="Times New Roman"/>
          <w:sz w:val="28"/>
        </w:rPr>
        <w:t xml:space="preserve"> городского округа, в соответствии с решением Думы </w:t>
      </w:r>
      <w:proofErr w:type="spellStart"/>
      <w:r w:rsidR="00AE1712"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="00AE1712"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от 15.04.2010г №486 «Об утверждении положения об обеспечении доступа к информации о деятельности органом местного самоуправления </w:t>
      </w:r>
      <w:proofErr w:type="spellStart"/>
      <w:r w:rsidR="00AE1712"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="00AE1712" w:rsidRPr="00AE1712">
        <w:rPr>
          <w:rFonts w:ascii="Times New Roman" w:eastAsia="Times New Roman" w:hAnsi="Times New Roman" w:cs="Times New Roman"/>
          <w:sz w:val="28"/>
        </w:rPr>
        <w:t xml:space="preserve"> городского округа», постановлением</w:t>
      </w:r>
      <w:proofErr w:type="gramEnd"/>
      <w:r w:rsidR="00AE1712" w:rsidRPr="00AE1712">
        <w:rPr>
          <w:rFonts w:ascii="Times New Roman" w:eastAsia="Times New Roman" w:hAnsi="Times New Roman" w:cs="Times New Roman"/>
          <w:sz w:val="28"/>
        </w:rPr>
        <w:t xml:space="preserve"> главы </w:t>
      </w:r>
      <w:proofErr w:type="spellStart"/>
      <w:r w:rsidR="00AE1712"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="00AE1712"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«Об официальном сайте </w:t>
      </w:r>
      <w:proofErr w:type="spellStart"/>
      <w:r w:rsidR="00AE1712"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="00AE1712" w:rsidRPr="00AE1712">
        <w:rPr>
          <w:rFonts w:ascii="Times New Roman" w:eastAsia="Times New Roman" w:hAnsi="Times New Roman" w:cs="Times New Roman"/>
          <w:sz w:val="28"/>
        </w:rPr>
        <w:t xml:space="preserve"> городского округа» от 06.12.2010 года № 2386 постановляю: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 Утвердить: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1.1 Порядок информационного наполнения официального сайта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в сети Интернет (Приложение №1);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1.2 Перечень информации о деятельности администрации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округа, размещаемой на официальном сайте города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(Приложение №2).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2. Руководителям отделов, структурных подразделений администрации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и муниципальным учреждениям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2.1. Обеспечить предоставление информации о деятельности администрации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в информационно-телекоммуникационной сети Интернет в соответствии с порядком информационного наполнения официального сайта города Камышлова в сети Интернет.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2.2. Назначить специалистов, ответственных за предоставление информации для опубликования на официальном сайте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 Муниципальному автономному учреждению «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Камышловская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муниципальная организация»: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3.1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казывать структурным подразделениям методическую поддержку по вопросам информационного наполнения официального сайта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в сети Интернет;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3.2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 xml:space="preserve"> Н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азначить ответственного за размещение информации на официальном сайте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4. Обеспечить опубликование постановления в установленном порядке. Приложения №1 и №2 разместить на официальном сайте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Ельшину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Тамару Николаевну.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Pr="00AE1712">
        <w:rPr>
          <w:rFonts w:ascii="Times New Roman" w:eastAsia="Times New Roman" w:hAnsi="Times New Roman" w:cs="Times New Roman"/>
          <w:sz w:val="28"/>
        </w:rPr>
        <w:t xml:space="preserve">М.Н.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Чухарев</w:t>
      </w:r>
      <w:proofErr w:type="spellEnd"/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lastRenderedPageBreak/>
        <w:t>Приложение №1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ПОРЯДОК ИНФОРМАЦИОННОГО НАПОЛНЕНИЯ ОФИЦИАЛЬНОГО САЙТА КАМЫШЛОВСКОГО ГОРОДСКОГО ОКРУГА В СЕТИ ИНТЕРНЕТ.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1.1. Порядок информационного наполнения официального сайта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а(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далее- сайта КГО) в сети Интернет (далее по тексту – Порядок) определяет структуру официального сайта КГО, процедуру размещения информационных материалов на официальном сайте города, администрирования и технической поддержки официального сайта города.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1.2.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Официальный сайт КГО является информационной системой общего пользования, размещенной в информационно-телекоммуникационной сети Интернет (далее по тексту – сеть Интернет), в состав которой входят информационные ресурсы, содержащие информацию о деятельности главы города, администрации и Думы КГО, муниципальных предприятий, учреждений и организаций, необходимую гражданам (физическим лицам), организациям (юридическим лицам) и общественным объединениям для реализации их прав, обязанностей и законных интересов</w:t>
      </w:r>
      <w:proofErr w:type="gramEnd"/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1.3. Официальный адрес сайта (доменное имя) http://www.gorod-kamyshlov.ru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1.4. Права на сайт, его компоненты и содержимое принадлежит администрации КГО. (на основании договора с ООО Издательство «Реал-Медиа» №МР/СВР-12/с). Частичное или полное использование информации, размещенной на сайте, возможно при условии ссылки на сайт.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1.5.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 организацией работ по информационному наполнению сайта осуществляет МАУ «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Камышловская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муниципальная организация»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2. Структура информационных ресурсов сайта.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2.1    Сайт состоит из основных разделов: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-Главная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-Новости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-Объявления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-Коротко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lastRenderedPageBreak/>
        <w:t>-Контакты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-Экономика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-Инвестиции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-Предприятия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-Туризм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-Нормотворчество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-Приемная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Антикоррупция</w:t>
      </w:r>
      <w:proofErr w:type="spellEnd"/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-Муниципальная служба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-Муниципальный заказ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-Муниципальные услуги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2.2 Структура сайта может меняться и дополняться.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 Форматы, процедуры предоставления и размещения информации на сайте.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3.1 Информация, размещаемая на сайте, имеет официальный статус, является открытой и общедоступной.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3.2. Определение информации, предусмотренной для размещения, удаления или изменения места нахождения в разделах сайта (далее - размещение), о деятельности администрации КГО осуществляется подразделениями и ответственными специалистами администрации в соответствии с установленной сферой ведения и в порядке, определенном данным приложением.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На сайте размещается информация, созданная в пределах полномочий главой КГО, администрацией КГО, ее отделами и структурными подразделениями, муниципальными учреждениями и предприятиями, и Думой КГО (далее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–о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рганы местного самоуправления КГО)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Информационные ресурсы сайта могут содержать иную информацию, не противоречащую действующему законодательству, состав которой определяется целями и задачами деятельности органов местного самоуправления КГО.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3.3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 xml:space="preserve"> З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апрещается: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размещение на сайте сведений, составляющую государственную тайну;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размещение на сайте информационных материалов с нарушением настоящего Порядка;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использование сайта для совершения действий, нарушающих законодательство Российской Федерации.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3.4. Информация для размещения на сайте предоставляется специалистам МАУ КМО, которые назначены ответственными за размещение информаци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 далее-ответственные специалисты), на дискете, компакт-диске, флэш-карте либо другом носителе информации, по электронной почте или по внутренней сети администрации КГО.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Текстовая информация (форматированный текст, таблицы), в формате .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>, .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>, .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rtf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>; графические материалы (фотографии, рисунки, анимация) предоставляются в цифровом виде (формат .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>, .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gif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>).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 В отдельных случаях по согласованию со специалистами, ответственными за размещение информации, данные могут предоставляться по информационным системам общего пользования (сети Интернет).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Информация предоставляется с указанием поименованного раздела (разделов) сайта, в котором она должна быть размещена.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3.5 Ответственность за своевременную подготовку и предоставление информации в установленной сфере ведения возлагается на руководителей отделов, структурных подразделений администрации КГО, муниципальных учреждений и предприятий, которые назначают ответственных за подготовку информации, в соответствии с перечнем и проверяют ее актуальность. Ответственность за размещение информации на сайте возлагается на МАУ КМО.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3.6. На страницах отделов, структурных подразделений администрации и муниципальных учреждений в подразделе « Администрация КГО» размещается следующая информация: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имя, фамилия, отчество руководителя;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сведения о полномочиях,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структура;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E1712">
        <w:rPr>
          <w:rFonts w:ascii="Times New Roman" w:eastAsia="Times New Roman" w:hAnsi="Times New Roman" w:cs="Times New Roman"/>
          <w:sz w:val="28"/>
        </w:rPr>
        <w:lastRenderedPageBreak/>
        <w:t>- контактная информация (телефоны, адреса электронной почты, время и порядок приема граждан (физических лиц), представителей организаций (юридических лиц), общественных объединений и их запросов.</w:t>
      </w:r>
      <w:proofErr w:type="gramEnd"/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3.7. Информация о проводимых структурными подразделениями администрации КГО конкурсах, аукционах и котировках, не являющихся муниципальным заказом, размещается в разделе сайта « объявления» (без публикации на главной странице сайта).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3.8. Организация работы с обращениями граждан, поступающими в администрацию КГО через официальный сайт, осуществляется подразделениями или специалистами, отвечающими за обращение граждан, в соответствии с утвержденным регламентом по обращению граждан в установленном порядке.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3.9 Техническая поддержка и обеспечение доступа к административной части сайта осуществляется ООО Издательство «Реал-Медиа» на основании договора № МР/СВР-12/с от 24.06.2010г. «О создании официального типового сайта МО и о размещении в Федеральном Интернет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–п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ортале».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3.10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ри администрировании сайта, МАУ КМО осуществляет: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обеспечение размещения информации на сайте;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редактирование информации;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своевременность и корректность размещения информации на сайте;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- внесение предложений об изменении в структуру и дизайн сайта;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3.11 Нормативные правовые акты, предусмотренные для размещения на сайте, для организации полнотекстового поиска размещённых нормативно-правовых актов, предоставляются в виде текста (файл в формате .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>, .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>, .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rtf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>) или изображения текста (файл в графическом формате - многослойный .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с распознанным текстом) с указанием сведений об их официальном опубликовании.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3.12 Специалисты, ответственные за размещение информации, выполняют процедуру размещения информации, предоставляемой в соответствии с настоящим порядком и перечнем (Приложения №2), после получения данной информации в электронном виде вместе с сопроводительным письмом за подписью Главы или заместителя Главы муниципального образования, либо начальника подразделения администрации КГО, представляющего информацию.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lastRenderedPageBreak/>
        <w:t>3.13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еред размещением информации на сайте специалисты, ответственные за размещение информации, проверяют соответствие перечня и описания представленной в электронном виде информации, описанию этой информации в сопроводительном письме.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3.14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 случае обнаружения несоответствия информации, представленной в электронном виде, её описанию в сопроводительном письме, специалисты администрации муниципального образования, ответственные за размещение информации, уточняют необходимые данные в подразделениях администрации КГО, представивших данную информацию.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3.15 Информационные материалы, направленные для размещения на сайте, хранятся в подразделении, специалисты которого назначены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ответственными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 за размещение информации, в течение одного года.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Приложение № 2.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ПЕРЕЧЕНЬ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ИНФОРМАЦИИ О ДЕЯТЕЛЬНОСТИ АДМИНИСТРАЦИИ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округа,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E1712">
        <w:rPr>
          <w:rFonts w:ascii="Times New Roman" w:eastAsia="Times New Roman" w:hAnsi="Times New Roman" w:cs="Times New Roman"/>
          <w:sz w:val="28"/>
        </w:rPr>
        <w:t>размещаемой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 на официальном сайте города.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 На официальном сайте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(далее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–с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айте КГО) размещается следующая информация: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1.1 Общая информация о деятельности администрации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(далее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–А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дминистрация ), в том числе: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1.1.1.Наименование и структура администрации, почтовый адрес. Адреса электронной почты и номера телефонов отделов, структурных подразделений администрации.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1.1.2. Сведения о полномочиях администрации, задачах, функциях отделов и структурных подразделений, перечень законов и иных нормативно-правовых актов, определяющих эти полномочия, задачи и функции.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1.1.3. Перечень муниципальных унитарных предприятий и муниципальных учреждений (далее-подведомственные организации), сведения об их задачах и функциях, а также почтовые адреса, номера справочных телефонов.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1.1.4. Сведения о главе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 xml:space="preserve"> городского округа (далее по тексту – глава), заместителей главы, руководителях подведомственных организаций </w:t>
      </w:r>
      <w:r w:rsidRPr="00AE1712">
        <w:rPr>
          <w:rFonts w:ascii="Times New Roman" w:eastAsia="Times New Roman" w:hAnsi="Times New Roman" w:cs="Times New Roman"/>
          <w:sz w:val="28"/>
        </w:rPr>
        <w:lastRenderedPageBreak/>
        <w:t>(фамилии, имена, отчества, а также при согласии указанных лиц иные сведения о них)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1.1.5. Перечни информационных систем, банков данных, реестров, регистров, находящихся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 введении администрации, подведомственных организаций.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1.1.6.Сведения о средствах массовой информации, учрежденных администрацией.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1.2. Информация о нормотворческой деятельности администрации, в том числе: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1.2.1. Правовые акты администрации, включая сведения о внесении в них изменений, признании их 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 xml:space="preserve"> силу, признании их судом недействующими.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1.2.2. Информация о размещении заказов на поставки товаров, выполнение работ, оказание услуг для муниципальных нужд в соответствии с законодательством РФ.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1.2.3. Административные регламенты, стандарты муниципальных услуг.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1.2.4. Установленные формы обращений, заявлений и иных документов, принимаемых главой к рассмотрению в соответствии с законами и иными нормативными правовыми актами, муниципальными правовыми актами города.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1.2.5. Порядок обжалования муниципальных правовых актов.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1.3. Информация об участии администрации в целевых и иных программах, в международном сотрудничестве, а также о мероприятиях, проводимых администрацией, в </w:t>
      </w:r>
      <w:proofErr w:type="spellStart"/>
      <w:r w:rsidRPr="00AE1712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AE1712">
        <w:rPr>
          <w:rFonts w:ascii="Times New Roman" w:eastAsia="Times New Roman" w:hAnsi="Times New Roman" w:cs="Times New Roman"/>
          <w:sz w:val="28"/>
        </w:rPr>
        <w:t>. сведения об официальных визитах и о рабочих поездках главы, заместителей главы и официальных делегаций администрации.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1.4.Информация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информация, подлежащая доведению администрации до сведения граждан и организаций в соответствии с законодательством.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1.5. Информация о результатах проверок, проведенных администрацией, подведомственными организациями, а также о результатах проверок, проведенных в администрации, подведомственных организациях.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1.6. Тексты официальных выступлений и заявлений главы, заместителей главы.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lastRenderedPageBreak/>
        <w:t>1.7. Статистическая информация о деятельности администрации, в том числе: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1.7.1.Статистические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1.7.2. Сведения об использовании администрацией, подведомственными организациями средств, выделяемых из бюджета города.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1.7.3. Сведения о предоставленных организациям и индивидуальным предпринимателям льготах, отсрочках и рассрочках, о списании задолженности по платежам в бюджеты бюджетной системы РФ.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1.8. Информация о кадровом обеспечении администрации, в том числе: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1.8.1. Порядок поступления граждан на муниципальную службу.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1.8.2. Сведения о вакантных должностях муниципальной службы, имеющихся в администрации.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1.8.3. Квалифицированные требования к кандидатам на замещение вакантных должностей муниципальной службы.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1.8.4. Условия и результаты конкурсов на замещение вакантных должностей муниципальной службы.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1.8.5. Номера телефонов, по которым можно получить информацию по вопросу замещения вакантных должностей в администрации.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1.8.6. Перечень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  <w:r w:rsidRPr="00AE1712">
        <w:rPr>
          <w:rFonts w:ascii="Times New Roman" w:eastAsia="Times New Roman" w:hAnsi="Times New Roman" w:cs="Times New Roman"/>
          <w:sz w:val="28"/>
        </w:rPr>
        <w:cr/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1.9. Информация о работе главы и администрации с обращениями граждан (физических лиц), организаци</w:t>
      </w:r>
      <w:proofErr w:type="gramStart"/>
      <w:r w:rsidRPr="00AE1712">
        <w:rPr>
          <w:rFonts w:ascii="Times New Roman" w:eastAsia="Times New Roman" w:hAnsi="Times New Roman" w:cs="Times New Roman"/>
          <w:sz w:val="28"/>
        </w:rPr>
        <w:t>й(</w:t>
      </w:r>
      <w:proofErr w:type="gramEnd"/>
      <w:r w:rsidRPr="00AE1712">
        <w:rPr>
          <w:rFonts w:ascii="Times New Roman" w:eastAsia="Times New Roman" w:hAnsi="Times New Roman" w:cs="Times New Roman"/>
          <w:sz w:val="28"/>
        </w:rPr>
        <w:t>юридических лиц), общественных объединений, государственных органов, органов местного самоуправления, в том числе;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 xml:space="preserve">1.9.1.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</w:t>
      </w:r>
      <w:r w:rsidRPr="00AE1712">
        <w:rPr>
          <w:rFonts w:ascii="Times New Roman" w:eastAsia="Times New Roman" w:hAnsi="Times New Roman" w:cs="Times New Roman"/>
          <w:sz w:val="28"/>
        </w:rPr>
        <w:lastRenderedPageBreak/>
        <w:t>рассмотрения их обращений с указанием актов, регулирующих эту деятельность.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1.9.2. Фамилия, имя и отчество руководителя структурного подразделения администрации или иного должностного лица, к полномочиям которого отнесены организация приема лиц, указанных в подпункте 1.9.1, обеспечение рассмотрения их обращений, а также номер телефона, по которому можно получить информацию справочного характера.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1.9.3. Обзоры обращений лиц, указанных в подпункте 1.9.1, а также обобщенная информация о результатах рассмотрения этих обращений и принятых мерах.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1.10. Планы и итоги социально-экономического развития города.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1.11. Генеральный план города, проекты планировок микрорайонов.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1.12. Реестр маршрутов общественного транспорта города.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1.13. Информация об основных инвестиционных проектах города.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1.14. Ежегодные планы и программы ремонта жилищного фонда города, благоустройства дорог, внутриквартальных территорий.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1.15. Планы социальных, образовательных, спортивных мероприятий, организованных администрацией.</w:t>
      </w:r>
    </w:p>
    <w:p w:rsidR="00AE1712" w:rsidRPr="00AE1712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AE1712" w:rsidP="00AE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712">
        <w:rPr>
          <w:rFonts w:ascii="Times New Roman" w:eastAsia="Times New Roman" w:hAnsi="Times New Roman" w:cs="Times New Roman"/>
          <w:sz w:val="28"/>
        </w:rPr>
        <w:t>1.16. Иная информация, необходимая гражданам (физическим лицам), организациям (юридическим лицам) и общественным объединениям для реализации прав, обязанностей и законных интересов.</w:t>
      </w:r>
    </w:p>
    <w:p w:rsidR="003B1265" w:rsidRDefault="003B1265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B1265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3B1265" w:rsidRPr="00B7758A" w:rsidRDefault="003B1265" w:rsidP="00B7758A">
      <w:pPr>
        <w:tabs>
          <w:tab w:val="left" w:pos="1005"/>
        </w:tabs>
        <w:rPr>
          <w:rFonts w:ascii="Times New Roman" w:eastAsia="Times New Roman" w:hAnsi="Times New Roman" w:cs="Times New Roman"/>
          <w:sz w:val="24"/>
        </w:rPr>
      </w:pPr>
    </w:p>
    <w:sectPr w:rsidR="003B1265" w:rsidRPr="00B7758A" w:rsidSect="006101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265"/>
    <w:rsid w:val="000420EE"/>
    <w:rsid w:val="003B1265"/>
    <w:rsid w:val="003C2BC1"/>
    <w:rsid w:val="005233B9"/>
    <w:rsid w:val="00597B8D"/>
    <w:rsid w:val="0061014E"/>
    <w:rsid w:val="008A3322"/>
    <w:rsid w:val="00AE1712"/>
    <w:rsid w:val="00B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L-Nout</cp:lastModifiedBy>
  <cp:revision>6</cp:revision>
  <cp:lastPrinted>2015-01-28T11:24:00Z</cp:lastPrinted>
  <dcterms:created xsi:type="dcterms:W3CDTF">2015-01-26T06:04:00Z</dcterms:created>
  <dcterms:modified xsi:type="dcterms:W3CDTF">2015-02-09T14:27:00Z</dcterms:modified>
</cp:coreProperties>
</file>