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BE" w:rsidRDefault="00CE27BE" w:rsidP="00623B85">
      <w:pPr>
        <w:tabs>
          <w:tab w:val="center" w:pos="4819"/>
        </w:tabs>
        <w:jc w:val="both"/>
        <w:rPr>
          <w:i/>
          <w:sz w:val="28"/>
          <w:szCs w:val="28"/>
        </w:rPr>
      </w:pPr>
    </w:p>
    <w:p w:rsidR="00B53F51" w:rsidRDefault="00ED1966" w:rsidP="00CE27BE">
      <w:pPr>
        <w:framePr w:w="9360" w:h="931" w:hSpace="10080" w:wrap="notBeside" w:vAnchor="text" w:hAnchor="page" w:x="1620" w:y="187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9E" w:rsidRDefault="001E389E" w:rsidP="001E389E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565485">
        <w:rPr>
          <w:b/>
          <w:sz w:val="28"/>
          <w:szCs w:val="28"/>
        </w:rPr>
        <w:t>ДУМА</w:t>
      </w:r>
      <w:r w:rsidRPr="00565485">
        <w:rPr>
          <w:sz w:val="28"/>
          <w:szCs w:val="28"/>
        </w:rPr>
        <w:t xml:space="preserve"> </w:t>
      </w:r>
      <w:r w:rsidRPr="00565485"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1E389E" w:rsidRDefault="001E389E" w:rsidP="001E389E">
      <w:pPr>
        <w:jc w:val="center"/>
        <w:rPr>
          <w:b/>
          <w:bCs/>
          <w:color w:val="292929"/>
          <w:spacing w:val="1"/>
          <w:sz w:val="28"/>
          <w:szCs w:val="28"/>
        </w:rPr>
      </w:pPr>
      <w:r w:rsidRPr="00565485">
        <w:rPr>
          <w:b/>
          <w:bCs/>
          <w:color w:val="292929"/>
          <w:spacing w:val="1"/>
          <w:sz w:val="28"/>
          <w:szCs w:val="28"/>
        </w:rPr>
        <w:t>(шестого созыва)</w:t>
      </w:r>
    </w:p>
    <w:p w:rsidR="001E389E" w:rsidRPr="00565485" w:rsidRDefault="001E389E" w:rsidP="001E389E">
      <w:pPr>
        <w:jc w:val="center"/>
        <w:rPr>
          <w:b/>
          <w:bCs/>
          <w:color w:val="292929"/>
          <w:spacing w:val="1"/>
          <w:sz w:val="28"/>
          <w:szCs w:val="28"/>
        </w:rPr>
      </w:pPr>
    </w:p>
    <w:p w:rsidR="001E389E" w:rsidRPr="00565485" w:rsidRDefault="001E389E" w:rsidP="001E389E">
      <w:pPr>
        <w:shd w:val="clear" w:color="auto" w:fill="FFFFFF"/>
        <w:jc w:val="center"/>
        <w:rPr>
          <w:b/>
          <w:bCs/>
          <w:color w:val="292929"/>
          <w:spacing w:val="-6"/>
          <w:sz w:val="28"/>
          <w:szCs w:val="28"/>
        </w:rPr>
      </w:pPr>
      <w:r w:rsidRPr="00565485">
        <w:rPr>
          <w:b/>
          <w:bCs/>
          <w:color w:val="292929"/>
          <w:spacing w:val="-6"/>
          <w:sz w:val="28"/>
          <w:szCs w:val="28"/>
        </w:rPr>
        <w:t>РЕШЕНИЕ</w:t>
      </w:r>
    </w:p>
    <w:p w:rsidR="00CE27BE" w:rsidRDefault="00CE27BE" w:rsidP="00CE27BE">
      <w:pPr>
        <w:shd w:val="clear" w:color="auto" w:fill="FFFFFF"/>
        <w:spacing w:before="77" w:line="317" w:lineRule="exact"/>
        <w:ind w:left="3485" w:right="2074" w:hanging="1296"/>
        <w:jc w:val="center"/>
      </w:pPr>
    </w:p>
    <w:p w:rsidR="00B53F51" w:rsidRDefault="00E03ACC" w:rsidP="00B53F51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03ACC">
        <w:rPr>
          <w:noProof/>
        </w:rPr>
        <w:pict>
          <v:line id="_x0000_s1026" style="position:absolute;z-index:251657728;mso-position-horizontal-relative:margin" from="-1.2pt,-10.8pt" to="489.35pt,-10.8pt" o:allowincell="f" strokeweight="4.3pt">
            <w10:wrap anchorx="margin"/>
          </v:line>
        </w:pict>
      </w:r>
      <w:r w:rsidR="00B53F51">
        <w:rPr>
          <w:color w:val="292929"/>
          <w:spacing w:val="-6"/>
          <w:sz w:val="28"/>
          <w:szCs w:val="28"/>
        </w:rPr>
        <w:t>от</w:t>
      </w:r>
      <w:r w:rsidR="0042764B">
        <w:rPr>
          <w:color w:val="292929"/>
          <w:spacing w:val="-6"/>
          <w:sz w:val="28"/>
          <w:szCs w:val="28"/>
        </w:rPr>
        <w:t xml:space="preserve"> 20.03.2014</w:t>
      </w:r>
      <w:r w:rsidR="00215E78">
        <w:rPr>
          <w:color w:val="292929"/>
          <w:spacing w:val="-6"/>
          <w:sz w:val="28"/>
          <w:szCs w:val="28"/>
        </w:rPr>
        <w:t xml:space="preserve">    </w:t>
      </w:r>
      <w:r w:rsidR="00215E78">
        <w:rPr>
          <w:color w:val="292929"/>
          <w:spacing w:val="-6"/>
          <w:sz w:val="28"/>
          <w:szCs w:val="28"/>
        </w:rPr>
        <w:tab/>
      </w:r>
      <w:r w:rsidR="00215E78">
        <w:rPr>
          <w:color w:val="292929"/>
          <w:spacing w:val="-6"/>
          <w:sz w:val="28"/>
          <w:szCs w:val="28"/>
        </w:rPr>
        <w:tab/>
        <w:t>№  318</w:t>
      </w:r>
      <w:r w:rsidR="00B53F51">
        <w:rPr>
          <w:color w:val="292929"/>
          <w:spacing w:val="-6"/>
          <w:sz w:val="28"/>
          <w:szCs w:val="28"/>
        </w:rPr>
        <w:t xml:space="preserve"> </w:t>
      </w:r>
    </w:p>
    <w:p w:rsidR="0042764B" w:rsidRDefault="0042764B" w:rsidP="00B53F51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B53F51" w:rsidRDefault="00B53F51" w:rsidP="00B53F51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B53F51" w:rsidRDefault="00B53F51" w:rsidP="00B53F51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B53F51" w:rsidTr="00802AB2">
        <w:tc>
          <w:tcPr>
            <w:tcW w:w="9571" w:type="dxa"/>
          </w:tcPr>
          <w:p w:rsidR="00B53F51" w:rsidRPr="00802AB2" w:rsidRDefault="00B53F51" w:rsidP="00802AB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2AB2">
              <w:rPr>
                <w:b/>
                <w:sz w:val="28"/>
                <w:szCs w:val="28"/>
              </w:rPr>
              <w:t xml:space="preserve">О выполнении муниципального заказа по </w:t>
            </w:r>
            <w:proofErr w:type="spellStart"/>
            <w:r w:rsidRPr="00802AB2">
              <w:rPr>
                <w:b/>
                <w:sz w:val="28"/>
                <w:szCs w:val="28"/>
              </w:rPr>
              <w:t>Камышловскому</w:t>
            </w:r>
            <w:proofErr w:type="spellEnd"/>
            <w:r w:rsidRPr="00802AB2">
              <w:rPr>
                <w:b/>
                <w:sz w:val="28"/>
                <w:szCs w:val="28"/>
              </w:rPr>
              <w:t xml:space="preserve"> городскому округу за 2013 год  и об утверждении муниципального заказа Камышловского городского округа на 2014 год</w:t>
            </w:r>
          </w:p>
        </w:tc>
      </w:tr>
    </w:tbl>
    <w:p w:rsidR="00B53F51" w:rsidRDefault="00B53F51" w:rsidP="00B53F51">
      <w:pPr>
        <w:shd w:val="clear" w:color="auto" w:fill="FFFFFF"/>
        <w:jc w:val="both"/>
        <w:rPr>
          <w:sz w:val="28"/>
          <w:szCs w:val="28"/>
        </w:rPr>
      </w:pPr>
    </w:p>
    <w:p w:rsidR="00B53F51" w:rsidRDefault="00B53F51" w:rsidP="00CE27BE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60 Устава Камышловского городского округа и </w:t>
      </w:r>
      <w:r w:rsidRPr="00E5540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5540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E55407">
        <w:rPr>
          <w:sz w:val="28"/>
          <w:szCs w:val="28"/>
        </w:rPr>
        <w:t xml:space="preserve"> формировании </w:t>
      </w:r>
      <w:r>
        <w:rPr>
          <w:sz w:val="28"/>
          <w:szCs w:val="28"/>
        </w:rPr>
        <w:t xml:space="preserve">и </w:t>
      </w:r>
      <w:r w:rsidRPr="00E55407">
        <w:rPr>
          <w:sz w:val="28"/>
          <w:szCs w:val="28"/>
        </w:rPr>
        <w:t xml:space="preserve">размещении </w:t>
      </w:r>
      <w:r>
        <w:rPr>
          <w:sz w:val="28"/>
          <w:szCs w:val="28"/>
        </w:rPr>
        <w:t>заказов на поставки товаров</w:t>
      </w:r>
      <w:r w:rsidRPr="00E55407">
        <w:rPr>
          <w:sz w:val="28"/>
          <w:szCs w:val="28"/>
        </w:rPr>
        <w:t>, выполнение работ, оказание услуг для</w:t>
      </w:r>
      <w:r>
        <w:rPr>
          <w:sz w:val="28"/>
          <w:szCs w:val="28"/>
        </w:rPr>
        <w:t xml:space="preserve"> муниципальных</w:t>
      </w:r>
      <w:r w:rsidRPr="00E55407">
        <w:rPr>
          <w:sz w:val="28"/>
          <w:szCs w:val="28"/>
        </w:rPr>
        <w:t xml:space="preserve"> нужд </w:t>
      </w:r>
      <w:r>
        <w:rPr>
          <w:sz w:val="28"/>
          <w:szCs w:val="28"/>
        </w:rPr>
        <w:t xml:space="preserve">Камышловского городского округа», утвержденным решением Думы КГО № 366 от 18.10.2009, заслушав информации: </w:t>
      </w:r>
      <w:proofErr w:type="spellStart"/>
      <w:r>
        <w:rPr>
          <w:sz w:val="28"/>
          <w:szCs w:val="28"/>
        </w:rPr>
        <w:t>Ельшиной</w:t>
      </w:r>
      <w:proofErr w:type="spellEnd"/>
      <w:r>
        <w:rPr>
          <w:sz w:val="28"/>
          <w:szCs w:val="28"/>
        </w:rPr>
        <w:t xml:space="preserve"> Т.Н., заместителя главы администрации КГО и Лаптева А.Ю., председателя комитета по экономике и бюджету Думы КГО, о выполнении </w:t>
      </w:r>
      <w:r w:rsidRPr="001E371F">
        <w:rPr>
          <w:sz w:val="28"/>
          <w:szCs w:val="28"/>
        </w:rPr>
        <w:t>муниципального заказа по КГО за 20</w:t>
      </w:r>
      <w:r>
        <w:rPr>
          <w:sz w:val="28"/>
          <w:szCs w:val="28"/>
        </w:rPr>
        <w:t>13</w:t>
      </w:r>
      <w:r w:rsidRPr="001E37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E371F">
        <w:rPr>
          <w:sz w:val="28"/>
          <w:szCs w:val="28"/>
        </w:rPr>
        <w:t>и о</w:t>
      </w:r>
      <w:r>
        <w:rPr>
          <w:sz w:val="28"/>
          <w:szCs w:val="28"/>
        </w:rPr>
        <w:t xml:space="preserve"> планах заказа н</w:t>
      </w:r>
      <w:r w:rsidRPr="001E371F">
        <w:rPr>
          <w:sz w:val="28"/>
          <w:szCs w:val="28"/>
        </w:rPr>
        <w:t>а 201</w:t>
      </w:r>
      <w:r>
        <w:rPr>
          <w:sz w:val="28"/>
          <w:szCs w:val="28"/>
        </w:rPr>
        <w:t>4</w:t>
      </w:r>
      <w:r w:rsidRPr="001E371F">
        <w:rPr>
          <w:sz w:val="28"/>
          <w:szCs w:val="28"/>
        </w:rPr>
        <w:t xml:space="preserve"> год</w:t>
      </w:r>
      <w:r w:rsidR="0042764B">
        <w:rPr>
          <w:sz w:val="28"/>
          <w:szCs w:val="28"/>
        </w:rPr>
        <w:t>,</w:t>
      </w:r>
    </w:p>
    <w:p w:rsidR="0042764B" w:rsidRDefault="0042764B" w:rsidP="00CE27BE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42764B" w:rsidRDefault="00B53F51" w:rsidP="00CE27BE">
      <w:pPr>
        <w:shd w:val="clear" w:color="auto" w:fill="FFFFFF"/>
        <w:ind w:right="97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Дума Камышловского городского округа</w:t>
      </w:r>
      <w:r w:rsidR="00CE27BE">
        <w:rPr>
          <w:color w:val="000000"/>
          <w:spacing w:val="-4"/>
          <w:sz w:val="28"/>
          <w:szCs w:val="28"/>
        </w:rPr>
        <w:t xml:space="preserve"> </w:t>
      </w:r>
    </w:p>
    <w:p w:rsidR="0042764B" w:rsidRDefault="0042764B" w:rsidP="00CE27BE">
      <w:pPr>
        <w:shd w:val="clear" w:color="auto" w:fill="FFFFFF"/>
        <w:ind w:right="97"/>
        <w:jc w:val="center"/>
        <w:rPr>
          <w:color w:val="000000"/>
          <w:spacing w:val="-4"/>
          <w:sz w:val="28"/>
          <w:szCs w:val="28"/>
        </w:rPr>
      </w:pPr>
    </w:p>
    <w:p w:rsidR="00B53F51" w:rsidRDefault="0042764B" w:rsidP="00CE27BE">
      <w:pPr>
        <w:shd w:val="clear" w:color="auto" w:fill="FFFFFF"/>
        <w:ind w:right="97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РЕШИЛА</w:t>
      </w:r>
      <w:r w:rsidR="00CE27BE">
        <w:rPr>
          <w:color w:val="000000"/>
          <w:spacing w:val="-4"/>
          <w:sz w:val="28"/>
          <w:szCs w:val="28"/>
        </w:rPr>
        <w:t>:</w:t>
      </w:r>
    </w:p>
    <w:p w:rsidR="00CE27BE" w:rsidRDefault="00CE27BE" w:rsidP="00CE27BE">
      <w:pPr>
        <w:shd w:val="clear" w:color="auto" w:fill="FFFFFF"/>
        <w:ind w:right="97"/>
        <w:jc w:val="center"/>
        <w:rPr>
          <w:color w:val="000000"/>
          <w:spacing w:val="-4"/>
          <w:sz w:val="28"/>
          <w:szCs w:val="28"/>
        </w:rPr>
      </w:pPr>
    </w:p>
    <w:p w:rsidR="00B53F51" w:rsidRDefault="00B53F51" w:rsidP="00CE27BE">
      <w:pPr>
        <w:shd w:val="clear" w:color="auto" w:fill="FFFFFF"/>
        <w:ind w:right="-8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Информации: </w:t>
      </w:r>
      <w:proofErr w:type="spellStart"/>
      <w:r>
        <w:rPr>
          <w:sz w:val="28"/>
          <w:szCs w:val="28"/>
        </w:rPr>
        <w:t>Ельшиной</w:t>
      </w:r>
      <w:proofErr w:type="spellEnd"/>
      <w:r>
        <w:rPr>
          <w:sz w:val="28"/>
          <w:szCs w:val="28"/>
        </w:rPr>
        <w:t xml:space="preserve"> Т.Н., заместителя главы администрации КГО и Лаптева А.Ю., председателя комитета по экономике и бюджету Думы КГО, о выполнении </w:t>
      </w:r>
      <w:r w:rsidRPr="001E371F">
        <w:rPr>
          <w:sz w:val="28"/>
          <w:szCs w:val="28"/>
        </w:rPr>
        <w:t>муниципального заказа по КГО за 20</w:t>
      </w:r>
      <w:r>
        <w:rPr>
          <w:sz w:val="28"/>
          <w:szCs w:val="28"/>
        </w:rPr>
        <w:t>13</w:t>
      </w:r>
      <w:r w:rsidRPr="001E371F">
        <w:rPr>
          <w:sz w:val="28"/>
          <w:szCs w:val="28"/>
        </w:rPr>
        <w:t xml:space="preserve"> год</w:t>
      </w:r>
      <w:r w:rsidR="0042764B">
        <w:rPr>
          <w:sz w:val="28"/>
          <w:szCs w:val="28"/>
        </w:rPr>
        <w:t xml:space="preserve"> (приложение № 1) принять к сведению</w:t>
      </w:r>
      <w:r>
        <w:rPr>
          <w:sz w:val="28"/>
          <w:szCs w:val="28"/>
        </w:rPr>
        <w:t xml:space="preserve">. </w:t>
      </w:r>
    </w:p>
    <w:p w:rsidR="00B53F51" w:rsidRDefault="00B53F51" w:rsidP="00CE27BE">
      <w:pPr>
        <w:shd w:val="clear" w:color="auto" w:fill="FFFFFF"/>
        <w:ind w:right="-82" w:firstLine="53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Утвердить план муниципального заказа по </w:t>
      </w:r>
      <w:proofErr w:type="spellStart"/>
      <w:r>
        <w:rPr>
          <w:color w:val="000000"/>
          <w:spacing w:val="-7"/>
          <w:sz w:val="28"/>
          <w:szCs w:val="28"/>
        </w:rPr>
        <w:t>Камышловскому</w:t>
      </w:r>
      <w:proofErr w:type="spellEnd"/>
      <w:r>
        <w:rPr>
          <w:color w:val="000000"/>
          <w:spacing w:val="-7"/>
          <w:sz w:val="28"/>
          <w:szCs w:val="28"/>
        </w:rPr>
        <w:t xml:space="preserve"> городскому округу на 2014 год в сумме </w:t>
      </w:r>
      <w:r w:rsidR="00AE0F48">
        <w:rPr>
          <w:color w:val="000000"/>
          <w:spacing w:val="-7"/>
          <w:sz w:val="28"/>
          <w:szCs w:val="28"/>
        </w:rPr>
        <w:t>76929</w:t>
      </w:r>
      <w:r>
        <w:rPr>
          <w:color w:val="000000"/>
          <w:spacing w:val="-7"/>
          <w:sz w:val="28"/>
          <w:szCs w:val="28"/>
        </w:rPr>
        <w:t xml:space="preserve"> тыс. руб. (приложение № 2).</w:t>
      </w:r>
    </w:p>
    <w:p w:rsidR="00B53F51" w:rsidRDefault="00B53F51" w:rsidP="00CE27BE">
      <w:pPr>
        <w:shd w:val="clear" w:color="auto" w:fill="FFFFFF"/>
        <w:ind w:right="-82" w:firstLine="53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3. Настоящее решение</w:t>
      </w:r>
      <w:r w:rsidR="0042764B">
        <w:rPr>
          <w:color w:val="000000"/>
          <w:spacing w:val="-7"/>
          <w:sz w:val="28"/>
          <w:szCs w:val="28"/>
        </w:rPr>
        <w:t xml:space="preserve"> опубликовать на страницах газеты «</w:t>
      </w:r>
      <w:proofErr w:type="spellStart"/>
      <w:r w:rsidR="0042764B">
        <w:rPr>
          <w:color w:val="000000"/>
          <w:spacing w:val="-7"/>
          <w:sz w:val="28"/>
          <w:szCs w:val="28"/>
        </w:rPr>
        <w:t>Камышловские</w:t>
      </w:r>
      <w:proofErr w:type="spellEnd"/>
      <w:r w:rsidR="0042764B">
        <w:rPr>
          <w:color w:val="000000"/>
          <w:spacing w:val="-7"/>
          <w:sz w:val="28"/>
          <w:szCs w:val="28"/>
        </w:rPr>
        <w:t xml:space="preserve"> известия» и</w:t>
      </w:r>
      <w:r>
        <w:rPr>
          <w:color w:val="000000"/>
          <w:spacing w:val="-7"/>
          <w:sz w:val="28"/>
          <w:szCs w:val="28"/>
        </w:rPr>
        <w:t xml:space="preserve"> разместить на официальном сайте Камышловского городского округа.</w:t>
      </w:r>
    </w:p>
    <w:p w:rsidR="00B53F51" w:rsidRDefault="00B53F51" w:rsidP="00CE27BE">
      <w:pPr>
        <w:shd w:val="clear" w:color="auto" w:fill="FFFFFF"/>
        <w:ind w:right="-82" w:firstLine="53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 </w:t>
      </w:r>
      <w:proofErr w:type="gramStart"/>
      <w:r w:rsidRPr="00A53A67">
        <w:rPr>
          <w:sz w:val="28"/>
          <w:szCs w:val="28"/>
        </w:rPr>
        <w:t>Контроль за</w:t>
      </w:r>
      <w:proofErr w:type="gramEnd"/>
      <w:r w:rsidRPr="00A53A67">
        <w:rPr>
          <w:sz w:val="28"/>
          <w:szCs w:val="28"/>
        </w:rPr>
        <w:t xml:space="preserve"> выполнением </w:t>
      </w:r>
      <w:r w:rsidR="0042764B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решения </w:t>
      </w:r>
      <w:r w:rsidRPr="00A53A67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коми</w:t>
      </w:r>
      <w:r w:rsidR="0042764B">
        <w:rPr>
          <w:sz w:val="28"/>
          <w:szCs w:val="28"/>
        </w:rPr>
        <w:t xml:space="preserve">тет </w:t>
      </w:r>
      <w:r>
        <w:rPr>
          <w:sz w:val="28"/>
          <w:szCs w:val="28"/>
        </w:rPr>
        <w:t xml:space="preserve">по экономике и бюджету Думы КГО (Лаптев А.Ю) и </w:t>
      </w:r>
      <w:r w:rsidRPr="00A53A6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A53A67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53A6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Камышловского городского округа</w:t>
      </w:r>
      <w:r w:rsidRPr="00A53A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Ельшину</w:t>
      </w:r>
      <w:proofErr w:type="spellEnd"/>
      <w:r>
        <w:rPr>
          <w:sz w:val="28"/>
          <w:szCs w:val="28"/>
        </w:rPr>
        <w:t xml:space="preserve"> Т.Н.).</w:t>
      </w:r>
    </w:p>
    <w:p w:rsidR="00B53F51" w:rsidRDefault="00B53F51" w:rsidP="00CE27BE">
      <w:pPr>
        <w:shd w:val="clear" w:color="auto" w:fill="FFFFFF"/>
        <w:ind w:right="-82" w:firstLine="539"/>
        <w:jc w:val="both"/>
        <w:rPr>
          <w:sz w:val="28"/>
          <w:szCs w:val="28"/>
        </w:rPr>
      </w:pPr>
    </w:p>
    <w:p w:rsidR="0042764B" w:rsidRDefault="0042764B" w:rsidP="00B53F51"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2764B" w:rsidRDefault="0042764B" w:rsidP="00B53F51"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Т.А. </w:t>
      </w:r>
      <w:proofErr w:type="spellStart"/>
      <w:r>
        <w:rPr>
          <w:sz w:val="28"/>
          <w:szCs w:val="28"/>
        </w:rPr>
        <w:t>Чикунова</w:t>
      </w:r>
      <w:proofErr w:type="spellEnd"/>
    </w:p>
    <w:p w:rsidR="0042764B" w:rsidRDefault="0042764B" w:rsidP="00B53F51">
      <w:pPr>
        <w:shd w:val="clear" w:color="auto" w:fill="FFFFFF"/>
        <w:ind w:right="-82"/>
        <w:jc w:val="both"/>
        <w:rPr>
          <w:sz w:val="28"/>
          <w:szCs w:val="28"/>
        </w:rPr>
      </w:pPr>
    </w:p>
    <w:p w:rsidR="00CE27BE" w:rsidRDefault="00B53F51" w:rsidP="00B53F51">
      <w:pPr>
        <w:shd w:val="clear" w:color="auto" w:fill="FFFFFF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</w:t>
      </w:r>
      <w:r w:rsidR="00215E78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М.Н.Чухарев</w:t>
      </w:r>
      <w:proofErr w:type="spellEnd"/>
      <w:r>
        <w:rPr>
          <w:sz w:val="28"/>
          <w:szCs w:val="28"/>
        </w:rPr>
        <w:t xml:space="preserve"> </w:t>
      </w:r>
    </w:p>
    <w:p w:rsidR="00CE27BE" w:rsidRDefault="00CE27BE" w:rsidP="00B53F51">
      <w:pPr>
        <w:shd w:val="clear" w:color="auto" w:fill="FFFFFF"/>
        <w:ind w:right="-82"/>
        <w:jc w:val="both"/>
        <w:rPr>
          <w:sz w:val="28"/>
          <w:szCs w:val="28"/>
        </w:rPr>
        <w:sectPr w:rsidR="00CE27BE" w:rsidSect="0042764B">
          <w:headerReference w:type="even" r:id="rId8"/>
          <w:head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2753FE" w:rsidRPr="002562DC" w:rsidRDefault="002753FE" w:rsidP="002753FE">
      <w:pPr>
        <w:jc w:val="right"/>
        <w:rPr>
          <w:sz w:val="18"/>
          <w:szCs w:val="18"/>
        </w:rPr>
      </w:pPr>
      <w:r w:rsidRPr="002562DC">
        <w:rPr>
          <w:sz w:val="18"/>
          <w:szCs w:val="18"/>
        </w:rPr>
        <w:lastRenderedPageBreak/>
        <w:t>Приложение №</w:t>
      </w:r>
      <w:r w:rsidR="00215E78">
        <w:rPr>
          <w:sz w:val="18"/>
          <w:szCs w:val="18"/>
        </w:rPr>
        <w:t xml:space="preserve"> </w:t>
      </w:r>
      <w:r w:rsidRPr="002562DC">
        <w:rPr>
          <w:sz w:val="18"/>
          <w:szCs w:val="18"/>
        </w:rPr>
        <w:t>1 к решению Думы</w:t>
      </w:r>
    </w:p>
    <w:p w:rsidR="002753FE" w:rsidRPr="002562DC" w:rsidRDefault="002753FE" w:rsidP="002753FE">
      <w:pPr>
        <w:jc w:val="right"/>
        <w:rPr>
          <w:sz w:val="18"/>
          <w:szCs w:val="18"/>
        </w:rPr>
      </w:pPr>
      <w:proofErr w:type="spellStart"/>
      <w:r w:rsidRPr="002562DC">
        <w:rPr>
          <w:sz w:val="18"/>
          <w:szCs w:val="18"/>
        </w:rPr>
        <w:t>Камышловского</w:t>
      </w:r>
      <w:proofErr w:type="spellEnd"/>
      <w:r w:rsidRPr="002562DC">
        <w:rPr>
          <w:sz w:val="18"/>
          <w:szCs w:val="18"/>
        </w:rPr>
        <w:t xml:space="preserve"> городского округа</w:t>
      </w:r>
    </w:p>
    <w:p w:rsidR="002753FE" w:rsidRPr="002562DC" w:rsidRDefault="00215E78" w:rsidP="00215E78">
      <w:pPr>
        <w:ind w:left="9912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о</w:t>
      </w:r>
      <w:r w:rsidR="002753FE" w:rsidRPr="002562DC">
        <w:rPr>
          <w:sz w:val="18"/>
          <w:szCs w:val="18"/>
        </w:rPr>
        <w:t>т</w:t>
      </w:r>
      <w:r>
        <w:rPr>
          <w:sz w:val="18"/>
          <w:szCs w:val="18"/>
        </w:rPr>
        <w:t xml:space="preserve"> 20 марта 2014 г. № 318</w:t>
      </w:r>
    </w:p>
    <w:p w:rsidR="002753FE" w:rsidRPr="00565BFB" w:rsidRDefault="002753FE" w:rsidP="002753FE">
      <w:pPr>
        <w:jc w:val="center"/>
        <w:rPr>
          <w:sz w:val="18"/>
          <w:szCs w:val="18"/>
        </w:rPr>
      </w:pPr>
      <w:r w:rsidRPr="00565BFB">
        <w:rPr>
          <w:b/>
          <w:sz w:val="18"/>
          <w:szCs w:val="18"/>
        </w:rPr>
        <w:t xml:space="preserve">Выполнение плана муниципального  заказа </w:t>
      </w:r>
      <w:proofErr w:type="spellStart"/>
      <w:r w:rsidRPr="00565BFB">
        <w:rPr>
          <w:b/>
          <w:sz w:val="18"/>
          <w:szCs w:val="18"/>
        </w:rPr>
        <w:t>Камышловского</w:t>
      </w:r>
      <w:proofErr w:type="spellEnd"/>
      <w:r w:rsidRPr="00565BFB">
        <w:rPr>
          <w:b/>
          <w:sz w:val="18"/>
          <w:szCs w:val="18"/>
        </w:rPr>
        <w:t xml:space="preserve"> городского округа в 201</w:t>
      </w:r>
      <w:r>
        <w:rPr>
          <w:b/>
          <w:sz w:val="18"/>
          <w:szCs w:val="18"/>
        </w:rPr>
        <w:t xml:space="preserve">3 </w:t>
      </w:r>
      <w:r w:rsidRPr="00565BFB">
        <w:rPr>
          <w:b/>
          <w:sz w:val="18"/>
          <w:szCs w:val="18"/>
        </w:rPr>
        <w:t>году</w:t>
      </w:r>
      <w:r>
        <w:rPr>
          <w:b/>
          <w:sz w:val="18"/>
          <w:szCs w:val="18"/>
        </w:rPr>
        <w:t xml:space="preserve"> </w:t>
      </w:r>
    </w:p>
    <w:p w:rsidR="002753FE" w:rsidRDefault="002753FE" w:rsidP="002753FE"/>
    <w:tbl>
      <w:tblPr>
        <w:tblW w:w="14940" w:type="dxa"/>
        <w:tblInd w:w="-612" w:type="dxa"/>
        <w:tblLayout w:type="fixed"/>
        <w:tblLook w:val="01E0"/>
      </w:tblPr>
      <w:tblGrid>
        <w:gridCol w:w="720"/>
        <w:gridCol w:w="2520"/>
        <w:gridCol w:w="1440"/>
        <w:gridCol w:w="1170"/>
        <w:gridCol w:w="1350"/>
        <w:gridCol w:w="1620"/>
        <w:gridCol w:w="1620"/>
        <w:gridCol w:w="1080"/>
        <w:gridCol w:w="1080"/>
        <w:gridCol w:w="1170"/>
        <w:gridCol w:w="1170"/>
      </w:tblGrid>
      <w:tr w:rsidR="002753FE" w:rsidRPr="00565BFB" w:rsidTr="00FA18BD">
        <w:trPr>
          <w:trHeight w:val="4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5BF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65BFB">
              <w:rPr>
                <w:sz w:val="18"/>
                <w:szCs w:val="18"/>
              </w:rPr>
              <w:t>/</w:t>
            </w:r>
            <w:proofErr w:type="spellStart"/>
            <w:r w:rsidRPr="00565BFB">
              <w:rPr>
                <w:sz w:val="18"/>
                <w:szCs w:val="18"/>
              </w:rPr>
              <w:t>п</w:t>
            </w:r>
            <w:proofErr w:type="spellEnd"/>
          </w:p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Наименование  группы, статьи,  подстатьи расходов по  эконом</w:t>
            </w:r>
            <w:proofErr w:type="gramStart"/>
            <w:r w:rsidRPr="00565BFB">
              <w:rPr>
                <w:sz w:val="18"/>
                <w:szCs w:val="18"/>
              </w:rPr>
              <w:t>.</w:t>
            </w:r>
            <w:proofErr w:type="gramEnd"/>
            <w:r w:rsidRPr="00565BFB">
              <w:rPr>
                <w:sz w:val="18"/>
                <w:szCs w:val="18"/>
              </w:rPr>
              <w:t xml:space="preserve"> </w:t>
            </w:r>
            <w:proofErr w:type="gramStart"/>
            <w:r w:rsidRPr="00565BFB">
              <w:rPr>
                <w:sz w:val="18"/>
                <w:szCs w:val="18"/>
              </w:rPr>
              <w:t>к</w:t>
            </w:r>
            <w:proofErr w:type="gramEnd"/>
            <w:r w:rsidRPr="00565BFB">
              <w:rPr>
                <w:sz w:val="18"/>
                <w:szCs w:val="18"/>
              </w:rPr>
              <w:t>лассификации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котировка, конкурс, аукцион</w:t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 xml:space="preserve">Главные распорядители и получатели бюджетных средств </w:t>
            </w:r>
            <w:proofErr w:type="spellStart"/>
            <w:r w:rsidRPr="00565BFB">
              <w:rPr>
                <w:sz w:val="18"/>
                <w:szCs w:val="18"/>
              </w:rPr>
              <w:t>Камышловского</w:t>
            </w:r>
            <w:proofErr w:type="spellEnd"/>
            <w:r w:rsidRPr="00565BFB">
              <w:rPr>
                <w:sz w:val="18"/>
                <w:szCs w:val="18"/>
              </w:rPr>
              <w:t xml:space="preserve"> городского округа в соответствии с утвержденным на 201</w:t>
            </w:r>
            <w:r>
              <w:rPr>
                <w:sz w:val="18"/>
                <w:szCs w:val="18"/>
              </w:rPr>
              <w:t>3</w:t>
            </w:r>
            <w:r w:rsidRPr="00565BFB">
              <w:rPr>
                <w:sz w:val="18"/>
                <w:szCs w:val="18"/>
              </w:rPr>
              <w:t xml:space="preserve"> финансовый год бюджетом (руб.)</w:t>
            </w:r>
          </w:p>
        </w:tc>
      </w:tr>
      <w:tr w:rsidR="002753FE" w:rsidRPr="00565BFB" w:rsidTr="00AB6338">
        <w:trPr>
          <w:trHeight w:val="71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Администрация</w:t>
            </w:r>
          </w:p>
          <w:p w:rsidR="002753FE" w:rsidRPr="00565BFB" w:rsidRDefault="002753FE" w:rsidP="00FA18BD">
            <w:pPr>
              <w:rPr>
                <w:b/>
                <w:sz w:val="18"/>
                <w:szCs w:val="18"/>
              </w:rPr>
            </w:pPr>
          </w:p>
          <w:p w:rsidR="002753FE" w:rsidRPr="00565BFB" w:rsidRDefault="002753FE" w:rsidP="00FA18BD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</w:t>
            </w:r>
            <w:r w:rsidRPr="00565BFB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ю, культуре, физкультуре, спорту и молодежной политике</w:t>
            </w:r>
          </w:p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план/факт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Комитет по управлению</w:t>
            </w:r>
          </w:p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имуществом</w:t>
            </w:r>
          </w:p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план/факт</w:t>
            </w:r>
          </w:p>
        </w:tc>
      </w:tr>
      <w:tr w:rsidR="002753FE" w:rsidRPr="00565BFB" w:rsidTr="00FA18BD">
        <w:trPr>
          <w:trHeight w:val="51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D2113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D2113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D2113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D2113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>факт</w:t>
            </w:r>
          </w:p>
        </w:tc>
      </w:tr>
      <w:tr w:rsidR="002753FE" w:rsidRPr="00565BFB" w:rsidTr="00FA18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Услуги 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</w:tr>
      <w:tr w:rsidR="002753FE" w:rsidRPr="00565BFB" w:rsidTr="00FA18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Default="002753FE" w:rsidP="00FA18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зак</w:t>
            </w:r>
            <w:proofErr w:type="spellEnd"/>
            <w:r>
              <w:rPr>
                <w:sz w:val="18"/>
                <w:szCs w:val="18"/>
              </w:rPr>
              <w:t>. у ед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ост.</w:t>
            </w:r>
          </w:p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472C30" w:rsidRDefault="002753FE" w:rsidP="00FA18BD">
            <w:pPr>
              <w:jc w:val="center"/>
              <w:rPr>
                <w:sz w:val="18"/>
                <w:szCs w:val="18"/>
              </w:rPr>
            </w:pPr>
            <w:r w:rsidRPr="00472C30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 xml:space="preserve"> </w:t>
            </w:r>
            <w:r w:rsidRPr="00472C30">
              <w:rPr>
                <w:sz w:val="18"/>
                <w:szCs w:val="18"/>
              </w:rPr>
              <w:t>818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472C30" w:rsidRDefault="002753FE" w:rsidP="00FA18BD">
            <w:pPr>
              <w:jc w:val="center"/>
              <w:rPr>
                <w:sz w:val="18"/>
                <w:szCs w:val="18"/>
              </w:rPr>
            </w:pPr>
            <w:r w:rsidRPr="00472C30">
              <w:rPr>
                <w:sz w:val="18"/>
                <w:szCs w:val="18"/>
              </w:rPr>
              <w:t>294</w:t>
            </w:r>
            <w:r>
              <w:rPr>
                <w:sz w:val="18"/>
                <w:szCs w:val="18"/>
              </w:rPr>
              <w:t xml:space="preserve"> </w:t>
            </w:r>
            <w:r w:rsidRPr="00472C30">
              <w:rPr>
                <w:sz w:val="18"/>
                <w:szCs w:val="18"/>
              </w:rPr>
              <w:t>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53FE" w:rsidRPr="00565BFB" w:rsidTr="00FA18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Коммунальные услуги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</w:tr>
      <w:tr w:rsidR="002753FE" w:rsidRPr="00565BFB" w:rsidTr="00FA18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котировка</w:t>
            </w:r>
          </w:p>
          <w:p w:rsidR="002753FE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аукцион</w:t>
            </w:r>
          </w:p>
          <w:p w:rsidR="002753FE" w:rsidRDefault="002753FE" w:rsidP="00FA1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конкурсы</w:t>
            </w:r>
          </w:p>
          <w:p w:rsidR="002753FE" w:rsidRPr="00565BFB" w:rsidRDefault="002753FE" w:rsidP="00FA18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зак</w:t>
            </w:r>
            <w:proofErr w:type="spellEnd"/>
            <w:r>
              <w:rPr>
                <w:sz w:val="18"/>
                <w:szCs w:val="18"/>
              </w:rPr>
              <w:t>. у ед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D560F">
              <w:rPr>
                <w:sz w:val="18"/>
                <w:szCs w:val="18"/>
              </w:rPr>
              <w:t>318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208</w:t>
            </w:r>
          </w:p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AD560F">
              <w:rPr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102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D560F">
              <w:rPr>
                <w:sz w:val="18"/>
                <w:szCs w:val="18"/>
              </w:rPr>
              <w:t>315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008</w:t>
            </w:r>
          </w:p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AD560F">
              <w:rPr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24 177 613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15 327 875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</w:tr>
      <w:tr w:rsidR="002753FE" w:rsidRPr="00565BFB" w:rsidTr="00FA18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1.6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котировка</w:t>
            </w:r>
          </w:p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аукцион</w:t>
            </w:r>
          </w:p>
          <w:p w:rsidR="002753FE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конкурсы</w:t>
            </w:r>
          </w:p>
          <w:p w:rsidR="002753FE" w:rsidRPr="00565BFB" w:rsidRDefault="002753FE" w:rsidP="00FA18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зак</w:t>
            </w:r>
            <w:proofErr w:type="spellEnd"/>
            <w:r>
              <w:rPr>
                <w:sz w:val="18"/>
                <w:szCs w:val="18"/>
              </w:rPr>
              <w:t>. у ед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D560F">
              <w:rPr>
                <w:sz w:val="18"/>
                <w:szCs w:val="18"/>
              </w:rPr>
              <w:t>559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579</w:t>
            </w:r>
          </w:p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Pr="00AD560F">
              <w:rPr>
                <w:sz w:val="18"/>
                <w:szCs w:val="18"/>
              </w:rPr>
              <w:t>573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895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AD560F">
              <w:rPr>
                <w:sz w:val="18"/>
                <w:szCs w:val="18"/>
              </w:rPr>
              <w:t>215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996</w:t>
            </w:r>
          </w:p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AD560F">
              <w:rPr>
                <w:sz w:val="18"/>
                <w:szCs w:val="18"/>
              </w:rPr>
              <w:t>575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369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5 895 000</w:t>
            </w:r>
          </w:p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2 860 696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5 895 000</w:t>
            </w:r>
          </w:p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2 860 696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CC2B35" w:rsidRDefault="002753FE" w:rsidP="00FA18BD">
            <w:pPr>
              <w:jc w:val="center"/>
              <w:rPr>
                <w:sz w:val="18"/>
                <w:szCs w:val="18"/>
              </w:rPr>
            </w:pPr>
            <w:r w:rsidRPr="00CC2B35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 xml:space="preserve"> </w:t>
            </w:r>
            <w:r w:rsidRPr="00CC2B35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CC2B35" w:rsidRDefault="002753FE" w:rsidP="00FA18BD">
            <w:pPr>
              <w:jc w:val="center"/>
              <w:rPr>
                <w:sz w:val="18"/>
                <w:szCs w:val="18"/>
              </w:rPr>
            </w:pPr>
            <w:r w:rsidRPr="00CC2B35">
              <w:rPr>
                <w:sz w:val="18"/>
                <w:szCs w:val="18"/>
              </w:rPr>
              <w:t>250</w:t>
            </w:r>
            <w:r>
              <w:rPr>
                <w:sz w:val="18"/>
                <w:szCs w:val="18"/>
              </w:rPr>
              <w:t xml:space="preserve"> </w:t>
            </w:r>
            <w:r w:rsidRPr="00CC2B35">
              <w:rPr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</w:tr>
      <w:tr w:rsidR="002753FE" w:rsidRPr="00565BFB" w:rsidTr="00FA18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1.8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AB6338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 xml:space="preserve">Безвозмездные перечисления организациям, за </w:t>
            </w:r>
            <w:proofErr w:type="spellStart"/>
            <w:proofErr w:type="gramStart"/>
            <w:r w:rsidRPr="00565BFB">
              <w:rPr>
                <w:sz w:val="18"/>
                <w:szCs w:val="18"/>
              </w:rPr>
              <w:t>исключе</w:t>
            </w:r>
            <w:r w:rsidR="00AB6338">
              <w:rPr>
                <w:sz w:val="18"/>
                <w:szCs w:val="18"/>
              </w:rPr>
              <w:t>-</w:t>
            </w:r>
            <w:r w:rsidRPr="00565BFB">
              <w:rPr>
                <w:sz w:val="18"/>
                <w:szCs w:val="18"/>
              </w:rPr>
              <w:t>нием</w:t>
            </w:r>
            <w:proofErr w:type="spellEnd"/>
            <w:proofErr w:type="gramEnd"/>
            <w:r w:rsidRPr="00565BFB">
              <w:rPr>
                <w:sz w:val="18"/>
                <w:szCs w:val="18"/>
              </w:rPr>
              <w:t xml:space="preserve">  </w:t>
            </w:r>
            <w:proofErr w:type="spellStart"/>
            <w:r w:rsidRPr="00565BFB">
              <w:rPr>
                <w:sz w:val="18"/>
                <w:szCs w:val="18"/>
              </w:rPr>
              <w:t>гос</w:t>
            </w:r>
            <w:proofErr w:type="spellEnd"/>
            <w:r w:rsidRPr="00565BFB">
              <w:rPr>
                <w:sz w:val="18"/>
                <w:szCs w:val="18"/>
              </w:rPr>
              <w:t xml:space="preserve">. и </w:t>
            </w:r>
            <w:proofErr w:type="spellStart"/>
            <w:r w:rsidRPr="00565BFB">
              <w:rPr>
                <w:sz w:val="18"/>
                <w:szCs w:val="18"/>
              </w:rPr>
              <w:t>муниц</w:t>
            </w:r>
            <w:proofErr w:type="spellEnd"/>
            <w:r w:rsidRPr="00565BFB">
              <w:rPr>
                <w:sz w:val="18"/>
                <w:szCs w:val="18"/>
              </w:rPr>
              <w:t xml:space="preserve">. </w:t>
            </w:r>
            <w:proofErr w:type="spellStart"/>
            <w:r w:rsidR="00AB6338">
              <w:rPr>
                <w:sz w:val="18"/>
                <w:szCs w:val="18"/>
              </w:rPr>
              <w:t>о</w:t>
            </w:r>
            <w:r w:rsidRPr="00565BFB">
              <w:rPr>
                <w:sz w:val="18"/>
                <w:szCs w:val="18"/>
              </w:rPr>
              <w:t>рганиз</w:t>
            </w:r>
            <w:r w:rsidR="00AB6338">
              <w:rPr>
                <w:sz w:val="18"/>
                <w:szCs w:val="18"/>
              </w:rPr>
              <w:t>-</w:t>
            </w:r>
            <w:r w:rsidRPr="00565BFB">
              <w:rPr>
                <w:sz w:val="18"/>
                <w:szCs w:val="18"/>
              </w:rPr>
              <w:t>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</w:tr>
      <w:tr w:rsidR="002753FE" w:rsidRPr="00565BFB" w:rsidTr="00FA18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котировки</w:t>
            </w:r>
          </w:p>
          <w:p w:rsidR="002753FE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аукцион</w:t>
            </w:r>
          </w:p>
          <w:p w:rsidR="002753FE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конкурсы</w:t>
            </w:r>
          </w:p>
          <w:p w:rsidR="002753FE" w:rsidRPr="00565BFB" w:rsidRDefault="002753FE" w:rsidP="00FA18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зак</w:t>
            </w:r>
            <w:proofErr w:type="spellEnd"/>
            <w:r>
              <w:rPr>
                <w:sz w:val="18"/>
                <w:szCs w:val="18"/>
              </w:rPr>
              <w:t>. у ед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305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893</w:t>
            </w:r>
          </w:p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305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566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883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226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296</w:t>
            </w:r>
          </w:p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  <w:r w:rsidRPr="00AD560F">
              <w:rPr>
                <w:sz w:val="18"/>
                <w:szCs w:val="18"/>
              </w:rPr>
              <w:t>287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317</w:t>
            </w:r>
            <w:r>
              <w:rPr>
                <w:sz w:val="18"/>
                <w:szCs w:val="18"/>
              </w:rPr>
              <w:t xml:space="preserve"> </w:t>
            </w:r>
            <w:r w:rsidRPr="00AD560F">
              <w:rPr>
                <w:sz w:val="18"/>
                <w:szCs w:val="18"/>
              </w:rPr>
              <w:t>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  <w:r w:rsidRPr="000D2113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0D2113">
              <w:rPr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 xml:space="preserve"> </w:t>
            </w:r>
            <w:r w:rsidRPr="000D2113">
              <w:rPr>
                <w:sz w:val="18"/>
                <w:szCs w:val="18"/>
              </w:rPr>
              <w:t>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  <w:r w:rsidRPr="000D2113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0D2113">
              <w:rPr>
                <w:sz w:val="18"/>
                <w:szCs w:val="18"/>
              </w:rPr>
              <w:t>360</w:t>
            </w:r>
            <w:r>
              <w:rPr>
                <w:sz w:val="18"/>
                <w:szCs w:val="18"/>
              </w:rPr>
              <w:t xml:space="preserve"> </w:t>
            </w:r>
            <w:r w:rsidRPr="000D2113">
              <w:rPr>
                <w:sz w:val="18"/>
                <w:szCs w:val="18"/>
              </w:rPr>
              <w:t>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</w:p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4 000 </w:t>
            </w:r>
            <w:proofErr w:type="spellStart"/>
            <w:r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</w:p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2 063 119,33</w:t>
            </w:r>
          </w:p>
        </w:tc>
      </w:tr>
      <w:tr w:rsidR="002753FE" w:rsidRPr="00565BFB" w:rsidTr="00FA18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Увеличение стоимости 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котировки</w:t>
            </w:r>
          </w:p>
          <w:p w:rsidR="002753FE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аукцион</w:t>
            </w:r>
          </w:p>
          <w:p w:rsidR="002753FE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>конкурсы</w:t>
            </w:r>
          </w:p>
          <w:p w:rsidR="002753FE" w:rsidRPr="00565BFB" w:rsidRDefault="002753FE" w:rsidP="00FA18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зак</w:t>
            </w:r>
            <w:proofErr w:type="spellEnd"/>
            <w:r>
              <w:rPr>
                <w:sz w:val="18"/>
                <w:szCs w:val="18"/>
              </w:rPr>
              <w:t>. у ед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ост.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1 272 000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3 190 000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17 002 213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1 272 000</w:t>
            </w:r>
          </w:p>
          <w:p w:rsidR="002753FE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3 190 000</w:t>
            </w:r>
          </w:p>
          <w:p w:rsidR="002753FE" w:rsidRPr="006C5D77" w:rsidRDefault="002753FE" w:rsidP="00FA18BD">
            <w:pPr>
              <w:jc w:val="center"/>
              <w:rPr>
                <w:sz w:val="18"/>
                <w:szCs w:val="18"/>
              </w:rPr>
            </w:pPr>
            <w:r w:rsidRPr="006C5D77">
              <w:rPr>
                <w:sz w:val="18"/>
                <w:szCs w:val="18"/>
              </w:rPr>
              <w:t>0</w:t>
            </w:r>
          </w:p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  <w:r w:rsidRPr="006C5D77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6C5D77"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</w:rPr>
              <w:t xml:space="preserve"> </w:t>
            </w:r>
            <w:r w:rsidRPr="006C5D77">
              <w:rPr>
                <w:sz w:val="18"/>
                <w:szCs w:val="18"/>
              </w:rPr>
              <w:t>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50546" w:rsidRDefault="002753FE" w:rsidP="00FA18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</w:p>
        </w:tc>
      </w:tr>
      <w:tr w:rsidR="002753FE" w:rsidRPr="00565BFB" w:rsidTr="00AB6338">
        <w:trPr>
          <w:trHeight w:val="25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b/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 xml:space="preserve">                                 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b/>
                <w:sz w:val="18"/>
                <w:szCs w:val="18"/>
              </w:rPr>
            </w:pPr>
            <w:r w:rsidRPr="00AD560F">
              <w:rPr>
                <w:b/>
                <w:sz w:val="18"/>
                <w:szCs w:val="18"/>
              </w:rPr>
              <w:t>324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D560F">
              <w:rPr>
                <w:b/>
                <w:sz w:val="18"/>
                <w:szCs w:val="18"/>
              </w:rPr>
              <w:t>530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D560F">
              <w:rPr>
                <w:b/>
                <w:sz w:val="18"/>
                <w:szCs w:val="18"/>
              </w:rPr>
              <w:t>560</w:t>
            </w:r>
          </w:p>
          <w:p w:rsidR="002753FE" w:rsidRPr="00AD560F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472C30" w:rsidRDefault="002753FE" w:rsidP="00FA18BD">
            <w:pPr>
              <w:jc w:val="center"/>
              <w:rPr>
                <w:b/>
                <w:sz w:val="18"/>
                <w:szCs w:val="18"/>
              </w:rPr>
            </w:pPr>
            <w:r w:rsidRPr="00472C30">
              <w:rPr>
                <w:b/>
                <w:sz w:val="18"/>
                <w:szCs w:val="18"/>
              </w:rPr>
              <w:t>68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2C30">
              <w:rPr>
                <w:b/>
                <w:sz w:val="18"/>
                <w:szCs w:val="18"/>
              </w:rPr>
              <w:t>741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2C30">
              <w:rPr>
                <w:b/>
                <w:sz w:val="18"/>
                <w:szCs w:val="18"/>
              </w:rPr>
              <w:t>472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472C30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CC2B35" w:rsidRDefault="002753FE" w:rsidP="00FA18BD">
            <w:pPr>
              <w:jc w:val="center"/>
              <w:rPr>
                <w:b/>
                <w:sz w:val="18"/>
                <w:szCs w:val="18"/>
              </w:rPr>
            </w:pPr>
            <w:r w:rsidRPr="00CC2B35">
              <w:rPr>
                <w:b/>
                <w:sz w:val="18"/>
                <w:szCs w:val="18"/>
              </w:rPr>
              <w:t>250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2B3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CC2B35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1C012B" w:rsidRDefault="002753FE" w:rsidP="00FA18BD">
            <w:pPr>
              <w:jc w:val="center"/>
              <w:rPr>
                <w:b/>
                <w:sz w:val="18"/>
                <w:szCs w:val="18"/>
              </w:rPr>
            </w:pPr>
            <w:r w:rsidRPr="001C012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C012B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012B">
              <w:rPr>
                <w:b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1C012B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53FE" w:rsidRPr="00565BFB" w:rsidTr="00FA18B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b/>
                <w:sz w:val="18"/>
                <w:szCs w:val="18"/>
              </w:rPr>
            </w:pPr>
            <w:r w:rsidRPr="00565BFB">
              <w:rPr>
                <w:b/>
                <w:sz w:val="18"/>
                <w:szCs w:val="18"/>
              </w:rPr>
              <w:t xml:space="preserve">                         выполнение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AD560F" w:rsidRDefault="002753FE" w:rsidP="00FA18BD">
            <w:pPr>
              <w:jc w:val="center"/>
              <w:rPr>
                <w:b/>
                <w:sz w:val="18"/>
                <w:szCs w:val="18"/>
              </w:rPr>
            </w:pPr>
            <w:r w:rsidRPr="00AD560F">
              <w:rPr>
                <w:b/>
                <w:sz w:val="18"/>
                <w:szCs w:val="18"/>
              </w:rPr>
              <w:t>303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D560F">
              <w:rPr>
                <w:b/>
                <w:sz w:val="18"/>
                <w:szCs w:val="18"/>
              </w:rPr>
              <w:t>855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D560F">
              <w:rPr>
                <w:b/>
                <w:sz w:val="18"/>
                <w:szCs w:val="18"/>
              </w:rPr>
              <w:t>834</w:t>
            </w:r>
          </w:p>
          <w:p w:rsidR="002753FE" w:rsidRPr="00AD560F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472C30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472C30" w:rsidRDefault="002753FE" w:rsidP="00FA18BD">
            <w:pPr>
              <w:jc w:val="center"/>
              <w:rPr>
                <w:b/>
                <w:sz w:val="18"/>
                <w:szCs w:val="18"/>
              </w:rPr>
            </w:pPr>
            <w:r w:rsidRPr="00472C30">
              <w:rPr>
                <w:b/>
                <w:sz w:val="18"/>
                <w:szCs w:val="18"/>
              </w:rPr>
              <w:t>58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2C30">
              <w:rPr>
                <w:b/>
                <w:sz w:val="18"/>
                <w:szCs w:val="18"/>
              </w:rPr>
              <w:t>263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72C30">
              <w:rPr>
                <w:b/>
                <w:sz w:val="18"/>
                <w:szCs w:val="18"/>
              </w:rPr>
              <w:t>978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CC2B35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CC2B35" w:rsidRDefault="002753FE" w:rsidP="00FA18BD">
            <w:pPr>
              <w:jc w:val="center"/>
              <w:rPr>
                <w:b/>
                <w:sz w:val="18"/>
                <w:szCs w:val="18"/>
              </w:rPr>
            </w:pPr>
            <w:r w:rsidRPr="00CC2B35">
              <w:rPr>
                <w:b/>
                <w:sz w:val="18"/>
                <w:szCs w:val="18"/>
              </w:rPr>
              <w:t>250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2B3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1C012B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1C012B" w:rsidRDefault="002753FE" w:rsidP="00FA18BD">
            <w:pPr>
              <w:jc w:val="center"/>
              <w:rPr>
                <w:b/>
                <w:sz w:val="18"/>
                <w:szCs w:val="18"/>
              </w:rPr>
            </w:pPr>
            <w:r w:rsidRPr="001C012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C012B">
              <w:rPr>
                <w:b/>
                <w:sz w:val="18"/>
                <w:szCs w:val="18"/>
              </w:rPr>
              <w:t>063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C012B">
              <w:rPr>
                <w:b/>
                <w:sz w:val="18"/>
                <w:szCs w:val="18"/>
              </w:rPr>
              <w:t>119,33</w:t>
            </w:r>
          </w:p>
          <w:p w:rsidR="002753FE" w:rsidRPr="001C012B" w:rsidRDefault="002753FE" w:rsidP="00FA18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53FE" w:rsidRPr="00565BFB" w:rsidTr="00FA18B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  <w:r w:rsidRPr="00565BFB">
              <w:rPr>
                <w:sz w:val="18"/>
                <w:szCs w:val="18"/>
              </w:rPr>
              <w:t xml:space="preserve">% выполнения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65BFB">
                <w:rPr>
                  <w:sz w:val="18"/>
                  <w:szCs w:val="18"/>
                </w:rPr>
                <w:t>201</w:t>
              </w:r>
              <w:r>
                <w:rPr>
                  <w:sz w:val="18"/>
                  <w:szCs w:val="18"/>
                </w:rPr>
                <w:t>3</w:t>
              </w:r>
              <w:r w:rsidRPr="00565BFB">
                <w:rPr>
                  <w:sz w:val="18"/>
                  <w:szCs w:val="18"/>
                </w:rPr>
                <w:t xml:space="preserve"> г</w:t>
              </w:r>
            </w:smartTag>
            <w:r w:rsidRPr="00565BFB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0D2113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93.7</w:t>
            </w:r>
            <w:r w:rsidRPr="000D2113">
              <w:rPr>
                <w:sz w:val="18"/>
                <w:szCs w:val="18"/>
              </w:rPr>
              <w:t>%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565BFB">
              <w:rPr>
                <w:sz w:val="18"/>
                <w:szCs w:val="18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565BFB" w:rsidRDefault="002753FE" w:rsidP="00FA1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E" w:rsidRPr="001C012B" w:rsidRDefault="002753FE" w:rsidP="00FA18BD">
            <w:pPr>
              <w:jc w:val="center"/>
              <w:rPr>
                <w:sz w:val="18"/>
                <w:szCs w:val="18"/>
              </w:rPr>
            </w:pPr>
            <w:r w:rsidRPr="001C012B">
              <w:rPr>
                <w:sz w:val="18"/>
                <w:szCs w:val="18"/>
              </w:rPr>
              <w:t>51,58%</w:t>
            </w:r>
          </w:p>
        </w:tc>
      </w:tr>
    </w:tbl>
    <w:p w:rsidR="002753FE" w:rsidRPr="00565BFB" w:rsidRDefault="002753FE" w:rsidP="002753FE">
      <w:pPr>
        <w:rPr>
          <w:sz w:val="18"/>
          <w:szCs w:val="18"/>
        </w:rPr>
      </w:pPr>
    </w:p>
    <w:p w:rsidR="002753FE" w:rsidRPr="00565BFB" w:rsidRDefault="002753FE" w:rsidP="002753FE">
      <w:pPr>
        <w:rPr>
          <w:sz w:val="18"/>
          <w:szCs w:val="18"/>
        </w:rPr>
      </w:pPr>
      <w:r w:rsidRPr="00565BFB">
        <w:rPr>
          <w:b/>
          <w:sz w:val="18"/>
          <w:szCs w:val="18"/>
        </w:rPr>
        <w:t xml:space="preserve">Всего расходов </w:t>
      </w:r>
      <w:r w:rsidRPr="00565BFB">
        <w:rPr>
          <w:sz w:val="18"/>
          <w:szCs w:val="18"/>
        </w:rPr>
        <w:t>(по плану):.</w:t>
      </w:r>
      <w:r>
        <w:rPr>
          <w:sz w:val="18"/>
          <w:szCs w:val="18"/>
        </w:rPr>
        <w:t xml:space="preserve">          397 522 832   </w:t>
      </w:r>
      <w:r w:rsidRPr="00565BFB">
        <w:rPr>
          <w:sz w:val="18"/>
          <w:szCs w:val="18"/>
        </w:rPr>
        <w:t xml:space="preserve"> руб</w:t>
      </w:r>
      <w:r w:rsidR="00215E78">
        <w:rPr>
          <w:sz w:val="18"/>
          <w:szCs w:val="18"/>
        </w:rPr>
        <w:t>.</w:t>
      </w:r>
    </w:p>
    <w:p w:rsidR="002753FE" w:rsidRPr="00565BFB" w:rsidRDefault="002753FE" w:rsidP="002753FE">
      <w:pPr>
        <w:rPr>
          <w:sz w:val="18"/>
          <w:szCs w:val="18"/>
        </w:rPr>
      </w:pPr>
      <w:r w:rsidRPr="00565BFB">
        <w:rPr>
          <w:b/>
          <w:sz w:val="18"/>
          <w:szCs w:val="18"/>
        </w:rPr>
        <w:t xml:space="preserve">                            (по факту):  </w:t>
      </w:r>
      <w:r>
        <w:rPr>
          <w:b/>
          <w:sz w:val="18"/>
          <w:szCs w:val="18"/>
        </w:rPr>
        <w:t xml:space="preserve">       364 433 731     </w:t>
      </w:r>
      <w:r w:rsidRPr="00565BFB">
        <w:rPr>
          <w:b/>
          <w:sz w:val="18"/>
          <w:szCs w:val="18"/>
        </w:rPr>
        <w:t>руб</w:t>
      </w:r>
      <w:r w:rsidR="00215E78">
        <w:rPr>
          <w:b/>
          <w:sz w:val="18"/>
          <w:szCs w:val="18"/>
        </w:rPr>
        <w:t>.</w:t>
      </w:r>
      <w:r w:rsidRPr="00565BFB">
        <w:rPr>
          <w:b/>
          <w:sz w:val="18"/>
          <w:szCs w:val="18"/>
        </w:rPr>
        <w:t xml:space="preserve">                                                                                          </w:t>
      </w:r>
      <w:r w:rsidRPr="00565BFB">
        <w:rPr>
          <w:sz w:val="18"/>
          <w:szCs w:val="18"/>
        </w:rPr>
        <w:t xml:space="preserve">Исполнение:      </w:t>
      </w:r>
      <w:r>
        <w:rPr>
          <w:sz w:val="18"/>
          <w:szCs w:val="18"/>
        </w:rPr>
        <w:t>92</w:t>
      </w:r>
      <w:r w:rsidRPr="00565BFB">
        <w:rPr>
          <w:sz w:val="18"/>
          <w:szCs w:val="18"/>
        </w:rPr>
        <w:t>%</w:t>
      </w:r>
    </w:p>
    <w:p w:rsidR="002753FE" w:rsidRDefault="002753FE" w:rsidP="002753FE">
      <w:pPr>
        <w:rPr>
          <w:sz w:val="18"/>
          <w:szCs w:val="18"/>
        </w:rPr>
      </w:pPr>
    </w:p>
    <w:p w:rsidR="000934BB" w:rsidRDefault="000934BB" w:rsidP="000934BB">
      <w:pPr>
        <w:rPr>
          <w:sz w:val="18"/>
          <w:szCs w:val="18"/>
        </w:rPr>
      </w:pPr>
    </w:p>
    <w:p w:rsidR="000934BB" w:rsidRDefault="000934BB" w:rsidP="000934BB">
      <w:pPr>
        <w:rPr>
          <w:sz w:val="18"/>
          <w:szCs w:val="18"/>
        </w:rPr>
      </w:pPr>
    </w:p>
    <w:p w:rsidR="000934BB" w:rsidRPr="002562DC" w:rsidRDefault="000934BB" w:rsidP="000934BB">
      <w:pPr>
        <w:jc w:val="right"/>
        <w:rPr>
          <w:sz w:val="18"/>
          <w:szCs w:val="18"/>
        </w:rPr>
      </w:pPr>
      <w:r w:rsidRPr="002562DC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2</w:t>
      </w:r>
      <w:r w:rsidRPr="002562DC">
        <w:rPr>
          <w:sz w:val="18"/>
          <w:szCs w:val="18"/>
        </w:rPr>
        <w:t xml:space="preserve"> к решению Думы</w:t>
      </w:r>
    </w:p>
    <w:p w:rsidR="000934BB" w:rsidRPr="002562DC" w:rsidRDefault="000934BB" w:rsidP="000934BB">
      <w:pPr>
        <w:jc w:val="right"/>
        <w:rPr>
          <w:sz w:val="18"/>
          <w:szCs w:val="18"/>
        </w:rPr>
      </w:pPr>
      <w:proofErr w:type="spellStart"/>
      <w:r w:rsidRPr="002562DC">
        <w:rPr>
          <w:sz w:val="18"/>
          <w:szCs w:val="18"/>
        </w:rPr>
        <w:t>Камышловского</w:t>
      </w:r>
      <w:proofErr w:type="spellEnd"/>
      <w:r w:rsidRPr="002562DC">
        <w:rPr>
          <w:sz w:val="18"/>
          <w:szCs w:val="18"/>
        </w:rPr>
        <w:t xml:space="preserve"> городского округа</w:t>
      </w:r>
    </w:p>
    <w:p w:rsidR="00215E78" w:rsidRPr="002562DC" w:rsidRDefault="00215E78" w:rsidP="00215E78">
      <w:pPr>
        <w:ind w:left="9912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о</w:t>
      </w:r>
      <w:r w:rsidRPr="002562DC">
        <w:rPr>
          <w:sz w:val="18"/>
          <w:szCs w:val="18"/>
        </w:rPr>
        <w:t>т</w:t>
      </w:r>
      <w:r>
        <w:rPr>
          <w:sz w:val="18"/>
          <w:szCs w:val="18"/>
        </w:rPr>
        <w:t xml:space="preserve"> 20 марта 2014 г. № 318</w:t>
      </w:r>
    </w:p>
    <w:p w:rsidR="000934BB" w:rsidRPr="00565BFB" w:rsidRDefault="000934BB" w:rsidP="000934BB">
      <w:pPr>
        <w:rPr>
          <w:sz w:val="18"/>
          <w:szCs w:val="18"/>
        </w:rPr>
      </w:pPr>
    </w:p>
    <w:p w:rsidR="00CE27BE" w:rsidRPr="00CE27BE" w:rsidRDefault="00CE27BE" w:rsidP="00CE27BE">
      <w:pPr>
        <w:jc w:val="center"/>
        <w:rPr>
          <w:b/>
        </w:rPr>
      </w:pPr>
      <w:r w:rsidRPr="00CE27BE">
        <w:rPr>
          <w:b/>
        </w:rPr>
        <w:t xml:space="preserve">План муниципального  заказа </w:t>
      </w:r>
      <w:proofErr w:type="spellStart"/>
      <w:r w:rsidRPr="00CE27BE">
        <w:rPr>
          <w:b/>
        </w:rPr>
        <w:t>Камышловского</w:t>
      </w:r>
      <w:proofErr w:type="spellEnd"/>
      <w:r w:rsidRPr="00CE27BE">
        <w:rPr>
          <w:b/>
        </w:rPr>
        <w:t xml:space="preserve"> городского округа на 2014 год   Свод</w:t>
      </w:r>
    </w:p>
    <w:p w:rsidR="00CE27BE" w:rsidRPr="00CE27BE" w:rsidRDefault="00CE27BE" w:rsidP="00CE27BE">
      <w:pPr>
        <w:jc w:val="center"/>
        <w:rPr>
          <w:b/>
        </w:rPr>
      </w:pPr>
    </w:p>
    <w:tbl>
      <w:tblPr>
        <w:tblW w:w="15746" w:type="dxa"/>
        <w:tblInd w:w="-612" w:type="dxa"/>
        <w:tblLayout w:type="fixed"/>
        <w:tblLook w:val="01E0"/>
      </w:tblPr>
      <w:tblGrid>
        <w:gridCol w:w="539"/>
        <w:gridCol w:w="1981"/>
        <w:gridCol w:w="1440"/>
        <w:gridCol w:w="1800"/>
        <w:gridCol w:w="3060"/>
        <w:gridCol w:w="1620"/>
        <w:gridCol w:w="2046"/>
        <w:gridCol w:w="1701"/>
        <w:gridCol w:w="1559"/>
      </w:tblGrid>
      <w:tr w:rsidR="00CE27BE" w:rsidRPr="00CE27BE" w:rsidTr="00215E78">
        <w:trPr>
          <w:trHeight w:val="4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 xml:space="preserve">№ </w:t>
            </w:r>
            <w:proofErr w:type="spellStart"/>
            <w:proofErr w:type="gramStart"/>
            <w:r w:rsidRPr="00CE27BE">
              <w:t>п</w:t>
            </w:r>
            <w:proofErr w:type="spellEnd"/>
            <w:proofErr w:type="gramEnd"/>
            <w:r w:rsidRPr="00CE27BE">
              <w:t>/</w:t>
            </w:r>
            <w:proofErr w:type="spellStart"/>
            <w:r w:rsidRPr="00CE27BE">
              <w:t>п</w:t>
            </w:r>
            <w:proofErr w:type="spellEnd"/>
          </w:p>
          <w:p w:rsidR="00CE27BE" w:rsidRPr="00CE27BE" w:rsidRDefault="00CE27BE" w:rsidP="00084350"/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 xml:space="preserve">Наименование  группы, статьи,  подстатьи расходов </w:t>
            </w:r>
            <w:proofErr w:type="gramStart"/>
            <w:r w:rsidRPr="00CE27BE">
              <w:t>по</w:t>
            </w:r>
            <w:proofErr w:type="gramEnd"/>
            <w:r w:rsidRPr="00CE27BE">
              <w:t xml:space="preserve">  эконом. Классификации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tabs>
                <w:tab w:val="left" w:pos="1152"/>
              </w:tabs>
            </w:pPr>
            <w:r w:rsidRPr="00CE27BE">
              <w:t>котировка, конкурс, аукцион</w:t>
            </w:r>
          </w:p>
        </w:tc>
        <w:tc>
          <w:tcPr>
            <w:tcW w:w="11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Главные распорядители и получатели бюджетных средств Камышловского городского округа в соответствии с утвержденным на 2014 финансовый год бюджетом  (руб.)</w:t>
            </w:r>
          </w:p>
        </w:tc>
      </w:tr>
      <w:tr w:rsidR="00CE27BE" w:rsidRPr="00CE27BE" w:rsidTr="00215E78">
        <w:trPr>
          <w:trHeight w:val="8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E" w:rsidRPr="00CE27BE" w:rsidRDefault="00CE27BE" w:rsidP="00084350"/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E" w:rsidRPr="00CE27BE" w:rsidRDefault="00CE27BE" w:rsidP="0008435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E" w:rsidRPr="00CE27BE" w:rsidRDefault="00CE27BE" w:rsidP="000843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Администрация</w:t>
            </w:r>
          </w:p>
          <w:p w:rsidR="00CE27BE" w:rsidRPr="00CE27BE" w:rsidRDefault="00CE27BE" w:rsidP="00084350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Комитет по управлению</w:t>
            </w:r>
          </w:p>
          <w:p w:rsidR="00CE27BE" w:rsidRPr="00CE27BE" w:rsidRDefault="00CE27BE" w:rsidP="00084350">
            <w:pPr>
              <w:jc w:val="center"/>
            </w:pPr>
            <w:r w:rsidRPr="00CE27BE">
              <w:t>имуществом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Дума Камышловского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Контрольный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215E78">
            <w:pPr>
              <w:jc w:val="center"/>
            </w:pPr>
            <w:r w:rsidRPr="00CE27BE">
              <w:t>Финанс</w:t>
            </w:r>
            <w:r w:rsidR="00215E78">
              <w:t>овое</w:t>
            </w:r>
            <w:r w:rsidRPr="00CE27BE">
              <w:t xml:space="preserve"> управлен</w:t>
            </w:r>
            <w:r w:rsidR="00215E78">
              <w:t>ие</w:t>
            </w:r>
          </w:p>
        </w:tc>
      </w:tr>
      <w:tr w:rsidR="00CE27BE" w:rsidRPr="00CE27BE" w:rsidTr="00215E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1.1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Услуги 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  <w:r w:rsidRPr="00CE27BE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</w:tr>
      <w:tr w:rsidR="00CE27BE" w:rsidRPr="00CE27BE" w:rsidTr="00215E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1.2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 xml:space="preserve">Транспортные услуги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  <w:r w:rsidRPr="00CE27BE">
              <w:rPr>
                <w:b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  <w:r w:rsidRPr="00CE27BE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</w:tr>
      <w:tr w:rsidR="00CE27BE" w:rsidRPr="00CE27BE" w:rsidTr="00215E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1.3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Коммунальные услуги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  <w:r w:rsidRPr="00CE27BE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</w:tr>
      <w:tr w:rsidR="00CE27BE" w:rsidRPr="00CE27BE" w:rsidTr="00215E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1.4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Работы, услуги по содержанию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котировка</w:t>
            </w:r>
          </w:p>
          <w:p w:rsidR="00CE27BE" w:rsidRPr="00CE27BE" w:rsidRDefault="00CE27BE" w:rsidP="00084350">
            <w:r w:rsidRPr="00CE27BE">
              <w:t>аукцион</w:t>
            </w:r>
          </w:p>
          <w:p w:rsidR="00CE27BE" w:rsidRPr="00CE27BE" w:rsidRDefault="00CE27BE" w:rsidP="00084350">
            <w:r w:rsidRPr="00CE27BE">
              <w:t>конкурс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  <w:p w:rsidR="00CE27BE" w:rsidRPr="00CE27BE" w:rsidRDefault="00CE27BE" w:rsidP="00084350">
            <w:pPr>
              <w:jc w:val="center"/>
            </w:pPr>
            <w:r w:rsidRPr="00CE27BE">
              <w:t>602200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4023460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607000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</w:tr>
      <w:tr w:rsidR="00CE27BE" w:rsidRPr="00CE27BE" w:rsidTr="00215E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Прочие работы,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котировка</w:t>
            </w:r>
          </w:p>
          <w:p w:rsidR="00CE27BE" w:rsidRPr="00CE27BE" w:rsidRDefault="00CE27BE" w:rsidP="00084350">
            <w:r w:rsidRPr="00CE27BE">
              <w:t>аукцион</w:t>
            </w:r>
          </w:p>
          <w:p w:rsidR="00CE27BE" w:rsidRPr="00CE27BE" w:rsidRDefault="00CE27BE" w:rsidP="00084350">
            <w:r w:rsidRPr="00CE27BE">
              <w:t>конкурс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2A4338" w:rsidP="00084350">
            <w:pPr>
              <w:jc w:val="center"/>
            </w:pPr>
            <w:r>
              <w:t>5715832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5316394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1572500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  <w:p w:rsidR="00CE27BE" w:rsidRPr="00CE27BE" w:rsidRDefault="00CE27BE" w:rsidP="00084350">
            <w:pPr>
              <w:jc w:val="center"/>
            </w:pPr>
            <w:r w:rsidRPr="00CE27BE">
              <w:t>572879</w:t>
            </w:r>
          </w:p>
        </w:tc>
      </w:tr>
      <w:tr w:rsidR="00CE27BE" w:rsidRPr="00CE27BE" w:rsidTr="00215E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1.6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 xml:space="preserve">Безвозмездные перечисления организациям, за исключением  </w:t>
            </w:r>
            <w:proofErr w:type="spellStart"/>
            <w:r w:rsidRPr="00CE27BE">
              <w:t>госуд</w:t>
            </w:r>
            <w:proofErr w:type="spellEnd"/>
            <w:r w:rsidRPr="00CE27BE">
              <w:t xml:space="preserve">. </w:t>
            </w:r>
            <w:r w:rsidR="002A4338" w:rsidRPr="00CE27BE">
              <w:t>И</w:t>
            </w:r>
            <w:r w:rsidRPr="00CE27BE">
              <w:t xml:space="preserve"> </w:t>
            </w:r>
            <w:proofErr w:type="spellStart"/>
            <w:r w:rsidRPr="00CE27BE">
              <w:t>мун</w:t>
            </w:r>
            <w:proofErr w:type="spellEnd"/>
            <w:r w:rsidRPr="00CE27BE">
              <w:t xml:space="preserve">. </w:t>
            </w:r>
            <w:proofErr w:type="spellStart"/>
            <w:r w:rsidR="002A4338" w:rsidRPr="00CE27BE">
              <w:t>О</w:t>
            </w:r>
            <w:r w:rsidRPr="00CE27BE">
              <w:t>рганизац</w:t>
            </w:r>
            <w:proofErr w:type="spellEnd"/>
            <w:r w:rsidRPr="00CE27BE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500000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</w:tr>
      <w:tr w:rsidR="002A4338" w:rsidRPr="00CE27BE" w:rsidTr="00215E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8" w:rsidRPr="00CE27BE" w:rsidRDefault="002A4338" w:rsidP="00084350">
            <w:r>
              <w:t>1.7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8" w:rsidRPr="00CE27BE" w:rsidRDefault="002A4338" w:rsidP="00084350">
            <w:r>
              <w:t>Прочие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8" w:rsidRPr="00CE27BE" w:rsidRDefault="002A4338" w:rsidP="000843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8" w:rsidRPr="00CE27BE" w:rsidRDefault="002A4338" w:rsidP="00084350">
            <w:pPr>
              <w:jc w:val="center"/>
            </w:pPr>
            <w:r>
              <w:t>206292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8" w:rsidRPr="00CE27BE" w:rsidRDefault="002A4338" w:rsidP="0008435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8" w:rsidRPr="00CE27BE" w:rsidRDefault="002A4338" w:rsidP="00084350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8" w:rsidRPr="00CE27BE" w:rsidRDefault="002A4338" w:rsidP="000843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8" w:rsidRPr="00CE27BE" w:rsidRDefault="002A4338" w:rsidP="000843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38" w:rsidRPr="00CE27BE" w:rsidRDefault="002A4338" w:rsidP="00084350">
            <w:pPr>
              <w:jc w:val="center"/>
              <w:rPr>
                <w:b/>
              </w:rPr>
            </w:pPr>
          </w:p>
        </w:tc>
      </w:tr>
      <w:tr w:rsidR="00CE27BE" w:rsidRPr="00CE27BE" w:rsidTr="00215E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2.1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Увеличение стоимости основных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аукцион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2A4338" w:rsidP="00084350">
            <w:pPr>
              <w:jc w:val="center"/>
            </w:pPr>
            <w:r>
              <w:t>36976487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4817072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</w:tr>
      <w:tr w:rsidR="00CE27BE" w:rsidRPr="00CE27BE" w:rsidTr="00215E7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2.3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Увеличение стоимости  материальных запасов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r w:rsidRPr="00CE27BE">
              <w:t>аукцион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433292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15452882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  <w:r w:rsidRPr="00CE27BE">
              <w:t>133000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</w:pPr>
          </w:p>
        </w:tc>
      </w:tr>
      <w:tr w:rsidR="00CE27BE" w:rsidRPr="00CE27BE" w:rsidTr="00215E78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rPr>
                <w:b/>
              </w:rPr>
            </w:pPr>
            <w:r w:rsidRPr="00CE27BE">
              <w:rPr>
                <w:b/>
              </w:rPr>
              <w:t xml:space="preserve">ИТОГО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2A4338" w:rsidP="00084350">
            <w:pPr>
              <w:jc w:val="center"/>
              <w:rPr>
                <w:b/>
              </w:rPr>
            </w:pPr>
            <w:r>
              <w:rPr>
                <w:b/>
              </w:rPr>
              <w:t>43934103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  <w:r w:rsidRPr="00CE27BE">
              <w:rPr>
                <w:b/>
              </w:rPr>
              <w:t>30109808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  <w:r w:rsidRPr="00CE27BE">
              <w:rPr>
                <w:b/>
              </w:rPr>
              <w:t>2312500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BE" w:rsidRPr="00CE27BE" w:rsidRDefault="00CE27BE" w:rsidP="00084350">
            <w:pPr>
              <w:jc w:val="center"/>
              <w:rPr>
                <w:b/>
              </w:rPr>
            </w:pPr>
            <w:r w:rsidRPr="00CE27BE">
              <w:rPr>
                <w:b/>
              </w:rPr>
              <w:t>572879</w:t>
            </w:r>
          </w:p>
        </w:tc>
      </w:tr>
    </w:tbl>
    <w:p w:rsidR="00CE27BE" w:rsidRDefault="00CE27BE" w:rsidP="00CE27BE">
      <w:pPr>
        <w:rPr>
          <w:i/>
          <w:sz w:val="28"/>
          <w:szCs w:val="28"/>
        </w:rPr>
      </w:pPr>
      <w:r w:rsidRPr="00CE27BE">
        <w:t>Всего расходов</w:t>
      </w:r>
      <w:r w:rsidRPr="00CE27BE">
        <w:rPr>
          <w:b/>
        </w:rPr>
        <w:t xml:space="preserve">: </w:t>
      </w:r>
      <w:r w:rsidR="002A4338">
        <w:rPr>
          <w:b/>
        </w:rPr>
        <w:t>76929290</w:t>
      </w:r>
    </w:p>
    <w:sectPr w:rsidR="00CE27BE" w:rsidSect="00AB6338">
      <w:pgSz w:w="16838" w:h="11906" w:orient="landscape"/>
      <w:pgMar w:top="1134" w:right="99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62" w:rsidRDefault="00865162">
      <w:r>
        <w:separator/>
      </w:r>
    </w:p>
  </w:endnote>
  <w:endnote w:type="continuationSeparator" w:id="0">
    <w:p w:rsidR="00865162" w:rsidRDefault="0086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62" w:rsidRDefault="00865162">
      <w:r>
        <w:separator/>
      </w:r>
    </w:p>
  </w:footnote>
  <w:footnote w:type="continuationSeparator" w:id="0">
    <w:p w:rsidR="00865162" w:rsidRDefault="0086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07" w:rsidRDefault="00E03ACC" w:rsidP="00E130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45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4507" w:rsidRDefault="008245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07" w:rsidRDefault="00E03ACC" w:rsidP="00E130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45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389E">
      <w:rPr>
        <w:rStyle w:val="a4"/>
        <w:noProof/>
      </w:rPr>
      <w:t>3</w:t>
    </w:r>
    <w:r>
      <w:rPr>
        <w:rStyle w:val="a4"/>
      </w:rPr>
      <w:fldChar w:fldCharType="end"/>
    </w:r>
  </w:p>
  <w:p w:rsidR="00824507" w:rsidRDefault="00824507" w:rsidP="00CE27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1F8"/>
    <w:rsid w:val="00006D1F"/>
    <w:rsid w:val="000631E4"/>
    <w:rsid w:val="000773F4"/>
    <w:rsid w:val="00084350"/>
    <w:rsid w:val="000934BB"/>
    <w:rsid w:val="00095B04"/>
    <w:rsid w:val="000D735E"/>
    <w:rsid w:val="000E06E1"/>
    <w:rsid w:val="00125896"/>
    <w:rsid w:val="00140765"/>
    <w:rsid w:val="0015660E"/>
    <w:rsid w:val="001C5224"/>
    <w:rsid w:val="001E389E"/>
    <w:rsid w:val="0020096E"/>
    <w:rsid w:val="00215E78"/>
    <w:rsid w:val="00240618"/>
    <w:rsid w:val="002753FE"/>
    <w:rsid w:val="00275DA4"/>
    <w:rsid w:val="002832A9"/>
    <w:rsid w:val="002A3B20"/>
    <w:rsid w:val="002A4338"/>
    <w:rsid w:val="002B0B96"/>
    <w:rsid w:val="00332319"/>
    <w:rsid w:val="003324B4"/>
    <w:rsid w:val="003465BE"/>
    <w:rsid w:val="00381A7E"/>
    <w:rsid w:val="004039F3"/>
    <w:rsid w:val="00413569"/>
    <w:rsid w:val="0042764B"/>
    <w:rsid w:val="004F33DE"/>
    <w:rsid w:val="005024EE"/>
    <w:rsid w:val="00570CA5"/>
    <w:rsid w:val="005A2F03"/>
    <w:rsid w:val="005C495D"/>
    <w:rsid w:val="00623B85"/>
    <w:rsid w:val="00693788"/>
    <w:rsid w:val="006C64DC"/>
    <w:rsid w:val="00724C0A"/>
    <w:rsid w:val="00734AC1"/>
    <w:rsid w:val="00802AB2"/>
    <w:rsid w:val="00824507"/>
    <w:rsid w:val="008256FB"/>
    <w:rsid w:val="008272C0"/>
    <w:rsid w:val="00865162"/>
    <w:rsid w:val="00870D4B"/>
    <w:rsid w:val="008B01F8"/>
    <w:rsid w:val="008B7EBE"/>
    <w:rsid w:val="008D1FBE"/>
    <w:rsid w:val="00901DE9"/>
    <w:rsid w:val="009278B1"/>
    <w:rsid w:val="009332E8"/>
    <w:rsid w:val="00944CD6"/>
    <w:rsid w:val="009A73AE"/>
    <w:rsid w:val="009B4509"/>
    <w:rsid w:val="009F5D84"/>
    <w:rsid w:val="00A364C4"/>
    <w:rsid w:val="00A937E4"/>
    <w:rsid w:val="00AB6338"/>
    <w:rsid w:val="00AC5623"/>
    <w:rsid w:val="00AE0F48"/>
    <w:rsid w:val="00B2251B"/>
    <w:rsid w:val="00B53F51"/>
    <w:rsid w:val="00B779BA"/>
    <w:rsid w:val="00B82CD4"/>
    <w:rsid w:val="00BA57A8"/>
    <w:rsid w:val="00BD442F"/>
    <w:rsid w:val="00C712FC"/>
    <w:rsid w:val="00CE09CB"/>
    <w:rsid w:val="00CE27BE"/>
    <w:rsid w:val="00D41C96"/>
    <w:rsid w:val="00D61BD5"/>
    <w:rsid w:val="00D71FEC"/>
    <w:rsid w:val="00DB0097"/>
    <w:rsid w:val="00E03ACC"/>
    <w:rsid w:val="00E1302D"/>
    <w:rsid w:val="00E75687"/>
    <w:rsid w:val="00E92E16"/>
    <w:rsid w:val="00ED1966"/>
    <w:rsid w:val="00F02A4C"/>
    <w:rsid w:val="00F326E3"/>
    <w:rsid w:val="00FA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569"/>
    <w:pPr>
      <w:widowControl w:val="0"/>
    </w:pPr>
  </w:style>
  <w:style w:type="paragraph" w:styleId="1">
    <w:name w:val="heading 1"/>
    <w:basedOn w:val="a"/>
    <w:next w:val="a"/>
    <w:qFormat/>
    <w:rsid w:val="009278B1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B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3B85"/>
  </w:style>
  <w:style w:type="paragraph" w:styleId="a5">
    <w:name w:val="Balloon Text"/>
    <w:basedOn w:val="a"/>
    <w:semiHidden/>
    <w:rsid w:val="00B779B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A73AE"/>
    <w:pPr>
      <w:widowControl/>
      <w:jc w:val="both"/>
    </w:pPr>
    <w:rPr>
      <w:sz w:val="24"/>
    </w:rPr>
  </w:style>
  <w:style w:type="paragraph" w:styleId="2">
    <w:name w:val="Body Text 2"/>
    <w:basedOn w:val="a"/>
    <w:rsid w:val="009A73AE"/>
    <w:pPr>
      <w:widowControl/>
      <w:jc w:val="both"/>
    </w:pPr>
    <w:rPr>
      <w:sz w:val="28"/>
    </w:rPr>
  </w:style>
  <w:style w:type="paragraph" w:customStyle="1" w:styleId="a7">
    <w:name w:val="Знак"/>
    <w:basedOn w:val="a"/>
    <w:rsid w:val="009278B1"/>
    <w:pPr>
      <w:widowControl/>
    </w:pPr>
    <w:rPr>
      <w:rFonts w:ascii="Verdana" w:hAnsi="Verdana" w:cs="Verdana"/>
      <w:lang w:val="en-US" w:eastAsia="en-US"/>
    </w:rPr>
  </w:style>
  <w:style w:type="paragraph" w:styleId="a8">
    <w:name w:val="Title"/>
    <w:basedOn w:val="a"/>
    <w:qFormat/>
    <w:rsid w:val="009278B1"/>
    <w:pPr>
      <w:widowControl/>
      <w:jc w:val="center"/>
    </w:pPr>
    <w:rPr>
      <w:b/>
      <w:bCs/>
      <w:sz w:val="24"/>
      <w:szCs w:val="24"/>
    </w:rPr>
  </w:style>
  <w:style w:type="paragraph" w:customStyle="1" w:styleId="10">
    <w:name w:val="Знак1"/>
    <w:basedOn w:val="a"/>
    <w:rsid w:val="009278B1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rsid w:val="00B53F5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CE27B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9B4A-AB30-44C2-97AD-5F16F2A8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2014-03-11T03:08:00Z</cp:lastPrinted>
  <dcterms:created xsi:type="dcterms:W3CDTF">2014-03-21T03:46:00Z</dcterms:created>
  <dcterms:modified xsi:type="dcterms:W3CDTF">2014-03-21T03:50:00Z</dcterms:modified>
</cp:coreProperties>
</file>