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95" w:rsidRDefault="002210CE">
      <w:pPr>
        <w:jc w:val="center"/>
        <w:rPr>
          <w:rFonts w:ascii="Liberation Serif" w:hAnsi="Liberation Serif"/>
        </w:rPr>
      </w:pPr>
      <w:r>
        <w:rPr>
          <w:rFonts w:ascii="Liberation Serif" w:hAnsi="Liberation Serif"/>
          <w:noProof/>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cstate="print"/>
                    <a:stretch>
                      <a:fillRect/>
                    </a:stretch>
                  </pic:blipFill>
                  <pic:spPr bwMode="auto">
                    <a:xfrm>
                      <a:off x="0" y="0"/>
                      <a:ext cx="485775" cy="752475"/>
                    </a:xfrm>
                    <a:prstGeom prst="rect">
                      <a:avLst/>
                    </a:prstGeom>
                  </pic:spPr>
                </pic:pic>
              </a:graphicData>
            </a:graphic>
          </wp:inline>
        </w:drawing>
      </w:r>
    </w:p>
    <w:p w:rsidR="003A3D95" w:rsidRDefault="002210CE">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3A3D95" w:rsidRDefault="00D212AB">
      <w:pPr>
        <w:jc w:val="center"/>
        <w:rPr>
          <w:rFonts w:ascii="Liberation Serif" w:hAnsi="Liberation Serif"/>
        </w:rPr>
      </w:pPr>
      <w:r>
        <w:rPr>
          <w:rFonts w:ascii="Liberation Serif" w:hAnsi="Liberation Serif"/>
          <w:b/>
          <w:bCs/>
          <w:sz w:val="28"/>
          <w:szCs w:val="28"/>
        </w:rPr>
        <w:t>ПОСТАНОВЛЕНИЕ</w:t>
      </w:r>
    </w:p>
    <w:p w:rsidR="003A3D95" w:rsidRDefault="003A3D95" w:rsidP="00EA36E7">
      <w:pPr>
        <w:pBdr>
          <w:top w:val="double" w:sz="12" w:space="1" w:color="000000"/>
        </w:pBdr>
        <w:spacing w:after="0" w:line="240" w:lineRule="auto"/>
        <w:rPr>
          <w:rFonts w:ascii="Liberation Serif" w:hAnsi="Liberation Serif"/>
          <w:sz w:val="28"/>
          <w:szCs w:val="28"/>
        </w:rPr>
      </w:pPr>
    </w:p>
    <w:p w:rsidR="00520096" w:rsidRPr="00D212AB" w:rsidRDefault="00520096" w:rsidP="00EA36E7">
      <w:pPr>
        <w:suppressAutoHyphens w:val="0"/>
        <w:spacing w:after="0" w:line="240" w:lineRule="auto"/>
        <w:jc w:val="center"/>
        <w:rPr>
          <w:rFonts w:ascii="Liberation Serif" w:hAnsi="Liberation Serif" w:cs="Times New Roman"/>
          <w:b/>
          <w:sz w:val="28"/>
          <w:szCs w:val="28"/>
        </w:rPr>
      </w:pPr>
      <w:r w:rsidRPr="00D212AB">
        <w:rPr>
          <w:rFonts w:ascii="Liberation Serif" w:hAnsi="Liberation Serif" w:cs="Times New Roman"/>
          <w:b/>
          <w:sz w:val="28"/>
          <w:szCs w:val="28"/>
        </w:rPr>
        <w:t xml:space="preserve">Об </w:t>
      </w:r>
      <w:r w:rsidR="00D212AB">
        <w:rPr>
          <w:rFonts w:ascii="Liberation Serif" w:hAnsi="Liberation Serif" w:cs="Times New Roman"/>
          <w:b/>
          <w:sz w:val="28"/>
          <w:szCs w:val="28"/>
        </w:rPr>
        <w:t xml:space="preserve">утверждении порядка </w:t>
      </w:r>
      <w:r w:rsidRPr="00D212AB">
        <w:rPr>
          <w:rFonts w:ascii="Liberation Serif" w:hAnsi="Liberation Serif" w:cs="Times New Roman"/>
          <w:b/>
          <w:sz w:val="28"/>
          <w:szCs w:val="28"/>
        </w:rPr>
        <w:t xml:space="preserve">организации </w:t>
      </w:r>
      <w:r w:rsidR="00D212AB">
        <w:rPr>
          <w:rFonts w:ascii="Liberation Serif" w:hAnsi="Liberation Serif" w:cs="Times New Roman"/>
          <w:b/>
          <w:sz w:val="28"/>
          <w:szCs w:val="28"/>
        </w:rPr>
        <w:t xml:space="preserve">круглосуточных </w:t>
      </w:r>
      <w:r w:rsidRPr="00D212AB">
        <w:rPr>
          <w:rFonts w:ascii="Liberation Serif" w:hAnsi="Liberation Serif" w:cs="Times New Roman"/>
          <w:b/>
          <w:sz w:val="28"/>
          <w:szCs w:val="28"/>
        </w:rPr>
        <w:t xml:space="preserve">охранных мероприятий муниципальных объектов (территорий) образовательных организаций, расположенных на территории </w:t>
      </w:r>
      <w:proofErr w:type="spellStart"/>
      <w:r w:rsidRPr="00D212AB">
        <w:rPr>
          <w:rFonts w:ascii="Liberation Serif" w:hAnsi="Liberation Serif" w:cs="Times New Roman"/>
          <w:b/>
          <w:color w:val="000000"/>
          <w:sz w:val="28"/>
          <w:szCs w:val="28"/>
        </w:rPr>
        <w:t>Камышловского</w:t>
      </w:r>
      <w:proofErr w:type="spellEnd"/>
      <w:r w:rsidRPr="00D212AB">
        <w:rPr>
          <w:rFonts w:ascii="Liberation Serif" w:hAnsi="Liberation Serif" w:cs="Times New Roman"/>
          <w:b/>
          <w:color w:val="000000"/>
          <w:sz w:val="28"/>
          <w:szCs w:val="28"/>
        </w:rPr>
        <w:t xml:space="preserve"> городского округа</w:t>
      </w:r>
    </w:p>
    <w:p w:rsidR="00520096" w:rsidRDefault="00520096" w:rsidP="00EA36E7">
      <w:pPr>
        <w:keepNext/>
        <w:shd w:val="clear" w:color="auto" w:fill="FFFFFF"/>
        <w:suppressAutoHyphens w:val="0"/>
        <w:spacing w:after="0" w:line="240" w:lineRule="auto"/>
        <w:jc w:val="both"/>
        <w:outlineLvl w:val="0"/>
        <w:rPr>
          <w:rFonts w:ascii="Liberation Serif" w:hAnsi="Liberation Serif" w:cs="Times New Roman"/>
          <w:b/>
          <w:i/>
          <w:sz w:val="28"/>
          <w:szCs w:val="28"/>
        </w:rPr>
      </w:pPr>
    </w:p>
    <w:p w:rsidR="00D212AB" w:rsidRDefault="00520096" w:rsidP="00D212AB">
      <w:pPr>
        <w:keepNext/>
        <w:shd w:val="clear" w:color="auto" w:fill="FFFFFF"/>
        <w:suppressAutoHyphens w:val="0"/>
        <w:spacing w:after="0" w:line="240" w:lineRule="auto"/>
        <w:ind w:firstLine="709"/>
        <w:jc w:val="both"/>
        <w:outlineLvl w:val="0"/>
        <w:rPr>
          <w:rFonts w:ascii="Liberation Serif" w:hAnsi="Liberation Serif" w:cs="Times New Roman"/>
          <w:sz w:val="28"/>
          <w:szCs w:val="28"/>
        </w:rPr>
      </w:pPr>
      <w:r w:rsidRPr="00520096">
        <w:rPr>
          <w:rFonts w:ascii="Liberation Serif" w:hAnsi="Liberation Serif" w:cs="Times New Roman"/>
          <w:color w:val="000000"/>
          <w:sz w:val="28"/>
          <w:szCs w:val="28"/>
          <w:lang w:bidi="ru-RU"/>
        </w:rPr>
        <w:t xml:space="preserve">В соответствии </w:t>
      </w:r>
      <w:r w:rsidRPr="00520096">
        <w:rPr>
          <w:rFonts w:ascii="Liberation Serif" w:hAnsi="Liberation Serif" w:cs="Times New Roman"/>
          <w:sz w:val="28"/>
          <w:szCs w:val="28"/>
        </w:rPr>
        <w:t>с Федеральным законом от 06 марта 2006 года № 35-ФЗ «О противодействии терроризму», постановлением Правительства Российской Федерации от 02.08.2019 № 1006 «Об утверждении требований антитеррористической защищенности объектов (территорий) Министерства просвещения Российской Фе</w:t>
      </w:r>
      <w:r>
        <w:rPr>
          <w:rFonts w:ascii="Liberation Serif" w:hAnsi="Liberation Serif" w:cs="Times New Roman"/>
          <w:sz w:val="28"/>
          <w:szCs w:val="28"/>
        </w:rPr>
        <w:t>дерации и объектов (территорий)</w:t>
      </w:r>
      <w:r w:rsidRPr="00520096">
        <w:rPr>
          <w:rFonts w:ascii="Liberation Serif" w:hAnsi="Liberation Serif" w:cs="Times New Roman"/>
          <w:sz w:val="28"/>
          <w:szCs w:val="28"/>
        </w:rPr>
        <w:t>, относящихся к сфере деятельности Министерства просвещения Российской Федерации, и формы паспорта безопасности этих объектов (территорий)», во исполнение подпункта 2 пункта 3 распоряжения Губернатора Свердловской области от 17.06.2021 № 88-РГ «О реализации решений антитеррористической к</w:t>
      </w:r>
      <w:r>
        <w:rPr>
          <w:rFonts w:ascii="Liberation Serif" w:hAnsi="Liberation Serif" w:cs="Times New Roman"/>
          <w:sz w:val="28"/>
          <w:szCs w:val="28"/>
        </w:rPr>
        <w:t xml:space="preserve">омиссии в Свердловской области», </w:t>
      </w:r>
      <w:r w:rsidR="00D212AB">
        <w:rPr>
          <w:rFonts w:ascii="Liberation Serif" w:hAnsi="Liberation Serif" w:cs="Times New Roman"/>
          <w:sz w:val="28"/>
          <w:szCs w:val="28"/>
        </w:rPr>
        <w:t xml:space="preserve">администрация </w:t>
      </w:r>
      <w:proofErr w:type="spellStart"/>
      <w:r w:rsidR="00D212AB">
        <w:rPr>
          <w:rFonts w:ascii="Liberation Serif" w:hAnsi="Liberation Serif" w:cs="Times New Roman"/>
          <w:sz w:val="28"/>
          <w:szCs w:val="28"/>
        </w:rPr>
        <w:t>Камышловского</w:t>
      </w:r>
      <w:proofErr w:type="spellEnd"/>
      <w:r w:rsidR="00D212AB">
        <w:rPr>
          <w:rFonts w:ascii="Liberation Serif" w:hAnsi="Liberation Serif" w:cs="Times New Roman"/>
          <w:sz w:val="28"/>
          <w:szCs w:val="28"/>
        </w:rPr>
        <w:t xml:space="preserve"> городского округа </w:t>
      </w:r>
    </w:p>
    <w:p w:rsidR="00D212AB" w:rsidRPr="00520096" w:rsidRDefault="00520096" w:rsidP="00D212AB">
      <w:pPr>
        <w:spacing w:after="0" w:line="240" w:lineRule="auto"/>
        <w:ind w:firstLine="709"/>
        <w:jc w:val="both"/>
        <w:rPr>
          <w:rFonts w:ascii="Liberation Serif" w:hAnsi="Liberation Serif" w:cs="Times New Roman"/>
          <w:b/>
          <w:sz w:val="28"/>
          <w:szCs w:val="28"/>
        </w:rPr>
      </w:pPr>
      <w:r w:rsidRPr="001C7785">
        <w:rPr>
          <w:rFonts w:ascii="Liberation Serif" w:hAnsi="Liberation Serif" w:cs="Times New Roman"/>
          <w:b/>
          <w:sz w:val="28"/>
          <w:szCs w:val="28"/>
        </w:rPr>
        <w:t>ПОСТАНОВЛЯЕТ:</w:t>
      </w:r>
    </w:p>
    <w:p w:rsidR="00520096" w:rsidRPr="00520096" w:rsidRDefault="00520096" w:rsidP="00EA36E7">
      <w:pPr>
        <w:tabs>
          <w:tab w:val="left" w:pos="851"/>
          <w:tab w:val="left" w:pos="1418"/>
        </w:tabs>
        <w:spacing w:after="0" w:line="240" w:lineRule="auto"/>
        <w:ind w:firstLine="851"/>
        <w:jc w:val="both"/>
        <w:rPr>
          <w:rFonts w:ascii="Liberation Serif" w:hAnsi="Liberation Serif" w:cs="Times New Roman"/>
          <w:sz w:val="28"/>
          <w:szCs w:val="28"/>
        </w:rPr>
      </w:pPr>
      <w:r w:rsidRPr="00520096">
        <w:rPr>
          <w:rFonts w:ascii="Liberation Serif" w:hAnsi="Liberation Serif" w:cs="Times New Roman"/>
          <w:sz w:val="28"/>
          <w:szCs w:val="28"/>
        </w:rPr>
        <w:t xml:space="preserve">1. Утвердить Порядок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w:t>
      </w:r>
      <w:r w:rsidRPr="00520096">
        <w:rPr>
          <w:rFonts w:ascii="Liberation Serif" w:hAnsi="Liberation Serif" w:cs="Times New Roman"/>
          <w:iCs/>
          <w:color w:val="000000"/>
          <w:sz w:val="28"/>
          <w:szCs w:val="28"/>
        </w:rPr>
        <w:t xml:space="preserve">муниципальных объектов (территорий) образовательных организаций, расположенных на территории </w:t>
      </w:r>
      <w:proofErr w:type="spellStart"/>
      <w:r w:rsidRPr="00520096">
        <w:rPr>
          <w:rFonts w:ascii="Liberation Serif" w:hAnsi="Liberation Serif" w:cs="Times New Roman"/>
          <w:iCs/>
          <w:color w:val="000000"/>
          <w:sz w:val="28"/>
          <w:szCs w:val="28"/>
        </w:rPr>
        <w:t>Камышловского</w:t>
      </w:r>
      <w:proofErr w:type="spellEnd"/>
      <w:r w:rsidRPr="00520096">
        <w:rPr>
          <w:rFonts w:ascii="Liberation Serif" w:hAnsi="Liberation Serif" w:cs="Times New Roman"/>
          <w:iCs/>
          <w:color w:val="000000"/>
          <w:sz w:val="28"/>
          <w:szCs w:val="28"/>
        </w:rPr>
        <w:t xml:space="preserve"> городского округа, (далее - Порядок) (прилагается).</w:t>
      </w:r>
    </w:p>
    <w:p w:rsidR="00520096" w:rsidRPr="00520096" w:rsidRDefault="00520096" w:rsidP="00EA36E7">
      <w:pPr>
        <w:tabs>
          <w:tab w:val="left" w:pos="851"/>
          <w:tab w:val="left" w:pos="1418"/>
        </w:tabs>
        <w:spacing w:after="0" w:line="240" w:lineRule="auto"/>
        <w:ind w:firstLine="851"/>
        <w:jc w:val="both"/>
        <w:rPr>
          <w:rFonts w:ascii="Liberation Serif" w:hAnsi="Liberation Serif" w:cs="Times New Roman"/>
          <w:sz w:val="28"/>
          <w:szCs w:val="28"/>
        </w:rPr>
      </w:pPr>
      <w:r w:rsidRPr="00520096">
        <w:rPr>
          <w:rFonts w:ascii="Liberation Serif" w:hAnsi="Liberation Serif" w:cs="Times New Roman"/>
          <w:sz w:val="28"/>
          <w:szCs w:val="28"/>
        </w:rPr>
        <w:t xml:space="preserve">2. </w:t>
      </w:r>
      <w:r w:rsidR="00EA36E7">
        <w:rPr>
          <w:rFonts w:ascii="Liberation Serif" w:hAnsi="Liberation Serif" w:cs="Times New Roman"/>
          <w:sz w:val="28"/>
          <w:szCs w:val="28"/>
        </w:rPr>
        <w:t xml:space="preserve">Председателю Комитета по образованию, культуре, спорту и делам молодежи администрации </w:t>
      </w:r>
      <w:proofErr w:type="spellStart"/>
      <w:r w:rsidR="00EA36E7">
        <w:rPr>
          <w:rFonts w:ascii="Liberation Serif" w:hAnsi="Liberation Serif" w:cs="Times New Roman"/>
          <w:sz w:val="28"/>
          <w:szCs w:val="28"/>
        </w:rPr>
        <w:t>Камышловского</w:t>
      </w:r>
      <w:proofErr w:type="spellEnd"/>
      <w:r w:rsidR="00EA36E7">
        <w:rPr>
          <w:rFonts w:ascii="Liberation Serif" w:hAnsi="Liberation Serif" w:cs="Times New Roman"/>
          <w:sz w:val="28"/>
          <w:szCs w:val="28"/>
        </w:rPr>
        <w:t xml:space="preserve"> городского округа </w:t>
      </w:r>
      <w:r w:rsidR="000E4183">
        <w:rPr>
          <w:rFonts w:ascii="Liberation Serif" w:hAnsi="Liberation Serif" w:cs="Times New Roman"/>
          <w:sz w:val="28"/>
          <w:szCs w:val="28"/>
        </w:rPr>
        <w:t>О.М. Кузнецовой</w:t>
      </w:r>
      <w:r w:rsidRPr="00520096">
        <w:rPr>
          <w:rFonts w:ascii="Liberation Serif" w:hAnsi="Liberation Serif" w:cs="Times New Roman"/>
          <w:sz w:val="28"/>
          <w:szCs w:val="28"/>
        </w:rPr>
        <w:t xml:space="preserve"> обеспечить организацию внесения изменений в необходимые документы (пр</w:t>
      </w:r>
      <w:r w:rsidR="000E4183">
        <w:rPr>
          <w:rFonts w:ascii="Liberation Serif" w:hAnsi="Liberation Serif" w:cs="Times New Roman"/>
          <w:sz w:val="28"/>
          <w:szCs w:val="28"/>
        </w:rPr>
        <w:t>иказы, инструкции, графики и т.</w:t>
      </w:r>
      <w:r w:rsidRPr="00520096">
        <w:rPr>
          <w:rFonts w:ascii="Liberation Serif" w:hAnsi="Liberation Serif" w:cs="Times New Roman"/>
          <w:sz w:val="28"/>
          <w:szCs w:val="28"/>
        </w:rPr>
        <w:t xml:space="preserve">д.) по организации охранных мероприятий муниципальных объектов (территорий) образовательных организаций, расположенных на территории </w:t>
      </w:r>
      <w:proofErr w:type="spellStart"/>
      <w:r w:rsidRPr="00520096">
        <w:rPr>
          <w:rFonts w:ascii="Liberation Serif" w:hAnsi="Liberation Serif" w:cs="Times New Roman"/>
          <w:color w:val="000000"/>
          <w:sz w:val="28"/>
          <w:szCs w:val="28"/>
        </w:rPr>
        <w:t>Камышловского</w:t>
      </w:r>
      <w:proofErr w:type="spellEnd"/>
      <w:r w:rsidRPr="00520096">
        <w:rPr>
          <w:rFonts w:ascii="Liberation Serif" w:hAnsi="Liberation Serif" w:cs="Times New Roman"/>
          <w:color w:val="000000"/>
          <w:sz w:val="28"/>
          <w:szCs w:val="28"/>
        </w:rPr>
        <w:t xml:space="preserve"> городского округа</w:t>
      </w:r>
      <w:r w:rsidRPr="00520096">
        <w:rPr>
          <w:rFonts w:ascii="Liberation Serif" w:hAnsi="Liberation Serif" w:cs="Times New Roman"/>
          <w:sz w:val="28"/>
          <w:szCs w:val="28"/>
        </w:rPr>
        <w:t>, с учетом утвержденного Порядка.</w:t>
      </w:r>
    </w:p>
    <w:p w:rsidR="00520096" w:rsidRPr="00520096" w:rsidRDefault="000E4183" w:rsidP="00EA36E7">
      <w:pPr>
        <w:tabs>
          <w:tab w:val="left" w:pos="851"/>
          <w:tab w:val="left" w:pos="993"/>
          <w:tab w:val="left" w:pos="1418"/>
        </w:tabs>
        <w:spacing w:after="0" w:line="240" w:lineRule="auto"/>
        <w:ind w:firstLine="851"/>
        <w:contextualSpacing/>
        <w:jc w:val="both"/>
        <w:rPr>
          <w:rFonts w:ascii="Liberation Serif" w:hAnsi="Liberation Serif" w:cs="Times New Roman"/>
          <w:sz w:val="28"/>
          <w:szCs w:val="28"/>
        </w:rPr>
      </w:pPr>
      <w:r>
        <w:rPr>
          <w:rFonts w:ascii="Liberation Serif" w:hAnsi="Liberation Serif" w:cs="Times New Roman"/>
          <w:sz w:val="28"/>
          <w:szCs w:val="28"/>
        </w:rPr>
        <w:t xml:space="preserve">3. </w:t>
      </w:r>
      <w:r w:rsidR="00520096" w:rsidRPr="00520096">
        <w:rPr>
          <w:rFonts w:ascii="Liberation Serif" w:hAnsi="Liberation Serif" w:cs="Times New Roman"/>
          <w:sz w:val="28"/>
          <w:szCs w:val="28"/>
        </w:rPr>
        <w:t>Контроль исполнения настоящего распоряжения возложить</w:t>
      </w:r>
      <w:r>
        <w:rPr>
          <w:rFonts w:ascii="Liberation Serif" w:hAnsi="Liberation Serif" w:cs="Times New Roman"/>
          <w:sz w:val="28"/>
          <w:szCs w:val="28"/>
        </w:rPr>
        <w:t xml:space="preserve"> </w:t>
      </w:r>
      <w:r w:rsidR="00520096" w:rsidRPr="00520096">
        <w:rPr>
          <w:rFonts w:ascii="Liberation Serif" w:hAnsi="Liberation Serif" w:cs="Times New Roman"/>
          <w:sz w:val="28"/>
          <w:szCs w:val="28"/>
        </w:rPr>
        <w:t xml:space="preserve">на заместителя главы Администрации </w:t>
      </w:r>
      <w:proofErr w:type="spellStart"/>
      <w:r w:rsidR="00520096" w:rsidRPr="00520096">
        <w:rPr>
          <w:rFonts w:ascii="Liberation Serif" w:hAnsi="Liberation Serif" w:cs="Times New Roman"/>
          <w:sz w:val="28"/>
          <w:szCs w:val="28"/>
        </w:rPr>
        <w:t>Камышловского</w:t>
      </w:r>
      <w:proofErr w:type="spellEnd"/>
      <w:r w:rsidR="00520096" w:rsidRPr="00520096">
        <w:rPr>
          <w:rFonts w:ascii="Liberation Serif" w:hAnsi="Liberation Serif" w:cs="Times New Roman"/>
          <w:sz w:val="28"/>
          <w:szCs w:val="28"/>
        </w:rPr>
        <w:t xml:space="preserve"> городского округа</w:t>
      </w:r>
      <w:r>
        <w:rPr>
          <w:rFonts w:ascii="Liberation Serif" w:hAnsi="Liberation Serif" w:cs="Times New Roman"/>
          <w:sz w:val="28"/>
          <w:szCs w:val="28"/>
        </w:rPr>
        <w:t xml:space="preserve"> А.А. </w:t>
      </w:r>
      <w:r w:rsidR="00520096">
        <w:rPr>
          <w:rFonts w:ascii="Liberation Serif" w:hAnsi="Liberation Serif" w:cs="Times New Roman"/>
          <w:sz w:val="28"/>
          <w:szCs w:val="28"/>
        </w:rPr>
        <w:t>С</w:t>
      </w:r>
      <w:r>
        <w:rPr>
          <w:rFonts w:ascii="Liberation Serif" w:hAnsi="Liberation Serif" w:cs="Times New Roman"/>
          <w:sz w:val="28"/>
          <w:szCs w:val="28"/>
        </w:rPr>
        <w:t>оболеву.</w:t>
      </w:r>
    </w:p>
    <w:p w:rsidR="00520096" w:rsidRDefault="00520096" w:rsidP="00EA36E7">
      <w:pPr>
        <w:suppressAutoHyphens w:val="0"/>
        <w:spacing w:after="0" w:line="240" w:lineRule="auto"/>
        <w:jc w:val="both"/>
        <w:rPr>
          <w:rFonts w:ascii="Liberation Serif" w:hAnsi="Liberation Serif" w:cs="Times New Roman"/>
          <w:bCs/>
          <w:sz w:val="28"/>
          <w:szCs w:val="28"/>
        </w:rPr>
      </w:pPr>
    </w:p>
    <w:p w:rsidR="00D212AB" w:rsidRDefault="00D212AB" w:rsidP="00EA36E7">
      <w:pPr>
        <w:suppressAutoHyphens w:val="0"/>
        <w:spacing w:after="0" w:line="240" w:lineRule="auto"/>
        <w:jc w:val="both"/>
        <w:rPr>
          <w:rFonts w:ascii="Liberation Serif" w:hAnsi="Liberation Serif" w:cs="Times New Roman"/>
          <w:bCs/>
          <w:sz w:val="28"/>
          <w:szCs w:val="28"/>
        </w:rPr>
      </w:pPr>
    </w:p>
    <w:p w:rsidR="00520096" w:rsidRPr="00520096" w:rsidRDefault="00520096" w:rsidP="00EA36E7">
      <w:pPr>
        <w:suppressAutoHyphens w:val="0"/>
        <w:spacing w:after="0" w:line="240" w:lineRule="auto"/>
        <w:jc w:val="both"/>
        <w:rPr>
          <w:rFonts w:ascii="Liberation Serif" w:hAnsi="Liberation Serif" w:cs="Times New Roman"/>
          <w:bCs/>
          <w:sz w:val="28"/>
          <w:szCs w:val="28"/>
        </w:rPr>
      </w:pPr>
      <w:r w:rsidRPr="00520096">
        <w:rPr>
          <w:rFonts w:ascii="Liberation Serif" w:hAnsi="Liberation Serif" w:cs="Times New Roman"/>
          <w:bCs/>
          <w:sz w:val="28"/>
          <w:szCs w:val="28"/>
        </w:rPr>
        <w:t xml:space="preserve">Глава  </w:t>
      </w:r>
    </w:p>
    <w:p w:rsidR="00520096" w:rsidRPr="00520096" w:rsidRDefault="000E4183" w:rsidP="00520096">
      <w:pPr>
        <w:suppressAutoHyphens w:val="0"/>
        <w:spacing w:after="0" w:line="240" w:lineRule="auto"/>
        <w:rPr>
          <w:rFonts w:ascii="Liberation Serif" w:hAnsi="Liberation Serif" w:cs="Times New Roman"/>
          <w:bCs/>
          <w:sz w:val="28"/>
          <w:szCs w:val="28"/>
        </w:rPr>
      </w:pPr>
      <w:proofErr w:type="spellStart"/>
      <w:r>
        <w:rPr>
          <w:rFonts w:ascii="Liberation Serif" w:hAnsi="Liberation Serif" w:cs="Times New Roman"/>
          <w:bCs/>
          <w:sz w:val="28"/>
          <w:szCs w:val="28"/>
        </w:rPr>
        <w:t>Камышловского</w:t>
      </w:r>
      <w:proofErr w:type="spellEnd"/>
      <w:r w:rsidR="00520096" w:rsidRPr="00520096">
        <w:rPr>
          <w:rFonts w:ascii="Liberation Serif" w:hAnsi="Liberation Serif" w:cs="Times New Roman"/>
          <w:bCs/>
          <w:sz w:val="28"/>
          <w:szCs w:val="28"/>
        </w:rPr>
        <w:t xml:space="preserve"> городского округа</w:t>
      </w:r>
      <w:r w:rsidR="00520096" w:rsidRPr="00520096">
        <w:rPr>
          <w:rFonts w:ascii="Liberation Serif" w:hAnsi="Liberation Serif" w:cs="Times New Roman"/>
          <w:bCs/>
          <w:sz w:val="28"/>
          <w:szCs w:val="28"/>
        </w:rPr>
        <w:tab/>
      </w:r>
      <w:r>
        <w:rPr>
          <w:rFonts w:ascii="Liberation Serif" w:hAnsi="Liberation Serif" w:cs="Times New Roman"/>
          <w:bCs/>
          <w:sz w:val="28"/>
          <w:szCs w:val="28"/>
        </w:rPr>
        <w:t xml:space="preserve">                                        </w:t>
      </w:r>
      <w:r w:rsidR="00520096">
        <w:rPr>
          <w:rFonts w:ascii="Liberation Serif" w:hAnsi="Liberation Serif" w:cs="Times New Roman"/>
          <w:bCs/>
          <w:sz w:val="28"/>
          <w:szCs w:val="28"/>
        </w:rPr>
        <w:t>А.В. Половни</w:t>
      </w:r>
      <w:r>
        <w:rPr>
          <w:rFonts w:ascii="Liberation Serif" w:hAnsi="Liberation Serif" w:cs="Times New Roman"/>
          <w:bCs/>
          <w:sz w:val="28"/>
          <w:szCs w:val="28"/>
        </w:rPr>
        <w:t>ков</w:t>
      </w:r>
    </w:p>
    <w:p w:rsidR="00520096" w:rsidRPr="00F51847" w:rsidRDefault="00520096" w:rsidP="00F51847">
      <w:pPr>
        <w:widowControl w:val="0"/>
        <w:suppressAutoHyphens w:val="0"/>
        <w:spacing w:after="0" w:line="240" w:lineRule="auto"/>
        <w:ind w:left="6237" w:right="23"/>
        <w:jc w:val="both"/>
        <w:rPr>
          <w:rFonts w:ascii="Liberation Serif" w:hAnsi="Liberation Serif" w:cs="Times New Roman"/>
          <w:sz w:val="24"/>
          <w:szCs w:val="24"/>
        </w:rPr>
      </w:pPr>
      <w:bookmarkStart w:id="0" w:name="_GoBack"/>
      <w:bookmarkEnd w:id="0"/>
      <w:r w:rsidRPr="00F51847">
        <w:rPr>
          <w:rFonts w:ascii="Liberation Serif" w:hAnsi="Liberation Serif" w:cs="Times New Roman"/>
          <w:sz w:val="24"/>
          <w:szCs w:val="24"/>
        </w:rPr>
        <w:lastRenderedPageBreak/>
        <w:t>УТВЕРЖДЕН</w:t>
      </w:r>
    </w:p>
    <w:p w:rsidR="00520096" w:rsidRPr="00F51847" w:rsidRDefault="00D212AB" w:rsidP="00F51847">
      <w:pPr>
        <w:widowControl w:val="0"/>
        <w:suppressAutoHyphens w:val="0"/>
        <w:spacing w:after="0" w:line="240" w:lineRule="auto"/>
        <w:ind w:left="6237" w:right="23"/>
        <w:jc w:val="both"/>
        <w:rPr>
          <w:rFonts w:ascii="Liberation Serif" w:hAnsi="Liberation Serif" w:cs="Times New Roman"/>
          <w:sz w:val="24"/>
          <w:szCs w:val="24"/>
        </w:rPr>
      </w:pPr>
      <w:proofErr w:type="gramStart"/>
      <w:r w:rsidRPr="00F51847">
        <w:rPr>
          <w:rFonts w:ascii="Liberation Serif" w:hAnsi="Liberation Serif" w:cs="Times New Roman"/>
          <w:sz w:val="24"/>
          <w:szCs w:val="24"/>
        </w:rPr>
        <w:t>постановлением</w:t>
      </w:r>
      <w:proofErr w:type="gramEnd"/>
      <w:r w:rsidR="00520096" w:rsidRPr="00F51847">
        <w:rPr>
          <w:rFonts w:ascii="Liberation Serif" w:hAnsi="Liberation Serif" w:cs="Times New Roman"/>
          <w:sz w:val="24"/>
          <w:szCs w:val="24"/>
        </w:rPr>
        <w:t xml:space="preserve"> </w:t>
      </w:r>
      <w:r w:rsidRPr="00F51847">
        <w:rPr>
          <w:rFonts w:ascii="Liberation Serif" w:hAnsi="Liberation Serif" w:cs="Times New Roman"/>
          <w:sz w:val="24"/>
          <w:szCs w:val="24"/>
        </w:rPr>
        <w:t>а</w:t>
      </w:r>
      <w:r w:rsidR="00520096" w:rsidRPr="00F51847">
        <w:rPr>
          <w:rFonts w:ascii="Liberation Serif" w:hAnsi="Liberation Serif" w:cs="Times New Roman"/>
          <w:sz w:val="24"/>
          <w:szCs w:val="24"/>
        </w:rPr>
        <w:t xml:space="preserve">дминистрации </w:t>
      </w:r>
      <w:proofErr w:type="spellStart"/>
      <w:r w:rsidR="00EA36E7" w:rsidRPr="00F51847">
        <w:rPr>
          <w:rFonts w:ascii="Liberation Serif" w:hAnsi="Liberation Serif" w:cs="Times New Roman"/>
          <w:sz w:val="24"/>
          <w:szCs w:val="24"/>
        </w:rPr>
        <w:t>Камышловского</w:t>
      </w:r>
      <w:proofErr w:type="spellEnd"/>
      <w:r w:rsidR="00520096" w:rsidRPr="00F51847">
        <w:rPr>
          <w:rFonts w:ascii="Liberation Serif" w:hAnsi="Liberation Serif" w:cs="Times New Roman"/>
          <w:sz w:val="24"/>
          <w:szCs w:val="24"/>
        </w:rPr>
        <w:t xml:space="preserve"> </w:t>
      </w:r>
      <w:r w:rsidR="00F51847">
        <w:rPr>
          <w:rFonts w:ascii="Liberation Serif" w:hAnsi="Liberation Serif" w:cs="Times New Roman"/>
          <w:sz w:val="24"/>
          <w:szCs w:val="24"/>
        </w:rPr>
        <w:t>городского округа от ____</w:t>
      </w:r>
      <w:r w:rsidR="00EA36E7" w:rsidRPr="00F51847">
        <w:rPr>
          <w:rFonts w:ascii="Liberation Serif" w:hAnsi="Liberation Serif" w:cs="Times New Roman"/>
          <w:sz w:val="24"/>
          <w:szCs w:val="24"/>
        </w:rPr>
        <w:t>_______ № _____</w:t>
      </w:r>
    </w:p>
    <w:p w:rsidR="00520096" w:rsidRPr="00F51847" w:rsidRDefault="00520096" w:rsidP="00F51847">
      <w:pPr>
        <w:suppressAutoHyphens w:val="0"/>
        <w:spacing w:after="0" w:line="240" w:lineRule="auto"/>
        <w:ind w:left="6237"/>
        <w:jc w:val="both"/>
        <w:rPr>
          <w:rFonts w:ascii="Liberation Serif" w:hAnsi="Liberation Serif" w:cs="Times New Roman"/>
          <w:sz w:val="24"/>
          <w:szCs w:val="24"/>
        </w:rPr>
      </w:pPr>
      <w:r w:rsidRPr="00F51847">
        <w:rPr>
          <w:rFonts w:ascii="Liberation Serif" w:hAnsi="Liberation Serif" w:cs="Times New Roman"/>
          <w:sz w:val="24"/>
          <w:szCs w:val="24"/>
        </w:rPr>
        <w:t>«</w:t>
      </w:r>
      <w:r w:rsidR="00D212AB" w:rsidRPr="00F51847">
        <w:rPr>
          <w:rFonts w:ascii="Liberation Serif" w:hAnsi="Liberation Serif" w:cs="Times New Roman"/>
          <w:sz w:val="24"/>
          <w:szCs w:val="24"/>
        </w:rPr>
        <w:t>Об утверждении порядка организации круглосуточных охранных мероприятий муниципальных объектов (территорий) образовательных организаций, расположенных на</w:t>
      </w:r>
      <w:r w:rsidR="00F51847">
        <w:rPr>
          <w:rFonts w:ascii="Liberation Serif" w:hAnsi="Liberation Serif" w:cs="Times New Roman"/>
          <w:sz w:val="24"/>
          <w:szCs w:val="24"/>
        </w:rPr>
        <w:t xml:space="preserve"> </w:t>
      </w:r>
      <w:r w:rsidR="00D212AB" w:rsidRPr="00F51847">
        <w:rPr>
          <w:rFonts w:ascii="Liberation Serif" w:hAnsi="Liberation Serif" w:cs="Times New Roman"/>
          <w:sz w:val="24"/>
          <w:szCs w:val="24"/>
        </w:rPr>
        <w:t xml:space="preserve">территории </w:t>
      </w:r>
      <w:proofErr w:type="spellStart"/>
      <w:r w:rsidR="00D212AB" w:rsidRPr="00F51847">
        <w:rPr>
          <w:rFonts w:ascii="Liberation Serif" w:hAnsi="Liberation Serif" w:cs="Times New Roman"/>
          <w:color w:val="000000"/>
          <w:sz w:val="24"/>
          <w:szCs w:val="24"/>
        </w:rPr>
        <w:t>Камышловского</w:t>
      </w:r>
      <w:proofErr w:type="spellEnd"/>
      <w:r w:rsidR="00D212AB" w:rsidRPr="00F51847">
        <w:rPr>
          <w:rFonts w:ascii="Liberation Serif" w:hAnsi="Liberation Serif" w:cs="Times New Roman"/>
          <w:color w:val="000000"/>
          <w:sz w:val="24"/>
          <w:szCs w:val="24"/>
        </w:rPr>
        <w:t xml:space="preserve"> городского округа</w:t>
      </w:r>
      <w:r w:rsidRPr="00F51847">
        <w:rPr>
          <w:rFonts w:ascii="Liberation Serif" w:hAnsi="Liberation Serif" w:cs="Times New Roman"/>
          <w:color w:val="000000"/>
          <w:sz w:val="24"/>
          <w:szCs w:val="24"/>
        </w:rPr>
        <w:t xml:space="preserve">»  </w:t>
      </w:r>
    </w:p>
    <w:p w:rsidR="00520096" w:rsidRPr="00F51847" w:rsidRDefault="00520096" w:rsidP="00F51847">
      <w:pPr>
        <w:widowControl w:val="0"/>
        <w:suppressAutoHyphens w:val="0"/>
        <w:spacing w:after="0" w:line="240" w:lineRule="auto"/>
        <w:ind w:left="6237" w:right="23"/>
        <w:jc w:val="both"/>
        <w:rPr>
          <w:rFonts w:ascii="Liberation Serif" w:hAnsi="Liberation Serif" w:cs="Times New Roman"/>
          <w:sz w:val="24"/>
          <w:szCs w:val="24"/>
        </w:rPr>
      </w:pPr>
    </w:p>
    <w:p w:rsidR="00520096" w:rsidRPr="00F51847" w:rsidRDefault="00520096" w:rsidP="00520096">
      <w:pPr>
        <w:widowControl w:val="0"/>
        <w:suppressAutoHyphens w:val="0"/>
        <w:spacing w:after="0" w:line="240" w:lineRule="auto"/>
        <w:ind w:right="23"/>
        <w:jc w:val="center"/>
        <w:rPr>
          <w:rFonts w:ascii="Liberation Serif" w:hAnsi="Liberation Serif" w:cs="Times New Roman"/>
          <w:b/>
          <w:sz w:val="24"/>
          <w:szCs w:val="24"/>
        </w:rPr>
      </w:pPr>
    </w:p>
    <w:p w:rsidR="00520096" w:rsidRPr="00520096" w:rsidRDefault="00520096" w:rsidP="00520096">
      <w:pPr>
        <w:widowControl w:val="0"/>
        <w:suppressAutoHyphens w:val="0"/>
        <w:spacing w:after="0" w:line="240" w:lineRule="auto"/>
        <w:ind w:right="23"/>
        <w:jc w:val="center"/>
        <w:rPr>
          <w:rFonts w:ascii="Liberation Serif" w:hAnsi="Liberation Serif" w:cs="Times New Roman"/>
          <w:b/>
          <w:sz w:val="28"/>
          <w:szCs w:val="28"/>
        </w:rPr>
      </w:pPr>
      <w:r w:rsidRPr="00520096">
        <w:rPr>
          <w:rFonts w:ascii="Liberation Serif" w:hAnsi="Liberation Serif" w:cs="Times New Roman"/>
          <w:b/>
          <w:sz w:val="28"/>
          <w:szCs w:val="28"/>
        </w:rPr>
        <w:t xml:space="preserve">ПОРЯДОК </w:t>
      </w:r>
    </w:p>
    <w:p w:rsidR="00520096" w:rsidRPr="00520096" w:rsidRDefault="00520096" w:rsidP="00520096">
      <w:pPr>
        <w:widowControl w:val="0"/>
        <w:suppressAutoHyphens w:val="0"/>
        <w:spacing w:after="0" w:line="240" w:lineRule="auto"/>
        <w:ind w:right="23"/>
        <w:jc w:val="center"/>
        <w:rPr>
          <w:rFonts w:ascii="Liberation Serif" w:hAnsi="Liberation Serif" w:cs="Times New Roman"/>
          <w:b/>
          <w:sz w:val="28"/>
          <w:szCs w:val="28"/>
        </w:rPr>
      </w:pPr>
      <w:proofErr w:type="gramStart"/>
      <w:r w:rsidRPr="00520096">
        <w:rPr>
          <w:rFonts w:ascii="Liberation Serif" w:hAnsi="Liberation Serif" w:cs="Times New Roman"/>
          <w:b/>
          <w:sz w:val="28"/>
          <w:szCs w:val="28"/>
        </w:rPr>
        <w:t>организации</w:t>
      </w:r>
      <w:proofErr w:type="gramEnd"/>
      <w:r w:rsidRPr="00520096">
        <w:rPr>
          <w:rFonts w:ascii="Liberation Serif" w:hAnsi="Liberation Serif" w:cs="Times New Roman"/>
          <w:b/>
          <w:sz w:val="28"/>
          <w:szCs w:val="28"/>
        </w:rPr>
        <w:t xml:space="preserve"> круглосуточных охранных мероприятий, </w:t>
      </w:r>
    </w:p>
    <w:p w:rsidR="00520096" w:rsidRPr="00520096" w:rsidRDefault="00520096" w:rsidP="00520096">
      <w:pPr>
        <w:widowControl w:val="0"/>
        <w:suppressAutoHyphens w:val="0"/>
        <w:spacing w:after="0" w:line="240" w:lineRule="auto"/>
        <w:ind w:right="23"/>
        <w:jc w:val="center"/>
        <w:rPr>
          <w:rFonts w:ascii="Liberation Serif" w:hAnsi="Liberation Serif" w:cs="Times New Roman"/>
          <w:b/>
          <w:sz w:val="28"/>
          <w:szCs w:val="28"/>
        </w:rPr>
      </w:pPr>
      <w:proofErr w:type="gramStart"/>
      <w:r w:rsidRPr="00520096">
        <w:rPr>
          <w:rFonts w:ascii="Liberation Serif" w:hAnsi="Liberation Serif" w:cs="Times New Roman"/>
          <w:b/>
          <w:sz w:val="28"/>
          <w:szCs w:val="28"/>
        </w:rPr>
        <w:t>обеспечения</w:t>
      </w:r>
      <w:proofErr w:type="gramEnd"/>
      <w:r w:rsidRPr="00520096">
        <w:rPr>
          <w:rFonts w:ascii="Liberation Serif" w:hAnsi="Liberation Serif" w:cs="Times New Roman"/>
          <w:b/>
          <w:sz w:val="28"/>
          <w:szCs w:val="28"/>
        </w:rPr>
        <w:t xml:space="preserve"> ежедневного обхода (осмотра) уязвимых мест (участков), </w:t>
      </w:r>
    </w:p>
    <w:p w:rsidR="00520096" w:rsidRPr="00520096" w:rsidRDefault="00520096" w:rsidP="00520096">
      <w:pPr>
        <w:widowControl w:val="0"/>
        <w:suppressAutoHyphens w:val="0"/>
        <w:spacing w:after="0" w:line="240" w:lineRule="auto"/>
        <w:ind w:right="23"/>
        <w:jc w:val="center"/>
        <w:rPr>
          <w:rFonts w:ascii="Liberation Serif" w:hAnsi="Liberation Serif" w:cs="Times New Roman"/>
          <w:b/>
          <w:sz w:val="28"/>
          <w:szCs w:val="28"/>
        </w:rPr>
      </w:pPr>
      <w:proofErr w:type="gramStart"/>
      <w:r w:rsidRPr="00520096">
        <w:rPr>
          <w:rFonts w:ascii="Liberation Serif" w:hAnsi="Liberation Serif" w:cs="Times New Roman"/>
          <w:b/>
          <w:sz w:val="28"/>
          <w:szCs w:val="28"/>
        </w:rPr>
        <w:t>а</w:t>
      </w:r>
      <w:proofErr w:type="gramEnd"/>
      <w:r w:rsidRPr="00520096">
        <w:rPr>
          <w:rFonts w:ascii="Liberation Serif" w:hAnsi="Liberation Serif" w:cs="Times New Roman"/>
          <w:b/>
          <w:sz w:val="28"/>
          <w:szCs w:val="28"/>
        </w:rPr>
        <w:t xml:space="preserve"> также периодичность проверок (обхода и осмотра) зданий</w:t>
      </w:r>
    </w:p>
    <w:p w:rsidR="00520096" w:rsidRPr="00520096" w:rsidRDefault="00520096" w:rsidP="00520096">
      <w:pPr>
        <w:widowControl w:val="0"/>
        <w:suppressAutoHyphens w:val="0"/>
        <w:spacing w:after="0" w:line="240" w:lineRule="auto"/>
        <w:ind w:right="23"/>
        <w:jc w:val="center"/>
        <w:rPr>
          <w:rFonts w:ascii="Liberation Serif" w:hAnsi="Liberation Serif" w:cs="Times New Roman"/>
          <w:b/>
          <w:iCs/>
          <w:color w:val="000000"/>
          <w:sz w:val="28"/>
          <w:szCs w:val="28"/>
        </w:rPr>
      </w:pPr>
      <w:r w:rsidRPr="00520096">
        <w:rPr>
          <w:rFonts w:ascii="Liberation Serif" w:hAnsi="Liberation Serif" w:cs="Times New Roman"/>
          <w:b/>
          <w:sz w:val="28"/>
          <w:szCs w:val="28"/>
        </w:rPr>
        <w:t>(</w:t>
      </w:r>
      <w:proofErr w:type="gramStart"/>
      <w:r w:rsidRPr="00520096">
        <w:rPr>
          <w:rFonts w:ascii="Liberation Serif" w:hAnsi="Liberation Serif" w:cs="Times New Roman"/>
          <w:b/>
          <w:sz w:val="28"/>
          <w:szCs w:val="28"/>
        </w:rPr>
        <w:t>строений</w:t>
      </w:r>
      <w:proofErr w:type="gramEnd"/>
      <w:r w:rsidRPr="00520096">
        <w:rPr>
          <w:rFonts w:ascii="Liberation Serif" w:hAnsi="Liberation Serif" w:cs="Times New Roman"/>
          <w:b/>
          <w:sz w:val="28"/>
          <w:szCs w:val="28"/>
        </w:rPr>
        <w:t xml:space="preserve"> сооружений) </w:t>
      </w:r>
      <w:r w:rsidRPr="00520096">
        <w:rPr>
          <w:rFonts w:ascii="Liberation Serif" w:hAnsi="Liberation Serif" w:cs="Times New Roman"/>
          <w:b/>
          <w:iCs/>
          <w:color w:val="000000"/>
          <w:sz w:val="28"/>
          <w:szCs w:val="28"/>
        </w:rPr>
        <w:t xml:space="preserve">муниципальных объектов (территорий) образовательных организаций, расположенных на территории </w:t>
      </w:r>
    </w:p>
    <w:p w:rsidR="00520096" w:rsidRPr="00520096" w:rsidRDefault="00520096" w:rsidP="00520096">
      <w:pPr>
        <w:widowControl w:val="0"/>
        <w:suppressAutoHyphens w:val="0"/>
        <w:spacing w:after="0" w:line="240" w:lineRule="auto"/>
        <w:ind w:right="23"/>
        <w:jc w:val="center"/>
        <w:rPr>
          <w:rFonts w:ascii="Liberation Serif" w:hAnsi="Liberation Serif" w:cs="Times New Roman"/>
          <w:b/>
          <w:iCs/>
          <w:color w:val="000000"/>
          <w:sz w:val="28"/>
          <w:szCs w:val="28"/>
        </w:rPr>
      </w:pPr>
      <w:proofErr w:type="spellStart"/>
      <w:r w:rsidRPr="00520096">
        <w:rPr>
          <w:rFonts w:ascii="Liberation Serif" w:hAnsi="Liberation Serif" w:cs="Times New Roman"/>
          <w:b/>
          <w:iCs/>
          <w:color w:val="000000"/>
          <w:sz w:val="28"/>
          <w:szCs w:val="28"/>
        </w:rPr>
        <w:t>Камышловского</w:t>
      </w:r>
      <w:proofErr w:type="spellEnd"/>
      <w:r w:rsidRPr="00520096">
        <w:rPr>
          <w:rFonts w:ascii="Liberation Serif" w:hAnsi="Liberation Serif" w:cs="Times New Roman"/>
          <w:b/>
          <w:iCs/>
          <w:color w:val="000000"/>
          <w:sz w:val="28"/>
          <w:szCs w:val="28"/>
        </w:rPr>
        <w:t xml:space="preserve"> городского округа  </w:t>
      </w:r>
    </w:p>
    <w:p w:rsidR="00520096" w:rsidRPr="00520096" w:rsidRDefault="00520096" w:rsidP="00520096">
      <w:pPr>
        <w:widowControl w:val="0"/>
        <w:suppressAutoHyphens w:val="0"/>
        <w:spacing w:after="0" w:line="240" w:lineRule="auto"/>
        <w:ind w:right="23"/>
        <w:jc w:val="center"/>
        <w:rPr>
          <w:rFonts w:ascii="Liberation Serif" w:hAnsi="Liberation Serif" w:cs="Times New Roman"/>
          <w:sz w:val="28"/>
          <w:szCs w:val="28"/>
        </w:rPr>
      </w:pPr>
    </w:p>
    <w:p w:rsidR="00520096" w:rsidRPr="00520096" w:rsidRDefault="00520096" w:rsidP="00520096">
      <w:pPr>
        <w:spacing w:after="0" w:line="240" w:lineRule="auto"/>
        <w:jc w:val="center"/>
        <w:rPr>
          <w:rFonts w:ascii="Liberation Serif" w:hAnsi="Liberation Serif" w:cs="Arial"/>
          <w:b/>
          <w:bCs/>
          <w:color w:val="000000"/>
          <w:sz w:val="28"/>
          <w:szCs w:val="28"/>
        </w:rPr>
      </w:pPr>
      <w:r w:rsidRPr="00520096">
        <w:rPr>
          <w:rFonts w:ascii="Liberation Serif" w:hAnsi="Liberation Serif" w:cs="Arial"/>
          <w:b/>
          <w:bCs/>
          <w:color w:val="000000"/>
          <w:sz w:val="28"/>
          <w:szCs w:val="28"/>
        </w:rPr>
        <w:t xml:space="preserve">1. Общие положения </w:t>
      </w:r>
    </w:p>
    <w:p w:rsidR="00520096" w:rsidRPr="001F4AED" w:rsidRDefault="00520096" w:rsidP="00520096">
      <w:pPr>
        <w:spacing w:after="0" w:line="240" w:lineRule="auto"/>
        <w:jc w:val="center"/>
        <w:rPr>
          <w:rFonts w:ascii="Liberation Serif" w:hAnsi="Liberation Serif" w:cs="Times New Roman"/>
          <w:color w:val="000000"/>
          <w:sz w:val="28"/>
          <w:szCs w:val="28"/>
        </w:rPr>
      </w:pPr>
    </w:p>
    <w:p w:rsidR="00520096" w:rsidRPr="001F4AED" w:rsidRDefault="00520096" w:rsidP="000E4183">
      <w:pPr>
        <w:spacing w:after="0" w:line="240" w:lineRule="auto"/>
        <w:ind w:firstLine="709"/>
        <w:jc w:val="both"/>
        <w:rPr>
          <w:rFonts w:ascii="Liberation Serif" w:hAnsi="Liberation Serif" w:cs="Times New Roman"/>
          <w:sz w:val="28"/>
          <w:szCs w:val="28"/>
        </w:rPr>
      </w:pPr>
      <w:r w:rsidRPr="001F4AED">
        <w:rPr>
          <w:rFonts w:ascii="Liberation Serif" w:hAnsi="Liberation Serif" w:cs="Arial"/>
          <w:color w:val="000000"/>
          <w:sz w:val="28"/>
          <w:szCs w:val="28"/>
        </w:rPr>
        <w:t xml:space="preserve">1.1. На всех муниципальных объектах (территориях) образовательных организаций, расположенных на территории </w:t>
      </w:r>
      <w:proofErr w:type="spellStart"/>
      <w:r w:rsidRPr="001F4AED">
        <w:rPr>
          <w:rFonts w:ascii="Liberation Serif" w:hAnsi="Liberation Serif" w:cs="Arial"/>
          <w:color w:val="000000"/>
          <w:sz w:val="28"/>
          <w:szCs w:val="28"/>
        </w:rPr>
        <w:t>Камышловского</w:t>
      </w:r>
      <w:proofErr w:type="spellEnd"/>
      <w:r w:rsidRPr="001F4AED">
        <w:rPr>
          <w:rFonts w:ascii="Liberation Serif" w:hAnsi="Liberation Serif" w:cs="Arial"/>
          <w:color w:val="000000"/>
          <w:sz w:val="28"/>
          <w:szCs w:val="28"/>
        </w:rPr>
        <w:t xml:space="preserve"> городского округа,</w:t>
      </w:r>
      <w:r w:rsidRPr="001F4AED">
        <w:rPr>
          <w:rFonts w:ascii="Liberation Serif" w:hAnsi="Liberation Serif" w:cs="Arial"/>
          <w:iCs/>
          <w:color w:val="000000"/>
          <w:sz w:val="28"/>
          <w:szCs w:val="28"/>
        </w:rPr>
        <w:t xml:space="preserve"> (далее - </w:t>
      </w:r>
      <w:r w:rsidRPr="001F4AED">
        <w:rPr>
          <w:rFonts w:ascii="Liberation Serif" w:hAnsi="Liberation Serif" w:cs="Arial"/>
          <w:color w:val="000000"/>
          <w:sz w:val="28"/>
          <w:szCs w:val="28"/>
        </w:rPr>
        <w:t>объекты образования) охранные мероприятия следует организовывать в зависимости от степени угрозы совершения на них террористических актов и возможных последствий их совершения.</w:t>
      </w:r>
    </w:p>
    <w:p w:rsidR="002E2711" w:rsidRPr="001F4AED" w:rsidRDefault="00520096" w:rsidP="001F4AED">
      <w:pPr>
        <w:spacing w:after="0" w:line="240" w:lineRule="auto"/>
        <w:ind w:firstLine="709"/>
        <w:jc w:val="both"/>
        <w:rPr>
          <w:rFonts w:ascii="Liberation Serif" w:hAnsi="Liberation Serif" w:cs="Times New Roman"/>
          <w:sz w:val="28"/>
          <w:szCs w:val="28"/>
        </w:rPr>
      </w:pPr>
      <w:r w:rsidRPr="001F4AED">
        <w:rPr>
          <w:rFonts w:ascii="Liberation Serif" w:hAnsi="Liberation Serif" w:cs="Arial"/>
          <w:color w:val="000000"/>
          <w:sz w:val="28"/>
          <w:szCs w:val="28"/>
        </w:rPr>
        <w:t xml:space="preserve">1.2. </w:t>
      </w:r>
      <w:r w:rsidR="002E2711" w:rsidRPr="001F4AED">
        <w:rPr>
          <w:rFonts w:ascii="Liberation Serif" w:hAnsi="Liberation Serif" w:cs="Arial"/>
          <w:color w:val="000000"/>
          <w:sz w:val="28"/>
          <w:szCs w:val="28"/>
        </w:rPr>
        <w:t>Охрану объектов образования второй</w:t>
      </w:r>
      <w:r w:rsidR="001F4AED" w:rsidRPr="001F4AED">
        <w:rPr>
          <w:rFonts w:ascii="Liberation Serif" w:hAnsi="Liberation Serif" w:cs="Arial"/>
          <w:color w:val="000000"/>
          <w:sz w:val="28"/>
          <w:szCs w:val="28"/>
        </w:rPr>
        <w:t xml:space="preserve"> и </w:t>
      </w:r>
      <w:r w:rsidR="001F4AED" w:rsidRPr="001F4AED">
        <w:rPr>
          <w:rFonts w:ascii="Liberation Serif" w:hAnsi="Liberation Serif"/>
          <w:sz w:val="28"/>
          <w:szCs w:val="28"/>
        </w:rPr>
        <w:t>третьей</w:t>
      </w:r>
      <w:r w:rsidR="002E2711" w:rsidRPr="001F4AED">
        <w:rPr>
          <w:rFonts w:ascii="Liberation Serif" w:hAnsi="Liberation Serif" w:cs="Arial"/>
          <w:color w:val="000000"/>
          <w:sz w:val="28"/>
          <w:szCs w:val="28"/>
        </w:rPr>
        <w:t xml:space="preserve"> категории опасности в дневное время необходимо осуществлять сотрудниками охранных организаций на основании договоров на оказание охранных услуг с образовательными организациями и технических заданий на оказание охранных услуг, в ночное время – сторожами. </w:t>
      </w:r>
    </w:p>
    <w:p w:rsidR="00520096" w:rsidRPr="00520096" w:rsidRDefault="00520096" w:rsidP="00EA36E7">
      <w:pPr>
        <w:spacing w:after="0" w:line="240" w:lineRule="auto"/>
        <w:ind w:firstLine="709"/>
        <w:jc w:val="both"/>
        <w:rPr>
          <w:rFonts w:ascii="Liberation Serif" w:hAnsi="Liberation Serif" w:cs="Arial"/>
          <w:color w:val="000000"/>
          <w:sz w:val="28"/>
          <w:szCs w:val="28"/>
        </w:rPr>
      </w:pPr>
      <w:r w:rsidRPr="001F4AED">
        <w:rPr>
          <w:rFonts w:ascii="Liberation Serif" w:hAnsi="Liberation Serif" w:cs="Arial"/>
          <w:color w:val="000000"/>
          <w:sz w:val="28"/>
          <w:szCs w:val="28"/>
        </w:rPr>
        <w:t>1.3. Охрану объектов образования четвертой</w:t>
      </w:r>
      <w:r w:rsidRPr="00520096">
        <w:rPr>
          <w:rFonts w:ascii="Liberation Serif" w:hAnsi="Liberation Serif" w:cs="Arial"/>
          <w:color w:val="000000"/>
          <w:sz w:val="28"/>
          <w:szCs w:val="28"/>
        </w:rPr>
        <w:t xml:space="preserve"> категории опасности</w:t>
      </w:r>
      <w:r w:rsidR="00EA36E7">
        <w:rPr>
          <w:rFonts w:ascii="Liberation Serif" w:hAnsi="Liberation Serif" w:cs="Arial"/>
          <w:color w:val="000000"/>
          <w:sz w:val="28"/>
          <w:szCs w:val="28"/>
        </w:rPr>
        <w:t xml:space="preserve"> </w:t>
      </w:r>
      <w:r w:rsidRPr="00520096">
        <w:rPr>
          <w:rFonts w:ascii="Liberation Serif" w:hAnsi="Liberation Serif" w:cs="Arial"/>
          <w:color w:val="000000"/>
          <w:sz w:val="28"/>
          <w:szCs w:val="28"/>
        </w:rPr>
        <w:t>в дневное время осуществлять персоналом организации, назначенным приказом руководителя организации, в ночное время - сторожами.</w:t>
      </w:r>
    </w:p>
    <w:p w:rsidR="000E4183" w:rsidRPr="00695378" w:rsidRDefault="00520096" w:rsidP="00695378">
      <w:pPr>
        <w:suppressAutoHyphens w:val="0"/>
        <w:spacing w:after="0" w:line="240" w:lineRule="auto"/>
        <w:ind w:firstLine="709"/>
        <w:jc w:val="both"/>
        <w:rPr>
          <w:rFonts w:ascii="Liberation Serif" w:hAnsi="Liberation Serif" w:cs="Arial"/>
          <w:sz w:val="28"/>
          <w:szCs w:val="28"/>
          <w:shd w:val="clear" w:color="auto" w:fill="FFFFFF"/>
        </w:rPr>
      </w:pPr>
      <w:r w:rsidRPr="00520096">
        <w:rPr>
          <w:rFonts w:ascii="Liberation Serif" w:hAnsi="Liberation Serif" w:cs="Arial"/>
          <w:color w:val="000000"/>
          <w:sz w:val="28"/>
          <w:szCs w:val="28"/>
        </w:rPr>
        <w:t xml:space="preserve">1.4. </w:t>
      </w:r>
      <w:r w:rsidRPr="00520096">
        <w:rPr>
          <w:rFonts w:ascii="Liberation Serif" w:eastAsia="Calibri" w:hAnsi="Liberation Serif" w:cs="Times New Roman"/>
          <w:sz w:val="28"/>
          <w:szCs w:val="28"/>
          <w:lang w:eastAsia="en-US"/>
        </w:rPr>
        <w:t xml:space="preserve">Обязанности сотрудника частного охранного предприятия или сотрудника </w:t>
      </w:r>
      <w:proofErr w:type="spellStart"/>
      <w:r w:rsidR="00695378" w:rsidRPr="00695378">
        <w:rPr>
          <w:rFonts w:ascii="Liberation Serif" w:hAnsi="Liberation Serif" w:cs="Arial"/>
          <w:sz w:val="28"/>
          <w:szCs w:val="28"/>
          <w:shd w:val="clear" w:color="auto" w:fill="FFFFFF"/>
        </w:rPr>
        <w:t>К</w:t>
      </w:r>
      <w:r w:rsidR="00695378">
        <w:rPr>
          <w:rFonts w:ascii="Liberation Serif" w:hAnsi="Liberation Serif" w:cs="Arial"/>
          <w:sz w:val="28"/>
          <w:szCs w:val="28"/>
          <w:shd w:val="clear" w:color="auto" w:fill="FFFFFF"/>
        </w:rPr>
        <w:t>амышловского</w:t>
      </w:r>
      <w:proofErr w:type="spellEnd"/>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отдела</w:t>
      </w:r>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вневедомственной охраны</w:t>
      </w:r>
      <w:r w:rsidR="00695378" w:rsidRPr="00695378">
        <w:rPr>
          <w:rFonts w:ascii="Liberation Serif" w:hAnsi="Liberation Serif" w:cs="Arial"/>
          <w:sz w:val="28"/>
          <w:szCs w:val="28"/>
          <w:shd w:val="clear" w:color="auto" w:fill="FFFFFF"/>
        </w:rPr>
        <w:t xml:space="preserve"> - </w:t>
      </w:r>
      <w:r w:rsidR="00695378">
        <w:rPr>
          <w:rFonts w:ascii="Liberation Serif" w:hAnsi="Liberation Serif" w:cs="Arial"/>
          <w:sz w:val="28"/>
          <w:szCs w:val="28"/>
          <w:shd w:val="clear" w:color="auto" w:fill="FFFFFF"/>
        </w:rPr>
        <w:t>филиала</w:t>
      </w:r>
      <w:r w:rsidR="00695378" w:rsidRPr="00695378">
        <w:rPr>
          <w:rFonts w:ascii="Liberation Serif" w:hAnsi="Liberation Serif" w:cs="Arial"/>
          <w:sz w:val="28"/>
          <w:szCs w:val="28"/>
          <w:shd w:val="clear" w:color="auto" w:fill="FFFFFF"/>
        </w:rPr>
        <w:t xml:space="preserve"> Ф</w:t>
      </w:r>
      <w:r w:rsidR="00695378">
        <w:rPr>
          <w:rFonts w:ascii="Liberation Serif" w:hAnsi="Liberation Serif" w:cs="Arial"/>
          <w:sz w:val="28"/>
          <w:szCs w:val="28"/>
          <w:shd w:val="clear" w:color="auto" w:fill="FFFFFF"/>
        </w:rPr>
        <w:t>едерального</w:t>
      </w:r>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государственного</w:t>
      </w:r>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казенного</w:t>
      </w:r>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учреждения</w:t>
      </w:r>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 xml:space="preserve">Управление </w:t>
      </w:r>
      <w:r w:rsidR="00695378" w:rsidRPr="00695378">
        <w:rPr>
          <w:rFonts w:ascii="Liberation Serif" w:hAnsi="Liberation Serif" w:cs="Arial"/>
          <w:sz w:val="28"/>
          <w:szCs w:val="28"/>
          <w:shd w:val="clear" w:color="auto" w:fill="FFFFFF"/>
        </w:rPr>
        <w:t xml:space="preserve"> </w:t>
      </w:r>
      <w:r w:rsidR="00695378">
        <w:rPr>
          <w:rFonts w:ascii="Liberation Serif" w:hAnsi="Liberation Serif" w:cs="Arial"/>
          <w:sz w:val="28"/>
          <w:szCs w:val="28"/>
          <w:shd w:val="clear" w:color="auto" w:fill="FFFFFF"/>
        </w:rPr>
        <w:t>вневедомственной охраны войск национальной гвардии Российской Федерации по Свердловской области»</w:t>
      </w:r>
      <w:r w:rsidRPr="00520096">
        <w:rPr>
          <w:rFonts w:ascii="Liberation Serif" w:hAnsi="Liberation Serif" w:cs="Times New Roman"/>
          <w:sz w:val="28"/>
          <w:szCs w:val="28"/>
        </w:rPr>
        <w:t xml:space="preserve">, </w:t>
      </w:r>
      <w:r w:rsidRPr="00520096">
        <w:rPr>
          <w:rFonts w:ascii="Liberation Serif" w:eastAsia="Calibri" w:hAnsi="Liberation Serif" w:cs="Times New Roman"/>
          <w:sz w:val="28"/>
          <w:szCs w:val="28"/>
          <w:lang w:eastAsia="en-US"/>
        </w:rPr>
        <w:t xml:space="preserve">осуществляющего охрану образовательной организации (далее - охранник), определяются должностной инструкцией, Положением об организации пропускного режима образовательной организации. </w:t>
      </w:r>
    </w:p>
    <w:p w:rsidR="000E4183" w:rsidRPr="00EA36E7" w:rsidRDefault="00520096" w:rsidP="00EA36E7">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1.5. </w:t>
      </w:r>
      <w:r w:rsidRPr="00520096">
        <w:rPr>
          <w:rFonts w:ascii="Liberation Serif" w:hAnsi="Liberation Serif" w:cs="Times New Roman"/>
          <w:sz w:val="28"/>
          <w:szCs w:val="28"/>
        </w:rPr>
        <w:t xml:space="preserve">Во время несения службы охранник в порядке внутренней службы подчиняется руководителю охраняемого образовательного объекта или </w:t>
      </w:r>
      <w:r w:rsidRPr="00520096">
        <w:rPr>
          <w:rFonts w:ascii="Liberation Serif" w:hAnsi="Liberation Serif" w:cs="Times New Roman"/>
          <w:sz w:val="28"/>
          <w:szCs w:val="28"/>
        </w:rPr>
        <w:lastRenderedPageBreak/>
        <w:t xml:space="preserve">ответственному лицу, назначенному руководителем охраняемого образовательного объекта. </w:t>
      </w:r>
    </w:p>
    <w:p w:rsidR="001F4AED" w:rsidRDefault="001F4AED" w:rsidP="000E4183">
      <w:pPr>
        <w:shd w:val="clear" w:color="auto" w:fill="FFFFFF"/>
        <w:suppressAutoHyphens w:val="0"/>
        <w:spacing w:after="0" w:line="240" w:lineRule="auto"/>
        <w:ind w:firstLine="709"/>
        <w:jc w:val="center"/>
        <w:textAlignment w:val="baseline"/>
        <w:rPr>
          <w:rFonts w:ascii="Liberation Serif" w:hAnsi="Liberation Serif" w:cs="Times New Roman"/>
          <w:b/>
          <w:sz w:val="28"/>
          <w:szCs w:val="28"/>
        </w:rPr>
      </w:pPr>
    </w:p>
    <w:p w:rsidR="00520096" w:rsidRDefault="00520096" w:rsidP="000E4183">
      <w:pPr>
        <w:shd w:val="clear" w:color="auto" w:fill="FFFFFF"/>
        <w:suppressAutoHyphens w:val="0"/>
        <w:spacing w:after="0" w:line="240" w:lineRule="auto"/>
        <w:ind w:firstLine="709"/>
        <w:jc w:val="center"/>
        <w:textAlignment w:val="baseline"/>
        <w:rPr>
          <w:rFonts w:ascii="Liberation Serif" w:hAnsi="Liberation Serif" w:cs="Times New Roman"/>
          <w:b/>
          <w:sz w:val="28"/>
          <w:szCs w:val="28"/>
        </w:rPr>
      </w:pPr>
      <w:r w:rsidRPr="00520096">
        <w:rPr>
          <w:rFonts w:ascii="Liberation Serif" w:hAnsi="Liberation Serif" w:cs="Times New Roman"/>
          <w:b/>
          <w:sz w:val="28"/>
          <w:szCs w:val="28"/>
        </w:rPr>
        <w:t>2. Оснащение поста охраны</w:t>
      </w:r>
    </w:p>
    <w:p w:rsidR="000E4183" w:rsidRPr="00520096" w:rsidRDefault="000E4183" w:rsidP="000E4183">
      <w:pPr>
        <w:shd w:val="clear" w:color="auto" w:fill="FFFFFF"/>
        <w:suppressAutoHyphens w:val="0"/>
        <w:spacing w:after="0" w:line="240" w:lineRule="auto"/>
        <w:ind w:firstLine="709"/>
        <w:jc w:val="center"/>
        <w:textAlignment w:val="baseline"/>
        <w:rPr>
          <w:rFonts w:ascii="Liberation Serif" w:hAnsi="Liberation Serif" w:cs="Times New Roman"/>
          <w:b/>
          <w:sz w:val="28"/>
          <w:szCs w:val="28"/>
        </w:rPr>
      </w:pPr>
    </w:p>
    <w:p w:rsidR="001F4AED" w:rsidRDefault="00520096" w:rsidP="0088221C">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2.1. На посту охраны необходимо разместить: </w:t>
      </w:r>
    </w:p>
    <w:p w:rsidR="00677952"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телефонный аппарат, </w:t>
      </w:r>
      <w:r w:rsidR="0088221C">
        <w:rPr>
          <w:rFonts w:ascii="Liberation Serif" w:eastAsia="Calibri" w:hAnsi="Liberation Serif" w:cs="Times New Roman"/>
          <w:sz w:val="28"/>
          <w:szCs w:val="28"/>
          <w:lang w:eastAsia="en-US"/>
        </w:rPr>
        <w:t>средство охранной сигнализации и средств передачи тревожных сообщений</w:t>
      </w:r>
      <w:r w:rsidR="00677952">
        <w:rPr>
          <w:rFonts w:ascii="Liberation Serif" w:eastAsia="Calibri" w:hAnsi="Liberation Serif" w:cs="Times New Roman"/>
          <w:sz w:val="28"/>
          <w:szCs w:val="28"/>
          <w:lang w:eastAsia="en-US"/>
        </w:rPr>
        <w:t xml:space="preserve"> в </w:t>
      </w:r>
      <w:proofErr w:type="spellStart"/>
      <w:r w:rsidR="00677952">
        <w:rPr>
          <w:rFonts w:ascii="Liberation Serif" w:eastAsia="Calibri" w:hAnsi="Liberation Serif" w:cs="Times New Roman"/>
          <w:sz w:val="28"/>
          <w:szCs w:val="28"/>
          <w:lang w:eastAsia="en-US"/>
        </w:rPr>
        <w:t>Камышловский</w:t>
      </w:r>
      <w:proofErr w:type="spellEnd"/>
      <w:r w:rsidR="0088221C" w:rsidRPr="0088221C">
        <w:rPr>
          <w:rFonts w:ascii="Liberation Serif" w:eastAsia="Calibri" w:hAnsi="Liberation Serif" w:cs="Times New Roman"/>
          <w:sz w:val="28"/>
          <w:szCs w:val="28"/>
          <w:lang w:eastAsia="en-US"/>
        </w:rPr>
        <w:t xml:space="preserve"> отдела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Свердловской области»</w:t>
      </w:r>
      <w:r w:rsidR="00677952">
        <w:rPr>
          <w:rFonts w:ascii="Liberation Serif" w:eastAsia="Calibri" w:hAnsi="Liberation Serif" w:cs="Times New Roman"/>
          <w:sz w:val="28"/>
          <w:szCs w:val="28"/>
          <w:lang w:eastAsia="en-US"/>
        </w:rPr>
        <w:t>;</w:t>
      </w:r>
    </w:p>
    <w:p w:rsidR="00520096" w:rsidRDefault="00677952" w:rsidP="000E4183">
      <w:pPr>
        <w:suppressAutoHyphens w:val="0"/>
        <w:spacing w:after="0" w:line="240" w:lineRule="auto"/>
        <w:ind w:firstLine="709"/>
        <w:jc w:val="both"/>
        <w:rPr>
          <w:rFonts w:ascii="Liberation Serif" w:eastAsia="Calibri" w:hAnsi="Liberation Serif" w:cs="Times New Roman"/>
          <w:sz w:val="28"/>
          <w:szCs w:val="28"/>
          <w:lang w:eastAsia="en-US"/>
        </w:rPr>
      </w:pPr>
      <w:r>
        <w:rPr>
          <w:rFonts w:ascii="Liberation Serif" w:eastAsia="Calibri" w:hAnsi="Liberation Serif" w:cs="Times New Roman"/>
          <w:sz w:val="28"/>
          <w:szCs w:val="28"/>
          <w:lang w:eastAsia="en-US"/>
        </w:rPr>
        <w:t xml:space="preserve">- </w:t>
      </w:r>
      <w:r w:rsidR="0088221C">
        <w:rPr>
          <w:rFonts w:ascii="Liberation Serif" w:eastAsia="Calibri" w:hAnsi="Liberation Serif" w:cs="Times New Roman"/>
          <w:sz w:val="28"/>
          <w:szCs w:val="28"/>
          <w:lang w:eastAsia="en-US"/>
        </w:rPr>
        <w:t>системы видеонаблюдения</w:t>
      </w:r>
      <w:r>
        <w:rPr>
          <w:rFonts w:ascii="Liberation Serif" w:eastAsia="Calibri" w:hAnsi="Liberation Serif" w:cs="Times New Roman"/>
          <w:sz w:val="28"/>
          <w:szCs w:val="28"/>
          <w:lang w:eastAsia="en-US"/>
        </w:rPr>
        <w:t>;</w:t>
      </w:r>
    </w:p>
    <w:p w:rsidR="001F4AED" w:rsidRPr="00520096" w:rsidRDefault="001F4AED" w:rsidP="000E4183">
      <w:pPr>
        <w:suppressAutoHyphens w:val="0"/>
        <w:spacing w:after="0" w:line="240" w:lineRule="auto"/>
        <w:ind w:firstLine="709"/>
        <w:jc w:val="both"/>
        <w:rPr>
          <w:rFonts w:ascii="Liberation Serif" w:eastAsia="Calibri" w:hAnsi="Liberation Serif" w:cs="Times New Roman"/>
          <w:sz w:val="28"/>
          <w:szCs w:val="28"/>
          <w:lang w:eastAsia="en-US"/>
        </w:rPr>
      </w:pPr>
      <w:r>
        <w:rPr>
          <w:rFonts w:ascii="Liberation Serif" w:eastAsia="Calibri" w:hAnsi="Liberation Serif" w:cs="Times New Roman"/>
          <w:sz w:val="28"/>
          <w:szCs w:val="28"/>
          <w:lang w:eastAsia="en-US"/>
        </w:rPr>
        <w:t>- ручной металлоискатель</w:t>
      </w:r>
      <w:r w:rsidR="00677952">
        <w:rPr>
          <w:rFonts w:ascii="Liberation Serif" w:eastAsia="Calibri" w:hAnsi="Liberation Serif" w:cs="Times New Roman"/>
          <w:sz w:val="28"/>
          <w:szCs w:val="28"/>
          <w:lang w:eastAsia="en-US"/>
        </w:rPr>
        <w:t>;</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инструкцию о правилах пользования средством тревожной сигнализации; </w:t>
      </w:r>
    </w:p>
    <w:p w:rsidR="00520096" w:rsidRPr="00520096" w:rsidRDefault="00520096" w:rsidP="0088221C">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номера телефонов единой дежурно-диспетчерской службы, дежурных служб правоохранительных органов, </w:t>
      </w:r>
      <w:r w:rsidR="0088221C">
        <w:rPr>
          <w:rFonts w:ascii="Liberation Serif" w:eastAsia="Calibri" w:hAnsi="Liberation Serif" w:cs="Times New Roman"/>
          <w:sz w:val="28"/>
          <w:szCs w:val="28"/>
          <w:lang w:eastAsia="en-US"/>
        </w:rPr>
        <w:t xml:space="preserve">отдела </w:t>
      </w:r>
      <w:r w:rsidR="0088221C" w:rsidRPr="0088221C">
        <w:rPr>
          <w:rFonts w:ascii="Liberation Serif" w:eastAsia="Calibri" w:hAnsi="Liberation Serif" w:cs="Times New Roman"/>
          <w:sz w:val="28"/>
          <w:szCs w:val="28"/>
          <w:lang w:eastAsia="en-US"/>
        </w:rPr>
        <w:t xml:space="preserve">гражданской </w:t>
      </w:r>
      <w:r w:rsidR="0088221C">
        <w:rPr>
          <w:rFonts w:ascii="Liberation Serif" w:eastAsia="Calibri" w:hAnsi="Liberation Serif" w:cs="Times New Roman"/>
          <w:sz w:val="28"/>
          <w:szCs w:val="28"/>
          <w:lang w:eastAsia="en-US"/>
        </w:rPr>
        <w:t xml:space="preserve">обороны и пожарной безопасности </w:t>
      </w:r>
      <w:proofErr w:type="spellStart"/>
      <w:r w:rsidR="0088221C" w:rsidRPr="0088221C">
        <w:rPr>
          <w:rFonts w:ascii="Liberation Serif" w:eastAsia="Calibri" w:hAnsi="Liberation Serif" w:cs="Times New Roman"/>
          <w:sz w:val="28"/>
          <w:szCs w:val="28"/>
          <w:lang w:eastAsia="en-US"/>
        </w:rPr>
        <w:t>Камышловского</w:t>
      </w:r>
      <w:proofErr w:type="spellEnd"/>
      <w:r w:rsidR="0088221C" w:rsidRPr="0088221C">
        <w:rPr>
          <w:rFonts w:ascii="Liberation Serif" w:eastAsia="Calibri" w:hAnsi="Liberation Serif" w:cs="Times New Roman"/>
          <w:sz w:val="28"/>
          <w:szCs w:val="28"/>
          <w:lang w:eastAsia="en-US"/>
        </w:rPr>
        <w:t xml:space="preserve"> городского округа</w:t>
      </w:r>
      <w:r w:rsidRPr="00520096">
        <w:rPr>
          <w:rFonts w:ascii="Liberation Serif" w:eastAsia="Calibri" w:hAnsi="Liberation Serif" w:cs="Times New Roman"/>
          <w:sz w:val="28"/>
          <w:szCs w:val="28"/>
          <w:lang w:eastAsia="en-US"/>
        </w:rPr>
        <w:t xml:space="preserve">, аварийно-спасательных служб, </w:t>
      </w:r>
      <w:r w:rsidR="0088221C">
        <w:rPr>
          <w:rFonts w:ascii="Liberation Serif" w:eastAsia="Calibri" w:hAnsi="Liberation Serif" w:cs="Times New Roman"/>
          <w:sz w:val="28"/>
          <w:szCs w:val="28"/>
          <w:lang w:eastAsia="en-US"/>
        </w:rPr>
        <w:t xml:space="preserve">Комитета по образованию, культуре, спорту и делам молодежи администрации </w:t>
      </w:r>
      <w:proofErr w:type="spellStart"/>
      <w:r w:rsidR="0088221C">
        <w:rPr>
          <w:rFonts w:ascii="Liberation Serif" w:eastAsia="Calibri" w:hAnsi="Liberation Serif" w:cs="Times New Roman"/>
          <w:sz w:val="28"/>
          <w:szCs w:val="28"/>
          <w:lang w:eastAsia="en-US"/>
        </w:rPr>
        <w:t>Камышловского</w:t>
      </w:r>
      <w:proofErr w:type="spellEnd"/>
      <w:r w:rsidR="0088221C">
        <w:rPr>
          <w:rFonts w:ascii="Liberation Serif" w:eastAsia="Calibri" w:hAnsi="Liberation Serif" w:cs="Times New Roman"/>
          <w:sz w:val="28"/>
          <w:szCs w:val="28"/>
          <w:lang w:eastAsia="en-US"/>
        </w:rPr>
        <w:t xml:space="preserve"> городского округа, </w:t>
      </w:r>
      <w:r w:rsidRPr="00520096">
        <w:rPr>
          <w:rFonts w:ascii="Liberation Serif" w:eastAsia="Calibri" w:hAnsi="Liberation Serif" w:cs="Times New Roman"/>
          <w:sz w:val="28"/>
          <w:szCs w:val="28"/>
          <w:lang w:eastAsia="en-US"/>
        </w:rPr>
        <w:t xml:space="preserve">администрации образовательной организации;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должностную инструкцию сотрудника, осуществляющего охрану образовательной организации;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инструкцию (памятку) по действиям должностных лиц и персонала в чрезвычайных ситуациях;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журнал обхода территории;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журнал регистрации посетителей;</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журнал регистрации автотранспорта;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журнал выдачи ключей и приема помещений под охрану;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журнал приема и сдачи дежурства и контроля за несением службы;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планы проводимых практических занятий, тренировок и учений;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графики дежурств ответственных лиц в праздничные выходные дни. </w:t>
      </w:r>
    </w:p>
    <w:p w:rsidR="00520096" w:rsidRPr="00520096" w:rsidRDefault="00520096" w:rsidP="000E4183">
      <w:pPr>
        <w:spacing w:after="0" w:line="240" w:lineRule="auto"/>
        <w:ind w:firstLine="709"/>
        <w:jc w:val="center"/>
        <w:rPr>
          <w:rFonts w:ascii="Liberation Serif" w:hAnsi="Liberation Serif" w:cs="Arial"/>
          <w:b/>
          <w:bCs/>
          <w:color w:val="000000"/>
          <w:sz w:val="28"/>
          <w:szCs w:val="28"/>
        </w:rPr>
      </w:pPr>
    </w:p>
    <w:p w:rsidR="00520096" w:rsidRPr="00520096" w:rsidRDefault="00520096" w:rsidP="000E4183">
      <w:pPr>
        <w:spacing w:after="0" w:line="240" w:lineRule="auto"/>
        <w:ind w:firstLine="709"/>
        <w:jc w:val="center"/>
        <w:rPr>
          <w:rFonts w:ascii="Liberation Serif" w:hAnsi="Liberation Serif" w:cs="Arial"/>
          <w:b/>
          <w:bCs/>
          <w:color w:val="000000"/>
          <w:sz w:val="28"/>
          <w:szCs w:val="28"/>
        </w:rPr>
      </w:pPr>
      <w:r w:rsidRPr="00520096">
        <w:rPr>
          <w:rFonts w:ascii="Liberation Serif" w:hAnsi="Liberation Serif" w:cs="Arial"/>
          <w:b/>
          <w:bCs/>
          <w:color w:val="000000"/>
          <w:sz w:val="28"/>
          <w:szCs w:val="28"/>
        </w:rPr>
        <w:t xml:space="preserve">3. Проведение круглосуточных охранных мероприятий, ежедневного обхода (осмотра) уязвимых мест (участков), </w:t>
      </w:r>
    </w:p>
    <w:p w:rsidR="00520096" w:rsidRPr="00520096" w:rsidRDefault="00520096" w:rsidP="000E4183">
      <w:pPr>
        <w:widowControl w:val="0"/>
        <w:suppressAutoHyphens w:val="0"/>
        <w:spacing w:after="0" w:line="240" w:lineRule="auto"/>
        <w:ind w:right="23" w:firstLine="709"/>
        <w:jc w:val="center"/>
        <w:rPr>
          <w:rFonts w:ascii="Liberation Serif" w:hAnsi="Liberation Serif" w:cs="Times New Roman"/>
          <w:b/>
          <w:sz w:val="28"/>
          <w:szCs w:val="28"/>
        </w:rPr>
      </w:pPr>
      <w:proofErr w:type="gramStart"/>
      <w:r w:rsidRPr="00520096">
        <w:rPr>
          <w:rFonts w:ascii="Liberation Serif" w:hAnsi="Liberation Serif" w:cs="Arial"/>
          <w:b/>
          <w:bCs/>
          <w:color w:val="000000"/>
          <w:sz w:val="28"/>
          <w:szCs w:val="28"/>
        </w:rPr>
        <w:t>периодичность</w:t>
      </w:r>
      <w:proofErr w:type="gramEnd"/>
      <w:r w:rsidRPr="00520096">
        <w:rPr>
          <w:rFonts w:ascii="Liberation Serif" w:hAnsi="Liberation Serif" w:cs="Arial"/>
          <w:b/>
          <w:bCs/>
          <w:color w:val="000000"/>
          <w:sz w:val="28"/>
          <w:szCs w:val="28"/>
        </w:rPr>
        <w:t xml:space="preserve"> проверок (обхода и осмотра) </w:t>
      </w:r>
      <w:r w:rsidRPr="00520096">
        <w:rPr>
          <w:rFonts w:ascii="Liberation Serif" w:hAnsi="Liberation Serif" w:cs="Times New Roman"/>
          <w:b/>
          <w:sz w:val="28"/>
          <w:szCs w:val="28"/>
        </w:rPr>
        <w:t>зданий</w:t>
      </w:r>
    </w:p>
    <w:p w:rsidR="00520096" w:rsidRPr="00520096" w:rsidRDefault="00520096" w:rsidP="000E4183">
      <w:pPr>
        <w:widowControl w:val="0"/>
        <w:suppressAutoHyphens w:val="0"/>
        <w:spacing w:after="0" w:line="240" w:lineRule="auto"/>
        <w:ind w:right="23" w:firstLine="709"/>
        <w:jc w:val="center"/>
        <w:rPr>
          <w:rFonts w:ascii="Liberation Serif" w:hAnsi="Liberation Serif" w:cs="Times New Roman"/>
          <w:b/>
          <w:iCs/>
          <w:color w:val="000000"/>
          <w:sz w:val="28"/>
          <w:szCs w:val="28"/>
        </w:rPr>
      </w:pPr>
      <w:r w:rsidRPr="00520096">
        <w:rPr>
          <w:rFonts w:ascii="Liberation Serif" w:hAnsi="Liberation Serif" w:cs="Times New Roman"/>
          <w:b/>
          <w:sz w:val="28"/>
          <w:szCs w:val="28"/>
        </w:rPr>
        <w:t>(</w:t>
      </w:r>
      <w:proofErr w:type="gramStart"/>
      <w:r w:rsidRPr="00520096">
        <w:rPr>
          <w:rFonts w:ascii="Liberation Serif" w:hAnsi="Liberation Serif" w:cs="Times New Roman"/>
          <w:b/>
          <w:sz w:val="28"/>
          <w:szCs w:val="28"/>
        </w:rPr>
        <w:t>строений</w:t>
      </w:r>
      <w:proofErr w:type="gramEnd"/>
      <w:r w:rsidRPr="00520096">
        <w:rPr>
          <w:rFonts w:ascii="Liberation Serif" w:hAnsi="Liberation Serif" w:cs="Times New Roman"/>
          <w:b/>
          <w:sz w:val="28"/>
          <w:szCs w:val="28"/>
        </w:rPr>
        <w:t xml:space="preserve"> сооружений) </w:t>
      </w:r>
      <w:r w:rsidRPr="00520096">
        <w:rPr>
          <w:rFonts w:ascii="Liberation Serif" w:hAnsi="Liberation Serif" w:cs="Times New Roman"/>
          <w:b/>
          <w:iCs/>
          <w:color w:val="000000"/>
          <w:sz w:val="28"/>
          <w:szCs w:val="28"/>
        </w:rPr>
        <w:t xml:space="preserve">муниципальных объектов (территорий) образовательных организаций, расположенных на территории </w:t>
      </w:r>
    </w:p>
    <w:p w:rsidR="00520096" w:rsidRDefault="00520096" w:rsidP="000E4183">
      <w:pPr>
        <w:spacing w:after="0" w:line="240" w:lineRule="auto"/>
        <w:ind w:firstLine="709"/>
        <w:jc w:val="center"/>
        <w:rPr>
          <w:rFonts w:ascii="Liberation Serif" w:hAnsi="Liberation Serif" w:cs="Times New Roman"/>
          <w:b/>
          <w:iCs/>
          <w:color w:val="000000"/>
          <w:sz w:val="28"/>
          <w:szCs w:val="28"/>
        </w:rPr>
      </w:pPr>
      <w:proofErr w:type="spellStart"/>
      <w:r w:rsidRPr="00520096">
        <w:rPr>
          <w:rFonts w:ascii="Liberation Serif" w:hAnsi="Liberation Serif" w:cs="Times New Roman"/>
          <w:b/>
          <w:iCs/>
          <w:color w:val="000000"/>
          <w:sz w:val="28"/>
          <w:szCs w:val="28"/>
        </w:rPr>
        <w:t>Камышловского</w:t>
      </w:r>
      <w:proofErr w:type="spellEnd"/>
      <w:r w:rsidR="00B26B1A">
        <w:rPr>
          <w:rFonts w:ascii="Liberation Serif" w:hAnsi="Liberation Serif" w:cs="Times New Roman"/>
          <w:b/>
          <w:iCs/>
          <w:color w:val="000000"/>
          <w:sz w:val="28"/>
          <w:szCs w:val="28"/>
        </w:rPr>
        <w:t xml:space="preserve"> </w:t>
      </w:r>
      <w:proofErr w:type="gramStart"/>
      <w:r w:rsidR="00B26B1A">
        <w:rPr>
          <w:rFonts w:ascii="Liberation Serif" w:hAnsi="Liberation Serif" w:cs="Times New Roman"/>
          <w:b/>
          <w:iCs/>
          <w:color w:val="000000"/>
          <w:sz w:val="28"/>
          <w:szCs w:val="28"/>
        </w:rPr>
        <w:t>городского  округа</w:t>
      </w:r>
      <w:proofErr w:type="gramEnd"/>
      <w:r w:rsidR="00B26B1A">
        <w:rPr>
          <w:rFonts w:ascii="Liberation Serif" w:hAnsi="Liberation Serif" w:cs="Times New Roman"/>
          <w:b/>
          <w:iCs/>
          <w:color w:val="000000"/>
          <w:sz w:val="28"/>
          <w:szCs w:val="28"/>
        </w:rPr>
        <w:t xml:space="preserve"> </w:t>
      </w:r>
    </w:p>
    <w:p w:rsidR="00B26B1A" w:rsidRPr="00520096" w:rsidRDefault="00B26B1A" w:rsidP="000E4183">
      <w:pPr>
        <w:spacing w:after="0" w:line="240" w:lineRule="auto"/>
        <w:ind w:firstLine="709"/>
        <w:jc w:val="center"/>
        <w:rPr>
          <w:rFonts w:ascii="Liberation Serif" w:hAnsi="Liberation Serif" w:cs="Times New Roman"/>
          <w:color w:val="000000"/>
          <w:sz w:val="28"/>
          <w:szCs w:val="28"/>
        </w:rPr>
      </w:pPr>
    </w:p>
    <w:p w:rsidR="00520096" w:rsidRPr="00EA36E7" w:rsidRDefault="00520096" w:rsidP="00EA36E7">
      <w:pPr>
        <w:suppressAutoHyphens w:val="0"/>
        <w:spacing w:after="0" w:line="240" w:lineRule="auto"/>
        <w:ind w:firstLine="709"/>
        <w:jc w:val="both"/>
        <w:rPr>
          <w:rFonts w:ascii="Liberation Serif" w:hAnsi="Liberation Serif" w:cs="Arial"/>
          <w:color w:val="000000"/>
          <w:sz w:val="28"/>
          <w:szCs w:val="28"/>
        </w:rPr>
      </w:pPr>
      <w:r w:rsidRPr="00520096">
        <w:rPr>
          <w:rFonts w:ascii="Liberation Serif" w:hAnsi="Liberation Serif" w:cs="Arial"/>
          <w:sz w:val="28"/>
          <w:szCs w:val="28"/>
        </w:rPr>
        <w:t xml:space="preserve">3.1. </w:t>
      </w:r>
      <w:r w:rsidRPr="00520096">
        <w:rPr>
          <w:rFonts w:ascii="Liberation Serif" w:hAnsi="Liberation Serif" w:cs="Arial"/>
          <w:color w:val="000000"/>
          <w:sz w:val="28"/>
          <w:szCs w:val="28"/>
        </w:rPr>
        <w:t>Круглосуточные охранные мероприятия осуществляются</w:t>
      </w:r>
      <w:r w:rsidR="00EA36E7">
        <w:rPr>
          <w:rFonts w:ascii="Liberation Serif" w:hAnsi="Liberation Serif" w:cs="Arial"/>
          <w:color w:val="000000"/>
          <w:sz w:val="28"/>
          <w:szCs w:val="28"/>
        </w:rPr>
        <w:t xml:space="preserve"> </w:t>
      </w:r>
      <w:r w:rsidRPr="00520096">
        <w:rPr>
          <w:rFonts w:ascii="Liberation Serif" w:hAnsi="Liberation Serif" w:cs="Arial"/>
          <w:color w:val="000000"/>
          <w:sz w:val="28"/>
          <w:szCs w:val="28"/>
        </w:rPr>
        <w:t>с использованием системы видеонаблюдения и системы охранной сигнализации (для объектов образования третьей категории опасности) путём технического мониторинга уровня угроз.</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hAnsi="Liberation Serif" w:cs="Arial"/>
          <w:sz w:val="28"/>
          <w:szCs w:val="28"/>
        </w:rPr>
        <w:t>3.2. Осуществляя к</w:t>
      </w:r>
      <w:r w:rsidRPr="00520096">
        <w:rPr>
          <w:rFonts w:ascii="Liberation Serif" w:hAnsi="Liberation Serif" w:cs="Arial"/>
          <w:color w:val="000000"/>
          <w:sz w:val="28"/>
          <w:szCs w:val="28"/>
        </w:rPr>
        <w:t xml:space="preserve">руглосуточные охранные мероприятия </w:t>
      </w:r>
      <w:r w:rsidRPr="00520096">
        <w:rPr>
          <w:rFonts w:ascii="Liberation Serif" w:hAnsi="Liberation Serif" w:cs="Arial"/>
          <w:sz w:val="28"/>
          <w:szCs w:val="28"/>
        </w:rPr>
        <w:t>объектов образования о</w:t>
      </w:r>
      <w:r w:rsidRPr="00520096">
        <w:rPr>
          <w:rFonts w:ascii="Liberation Serif" w:eastAsia="Calibri" w:hAnsi="Liberation Serif" w:cs="Times New Roman"/>
          <w:sz w:val="28"/>
          <w:szCs w:val="28"/>
          <w:lang w:eastAsia="en-US"/>
        </w:rPr>
        <w:t>хранник должен знать:</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lastRenderedPageBreak/>
        <w:t xml:space="preserve">- должностную инструкцию;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особенности охраняемой образовательной организации и прилегающей к ней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общие условия и меры по обеспечению безопасности объекта, его уязвимые места (участки);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порядок взаимодействия с правоохранительными органами, правила внутреннего распорядка образовательной организации, правила осмотра ручной клади и автотранспорта.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3.2. В целях выполнения круглосуточных охранных мероприятий охраннику необходимо:</w:t>
      </w:r>
    </w:p>
    <w:p w:rsidR="00520096" w:rsidRPr="00520096" w:rsidRDefault="00520096" w:rsidP="000E4183">
      <w:pPr>
        <w:spacing w:after="0" w:line="240" w:lineRule="auto"/>
        <w:ind w:firstLine="709"/>
        <w:jc w:val="both"/>
        <w:rPr>
          <w:rFonts w:ascii="Liberation Serif" w:hAnsi="Liberation Serif" w:cs="Times New Roman"/>
          <w:iCs/>
          <w:color w:val="000000"/>
          <w:sz w:val="28"/>
          <w:szCs w:val="28"/>
        </w:rPr>
      </w:pPr>
      <w:r w:rsidRPr="00520096">
        <w:rPr>
          <w:rFonts w:ascii="Liberation Serif" w:eastAsia="Calibri" w:hAnsi="Liberation Serif" w:cs="Times New Roman"/>
          <w:sz w:val="28"/>
          <w:szCs w:val="28"/>
          <w:lang w:eastAsia="en-US"/>
        </w:rPr>
        <w:t xml:space="preserve">- перед </w:t>
      </w:r>
      <w:proofErr w:type="spellStart"/>
      <w:r w:rsidRPr="00520096">
        <w:rPr>
          <w:rFonts w:ascii="Liberation Serif" w:eastAsia="Calibri" w:hAnsi="Liberation Serif" w:cs="Times New Roman"/>
          <w:sz w:val="28"/>
          <w:szCs w:val="28"/>
          <w:lang w:eastAsia="en-US"/>
        </w:rPr>
        <w:t>заступлением</w:t>
      </w:r>
      <w:proofErr w:type="spellEnd"/>
      <w:r w:rsidRPr="00520096">
        <w:rPr>
          <w:rFonts w:ascii="Liberation Serif" w:eastAsia="Calibri" w:hAnsi="Liberation Serif" w:cs="Times New Roman"/>
          <w:sz w:val="28"/>
          <w:szCs w:val="28"/>
          <w:lang w:eastAsia="en-US"/>
        </w:rPr>
        <w:t xml:space="preserve"> на пост осуществлять обход территории объекта, </w:t>
      </w:r>
      <w:r w:rsidRPr="00520096">
        <w:rPr>
          <w:rFonts w:ascii="Liberation Serif" w:hAnsi="Liberation Serif" w:cs="Arial"/>
          <w:bCs/>
          <w:color w:val="000000"/>
          <w:sz w:val="28"/>
          <w:szCs w:val="28"/>
        </w:rPr>
        <w:t xml:space="preserve">уязвимых мест (участков), </w:t>
      </w:r>
      <w:r w:rsidRPr="00520096">
        <w:rPr>
          <w:rFonts w:ascii="Liberation Serif" w:hAnsi="Liberation Serif" w:cs="Times New Roman"/>
          <w:sz w:val="28"/>
          <w:szCs w:val="28"/>
        </w:rPr>
        <w:t xml:space="preserve">зданий (строений сооружений) </w:t>
      </w:r>
      <w:r w:rsidRPr="00520096">
        <w:rPr>
          <w:rFonts w:ascii="Liberation Serif" w:hAnsi="Liberation Serif" w:cs="Times New Roman"/>
          <w:iCs/>
          <w:color w:val="000000"/>
          <w:sz w:val="28"/>
          <w:szCs w:val="28"/>
        </w:rPr>
        <w:t xml:space="preserve">образовательных организаций, расположенных на территории </w:t>
      </w:r>
      <w:proofErr w:type="spellStart"/>
      <w:r w:rsidR="000E4183">
        <w:rPr>
          <w:rFonts w:ascii="Liberation Serif" w:hAnsi="Liberation Serif" w:cs="Times New Roman"/>
          <w:iCs/>
          <w:color w:val="000000"/>
          <w:sz w:val="28"/>
          <w:szCs w:val="28"/>
        </w:rPr>
        <w:t>Камышловского</w:t>
      </w:r>
      <w:proofErr w:type="spellEnd"/>
      <w:r w:rsidR="000E4183">
        <w:rPr>
          <w:rFonts w:ascii="Liberation Serif" w:hAnsi="Liberation Serif" w:cs="Times New Roman"/>
          <w:iCs/>
          <w:color w:val="000000"/>
          <w:sz w:val="28"/>
          <w:szCs w:val="28"/>
        </w:rPr>
        <w:t xml:space="preserve"> </w:t>
      </w:r>
      <w:r w:rsidRPr="00520096">
        <w:rPr>
          <w:rFonts w:ascii="Liberation Serif" w:hAnsi="Liberation Serif" w:cs="Times New Roman"/>
          <w:iCs/>
          <w:color w:val="000000"/>
          <w:sz w:val="28"/>
          <w:szCs w:val="28"/>
        </w:rPr>
        <w:t>городского округа, о чем делать запись в журнале обхода территории;</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проверять наличие и исправность оборудования (согласно описи) и отсутствие повреждений на окнах, дверях;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проверять исправность работы средств связи, наличие средств пожаротушения, документации поста. О выявленных недостатках и нарушениях производить запись в журнале приема - сдачи дежурства;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докладывать о произведенной смене и выявленных недостатках дежурному администратору, руководителю образовательной организации;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осуществлять пропускной режим в образовательной организации в соответствии с утвержденным Положением;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обеспечивать контроль за складывающейся обстановкой на территории образовательной организации и прилегающей местности;</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выявлять лиц, пытающихся в нарушение установленных правил проникнуть на территорию образовательной организации с целью совершения противоправных действий в отношении обучающихся (воспитанников), педагогического и технического персонала, имущества и оборудования образовательной организации и пресекать их действия в рамках своей компетенции, в необходимых случаях с помощью средств тревожной сигнализации подавать сигнал на пульт централизованной охраны; </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производить обход территории образовательной организации согласно установленному графику обходов, но не реже 2 раз в день: перед началом учебного процесса и после окончания занятий, о чем делать соответствующие записи в журнале обхода территории. При необходимости осуществлять дополнительный осмотр территории и помещений;</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t xml:space="preserve">- при обнаружении подозрительных лиц, взрывоопасных или подозрительных предметов и других возможных предпосылок к чрезвычайным ситуациям сообщать в </w:t>
      </w:r>
      <w:r w:rsidR="00B26B1A">
        <w:rPr>
          <w:rFonts w:ascii="Liberation Serif" w:eastAsia="Calibri" w:hAnsi="Liberation Serif" w:cs="Times New Roman"/>
          <w:sz w:val="28"/>
          <w:szCs w:val="28"/>
          <w:lang w:eastAsia="en-US"/>
        </w:rPr>
        <w:t xml:space="preserve">Муниципальное казенное учреждение «Центр обеспечения деятельности администрации </w:t>
      </w:r>
      <w:proofErr w:type="spellStart"/>
      <w:r w:rsidR="00B26B1A">
        <w:rPr>
          <w:rFonts w:ascii="Liberation Serif" w:eastAsia="Calibri" w:hAnsi="Liberation Serif" w:cs="Times New Roman"/>
          <w:sz w:val="28"/>
          <w:szCs w:val="28"/>
          <w:lang w:eastAsia="en-US"/>
        </w:rPr>
        <w:t>Камышловского</w:t>
      </w:r>
      <w:proofErr w:type="spellEnd"/>
      <w:r w:rsidR="00B26B1A">
        <w:rPr>
          <w:rFonts w:ascii="Liberation Serif" w:eastAsia="Calibri" w:hAnsi="Liberation Serif" w:cs="Times New Roman"/>
          <w:sz w:val="28"/>
          <w:szCs w:val="28"/>
          <w:lang w:eastAsia="en-US"/>
        </w:rPr>
        <w:t xml:space="preserve"> </w:t>
      </w:r>
      <w:r w:rsidRPr="00520096">
        <w:rPr>
          <w:rFonts w:ascii="Liberation Serif" w:eastAsia="Calibri" w:hAnsi="Liberation Serif" w:cs="Times New Roman"/>
          <w:sz w:val="28"/>
          <w:szCs w:val="28"/>
          <w:lang w:eastAsia="en-US"/>
        </w:rPr>
        <w:t>городского округа «Единая дежурно-диспетчерская служба», руководителю образовательной организации и действовать согласно служебной инструкции;</w:t>
      </w:r>
    </w:p>
    <w:p w:rsidR="00520096" w:rsidRPr="00520096" w:rsidRDefault="00520096" w:rsidP="000E4183">
      <w:pPr>
        <w:suppressAutoHyphens w:val="0"/>
        <w:spacing w:after="0" w:line="240" w:lineRule="auto"/>
        <w:ind w:firstLine="709"/>
        <w:jc w:val="both"/>
        <w:rPr>
          <w:rFonts w:ascii="Liberation Serif" w:eastAsia="Calibri" w:hAnsi="Liberation Serif" w:cs="Times New Roman"/>
          <w:sz w:val="28"/>
          <w:szCs w:val="28"/>
          <w:lang w:eastAsia="en-US"/>
        </w:rPr>
      </w:pPr>
      <w:r w:rsidRPr="00520096">
        <w:rPr>
          <w:rFonts w:ascii="Liberation Serif" w:eastAsia="Calibri" w:hAnsi="Liberation Serif" w:cs="Times New Roman"/>
          <w:sz w:val="28"/>
          <w:szCs w:val="28"/>
          <w:lang w:eastAsia="en-US"/>
        </w:rPr>
        <w:lastRenderedPageBreak/>
        <w:t xml:space="preserve">- в случае прибытия лиц для проверки несения службы, охранник убеждается, что они имеют на это право, допускает их на объект и отвечает на поставленные вопросы. </w:t>
      </w:r>
    </w:p>
    <w:p w:rsidR="00520096" w:rsidRPr="00520096" w:rsidRDefault="00520096" w:rsidP="000E4183">
      <w:pPr>
        <w:suppressAutoHyphens w:val="0"/>
        <w:spacing w:after="0" w:line="240" w:lineRule="auto"/>
        <w:ind w:firstLine="709"/>
        <w:jc w:val="both"/>
        <w:rPr>
          <w:rFonts w:ascii="Liberation Serif" w:hAnsi="Liberation Serif" w:cs="Arial"/>
          <w:color w:val="000000"/>
          <w:sz w:val="28"/>
          <w:szCs w:val="28"/>
        </w:rPr>
      </w:pPr>
      <w:r w:rsidRPr="00520096">
        <w:rPr>
          <w:rFonts w:ascii="Liberation Serif" w:eastAsia="Calibri" w:hAnsi="Liberation Serif" w:cs="Times New Roman"/>
          <w:sz w:val="28"/>
          <w:szCs w:val="28"/>
          <w:lang w:eastAsia="en-US"/>
        </w:rPr>
        <w:t xml:space="preserve">3.3. </w:t>
      </w:r>
      <w:r w:rsidRPr="00520096">
        <w:rPr>
          <w:rFonts w:ascii="Liberation Serif" w:hAnsi="Liberation Serif" w:cs="Arial"/>
          <w:color w:val="000000"/>
          <w:sz w:val="28"/>
          <w:szCs w:val="28"/>
        </w:rPr>
        <w:t>В дневное время, в целях выявления посторонних лиц, опасных (подозрительных предметов) обход (осмотр) уязвимых мест (территории),   (вне зависимости от категории опасности объекта образования) проводится персоналом образовательной организации (по отдельному графику), назначенным приказом руководителя образовательной организации через каждые два часа, до окончания учебных занятий (образовательного процесса) (включая факультат</w:t>
      </w:r>
      <w:r w:rsidR="00677952">
        <w:rPr>
          <w:rFonts w:ascii="Liberation Serif" w:hAnsi="Liberation Serif" w:cs="Arial"/>
          <w:color w:val="000000"/>
          <w:sz w:val="28"/>
          <w:szCs w:val="28"/>
        </w:rPr>
        <w:t xml:space="preserve">ивы, кружки, секции </w:t>
      </w:r>
      <w:r w:rsidRPr="00520096">
        <w:rPr>
          <w:rFonts w:ascii="Liberation Serif" w:hAnsi="Liberation Serif" w:cs="Arial"/>
          <w:color w:val="000000"/>
          <w:sz w:val="28"/>
          <w:szCs w:val="28"/>
        </w:rPr>
        <w:t>и т. д.), о чем делается запись в журнале обхода территории.</w:t>
      </w:r>
    </w:p>
    <w:p w:rsidR="00520096" w:rsidRPr="00520096" w:rsidRDefault="00520096" w:rsidP="000E4183">
      <w:pPr>
        <w:spacing w:after="0" w:line="240" w:lineRule="auto"/>
        <w:ind w:firstLine="709"/>
        <w:jc w:val="both"/>
        <w:rPr>
          <w:rFonts w:ascii="Times New Roman" w:hAnsi="Times New Roman" w:cs="Times New Roman"/>
          <w:sz w:val="24"/>
          <w:szCs w:val="24"/>
        </w:rPr>
      </w:pPr>
      <w:r w:rsidRPr="00520096">
        <w:rPr>
          <w:rFonts w:ascii="Liberation Serif" w:hAnsi="Liberation Serif" w:cs="Arial"/>
          <w:color w:val="000000"/>
          <w:sz w:val="28"/>
          <w:szCs w:val="28"/>
        </w:rPr>
        <w:t>3.4. В ночное время, при наличии двух сторожей и более, обход (осмотр) уязвимых мест (территории) (вне зависимости от категории опасности объекта образования) проводится чер</w:t>
      </w:r>
      <w:r w:rsidR="00677952">
        <w:rPr>
          <w:rFonts w:ascii="Liberation Serif" w:hAnsi="Liberation Serif" w:cs="Arial"/>
          <w:color w:val="000000"/>
          <w:sz w:val="28"/>
          <w:szCs w:val="28"/>
        </w:rPr>
        <w:t>ез каждые два часа, начиная с 19</w:t>
      </w:r>
      <w:r w:rsidRPr="00520096">
        <w:rPr>
          <w:rFonts w:ascii="Liberation Serif" w:hAnsi="Liberation Serif" w:cs="Arial"/>
          <w:color w:val="000000"/>
          <w:sz w:val="28"/>
          <w:szCs w:val="28"/>
        </w:rPr>
        <w:t>.00 местного времени, о чем делается запись в журнале обхода территории.</w:t>
      </w:r>
    </w:p>
    <w:p w:rsidR="005C43C4" w:rsidRDefault="005C43C4" w:rsidP="000E4183">
      <w:pPr>
        <w:suppressAutoHyphens w:val="0"/>
        <w:autoSpaceDE w:val="0"/>
        <w:autoSpaceDN w:val="0"/>
        <w:spacing w:after="0" w:line="240" w:lineRule="auto"/>
        <w:rPr>
          <w:rFonts w:ascii="Liberation Serif" w:hAnsi="Liberation Serif" w:cs="Times New Roman"/>
          <w:sz w:val="28"/>
          <w:szCs w:val="28"/>
        </w:rPr>
      </w:pPr>
    </w:p>
    <w:p w:rsidR="005C43C4" w:rsidRDefault="005C43C4" w:rsidP="000E4183">
      <w:pPr>
        <w:suppressAutoHyphens w:val="0"/>
        <w:autoSpaceDE w:val="0"/>
        <w:autoSpaceDN w:val="0"/>
        <w:spacing w:after="0" w:line="240" w:lineRule="auto"/>
        <w:rPr>
          <w:rFonts w:ascii="Liberation Serif" w:hAnsi="Liberation Serif" w:cs="Times New Roman"/>
          <w:sz w:val="28"/>
          <w:szCs w:val="28"/>
        </w:rPr>
      </w:pPr>
    </w:p>
    <w:sectPr w:rsidR="005C43C4" w:rsidSect="00D212AB">
      <w:headerReference w:type="default" r:id="rId9"/>
      <w:headerReference w:type="first" r:id="rId10"/>
      <w:pgSz w:w="11906" w:h="16838"/>
      <w:pgMar w:top="1418" w:right="567" w:bottom="709" w:left="1701" w:header="1134"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F7" w:rsidRDefault="00E121F7">
      <w:pPr>
        <w:spacing w:after="0" w:line="240" w:lineRule="auto"/>
      </w:pPr>
      <w:r>
        <w:separator/>
      </w:r>
    </w:p>
  </w:endnote>
  <w:endnote w:type="continuationSeparator" w:id="0">
    <w:p w:rsidR="00E121F7" w:rsidRDefault="00E1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erif">
    <w:altName w:val="Cambria"/>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F7" w:rsidRDefault="00E121F7">
      <w:pPr>
        <w:spacing w:after="0" w:line="240" w:lineRule="auto"/>
      </w:pPr>
      <w:r>
        <w:separator/>
      </w:r>
    </w:p>
  </w:footnote>
  <w:footnote w:type="continuationSeparator" w:id="0">
    <w:p w:rsidR="00E121F7" w:rsidRDefault="00E12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95" w:rsidRDefault="00BA1DDB">
    <w:pPr>
      <w:pStyle w:val="af6"/>
      <w:jc w:val="center"/>
    </w:pPr>
    <w:r>
      <w:fldChar w:fldCharType="begin"/>
    </w:r>
    <w:r w:rsidR="002210CE">
      <w:instrText>PAGE</w:instrText>
    </w:r>
    <w:r>
      <w:fldChar w:fldCharType="separate"/>
    </w:r>
    <w:r w:rsidR="0061239D">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A1" w:rsidRPr="00510FA1" w:rsidRDefault="00510FA1">
    <w:pPr>
      <w:pStyle w:val="af6"/>
      <w:rPr>
        <w:sz w:val="28"/>
        <w:szCs w:val="28"/>
      </w:rPr>
    </w:pPr>
    <w:r>
      <w:rPr>
        <w:sz w:val="28"/>
        <w:szCs w:val="28"/>
      </w:rPr>
      <w:t xml:space="preserve">                                                                                                                         </w:t>
    </w:r>
    <w:r w:rsidRPr="00510FA1">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BF9"/>
    <w:multiLevelType w:val="multilevel"/>
    <w:tmpl w:val="88361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A86E6F"/>
    <w:multiLevelType w:val="multilevel"/>
    <w:tmpl w:val="EE06FA0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5"/>
    <w:rsid w:val="000E4183"/>
    <w:rsid w:val="00121459"/>
    <w:rsid w:val="00155AB4"/>
    <w:rsid w:val="001565A5"/>
    <w:rsid w:val="001F4AED"/>
    <w:rsid w:val="00201746"/>
    <w:rsid w:val="002147E2"/>
    <w:rsid w:val="002210CE"/>
    <w:rsid w:val="00263E0C"/>
    <w:rsid w:val="002C5EE3"/>
    <w:rsid w:val="002E2711"/>
    <w:rsid w:val="00307B6A"/>
    <w:rsid w:val="00330C3F"/>
    <w:rsid w:val="00333DF8"/>
    <w:rsid w:val="003A3D95"/>
    <w:rsid w:val="003B6938"/>
    <w:rsid w:val="004E448B"/>
    <w:rsid w:val="00510FA1"/>
    <w:rsid w:val="00520096"/>
    <w:rsid w:val="005448FC"/>
    <w:rsid w:val="005775EB"/>
    <w:rsid w:val="005C43C4"/>
    <w:rsid w:val="005D576C"/>
    <w:rsid w:val="005D5A82"/>
    <w:rsid w:val="0061239D"/>
    <w:rsid w:val="00677952"/>
    <w:rsid w:val="00695378"/>
    <w:rsid w:val="0069658C"/>
    <w:rsid w:val="006F2006"/>
    <w:rsid w:val="006F3F5E"/>
    <w:rsid w:val="00736DF0"/>
    <w:rsid w:val="00787FBC"/>
    <w:rsid w:val="007E79FC"/>
    <w:rsid w:val="0081639E"/>
    <w:rsid w:val="00840B55"/>
    <w:rsid w:val="0088221C"/>
    <w:rsid w:val="008B08F0"/>
    <w:rsid w:val="008B12DB"/>
    <w:rsid w:val="008D1DE9"/>
    <w:rsid w:val="008D4820"/>
    <w:rsid w:val="00A335BE"/>
    <w:rsid w:val="00A67EFC"/>
    <w:rsid w:val="00A81B64"/>
    <w:rsid w:val="00A942D8"/>
    <w:rsid w:val="00AE20BF"/>
    <w:rsid w:val="00AE3119"/>
    <w:rsid w:val="00B015AD"/>
    <w:rsid w:val="00B26B1A"/>
    <w:rsid w:val="00B27034"/>
    <w:rsid w:val="00B32062"/>
    <w:rsid w:val="00BA1DDB"/>
    <w:rsid w:val="00C55AEB"/>
    <w:rsid w:val="00CE1CB0"/>
    <w:rsid w:val="00D212AB"/>
    <w:rsid w:val="00D73B91"/>
    <w:rsid w:val="00D8475C"/>
    <w:rsid w:val="00D93D77"/>
    <w:rsid w:val="00DB57D2"/>
    <w:rsid w:val="00E121F7"/>
    <w:rsid w:val="00EA36E7"/>
    <w:rsid w:val="00F02782"/>
    <w:rsid w:val="00F27C99"/>
    <w:rsid w:val="00F51847"/>
    <w:rsid w:val="00F61DCB"/>
    <w:rsid w:val="00FC3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04AED-DD7E-4698-B5A8-8F5F3EF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82"/>
    <w:pPr>
      <w:suppressAutoHyphens/>
      <w:spacing w:after="200" w:line="276" w:lineRule="auto"/>
    </w:pPr>
    <w:rPr>
      <w:rFonts w:cs="Calibri"/>
      <w:sz w:val="22"/>
      <w:szCs w:val="22"/>
    </w:rPr>
  </w:style>
  <w:style w:type="paragraph" w:styleId="1">
    <w:name w:val="heading 1"/>
    <w:basedOn w:val="a"/>
    <w:next w:val="a"/>
    <w:qFormat/>
    <w:rsid w:val="005D5A82"/>
    <w:pPr>
      <w:keepNext/>
      <w:numPr>
        <w:numId w:val="1"/>
      </w:numPr>
      <w:spacing w:after="0" w:line="240" w:lineRule="auto"/>
      <w:jc w:val="both"/>
      <w:outlineLvl w:val="0"/>
    </w:pPr>
    <w:rPr>
      <w:rFonts w:ascii="Times New Roman" w:hAnsi="Times New Roman" w:cs="Times New Roman"/>
      <w:b/>
      <w:bCs/>
      <w:sz w:val="28"/>
      <w:szCs w:val="28"/>
    </w:rPr>
  </w:style>
  <w:style w:type="paragraph" w:styleId="2">
    <w:name w:val="heading 2"/>
    <w:basedOn w:val="a"/>
    <w:qFormat/>
    <w:rsid w:val="005D5A82"/>
    <w:pPr>
      <w:numPr>
        <w:ilvl w:val="1"/>
        <w:numId w:val="1"/>
      </w:numPr>
      <w:pBdr>
        <w:bottom w:val="single" w:sz="6" w:space="5" w:color="C9E3F6"/>
      </w:pBdr>
      <w:spacing w:after="135" w:line="240" w:lineRule="auto"/>
      <w:outlineLvl w:val="1"/>
    </w:pPr>
    <w:rPr>
      <w:rFonts w:ascii="Times New Roman" w:eastAsia="Calibri" w:hAnsi="Times New Roman" w:cs="Times New Roman"/>
      <w:b/>
      <w:bCs/>
      <w:color w:val="0B7FD6"/>
      <w:sz w:val="18"/>
      <w:szCs w:val="18"/>
    </w:rPr>
  </w:style>
  <w:style w:type="paragraph" w:styleId="3">
    <w:name w:val="heading 3"/>
    <w:basedOn w:val="a"/>
    <w:next w:val="a"/>
    <w:qFormat/>
    <w:rsid w:val="005D5A82"/>
    <w:pPr>
      <w:keepNext/>
      <w:keepLines/>
      <w:numPr>
        <w:ilvl w:val="2"/>
        <w:numId w:val="1"/>
      </w:numPr>
      <w:spacing w:before="200" w:after="0" w:line="240" w:lineRule="auto"/>
      <w:outlineLvl w:val="2"/>
    </w:pPr>
    <w:rPr>
      <w:rFonts w:ascii="Cambria" w:eastAsia="Calibri"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5D5A82"/>
    <w:rPr>
      <w:rFonts w:ascii="Times New Roman" w:hAnsi="Times New Roman" w:cs="Times New Roman"/>
      <w:b/>
      <w:bCs/>
      <w:sz w:val="28"/>
      <w:szCs w:val="28"/>
    </w:rPr>
  </w:style>
  <w:style w:type="character" w:customStyle="1" w:styleId="a3">
    <w:name w:val="Верхний колонтитул Знак"/>
    <w:qFormat/>
    <w:rsid w:val="005D5A82"/>
    <w:rPr>
      <w:rFonts w:ascii="Times New Roman" w:hAnsi="Times New Roman" w:cs="Times New Roman"/>
      <w:sz w:val="20"/>
      <w:szCs w:val="20"/>
    </w:rPr>
  </w:style>
  <w:style w:type="character" w:customStyle="1" w:styleId="a4">
    <w:name w:val="Основной текст Знак"/>
    <w:qFormat/>
    <w:rsid w:val="005D5A82"/>
    <w:rPr>
      <w:rFonts w:ascii="Times New Roman" w:hAnsi="Times New Roman" w:cs="Times New Roman"/>
      <w:sz w:val="20"/>
      <w:szCs w:val="20"/>
    </w:rPr>
  </w:style>
  <w:style w:type="character" w:styleId="a5">
    <w:name w:val="page number"/>
    <w:basedOn w:val="a0"/>
    <w:rsid w:val="005D5A82"/>
  </w:style>
  <w:style w:type="character" w:customStyle="1" w:styleId="a6">
    <w:name w:val="Нижний колонтитул Знак"/>
    <w:qFormat/>
    <w:rsid w:val="005D5A82"/>
    <w:rPr>
      <w:rFonts w:ascii="Times New Roman" w:hAnsi="Times New Roman" w:cs="Times New Roman"/>
      <w:sz w:val="24"/>
      <w:szCs w:val="24"/>
    </w:rPr>
  </w:style>
  <w:style w:type="character" w:styleId="a7">
    <w:name w:val="Hyperlink"/>
    <w:qFormat/>
    <w:rsid w:val="005D5A82"/>
    <w:rPr>
      <w:color w:val="0000FF"/>
      <w:u w:val="single"/>
    </w:rPr>
  </w:style>
  <w:style w:type="character" w:customStyle="1" w:styleId="20">
    <w:name w:val="Основной текст 2 Знак"/>
    <w:basedOn w:val="a0"/>
    <w:qFormat/>
    <w:rsid w:val="005D5A82"/>
  </w:style>
  <w:style w:type="character" w:customStyle="1" w:styleId="a8">
    <w:name w:val="Текст выноски Знак"/>
    <w:qFormat/>
    <w:rsid w:val="005D5A82"/>
    <w:rPr>
      <w:rFonts w:ascii="Tahoma" w:hAnsi="Tahoma" w:cs="Tahoma"/>
      <w:sz w:val="16"/>
      <w:szCs w:val="16"/>
    </w:rPr>
  </w:style>
  <w:style w:type="character" w:customStyle="1" w:styleId="a9">
    <w:name w:val="Цветовое выделение"/>
    <w:qFormat/>
    <w:rsid w:val="005D5A82"/>
    <w:rPr>
      <w:b/>
      <w:bCs/>
      <w:color w:val="26282F"/>
      <w:sz w:val="26"/>
      <w:szCs w:val="26"/>
    </w:rPr>
  </w:style>
  <w:style w:type="character" w:customStyle="1" w:styleId="aa">
    <w:name w:val="Гипертекстовая ссылка"/>
    <w:qFormat/>
    <w:rsid w:val="005D5A82"/>
    <w:rPr>
      <w:color w:val="106BBE"/>
    </w:rPr>
  </w:style>
  <w:style w:type="character" w:customStyle="1" w:styleId="21">
    <w:name w:val="Заголовок 2 Знак"/>
    <w:qFormat/>
    <w:rsid w:val="005D5A82"/>
    <w:rPr>
      <w:rFonts w:ascii="Times New Roman" w:eastAsia="Calibri" w:hAnsi="Times New Roman"/>
      <w:b/>
      <w:bCs/>
      <w:color w:val="0B7FD6"/>
      <w:sz w:val="18"/>
      <w:szCs w:val="18"/>
    </w:rPr>
  </w:style>
  <w:style w:type="character" w:customStyle="1" w:styleId="30">
    <w:name w:val="Заголовок 3 Знак"/>
    <w:qFormat/>
    <w:rsid w:val="005D5A82"/>
    <w:rPr>
      <w:rFonts w:ascii="Cambria" w:eastAsia="Calibri" w:hAnsi="Cambria"/>
      <w:b/>
      <w:bCs/>
      <w:color w:val="4F81BD"/>
      <w:sz w:val="24"/>
      <w:szCs w:val="24"/>
    </w:rPr>
  </w:style>
  <w:style w:type="character" w:styleId="ab">
    <w:name w:val="Strong"/>
    <w:qFormat/>
    <w:rsid w:val="005D5A82"/>
    <w:rPr>
      <w:rFonts w:cs="Times New Roman"/>
      <w:b/>
      <w:bCs/>
    </w:rPr>
  </w:style>
  <w:style w:type="character" w:customStyle="1" w:styleId="ac">
    <w:name w:val="Текст сноски Знак"/>
    <w:qFormat/>
    <w:rsid w:val="005D5A82"/>
    <w:rPr>
      <w:rFonts w:ascii="Times New Roman" w:hAnsi="Times New Roman"/>
    </w:rPr>
  </w:style>
  <w:style w:type="character" w:styleId="ad">
    <w:name w:val="footnote reference"/>
    <w:rsid w:val="005D5A82"/>
    <w:rPr>
      <w:position w:val="20"/>
      <w:sz w:val="13"/>
    </w:rPr>
  </w:style>
  <w:style w:type="character" w:customStyle="1" w:styleId="ae">
    <w:name w:val="Активная гипертекстовая ссылка"/>
    <w:qFormat/>
    <w:rsid w:val="005D5A82"/>
    <w:rPr>
      <w:color w:val="106BBE"/>
      <w:u w:val="single"/>
    </w:rPr>
  </w:style>
  <w:style w:type="character" w:customStyle="1" w:styleId="af">
    <w:name w:val="Знак Знак"/>
    <w:qFormat/>
    <w:rsid w:val="005D5A82"/>
    <w:rPr>
      <w:sz w:val="24"/>
    </w:rPr>
  </w:style>
  <w:style w:type="character" w:customStyle="1" w:styleId="11">
    <w:name w:val="Знак Знак1"/>
    <w:qFormat/>
    <w:rsid w:val="005D5A82"/>
  </w:style>
  <w:style w:type="character" w:customStyle="1" w:styleId="af0">
    <w:name w:val="Основной текст + Полужирный"/>
    <w:qFormat/>
    <w:rsid w:val="005D5A82"/>
    <w:rPr>
      <w:rFonts w:ascii="Times New Roman" w:hAnsi="Times New Roman"/>
      <w:b/>
      <w:color w:val="000000"/>
      <w:spacing w:val="0"/>
      <w:w w:val="100"/>
      <w:position w:val="0"/>
      <w:sz w:val="27"/>
      <w:u w:val="none"/>
      <w:vertAlign w:val="baseline"/>
      <w:lang w:val="ru-RU"/>
    </w:rPr>
  </w:style>
  <w:style w:type="character" w:customStyle="1" w:styleId="af1">
    <w:name w:val="Основной текст с отступом Знак"/>
    <w:qFormat/>
    <w:rsid w:val="005D5A82"/>
    <w:rPr>
      <w:rFonts w:cs="Calibri"/>
      <w:sz w:val="22"/>
      <w:szCs w:val="22"/>
    </w:rPr>
  </w:style>
  <w:style w:type="character" w:customStyle="1" w:styleId="WWCharLFO2LVL1">
    <w:name w:val="WW_CharLFO2LVL1"/>
    <w:qFormat/>
    <w:rsid w:val="005D5A82"/>
    <w:rPr>
      <w:rFonts w:ascii="Symbol" w:hAnsi="Symbol"/>
    </w:rPr>
  </w:style>
  <w:style w:type="character" w:customStyle="1" w:styleId="WWCharLFO2LVL2">
    <w:name w:val="WW_CharLFO2LVL2"/>
    <w:qFormat/>
    <w:rsid w:val="005D5A82"/>
    <w:rPr>
      <w:rFonts w:ascii="Courier New" w:hAnsi="Courier New" w:cs="Courier New"/>
    </w:rPr>
  </w:style>
  <w:style w:type="character" w:customStyle="1" w:styleId="WWCharLFO2LVL3">
    <w:name w:val="WW_CharLFO2LVL3"/>
    <w:qFormat/>
    <w:rsid w:val="005D5A82"/>
    <w:rPr>
      <w:rFonts w:ascii="Wingdings" w:hAnsi="Wingdings"/>
    </w:rPr>
  </w:style>
  <w:style w:type="character" w:customStyle="1" w:styleId="WWCharLFO2LVL4">
    <w:name w:val="WW_CharLFO2LVL4"/>
    <w:qFormat/>
    <w:rsid w:val="005D5A82"/>
    <w:rPr>
      <w:rFonts w:ascii="Symbol" w:hAnsi="Symbol"/>
    </w:rPr>
  </w:style>
  <w:style w:type="character" w:customStyle="1" w:styleId="WWCharLFO2LVL5">
    <w:name w:val="WW_CharLFO2LVL5"/>
    <w:qFormat/>
    <w:rsid w:val="005D5A82"/>
    <w:rPr>
      <w:rFonts w:ascii="Courier New" w:hAnsi="Courier New" w:cs="Courier New"/>
    </w:rPr>
  </w:style>
  <w:style w:type="character" w:customStyle="1" w:styleId="WWCharLFO2LVL6">
    <w:name w:val="WW_CharLFO2LVL6"/>
    <w:qFormat/>
    <w:rsid w:val="005D5A82"/>
    <w:rPr>
      <w:rFonts w:ascii="Wingdings" w:hAnsi="Wingdings"/>
    </w:rPr>
  </w:style>
  <w:style w:type="character" w:customStyle="1" w:styleId="WWCharLFO2LVL7">
    <w:name w:val="WW_CharLFO2LVL7"/>
    <w:qFormat/>
    <w:rsid w:val="005D5A82"/>
    <w:rPr>
      <w:rFonts w:ascii="Symbol" w:hAnsi="Symbol"/>
    </w:rPr>
  </w:style>
  <w:style w:type="character" w:customStyle="1" w:styleId="WWCharLFO2LVL8">
    <w:name w:val="WW_CharLFO2LVL8"/>
    <w:qFormat/>
    <w:rsid w:val="005D5A82"/>
    <w:rPr>
      <w:rFonts w:ascii="Courier New" w:hAnsi="Courier New" w:cs="Courier New"/>
    </w:rPr>
  </w:style>
  <w:style w:type="character" w:customStyle="1" w:styleId="WWCharLFO2LVL9">
    <w:name w:val="WW_CharLFO2LVL9"/>
    <w:qFormat/>
    <w:rsid w:val="005D5A82"/>
    <w:rPr>
      <w:rFonts w:ascii="Wingdings" w:hAnsi="Wingdings"/>
    </w:rPr>
  </w:style>
  <w:style w:type="character" w:customStyle="1" w:styleId="WWCharLFO4LVL1">
    <w:name w:val="WW_CharLFO4LVL1"/>
    <w:qFormat/>
    <w:rsid w:val="005D5A82"/>
    <w:rPr>
      <w:rFonts w:ascii="Symbol" w:hAnsi="Symbol"/>
    </w:rPr>
  </w:style>
  <w:style w:type="character" w:customStyle="1" w:styleId="WWCharLFO4LVL2">
    <w:name w:val="WW_CharLFO4LVL2"/>
    <w:qFormat/>
    <w:rsid w:val="005D5A82"/>
    <w:rPr>
      <w:rFonts w:ascii="Courier New" w:hAnsi="Courier New" w:cs="Courier New"/>
    </w:rPr>
  </w:style>
  <w:style w:type="character" w:customStyle="1" w:styleId="WWCharLFO4LVL3">
    <w:name w:val="WW_CharLFO4LVL3"/>
    <w:qFormat/>
    <w:rsid w:val="005D5A82"/>
    <w:rPr>
      <w:rFonts w:ascii="Wingdings" w:hAnsi="Wingdings"/>
    </w:rPr>
  </w:style>
  <w:style w:type="character" w:customStyle="1" w:styleId="WWCharLFO4LVL4">
    <w:name w:val="WW_CharLFO4LVL4"/>
    <w:qFormat/>
    <w:rsid w:val="005D5A82"/>
    <w:rPr>
      <w:rFonts w:ascii="Symbol" w:hAnsi="Symbol"/>
    </w:rPr>
  </w:style>
  <w:style w:type="character" w:customStyle="1" w:styleId="WWCharLFO4LVL5">
    <w:name w:val="WW_CharLFO4LVL5"/>
    <w:qFormat/>
    <w:rsid w:val="005D5A82"/>
    <w:rPr>
      <w:rFonts w:ascii="Courier New" w:hAnsi="Courier New" w:cs="Courier New"/>
    </w:rPr>
  </w:style>
  <w:style w:type="character" w:customStyle="1" w:styleId="WWCharLFO4LVL6">
    <w:name w:val="WW_CharLFO4LVL6"/>
    <w:qFormat/>
    <w:rsid w:val="005D5A82"/>
    <w:rPr>
      <w:rFonts w:ascii="Wingdings" w:hAnsi="Wingdings"/>
    </w:rPr>
  </w:style>
  <w:style w:type="character" w:customStyle="1" w:styleId="WWCharLFO4LVL7">
    <w:name w:val="WW_CharLFO4LVL7"/>
    <w:qFormat/>
    <w:rsid w:val="005D5A82"/>
    <w:rPr>
      <w:rFonts w:ascii="Symbol" w:hAnsi="Symbol"/>
    </w:rPr>
  </w:style>
  <w:style w:type="character" w:customStyle="1" w:styleId="WWCharLFO4LVL8">
    <w:name w:val="WW_CharLFO4LVL8"/>
    <w:qFormat/>
    <w:rsid w:val="005D5A82"/>
    <w:rPr>
      <w:rFonts w:ascii="Courier New" w:hAnsi="Courier New" w:cs="Courier New"/>
    </w:rPr>
  </w:style>
  <w:style w:type="character" w:customStyle="1" w:styleId="WWCharLFO4LVL9">
    <w:name w:val="WW_CharLFO4LVL9"/>
    <w:qFormat/>
    <w:rsid w:val="005D5A82"/>
    <w:rPr>
      <w:rFonts w:ascii="Wingdings" w:hAnsi="Wingdings"/>
    </w:rPr>
  </w:style>
  <w:style w:type="character" w:customStyle="1" w:styleId="WWCharLFO6LVL1">
    <w:name w:val="WW_CharLFO6LVL1"/>
    <w:qFormat/>
    <w:rsid w:val="005D5A82"/>
    <w:rPr>
      <w:rFonts w:ascii="Symbol" w:hAnsi="Symbol"/>
    </w:rPr>
  </w:style>
  <w:style w:type="character" w:customStyle="1" w:styleId="WWCharLFO7LVL1">
    <w:name w:val="WW_CharLFO7LVL1"/>
    <w:qFormat/>
    <w:rsid w:val="005D5A82"/>
    <w:rPr>
      <w:rFonts w:ascii="Symbol" w:hAnsi="Symbol"/>
    </w:rPr>
  </w:style>
  <w:style w:type="character" w:customStyle="1" w:styleId="WWCharLFO8LVL1">
    <w:name w:val="WW_CharLFO8LVL1"/>
    <w:qFormat/>
    <w:rsid w:val="005D5A82"/>
    <w:rPr>
      <w:rFonts w:ascii="Symbol" w:hAnsi="Symbol"/>
    </w:rPr>
  </w:style>
  <w:style w:type="character" w:customStyle="1" w:styleId="WWCharLFO9LVL1">
    <w:name w:val="WW_CharLFO9LVL1"/>
    <w:qFormat/>
    <w:rsid w:val="005D5A82"/>
    <w:rPr>
      <w:rFonts w:ascii="Symbol" w:hAnsi="Symbol"/>
    </w:rPr>
  </w:style>
  <w:style w:type="character" w:customStyle="1" w:styleId="WWCharLFO10LVL1">
    <w:name w:val="WW_CharLFO10LVL1"/>
    <w:qFormat/>
    <w:rsid w:val="005D5A82"/>
    <w:rPr>
      <w:rFonts w:ascii="Symbol" w:hAnsi="Symbol"/>
    </w:rPr>
  </w:style>
  <w:style w:type="character" w:customStyle="1" w:styleId="WWCharLFO11LVL1">
    <w:name w:val="WW_CharLFO11LVL1"/>
    <w:qFormat/>
    <w:rsid w:val="005D5A82"/>
    <w:rPr>
      <w:rFonts w:ascii="Symbol" w:hAnsi="Symbol"/>
    </w:rPr>
  </w:style>
  <w:style w:type="character" w:customStyle="1" w:styleId="WWCharLFO12LVL1">
    <w:name w:val="WW_CharLFO12LVL1"/>
    <w:qFormat/>
    <w:rsid w:val="005D5A82"/>
    <w:rPr>
      <w:rFonts w:ascii="Symbol" w:hAnsi="Symbol"/>
    </w:rPr>
  </w:style>
  <w:style w:type="character" w:customStyle="1" w:styleId="af2">
    <w:name w:val="Привязка сноски"/>
    <w:qFormat/>
    <w:rsid w:val="005D5A82"/>
    <w:rPr>
      <w:vertAlign w:val="superscript"/>
    </w:rPr>
  </w:style>
  <w:style w:type="character" w:customStyle="1" w:styleId="af3">
    <w:name w:val="Символ сноски"/>
    <w:qFormat/>
    <w:rsid w:val="005D5A82"/>
  </w:style>
  <w:style w:type="paragraph" w:customStyle="1" w:styleId="af4">
    <w:name w:val="Заголовок"/>
    <w:basedOn w:val="a"/>
    <w:next w:val="af5"/>
    <w:qFormat/>
    <w:rsid w:val="005D5A82"/>
    <w:pPr>
      <w:keepNext/>
      <w:spacing w:before="240" w:after="120"/>
    </w:pPr>
    <w:rPr>
      <w:rFonts w:ascii="Liberation Sans" w:eastAsia="MS Gothic" w:hAnsi="Liberation Sans" w:cs="Tahoma"/>
      <w:sz w:val="28"/>
      <w:szCs w:val="28"/>
    </w:rPr>
  </w:style>
  <w:style w:type="paragraph" w:styleId="af5">
    <w:name w:val="Body Text"/>
    <w:basedOn w:val="a"/>
    <w:rsid w:val="005D5A82"/>
    <w:pPr>
      <w:spacing w:after="0" w:line="192" w:lineRule="auto"/>
      <w:jc w:val="both"/>
    </w:pPr>
    <w:rPr>
      <w:rFonts w:ascii="Times New Roman" w:hAnsi="Times New Roman" w:cs="Times New Roman"/>
      <w:sz w:val="20"/>
      <w:szCs w:val="20"/>
    </w:rPr>
  </w:style>
  <w:style w:type="paragraph" w:customStyle="1" w:styleId="31">
    <w:name w:val="заголовок 3"/>
    <w:basedOn w:val="a"/>
    <w:next w:val="a"/>
    <w:qFormat/>
    <w:rsid w:val="005D5A82"/>
    <w:pPr>
      <w:keepNext/>
      <w:spacing w:after="0" w:line="192" w:lineRule="auto"/>
    </w:pPr>
    <w:rPr>
      <w:rFonts w:cs="Times New Roman"/>
      <w:b/>
      <w:bCs/>
      <w:sz w:val="27"/>
      <w:szCs w:val="27"/>
    </w:rPr>
  </w:style>
  <w:style w:type="paragraph" w:styleId="af6">
    <w:name w:val="header"/>
    <w:basedOn w:val="a"/>
    <w:rsid w:val="005D5A82"/>
    <w:pPr>
      <w:tabs>
        <w:tab w:val="center" w:pos="4153"/>
        <w:tab w:val="right" w:pos="8306"/>
      </w:tabs>
      <w:spacing w:after="0" w:line="240" w:lineRule="auto"/>
    </w:pPr>
    <w:rPr>
      <w:rFonts w:ascii="Times New Roman" w:hAnsi="Times New Roman" w:cs="Times New Roman"/>
      <w:sz w:val="20"/>
      <w:szCs w:val="20"/>
    </w:rPr>
  </w:style>
  <w:style w:type="paragraph" w:customStyle="1" w:styleId="22">
    <w:name w:val="заголовок 2"/>
    <w:basedOn w:val="a"/>
    <w:next w:val="a"/>
    <w:qFormat/>
    <w:rsid w:val="005D5A82"/>
    <w:pPr>
      <w:keepNext/>
      <w:spacing w:after="0" w:line="192" w:lineRule="auto"/>
      <w:jc w:val="center"/>
    </w:pPr>
    <w:rPr>
      <w:rFonts w:cs="Times New Roman"/>
      <w:b/>
      <w:bCs/>
      <w:sz w:val="28"/>
      <w:szCs w:val="28"/>
    </w:rPr>
  </w:style>
  <w:style w:type="paragraph" w:styleId="af7">
    <w:name w:val="List Paragraph"/>
    <w:basedOn w:val="a"/>
    <w:qFormat/>
    <w:rsid w:val="005D5A82"/>
    <w:pPr>
      <w:ind w:left="720"/>
    </w:pPr>
    <w:rPr>
      <w:rFonts w:eastAsia="Calibri"/>
    </w:rPr>
  </w:style>
  <w:style w:type="paragraph" w:styleId="af8">
    <w:name w:val="footer"/>
    <w:basedOn w:val="a"/>
    <w:rsid w:val="005D5A82"/>
    <w:pPr>
      <w:tabs>
        <w:tab w:val="center" w:pos="4677"/>
        <w:tab w:val="right" w:pos="9355"/>
      </w:tabs>
      <w:spacing w:after="0" w:line="240" w:lineRule="auto"/>
    </w:pPr>
    <w:rPr>
      <w:rFonts w:ascii="Times New Roman" w:hAnsi="Times New Roman" w:cs="Times New Roman"/>
      <w:sz w:val="24"/>
      <w:szCs w:val="24"/>
    </w:rPr>
  </w:style>
  <w:style w:type="paragraph" w:customStyle="1" w:styleId="ConsPlusNonformat">
    <w:name w:val="ConsPlusNonformat"/>
    <w:qFormat/>
    <w:rsid w:val="005D5A82"/>
    <w:pPr>
      <w:suppressAutoHyphens/>
      <w:autoSpaceDE w:val="0"/>
    </w:pPr>
    <w:rPr>
      <w:rFonts w:ascii="Courier New" w:hAnsi="Courier New" w:cs="Courier New"/>
    </w:rPr>
  </w:style>
  <w:style w:type="paragraph" w:customStyle="1" w:styleId="ConsPlusCell">
    <w:name w:val="ConsPlusCell"/>
    <w:qFormat/>
    <w:rsid w:val="005D5A82"/>
    <w:pPr>
      <w:widowControl w:val="0"/>
      <w:suppressAutoHyphens/>
      <w:autoSpaceDE w:val="0"/>
    </w:pPr>
    <w:rPr>
      <w:rFonts w:ascii="Arial" w:hAnsi="Arial" w:cs="Arial"/>
    </w:rPr>
  </w:style>
  <w:style w:type="paragraph" w:styleId="23">
    <w:name w:val="Body Text 2"/>
    <w:basedOn w:val="a"/>
    <w:qFormat/>
    <w:rsid w:val="005D5A82"/>
    <w:pPr>
      <w:spacing w:after="120" w:line="480" w:lineRule="auto"/>
    </w:pPr>
  </w:style>
  <w:style w:type="paragraph" w:styleId="af9">
    <w:name w:val="Balloon Text"/>
    <w:basedOn w:val="a"/>
    <w:qFormat/>
    <w:rsid w:val="005D5A82"/>
    <w:pPr>
      <w:spacing w:after="0" w:line="240" w:lineRule="auto"/>
    </w:pPr>
    <w:rPr>
      <w:rFonts w:ascii="Tahoma" w:hAnsi="Tahoma" w:cs="Times New Roman"/>
      <w:sz w:val="16"/>
      <w:szCs w:val="16"/>
    </w:rPr>
  </w:style>
  <w:style w:type="paragraph" w:styleId="32">
    <w:name w:val="Body Text Indent 3"/>
    <w:basedOn w:val="a"/>
    <w:qFormat/>
    <w:rsid w:val="005D5A82"/>
    <w:pPr>
      <w:spacing w:after="120" w:line="240" w:lineRule="auto"/>
      <w:ind w:left="283"/>
    </w:pPr>
    <w:rPr>
      <w:rFonts w:ascii="Times New Roman" w:hAnsi="Times New Roman" w:cs="Times New Roman"/>
      <w:sz w:val="16"/>
      <w:szCs w:val="16"/>
    </w:rPr>
  </w:style>
  <w:style w:type="paragraph" w:customStyle="1" w:styleId="ConsPlusTitle">
    <w:name w:val="ConsPlusTitle"/>
    <w:qFormat/>
    <w:rsid w:val="005D5A82"/>
    <w:pPr>
      <w:widowControl w:val="0"/>
      <w:suppressAutoHyphens/>
      <w:autoSpaceDE w:val="0"/>
    </w:pPr>
    <w:rPr>
      <w:rFonts w:ascii="Arial" w:hAnsi="Arial" w:cs="Arial"/>
      <w:b/>
      <w:bCs/>
    </w:rPr>
  </w:style>
  <w:style w:type="paragraph" w:styleId="afa">
    <w:name w:val="Normal (Web)"/>
    <w:basedOn w:val="a"/>
    <w:qFormat/>
    <w:rsid w:val="005D5A82"/>
    <w:pPr>
      <w:spacing w:after="0" w:line="240" w:lineRule="auto"/>
    </w:pPr>
    <w:rPr>
      <w:rFonts w:ascii="Times New Roman" w:eastAsia="Calibri" w:hAnsi="Times New Roman" w:cs="Times New Roman"/>
      <w:sz w:val="24"/>
      <w:szCs w:val="24"/>
    </w:rPr>
  </w:style>
  <w:style w:type="paragraph" w:customStyle="1" w:styleId="afb">
    <w:name w:val="Нормальный (таблица)"/>
    <w:basedOn w:val="a"/>
    <w:next w:val="a"/>
    <w:qFormat/>
    <w:rsid w:val="005D5A82"/>
    <w:pPr>
      <w:autoSpaceDE w:val="0"/>
      <w:spacing w:after="0" w:line="240" w:lineRule="auto"/>
      <w:jc w:val="both"/>
    </w:pPr>
    <w:rPr>
      <w:rFonts w:ascii="Arial" w:hAnsi="Arial" w:cs="Times New Roman"/>
      <w:sz w:val="24"/>
      <w:szCs w:val="24"/>
    </w:rPr>
  </w:style>
  <w:style w:type="paragraph" w:customStyle="1" w:styleId="afc">
    <w:name w:val="Прижатый влево"/>
    <w:basedOn w:val="a"/>
    <w:next w:val="a"/>
    <w:qFormat/>
    <w:rsid w:val="005D5A82"/>
    <w:pPr>
      <w:autoSpaceDE w:val="0"/>
      <w:spacing w:after="0" w:line="240" w:lineRule="auto"/>
    </w:pPr>
    <w:rPr>
      <w:rFonts w:ascii="Arial" w:hAnsi="Arial" w:cs="Times New Roman"/>
      <w:sz w:val="24"/>
      <w:szCs w:val="24"/>
    </w:rPr>
  </w:style>
  <w:style w:type="paragraph" w:customStyle="1" w:styleId="afd">
    <w:name w:val="Таблицы (моноширинный)"/>
    <w:basedOn w:val="a"/>
    <w:next w:val="a"/>
    <w:qFormat/>
    <w:rsid w:val="005D5A82"/>
    <w:pPr>
      <w:widowControl w:val="0"/>
      <w:autoSpaceDE w:val="0"/>
      <w:spacing w:after="0" w:line="240" w:lineRule="auto"/>
      <w:jc w:val="both"/>
    </w:pPr>
    <w:rPr>
      <w:rFonts w:ascii="Courier New" w:hAnsi="Courier New" w:cs="Courier New"/>
    </w:rPr>
  </w:style>
  <w:style w:type="paragraph" w:customStyle="1" w:styleId="ConsPlusNormal">
    <w:name w:val="ConsPlusNormal"/>
    <w:qFormat/>
    <w:rsid w:val="005D5A82"/>
    <w:pPr>
      <w:widowControl w:val="0"/>
      <w:suppressAutoHyphens/>
      <w:autoSpaceDE w:val="0"/>
      <w:ind w:firstLine="720"/>
    </w:pPr>
    <w:rPr>
      <w:rFonts w:ascii="Arial" w:hAnsi="Arial" w:cs="Arial"/>
    </w:rPr>
  </w:style>
  <w:style w:type="paragraph" w:customStyle="1" w:styleId="12">
    <w:name w:val="Знак1 Знак Знак Знак Знак Знак Знак"/>
    <w:basedOn w:val="a"/>
    <w:qFormat/>
    <w:rsid w:val="005D5A82"/>
    <w:pPr>
      <w:spacing w:after="160" w:line="240" w:lineRule="exact"/>
    </w:pPr>
    <w:rPr>
      <w:rFonts w:ascii="Verdana" w:hAnsi="Verdana" w:cs="Verdana"/>
      <w:sz w:val="20"/>
      <w:szCs w:val="20"/>
      <w:lang w:val="en-US" w:eastAsia="en-US"/>
    </w:rPr>
  </w:style>
  <w:style w:type="paragraph" w:styleId="afe">
    <w:name w:val="footnote text"/>
    <w:basedOn w:val="a"/>
    <w:qFormat/>
    <w:rsid w:val="005D5A82"/>
    <w:pPr>
      <w:spacing w:after="0" w:line="240" w:lineRule="auto"/>
    </w:pPr>
    <w:rPr>
      <w:rFonts w:ascii="Times New Roman" w:hAnsi="Times New Roman" w:cs="Times New Roman"/>
      <w:sz w:val="20"/>
      <w:szCs w:val="20"/>
    </w:rPr>
  </w:style>
  <w:style w:type="paragraph" w:customStyle="1" w:styleId="13">
    <w:name w:val="Абзац списка1"/>
    <w:basedOn w:val="a"/>
    <w:qFormat/>
    <w:rsid w:val="005D5A82"/>
    <w:pPr>
      <w:ind w:left="720"/>
    </w:pPr>
    <w:rPr>
      <w:rFonts w:cs="Times New Roman"/>
      <w:lang w:eastAsia="en-US"/>
    </w:rPr>
  </w:style>
  <w:style w:type="paragraph" w:customStyle="1" w:styleId="fn2r">
    <w:name w:val="fn2r"/>
    <w:basedOn w:val="a"/>
    <w:qFormat/>
    <w:rsid w:val="005D5A82"/>
    <w:pPr>
      <w:spacing w:before="100" w:after="100" w:line="240" w:lineRule="auto"/>
    </w:pPr>
    <w:rPr>
      <w:rFonts w:ascii="Times New Roman" w:hAnsi="Times New Roman" w:cs="Times New Roman"/>
      <w:sz w:val="24"/>
      <w:szCs w:val="24"/>
    </w:rPr>
  </w:style>
  <w:style w:type="paragraph" w:customStyle="1" w:styleId="aff">
    <w:name w:val="Знак Знак Знак Знак Знак Знак"/>
    <w:basedOn w:val="a"/>
    <w:qFormat/>
    <w:rsid w:val="005D5A82"/>
    <w:pPr>
      <w:spacing w:after="160" w:line="240" w:lineRule="exact"/>
    </w:pPr>
    <w:rPr>
      <w:rFonts w:ascii="Corbel" w:eastAsia="Calibri" w:hAnsi="Corbel" w:cs="Wingdings"/>
      <w:sz w:val="24"/>
      <w:szCs w:val="24"/>
      <w:lang w:val="en-US" w:eastAsia="en-US"/>
    </w:rPr>
  </w:style>
  <w:style w:type="paragraph" w:customStyle="1" w:styleId="aff0">
    <w:name w:val="Знак"/>
    <w:basedOn w:val="a"/>
    <w:qFormat/>
    <w:rsid w:val="005D5A82"/>
    <w:pPr>
      <w:spacing w:after="160" w:line="240" w:lineRule="exact"/>
    </w:pPr>
    <w:rPr>
      <w:rFonts w:ascii="Verdana" w:hAnsi="Verdana" w:cs="Times New Roman"/>
      <w:sz w:val="20"/>
      <w:szCs w:val="20"/>
      <w:lang w:val="en-US" w:eastAsia="en-US"/>
    </w:rPr>
  </w:style>
  <w:style w:type="paragraph" w:customStyle="1" w:styleId="24">
    <w:name w:val="Абзац списка2"/>
    <w:basedOn w:val="a"/>
    <w:qFormat/>
    <w:rsid w:val="005D5A82"/>
    <w:pPr>
      <w:spacing w:after="0" w:line="240" w:lineRule="auto"/>
      <w:ind w:left="720"/>
    </w:pPr>
    <w:rPr>
      <w:rFonts w:ascii="Times New Roman" w:hAnsi="Times New Roman" w:cs="Times New Roman"/>
      <w:sz w:val="24"/>
      <w:szCs w:val="24"/>
    </w:rPr>
  </w:style>
  <w:style w:type="paragraph" w:customStyle="1" w:styleId="110">
    <w:name w:val="Знак1 Знак Знак Знак Знак Знак Знак1"/>
    <w:basedOn w:val="a"/>
    <w:qFormat/>
    <w:rsid w:val="005D5A82"/>
    <w:pPr>
      <w:spacing w:after="160" w:line="240" w:lineRule="exact"/>
    </w:pPr>
    <w:rPr>
      <w:rFonts w:ascii="Verdana" w:eastAsia="Calibri" w:hAnsi="Verdana" w:cs="Verdana"/>
      <w:sz w:val="20"/>
      <w:szCs w:val="20"/>
      <w:lang w:val="en-US" w:eastAsia="en-US"/>
    </w:rPr>
  </w:style>
  <w:style w:type="paragraph" w:customStyle="1" w:styleId="14">
    <w:name w:val="Знак1"/>
    <w:basedOn w:val="a"/>
    <w:qFormat/>
    <w:rsid w:val="005D5A82"/>
    <w:pPr>
      <w:spacing w:after="160" w:line="240" w:lineRule="exact"/>
    </w:pPr>
    <w:rPr>
      <w:rFonts w:ascii="Verdana" w:eastAsia="Calibri" w:hAnsi="Verdana" w:cs="Times New Roman"/>
      <w:sz w:val="20"/>
      <w:szCs w:val="20"/>
      <w:lang w:val="en-US" w:eastAsia="en-US"/>
    </w:rPr>
  </w:style>
  <w:style w:type="paragraph" w:customStyle="1" w:styleId="aff1">
    <w:name w:val="Знак"/>
    <w:basedOn w:val="a"/>
    <w:qFormat/>
    <w:rsid w:val="005D5A82"/>
    <w:pPr>
      <w:spacing w:after="0" w:line="240" w:lineRule="auto"/>
    </w:pPr>
    <w:rPr>
      <w:rFonts w:ascii="Verdana" w:hAnsi="Verdana" w:cs="Verdana"/>
      <w:sz w:val="20"/>
      <w:szCs w:val="20"/>
      <w:lang w:val="en-US" w:eastAsia="en-US"/>
    </w:rPr>
  </w:style>
  <w:style w:type="paragraph" w:styleId="aff2">
    <w:name w:val="Body Text Indent"/>
    <w:basedOn w:val="a"/>
    <w:rsid w:val="005D5A82"/>
    <w:pPr>
      <w:spacing w:after="120"/>
      <w:ind w:left="283"/>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9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AC6E-A6B9-4951-B091-56A25451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2021-07-26T05:17:00Z</cp:lastPrinted>
  <dcterms:created xsi:type="dcterms:W3CDTF">2021-07-26T10:21:00Z</dcterms:created>
  <dcterms:modified xsi:type="dcterms:W3CDTF">2021-07-27T04:33:00Z</dcterms:modified>
  <dc:language>ru-RU</dc:language>
</cp:coreProperties>
</file>