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jc w:val="center"/>
        <w:rPr/>
      </w:pPr>
      <w:r>
        <w:rPr/>
        <w:drawing>
          <wp:inline distT="0" distB="0" distL="0" distR="0">
            <wp:extent cx="485775" cy="75247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16"/>
        <w:jc w:val="center"/>
        <w:rPr/>
      </w:pPr>
      <w:r>
        <w:rPr>
          <w:rStyle w:val="Style10"/>
          <w:rFonts w:ascii="Liberation Serif" w:hAnsi="Liberation Serif"/>
          <w:b/>
          <w:sz w:val="28"/>
        </w:rPr>
        <w:t>АДМИНИСТРАЦИЯ КАМЫШЛОВСКОГО ГОРОДСКОГО ОКРУГА</w:t>
      </w:r>
    </w:p>
    <w:p>
      <w:pPr>
        <w:pStyle w:val="Style16"/>
        <w:jc w:val="center"/>
        <w:rPr>
          <w:rFonts w:ascii="Liberation Serif" w:hAnsi="Liberation Serif"/>
          <w:b/>
          <w:b/>
          <w:sz w:val="28"/>
        </w:rPr>
      </w:pPr>
      <w:r>
        <w:rPr>
          <w:rFonts w:ascii="Liberation Serif" w:hAnsi="Liberation Serif"/>
          <w:b/>
          <w:sz w:val="28"/>
        </w:rPr>
        <w:t>П О С Т А Н О В Л Е Н И Е</w:t>
      </w:r>
    </w:p>
    <w:p>
      <w:pPr>
        <w:pStyle w:val="Style16"/>
        <w:pBdr>
          <w:top w:val="double" w:sz="12" w:space="1" w:color="000000"/>
        </w:pBdr>
        <w:rPr>
          <w:rFonts w:ascii="Liberation Serif" w:hAnsi="Liberation Serif"/>
          <w:sz w:val="28"/>
          <w:szCs w:val="28"/>
        </w:rPr>
      </w:pPr>
      <w:r>
        <w:rPr>
          <w:rFonts w:ascii="Liberation Serif" w:hAnsi="Liberation Serif"/>
          <w:sz w:val="28"/>
          <w:szCs w:val="28"/>
        </w:rPr>
      </w:r>
    </w:p>
    <w:p>
      <w:pPr>
        <w:pStyle w:val="Style16"/>
        <w:rPr>
          <w:rFonts w:ascii="Liberation Serif" w:hAnsi="Liberation Serif"/>
        </w:rPr>
      </w:pPr>
      <w:r>
        <w:rPr>
          <w:rFonts w:ascii="Liberation Serif" w:hAnsi="Liberation Serif"/>
        </w:rPr>
      </w:r>
    </w:p>
    <w:p>
      <w:pPr>
        <w:pStyle w:val="Style16"/>
        <w:widowControl/>
        <w:tabs>
          <w:tab w:val="clear" w:pos="708"/>
        </w:tabs>
        <w:suppressAutoHyphens w:val="true"/>
        <w:bidi w:val="0"/>
        <w:spacing w:lineRule="auto" w:line="240" w:before="0" w:after="0"/>
        <w:ind w:left="0" w:right="0" w:hanging="0"/>
        <w:jc w:val="both"/>
        <w:rPr/>
      </w:pPr>
      <w:r>
        <w:rPr>
          <w:rStyle w:val="Style10"/>
          <w:rFonts w:cs="Liberation Serif" w:ascii="Liberation Serif" w:hAnsi="Liberation Serif"/>
          <w:b/>
          <w:bCs w:val="false"/>
          <w:i w:val="false"/>
          <w:iCs w:val="false"/>
          <w:color w:val="000000"/>
          <w:sz w:val="28"/>
          <w:szCs w:val="28"/>
          <w:lang w:bidi="ru-RU"/>
        </w:rPr>
        <w:t xml:space="preserve">от </w:t>
      </w:r>
      <w:r>
        <w:rPr>
          <w:rStyle w:val="Style10"/>
          <w:rFonts w:cs="Liberation Serif" w:ascii="Liberation Serif" w:hAnsi="Liberation Serif"/>
          <w:b/>
          <w:bCs w:val="false"/>
          <w:i w:val="false"/>
          <w:iCs w:val="false"/>
          <w:color w:val="000000"/>
          <w:sz w:val="28"/>
          <w:szCs w:val="24"/>
          <w:lang w:bidi="ru-RU"/>
        </w:rPr>
        <w:t>24.09.</w:t>
      </w:r>
      <w:r>
        <w:rPr>
          <w:rStyle w:val="Style10"/>
          <w:rFonts w:cs="Liberation Serif" w:ascii="Liberation Serif" w:hAnsi="Liberation Serif"/>
          <w:b/>
          <w:bCs w:val="false"/>
          <w:i w:val="false"/>
          <w:iCs w:val="false"/>
          <w:color w:val="000000"/>
          <w:sz w:val="28"/>
          <w:szCs w:val="28"/>
          <w:lang w:bidi="ru-RU"/>
        </w:rPr>
        <w:t>2020 N 63</w:t>
      </w:r>
      <w:r>
        <w:rPr>
          <w:rStyle w:val="Style10"/>
          <w:rFonts w:cs="Liberation Serif" w:ascii="Liberation Serif" w:hAnsi="Liberation Serif"/>
          <w:b/>
          <w:bCs w:val="false"/>
          <w:i w:val="false"/>
          <w:iCs w:val="false"/>
          <w:color w:val="000000"/>
          <w:sz w:val="28"/>
          <w:szCs w:val="28"/>
          <w:lang w:bidi="ru-RU"/>
        </w:rPr>
        <w:t>2</w:t>
      </w:r>
    </w:p>
    <w:p>
      <w:pPr>
        <w:pStyle w:val="Style16"/>
        <w:tabs>
          <w:tab w:val="clear" w:pos="708"/>
        </w:tabs>
        <w:ind w:left="142" w:right="0" w:hanging="142"/>
        <w:jc w:val="center"/>
        <w:rPr>
          <w:rStyle w:val="Style10"/>
          <w:rFonts w:ascii="Liberation Serif" w:hAnsi="Liberation Serif" w:cs="Liberation Serif"/>
          <w:color w:val="000000"/>
        </w:rPr>
      </w:pPr>
      <w:r>
        <w:rPr/>
      </w:r>
    </w:p>
    <w:p>
      <w:pPr>
        <w:pStyle w:val="Style16"/>
        <w:tabs>
          <w:tab w:val="clear" w:pos="708"/>
        </w:tabs>
        <w:ind w:left="142" w:right="0" w:hanging="142"/>
        <w:jc w:val="center"/>
        <w:rPr>
          <w:rStyle w:val="Style10"/>
          <w:rFonts w:ascii="Liberation Serif" w:hAnsi="Liberation Serif" w:cs="Liberation Serif"/>
          <w:color w:val="000000"/>
        </w:rPr>
      </w:pPr>
      <w:r>
        <w:rPr/>
      </w:r>
    </w:p>
    <w:p>
      <w:pPr>
        <w:pStyle w:val="ConsPlusTitle"/>
        <w:widowControl/>
        <w:jc w:val="center"/>
        <w:rPr/>
      </w:pPr>
      <w:r>
        <w:rPr>
          <w:rStyle w:val="Style10"/>
          <w:rFonts w:cs="Liberation Serif" w:ascii="Liberation Serif" w:hAnsi="Liberation Serif"/>
          <w:i w:val="false"/>
          <w:iCs w:val="false"/>
          <w:color w:val="000000"/>
        </w:rPr>
        <w:t>О внесени</w:t>
      </w:r>
      <w:r>
        <w:rPr>
          <w:rStyle w:val="Style10"/>
          <w:rFonts w:cs="Liberation Serif" w:ascii="Liberation Serif" w:hAnsi="Liberation Serif"/>
          <w:i w:val="false"/>
          <w:iCs w:val="false"/>
          <w:color w:val="000000"/>
        </w:rPr>
        <w:t>и</w:t>
      </w:r>
      <w:r>
        <w:rPr>
          <w:rStyle w:val="Style10"/>
          <w:rFonts w:cs="Liberation Serif" w:ascii="Liberation Serif" w:hAnsi="Liberation Serif"/>
          <w:i w:val="false"/>
          <w:iCs w:val="false"/>
          <w:color w:val="000000"/>
        </w:rPr>
        <w:t xml:space="preserve"> изменений в Порядок формирования и реализации муниципальных программ, утвержденн</w:t>
      </w:r>
      <w:r>
        <w:rPr>
          <w:rStyle w:val="Style10"/>
          <w:rFonts w:cs="Liberation Serif" w:ascii="Liberation Serif" w:hAnsi="Liberation Serif"/>
          <w:i w:val="false"/>
          <w:iCs w:val="false"/>
          <w:color w:val="000000"/>
        </w:rPr>
        <w:t>ый</w:t>
      </w:r>
      <w:r>
        <w:rPr>
          <w:rStyle w:val="Style10"/>
          <w:rFonts w:cs="Liberation Serif" w:ascii="Liberation Serif" w:hAnsi="Liberation Serif"/>
          <w:i w:val="false"/>
          <w:iCs w:val="false"/>
          <w:color w:val="000000"/>
        </w:rPr>
        <w:t xml:space="preserve"> постановлением главы Камышловского городского округа от 04.10.2013г. № 1786 (с изменениями внесенными постановлениями от 05.12.2013 № 2216, от 09.10.2014 №1612)</w:t>
      </w:r>
    </w:p>
    <w:p>
      <w:pPr>
        <w:pStyle w:val="ConsPlusTitle"/>
        <w:widowControl/>
        <w:jc w:val="center"/>
        <w:rPr>
          <w:rFonts w:ascii="Liberation Serif" w:hAnsi="Liberation Serif" w:cs="Liberation Serif"/>
          <w:color w:val="000000"/>
        </w:rPr>
      </w:pPr>
      <w:r>
        <w:rPr>
          <w:rFonts w:cs="Liberation Serif" w:ascii="Liberation Serif" w:hAnsi="Liberation Serif"/>
          <w:color w:val="000000"/>
        </w:rPr>
      </w:r>
    </w:p>
    <w:p>
      <w:pPr>
        <w:pStyle w:val="Style16"/>
        <w:widowControl/>
        <w:tabs>
          <w:tab w:val="clear" w:pos="708"/>
        </w:tabs>
        <w:suppressAutoHyphens w:val="true"/>
        <w:autoSpaceDE w:val="false"/>
        <w:ind w:left="0" w:right="0" w:firstLine="567"/>
        <w:jc w:val="both"/>
        <w:rPr/>
      </w:pPr>
      <w:r>
        <w:rPr>
          <w:rStyle w:val="Style10"/>
          <w:rFonts w:cs="Liberation Serif" w:ascii="Liberation Serif" w:hAnsi="Liberation Serif"/>
          <w:color w:val="000000"/>
          <w:sz w:val="28"/>
          <w:szCs w:val="28"/>
        </w:rPr>
        <w:t>В</w:t>
      </w:r>
      <w:r>
        <w:rPr>
          <w:rStyle w:val="Style10"/>
          <w:rFonts w:cs="Liberation Serif" w:ascii="Liberation Serif" w:hAnsi="Liberation Serif"/>
          <w:color w:val="000000"/>
          <w:spacing w:val="68"/>
          <w:sz w:val="28"/>
          <w:szCs w:val="28"/>
        </w:rPr>
        <w:t xml:space="preserve"> </w:t>
      </w:r>
      <w:r>
        <w:rPr>
          <w:rStyle w:val="Style10"/>
          <w:rFonts w:cs="Liberation Serif" w:ascii="Liberation Serif" w:hAnsi="Liberation Serif"/>
          <w:color w:val="000000"/>
          <w:spacing w:val="-1"/>
          <w:sz w:val="28"/>
          <w:szCs w:val="28"/>
        </w:rPr>
        <w:t>соответствии</w:t>
      </w:r>
      <w:r>
        <w:rPr>
          <w:rStyle w:val="Style10"/>
          <w:rFonts w:cs="Liberation Serif" w:ascii="Liberation Serif" w:hAnsi="Liberation Serif"/>
          <w:color w:val="000000"/>
          <w:spacing w:val="69"/>
          <w:sz w:val="28"/>
          <w:szCs w:val="28"/>
        </w:rPr>
        <w:t xml:space="preserve"> </w:t>
      </w:r>
      <w:r>
        <w:rPr>
          <w:rStyle w:val="Style10"/>
          <w:rFonts w:cs="Liberation Serif" w:ascii="Liberation Serif" w:hAnsi="Liberation Serif"/>
          <w:color w:val="000000"/>
          <w:spacing w:val="-2"/>
          <w:sz w:val="28"/>
          <w:szCs w:val="28"/>
        </w:rPr>
        <w:t>со</w:t>
      </w:r>
      <w:r>
        <w:rPr>
          <w:rStyle w:val="Style10"/>
          <w:rFonts w:cs="Liberation Serif" w:ascii="Liberation Serif" w:hAnsi="Liberation Serif"/>
          <w:color w:val="000000"/>
          <w:spacing w:val="69"/>
          <w:sz w:val="28"/>
          <w:szCs w:val="28"/>
        </w:rPr>
        <w:t xml:space="preserve"> </w:t>
      </w:r>
      <w:hyperlink r:id="rId3" w:tgtFrame="_top">
        <w:r>
          <w:rPr>
            <w:rStyle w:val="Style10"/>
            <w:rFonts w:cs="Liberation Serif" w:ascii="Liberation Serif" w:hAnsi="Liberation Serif"/>
            <w:color w:val="000000"/>
            <w:spacing w:val="-1"/>
            <w:sz w:val="28"/>
            <w:szCs w:val="28"/>
            <w:u w:val="none"/>
          </w:rPr>
          <w:t>статьей</w:t>
        </w:r>
      </w:hyperlink>
      <w:hyperlink r:id="rId4" w:tgtFrame="_top">
        <w:r>
          <w:rPr>
            <w:rStyle w:val="Style10"/>
            <w:rFonts w:cs="Liberation Serif" w:ascii="Liberation Serif" w:hAnsi="Liberation Serif"/>
            <w:color w:val="000000"/>
            <w:spacing w:val="69"/>
            <w:sz w:val="28"/>
            <w:szCs w:val="28"/>
            <w:u w:val="none"/>
          </w:rPr>
          <w:t xml:space="preserve"> </w:t>
        </w:r>
      </w:hyperlink>
      <w:hyperlink r:id="rId5" w:tgtFrame="_top">
        <w:r>
          <w:rPr>
            <w:rStyle w:val="Style10"/>
            <w:rFonts w:cs="Liberation Serif" w:ascii="Liberation Serif" w:hAnsi="Liberation Serif"/>
            <w:color w:val="000000"/>
            <w:spacing w:val="-2"/>
            <w:sz w:val="28"/>
            <w:szCs w:val="28"/>
            <w:u w:val="none"/>
          </w:rPr>
          <w:t>179</w:t>
        </w:r>
      </w:hyperlink>
      <w:r>
        <w:rPr>
          <w:rStyle w:val="Style10"/>
          <w:rFonts w:cs="Liberation Serif" w:ascii="Liberation Serif" w:hAnsi="Liberation Serif"/>
          <w:color w:val="000000"/>
          <w:sz w:val="28"/>
          <w:szCs w:val="28"/>
          <w:u w:val="none"/>
        </w:rPr>
        <w:t xml:space="preserve"> </w:t>
      </w:r>
      <w:r>
        <w:rPr>
          <w:rStyle w:val="Style10"/>
          <w:rFonts w:cs="Liberation Serif" w:ascii="Liberation Serif" w:hAnsi="Liberation Serif"/>
          <w:color w:val="000000"/>
          <w:spacing w:val="-1"/>
          <w:sz w:val="28"/>
          <w:szCs w:val="28"/>
        </w:rPr>
        <w:t>Бюджетного</w:t>
      </w:r>
      <w:r>
        <w:rPr>
          <w:rStyle w:val="Style10"/>
          <w:rFonts w:cs="Liberation Serif" w:ascii="Liberation Serif" w:hAnsi="Liberation Serif"/>
          <w:color w:val="000000"/>
          <w:sz w:val="28"/>
          <w:szCs w:val="28"/>
        </w:rPr>
        <w:t xml:space="preserve"> </w:t>
      </w:r>
      <w:r>
        <w:rPr>
          <w:rStyle w:val="Style10"/>
          <w:rFonts w:cs="Liberation Serif" w:ascii="Liberation Serif" w:hAnsi="Liberation Serif"/>
          <w:color w:val="000000"/>
          <w:spacing w:val="-1"/>
          <w:sz w:val="28"/>
          <w:szCs w:val="28"/>
        </w:rPr>
        <w:t>кодекса</w:t>
      </w:r>
      <w:r>
        <w:rPr>
          <w:rStyle w:val="Style10"/>
          <w:rFonts w:cs="Liberation Serif" w:ascii="Liberation Serif" w:hAnsi="Liberation Serif"/>
          <w:color w:val="000000"/>
          <w:spacing w:val="66"/>
          <w:sz w:val="28"/>
          <w:szCs w:val="28"/>
        </w:rPr>
        <w:t xml:space="preserve"> </w:t>
      </w:r>
      <w:r>
        <w:rPr>
          <w:rStyle w:val="Style10"/>
          <w:rFonts w:cs="Liberation Serif" w:ascii="Liberation Serif" w:hAnsi="Liberation Serif"/>
          <w:color w:val="000000"/>
          <w:spacing w:val="-1"/>
          <w:sz w:val="28"/>
          <w:szCs w:val="28"/>
        </w:rPr>
        <w:t>Российской</w:t>
      </w:r>
      <w:r>
        <w:rPr>
          <w:rStyle w:val="Style10"/>
          <w:rFonts w:cs="Liberation Serif" w:ascii="Liberation Serif" w:hAnsi="Liberation Serif"/>
          <w:color w:val="000000"/>
          <w:spacing w:val="43"/>
          <w:sz w:val="28"/>
          <w:szCs w:val="28"/>
        </w:rPr>
        <w:t xml:space="preserve"> </w:t>
      </w:r>
      <w:r>
        <w:rPr>
          <w:rStyle w:val="Style10"/>
          <w:rFonts w:cs="Liberation Serif" w:ascii="Liberation Serif" w:hAnsi="Liberation Serif"/>
          <w:color w:val="000000"/>
          <w:spacing w:val="-1"/>
          <w:sz w:val="28"/>
          <w:szCs w:val="28"/>
        </w:rPr>
        <w:t>Федерации, Федерального Закона от 28.06.2014 г. №172-ФЗ «О стратегическом планировании Российской Федерации»,</w:t>
      </w:r>
      <w:r>
        <w:rPr>
          <w:rStyle w:val="Style10"/>
          <w:rFonts w:cs="Liberation Serif" w:ascii="Liberation Serif" w:hAnsi="Liberation Serif"/>
          <w:color w:val="000000"/>
          <w:sz w:val="28"/>
          <w:szCs w:val="28"/>
        </w:rPr>
        <w:t xml:space="preserve"> руководствуясь</w:t>
      </w:r>
      <w:r>
        <w:rPr>
          <w:rStyle w:val="Style10"/>
          <w:rFonts w:cs="Liberation Serif" w:ascii="Liberation Serif" w:hAnsi="Liberation Serif"/>
          <w:color w:val="000000"/>
          <w:spacing w:val="-1"/>
          <w:sz w:val="28"/>
          <w:szCs w:val="28"/>
        </w:rPr>
        <w:t xml:space="preserve"> постановлением</w:t>
      </w:r>
      <w:r>
        <w:rPr>
          <w:rStyle w:val="Style10"/>
          <w:rFonts w:cs="Liberation Serif" w:ascii="Liberation Serif" w:hAnsi="Liberation Serif"/>
          <w:color w:val="000000"/>
          <w:spacing w:val="58"/>
          <w:sz w:val="28"/>
          <w:szCs w:val="28"/>
        </w:rPr>
        <w:t xml:space="preserve"> </w:t>
      </w:r>
      <w:r>
        <w:rPr>
          <w:rStyle w:val="Style10"/>
          <w:rFonts w:cs="Liberation Serif" w:ascii="Liberation Serif" w:hAnsi="Liberation Serif"/>
          <w:color w:val="000000"/>
          <w:spacing w:val="-1"/>
          <w:sz w:val="28"/>
          <w:szCs w:val="28"/>
        </w:rPr>
        <w:t>Правительства</w:t>
      </w:r>
      <w:r>
        <w:rPr>
          <w:rStyle w:val="Style10"/>
          <w:rFonts w:cs="Liberation Serif" w:ascii="Liberation Serif" w:hAnsi="Liberation Serif"/>
          <w:color w:val="000000"/>
          <w:spacing w:val="57"/>
          <w:sz w:val="28"/>
          <w:szCs w:val="28"/>
        </w:rPr>
        <w:t xml:space="preserve"> </w:t>
      </w:r>
      <w:r>
        <w:rPr>
          <w:rStyle w:val="Style10"/>
          <w:rFonts w:cs="Liberation Serif" w:ascii="Liberation Serif" w:hAnsi="Liberation Serif"/>
          <w:color w:val="000000"/>
          <w:spacing w:val="-1"/>
          <w:sz w:val="28"/>
          <w:szCs w:val="28"/>
        </w:rPr>
        <w:t>Свердловской</w:t>
      </w:r>
      <w:r>
        <w:rPr>
          <w:rStyle w:val="Style10"/>
          <w:rFonts w:cs="Liberation Serif" w:ascii="Liberation Serif" w:hAnsi="Liberation Serif"/>
          <w:color w:val="000000"/>
          <w:spacing w:val="59"/>
          <w:sz w:val="28"/>
          <w:szCs w:val="28"/>
        </w:rPr>
        <w:t xml:space="preserve"> </w:t>
      </w:r>
      <w:r>
        <w:rPr>
          <w:rStyle w:val="Style10"/>
          <w:rFonts w:cs="Liberation Serif" w:ascii="Liberation Serif" w:hAnsi="Liberation Serif"/>
          <w:color w:val="000000"/>
          <w:spacing w:val="-1"/>
          <w:sz w:val="28"/>
          <w:szCs w:val="28"/>
        </w:rPr>
        <w:t>области</w:t>
      </w:r>
      <w:r>
        <w:rPr>
          <w:rStyle w:val="Style10"/>
          <w:rFonts w:cs="Liberation Serif" w:ascii="Liberation Serif" w:hAnsi="Liberation Serif"/>
          <w:color w:val="000000"/>
          <w:spacing w:val="59"/>
          <w:sz w:val="28"/>
          <w:szCs w:val="28"/>
        </w:rPr>
        <w:t xml:space="preserve"> </w:t>
      </w:r>
      <w:r>
        <w:rPr>
          <w:rStyle w:val="Style10"/>
          <w:rFonts w:cs="Liberation Serif" w:ascii="Liberation Serif" w:hAnsi="Liberation Serif"/>
          <w:color w:val="000000"/>
          <w:spacing w:val="-1"/>
          <w:sz w:val="28"/>
          <w:szCs w:val="28"/>
        </w:rPr>
        <w:t>от</w:t>
      </w:r>
      <w:r>
        <w:rPr>
          <w:rStyle w:val="Style10"/>
          <w:rFonts w:cs="Liberation Serif" w:ascii="Liberation Serif" w:hAnsi="Liberation Serif"/>
          <w:color w:val="000000"/>
          <w:spacing w:val="37"/>
          <w:sz w:val="28"/>
          <w:szCs w:val="28"/>
        </w:rPr>
        <w:t xml:space="preserve"> </w:t>
      </w:r>
      <w:r>
        <w:rPr>
          <w:rStyle w:val="Style10"/>
          <w:rFonts w:cs="Liberation Serif" w:ascii="Liberation Serif" w:hAnsi="Liberation Serif"/>
          <w:color w:val="000000"/>
          <w:spacing w:val="-2"/>
          <w:sz w:val="28"/>
          <w:szCs w:val="28"/>
        </w:rPr>
        <w:t>17.09.2014</w:t>
      </w:r>
      <w:r>
        <w:rPr>
          <w:rStyle w:val="Style10"/>
          <w:rFonts w:cs="Liberation Serif" w:ascii="Liberation Serif" w:hAnsi="Liberation Serif"/>
          <w:color w:val="000000"/>
          <w:spacing w:val="37"/>
          <w:sz w:val="28"/>
          <w:szCs w:val="28"/>
        </w:rPr>
        <w:t xml:space="preserve"> </w:t>
      </w:r>
      <w:r>
        <w:rPr>
          <w:rStyle w:val="Style10"/>
          <w:rFonts w:cs="Liberation Serif" w:ascii="Liberation Serif" w:hAnsi="Liberation Serif"/>
          <w:color w:val="000000"/>
          <w:sz w:val="28"/>
          <w:szCs w:val="28"/>
        </w:rPr>
        <w:t>№</w:t>
      </w:r>
      <w:r>
        <w:rPr>
          <w:rStyle w:val="Style10"/>
          <w:rFonts w:cs="Liberation Serif" w:ascii="Liberation Serif" w:hAnsi="Liberation Serif"/>
          <w:color w:val="000000"/>
          <w:spacing w:val="37"/>
          <w:sz w:val="28"/>
          <w:szCs w:val="28"/>
        </w:rPr>
        <w:t xml:space="preserve"> </w:t>
      </w:r>
      <w:r>
        <w:rPr>
          <w:rStyle w:val="Style10"/>
          <w:rFonts w:cs="Liberation Serif" w:ascii="Liberation Serif" w:hAnsi="Liberation Serif"/>
          <w:color w:val="000000"/>
          <w:spacing w:val="-1"/>
          <w:sz w:val="28"/>
          <w:szCs w:val="28"/>
        </w:rPr>
        <w:t>790-ПП</w:t>
      </w:r>
      <w:r>
        <w:rPr>
          <w:rStyle w:val="Style10"/>
          <w:rFonts w:cs="Liberation Serif" w:ascii="Liberation Serif" w:hAnsi="Liberation Serif"/>
          <w:color w:val="000000"/>
          <w:spacing w:val="35"/>
          <w:sz w:val="28"/>
          <w:szCs w:val="28"/>
        </w:rPr>
        <w:t xml:space="preserve"> </w:t>
      </w:r>
      <w:r>
        <w:rPr>
          <w:rStyle w:val="Style10"/>
          <w:rFonts w:cs="Liberation Serif" w:ascii="Liberation Serif" w:hAnsi="Liberation Serif"/>
          <w:color w:val="000000"/>
          <w:spacing w:val="-1"/>
          <w:sz w:val="28"/>
          <w:szCs w:val="28"/>
        </w:rPr>
        <w:t>«Об</w:t>
      </w:r>
      <w:r>
        <w:rPr>
          <w:rStyle w:val="Style10"/>
          <w:rFonts w:cs="Liberation Serif" w:ascii="Liberation Serif" w:hAnsi="Liberation Serif"/>
          <w:color w:val="000000"/>
          <w:spacing w:val="40"/>
          <w:sz w:val="28"/>
          <w:szCs w:val="28"/>
        </w:rPr>
        <w:t xml:space="preserve"> </w:t>
      </w:r>
      <w:r>
        <w:rPr>
          <w:rStyle w:val="Style10"/>
          <w:rFonts w:cs="Liberation Serif" w:ascii="Liberation Serif" w:hAnsi="Liberation Serif"/>
          <w:color w:val="000000"/>
          <w:spacing w:val="-1"/>
          <w:sz w:val="28"/>
          <w:szCs w:val="28"/>
        </w:rPr>
        <w:t>утверждении</w:t>
      </w:r>
      <w:r>
        <w:rPr>
          <w:rStyle w:val="Style10"/>
          <w:rFonts w:cs="Liberation Serif" w:ascii="Liberation Serif" w:hAnsi="Liberation Serif"/>
          <w:color w:val="000000"/>
          <w:spacing w:val="37"/>
          <w:sz w:val="28"/>
          <w:szCs w:val="28"/>
        </w:rPr>
        <w:t xml:space="preserve"> </w:t>
      </w:r>
      <w:r>
        <w:rPr>
          <w:rStyle w:val="Style10"/>
          <w:rFonts w:cs="Liberation Serif" w:ascii="Liberation Serif" w:hAnsi="Liberation Serif"/>
          <w:color w:val="000000"/>
          <w:spacing w:val="-1"/>
          <w:sz w:val="28"/>
          <w:szCs w:val="28"/>
        </w:rPr>
        <w:t>порядка</w:t>
      </w:r>
      <w:r>
        <w:rPr>
          <w:rStyle w:val="Style10"/>
          <w:rFonts w:cs="Liberation Serif" w:ascii="Liberation Serif" w:hAnsi="Liberation Serif"/>
          <w:color w:val="000000"/>
          <w:spacing w:val="4"/>
          <w:sz w:val="28"/>
          <w:szCs w:val="28"/>
        </w:rPr>
        <w:t xml:space="preserve"> </w:t>
      </w:r>
      <w:r>
        <w:rPr>
          <w:rStyle w:val="Style10"/>
          <w:rFonts w:cs="Liberation Serif" w:ascii="Liberation Serif" w:hAnsi="Liberation Serif"/>
          <w:color w:val="000000"/>
          <w:spacing w:val="-1"/>
          <w:sz w:val="28"/>
          <w:szCs w:val="28"/>
        </w:rPr>
        <w:t>формирования</w:t>
      </w:r>
      <w:r>
        <w:rPr>
          <w:rStyle w:val="Style10"/>
          <w:rFonts w:cs="Liberation Serif" w:ascii="Liberation Serif" w:hAnsi="Liberation Serif"/>
          <w:color w:val="000000"/>
          <w:spacing w:val="34"/>
          <w:sz w:val="28"/>
          <w:szCs w:val="28"/>
        </w:rPr>
        <w:t xml:space="preserve"> </w:t>
      </w:r>
      <w:r>
        <w:rPr>
          <w:rStyle w:val="Style10"/>
          <w:rFonts w:cs="Liberation Serif" w:ascii="Liberation Serif" w:hAnsi="Liberation Serif"/>
          <w:color w:val="000000"/>
          <w:sz w:val="28"/>
          <w:szCs w:val="28"/>
        </w:rPr>
        <w:t>и</w:t>
      </w:r>
      <w:r>
        <w:rPr>
          <w:rStyle w:val="Style10"/>
          <w:rFonts w:cs="Liberation Serif" w:ascii="Liberation Serif" w:hAnsi="Liberation Serif"/>
          <w:color w:val="000000"/>
          <w:spacing w:val="53"/>
          <w:sz w:val="28"/>
          <w:szCs w:val="28"/>
        </w:rPr>
        <w:t xml:space="preserve"> </w:t>
      </w:r>
      <w:r>
        <w:rPr>
          <w:rStyle w:val="Style10"/>
          <w:rFonts w:cs="Liberation Serif" w:ascii="Liberation Serif" w:hAnsi="Liberation Serif"/>
          <w:color w:val="000000"/>
          <w:spacing w:val="-1"/>
          <w:sz w:val="28"/>
          <w:szCs w:val="28"/>
        </w:rPr>
        <w:t>реализации</w:t>
      </w:r>
      <w:r>
        <w:rPr>
          <w:rStyle w:val="Style10"/>
          <w:rFonts w:cs="Liberation Serif" w:ascii="Liberation Serif" w:hAnsi="Liberation Serif"/>
          <w:color w:val="000000"/>
          <w:spacing w:val="42"/>
          <w:sz w:val="28"/>
          <w:szCs w:val="28"/>
        </w:rPr>
        <w:t xml:space="preserve"> </w:t>
      </w:r>
      <w:r>
        <w:rPr>
          <w:rStyle w:val="Style10"/>
          <w:rFonts w:cs="Liberation Serif" w:ascii="Liberation Serif" w:hAnsi="Liberation Serif"/>
          <w:color w:val="000000"/>
          <w:spacing w:val="-2"/>
          <w:sz w:val="28"/>
          <w:szCs w:val="28"/>
        </w:rPr>
        <w:t>государственных</w:t>
      </w:r>
      <w:r>
        <w:rPr>
          <w:rStyle w:val="Style10"/>
          <w:rFonts w:cs="Liberation Serif" w:ascii="Liberation Serif" w:hAnsi="Liberation Serif"/>
          <w:color w:val="000000"/>
          <w:spacing w:val="40"/>
          <w:sz w:val="28"/>
          <w:szCs w:val="28"/>
        </w:rPr>
        <w:t xml:space="preserve"> </w:t>
      </w:r>
      <w:r>
        <w:rPr>
          <w:rStyle w:val="Style10"/>
          <w:rFonts w:cs="Liberation Serif" w:ascii="Liberation Serif" w:hAnsi="Liberation Serif"/>
          <w:color w:val="000000"/>
          <w:spacing w:val="-2"/>
          <w:sz w:val="28"/>
          <w:szCs w:val="28"/>
        </w:rPr>
        <w:t>программ</w:t>
      </w:r>
      <w:r>
        <w:rPr>
          <w:rStyle w:val="Style10"/>
          <w:rFonts w:cs="Liberation Serif" w:ascii="Liberation Serif" w:hAnsi="Liberation Serif"/>
          <w:color w:val="000000"/>
          <w:spacing w:val="41"/>
          <w:sz w:val="28"/>
          <w:szCs w:val="28"/>
        </w:rPr>
        <w:t xml:space="preserve"> </w:t>
      </w:r>
      <w:r>
        <w:rPr>
          <w:rStyle w:val="Style10"/>
          <w:rFonts w:cs="Liberation Serif" w:ascii="Liberation Serif" w:hAnsi="Liberation Serif"/>
          <w:color w:val="000000"/>
          <w:spacing w:val="-1"/>
          <w:sz w:val="28"/>
          <w:szCs w:val="28"/>
        </w:rPr>
        <w:t>Свердловской</w:t>
      </w:r>
      <w:r>
        <w:rPr>
          <w:rStyle w:val="Style10"/>
          <w:rFonts w:cs="Liberation Serif" w:ascii="Liberation Serif" w:hAnsi="Liberation Serif"/>
          <w:color w:val="000000"/>
          <w:spacing w:val="40"/>
          <w:sz w:val="28"/>
          <w:szCs w:val="28"/>
        </w:rPr>
        <w:t xml:space="preserve"> </w:t>
      </w:r>
      <w:r>
        <w:rPr>
          <w:rStyle w:val="Style10"/>
          <w:rFonts w:cs="Liberation Serif" w:ascii="Liberation Serif" w:hAnsi="Liberation Serif"/>
          <w:color w:val="000000"/>
          <w:spacing w:val="-1"/>
          <w:sz w:val="28"/>
          <w:szCs w:val="28"/>
        </w:rPr>
        <w:t>области»</w:t>
      </w:r>
      <w:r>
        <w:rPr>
          <w:rStyle w:val="Style10"/>
          <w:rFonts w:cs="Liberation Serif" w:ascii="Liberation Serif" w:hAnsi="Liberation Serif"/>
          <w:color w:val="000000"/>
          <w:sz w:val="28"/>
          <w:szCs w:val="28"/>
        </w:rPr>
        <w:t xml:space="preserve">, </w:t>
      </w:r>
      <w:r>
        <w:rPr>
          <w:rStyle w:val="Style10"/>
          <w:rFonts w:cs="Liberation Serif" w:ascii="Liberation Serif" w:hAnsi="Liberation Serif"/>
          <w:color w:val="000000"/>
          <w:spacing w:val="-1"/>
          <w:sz w:val="28"/>
          <w:szCs w:val="28"/>
        </w:rPr>
        <w:t>Уставом</w:t>
      </w:r>
      <w:r>
        <w:rPr>
          <w:rStyle w:val="Style10"/>
          <w:rFonts w:cs="Liberation Serif" w:ascii="Liberation Serif" w:hAnsi="Liberation Serif"/>
          <w:color w:val="000000"/>
          <w:spacing w:val="77"/>
          <w:sz w:val="28"/>
          <w:szCs w:val="28"/>
        </w:rPr>
        <w:t xml:space="preserve"> </w:t>
      </w:r>
      <w:r>
        <w:rPr>
          <w:rStyle w:val="Style10"/>
          <w:rFonts w:cs="Liberation Serif" w:ascii="Liberation Serif" w:hAnsi="Liberation Serif"/>
          <w:color w:val="000000"/>
          <w:spacing w:val="-1"/>
          <w:sz w:val="28"/>
          <w:szCs w:val="28"/>
        </w:rPr>
        <w:t>Камышловского</w:t>
      </w:r>
      <w:r>
        <w:rPr>
          <w:rStyle w:val="Style10"/>
          <w:rFonts w:cs="Liberation Serif" w:ascii="Liberation Serif" w:hAnsi="Liberation Serif"/>
          <w:color w:val="000000"/>
          <w:spacing w:val="54"/>
          <w:sz w:val="28"/>
          <w:szCs w:val="28"/>
        </w:rPr>
        <w:t xml:space="preserve"> </w:t>
      </w:r>
      <w:r>
        <w:rPr>
          <w:rStyle w:val="Style10"/>
          <w:rFonts w:cs="Liberation Serif" w:ascii="Liberation Serif" w:hAnsi="Liberation Serif"/>
          <w:color w:val="000000"/>
          <w:spacing w:val="-1"/>
          <w:sz w:val="28"/>
          <w:szCs w:val="28"/>
        </w:rPr>
        <w:t>городского</w:t>
      </w:r>
      <w:r>
        <w:rPr>
          <w:rStyle w:val="Style10"/>
          <w:rFonts w:cs="Liberation Serif" w:ascii="Liberation Serif" w:hAnsi="Liberation Serif"/>
          <w:color w:val="000000"/>
          <w:spacing w:val="52"/>
          <w:sz w:val="28"/>
          <w:szCs w:val="28"/>
        </w:rPr>
        <w:t xml:space="preserve"> </w:t>
      </w:r>
      <w:r>
        <w:rPr>
          <w:rStyle w:val="Style10"/>
          <w:rFonts w:cs="Liberation Serif" w:ascii="Liberation Serif" w:hAnsi="Liberation Serif"/>
          <w:color w:val="000000"/>
          <w:spacing w:val="-1"/>
          <w:sz w:val="28"/>
          <w:szCs w:val="28"/>
        </w:rPr>
        <w:t>округа,</w:t>
      </w:r>
      <w:r>
        <w:rPr>
          <w:rStyle w:val="Style10"/>
          <w:rFonts w:cs="Liberation Serif" w:ascii="Liberation Serif" w:hAnsi="Liberation Serif"/>
          <w:color w:val="000000"/>
          <w:spacing w:val="53"/>
          <w:sz w:val="28"/>
          <w:szCs w:val="28"/>
        </w:rPr>
        <w:t xml:space="preserve"> </w:t>
      </w:r>
      <w:r>
        <w:rPr>
          <w:rStyle w:val="Style10"/>
          <w:rFonts w:cs="Liberation Serif" w:ascii="Liberation Serif" w:hAnsi="Liberation Serif"/>
          <w:color w:val="000000"/>
          <w:sz w:val="28"/>
          <w:szCs w:val="28"/>
        </w:rPr>
        <w:t>в</w:t>
      </w:r>
      <w:r>
        <w:rPr>
          <w:rStyle w:val="Style10"/>
          <w:rFonts w:cs="Liberation Serif" w:ascii="Liberation Serif" w:hAnsi="Liberation Serif"/>
          <w:color w:val="000000"/>
          <w:spacing w:val="55"/>
          <w:sz w:val="28"/>
          <w:szCs w:val="28"/>
        </w:rPr>
        <w:t xml:space="preserve"> </w:t>
      </w:r>
      <w:r>
        <w:rPr>
          <w:rStyle w:val="Style10"/>
          <w:rFonts w:cs="Liberation Serif" w:ascii="Liberation Serif" w:hAnsi="Liberation Serif"/>
          <w:color w:val="000000"/>
          <w:sz w:val="28"/>
          <w:szCs w:val="28"/>
        </w:rPr>
        <w:t>целях</w:t>
      </w:r>
      <w:r>
        <w:rPr>
          <w:rStyle w:val="Style10"/>
          <w:rFonts w:cs="Liberation Serif" w:ascii="Liberation Serif" w:hAnsi="Liberation Serif"/>
          <w:color w:val="000000"/>
          <w:spacing w:val="54"/>
          <w:sz w:val="28"/>
          <w:szCs w:val="28"/>
        </w:rPr>
        <w:t xml:space="preserve"> </w:t>
      </w:r>
      <w:r>
        <w:rPr>
          <w:rStyle w:val="Style10"/>
          <w:rFonts w:cs="Liberation Serif" w:ascii="Liberation Serif" w:hAnsi="Liberation Serif"/>
          <w:color w:val="000000"/>
          <w:spacing w:val="-1"/>
          <w:sz w:val="28"/>
          <w:szCs w:val="28"/>
        </w:rPr>
        <w:t>совершенствования</w:t>
      </w:r>
      <w:r>
        <w:rPr>
          <w:rStyle w:val="Style10"/>
          <w:rFonts w:cs="Liberation Serif" w:ascii="Liberation Serif" w:hAnsi="Liberation Serif"/>
          <w:color w:val="000000"/>
          <w:spacing w:val="54"/>
          <w:sz w:val="28"/>
          <w:szCs w:val="28"/>
        </w:rPr>
        <w:t xml:space="preserve"> </w:t>
      </w:r>
      <w:r>
        <w:rPr>
          <w:rStyle w:val="Style10"/>
          <w:rFonts w:cs="Liberation Serif" w:ascii="Liberation Serif" w:hAnsi="Liberation Serif"/>
          <w:color w:val="000000"/>
          <w:spacing w:val="-1"/>
          <w:sz w:val="28"/>
          <w:szCs w:val="28"/>
        </w:rPr>
        <w:t>программно -</w:t>
      </w:r>
      <w:r>
        <w:rPr>
          <w:rStyle w:val="Style10"/>
          <w:rFonts w:cs="Liberation Serif" w:ascii="Liberation Serif" w:hAnsi="Liberation Serif"/>
          <w:color w:val="000000"/>
          <w:spacing w:val="43"/>
          <w:sz w:val="28"/>
          <w:szCs w:val="28"/>
        </w:rPr>
        <w:t xml:space="preserve"> </w:t>
      </w:r>
      <w:r>
        <w:rPr>
          <w:rStyle w:val="Style10"/>
          <w:rFonts w:cs="Liberation Serif" w:ascii="Liberation Serif" w:hAnsi="Liberation Serif"/>
          <w:color w:val="000000"/>
          <w:spacing w:val="-1"/>
          <w:sz w:val="28"/>
          <w:szCs w:val="28"/>
        </w:rPr>
        <w:t>целевого</w:t>
      </w:r>
      <w:r>
        <w:rPr>
          <w:rStyle w:val="Style10"/>
          <w:rFonts w:cs="Liberation Serif" w:ascii="Liberation Serif" w:hAnsi="Liberation Serif"/>
          <w:color w:val="000000"/>
          <w:spacing w:val="15"/>
          <w:sz w:val="28"/>
          <w:szCs w:val="28"/>
        </w:rPr>
        <w:t xml:space="preserve"> </w:t>
      </w:r>
      <w:r>
        <w:rPr>
          <w:rStyle w:val="Style10"/>
          <w:rFonts w:cs="Liberation Serif" w:ascii="Liberation Serif" w:hAnsi="Liberation Serif"/>
          <w:color w:val="000000"/>
          <w:spacing w:val="-1"/>
          <w:sz w:val="28"/>
          <w:szCs w:val="28"/>
        </w:rPr>
        <w:t>метода</w:t>
      </w:r>
      <w:r>
        <w:rPr>
          <w:rStyle w:val="Style10"/>
          <w:rFonts w:cs="Liberation Serif" w:ascii="Liberation Serif" w:hAnsi="Liberation Serif"/>
          <w:color w:val="000000"/>
          <w:spacing w:val="12"/>
          <w:sz w:val="28"/>
          <w:szCs w:val="28"/>
        </w:rPr>
        <w:t xml:space="preserve"> </w:t>
      </w:r>
      <w:r>
        <w:rPr>
          <w:rStyle w:val="Style10"/>
          <w:rFonts w:cs="Liberation Serif" w:ascii="Liberation Serif" w:hAnsi="Liberation Serif"/>
          <w:color w:val="000000"/>
          <w:spacing w:val="-1"/>
          <w:sz w:val="28"/>
          <w:szCs w:val="28"/>
        </w:rPr>
        <w:t>бюджетного</w:t>
      </w:r>
      <w:r>
        <w:rPr>
          <w:rStyle w:val="Style10"/>
          <w:rFonts w:cs="Liberation Serif" w:ascii="Liberation Serif" w:hAnsi="Liberation Serif"/>
          <w:color w:val="000000"/>
          <w:spacing w:val="15"/>
          <w:sz w:val="28"/>
          <w:szCs w:val="28"/>
        </w:rPr>
        <w:t xml:space="preserve"> </w:t>
      </w:r>
      <w:r>
        <w:rPr>
          <w:rStyle w:val="Style10"/>
          <w:rFonts w:cs="Liberation Serif" w:ascii="Liberation Serif" w:hAnsi="Liberation Serif"/>
          <w:color w:val="000000"/>
          <w:spacing w:val="-1"/>
          <w:sz w:val="28"/>
          <w:szCs w:val="28"/>
        </w:rPr>
        <w:t>планирования,</w:t>
      </w:r>
      <w:r>
        <w:rPr>
          <w:rStyle w:val="Style10"/>
          <w:rFonts w:cs="Liberation Serif" w:ascii="Liberation Serif" w:hAnsi="Liberation Serif"/>
          <w:color w:val="000000"/>
          <w:spacing w:val="14"/>
          <w:sz w:val="28"/>
          <w:szCs w:val="28"/>
        </w:rPr>
        <w:t xml:space="preserve"> </w:t>
      </w:r>
      <w:r>
        <w:rPr>
          <w:rStyle w:val="Style10"/>
          <w:rFonts w:cs="Liberation Serif" w:ascii="Liberation Serif" w:hAnsi="Liberation Serif"/>
          <w:color w:val="000000"/>
          <w:spacing w:val="-1"/>
          <w:sz w:val="28"/>
          <w:szCs w:val="28"/>
        </w:rPr>
        <w:t>упорядочения</w:t>
      </w:r>
      <w:r>
        <w:rPr>
          <w:rStyle w:val="Style10"/>
          <w:rFonts w:cs="Liberation Serif" w:ascii="Liberation Serif" w:hAnsi="Liberation Serif"/>
          <w:color w:val="000000"/>
          <w:spacing w:val="12"/>
          <w:sz w:val="28"/>
          <w:szCs w:val="28"/>
        </w:rPr>
        <w:t xml:space="preserve"> </w:t>
      </w:r>
      <w:r>
        <w:rPr>
          <w:rStyle w:val="Style10"/>
          <w:rFonts w:cs="Liberation Serif" w:ascii="Liberation Serif" w:hAnsi="Liberation Serif"/>
          <w:color w:val="000000"/>
          <w:spacing w:val="-1"/>
          <w:sz w:val="28"/>
          <w:szCs w:val="28"/>
        </w:rPr>
        <w:t>процесса</w:t>
      </w:r>
      <w:r>
        <w:rPr>
          <w:rStyle w:val="Style10"/>
          <w:rFonts w:cs="Liberation Serif" w:ascii="Liberation Serif" w:hAnsi="Liberation Serif"/>
          <w:color w:val="000000"/>
          <w:spacing w:val="29"/>
          <w:sz w:val="28"/>
          <w:szCs w:val="28"/>
        </w:rPr>
        <w:t xml:space="preserve"> </w:t>
      </w:r>
      <w:r>
        <w:rPr>
          <w:rStyle w:val="Style10"/>
          <w:rFonts w:cs="Liberation Serif" w:ascii="Liberation Serif" w:hAnsi="Liberation Serif"/>
          <w:color w:val="000000"/>
          <w:spacing w:val="-1"/>
          <w:sz w:val="28"/>
          <w:szCs w:val="28"/>
        </w:rPr>
        <w:t>разработки</w:t>
      </w:r>
      <w:r>
        <w:rPr>
          <w:rStyle w:val="Style10"/>
          <w:rFonts w:cs="Liberation Serif" w:ascii="Liberation Serif" w:hAnsi="Liberation Serif"/>
          <w:color w:val="000000"/>
          <w:spacing w:val="31"/>
          <w:sz w:val="28"/>
          <w:szCs w:val="28"/>
        </w:rPr>
        <w:t xml:space="preserve"> </w:t>
      </w:r>
      <w:r>
        <w:rPr>
          <w:rStyle w:val="Style10"/>
          <w:rFonts w:cs="Liberation Serif" w:ascii="Liberation Serif" w:hAnsi="Liberation Serif"/>
          <w:color w:val="000000"/>
          <w:sz w:val="28"/>
          <w:szCs w:val="28"/>
        </w:rPr>
        <w:t>и</w:t>
      </w:r>
      <w:r>
        <w:rPr>
          <w:rStyle w:val="Style10"/>
          <w:rFonts w:cs="Liberation Serif" w:ascii="Liberation Serif" w:hAnsi="Liberation Serif"/>
          <w:color w:val="000000"/>
          <w:spacing w:val="31"/>
          <w:sz w:val="28"/>
          <w:szCs w:val="28"/>
        </w:rPr>
        <w:t xml:space="preserve"> </w:t>
      </w:r>
      <w:r>
        <w:rPr>
          <w:rStyle w:val="Style10"/>
          <w:rFonts w:cs="Liberation Serif" w:ascii="Liberation Serif" w:hAnsi="Liberation Serif"/>
          <w:color w:val="000000"/>
          <w:spacing w:val="-1"/>
          <w:sz w:val="28"/>
          <w:szCs w:val="28"/>
        </w:rPr>
        <w:t>реализации</w:t>
      </w:r>
      <w:r>
        <w:rPr>
          <w:rStyle w:val="Style10"/>
          <w:rFonts w:cs="Liberation Serif" w:ascii="Liberation Serif" w:hAnsi="Liberation Serif"/>
          <w:color w:val="000000"/>
          <w:spacing w:val="31"/>
          <w:sz w:val="28"/>
          <w:szCs w:val="28"/>
        </w:rPr>
        <w:t xml:space="preserve"> </w:t>
      </w:r>
      <w:r>
        <w:rPr>
          <w:rStyle w:val="Style10"/>
          <w:rFonts w:cs="Liberation Serif" w:ascii="Liberation Serif" w:hAnsi="Liberation Serif"/>
          <w:color w:val="000000"/>
          <w:spacing w:val="-1"/>
          <w:sz w:val="28"/>
          <w:szCs w:val="28"/>
        </w:rPr>
        <w:t>муниципальных</w:t>
      </w:r>
      <w:r>
        <w:rPr>
          <w:rStyle w:val="Style10"/>
          <w:rFonts w:cs="Liberation Serif" w:ascii="Liberation Serif" w:hAnsi="Liberation Serif"/>
          <w:color w:val="000000"/>
          <w:spacing w:val="31"/>
          <w:sz w:val="28"/>
          <w:szCs w:val="28"/>
        </w:rPr>
        <w:t xml:space="preserve"> </w:t>
      </w:r>
      <w:r>
        <w:rPr>
          <w:rStyle w:val="Style10"/>
          <w:rFonts w:cs="Liberation Serif" w:ascii="Liberation Serif" w:hAnsi="Liberation Serif"/>
          <w:color w:val="000000"/>
          <w:spacing w:val="-1"/>
          <w:sz w:val="28"/>
          <w:szCs w:val="28"/>
        </w:rPr>
        <w:t>программ</w:t>
      </w:r>
      <w:r>
        <w:rPr>
          <w:rStyle w:val="Style10"/>
          <w:rFonts w:cs="Liberation Serif" w:ascii="Liberation Serif" w:hAnsi="Liberation Serif"/>
          <w:color w:val="000000"/>
          <w:spacing w:val="60"/>
          <w:sz w:val="28"/>
          <w:szCs w:val="28"/>
        </w:rPr>
        <w:t xml:space="preserve"> </w:t>
      </w:r>
      <w:r>
        <w:rPr>
          <w:rStyle w:val="Style10"/>
          <w:rFonts w:cs="Liberation Serif" w:ascii="Liberation Serif" w:hAnsi="Liberation Serif"/>
          <w:color w:val="000000"/>
          <w:spacing w:val="-1"/>
          <w:sz w:val="28"/>
          <w:szCs w:val="28"/>
        </w:rPr>
        <w:t>Камышловского</w:t>
      </w:r>
      <w:r>
        <w:rPr>
          <w:rStyle w:val="Style10"/>
          <w:rFonts w:cs="Liberation Serif" w:ascii="Liberation Serif" w:hAnsi="Liberation Serif"/>
          <w:color w:val="000000"/>
          <w:spacing w:val="62"/>
          <w:sz w:val="28"/>
          <w:szCs w:val="28"/>
        </w:rPr>
        <w:t xml:space="preserve"> </w:t>
      </w:r>
      <w:r>
        <w:rPr>
          <w:rStyle w:val="Style10"/>
          <w:rFonts w:cs="Liberation Serif" w:ascii="Liberation Serif" w:hAnsi="Liberation Serif"/>
          <w:color w:val="000000"/>
          <w:spacing w:val="-2"/>
          <w:sz w:val="28"/>
          <w:szCs w:val="28"/>
        </w:rPr>
        <w:t>городского</w:t>
      </w:r>
      <w:r>
        <w:rPr>
          <w:rStyle w:val="Style10"/>
          <w:rFonts w:cs="Liberation Serif" w:ascii="Liberation Serif" w:hAnsi="Liberation Serif"/>
          <w:color w:val="000000"/>
          <w:spacing w:val="47"/>
          <w:sz w:val="28"/>
          <w:szCs w:val="28"/>
        </w:rPr>
        <w:t xml:space="preserve"> </w:t>
      </w:r>
      <w:r>
        <w:rPr>
          <w:rStyle w:val="Style10"/>
          <w:rFonts w:cs="Liberation Serif" w:ascii="Liberation Serif" w:hAnsi="Liberation Serif"/>
          <w:color w:val="000000"/>
          <w:spacing w:val="-1"/>
          <w:sz w:val="28"/>
          <w:szCs w:val="28"/>
        </w:rPr>
        <w:t xml:space="preserve">округа, </w:t>
      </w:r>
      <w:r>
        <w:rPr>
          <w:rStyle w:val="Style10"/>
          <w:rFonts w:cs="Liberation Serif" w:ascii="Liberation Serif" w:hAnsi="Liberation Serif"/>
          <w:color w:val="000000"/>
          <w:spacing w:val="-1"/>
          <w:sz w:val="28"/>
          <w:szCs w:val="28"/>
        </w:rPr>
        <w:t>администрация Камышловского городского округа</w:t>
      </w:r>
    </w:p>
    <w:p>
      <w:pPr>
        <w:pStyle w:val="ConsPlusTitle"/>
        <w:widowControl/>
        <w:suppressAutoHyphens w:val="true"/>
        <w:autoSpaceDE w:val="false"/>
        <w:ind w:left="0" w:right="0" w:hanging="0"/>
        <w:jc w:val="both"/>
        <w:rPr>
          <w:rFonts w:ascii="Liberation Serif" w:hAnsi="Liberation Serif" w:cs="Liberation Serif"/>
          <w:color w:val="000000"/>
        </w:rPr>
      </w:pPr>
      <w:r>
        <w:rPr>
          <w:rFonts w:cs="Liberation Serif" w:ascii="Liberation Serif" w:hAnsi="Liberation Serif"/>
          <w:color w:val="000000"/>
        </w:rPr>
        <w:t>ПОСТАНОВЛЯЕТ:</w:t>
      </w:r>
    </w:p>
    <w:p>
      <w:pPr>
        <w:pStyle w:val="ConsPlusTitle"/>
        <w:widowControl/>
        <w:tabs>
          <w:tab w:val="clear" w:pos="708"/>
        </w:tabs>
        <w:suppressAutoHyphens w:val="true"/>
        <w:autoSpaceDE w:val="false"/>
        <w:ind w:left="0" w:right="0" w:hanging="0"/>
        <w:jc w:val="both"/>
        <w:rPr/>
      </w:pPr>
      <w:r>
        <w:rPr>
          <w:rStyle w:val="Style10"/>
          <w:rFonts w:cs="Liberation Serif" w:ascii="Liberation Serif" w:hAnsi="Liberation Serif"/>
          <w:b w:val="false"/>
          <w:color w:val="000000"/>
        </w:rPr>
        <w:t xml:space="preserve">    </w:t>
      </w:r>
      <w:r>
        <w:rPr>
          <w:rStyle w:val="Style10"/>
          <w:rFonts w:cs="Liberation Serif" w:ascii="Liberation Serif" w:hAnsi="Liberation Serif"/>
          <w:b w:val="false"/>
          <w:color w:val="000000"/>
        </w:rPr>
        <w:t xml:space="preserve">1. </w:t>
      </w:r>
      <w:r>
        <w:rPr>
          <w:rStyle w:val="Style10"/>
          <w:rFonts w:cs="Liberation Serif" w:ascii="Liberation Serif" w:hAnsi="Liberation Serif"/>
          <w:b w:val="false"/>
          <w:color w:val="000000"/>
        </w:rPr>
        <w:t xml:space="preserve">Внести в постановление главы Камышловского городского округа от 04.10.2013 г. № 1786 «Об утверждении Порядка формирования и реализации муниципальных программ Камышловского городского округа» </w:t>
      </w:r>
      <w:r>
        <w:rPr>
          <w:rStyle w:val="Style10"/>
          <w:rFonts w:cs="Liberation Serif" w:ascii="Liberation Serif" w:hAnsi="Liberation Serif"/>
          <w:b w:val="false"/>
          <w:iCs/>
          <w:color w:val="000000"/>
        </w:rPr>
        <w:t>(с изменениями внесенными постановлениями от 05.12.2013 № 2216, от 09.10.2014 №1612)</w:t>
      </w:r>
      <w:r>
        <w:rPr>
          <w:rStyle w:val="Style10"/>
          <w:rFonts w:cs="Liberation Serif" w:ascii="Liberation Serif" w:hAnsi="Liberation Serif"/>
          <w:b w:val="false"/>
          <w:color w:val="000000"/>
        </w:rPr>
        <w:t xml:space="preserve">, </w:t>
      </w:r>
      <w:r>
        <w:rPr>
          <w:rStyle w:val="Style10"/>
          <w:rFonts w:cs="Liberation Serif" w:ascii="Liberation Serif" w:hAnsi="Liberation Serif"/>
          <w:b w:val="false"/>
          <w:color w:val="000000"/>
        </w:rPr>
        <w:t>у</w:t>
      </w:r>
      <w:r>
        <w:rPr>
          <w:rFonts w:cs="Liberation Serif" w:ascii="Liberation Serif" w:hAnsi="Liberation Serif"/>
          <w:b w:val="false"/>
          <w:color w:val="000000"/>
        </w:rPr>
        <w:t>тверди</w:t>
      </w:r>
      <w:r>
        <w:rPr>
          <w:rFonts w:cs="Liberation Serif" w:ascii="Liberation Serif" w:hAnsi="Liberation Serif"/>
          <w:b w:val="false"/>
          <w:color w:val="000000"/>
        </w:rPr>
        <w:t>в</w:t>
      </w:r>
      <w:r>
        <w:rPr>
          <w:rFonts w:cs="Liberation Serif" w:ascii="Liberation Serif" w:hAnsi="Liberation Serif"/>
          <w:b w:val="false"/>
          <w:color w:val="000000"/>
        </w:rPr>
        <w:t xml:space="preserve"> Порядок формирования и реализации муниципальных программ Камышловского городского округа в новой редакции (прилагается). </w:t>
      </w:r>
    </w:p>
    <w:p>
      <w:pPr>
        <w:pStyle w:val="ConsPlusTitle"/>
        <w:widowControl/>
        <w:tabs>
          <w:tab w:val="clear" w:pos="708"/>
        </w:tabs>
        <w:suppressAutoHyphens w:val="true"/>
        <w:autoSpaceDE w:val="false"/>
        <w:ind w:left="0" w:right="0" w:firstLine="567"/>
        <w:jc w:val="both"/>
        <w:rPr>
          <w:rFonts w:ascii="Liberation Serif" w:hAnsi="Liberation Serif" w:cs="Liberation Serif"/>
          <w:b w:val="false"/>
          <w:b w:val="false"/>
          <w:color w:val="000000"/>
        </w:rPr>
      </w:pPr>
      <w:r>
        <w:rPr>
          <w:rFonts w:cs="Liberation Serif" w:ascii="Liberation Serif" w:hAnsi="Liberation Serif"/>
          <w:b w:val="false"/>
          <w:color w:val="000000"/>
        </w:rPr>
        <w:t>2. Настоящее постановление разместить на официальном сайте Камышловского городского округа и опубликовать в газете «Камышловские известия».</w:t>
      </w:r>
    </w:p>
    <w:p>
      <w:pPr>
        <w:pStyle w:val="ConsPlusTitle"/>
        <w:widowControl/>
        <w:tabs>
          <w:tab w:val="clear" w:pos="708"/>
        </w:tabs>
        <w:suppressAutoHyphens w:val="true"/>
        <w:autoSpaceDE w:val="false"/>
        <w:ind w:left="0" w:right="0" w:firstLine="567"/>
        <w:jc w:val="both"/>
        <w:rPr/>
      </w:pPr>
      <w:r>
        <w:rPr>
          <w:rStyle w:val="Style10"/>
          <w:rFonts w:cs="Liberation Serif" w:ascii="Liberation Serif" w:hAnsi="Liberation Serif"/>
          <w:b w:val="false"/>
          <w:color w:val="000000"/>
        </w:rPr>
        <w:t>3. Контроль за выполнением настоящего постановления возложить на заместителя главы администрации Камышловского городского округа Власову Е.Н.</w:t>
      </w:r>
    </w:p>
    <w:p>
      <w:pPr>
        <w:pStyle w:val="ConsPlusNormal"/>
        <w:ind w:left="0"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rmal"/>
        <w:ind w:left="0" w:right="0" w:hanging="0"/>
        <w:jc w:val="both"/>
        <w:rPr>
          <w:rStyle w:val="Style10"/>
          <w:rFonts w:ascii="Liberation Serif" w:hAnsi="Liberation Serif" w:cs="Liberation Serif"/>
          <w:color w:val="000000"/>
          <w:sz w:val="24"/>
          <w:szCs w:val="24"/>
        </w:rPr>
      </w:pPr>
      <w:r>
        <w:rPr/>
      </w:r>
    </w:p>
    <w:p>
      <w:pPr>
        <w:pStyle w:val="ConsPlusNormal"/>
        <w:ind w:left="0" w:right="0" w:hanging="0"/>
        <w:jc w:val="both"/>
        <w:rPr/>
      </w:pPr>
      <w:r>
        <w:rPr>
          <w:rStyle w:val="Style10"/>
          <w:rFonts w:cs="Liberation Serif" w:ascii="Liberation Serif" w:hAnsi="Liberation Serif"/>
          <w:color w:val="000000"/>
          <w:sz w:val="28"/>
          <w:szCs w:val="28"/>
        </w:rPr>
        <w:t>Глава</w:t>
      </w:r>
    </w:p>
    <w:p>
      <w:pPr>
        <w:pStyle w:val="ConsPlusNormal"/>
        <w:ind w:left="0" w:right="0" w:hanging="0"/>
        <w:jc w:val="both"/>
        <w:rPr/>
      </w:pPr>
      <w:r>
        <w:rPr>
          <w:rStyle w:val="Style10"/>
          <w:rFonts w:cs="Liberation Serif" w:ascii="Liberation Serif" w:hAnsi="Liberation Serif"/>
          <w:color w:val="000000"/>
          <w:sz w:val="28"/>
          <w:szCs w:val="28"/>
        </w:rPr>
        <w:t xml:space="preserve">Камышловского городского округа                                               А.В. Половников                    </w:t>
      </w:r>
      <w:r>
        <w:rPr>
          <w:rStyle w:val="Style10"/>
          <w:rFonts w:cs="Liberation Serif" w:ascii="Liberation Serif" w:hAnsi="Liberation Serif"/>
          <w:color w:val="000000"/>
          <w:sz w:val="24"/>
          <w:szCs w:val="24"/>
        </w:rPr>
        <w:t xml:space="preserve">                </w:t>
      </w:r>
    </w:p>
    <w:p>
      <w:pPr>
        <w:pStyle w:val="ConsPlusNormal"/>
        <w:ind w:left="0" w:right="0" w:hanging="0"/>
        <w:jc w:val="both"/>
        <w:rPr>
          <w:rStyle w:val="Style10"/>
          <w:rFonts w:ascii="Liberation Serif" w:hAnsi="Liberation Serif" w:cs="Liberation Serif"/>
          <w:color w:val="000000"/>
          <w:sz w:val="24"/>
          <w:szCs w:val="24"/>
        </w:rPr>
      </w:pPr>
      <w:r>
        <w:rPr/>
      </w:r>
    </w:p>
    <w:p>
      <w:pPr>
        <w:pStyle w:val="ConsPlusNormal"/>
        <w:ind w:left="0" w:right="0" w:hanging="0"/>
        <w:jc w:val="both"/>
        <w:rPr>
          <w:rStyle w:val="Style10"/>
          <w:rFonts w:ascii="Liberation Serif" w:hAnsi="Liberation Serif" w:cs="Liberation Serif"/>
          <w:color w:val="000000"/>
          <w:sz w:val="24"/>
          <w:szCs w:val="24"/>
        </w:rPr>
      </w:pPr>
      <w:r>
        <w:rPr/>
      </w:r>
    </w:p>
    <w:p>
      <w:pPr>
        <w:pStyle w:val="ConsPlusNormal"/>
        <w:ind w:left="0" w:right="0" w:hanging="0"/>
        <w:jc w:val="both"/>
        <w:rPr>
          <w:rStyle w:val="Style10"/>
          <w:rFonts w:ascii="Liberation Serif" w:hAnsi="Liberation Serif" w:cs="Liberation Serif"/>
          <w:color w:val="000000"/>
          <w:sz w:val="28"/>
          <w:szCs w:val="28"/>
        </w:rPr>
      </w:pPr>
      <w:r>
        <w:rPr/>
      </w:r>
    </w:p>
    <w:p>
      <w:pPr>
        <w:pStyle w:val="Style16"/>
        <w:widowControl/>
        <w:autoSpaceDE w:val="true"/>
        <w:spacing w:before="100" w:after="100"/>
        <w:rPr>
          <w:rStyle w:val="Style10"/>
          <w:rFonts w:ascii="Liberation Serif" w:hAnsi="Liberation Serif" w:cs="Liberation Serif"/>
          <w:color w:val="000000"/>
          <w:sz w:val="24"/>
          <w:szCs w:val="24"/>
        </w:rPr>
      </w:pPr>
      <w:r>
        <w:rPr/>
      </w:r>
    </w:p>
    <w:p>
      <w:pPr>
        <w:pStyle w:val="Style16"/>
        <w:widowControl/>
        <w:autoSpaceDE w:val="true"/>
        <w:spacing w:before="100" w:after="100"/>
        <w:rPr>
          <w:rStyle w:val="Style10"/>
          <w:rFonts w:ascii="Liberation Serif" w:hAnsi="Liberation Serif" w:cs="Liberation Serif"/>
          <w:color w:val="000000"/>
          <w:sz w:val="24"/>
          <w:szCs w:val="24"/>
        </w:rPr>
      </w:pPr>
      <w:r>
        <w:rPr/>
      </w:r>
    </w:p>
    <w:tbl>
      <w:tblPr>
        <w:tblW w:w="9637" w:type="dxa"/>
        <w:jc w:val="left"/>
        <w:tblInd w:w="0" w:type="dxa"/>
        <w:tblCellMar>
          <w:top w:w="0" w:type="dxa"/>
          <w:left w:w="108" w:type="dxa"/>
          <w:bottom w:w="0" w:type="dxa"/>
          <w:right w:w="108" w:type="dxa"/>
        </w:tblCellMar>
      </w:tblPr>
      <w:tblGrid>
        <w:gridCol w:w="4755"/>
        <w:gridCol w:w="4882"/>
      </w:tblGrid>
      <w:tr>
        <w:trPr/>
        <w:tc>
          <w:tcPr>
            <w:tcW w:w="4755" w:type="dxa"/>
            <w:tcBorders/>
            <w:shd w:fill="auto" w:val="clear"/>
          </w:tcPr>
          <w:p>
            <w:pPr>
              <w:pStyle w:val="Style16"/>
              <w:jc w:val="right"/>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p>
            <w:pPr>
              <w:pStyle w:val="Style16"/>
              <w:jc w:val="right"/>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p>
            <w:pPr>
              <w:pStyle w:val="Style16"/>
              <w:jc w:val="right"/>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p>
            <w:pPr>
              <w:pStyle w:val="Style16"/>
              <w:jc w:val="right"/>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p>
            <w:pPr>
              <w:pStyle w:val="Style16"/>
              <w:jc w:val="right"/>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p>
            <w:pPr>
              <w:pStyle w:val="Style16"/>
              <w:jc w:val="right"/>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p>
            <w:pPr>
              <w:pStyle w:val="Style16"/>
              <w:jc w:val="right"/>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p>
            <w:pPr>
              <w:pStyle w:val="Style16"/>
              <w:jc w:val="right"/>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p>
            <w:pPr>
              <w:pStyle w:val="Style16"/>
              <w:jc w:val="right"/>
              <w:rPr>
                <w:rFonts w:ascii="Liberation Serif" w:hAnsi="Liberation Serif" w:cs="Liberation Serif"/>
                <w:b/>
                <w:b/>
                <w:bCs/>
                <w:color w:val="000000"/>
                <w:sz w:val="28"/>
                <w:szCs w:val="28"/>
              </w:rPr>
            </w:pPr>
            <w:r>
              <w:rPr>
                <w:rFonts w:cs="Liberation Serif" w:ascii="Liberation Serif" w:hAnsi="Liberation Serif"/>
                <w:b/>
                <w:bCs/>
                <w:color w:val="000000"/>
                <w:sz w:val="28"/>
                <w:szCs w:val="28"/>
              </w:rPr>
            </w:r>
          </w:p>
          <w:p>
            <w:pPr>
              <w:pStyle w:val="Style16"/>
              <w:jc w:val="right"/>
              <w:rPr/>
            </w:pPr>
            <w:r>
              <w:rPr>
                <w:rStyle w:val="Style10"/>
                <w:rFonts w:cs="Liberation Serif" w:ascii="Liberation Serif" w:hAnsi="Liberation Serif"/>
                <w:b/>
                <w:bCs/>
                <w:color w:val="000000"/>
                <w:sz w:val="28"/>
                <w:szCs w:val="28"/>
              </w:rPr>
              <w:t xml:space="preserve">      </w:t>
            </w:r>
          </w:p>
        </w:tc>
        <w:tc>
          <w:tcPr>
            <w:tcW w:w="4882" w:type="dxa"/>
            <w:tcBorders/>
            <w:shd w:fill="auto" w:val="clear"/>
          </w:tcPr>
          <w:p>
            <w:pPr>
              <w:pStyle w:val="Style16"/>
              <w:rPr>
                <w:rFonts w:ascii="Liberation Serif" w:hAnsi="Liberation Serif" w:cs="Liberation Serif"/>
                <w:b/>
                <w:b/>
                <w:color w:val="000000"/>
                <w:sz w:val="28"/>
                <w:szCs w:val="28"/>
              </w:rPr>
            </w:pPr>
            <w:r>
              <w:rPr>
                <w:rFonts w:cs="Liberation Serif" w:ascii="Liberation Serif" w:hAnsi="Liberation Serif"/>
                <w:b/>
                <w:color w:val="000000"/>
                <w:sz w:val="28"/>
                <w:szCs w:val="28"/>
              </w:rPr>
              <w:t>УТВЕРЖДЕН</w:t>
            </w:r>
          </w:p>
          <w:p>
            <w:pPr>
              <w:pStyle w:val="Style16"/>
              <w:rPr>
                <w:rFonts w:ascii="Liberation Serif" w:hAnsi="Liberation Serif" w:cs="Liberation Serif"/>
                <w:color w:val="000000"/>
                <w:sz w:val="28"/>
                <w:szCs w:val="28"/>
              </w:rPr>
            </w:pPr>
            <w:r>
              <w:rPr>
                <w:rFonts w:cs="Liberation Serif" w:ascii="Liberation Serif" w:hAnsi="Liberation Serif"/>
                <w:color w:val="000000"/>
                <w:sz w:val="28"/>
                <w:szCs w:val="28"/>
              </w:rPr>
              <w:t>постановлением администрации</w:t>
            </w:r>
          </w:p>
          <w:p>
            <w:pPr>
              <w:pStyle w:val="Style16"/>
              <w:rPr>
                <w:rFonts w:ascii="Liberation Serif" w:hAnsi="Liberation Serif" w:cs="Liberation Serif"/>
                <w:color w:val="000000"/>
                <w:sz w:val="28"/>
                <w:szCs w:val="28"/>
              </w:rPr>
            </w:pPr>
            <w:r>
              <w:rPr>
                <w:rFonts w:cs="Liberation Serif" w:ascii="Liberation Serif" w:hAnsi="Liberation Serif"/>
                <w:color w:val="000000"/>
                <w:sz w:val="28"/>
                <w:szCs w:val="28"/>
              </w:rPr>
              <w:t>Камышловского городского округа</w:t>
            </w:r>
          </w:p>
          <w:p>
            <w:pPr>
              <w:pStyle w:val="Style16"/>
              <w:rPr/>
            </w:pPr>
            <w:r>
              <w:rPr>
                <w:rFonts w:cs="Liberation Serif" w:ascii="Liberation Serif" w:hAnsi="Liberation Serif"/>
                <w:color w:val="000000"/>
                <w:sz w:val="28"/>
                <w:szCs w:val="28"/>
              </w:rPr>
              <w:t xml:space="preserve">от </w:t>
            </w:r>
            <w:r>
              <w:rPr>
                <w:rFonts w:cs="Liberation Serif" w:ascii="Liberation Serif" w:hAnsi="Liberation Serif"/>
                <w:color w:val="000000"/>
                <w:sz w:val="28"/>
                <w:szCs w:val="28"/>
              </w:rPr>
              <w:t xml:space="preserve">24.09.2020 </w:t>
            </w:r>
            <w:r>
              <w:rPr>
                <w:rFonts w:cs="Liberation Serif" w:ascii="Liberation Serif" w:hAnsi="Liberation Serif"/>
                <w:color w:val="000000"/>
                <w:sz w:val="28"/>
                <w:szCs w:val="28"/>
              </w:rPr>
              <w:t xml:space="preserve"> № </w:t>
            </w:r>
            <w:r>
              <w:rPr>
                <w:rFonts w:cs="Liberation Serif" w:ascii="Liberation Serif" w:hAnsi="Liberation Serif"/>
                <w:color w:val="000000"/>
                <w:sz w:val="28"/>
                <w:szCs w:val="28"/>
              </w:rPr>
              <w:t>632</w:t>
            </w:r>
          </w:p>
          <w:p>
            <w:pPr>
              <w:pStyle w:val="Style16"/>
              <w:rPr>
                <w:rFonts w:ascii="Liberation Serif" w:hAnsi="Liberation Serif" w:cs="Liberation Serif"/>
                <w:color w:val="000000"/>
                <w:sz w:val="28"/>
                <w:szCs w:val="28"/>
              </w:rPr>
            </w:pPr>
            <w:r>
              <w:rPr>
                <w:rFonts w:cs="Liberation Serif" w:ascii="Liberation Serif" w:hAnsi="Liberation Serif"/>
                <w:color w:val="000000"/>
                <w:sz w:val="28"/>
                <w:szCs w:val="28"/>
              </w:rPr>
              <w:t>«О внесени</w:t>
            </w:r>
            <w:r>
              <w:rPr>
                <w:rFonts w:cs="Liberation Serif" w:ascii="Liberation Serif" w:hAnsi="Liberation Serif"/>
                <w:color w:val="000000"/>
                <w:sz w:val="28"/>
                <w:szCs w:val="28"/>
              </w:rPr>
              <w:t>и</w:t>
            </w:r>
            <w:r>
              <w:rPr>
                <w:rFonts w:cs="Liberation Serif" w:ascii="Liberation Serif" w:hAnsi="Liberation Serif"/>
                <w:color w:val="000000"/>
                <w:sz w:val="28"/>
                <w:szCs w:val="28"/>
              </w:rPr>
              <w:t xml:space="preserve"> изменений в Порядок формирования и реализации муниципальных программ, утвержденн</w:t>
            </w:r>
            <w:r>
              <w:rPr>
                <w:rFonts w:cs="Liberation Serif" w:ascii="Liberation Serif" w:hAnsi="Liberation Serif"/>
                <w:color w:val="000000"/>
                <w:sz w:val="28"/>
                <w:szCs w:val="28"/>
              </w:rPr>
              <w:t>ый</w:t>
            </w:r>
            <w:r>
              <w:rPr>
                <w:rFonts w:cs="Liberation Serif" w:ascii="Liberation Serif" w:hAnsi="Liberation Serif"/>
                <w:color w:val="000000"/>
                <w:sz w:val="28"/>
                <w:szCs w:val="28"/>
              </w:rPr>
              <w:t xml:space="preserve"> постановлением главы Камышловского городского округа от 04.10.2013г. № 1786»</w:t>
            </w:r>
          </w:p>
        </w:tc>
      </w:tr>
    </w:tbl>
    <w:p>
      <w:pPr>
        <w:pStyle w:val="ConsPlusTitle"/>
        <w:widowControl/>
        <w:jc w:val="center"/>
        <w:rPr>
          <w:rFonts w:ascii="Liberation Serif" w:hAnsi="Liberation Serif" w:cs="Liberation Serif"/>
          <w:b w:val="false"/>
          <w:b w:val="false"/>
          <w:color w:val="000000"/>
        </w:rPr>
      </w:pPr>
      <w:r>
        <w:rPr>
          <w:rFonts w:cs="Liberation Serif" w:ascii="Liberation Serif" w:hAnsi="Liberation Serif"/>
          <w:b w:val="false"/>
          <w:color w:val="000000"/>
        </w:rPr>
      </w:r>
    </w:p>
    <w:p>
      <w:pPr>
        <w:pStyle w:val="ConsPlusTitle"/>
        <w:widowControl/>
        <w:jc w:val="center"/>
        <w:rPr>
          <w:rFonts w:ascii="Liberation Serif" w:hAnsi="Liberation Serif" w:cs="Liberation Serif"/>
          <w:b w:val="false"/>
          <w:b w:val="false"/>
          <w:color w:val="000000"/>
        </w:rPr>
      </w:pPr>
      <w:r>
        <w:rPr>
          <w:rFonts w:cs="Liberation Serif" w:ascii="Liberation Serif" w:hAnsi="Liberation Serif"/>
          <w:b w:val="false"/>
          <w:color w:val="000000"/>
        </w:rPr>
      </w:r>
    </w:p>
    <w:p>
      <w:pPr>
        <w:pStyle w:val="ConsPlusTitle"/>
        <w:widowControl/>
        <w:jc w:val="center"/>
        <w:rPr/>
      </w:pPr>
      <w:hyperlink r:id="rId6" w:tgtFrame="_top">
        <w:r>
          <w:rPr>
            <w:rStyle w:val="Style10"/>
            <w:rFonts w:cs="Liberation Serif" w:ascii="Liberation Serif" w:hAnsi="Liberation Serif"/>
            <w:color w:val="000000"/>
            <w:u w:val="none"/>
          </w:rPr>
          <w:t>ПОРЯДОК</w:t>
        </w:r>
      </w:hyperlink>
    </w:p>
    <w:p>
      <w:pPr>
        <w:pStyle w:val="ConsPlusTitle"/>
        <w:widowControl/>
        <w:jc w:val="center"/>
        <w:rPr>
          <w:rFonts w:ascii="Liberation Serif" w:hAnsi="Liberation Serif" w:cs="Liberation Serif"/>
          <w:color w:val="000000"/>
        </w:rPr>
      </w:pPr>
      <w:r>
        <w:rPr>
          <w:rFonts w:cs="Liberation Serif" w:ascii="Liberation Serif" w:hAnsi="Liberation Serif"/>
          <w:color w:val="000000"/>
        </w:rPr>
        <w:t>ФОРМИРОВАНИЯ И РЕАЛИЗАЦИИ МУНИЦИПАЛЬНЫХ ПРОГРАММ КАМЫШЛОВСКОГО ГОРОДСКОГО ОКРУГА</w:t>
      </w:r>
    </w:p>
    <w:p>
      <w:pPr>
        <w:pStyle w:val="Style16"/>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Глава 1. Общие положения</w:t>
      </w:r>
    </w:p>
    <w:p>
      <w:pPr>
        <w:pStyle w:val="Style16"/>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Настоящий Порядок определяет порядок принятия решений о разработке муниципальных программ Камышловского городского округа (далее – муниципальная программа), определения сроков реализации, формирования и оценки эффективности муниципальных программ, а также контроля за их выполнением.</w:t>
      </w:r>
    </w:p>
    <w:p>
      <w:pPr>
        <w:pStyle w:val="Style16"/>
        <w:tabs>
          <w:tab w:val="clear" w:pos="708"/>
          <w:tab w:val="left" w:pos="993"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w:t>
        <w:tab/>
        <w:t>Муниципальная программа представляет собой комплекс мероприятий, взаимоувязанных по задачам, срокам осуществления и ресурсам, направленных на достижение конкретных целей и решения задач в сфере социально-экономического развития Камышловского городского округа и описываемых измеряемыми целевыми показателями.</w:t>
      </w:r>
    </w:p>
    <w:p>
      <w:pPr>
        <w:pStyle w:val="Style16"/>
        <w:tabs>
          <w:tab w:val="clear" w:pos="708"/>
          <w:tab w:val="left" w:pos="993"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3. Муниципальная программа разрабатывается сроком на семь лет.</w:t>
      </w:r>
    </w:p>
    <w:p>
      <w:pPr>
        <w:pStyle w:val="Style16"/>
        <w:tabs>
          <w:tab w:val="clear" w:pos="708"/>
          <w:tab w:val="left" w:pos="993"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4. Муниципальная программа может включать в себя подпрограммы.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pPr>
        <w:pStyle w:val="Style16"/>
        <w:tabs>
          <w:tab w:val="clear" w:pos="708"/>
          <w:tab w:val="left" w:pos="993"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Подпрограмма – система мероприятий программы, направленная на решение конкретной задачи программы, взаимоувязанная системой показателей, сроков осуществления и ресурсами с программой.</w:t>
      </w:r>
    </w:p>
    <w:p>
      <w:pPr>
        <w:pStyle w:val="Style16"/>
        <w:tabs>
          <w:tab w:val="clear" w:pos="708"/>
          <w:tab w:val="left" w:pos="993"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5.</w:t>
        <w:tab/>
        <w:t>Разработка и реализация муниципальной программы осуществляется ответственным исполнителем муниципальной программы (далее - ответственный исполнитель).</w:t>
      </w:r>
    </w:p>
    <w:p>
      <w:pPr>
        <w:pStyle w:val="Style16"/>
        <w:tabs>
          <w:tab w:val="clear" w:pos="708"/>
          <w:tab w:val="left" w:pos="993" w:leader="none"/>
        </w:tabs>
        <w:ind w:left="0" w:right="0" w:firstLine="709"/>
        <w:jc w:val="both"/>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16"/>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Глава 2. Содержание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tabs>
          <w:tab w:val="clear" w:pos="708"/>
          <w:tab w:val="left" w:pos="993"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6.</w:t>
        <w:tab/>
        <w:t>Муниципальные программы разрабатываются с учетом приоритетов социально-экономического развития, определенных указами Президента Российской Федерации, муниципальными проектами, обеспечивающими достижение целей, показателей и результатов региональных и федеральных  проектов, входящих в состав национальных проектов, приоритетными направлениями, проектами и программами стратегического развития Российской Федерации, приоритетными региональными проектами (программами), Стратегией социально-экономического развития Камышловского городского округа, прогнозом социально – экономического развития Камышловского городского округа и иными документами.</w:t>
      </w:r>
    </w:p>
    <w:p>
      <w:pPr>
        <w:pStyle w:val="Style16"/>
        <w:tabs>
          <w:tab w:val="clear" w:pos="708"/>
          <w:tab w:val="left" w:pos="567" w:leader="none"/>
          <w:tab w:val="left" w:pos="993"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7. Муниципальная программа содержит паспорт программы.</w:t>
      </w:r>
    </w:p>
    <w:p>
      <w:pPr>
        <w:pStyle w:val="Style16"/>
        <w:tabs>
          <w:tab w:val="clear" w:pos="708"/>
          <w:tab w:val="left" w:pos="567" w:leader="none"/>
          <w:tab w:val="left" w:pos="993" w:leader="none"/>
        </w:tabs>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За паспортом муниципальной программы следуют разделы: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характеристика и анализ текущего состояния сферы социально-экономического развития Камышловского городского округа;</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 цели и задачи муниципальной программы, целевые показатели реализации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3) план мероприятий по выполнению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8. К содержанию разделов муниципальной программы предъявляются следующие требования:</w:t>
      </w:r>
    </w:p>
    <w:p>
      <w:pPr>
        <w:pStyle w:val="Style16"/>
        <w:ind w:left="0" w:right="0" w:firstLine="709"/>
        <w:jc w:val="both"/>
        <w:rPr/>
      </w:pPr>
      <w:r>
        <w:rPr>
          <w:rStyle w:val="Style10"/>
          <w:rFonts w:cs="Liberation Serif" w:ascii="Liberation Serif" w:hAnsi="Liberation Serif"/>
          <w:color w:val="000000"/>
          <w:sz w:val="28"/>
          <w:szCs w:val="28"/>
        </w:rPr>
        <w:t xml:space="preserve">1) </w:t>
      </w:r>
      <w:hyperlink w:anchor="Par210" w:tgtFrame="_top">
        <w:r>
          <w:rPr>
            <w:rStyle w:val="Style10"/>
            <w:rFonts w:ascii="Liberation Serif" w:hAnsi="Liberation Serif"/>
            <w:color w:val="000000"/>
            <w:sz w:val="28"/>
            <w:szCs w:val="28"/>
            <w:u w:val="none"/>
          </w:rPr>
          <w:t>паспорт</w:t>
        </w:r>
      </w:hyperlink>
      <w:r>
        <w:rPr>
          <w:rStyle w:val="Style10"/>
          <w:rFonts w:cs="Liberation Serif" w:ascii="Liberation Serif" w:hAnsi="Liberation Serif"/>
          <w:color w:val="000000"/>
          <w:sz w:val="28"/>
          <w:szCs w:val="28"/>
          <w:u w:val="none"/>
        </w:rPr>
        <w:t xml:space="preserve"> муниципальной программы заполняется в соответствии с формой, привед</w:t>
      </w:r>
      <w:r>
        <w:rPr>
          <w:rStyle w:val="Style10"/>
          <w:rFonts w:cs="Liberation Serif" w:ascii="Liberation Serif" w:hAnsi="Liberation Serif"/>
          <w:color w:val="000000"/>
          <w:sz w:val="28"/>
          <w:szCs w:val="28"/>
        </w:rPr>
        <w:t>енной в приложении N 1 к настоящему Порядку;</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 первый раздел муниципальной программы "Характеристика и анализ текущего состояния сферы социально-экономического развития Камышловского городского округа" должен содержать:</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 свидетельствующие об их наличии;</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прогноз развития сферы реализации муниципальной программы, определение возможных тенденций и значений макроэкономических показателей по итогам реализации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обоснование соответствия целей и задач муниципальной программы приоритетам федеральных и региональных стратегических документов, Стратегии социально-экономического развития Камышловского городского округа и иными стратегическими документами;</w:t>
      </w:r>
    </w:p>
    <w:p>
      <w:pPr>
        <w:pStyle w:val="Style16"/>
        <w:ind w:left="0" w:right="0" w:firstLine="709"/>
        <w:jc w:val="both"/>
        <w:rPr/>
      </w:pPr>
      <w:r>
        <w:rPr>
          <w:rStyle w:val="Style10"/>
          <w:rFonts w:cs="Liberation Serif" w:ascii="Liberation Serif" w:hAnsi="Liberation Serif"/>
          <w:color w:val="000000"/>
          <w:sz w:val="28"/>
          <w:szCs w:val="28"/>
        </w:rPr>
        <w:t>3) второй раздел муниципальной программы</w:t>
      </w:r>
      <w:r>
        <w:rPr>
          <w:rStyle w:val="Style10"/>
          <w:rFonts w:cs="Liberation Serif" w:ascii="Liberation Serif" w:hAnsi="Liberation Serif"/>
          <w:color w:val="000000"/>
          <w:sz w:val="28"/>
          <w:szCs w:val="28"/>
          <w:u w:val="none"/>
        </w:rPr>
        <w:t xml:space="preserve"> "</w:t>
      </w:r>
      <w:hyperlink w:anchor="Par258" w:tgtFrame="_top">
        <w:r>
          <w:rPr>
            <w:rStyle w:val="Style10"/>
            <w:rFonts w:ascii="Liberation Serif" w:hAnsi="Liberation Serif"/>
            <w:color w:val="000000"/>
            <w:sz w:val="28"/>
            <w:szCs w:val="28"/>
            <w:u w:val="none"/>
          </w:rPr>
          <w:t>Цели</w:t>
        </w:r>
      </w:hyperlink>
      <w:r>
        <w:rPr>
          <w:rStyle w:val="Style10"/>
          <w:rFonts w:cs="Liberation Serif" w:ascii="Liberation Serif" w:hAnsi="Liberation Serif"/>
          <w:color w:val="000000"/>
          <w:sz w:val="28"/>
          <w:szCs w:val="28"/>
          <w:u w:val="none"/>
        </w:rPr>
        <w:t xml:space="preserve"> и задачи муниципальной программы, целевые показатели реализации муниципальной программы" оформляется в виде приложения N 1 к муниципальной программе по форме согласно приложению N 2 к настоящему Порядку и должен содержать формулировку цели (целей), соответствующую целям стратегических документов и задач, на достижение и решение которых направлена муниципальная программа.</w:t>
      </w:r>
    </w:p>
    <w:p>
      <w:pPr>
        <w:pStyle w:val="Style16"/>
        <w:ind w:left="0" w:right="0" w:firstLine="709"/>
        <w:jc w:val="both"/>
        <w:rPr/>
      </w:pPr>
      <w:r>
        <w:rPr>
          <w:rStyle w:val="Style10"/>
          <w:rFonts w:cs="Liberation Serif" w:ascii="Liberation Serif" w:hAnsi="Liberation Serif"/>
          <w:color w:val="000000"/>
          <w:sz w:val="28"/>
          <w:szCs w:val="28"/>
          <w:u w:val="none"/>
        </w:rPr>
        <w:t xml:space="preserve">Для каждой цели (задачи) муниципальной программы должны быть установлены целевые показатели, которые приводятся по годам на период реализации муниципальной программы в соответствии с показателями основных стратегических документов, указанных в пункте </w:t>
      </w:r>
      <w:hyperlink w:anchor="Par66" w:tgtFrame="_top">
        <w:r>
          <w:rPr>
            <w:rStyle w:val="Style10"/>
            <w:rFonts w:ascii="Liberation Serif" w:hAnsi="Liberation Serif"/>
            <w:color w:val="000000"/>
            <w:sz w:val="28"/>
            <w:szCs w:val="28"/>
            <w:u w:val="none"/>
          </w:rPr>
          <w:t>6</w:t>
        </w:r>
      </w:hyperlink>
      <w:r>
        <w:rPr>
          <w:rStyle w:val="Style10"/>
          <w:rFonts w:cs="Liberation Serif" w:ascii="Liberation Serif" w:hAnsi="Liberation Serif"/>
          <w:color w:val="000000"/>
          <w:sz w:val="28"/>
          <w:szCs w:val="28"/>
          <w:u w:val="none"/>
        </w:rPr>
        <w:t xml:space="preserve"> настоящего Порядка, </w:t>
      </w:r>
      <w:hyperlink r:id="rId7" w:tgtFrame="_top">
        <w:r>
          <w:rPr>
            <w:rStyle w:val="Style10"/>
            <w:rFonts w:ascii="Liberation Serif" w:hAnsi="Liberation Serif"/>
            <w:color w:val="000000"/>
            <w:sz w:val="28"/>
            <w:szCs w:val="28"/>
            <w:u w:val="none"/>
          </w:rPr>
          <w:t>Указом</w:t>
        </w:r>
      </w:hyperlink>
      <w:r>
        <w:rPr>
          <w:rStyle w:val="Style10"/>
          <w:rFonts w:cs="Liberation Serif" w:ascii="Liberation Serif" w:hAnsi="Liberation Serif"/>
          <w:color w:val="000000"/>
          <w:sz w:val="28"/>
          <w:szCs w:val="28"/>
          <w:u w:val="none"/>
        </w:rPr>
        <w:t xml:space="preserve"> Президента Российской Федерации от 25 апреля 2019 года N</w:t>
      </w:r>
      <w:r>
        <w:rPr>
          <w:rStyle w:val="Style10"/>
          <w:rFonts w:cs="Liberation Serif" w:ascii="Liberation Serif" w:hAnsi="Liberation Serif"/>
          <w:color w:val="000000"/>
          <w:sz w:val="28"/>
          <w:szCs w:val="28"/>
        </w:rPr>
        <w:t xml:space="preserve">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Pr>
          <w:rStyle w:val="Style10"/>
          <w:rFonts w:cs="Liberation Serif" w:ascii="Liberation Serif" w:hAnsi="Liberation Serif"/>
          <w:b/>
          <w:color w:val="000000"/>
          <w:sz w:val="28"/>
          <w:szCs w:val="28"/>
        </w:rPr>
        <w:t xml:space="preserve"> </w:t>
      </w:r>
      <w:r>
        <w:rPr>
          <w:rStyle w:val="Style10"/>
          <w:rFonts w:cs="Liberation Serif" w:ascii="Liberation Serif" w:hAnsi="Liberation Serif"/>
          <w:color w:val="000000"/>
          <w:sz w:val="28"/>
          <w:szCs w:val="28"/>
        </w:rPr>
        <w:t>основными параметрами муниципальных заданий на оказание муниципальных услуг.</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Целевые показатели муниципальной программы устанавливаются в абсолютных и/или относительных величинах и должны объективно характеризовать прогресс достижения цели, решения задач муниципальной программы.</w:t>
      </w:r>
    </w:p>
    <w:p>
      <w:pPr>
        <w:pStyle w:val="Style16"/>
        <w:ind w:left="0" w:right="0" w:firstLine="709"/>
        <w:jc w:val="both"/>
        <w:rPr/>
      </w:pPr>
      <w:r>
        <w:rPr>
          <w:rStyle w:val="Style10"/>
          <w:rFonts w:cs="Liberation Serif" w:ascii="Liberation Serif" w:hAnsi="Liberation Serif"/>
          <w:color w:val="000000"/>
          <w:sz w:val="28"/>
          <w:szCs w:val="28"/>
        </w:rPr>
        <w:t xml:space="preserve">4) третий раздел муниципальной программы "План мероприятий по выполнению муниципальной программы" должен содержать текстовую часть, </w:t>
      </w:r>
      <w:r>
        <w:rPr>
          <w:rStyle w:val="Style10"/>
          <w:rFonts w:cs="Liberation Serif" w:ascii="Liberation Serif" w:hAnsi="Liberation Serif"/>
          <w:color w:val="000000"/>
          <w:sz w:val="28"/>
          <w:szCs w:val="28"/>
          <w:u w:val="none"/>
        </w:rPr>
        <w:t xml:space="preserve">отражающую механизмы реализации мероприятий муниципальной программы, и </w:t>
      </w:r>
      <w:hyperlink w:anchor="Par336" w:tgtFrame="_top">
        <w:r>
          <w:rPr>
            <w:rStyle w:val="Style10"/>
            <w:rFonts w:ascii="Liberation Serif" w:hAnsi="Liberation Serif"/>
            <w:color w:val="000000"/>
            <w:sz w:val="28"/>
            <w:szCs w:val="28"/>
            <w:u w:val="none"/>
          </w:rPr>
          <w:t>план</w:t>
        </w:r>
      </w:hyperlink>
      <w:r>
        <w:rPr>
          <w:rStyle w:val="Style10"/>
          <w:rFonts w:cs="Liberation Serif" w:ascii="Liberation Serif" w:hAnsi="Liberation Serif"/>
          <w:color w:val="000000"/>
          <w:sz w:val="28"/>
          <w:szCs w:val="28"/>
          <w:u w:val="none"/>
        </w:rPr>
        <w:t xml:space="preserve"> мероприятий по выполнению муниципальной программы, оформляемый в виде приложения N 2 к муниципальной программе по форме согласно приложению N 3 </w:t>
      </w:r>
      <w:r>
        <w:rPr>
          <w:rStyle w:val="Style10"/>
          <w:rFonts w:cs="Liberation Serif" w:ascii="Liberation Serif" w:hAnsi="Liberation Serif"/>
          <w:color w:val="000000"/>
          <w:sz w:val="28"/>
          <w:szCs w:val="28"/>
        </w:rPr>
        <w:t>к настоящему Порядку.</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Каждое публичное нормативное обязательство, обособленная функция (сфера, направление) деятельности ответственного исполнителя должны быть предусмотрены в качестве отдельных мероприятий муниципальной программы (подпрограммы).</w:t>
      </w:r>
    </w:p>
    <w:p>
      <w:pPr>
        <w:pStyle w:val="Style16"/>
        <w:ind w:left="0" w:right="0" w:firstLine="708"/>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В плане мероприятий по выполнению муниципальной программы выделяется направление "Капитальные вложения" (строительство, реконструкция, приобретение объектов недвижимого имущества, техническое перевооружение объектов капитального строительства муниципальной собственности Камышловского городского округа, планируемых объектов муниципальной собственности,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муниципальными учреждениями и муниципальными унитарными предприятиями, </w:t>
      </w:r>
      <w:r>
        <w:rPr>
          <w:rFonts w:cs="Liberation Serif" w:ascii="Liberation Serif" w:hAnsi="Liberation Serif"/>
          <w:color w:val="000000"/>
          <w:sz w:val="28"/>
          <w:szCs w:val="28"/>
        </w:rPr>
        <w:t>а также</w:t>
      </w:r>
      <w:r>
        <w:rPr>
          <w:rFonts w:cs="Liberation Serif" w:ascii="Liberation Serif" w:hAnsi="Liberation Serif"/>
          <w:color w:val="000000"/>
          <w:sz w:val="28"/>
          <w:szCs w:val="28"/>
        </w:rPr>
        <w:t xml:space="preserve"> направление «Прочие нужды» с указанием годовых размеров расходов с разбивкой по источникам финансирования (бюджетные ассигнования областного бюджета, средства федерального бюджета, местного бюджета, внебюджетные средства).</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третьем разделе указываются исполнители по мероприятиям муниципальной программы в случае, если в реализации мероприятий муниципальной программы принимают участие юридические и (или) физические лица, в том числе муниципальные учреждения, осуществляющие поставку товаров, выполнение работ и (или) оказание услуг, необходимых для реализации муниципальной программы, в порядке, установленном в муниципальных программах в соответствии с законодательством Российской Федерации, настоящим Порядком и иными муниципальными правовыми актами.</w:t>
      </w:r>
    </w:p>
    <w:p>
      <w:pPr>
        <w:pStyle w:val="Style16"/>
        <w:ind w:left="0" w:right="0" w:firstLine="709"/>
        <w:jc w:val="both"/>
        <w:rPr/>
      </w:pPr>
      <w:r>
        <w:rPr>
          <w:rStyle w:val="Style10"/>
          <w:rFonts w:cs="Liberation Serif" w:ascii="Liberation Serif" w:hAnsi="Liberation Serif"/>
          <w:color w:val="000000"/>
          <w:sz w:val="28"/>
          <w:szCs w:val="28"/>
          <w:u w:val="none"/>
        </w:rPr>
        <w:t xml:space="preserve">Объекты капитального строительства (реконструкции) указываются в </w:t>
      </w:r>
      <w:hyperlink w:anchor="Par593" w:tgtFrame="_top">
        <w:r>
          <w:rPr>
            <w:rStyle w:val="Style10"/>
            <w:rFonts w:ascii="Liberation Serif" w:hAnsi="Liberation Serif"/>
            <w:color w:val="000000"/>
            <w:sz w:val="28"/>
            <w:szCs w:val="28"/>
            <w:u w:val="none"/>
          </w:rPr>
          <w:t>перечне</w:t>
        </w:r>
      </w:hyperlink>
      <w:r>
        <w:rPr>
          <w:rStyle w:val="Style10"/>
          <w:rFonts w:cs="Liberation Serif" w:ascii="Liberation Serif" w:hAnsi="Liberation Serif"/>
          <w:color w:val="000000"/>
          <w:sz w:val="28"/>
          <w:szCs w:val="28"/>
          <w:u w:val="none"/>
        </w:rPr>
        <w:t xml:space="preserve"> объектов капитального строительства для бюджетных инвестиций, который офор</w:t>
      </w:r>
      <w:r>
        <w:rPr>
          <w:rStyle w:val="Style10"/>
          <w:rFonts w:cs="Liberation Serif" w:ascii="Liberation Serif" w:hAnsi="Liberation Serif"/>
          <w:color w:val="000000"/>
          <w:sz w:val="28"/>
          <w:szCs w:val="28"/>
        </w:rPr>
        <w:t>мляется в виде приложения N 3 к муниципальной программе (форма приведена в приложении N 4 к настоящему Порядку) и должен содержать следующие сведения об объектах капитального строительства (реконструкции):</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объекта капитального строительства (реконструкции);</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адрес объекта;</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форма собственности;</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сметная стоимость объекта (в текущих ценах на момент составления проектно-сметной документации и в ценах соответствующих лет реализации проекта);</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сроки строительства (реконструкции);</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объемы финансирования.</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случае если в муниципальной программе предусматривается предоставление субсидий местным бюджетам из областного бюджета на софинансирование объектов капитального строительства (реконструкции) или приобретение объектов недвижимого имущества, в плане мероприятий по выполнению муниципальной программы (приложение N 2 к муниципальной программе) указывается общий размер таких субсидий.</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9. Расходы местного бюджета на финансирование расходов по обеспечению исполнения полномочий ответственного исполнителя выделяются:</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если муниципальная программа не имеет подпрограмм - в отдельное направление "Общепрограммные расходы";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 если в составе муниципальной программы имеются подпрограммы - в отдельную подпрограмму ("Обеспечивающая подпрограмма").</w:t>
      </w:r>
    </w:p>
    <w:p>
      <w:pPr>
        <w:pStyle w:val="Style16"/>
        <w:tabs>
          <w:tab w:val="clear" w:pos="708"/>
          <w:tab w:val="left" w:pos="567" w:leader="none"/>
          <w:tab w:val="left" w:pos="993" w:leader="none"/>
        </w:tabs>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p>
    <w:p>
      <w:pPr>
        <w:pStyle w:val="Style16"/>
        <w:tabs>
          <w:tab w:val="clear" w:pos="708"/>
          <w:tab w:val="left" w:pos="0" w:leader="none"/>
          <w:tab w:val="left" w:pos="851" w:leader="none"/>
        </w:tabs>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 xml:space="preserve">Глава 3. Этапы формирования и утверждения </w:t>
      </w:r>
    </w:p>
    <w:p>
      <w:pPr>
        <w:pStyle w:val="Style16"/>
        <w:tabs>
          <w:tab w:val="clear" w:pos="708"/>
          <w:tab w:val="left" w:pos="0" w:leader="none"/>
          <w:tab w:val="left" w:pos="851" w:leader="none"/>
        </w:tabs>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муниципальной программы</w:t>
      </w:r>
    </w:p>
    <w:p>
      <w:pPr>
        <w:pStyle w:val="Style16"/>
        <w:tabs>
          <w:tab w:val="clear" w:pos="708"/>
          <w:tab w:val="left" w:pos="851" w:leader="none"/>
        </w:tabs>
        <w:ind w:left="0" w:right="0" w:firstLine="709"/>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10. Формирование муниципальных программ осуществляется на основании перечня муниципальных программ Камышловского городского округа, подлежащих разработке в текущем году (далее - Перечень муниципальных программ), утверждаемого распоряжением администрации Камышловского городского округа.</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Проект Перечня муниципальных программ формируется и корректируется отделом экономики администрации Камышловского городского округа на основании предложений ответственного исполнителя о разработке проектов муниципальных программ (далее - Предложения).</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Предложения представляются в отдел экономики администрации Камышловского городского округа до 01 марта года, в котором планируется разработка муниципальных программ.</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В Предложениях должны содержаться:</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наименование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 наименование ответственного исполнителя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3) краткое обоснование необходимости принятия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4) предложения о предельном объеме финансирования муниципальной программы и планируемых источниках ее финансирования.</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Отдел экономики администрации Камышловского городского округа по результатам рассмотрения предложений формирует и представляет главе Камышловского городского округа проект Перечня муниципальных программ для утверждения.</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Перечень муниципальных программ содержит:</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наименования муниципальных программ;</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 наименования ответственных исполнителей муниципальных программ.</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Разработка проекта муниципальной программы и (или) внесение изменений в действующую муниципальную программу осуществляется с помощью программного комплекса «Информационная система управления финансами» (далее программный комплекс «ИСУФ»).</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11. Проект муниципальной программы подлежит общественному обсуждению. Ответственный исполнитель муниципальной программы размещает в сети Интернет на сайте Камышловского городского округа проект муниципальной программы, информацию о порядке направления замечаний и предложений к проекту муниципальной программы, обеспечивает возможность ознакомиться с поступившими на сайт замечаниями и предложениями по проекту муниципальной программы, публикует отчет о проведении общественного обсуждения.</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Период проведения общественного обсуждения проекта муниципальной программы должен составлять не менее 7 календарных дней и не превышать 30 календарных дней.</w:t>
      </w:r>
    </w:p>
    <w:p>
      <w:pPr>
        <w:pStyle w:val="Style16"/>
        <w:ind w:left="0" w:right="0" w:firstLine="709"/>
        <w:jc w:val="both"/>
        <w:rPr/>
      </w:pPr>
      <w:r>
        <w:rPr>
          <w:rStyle w:val="Style10"/>
          <w:rFonts w:cs="Liberation Serif" w:ascii="Liberation Serif" w:hAnsi="Liberation Serif"/>
          <w:color w:val="000000"/>
          <w:sz w:val="28"/>
          <w:szCs w:val="28"/>
        </w:rPr>
        <w:t>По завершении общественного обсуждения проект муниципальной программы оформляется в виде проекта постановления администрации Камышловского городского</w:t>
      </w:r>
      <w:r>
        <w:rPr>
          <w:rStyle w:val="Style10"/>
          <w:rFonts w:cs="Liberation Serif" w:ascii="Liberation Serif" w:hAnsi="Liberation Serif"/>
          <w:b w:val="false"/>
          <w:bCs w:val="false"/>
          <w:color w:val="000000"/>
          <w:sz w:val="28"/>
          <w:szCs w:val="28"/>
          <w:u w:val="none"/>
        </w:rPr>
        <w:t xml:space="preserve"> округа об утверждении муниципальной программы, к которому прикладывается </w:t>
      </w:r>
      <w:hyperlink w:anchor="Par666" w:tgtFrame="_top">
        <w:r>
          <w:rPr>
            <w:rStyle w:val="Style10"/>
            <w:rFonts w:ascii="Liberation Serif" w:hAnsi="Liberation Serif"/>
            <w:b w:val="false"/>
            <w:bCs w:val="false"/>
            <w:color w:val="000000"/>
            <w:sz w:val="28"/>
            <w:szCs w:val="28"/>
            <w:u w:val="none"/>
          </w:rPr>
          <w:t>информация</w:t>
        </w:r>
      </w:hyperlink>
      <w:r>
        <w:rPr>
          <w:rStyle w:val="Style10"/>
          <w:rFonts w:cs="Liberation Serif" w:ascii="Liberation Serif" w:hAnsi="Liberation Serif"/>
          <w:b w:val="false"/>
          <w:bCs w:val="false"/>
          <w:color w:val="000000"/>
          <w:sz w:val="28"/>
          <w:szCs w:val="28"/>
          <w:u w:val="none"/>
        </w:rPr>
        <w:t xml:space="preserve"> о результатах проведенного общественного обсуждения проекта муниципальной программы (форма приведена в приложении N 5 к настоящему Порядку).</w:t>
      </w:r>
    </w:p>
    <w:p>
      <w:pPr>
        <w:pStyle w:val="Style16"/>
        <w:ind w:left="0" w:right="0" w:firstLine="709"/>
        <w:jc w:val="both"/>
        <w:rPr/>
      </w:pPr>
      <w:bookmarkStart w:id="0" w:name="Par132"/>
      <w:bookmarkEnd w:id="0"/>
      <w:r>
        <w:rPr>
          <w:rStyle w:val="Style10"/>
          <w:rFonts w:cs="Liberation Serif" w:ascii="Liberation Serif" w:hAnsi="Liberation Serif"/>
          <w:b w:val="false"/>
          <w:bCs w:val="false"/>
          <w:color w:val="000000"/>
          <w:sz w:val="28"/>
          <w:szCs w:val="28"/>
          <w:u w:val="none"/>
        </w:rPr>
        <w:t>12. Проект муниципальной программы, представляется  в Финансовое управление администрации Камышловского городского округа на согласование в части обоснованности финансового обеспечения муниципальной программы за счет средств местного бюджета и в отдел экономики администрации Камышловского городского округа,</w:t>
      </w:r>
      <w:r>
        <w:rPr>
          <w:rStyle w:val="Style10"/>
          <w:rFonts w:cs="Liberation Serif" w:ascii="Liberation Serif" w:hAnsi="Liberation Serif"/>
          <w:b w:val="false"/>
          <w:bCs w:val="false"/>
          <w:color w:val="000000"/>
          <w:sz w:val="28"/>
          <w:szCs w:val="28"/>
          <w:u w:val="none"/>
        </w:rPr>
        <w:t xml:space="preserve"> в</w:t>
      </w:r>
      <w:r>
        <w:rPr>
          <w:rStyle w:val="Style10"/>
          <w:rFonts w:cs="Liberation Serif" w:ascii="Liberation Serif" w:hAnsi="Liberation Serif"/>
          <w:b w:val="false"/>
          <w:bCs w:val="false"/>
          <w:color w:val="000000"/>
          <w:sz w:val="28"/>
          <w:szCs w:val="28"/>
          <w:u w:val="none"/>
        </w:rPr>
        <w:t xml:space="preserve"> том числе с использованием программного комплекса «ИСУФ», для согласования в части: </w:t>
      </w:r>
    </w:p>
    <w:p>
      <w:pPr>
        <w:pStyle w:val="Style16"/>
        <w:ind w:left="0" w:right="0" w:firstLine="709"/>
        <w:jc w:val="both"/>
        <w:rPr/>
      </w:pPr>
      <w:r>
        <w:rPr>
          <w:rStyle w:val="Style10"/>
          <w:rFonts w:cs="Liberation Serif" w:ascii="Liberation Serif" w:hAnsi="Liberation Serif"/>
          <w:b w:val="false"/>
          <w:bCs w:val="false"/>
          <w:color w:val="000000"/>
          <w:sz w:val="28"/>
          <w:szCs w:val="28"/>
          <w:u w:val="none"/>
        </w:rPr>
        <w:t xml:space="preserve">1) соответствия целей, задач и показателей муниципальной программы, а также направления бюджетных инвестиций в объекты капитального строительства, осуществляемого в рамках муниципальной программы, стратегическим документам, указанным в </w:t>
      </w:r>
      <w:hyperlink w:anchor="Par66" w:tgtFrame="_top">
        <w:r>
          <w:rPr>
            <w:rStyle w:val="Style10"/>
            <w:rFonts w:ascii="Liberation Serif" w:hAnsi="Liberation Serif"/>
            <w:b w:val="false"/>
            <w:bCs w:val="false"/>
            <w:color w:val="000000"/>
            <w:sz w:val="28"/>
            <w:szCs w:val="28"/>
            <w:u w:val="none"/>
          </w:rPr>
          <w:t xml:space="preserve">пункте </w:t>
        </w:r>
      </w:hyperlink>
      <w:r>
        <w:rPr>
          <w:rStyle w:val="Style10"/>
          <w:rFonts w:cs="Liberation Serif" w:ascii="Liberation Serif" w:hAnsi="Liberation Serif"/>
          <w:b w:val="false"/>
          <w:bCs w:val="false"/>
          <w:color w:val="000000"/>
          <w:sz w:val="28"/>
          <w:szCs w:val="28"/>
          <w:u w:val="none"/>
        </w:rPr>
        <w:t>6 настоящего Порядка;</w:t>
      </w:r>
    </w:p>
    <w:p>
      <w:pPr>
        <w:pStyle w:val="Style16"/>
        <w:ind w:left="0" w:right="0" w:firstLine="709"/>
        <w:jc w:val="both"/>
        <w:rPr>
          <w:rFonts w:ascii="Liberation Serif" w:hAnsi="Liberation Serif" w:cs="Liberation Serif"/>
          <w:b w:val="false"/>
          <w:b w:val="false"/>
          <w:bCs w:val="false"/>
          <w:color w:val="000000"/>
          <w:sz w:val="28"/>
          <w:szCs w:val="28"/>
          <w:u w:val="none"/>
        </w:rPr>
      </w:pPr>
      <w:r>
        <w:rPr>
          <w:rFonts w:cs="Liberation Serif" w:ascii="Liberation Serif" w:hAnsi="Liberation Serif"/>
          <w:b w:val="false"/>
          <w:bCs w:val="false"/>
          <w:color w:val="000000"/>
          <w:sz w:val="28"/>
          <w:szCs w:val="28"/>
          <w:u w:val="none"/>
        </w:rPr>
        <w:t>2) соответствия муниципальной программы требованиям настоящего Порядка к форме и содержанию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b w:val="false"/>
          <w:bCs w:val="false"/>
          <w:color w:val="000000"/>
          <w:sz w:val="28"/>
          <w:szCs w:val="28"/>
          <w:u w:val="none"/>
        </w:rPr>
        <w:t>Срок согласования отделом экономики администраци</w:t>
      </w:r>
      <w:r>
        <w:rPr>
          <w:rFonts w:cs="Liberation Serif" w:ascii="Liberation Serif" w:hAnsi="Liberation Serif"/>
          <w:color w:val="000000"/>
          <w:sz w:val="28"/>
          <w:szCs w:val="28"/>
        </w:rPr>
        <w:t>и Камышловского городского округа и финансовым управлением администрации Камышловского городского округа проекта муниципальной программы не должен превышать 15 календарных дней каждым из указанных отделов.</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При наличии замечаний вышеуказанные органы готовят заключения на проект муниципальной программы. Ответственный исполнитель в течение 3 рабочих дней дорабатывает проект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При отсутствии замечаний по проекту муниципальной программы ответственный исполнитель представляет в отдел экономики администрации Камышловского городского округа и финансовое управление администрации Камышловского городского округа проект постановления администрации Камышловского городского округа об утверждении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13. Проект постановления администрации Камышловского городского округа об утверждении </w:t>
      </w:r>
      <w:r>
        <w:rPr>
          <w:rFonts w:cs="Liberation Serif" w:ascii="Liberation Serif" w:hAnsi="Liberation Serif"/>
          <w:color w:val="000000"/>
          <w:sz w:val="28"/>
          <w:szCs w:val="28"/>
        </w:rPr>
        <w:t>и (или) внесении изменений в</w:t>
      </w:r>
      <w:r>
        <w:rPr>
          <w:rFonts w:cs="Liberation Serif" w:ascii="Liberation Serif" w:hAnsi="Liberation Serif"/>
          <w:color w:val="000000"/>
          <w:sz w:val="28"/>
          <w:szCs w:val="28"/>
        </w:rPr>
        <w:t xml:space="preserve"> муниципальн</w:t>
      </w:r>
      <w:r>
        <w:rPr>
          <w:rFonts w:cs="Liberation Serif" w:ascii="Liberation Serif" w:hAnsi="Liberation Serif"/>
          <w:color w:val="000000"/>
          <w:sz w:val="28"/>
          <w:szCs w:val="28"/>
        </w:rPr>
        <w:t>ую</w:t>
      </w:r>
      <w:r>
        <w:rPr>
          <w:rFonts w:cs="Liberation Serif" w:ascii="Liberation Serif" w:hAnsi="Liberation Serif"/>
          <w:color w:val="000000"/>
          <w:sz w:val="28"/>
          <w:szCs w:val="28"/>
        </w:rPr>
        <w:t xml:space="preserve"> программ</w:t>
      </w:r>
      <w:r>
        <w:rPr>
          <w:rFonts w:cs="Liberation Serif" w:ascii="Liberation Serif" w:hAnsi="Liberation Serif"/>
          <w:color w:val="000000"/>
          <w:sz w:val="28"/>
          <w:szCs w:val="28"/>
        </w:rPr>
        <w:t>у</w:t>
      </w:r>
      <w:r>
        <w:rPr>
          <w:rFonts w:cs="Liberation Serif" w:ascii="Liberation Serif" w:hAnsi="Liberation Serif"/>
          <w:color w:val="000000"/>
          <w:sz w:val="28"/>
          <w:szCs w:val="28"/>
        </w:rPr>
        <w:t xml:space="preserve"> до направления на согласование в юридический отдел администрации Камышловского городского округа направляется в Контрольный орган Камышловского городского округа для проведения экспертизы в соответствии с бюджетным законодательством Российской Федерации.</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14. Муниципальные программы, предлагаемые к реализации начиная с очередного финансового года, подлежат утверждению постановлением администрации Камышловского городского округа не позднее 01 сентября текущего финансового года. </w:t>
      </w:r>
    </w:p>
    <w:p>
      <w:pPr>
        <w:pStyle w:val="Style16"/>
        <w:ind w:left="0" w:right="0" w:firstLine="709"/>
        <w:jc w:val="both"/>
        <w:rPr/>
      </w:pPr>
      <w:r>
        <w:rPr>
          <w:rFonts w:cs="Liberation Serif" w:ascii="Liberation Serif" w:hAnsi="Liberation Serif"/>
          <w:color w:val="000000"/>
          <w:sz w:val="28"/>
          <w:szCs w:val="28"/>
        </w:rPr>
        <w:t xml:space="preserve">После принятия решения о бюджете Камышловского городского округа на соответствующий год и плановый период ответственный исполнитель обеспечивает приведение муниципальной программы в соответствие с решением о бюджете Камышловского городского округа на соответствующий финансовый год и плановый период не позднее </w:t>
      </w:r>
      <w:r>
        <w:rPr>
          <w:rFonts w:cs="Liberation Serif" w:ascii="Liberation Serif" w:hAnsi="Liberation Serif"/>
          <w:color w:val="000000"/>
          <w:sz w:val="28"/>
          <w:szCs w:val="28"/>
        </w:rPr>
        <w:t>трех</w:t>
      </w:r>
      <w:r>
        <w:rPr>
          <w:rFonts w:cs="Liberation Serif" w:ascii="Liberation Serif" w:hAnsi="Liberation Serif"/>
          <w:color w:val="000000"/>
          <w:sz w:val="28"/>
          <w:szCs w:val="28"/>
        </w:rPr>
        <w:t xml:space="preserve"> месяцев со дня вступления его в силу, при внесении в него изменений - не позднее </w:t>
      </w:r>
      <w:r>
        <w:rPr>
          <w:rFonts w:cs="Liberation Serif" w:ascii="Liberation Serif" w:hAnsi="Liberation Serif"/>
          <w:color w:val="000000"/>
          <w:sz w:val="28"/>
          <w:szCs w:val="28"/>
        </w:rPr>
        <w:t>двух</w:t>
      </w:r>
      <w:r>
        <w:rPr>
          <w:rFonts w:cs="Liberation Serif" w:ascii="Liberation Serif" w:hAnsi="Liberation Serif"/>
          <w:color w:val="000000"/>
          <w:sz w:val="28"/>
          <w:szCs w:val="28"/>
        </w:rPr>
        <w:t xml:space="preserve"> месяц</w:t>
      </w:r>
      <w:r>
        <w:rPr>
          <w:rFonts w:cs="Liberation Serif" w:ascii="Liberation Serif" w:hAnsi="Liberation Serif"/>
          <w:color w:val="000000"/>
          <w:sz w:val="28"/>
          <w:szCs w:val="28"/>
        </w:rPr>
        <w:t>ев</w:t>
      </w:r>
      <w:r>
        <w:rPr>
          <w:rFonts w:cs="Liberation Serif" w:ascii="Liberation Serif" w:hAnsi="Liberation Serif"/>
          <w:color w:val="000000"/>
          <w:sz w:val="28"/>
          <w:szCs w:val="28"/>
        </w:rPr>
        <w:t xml:space="preserve"> со дня вступления в силу изменений.</w:t>
      </w:r>
    </w:p>
    <w:p>
      <w:pPr>
        <w:pStyle w:val="Style16"/>
        <w:ind w:left="0" w:right="0" w:firstLine="709"/>
        <w:jc w:val="both"/>
        <w:rPr/>
      </w:pPr>
      <w:bookmarkStart w:id="1" w:name="Par144"/>
      <w:bookmarkEnd w:id="1"/>
      <w:r>
        <w:rPr>
          <w:rStyle w:val="Style10"/>
          <w:rFonts w:cs="Liberation Serif" w:ascii="Liberation Serif" w:hAnsi="Liberation Serif"/>
          <w:color w:val="000000"/>
          <w:sz w:val="28"/>
          <w:szCs w:val="28"/>
        </w:rPr>
        <w:t xml:space="preserve">15. Ответственный исполнитель организует размещение текста утвержденной муниципальной программы или изменений в муниципальную программу в информационно-телекоммуникационной сети «Интернет» на официальном сайте Камышловского городского округа и вносит соответствующие данные в программный комплекс «ИСУФ» и государственную автоматизированную информационную систему ГАС «Управление» в течение </w:t>
      </w:r>
      <w:r>
        <w:rPr>
          <w:rStyle w:val="Style10"/>
          <w:rFonts w:cs="Liberation Serif" w:ascii="Liberation Serif" w:hAnsi="Liberation Serif"/>
          <w:color w:val="000000"/>
          <w:sz w:val="28"/>
          <w:szCs w:val="28"/>
        </w:rPr>
        <w:t>10 календарных дней со дня утверждения муниципальной программы или вн</w:t>
      </w:r>
      <w:r>
        <w:rPr>
          <w:rStyle w:val="Style10"/>
          <w:rFonts w:cs="Liberation Serif" w:ascii="Liberation Serif" w:hAnsi="Liberation Serif"/>
          <w:color w:val="000000"/>
          <w:sz w:val="28"/>
          <w:szCs w:val="28"/>
        </w:rPr>
        <w:t>есения изменений в муниципальную программу.</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16. Отдел экономики администрации Камышловского городского округа осуществляет ведение реестра муниципальных программ.</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Ежегодно отдел экономики администрации Камышловского городского округа направляет в финансовое управление администрации Камышловского городского округа реестр муниципальных программ с указанием объемов бюджетных ассигнований местного бюджета на их реализацию на очередной финансовый год и плановый период в срок, установленный муниципальным правовым актом, регламентирующим порядок и сроки составления проекта бюджета Камышловского городского округа на очередной финансовый год и плановый период. </w:t>
      </w:r>
    </w:p>
    <w:p>
      <w:pPr>
        <w:pStyle w:val="Style16"/>
        <w:ind w:left="0" w:right="0" w:firstLine="709"/>
        <w:jc w:val="both"/>
        <w:rPr/>
      </w:pPr>
      <w:r>
        <w:rPr>
          <w:rStyle w:val="Style10"/>
          <w:rFonts w:cs="Liberation Serif" w:ascii="Liberation Serif" w:hAnsi="Liberation Serif"/>
          <w:color w:val="000000"/>
          <w:sz w:val="28"/>
          <w:szCs w:val="28"/>
          <w:u w:val="none"/>
        </w:rPr>
        <w:t xml:space="preserve">17. Внесение изменений в муниципальные программы осуществляется в соответствии с </w:t>
      </w:r>
      <w:hyperlink w:anchor="Par132" w:tgtFrame="_top">
        <w:r>
          <w:rPr>
            <w:rStyle w:val="Style10"/>
            <w:rFonts w:ascii="Liberation Serif" w:hAnsi="Liberation Serif"/>
            <w:color w:val="000000"/>
            <w:sz w:val="28"/>
            <w:szCs w:val="28"/>
            <w:u w:val="none"/>
          </w:rPr>
          <w:t>пунктами 1</w:t>
        </w:r>
      </w:hyperlink>
      <w:r>
        <w:rPr>
          <w:rStyle w:val="Style10"/>
          <w:rFonts w:cs="Liberation Serif" w:ascii="Liberation Serif" w:hAnsi="Liberation Serif"/>
          <w:color w:val="000000"/>
          <w:sz w:val="28"/>
          <w:szCs w:val="28"/>
          <w:u w:val="none"/>
        </w:rPr>
        <w:t xml:space="preserve">2 - </w:t>
      </w:r>
      <w:hyperlink w:anchor="Par144" w:tgtFrame="_top">
        <w:r>
          <w:rPr>
            <w:rStyle w:val="Style10"/>
            <w:rFonts w:ascii="Liberation Serif" w:hAnsi="Liberation Serif"/>
            <w:color w:val="000000"/>
            <w:sz w:val="28"/>
            <w:szCs w:val="28"/>
            <w:u w:val="none"/>
          </w:rPr>
          <w:t>1</w:t>
        </w:r>
      </w:hyperlink>
      <w:r>
        <w:rPr>
          <w:rStyle w:val="Style10"/>
          <w:rFonts w:cs="Liberation Serif" w:ascii="Liberation Serif" w:hAnsi="Liberation Serif"/>
          <w:color w:val="000000"/>
          <w:sz w:val="28"/>
          <w:szCs w:val="28"/>
          <w:u w:val="none"/>
        </w:rPr>
        <w:t>5 настоящего Порядка.</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Срок согласования отделом экономики администрации Камышловского городского округа и финансовым управлением администрации Камышловского городского округа проекта изменений в муниципальную программу не должен превышать 15 календарных дней каждым из указанных отделов.</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Подготовка заключений к проекту изменений в постановление администрации Камышловского городского округа отделом экономики администрации Камышловского городского округа и финансовым управлением администрации Камышловского городского округа предусматривается при наличии замечаний от указанных отделов.</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Не допускается внесение изменений в муниципальную программу за истекший период реализации муниципальной программы.</w:t>
      </w:r>
    </w:p>
    <w:p>
      <w:pPr>
        <w:pStyle w:val="ConsPlusNormal"/>
        <w:ind w:left="0" w:right="0" w:firstLine="539"/>
        <w:jc w:val="both"/>
        <w:rPr>
          <w:rFonts w:ascii="Liberation Serif" w:hAnsi="Liberation Serif" w:cs="Liberation Serif"/>
          <w:color w:val="000000"/>
          <w:sz w:val="28"/>
          <w:szCs w:val="28"/>
        </w:rPr>
      </w:pPr>
      <w:r>
        <w:rPr>
          <w:rFonts w:cs="Liberation Serif" w:ascii="Liberation Serif" w:hAnsi="Liberation Serif"/>
          <w:color w:val="000000"/>
          <w:sz w:val="28"/>
          <w:szCs w:val="28"/>
        </w:rPr>
        <w:t>18. При внесении изменений в муниципальную программу ответственный исполнитель:</w:t>
      </w:r>
    </w:p>
    <w:p>
      <w:pPr>
        <w:pStyle w:val="ConsPlusNormal"/>
        <w:ind w:left="0" w:right="0" w:firstLine="539"/>
        <w:jc w:val="both"/>
        <w:rPr/>
      </w:pPr>
      <w:r>
        <w:rPr>
          <w:rStyle w:val="Style10"/>
          <w:rFonts w:cs="Liberation Serif" w:ascii="Liberation Serif" w:hAnsi="Liberation Serif"/>
          <w:color w:val="000000"/>
          <w:sz w:val="28"/>
          <w:szCs w:val="28"/>
          <w:u w:val="none"/>
        </w:rPr>
        <w:t xml:space="preserve">1) формирует к проекту постановления администрации Камышловского городского округа о внесении изменений в муниципальную программу (далее - проект постановления) в программном комплексе "ИСУФ" информацию о вносимых изменениях в муниципальную программу в части мероприятий, объемов финансирования и значений целевых показателей муниципальной программы (далее - информация о вносимых изменениях) по форме согласно </w:t>
      </w:r>
      <w:hyperlink w:anchor="P2295" w:tgtFrame="_top">
        <w:r>
          <w:rPr>
            <w:rStyle w:val="Style10"/>
            <w:rFonts w:ascii="Liberation Serif" w:hAnsi="Liberation Serif"/>
            <w:color w:val="000000"/>
            <w:sz w:val="28"/>
            <w:szCs w:val="28"/>
            <w:u w:val="none"/>
          </w:rPr>
          <w:t>приложению N 5-1</w:t>
        </w:r>
      </w:hyperlink>
      <w:r>
        <w:rPr>
          <w:rStyle w:val="Style10"/>
          <w:rFonts w:cs="Liberation Serif" w:ascii="Liberation Serif" w:hAnsi="Liberation Serif"/>
          <w:color w:val="000000"/>
          <w:sz w:val="28"/>
          <w:szCs w:val="28"/>
          <w:u w:val="none"/>
        </w:rPr>
        <w:t xml:space="preserve"> к настоящему Порядку;</w:t>
      </w:r>
    </w:p>
    <w:p>
      <w:pPr>
        <w:pStyle w:val="ConsPlusNormal"/>
        <w:ind w:left="0" w:right="0" w:firstLine="539"/>
        <w:jc w:val="both"/>
        <w:rPr/>
      </w:pPr>
      <w:r>
        <w:rPr>
          <w:rStyle w:val="Style10"/>
          <w:rFonts w:cs="Liberation Serif" w:ascii="Liberation Serif" w:hAnsi="Liberation Serif"/>
          <w:color w:val="000000"/>
          <w:sz w:val="28"/>
          <w:szCs w:val="28"/>
          <w:u w:val="none"/>
        </w:rPr>
        <w:t xml:space="preserve">2) в пояснительной записке к проекту постановления приводит обоснования изменений плановых значений целевых показателей и объемов финансирования муниципальной программы и прилагает информацию о влиянии изменения объемов финансирования на достижение запланированных значений целевых показателей по форме согласно </w:t>
      </w:r>
      <w:hyperlink w:anchor="P2295" w:tgtFrame="_top">
        <w:r>
          <w:rPr>
            <w:rStyle w:val="Style10"/>
            <w:rFonts w:ascii="Liberation Serif" w:hAnsi="Liberation Serif"/>
            <w:color w:val="000000"/>
            <w:sz w:val="28"/>
            <w:szCs w:val="28"/>
            <w:u w:val="none"/>
          </w:rPr>
          <w:t>приложению N 5-1</w:t>
        </w:r>
      </w:hyperlink>
      <w:r>
        <w:rPr>
          <w:rStyle w:val="Style10"/>
          <w:rFonts w:cs="Liberation Serif" w:ascii="Liberation Serif" w:hAnsi="Liberation Serif"/>
          <w:color w:val="000000"/>
          <w:sz w:val="28"/>
          <w:szCs w:val="28"/>
          <w:u w:val="none"/>
        </w:rPr>
        <w:t xml:space="preserve"> к настоящему Порядку.</w:t>
      </w:r>
    </w:p>
    <w:p>
      <w:pPr>
        <w:pStyle w:val="Style16"/>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Style16"/>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Глава 4. Финансовое обеспечение реализации </w:t>
      </w:r>
    </w:p>
    <w:p>
      <w:pPr>
        <w:pStyle w:val="Style16"/>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муниципальной программы</w:t>
      </w:r>
    </w:p>
    <w:p>
      <w:pPr>
        <w:pStyle w:val="Style16"/>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Style16"/>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19. Финансовое обеспечение реализации муниципальной программы осуществляется за счет бюджетных ассигнований местного бюджета, а также за счет средств, которые предполагается направить на выполнение мероприятий этой муниципальной программы из федерального, областного бюджетов и внебюджетных источников.</w:t>
      </w:r>
    </w:p>
    <w:p>
      <w:pPr>
        <w:pStyle w:val="Style16"/>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Расчет ассигнований местного бюджета на реализацию муниципальной программы осуществляется ответственным исполнителем муниципальной программы.</w:t>
      </w:r>
    </w:p>
    <w:p>
      <w:pPr>
        <w:pStyle w:val="Style16"/>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w:t>
      </w:r>
    </w:p>
    <w:p>
      <w:pPr>
        <w:pStyle w:val="Style16"/>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Объемы бюджетных ассигнований на финансовое обеспечение реализации муниципальной программы на последующие годы устанавливаются:</w:t>
      </w:r>
    </w:p>
    <w:p>
      <w:pPr>
        <w:pStyle w:val="Style16"/>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 в соответствии с параметрами соответствующих отраслевых стратегических документов;</w:t>
      </w:r>
    </w:p>
    <w:p>
      <w:pPr>
        <w:pStyle w:val="Style16"/>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2) на уровне, не превышающем уровень второго года планового периода (далее - предельный объем бюджетных ассигнований), при отсутствии соответствующих отраслевых стратегических документов.</w:t>
      </w:r>
    </w:p>
    <w:p>
      <w:pPr>
        <w:pStyle w:val="Style16"/>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20. 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РФ, Свердловской области уровней софинансирования и объемов финансирования этих программ.</w:t>
      </w:r>
    </w:p>
    <w:p>
      <w:pPr>
        <w:pStyle w:val="Style16"/>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21. Средства, выделяемые из резервного фонда администрации Камышловского городского округа ответственному исполнителю на расходы по закрепленным за ним сферам деятельности, не включаются в муниципальную программу.</w:t>
      </w:r>
    </w:p>
    <w:p>
      <w:pPr>
        <w:pStyle w:val="Style16"/>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r>
    </w:p>
    <w:p>
      <w:pPr>
        <w:pStyle w:val="Style16"/>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 xml:space="preserve">Глава 5. Реализация, оценка эффективности и контроль </w:t>
      </w:r>
    </w:p>
    <w:p>
      <w:pPr>
        <w:pStyle w:val="Style16"/>
        <w:jc w:val="center"/>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t>за выполнением муниципальной программы</w:t>
      </w:r>
    </w:p>
    <w:p>
      <w:pPr>
        <w:pStyle w:val="Style16"/>
        <w:tabs>
          <w:tab w:val="clear" w:pos="708"/>
        </w:tabs>
        <w:ind w:left="1560" w:right="0" w:firstLine="709"/>
        <w:jc w:val="both"/>
        <w:rPr>
          <w:rFonts w:ascii="Liberation Serif" w:hAnsi="Liberation Serif" w:cs="Liberation Serif"/>
          <w:b/>
          <w:b/>
          <w:color w:val="000000"/>
          <w:sz w:val="28"/>
          <w:szCs w:val="28"/>
          <w:u w:val="none"/>
        </w:rPr>
      </w:pPr>
      <w:r>
        <w:rPr>
          <w:rFonts w:cs="Liberation Serif" w:ascii="Liberation Serif" w:hAnsi="Liberation Serif"/>
          <w:b/>
          <w:color w:val="000000"/>
          <w:sz w:val="28"/>
          <w:szCs w:val="28"/>
          <w:u w:val="none"/>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u w:val="none"/>
        </w:rPr>
        <w:t>22. Ответственный исполнитель мун</w:t>
      </w:r>
      <w:r>
        <w:rPr>
          <w:rFonts w:cs="Liberation Serif" w:ascii="Liberation Serif" w:hAnsi="Liberation Serif"/>
          <w:color w:val="000000"/>
          <w:sz w:val="28"/>
          <w:szCs w:val="28"/>
        </w:rPr>
        <w:t>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осуществляет текущее управление реализацией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 обеспечивает разработку, реализацию и утверждение муниципальной программы, внесение изменений в муниципальную программу;</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3) обеспечивает достижение целей и задач, предусмотренных муниципальной программой, утвержденных значений целевых показателей;</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4) осуществляет мониторинг реализации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5) формирует отчеты о реализации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6) обеспечивает эффективное использование средств местного бюджета, выделяемых на реализацию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8) осуществляет полномочия главного распорядителя средств местного бюджета, предусмотренных на реализацию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9) несет ответственность за разработку, реализацию и эффективность.</w:t>
      </w:r>
    </w:p>
    <w:p>
      <w:pPr>
        <w:pStyle w:val="ConsPlusNormal"/>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23. Ответственный исполнитель муниципальной программы ежегодно в срок до 01 апреля направляет в отдел экономики администрации Камышловского городского округа с использованием программного комплекса "ИСУФ" полугодовую разбивку утвержденных значений целевых показателей муниципальной программы на текущий год.</w:t>
      </w:r>
    </w:p>
    <w:p>
      <w:pPr>
        <w:pStyle w:val="ConsPlusNormal"/>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24. При внесении изменений в муниципальные программы ответственные исполнители направляют в отдел экономики администрации Камышловского городского округа с использованием программного комплекса "ИСУФ" актуализированную полугодовую разбивку значений целевых показателей в течение 14 календарных дней после принятия постановления администрации Камышловского городского округа о внесении изменений в муниципальную программу.</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25. Финансовый контроль за использованием бюджетных средств при реализации муниципальных программ осуществляется финансовым управлением администрации Камышловского городского округа и Контрольным органом Камышловского городского округа.</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26.Отчетными периодами муниципальной программы являются:</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первое полугодие текущего года – с 01 января по 30 июня текущего года включительно;</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отчетный год – с 01 января по 31 декабря отчетного года включительно.</w:t>
      </w:r>
    </w:p>
    <w:p>
      <w:pPr>
        <w:pStyle w:val="ConsPlusNormal"/>
        <w:ind w:left="0" w:right="0" w:firstLine="539"/>
        <w:jc w:val="both"/>
        <w:rPr/>
      </w:pPr>
      <w:r>
        <w:rPr>
          <w:rStyle w:val="Style10"/>
          <w:rFonts w:cs="Liberation Serif" w:ascii="Liberation Serif" w:hAnsi="Liberation Serif"/>
          <w:color w:val="000000"/>
          <w:sz w:val="28"/>
          <w:szCs w:val="28"/>
          <w:u w:val="none"/>
        </w:rPr>
        <w:t xml:space="preserve">27. Ответственные исполнители один раз в полугодие после окончания отчетного периода направляют в отдел экономики администрации Камышловского городского округа </w:t>
      </w:r>
      <w:hyperlink w:anchor="P2522" w:tgtFrame="_top">
        <w:r>
          <w:rPr>
            <w:rStyle w:val="Style10"/>
            <w:rFonts w:ascii="Liberation Serif" w:hAnsi="Liberation Serif"/>
            <w:color w:val="000000"/>
            <w:sz w:val="28"/>
            <w:szCs w:val="28"/>
            <w:u w:val="none"/>
          </w:rPr>
          <w:t>отчет</w:t>
        </w:r>
      </w:hyperlink>
      <w:r>
        <w:rPr>
          <w:rStyle w:val="Style10"/>
          <w:rFonts w:cs="Liberation Serif" w:ascii="Liberation Serif" w:hAnsi="Liberation Serif"/>
          <w:color w:val="000000"/>
          <w:sz w:val="28"/>
          <w:szCs w:val="28"/>
          <w:u w:val="none"/>
        </w:rPr>
        <w:t xml:space="preserve"> о реализации муниципальной программы с использованием программного комплекса "ИСУФ" по формам согласно приложению N 6 к настоящему Порядку:</w:t>
      </w:r>
    </w:p>
    <w:p>
      <w:pPr>
        <w:pStyle w:val="ConsPlusNormal"/>
        <w:ind w:left="0" w:right="0" w:firstLine="53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по итогам полугодия - до 25 июля текущего года;</w:t>
      </w:r>
    </w:p>
    <w:p>
      <w:pPr>
        <w:pStyle w:val="ConsPlusNormal"/>
        <w:ind w:left="0" w:right="0" w:firstLine="53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по итогам года - до 01 февраля года, следующего за отчетным.</w:t>
      </w:r>
    </w:p>
    <w:p>
      <w:pPr>
        <w:pStyle w:val="ConsPlusNormal"/>
        <w:ind w:left="0" w:right="0" w:firstLine="539"/>
        <w:jc w:val="both"/>
        <w:rPr/>
      </w:pPr>
      <w:r>
        <w:rPr>
          <w:rStyle w:val="Style10"/>
          <w:rFonts w:cs="Liberation Serif" w:ascii="Liberation Serif" w:hAnsi="Liberation Serif"/>
          <w:color w:val="000000"/>
          <w:sz w:val="28"/>
          <w:szCs w:val="28"/>
          <w:u w:val="none"/>
        </w:rPr>
        <w:t xml:space="preserve">Отчет, составленный по </w:t>
      </w:r>
      <w:hyperlink w:anchor="P2625" w:tgtFrame="_top">
        <w:r>
          <w:rPr>
            <w:rStyle w:val="Style10"/>
            <w:rFonts w:ascii="Liberation Serif" w:hAnsi="Liberation Serif"/>
            <w:color w:val="000000"/>
            <w:sz w:val="28"/>
            <w:szCs w:val="28"/>
            <w:u w:val="none"/>
          </w:rPr>
          <w:t>формам 2</w:t>
        </w:r>
      </w:hyperlink>
      <w:r>
        <w:rPr>
          <w:rStyle w:val="Style10"/>
          <w:rFonts w:cs="Liberation Serif" w:ascii="Liberation Serif" w:hAnsi="Liberation Serif"/>
          <w:color w:val="000000"/>
          <w:sz w:val="28"/>
          <w:szCs w:val="28"/>
          <w:u w:val="none"/>
        </w:rPr>
        <w:t xml:space="preserve"> и </w:t>
      </w:r>
      <w:hyperlink w:anchor="P3709" w:tgtFrame="_top">
        <w:r>
          <w:rPr>
            <w:rStyle w:val="Style10"/>
            <w:rFonts w:ascii="Liberation Serif" w:hAnsi="Liberation Serif"/>
            <w:color w:val="000000"/>
            <w:sz w:val="28"/>
            <w:szCs w:val="28"/>
            <w:u w:val="none"/>
          </w:rPr>
          <w:t>3</w:t>
        </w:r>
      </w:hyperlink>
      <w:r>
        <w:rPr>
          <w:rStyle w:val="Style10"/>
          <w:rFonts w:cs="Liberation Serif" w:ascii="Liberation Serif" w:hAnsi="Liberation Serif"/>
          <w:color w:val="000000"/>
          <w:sz w:val="28"/>
          <w:szCs w:val="28"/>
          <w:u w:val="none"/>
        </w:rPr>
        <w:t xml:space="preserve"> приложения N 6 к настоящему Порядку, до направления в отдел экономики администрации Камышловского городского округа подлежит согласованию в финансовом управлении администрации Камышловского городского округа, в части полноты и правильности отражения в нем расходов местного бюджета.</w:t>
      </w:r>
    </w:p>
    <w:p>
      <w:pPr>
        <w:pStyle w:val="ConsPlusNormal"/>
        <w:ind w:left="0" w:right="0" w:firstLine="539"/>
        <w:jc w:val="both"/>
        <w:rPr/>
      </w:pPr>
      <w:r>
        <w:rPr>
          <w:rStyle w:val="Style10"/>
          <w:rFonts w:cs="Liberation Serif" w:ascii="Liberation Serif" w:hAnsi="Liberation Serif"/>
          <w:color w:val="000000"/>
          <w:sz w:val="28"/>
          <w:szCs w:val="28"/>
          <w:u w:val="none"/>
        </w:rPr>
        <w:t xml:space="preserve">Отчет, составленный по </w:t>
      </w:r>
      <w:hyperlink w:anchor="P2528" w:tgtFrame="_top">
        <w:r>
          <w:rPr>
            <w:rStyle w:val="Style10"/>
            <w:rFonts w:ascii="Liberation Serif" w:hAnsi="Liberation Serif"/>
            <w:color w:val="000000"/>
            <w:sz w:val="28"/>
            <w:szCs w:val="28"/>
            <w:u w:val="none"/>
          </w:rPr>
          <w:t>форме 1</w:t>
        </w:r>
      </w:hyperlink>
      <w:r>
        <w:rPr>
          <w:rStyle w:val="Style10"/>
          <w:rFonts w:cs="Liberation Serif" w:ascii="Liberation Serif" w:hAnsi="Liberation Serif"/>
          <w:color w:val="000000"/>
          <w:sz w:val="28"/>
          <w:szCs w:val="28"/>
          <w:u w:val="none"/>
        </w:rPr>
        <w:t xml:space="preserve"> приложения N 6 к настоящему Порядку, направляется ответственными исполнителями в финансовое управление администрации Камышловского городского </w:t>
      </w:r>
      <w:r>
        <w:rPr>
          <w:rStyle w:val="Style10"/>
          <w:rFonts w:cs="Liberation Serif" w:ascii="Liberation Serif" w:hAnsi="Liberation Serif"/>
          <w:color w:val="000000"/>
          <w:sz w:val="28"/>
          <w:szCs w:val="28"/>
        </w:rPr>
        <w:t>округа для сведения.</w:t>
      </w:r>
    </w:p>
    <w:p>
      <w:pPr>
        <w:pStyle w:val="ConsPlusNormal"/>
        <w:ind w:left="0" w:right="0" w:firstLine="539"/>
        <w:jc w:val="both"/>
        <w:rPr>
          <w:rFonts w:ascii="Liberation Serif" w:hAnsi="Liberation Serif" w:cs="Liberation Serif"/>
          <w:color w:val="000000"/>
          <w:sz w:val="28"/>
          <w:szCs w:val="28"/>
        </w:rPr>
      </w:pPr>
      <w:r>
        <w:rPr>
          <w:rFonts w:cs="Liberation Serif" w:ascii="Liberation Serif" w:hAnsi="Liberation Serif"/>
          <w:color w:val="000000"/>
          <w:sz w:val="28"/>
          <w:szCs w:val="28"/>
        </w:rPr>
        <w:t>К отчету, направляемому в отдел экономики администрации Камышловского городского округа и финансовое управление администрации Камышловского городского округа, прилагается пояснительная записка, которая содержит:</w:t>
      </w:r>
    </w:p>
    <w:p>
      <w:pPr>
        <w:pStyle w:val="ConsPlusNormal"/>
        <w:ind w:left="0" w:right="0" w:firstLine="539"/>
        <w:jc w:val="both"/>
        <w:rPr>
          <w:rFonts w:ascii="Liberation Serif" w:hAnsi="Liberation Serif" w:cs="Liberation Serif"/>
          <w:color w:val="000000"/>
          <w:sz w:val="28"/>
          <w:szCs w:val="28"/>
        </w:rPr>
      </w:pPr>
      <w:r>
        <w:rPr>
          <w:rFonts w:cs="Liberation Serif" w:ascii="Liberation Serif" w:hAnsi="Liberation Serif"/>
          <w:color w:val="000000"/>
          <w:sz w:val="28"/>
          <w:szCs w:val="28"/>
        </w:rPr>
        <w:t>1) информацию о выполнении мероприятий муниципальной программы, запланированных к реализации в отчетном периоде. В отчете указывается количество выполненных и невыполненных мероприятий, причины невыполнения мероприятий;</w:t>
      </w:r>
    </w:p>
    <w:p>
      <w:pPr>
        <w:pStyle w:val="ConsPlusNormal"/>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2) сведения о достижении целевых показателей муниципальной программы, запланированных к реализации в отчетном периоде. В отчете указывается обоснование причин отклонений по показателям, плановые значения по которым не достигнуты;</w:t>
      </w:r>
    </w:p>
    <w:p>
      <w:pPr>
        <w:pStyle w:val="ConsPlusNormal"/>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3) информацию о финансировании мероприятий муниципальной программы за счет всех источников;</w:t>
      </w:r>
    </w:p>
    <w:p>
      <w:pPr>
        <w:pStyle w:val="ConsPlusNormal"/>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4) предложения по дальнейшей реализации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28. Финансовое управление администрации Камышловского городского округа ежемесячно, не позднее 25 числа месяца, следующего за отчетным, направляет в отдел экономики Камышловского городского округа информацию о финансировании муниципальных программ за счет средств местного бюджета по форме согласно приложению №7 к настоящему Порядку.</w:t>
      </w:r>
    </w:p>
    <w:p>
      <w:pPr>
        <w:pStyle w:val="ConsPlusNormal"/>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29. Ответственный исполнитель муниципальной программы ежегодно в срок до 01 февраля обеспечивает размещение на своем официальном сайте в информационно-телекоммуникационной сети "Интернет" отчета о реализации муниципальной программы за отчетный год в соответствии с формами, направленными в отдел экономики администрации Камышловского городского округа.</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30. Отдел экономики Камышловского городского округа на основе проведенного анализа информации, представленной финансовым управлением администрации Камышловского городского округа, и отчетов о реализации муниципальных программ, поступающих от ответственных исполнителей, формирует и представляет главе Камышловского городского округа доклад о ходе реализации муниципальных программ за первое полугодие текущего года в срок до 1 сентября текущего года.</w:t>
      </w:r>
    </w:p>
    <w:p>
      <w:pPr>
        <w:pStyle w:val="ConsPlusNormal"/>
        <w:ind w:left="0" w:right="0" w:firstLine="540"/>
        <w:jc w:val="both"/>
        <w:rPr/>
      </w:pPr>
      <w:r>
        <w:rPr>
          <w:rStyle w:val="Style10"/>
          <w:rFonts w:cs="Liberation Serif" w:ascii="Liberation Serif" w:hAnsi="Liberation Serif"/>
          <w:color w:val="000000"/>
          <w:sz w:val="28"/>
          <w:szCs w:val="28"/>
          <w:u w:val="none"/>
        </w:rPr>
        <w:t xml:space="preserve">31. По итогам отчетного года отдел экономики администрации Камышловского городского округа в срок до 15 апреля проводит оценку эффективности реализации каждой муниципальной программы в соответствии с </w:t>
      </w:r>
      <w:hyperlink w:anchor="P3911" w:tgtFrame="_top">
        <w:r>
          <w:rPr>
            <w:rStyle w:val="Style10"/>
            <w:rFonts w:ascii="Liberation Serif" w:hAnsi="Liberation Serif"/>
            <w:color w:val="000000"/>
            <w:sz w:val="28"/>
            <w:szCs w:val="28"/>
            <w:u w:val="none"/>
          </w:rPr>
          <w:t>Методикой</w:t>
        </w:r>
      </w:hyperlink>
      <w:r>
        <w:rPr>
          <w:rStyle w:val="Style10"/>
          <w:rFonts w:cs="Liberation Serif" w:ascii="Liberation Serif" w:hAnsi="Liberation Serif"/>
          <w:color w:val="000000"/>
          <w:sz w:val="28"/>
          <w:szCs w:val="28"/>
          <w:u w:val="none"/>
        </w:rPr>
        <w:t xml:space="preserve"> оценки эффективности реализации муниципальных программ Свердловской области согласно приложения N 8 к настоящему порядку, формирует сводный годовой доклад о ходе реализации и об оценке эффективности муниципальных программ Камышловского городского округа.</w:t>
      </w:r>
    </w:p>
    <w:p>
      <w:pPr>
        <w:pStyle w:val="Style16"/>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По результатам оценки отдел экономики Камышловского городского округа готовит предложения:</w:t>
      </w:r>
    </w:p>
    <w:p>
      <w:pPr>
        <w:pStyle w:val="Style16"/>
        <w:ind w:left="0" w:right="0" w:firstLine="709"/>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1) об обеспечении финансирования муниципальной программы в полном объеме в очередном финансовом году;</w:t>
      </w:r>
    </w:p>
    <w:p>
      <w:pPr>
        <w:pStyle w:val="ConsPlusNormal"/>
        <w:ind w:left="0" w:right="0" w:firstLine="540"/>
        <w:jc w:val="both"/>
        <w:rPr>
          <w:rFonts w:ascii="Liberation Serif" w:hAnsi="Liberation Serif" w:cs="Liberation Serif"/>
          <w:color w:val="000000"/>
          <w:sz w:val="28"/>
          <w:szCs w:val="28"/>
          <w:u w:val="none"/>
        </w:rPr>
      </w:pPr>
      <w:r>
        <w:rPr>
          <w:rFonts w:cs="Liberation Serif" w:ascii="Liberation Serif" w:hAnsi="Liberation Serif"/>
          <w:color w:val="000000"/>
          <w:sz w:val="28"/>
          <w:szCs w:val="28"/>
          <w:u w:val="none"/>
        </w:rPr>
        <w:t>2) о необходимости изменения муниципальной программы,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3) о необходимости прекращения реализации муниципальной программы, начиная с очередного финансового года.</w:t>
      </w:r>
    </w:p>
    <w:p>
      <w:pPr>
        <w:pStyle w:val="ConsPlusNormal"/>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Сводный годовой доклад о ходе реализации и об оценке эффективности муниципальных программ Камышловского городского округа и предложения, подготовленные на основе проведенной оценки эффективности муниципальных программ Камышловского городского округа, направляются главе Камышловского городского округа.</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32. Доклады, указанные в пунктах 30, 31 настоящего порядка, подлежат размещению на официальном сайте Камышловского городского округа в информационно – телекоммуникационной сети «Интернет».</w:t>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Style16"/>
        <w:jc w:val="both"/>
        <w:rPr/>
      </w:pPr>
      <w:r>
        <w:rPr>
          <w:rStyle w:val="Style10"/>
          <w:rFonts w:cs="Liberation Serif" w:ascii="Liberation Serif" w:hAnsi="Liberation Serif"/>
          <w:color w:val="000000"/>
        </w:rPr>
        <w:t xml:space="preserve">Форма                                                                                                 </w:t>
      </w:r>
      <w:r>
        <w:rPr>
          <w:rStyle w:val="Style10"/>
          <w:rFonts w:cs="Liberation Serif" w:ascii="Liberation Serif" w:hAnsi="Liberation Serif"/>
          <w:color w:val="000000"/>
          <w:sz w:val="28"/>
          <w:szCs w:val="28"/>
        </w:rPr>
        <w:t>Приложение № 1</w:t>
      </w:r>
    </w:p>
    <w:p>
      <w:pPr>
        <w:pStyle w:val="Style16"/>
        <w:tabs>
          <w:tab w:val="clear" w:pos="708"/>
        </w:tabs>
        <w:ind w:left="5387" w:right="0" w:hanging="0"/>
        <w:rPr>
          <w:rFonts w:ascii="Liberation Serif" w:hAnsi="Liberation Serif" w:cs="Liberation Serif"/>
          <w:color w:val="000000"/>
          <w:sz w:val="28"/>
          <w:szCs w:val="28"/>
        </w:rPr>
      </w:pPr>
      <w:r>
        <w:rPr>
          <w:rFonts w:cs="Liberation Serif" w:ascii="Liberation Serif" w:hAnsi="Liberation Serif"/>
          <w:color w:val="000000"/>
          <w:sz w:val="28"/>
          <w:szCs w:val="28"/>
        </w:rPr>
        <w:t>к Порядку формирования и реализации муниципальных программ Камышловского городского округа</w:t>
      </w:r>
    </w:p>
    <w:p>
      <w:pPr>
        <w:pStyle w:val="Style16"/>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bookmarkStart w:id="2" w:name="Par154"/>
      <w:bookmarkStart w:id="3" w:name="Par154"/>
      <w:bookmarkEnd w:id="3"/>
    </w:p>
    <w:p>
      <w:pPr>
        <w:pStyle w:val="Style16"/>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r>
    </w:p>
    <w:p>
      <w:pPr>
        <w:pStyle w:val="Style16"/>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 xml:space="preserve">ПАСПОРТ </w:t>
      </w:r>
    </w:p>
    <w:p>
      <w:pPr>
        <w:pStyle w:val="Style16"/>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муниципальной программы</w:t>
      </w:r>
    </w:p>
    <w:p>
      <w:pPr>
        <w:pStyle w:val="Style16"/>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Камышловского городского округа</w:t>
      </w:r>
    </w:p>
    <w:p>
      <w:pPr>
        <w:pStyle w:val="ConsPlusCell"/>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муниципальной программы»</w:t>
      </w:r>
    </w:p>
    <w:p>
      <w:pPr>
        <w:pStyle w:val="Style16"/>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tbl>
      <w:tblPr>
        <w:tblW w:w="9260" w:type="dxa"/>
        <w:jc w:val="left"/>
        <w:tblInd w:w="75" w:type="dxa"/>
        <w:tblCellMar>
          <w:top w:w="0" w:type="dxa"/>
          <w:left w:w="75" w:type="dxa"/>
          <w:bottom w:w="0" w:type="dxa"/>
          <w:right w:w="75" w:type="dxa"/>
        </w:tblCellMar>
      </w:tblPr>
      <w:tblGrid>
        <w:gridCol w:w="4820"/>
        <w:gridCol w:w="4440"/>
      </w:tblGrid>
      <w:tr>
        <w:trPr>
          <w:trHeight w:val="800" w:hRule="atLeast"/>
        </w:trPr>
        <w:tc>
          <w:tcPr>
            <w:tcW w:w="482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Ответственный исполнитель муниципальной программы «наименование муниципальной программы»              </w:t>
            </w:r>
          </w:p>
        </w:tc>
        <w:tc>
          <w:tcPr>
            <w:tcW w:w="444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r>
          </w:p>
        </w:tc>
      </w:tr>
      <w:tr>
        <w:trPr>
          <w:trHeight w:val="800" w:hRule="atLeast"/>
        </w:trPr>
        <w:tc>
          <w:tcPr>
            <w:tcW w:w="482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Сроки реализации муниципальной программы </w:t>
            </w:r>
          </w:p>
        </w:tc>
        <w:tc>
          <w:tcPr>
            <w:tcW w:w="444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r>
          </w:p>
        </w:tc>
      </w:tr>
      <w:tr>
        <w:trPr>
          <w:trHeight w:val="800" w:hRule="atLeast"/>
        </w:trPr>
        <w:tc>
          <w:tcPr>
            <w:tcW w:w="482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Цели и задачи муниципальной программы </w:t>
            </w:r>
          </w:p>
        </w:tc>
        <w:tc>
          <w:tcPr>
            <w:tcW w:w="444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r>
          </w:p>
        </w:tc>
      </w:tr>
      <w:tr>
        <w:trPr>
          <w:trHeight w:val="800" w:hRule="atLeast"/>
        </w:trPr>
        <w:tc>
          <w:tcPr>
            <w:tcW w:w="482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t>Перечень подпрограмм муниципальной программы</w:t>
            </w:r>
          </w:p>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t>(при их наличии)</w:t>
            </w:r>
          </w:p>
        </w:tc>
        <w:tc>
          <w:tcPr>
            <w:tcW w:w="444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r>
          </w:p>
        </w:tc>
      </w:tr>
      <w:tr>
        <w:trPr>
          <w:trHeight w:val="800" w:hRule="atLeast"/>
        </w:trPr>
        <w:tc>
          <w:tcPr>
            <w:tcW w:w="482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t>Перечень основных целевых показателей муниципальной программы</w:t>
            </w:r>
          </w:p>
        </w:tc>
        <w:tc>
          <w:tcPr>
            <w:tcW w:w="444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r>
          </w:p>
        </w:tc>
      </w:tr>
      <w:tr>
        <w:trPr>
          <w:trHeight w:val="800" w:hRule="atLeast"/>
        </w:trPr>
        <w:tc>
          <w:tcPr>
            <w:tcW w:w="4820" w:type="dxa"/>
            <w:tcBorders>
              <w:left w:val="single" w:sz="4" w:space="0" w:color="000000"/>
              <w:bottom w:val="single" w:sz="4" w:space="0" w:color="000000"/>
              <w:right w:val="single" w:sz="4" w:space="0" w:color="000000"/>
            </w:tcBorders>
            <w:shd w:fill="auto" w:val="clear"/>
          </w:tcPr>
          <w:p>
            <w:pPr>
              <w:pStyle w:val="ConsPlusCell"/>
              <w:rPr/>
            </w:pPr>
            <w:r>
              <w:rPr>
                <w:rStyle w:val="Style10"/>
                <w:rFonts w:cs="Liberation Serif" w:ascii="Liberation Serif" w:hAnsi="Liberation Serif"/>
                <w:color w:val="000000"/>
                <w:sz w:val="28"/>
                <w:szCs w:val="28"/>
              </w:rPr>
              <w:t xml:space="preserve">Объемы финансирования муниципальной программы по годам реализации, рублей </w:t>
            </w:r>
          </w:p>
        </w:tc>
        <w:tc>
          <w:tcPr>
            <w:tcW w:w="444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ВСЕГО:                                 </w:t>
              <w:br/>
              <w:t xml:space="preserve">в том числе: (по годам реализации)     из них:                                </w:t>
              <w:br/>
              <w:t xml:space="preserve">областной бюджет:                      </w:t>
              <w:br/>
              <w:t xml:space="preserve">в том числе: (по годам реализации)     федеральный бюджет:                    </w:t>
              <w:br/>
              <w:t xml:space="preserve">в том числе: (по годам реализации)     местные бюджеты:                       </w:t>
              <w:br/>
              <w:t>в том числе: (по годам реализации)     внебюджетные источники:                в том числе: (по годам реализации</w:t>
            </w:r>
          </w:p>
        </w:tc>
      </w:tr>
      <w:tr>
        <w:trPr/>
        <w:tc>
          <w:tcPr>
            <w:tcW w:w="4820" w:type="dxa"/>
            <w:tcBorders>
              <w:left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t>Адрес размещения муниципальной программы в сети Интернет</w:t>
            </w:r>
          </w:p>
        </w:tc>
        <w:tc>
          <w:tcPr>
            <w:tcW w:w="4440" w:type="dxa"/>
            <w:tcBorders>
              <w:left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r>
          </w:p>
        </w:tc>
      </w:tr>
      <w:tr>
        <w:trPr>
          <w:trHeight w:val="61" w:hRule="atLeast"/>
        </w:trPr>
        <w:tc>
          <w:tcPr>
            <w:tcW w:w="48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r>
          </w:p>
        </w:tc>
        <w:tc>
          <w:tcPr>
            <w:tcW w:w="444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color w:val="000000"/>
                <w:sz w:val="28"/>
                <w:szCs w:val="28"/>
              </w:rPr>
            </w:pPr>
            <w:r>
              <w:rPr>
                <w:rFonts w:cs="Liberation Serif" w:ascii="Liberation Serif" w:hAnsi="Liberation Serif"/>
                <w:color w:val="000000"/>
                <w:sz w:val="28"/>
                <w:szCs w:val="28"/>
              </w:rPr>
            </w:r>
          </w:p>
        </w:tc>
      </w:tr>
    </w:tbl>
    <w:p>
      <w:pPr>
        <w:sectPr>
          <w:type w:val="nextPage"/>
          <w:pgSz w:w="11906" w:h="16838"/>
          <w:pgMar w:left="1701" w:right="567" w:header="0" w:top="1134" w:footer="0" w:bottom="1134" w:gutter="0"/>
          <w:pgNumType w:fmt="decimal"/>
          <w:formProt w:val="false"/>
          <w:textDirection w:val="lrTb"/>
          <w:docGrid w:type="default" w:linePitch="600" w:charSpace="40960"/>
        </w:sectPr>
        <w:pStyle w:val="Style16"/>
        <w:tabs>
          <w:tab w:val="clear" w:pos="708"/>
        </w:tabs>
        <w:ind w:left="540" w:right="0" w:hanging="0"/>
        <w:jc w:val="both"/>
        <w:rPr>
          <w:rFonts w:ascii="Liberation Serif" w:hAnsi="Liberation Serif" w:cs="Liberation Serif"/>
          <w:b/>
          <w:b/>
          <w:sz w:val="28"/>
          <w:szCs w:val="28"/>
        </w:rPr>
      </w:pPr>
      <w:r>
        <w:rPr>
          <w:rFonts w:cs="Liberation Serif" w:ascii="Liberation Serif" w:hAnsi="Liberation Serif"/>
          <w:b/>
          <w:sz w:val="28"/>
          <w:szCs w:val="28"/>
        </w:rPr>
      </w:r>
    </w:p>
    <w:p>
      <w:pPr>
        <w:pStyle w:val="Style16"/>
        <w:tabs>
          <w:tab w:val="clear" w:pos="708"/>
        </w:tabs>
        <w:ind w:left="9923" w:right="0" w:hanging="0"/>
        <w:jc w:val="both"/>
        <w:rPr>
          <w:rFonts w:ascii="Liberation Serif" w:hAnsi="Liberation Serif" w:cs="Liberation Serif"/>
          <w:sz w:val="28"/>
          <w:szCs w:val="28"/>
        </w:rPr>
      </w:pPr>
      <w:r>
        <w:rPr>
          <w:rFonts w:cs="Liberation Serif" w:ascii="Liberation Serif" w:hAnsi="Liberation Serif"/>
          <w:sz w:val="28"/>
          <w:szCs w:val="28"/>
        </w:rPr>
        <w:t>Приложение № 2</w:t>
      </w:r>
    </w:p>
    <w:p>
      <w:pPr>
        <w:pStyle w:val="Style16"/>
        <w:tabs>
          <w:tab w:val="clear" w:pos="708"/>
        </w:tabs>
        <w:ind w:left="9923" w:right="0" w:hanging="0"/>
        <w:rPr>
          <w:rFonts w:ascii="Liberation Serif" w:hAnsi="Liberation Serif" w:cs="Liberation Serif"/>
          <w:sz w:val="28"/>
          <w:szCs w:val="28"/>
        </w:rPr>
      </w:pPr>
      <w:r>
        <w:rPr>
          <w:rFonts w:cs="Liberation Serif" w:ascii="Liberation Serif" w:hAnsi="Liberation Serif"/>
          <w:sz w:val="28"/>
          <w:szCs w:val="28"/>
        </w:rPr>
        <w:t>к Порядку формирования и реализации муниципальных программ Камышловского городского округа</w:t>
      </w:r>
    </w:p>
    <w:p>
      <w:pPr>
        <w:pStyle w:val="Style16"/>
        <w:jc w:val="both"/>
        <w:rPr>
          <w:rFonts w:ascii="Liberation Serif" w:hAnsi="Liberation Serif" w:cs="Liberation Serif"/>
          <w:b/>
          <w:b/>
          <w:sz w:val="28"/>
          <w:szCs w:val="28"/>
        </w:rPr>
      </w:pPr>
      <w:r>
        <w:rPr>
          <w:rFonts w:cs="Liberation Serif" w:ascii="Liberation Serif" w:hAnsi="Liberation Serif"/>
          <w:b/>
          <w:sz w:val="28"/>
          <w:szCs w:val="28"/>
        </w:rPr>
      </w:r>
    </w:p>
    <w:p>
      <w:pPr>
        <w:pStyle w:val="Style16"/>
        <w:jc w:val="center"/>
        <w:rPr>
          <w:rFonts w:ascii="Liberation Serif" w:hAnsi="Liberation Serif" w:cs="Liberation Serif"/>
          <w:b/>
          <w:b/>
          <w:sz w:val="28"/>
          <w:szCs w:val="28"/>
        </w:rPr>
      </w:pPr>
      <w:r>
        <w:rPr>
          <w:rFonts w:cs="Liberation Serif" w:ascii="Liberation Serif" w:hAnsi="Liberation Serif"/>
          <w:b/>
          <w:sz w:val="28"/>
          <w:szCs w:val="28"/>
        </w:rPr>
        <w:t>Цели, задачи и целевые показатели реализации муниципальной программы</w:t>
      </w:r>
    </w:p>
    <w:p>
      <w:pPr>
        <w:pStyle w:val="ConsPlusCell"/>
        <w:jc w:val="center"/>
        <w:rPr>
          <w:rFonts w:ascii="Liberation Serif" w:hAnsi="Liberation Serif" w:cs="Liberation Serif"/>
          <w:sz w:val="28"/>
          <w:szCs w:val="28"/>
        </w:rPr>
      </w:pPr>
      <w:r>
        <w:rPr>
          <w:rFonts w:cs="Liberation Serif" w:ascii="Liberation Serif" w:hAnsi="Liberation Serif"/>
          <w:sz w:val="28"/>
          <w:szCs w:val="28"/>
        </w:rPr>
        <w:t>«наименование муниципальной программы»</w:t>
      </w:r>
    </w:p>
    <w:tbl>
      <w:tblPr>
        <w:tblW w:w="15310" w:type="dxa"/>
        <w:jc w:val="left"/>
        <w:tblInd w:w="75" w:type="dxa"/>
        <w:tblCellMar>
          <w:top w:w="0" w:type="dxa"/>
          <w:left w:w="75" w:type="dxa"/>
          <w:bottom w:w="0" w:type="dxa"/>
          <w:right w:w="75" w:type="dxa"/>
        </w:tblCellMar>
      </w:tblPr>
      <w:tblGrid>
        <w:gridCol w:w="960"/>
        <w:gridCol w:w="3465"/>
        <w:gridCol w:w="2521"/>
        <w:gridCol w:w="709"/>
        <w:gridCol w:w="709"/>
        <w:gridCol w:w="850"/>
        <w:gridCol w:w="993"/>
        <w:gridCol w:w="708"/>
        <w:gridCol w:w="851"/>
        <w:gridCol w:w="850"/>
        <w:gridCol w:w="2694"/>
      </w:tblGrid>
      <w:tr>
        <w:trPr>
          <w:trHeight w:val="345" w:hRule="atLeast"/>
        </w:trPr>
        <w:tc>
          <w:tcPr>
            <w:tcW w:w="96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N    </w:t>
              <w:br/>
              <w:t xml:space="preserve">строки   </w:t>
            </w:r>
          </w:p>
        </w:tc>
        <w:tc>
          <w:tcPr>
            <w:tcW w:w="346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Наименование  </w:t>
              <w:br/>
              <w:t xml:space="preserve"> цели (целей) и задач, целевых  показателей   </w:t>
            </w:r>
          </w:p>
        </w:tc>
        <w:tc>
          <w:tcPr>
            <w:tcW w:w="2521"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Единица </w:t>
              <w:br/>
              <w:t>измерения</w:t>
            </w:r>
          </w:p>
        </w:tc>
        <w:tc>
          <w:tcPr>
            <w:tcW w:w="5670" w:type="dxa"/>
            <w:gridSpan w:val="7"/>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Liberation Serif" w:hAnsi="Liberation Serif" w:cs="Liberation Serif"/>
                <w:sz w:val="16"/>
                <w:szCs w:val="16"/>
              </w:rPr>
            </w:pPr>
            <w:r>
              <w:rPr>
                <w:rFonts w:cs="Liberation Serif" w:ascii="Liberation Serif" w:hAnsi="Liberation Serif"/>
                <w:sz w:val="16"/>
                <w:szCs w:val="16"/>
              </w:rPr>
              <w:t>Значение целевого показателя реализации муниципальной программы</w:t>
            </w:r>
          </w:p>
        </w:tc>
        <w:tc>
          <w:tcPr>
            <w:tcW w:w="26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Источник  </w:t>
              <w:br/>
              <w:t xml:space="preserve"> значений  </w:t>
              <w:br/>
              <w:t>показателей</w:t>
            </w:r>
          </w:p>
        </w:tc>
      </w:tr>
      <w:tr>
        <w:trPr>
          <w:trHeight w:val="255" w:hRule="atLeast"/>
        </w:trPr>
        <w:tc>
          <w:tcPr>
            <w:tcW w:w="9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4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52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первый</w:t>
              <w:br/>
              <w:t xml:space="preserve"> год  </w:t>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второй</w:t>
              <w:br/>
              <w:t xml:space="preserve"> год  </w:t>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третий</w:t>
              <w:br/>
              <w:t xml:space="preserve"> год  </w:t>
            </w:r>
          </w:p>
        </w:tc>
        <w:tc>
          <w:tcPr>
            <w:tcW w:w="99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четвертый</w:t>
              <w:br/>
              <w:t xml:space="preserve">   год   </w:t>
            </w:r>
          </w:p>
        </w:tc>
        <w:tc>
          <w:tcPr>
            <w:tcW w:w="70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пятый</w:t>
              <w:br/>
              <w:t xml:space="preserve"> год </w:t>
            </w:r>
          </w:p>
        </w:tc>
        <w:tc>
          <w:tcPr>
            <w:tcW w:w="85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шестой</w:t>
              <w:br/>
              <w:t xml:space="preserve"> год  </w:t>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седьмой</w:t>
              <w:br/>
              <w:t xml:space="preserve">  год  </w:t>
            </w:r>
          </w:p>
        </w:tc>
        <w:tc>
          <w:tcPr>
            <w:tcW w:w="26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  </w:t>
            </w:r>
          </w:p>
        </w:tc>
        <w:tc>
          <w:tcPr>
            <w:tcW w:w="346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3   </w:t>
            </w:r>
          </w:p>
        </w:tc>
        <w:tc>
          <w:tcPr>
            <w:tcW w:w="252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4</w:t>
            </w:r>
          </w:p>
        </w:tc>
        <w:tc>
          <w:tcPr>
            <w:tcW w:w="709" w:type="dxa"/>
            <w:tcBorders>
              <w:left w:val="single" w:sz="4" w:space="0" w:color="000000"/>
              <w:bottom w:val="single" w:sz="4" w:space="0" w:color="000000"/>
              <w:right w:val="single" w:sz="4" w:space="0" w:color="000000"/>
            </w:tcBorders>
            <w:shd w:fill="auto" w:val="clear"/>
          </w:tcPr>
          <w:p>
            <w:pPr>
              <w:pStyle w:val="ConsPlusCell"/>
              <w:rPr/>
            </w:pPr>
            <w:r>
              <w:rPr>
                <w:rStyle w:val="Style10"/>
                <w:rFonts w:cs="Liberation Serif" w:ascii="Liberation Serif" w:hAnsi="Liberation Serif"/>
                <w:sz w:val="16"/>
                <w:szCs w:val="16"/>
              </w:rPr>
              <w:t xml:space="preserve">  </w:t>
            </w:r>
            <w:r>
              <w:rPr>
                <w:rStyle w:val="Style10"/>
                <w:rFonts w:cs="Liberation Serif" w:ascii="Liberation Serif" w:hAnsi="Liberation Serif"/>
                <w:sz w:val="16"/>
                <w:szCs w:val="16"/>
                <w:lang w:val="en-US"/>
              </w:rPr>
              <w:t>5</w:t>
            </w:r>
          </w:p>
        </w:tc>
        <w:tc>
          <w:tcPr>
            <w:tcW w:w="709" w:type="dxa"/>
            <w:tcBorders>
              <w:left w:val="single" w:sz="4" w:space="0" w:color="000000"/>
              <w:bottom w:val="single" w:sz="4" w:space="0" w:color="000000"/>
              <w:right w:val="single" w:sz="4" w:space="0" w:color="000000"/>
            </w:tcBorders>
            <w:shd w:fill="auto" w:val="clear"/>
          </w:tcPr>
          <w:p>
            <w:pPr>
              <w:pStyle w:val="ConsPlusCell"/>
              <w:rPr/>
            </w:pPr>
            <w:r>
              <w:rPr>
                <w:rStyle w:val="Style10"/>
                <w:rFonts w:cs="Liberation Serif" w:ascii="Liberation Serif" w:hAnsi="Liberation Serif"/>
                <w:sz w:val="16"/>
                <w:szCs w:val="16"/>
                <w:lang w:val="en-US"/>
              </w:rPr>
              <w:t>6</w:t>
            </w:r>
            <w:r>
              <w:rPr>
                <w:rStyle w:val="Style10"/>
                <w:rFonts w:cs="Liberation Serif" w:ascii="Liberation Serif" w:hAnsi="Liberation Serif"/>
                <w:sz w:val="16"/>
                <w:szCs w:val="16"/>
              </w:rPr>
              <w:t xml:space="preserve">   </w:t>
            </w:r>
          </w:p>
        </w:tc>
        <w:tc>
          <w:tcPr>
            <w:tcW w:w="850" w:type="dxa"/>
            <w:tcBorders>
              <w:left w:val="single" w:sz="4" w:space="0" w:color="000000"/>
              <w:bottom w:val="single" w:sz="4" w:space="0" w:color="000000"/>
              <w:right w:val="single" w:sz="4" w:space="0" w:color="000000"/>
            </w:tcBorders>
            <w:shd w:fill="auto" w:val="clear"/>
          </w:tcPr>
          <w:p>
            <w:pPr>
              <w:pStyle w:val="ConsPlusCell"/>
              <w:rPr/>
            </w:pPr>
            <w:r>
              <w:rPr>
                <w:rStyle w:val="Style10"/>
                <w:rFonts w:cs="Liberation Serif" w:ascii="Liberation Serif" w:hAnsi="Liberation Serif"/>
                <w:sz w:val="16"/>
                <w:szCs w:val="16"/>
              </w:rPr>
              <w:t xml:space="preserve">  </w:t>
            </w:r>
            <w:r>
              <w:rPr>
                <w:rStyle w:val="Style10"/>
                <w:rFonts w:cs="Liberation Serif" w:ascii="Liberation Serif" w:hAnsi="Liberation Serif"/>
                <w:sz w:val="16"/>
                <w:szCs w:val="16"/>
                <w:lang w:val="en-US"/>
              </w:rPr>
              <w:t>7</w:t>
            </w:r>
            <w:r>
              <w:rPr>
                <w:rStyle w:val="Style10"/>
                <w:rFonts w:cs="Liberation Serif" w:ascii="Liberation Serif" w:hAnsi="Liberation Serif"/>
                <w:sz w:val="16"/>
                <w:szCs w:val="16"/>
              </w:rPr>
              <w:t xml:space="preserve">  </w:t>
            </w:r>
          </w:p>
        </w:tc>
        <w:tc>
          <w:tcPr>
            <w:tcW w:w="993" w:type="dxa"/>
            <w:tcBorders>
              <w:left w:val="single" w:sz="4" w:space="0" w:color="000000"/>
              <w:bottom w:val="single" w:sz="4" w:space="0" w:color="000000"/>
              <w:right w:val="single" w:sz="4" w:space="0" w:color="000000"/>
            </w:tcBorders>
            <w:shd w:fill="auto" w:val="clear"/>
          </w:tcPr>
          <w:p>
            <w:pPr>
              <w:pStyle w:val="ConsPlusCell"/>
              <w:rPr/>
            </w:pPr>
            <w:r>
              <w:rPr>
                <w:rStyle w:val="Style10"/>
                <w:rFonts w:cs="Liberation Serif" w:ascii="Liberation Serif" w:hAnsi="Liberation Serif"/>
                <w:sz w:val="16"/>
                <w:szCs w:val="16"/>
                <w:lang w:val="en-US"/>
              </w:rPr>
              <w:t>8</w:t>
            </w:r>
            <w:r>
              <w:rPr>
                <w:rStyle w:val="Style10"/>
                <w:rFonts w:cs="Liberation Serif" w:ascii="Liberation Serif" w:hAnsi="Liberation Serif"/>
                <w:sz w:val="16"/>
                <w:szCs w:val="16"/>
              </w:rPr>
              <w:t xml:space="preserve">    </w:t>
            </w:r>
          </w:p>
        </w:tc>
        <w:tc>
          <w:tcPr>
            <w:tcW w:w="708" w:type="dxa"/>
            <w:tcBorders>
              <w:left w:val="single" w:sz="4" w:space="0" w:color="000000"/>
              <w:bottom w:val="single" w:sz="4" w:space="0" w:color="000000"/>
              <w:right w:val="single" w:sz="4" w:space="0" w:color="000000"/>
            </w:tcBorders>
            <w:shd w:fill="auto" w:val="clear"/>
          </w:tcPr>
          <w:p>
            <w:pPr>
              <w:pStyle w:val="ConsPlusCell"/>
              <w:rPr/>
            </w:pPr>
            <w:r>
              <w:rPr>
                <w:rStyle w:val="Style10"/>
                <w:rFonts w:cs="Liberation Serif" w:ascii="Liberation Serif" w:hAnsi="Liberation Serif"/>
                <w:sz w:val="16"/>
                <w:szCs w:val="16"/>
              </w:rPr>
              <w:t xml:space="preserve">  </w:t>
            </w:r>
            <w:r>
              <w:rPr>
                <w:rStyle w:val="Style10"/>
                <w:rFonts w:cs="Liberation Serif" w:ascii="Liberation Serif" w:hAnsi="Liberation Serif"/>
                <w:sz w:val="16"/>
                <w:szCs w:val="16"/>
                <w:lang w:val="en-US"/>
              </w:rPr>
              <w:t>9</w:t>
            </w:r>
          </w:p>
        </w:tc>
        <w:tc>
          <w:tcPr>
            <w:tcW w:w="851" w:type="dxa"/>
            <w:tcBorders>
              <w:left w:val="single" w:sz="4" w:space="0" w:color="000000"/>
              <w:bottom w:val="single" w:sz="4" w:space="0" w:color="000000"/>
              <w:right w:val="single" w:sz="4" w:space="0" w:color="000000"/>
            </w:tcBorders>
            <w:shd w:fill="auto" w:val="clear"/>
          </w:tcPr>
          <w:p>
            <w:pPr>
              <w:pStyle w:val="ConsPlusCell"/>
              <w:rPr/>
            </w:pPr>
            <w:r>
              <w:rPr>
                <w:rStyle w:val="Style10"/>
                <w:rFonts w:cs="Liberation Serif" w:ascii="Liberation Serif" w:hAnsi="Liberation Serif"/>
                <w:sz w:val="16"/>
                <w:szCs w:val="16"/>
              </w:rPr>
              <w:t xml:space="preserve">  </w:t>
            </w:r>
            <w:r>
              <w:rPr>
                <w:rStyle w:val="Style10"/>
                <w:rFonts w:cs="Liberation Serif" w:ascii="Liberation Serif" w:hAnsi="Liberation Serif"/>
                <w:sz w:val="16"/>
                <w:szCs w:val="16"/>
                <w:lang w:val="en-US"/>
              </w:rPr>
              <w:t>10</w:t>
            </w:r>
            <w:r>
              <w:rPr>
                <w:rStyle w:val="Style10"/>
                <w:rFonts w:cs="Liberation Serif" w:ascii="Liberation Serif" w:hAnsi="Liberation Serif"/>
                <w:sz w:val="16"/>
                <w:szCs w:val="16"/>
              </w:rPr>
              <w:t xml:space="preserve"> </w:t>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11   </w:t>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12</w:t>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  </w:t>
            </w:r>
          </w:p>
        </w:tc>
        <w:tc>
          <w:tcPr>
            <w:tcW w:w="14350"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Подпрограмма 1                                                                            </w:t>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2  </w:t>
            </w:r>
          </w:p>
        </w:tc>
        <w:tc>
          <w:tcPr>
            <w:tcW w:w="14350"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Цель 1                                                                                    </w:t>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3  </w:t>
            </w:r>
          </w:p>
        </w:tc>
        <w:tc>
          <w:tcPr>
            <w:tcW w:w="14350"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Задача 1                                                                                  </w:t>
            </w:r>
          </w:p>
        </w:tc>
      </w:tr>
      <w:tr>
        <w:trPr>
          <w:trHeight w:val="320" w:hRule="atLeast"/>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4  </w:t>
            </w:r>
          </w:p>
        </w:tc>
        <w:tc>
          <w:tcPr>
            <w:tcW w:w="346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Целевой  </w:t>
            </w:r>
            <w:r>
              <w:rPr>
                <w:rFonts w:cs="Liberation Serif" w:ascii="Liberation Serif" w:hAnsi="Liberation Serif"/>
                <w:sz w:val="16"/>
                <w:szCs w:val="16"/>
              </w:rPr>
              <w:t>п</w:t>
            </w:r>
            <w:r>
              <w:rPr>
                <w:rFonts w:cs="Liberation Serif" w:ascii="Liberation Serif" w:hAnsi="Liberation Serif"/>
                <w:sz w:val="16"/>
                <w:szCs w:val="16"/>
              </w:rPr>
              <w:t xml:space="preserve">оказатель 1    </w:t>
            </w:r>
          </w:p>
        </w:tc>
        <w:tc>
          <w:tcPr>
            <w:tcW w:w="252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99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r>
        <w:trPr>
          <w:trHeight w:val="320" w:hRule="atLeast"/>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5  </w:t>
            </w:r>
          </w:p>
        </w:tc>
        <w:tc>
          <w:tcPr>
            <w:tcW w:w="346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Целевой  </w:t>
            </w:r>
            <w:r>
              <w:rPr>
                <w:rFonts w:cs="Liberation Serif" w:ascii="Liberation Serif" w:hAnsi="Liberation Serif"/>
                <w:sz w:val="16"/>
                <w:szCs w:val="16"/>
              </w:rPr>
              <w:t>по</w:t>
            </w:r>
            <w:r>
              <w:rPr>
                <w:rFonts w:cs="Liberation Serif" w:ascii="Liberation Serif" w:hAnsi="Liberation Serif"/>
                <w:sz w:val="16"/>
                <w:szCs w:val="16"/>
              </w:rPr>
              <w:t xml:space="preserve">казатель 2... </w:t>
            </w:r>
          </w:p>
        </w:tc>
        <w:tc>
          <w:tcPr>
            <w:tcW w:w="252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99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6  </w:t>
            </w:r>
          </w:p>
        </w:tc>
        <w:tc>
          <w:tcPr>
            <w:tcW w:w="14350"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Задача 2                                                                                  </w:t>
            </w:r>
          </w:p>
        </w:tc>
      </w:tr>
      <w:tr>
        <w:trPr>
          <w:trHeight w:val="320" w:hRule="atLeast"/>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7  </w:t>
            </w:r>
          </w:p>
        </w:tc>
        <w:tc>
          <w:tcPr>
            <w:tcW w:w="346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Целевой  </w:t>
            </w:r>
            <w:r>
              <w:rPr>
                <w:rFonts w:cs="Liberation Serif" w:ascii="Liberation Serif" w:hAnsi="Liberation Serif"/>
                <w:sz w:val="16"/>
                <w:szCs w:val="16"/>
              </w:rPr>
              <w:t>п</w:t>
            </w:r>
            <w:r>
              <w:rPr>
                <w:rFonts w:cs="Liberation Serif" w:ascii="Liberation Serif" w:hAnsi="Liberation Serif"/>
                <w:sz w:val="16"/>
                <w:szCs w:val="16"/>
              </w:rPr>
              <w:t xml:space="preserve">оказатель 3    </w:t>
            </w:r>
          </w:p>
        </w:tc>
        <w:tc>
          <w:tcPr>
            <w:tcW w:w="252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99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r>
        <w:trPr>
          <w:trHeight w:val="320" w:hRule="atLeast"/>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8  </w:t>
            </w:r>
          </w:p>
        </w:tc>
        <w:tc>
          <w:tcPr>
            <w:tcW w:w="346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Целевой  </w:t>
            </w:r>
            <w:r>
              <w:rPr>
                <w:rFonts w:cs="Liberation Serif" w:ascii="Liberation Serif" w:hAnsi="Liberation Serif"/>
                <w:sz w:val="16"/>
                <w:szCs w:val="16"/>
              </w:rPr>
              <w:t>п</w:t>
            </w:r>
            <w:r>
              <w:rPr>
                <w:rFonts w:cs="Liberation Serif" w:ascii="Liberation Serif" w:hAnsi="Liberation Serif"/>
                <w:sz w:val="16"/>
                <w:szCs w:val="16"/>
              </w:rPr>
              <w:t xml:space="preserve">оказатель 4... </w:t>
            </w:r>
          </w:p>
        </w:tc>
        <w:tc>
          <w:tcPr>
            <w:tcW w:w="252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99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9  </w:t>
            </w:r>
          </w:p>
        </w:tc>
        <w:tc>
          <w:tcPr>
            <w:tcW w:w="11656" w:type="dxa"/>
            <w:gridSpan w:val="9"/>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Подпрограмма 2                                                                </w:t>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10  </w:t>
            </w:r>
          </w:p>
        </w:tc>
        <w:tc>
          <w:tcPr>
            <w:tcW w:w="11656" w:type="dxa"/>
            <w:gridSpan w:val="9"/>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Цель 2                                                                        </w:t>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11  </w:t>
            </w:r>
          </w:p>
        </w:tc>
        <w:tc>
          <w:tcPr>
            <w:tcW w:w="14350"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Задача 3                                                                                  </w:t>
            </w:r>
          </w:p>
        </w:tc>
      </w:tr>
      <w:tr>
        <w:trPr>
          <w:trHeight w:val="320" w:hRule="atLeast"/>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12  </w:t>
            </w:r>
          </w:p>
        </w:tc>
        <w:tc>
          <w:tcPr>
            <w:tcW w:w="346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Целевой  показатель 5    </w:t>
            </w:r>
          </w:p>
        </w:tc>
        <w:tc>
          <w:tcPr>
            <w:tcW w:w="252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99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r>
        <w:trPr>
          <w:trHeight w:val="320" w:hRule="atLeast"/>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13  </w:t>
            </w:r>
          </w:p>
        </w:tc>
        <w:tc>
          <w:tcPr>
            <w:tcW w:w="346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Целевой  показатель 6... </w:t>
            </w:r>
          </w:p>
        </w:tc>
        <w:tc>
          <w:tcPr>
            <w:tcW w:w="252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99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14  </w:t>
            </w:r>
          </w:p>
        </w:tc>
        <w:tc>
          <w:tcPr>
            <w:tcW w:w="14350"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Задача 4                                                                                  </w:t>
            </w:r>
          </w:p>
        </w:tc>
      </w:tr>
      <w:tr>
        <w:trPr>
          <w:trHeight w:val="320" w:hRule="atLeast"/>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15  </w:t>
            </w:r>
          </w:p>
        </w:tc>
        <w:tc>
          <w:tcPr>
            <w:tcW w:w="346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Целевой  показатель 7    </w:t>
            </w:r>
          </w:p>
        </w:tc>
        <w:tc>
          <w:tcPr>
            <w:tcW w:w="252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99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r>
        <w:trPr>
          <w:trHeight w:val="320" w:hRule="atLeast"/>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16  </w:t>
            </w:r>
          </w:p>
        </w:tc>
        <w:tc>
          <w:tcPr>
            <w:tcW w:w="346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Целевой  показатель 8... </w:t>
            </w:r>
          </w:p>
        </w:tc>
        <w:tc>
          <w:tcPr>
            <w:tcW w:w="252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99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17  </w:t>
            </w:r>
          </w:p>
        </w:tc>
        <w:tc>
          <w:tcPr>
            <w:tcW w:w="14350"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Подпрограмма 3                                                                            </w:t>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18  </w:t>
            </w:r>
          </w:p>
        </w:tc>
        <w:tc>
          <w:tcPr>
            <w:tcW w:w="14350"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Цель 3                                                                                    </w:t>
            </w:r>
          </w:p>
        </w:tc>
      </w:tr>
      <w:tr>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19  </w:t>
            </w:r>
          </w:p>
        </w:tc>
        <w:tc>
          <w:tcPr>
            <w:tcW w:w="14350"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Задача 5                                                                                  </w:t>
            </w:r>
          </w:p>
        </w:tc>
      </w:tr>
      <w:tr>
        <w:trPr>
          <w:trHeight w:val="320" w:hRule="atLeast"/>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20  </w:t>
            </w:r>
          </w:p>
        </w:tc>
        <w:tc>
          <w:tcPr>
            <w:tcW w:w="346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Целевой  показатель 9    </w:t>
            </w:r>
          </w:p>
        </w:tc>
        <w:tc>
          <w:tcPr>
            <w:tcW w:w="252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99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r>
        <w:trPr>
          <w:trHeight w:val="320" w:hRule="atLeast"/>
        </w:trPr>
        <w:tc>
          <w:tcPr>
            <w:tcW w:w="96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 xml:space="preserve"> </w:t>
            </w:r>
            <w:r>
              <w:rPr>
                <w:rFonts w:cs="Liberation Serif" w:ascii="Liberation Serif" w:hAnsi="Liberation Serif"/>
                <w:sz w:val="16"/>
                <w:szCs w:val="16"/>
              </w:rPr>
              <w:t xml:space="preserve">21  </w:t>
            </w:r>
          </w:p>
        </w:tc>
        <w:tc>
          <w:tcPr>
            <w:tcW w:w="346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16"/>
                <w:szCs w:val="16"/>
              </w:rPr>
            </w:pPr>
            <w:r>
              <w:rPr>
                <w:rFonts w:cs="Liberation Serif" w:ascii="Liberation Serif" w:hAnsi="Liberation Serif"/>
                <w:sz w:val="16"/>
                <w:szCs w:val="16"/>
              </w:rPr>
              <w:t>Целевой  показатель 10...</w:t>
            </w:r>
          </w:p>
        </w:tc>
        <w:tc>
          <w:tcPr>
            <w:tcW w:w="252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99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70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269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r>
    </w:tbl>
    <w:p>
      <w:pPr>
        <w:sectPr>
          <w:type w:val="nextPage"/>
          <w:pgSz w:orient="landscape" w:w="16838" w:h="11906"/>
          <w:pgMar w:left="1134" w:right="1134" w:header="0" w:top="1418" w:footer="0" w:bottom="851" w:gutter="0"/>
          <w:pgNumType w:fmt="decimal"/>
          <w:formProt w:val="false"/>
          <w:textDirection w:val="lrTb"/>
          <w:docGrid w:type="default" w:linePitch="600" w:charSpace="40960"/>
        </w:sectPr>
      </w:pPr>
    </w:p>
    <w:p>
      <w:pPr>
        <w:pStyle w:val="Style16"/>
        <w:rPr>
          <w:rFonts w:ascii="Liberation Serif" w:hAnsi="Liberation Serif" w:cs="Liberation Serif"/>
          <w:sz w:val="28"/>
          <w:szCs w:val="28"/>
        </w:rPr>
      </w:pPr>
      <w:r>
        <w:rPr>
          <w:rFonts w:cs="Liberation Serif" w:ascii="Liberation Serif" w:hAnsi="Liberation Serif"/>
          <w:sz w:val="28"/>
          <w:szCs w:val="28"/>
        </w:rPr>
      </w:r>
    </w:p>
    <w:p>
      <w:pPr>
        <w:pStyle w:val="Style16"/>
        <w:tabs>
          <w:tab w:val="clear" w:pos="708"/>
          <w:tab w:val="left" w:pos="9639" w:leader="none"/>
        </w:tabs>
        <w:ind w:left="9639" w:right="0" w:hanging="9355"/>
        <w:rPr/>
      </w:pPr>
      <w:r>
        <w:rPr>
          <w:rStyle w:val="Style10"/>
          <w:rFonts w:cs="Liberation Serif" w:ascii="Liberation Serif" w:hAnsi="Liberation Serif"/>
        </w:rPr>
        <w:t xml:space="preserve">Форма                               </w:t>
        <w:tab/>
      </w:r>
      <w:r>
        <w:rPr>
          <w:rStyle w:val="Style10"/>
          <w:rFonts w:cs="Liberation Serif" w:ascii="Liberation Serif" w:hAnsi="Liberation Serif"/>
          <w:sz w:val="28"/>
          <w:szCs w:val="28"/>
        </w:rPr>
        <w:t>Приложение № 3</w:t>
      </w:r>
    </w:p>
    <w:p>
      <w:pPr>
        <w:pStyle w:val="Style16"/>
        <w:tabs>
          <w:tab w:val="clear" w:pos="708"/>
        </w:tabs>
        <w:ind w:left="9639" w:right="0" w:hanging="0"/>
        <w:rPr>
          <w:rFonts w:ascii="Liberation Serif" w:hAnsi="Liberation Serif" w:cs="Liberation Serif"/>
          <w:sz w:val="28"/>
          <w:szCs w:val="28"/>
        </w:rPr>
      </w:pPr>
      <w:r>
        <w:rPr>
          <w:rFonts w:cs="Liberation Serif" w:ascii="Liberation Serif" w:hAnsi="Liberation Serif"/>
          <w:sz w:val="28"/>
          <w:szCs w:val="28"/>
        </w:rPr>
        <w:t>к Порядку формирования и реализации муниципальных программ Камышловского городского округа</w:t>
      </w:r>
    </w:p>
    <w:p>
      <w:pPr>
        <w:pStyle w:val="Style16"/>
        <w:jc w:val="center"/>
        <w:rPr>
          <w:rFonts w:ascii="Liberation Serif" w:hAnsi="Liberation Serif" w:cs="Liberation Serif"/>
          <w:b/>
          <w:b/>
          <w:sz w:val="28"/>
          <w:szCs w:val="28"/>
        </w:rPr>
      </w:pPr>
      <w:r>
        <w:rPr>
          <w:rFonts w:cs="Liberation Serif" w:ascii="Liberation Serif" w:hAnsi="Liberation Serif"/>
          <w:b/>
          <w:sz w:val="28"/>
          <w:szCs w:val="28"/>
        </w:rPr>
      </w:r>
    </w:p>
    <w:p>
      <w:pPr>
        <w:pStyle w:val="Style16"/>
        <w:jc w:val="center"/>
        <w:rPr>
          <w:rFonts w:ascii="Liberation Serif" w:hAnsi="Liberation Serif" w:cs="Liberation Serif"/>
          <w:b/>
          <w:b/>
          <w:sz w:val="28"/>
          <w:szCs w:val="28"/>
        </w:rPr>
      </w:pPr>
      <w:r>
        <w:rPr>
          <w:rFonts w:cs="Liberation Serif" w:ascii="Liberation Serif" w:hAnsi="Liberation Serif"/>
          <w:b/>
          <w:sz w:val="28"/>
          <w:szCs w:val="28"/>
        </w:rPr>
        <w:t>План мероприятий по выполнению муниципальной программы</w:t>
      </w:r>
    </w:p>
    <w:p>
      <w:pPr>
        <w:pStyle w:val="ConsPlusCell"/>
        <w:jc w:val="center"/>
        <w:rPr>
          <w:rFonts w:ascii="Liberation Serif" w:hAnsi="Liberation Serif" w:cs="Liberation Serif"/>
          <w:sz w:val="28"/>
          <w:szCs w:val="28"/>
        </w:rPr>
      </w:pPr>
      <w:r>
        <w:rPr>
          <w:rFonts w:cs="Liberation Serif" w:ascii="Liberation Serif" w:hAnsi="Liberation Serif"/>
          <w:sz w:val="28"/>
          <w:szCs w:val="28"/>
        </w:rPr>
        <w:t>«наименование муниципальной программы»</w:t>
      </w:r>
    </w:p>
    <w:p>
      <w:pPr>
        <w:pStyle w:val="Style16"/>
        <w:rPr>
          <w:rFonts w:ascii="Liberation Serif" w:hAnsi="Liberation Serif" w:cs="Liberation Serif"/>
          <w:sz w:val="28"/>
          <w:szCs w:val="28"/>
        </w:rPr>
      </w:pPr>
      <w:r>
        <w:rPr>
          <w:rFonts w:cs="Liberation Serif" w:ascii="Liberation Serif" w:hAnsi="Liberation Serif"/>
          <w:sz w:val="28"/>
          <w:szCs w:val="28"/>
        </w:rPr>
        <w:tab/>
        <w:tab/>
        <w:tab/>
        <w:tab/>
        <w:tab/>
        <w:tab/>
        <w:tab/>
        <w:tab/>
        <w:tab/>
        <w:tab/>
        <w:tab/>
        <w:tab/>
        <w:tab/>
        <w:tab/>
        <w:tab/>
        <w:tab/>
        <w:tab/>
        <w:tab/>
      </w:r>
    </w:p>
    <w:tbl>
      <w:tblPr>
        <w:tblW w:w="14175" w:type="dxa"/>
        <w:jc w:val="left"/>
        <w:tblInd w:w="75" w:type="dxa"/>
        <w:tblCellMar>
          <w:top w:w="0" w:type="dxa"/>
          <w:left w:w="75" w:type="dxa"/>
          <w:bottom w:w="0" w:type="dxa"/>
          <w:right w:w="75" w:type="dxa"/>
        </w:tblCellMar>
      </w:tblPr>
      <w:tblGrid>
        <w:gridCol w:w="936"/>
        <w:gridCol w:w="3159"/>
        <w:gridCol w:w="819"/>
        <w:gridCol w:w="936"/>
        <w:gridCol w:w="936"/>
        <w:gridCol w:w="936"/>
        <w:gridCol w:w="1287"/>
        <w:gridCol w:w="819"/>
        <w:gridCol w:w="936"/>
        <w:gridCol w:w="1311"/>
        <w:gridCol w:w="2100"/>
      </w:tblGrid>
      <w:tr>
        <w:trPr/>
        <w:tc>
          <w:tcPr>
            <w:tcW w:w="93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N   </w:t>
              <w:br/>
              <w:t>строки</w:t>
            </w:r>
          </w:p>
        </w:tc>
        <w:tc>
          <w:tcPr>
            <w:tcW w:w="315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Наименование мероприятия/</w:t>
              <w:br/>
              <w:t xml:space="preserve">   Источники расходов    </w:t>
              <w:br/>
              <w:t xml:space="preserve">    на финансирование    </w:t>
            </w:r>
          </w:p>
        </w:tc>
        <w:tc>
          <w:tcPr>
            <w:tcW w:w="7980" w:type="dxa"/>
            <w:gridSpan w:val="8"/>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Объем расходов на выполнение мероприятия за счет     </w:t>
              <w:br/>
              <w:t xml:space="preserve">   всех источников ресурсного обеспечения, рублей   </w:t>
            </w:r>
          </w:p>
        </w:tc>
        <w:tc>
          <w:tcPr>
            <w:tcW w:w="210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Номер строки </w:t>
              <w:br/>
              <w:t xml:space="preserve">   целевых   </w:t>
              <w:br/>
              <w:t xml:space="preserve">показателей, </w:t>
              <w:br/>
              <w:t>на достижение</w:t>
              <w:br/>
              <w:t xml:space="preserve">   которых   </w:t>
              <w:br/>
              <w:t xml:space="preserve"> направлены  </w:t>
              <w:br/>
              <w:t xml:space="preserve"> мероприятия </w:t>
            </w:r>
          </w:p>
        </w:tc>
      </w:tr>
      <w:tr>
        <w:trPr/>
        <w:tc>
          <w:tcPr>
            <w:tcW w:w="93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всего</w:t>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первый</w:t>
              <w:br/>
              <w:t xml:space="preserve"> год  </w:t>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второй</w:t>
              <w:br/>
              <w:t xml:space="preserve"> год  </w:t>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третий</w:t>
              <w:br/>
              <w:t xml:space="preserve"> год  </w:t>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четвертый</w:t>
              <w:br/>
              <w:t xml:space="preserve">   год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пятый</w:t>
              <w:br/>
              <w:t xml:space="preserve"> год </w:t>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шестой</w:t>
              <w:br/>
              <w:t xml:space="preserve"> год  </w:t>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седьмой</w:t>
              <w:br/>
              <w:t xml:space="preserve">  год  </w:t>
            </w:r>
          </w:p>
        </w:tc>
        <w:tc>
          <w:tcPr>
            <w:tcW w:w="210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w:t>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4   </w:t>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5   </w:t>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6   </w:t>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7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8  </w:t>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9   </w:t>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10   </w:t>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11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ВСЕГО ПО МУНИЦИПАЛЬНОЙ</w:t>
              <w:br/>
              <w:t xml:space="preserve">ПРОГРАММЕ, В ТОМ ЧИСЛЕ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4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5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6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Капитальные вложения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7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8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9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10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11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Научно-исследовательские </w:t>
              <w:br/>
              <w:t xml:space="preserve">и опытно-конструкторские </w:t>
              <w:br/>
              <w:t xml:space="preserve">работы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12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13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14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15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16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Прочие нужды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17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18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19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20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21  </w:t>
            </w:r>
          </w:p>
        </w:tc>
        <w:tc>
          <w:tcPr>
            <w:tcW w:w="13239"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ПОДПРОГРАММА 1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22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ПОДПРОГРАММЕ 1, </w:t>
              <w:br/>
              <w:t xml:space="preserve">В ТОМ ЧИСЛЕ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  </w:t>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239"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Капитальные вложения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направлению     </w:t>
              <w:br/>
              <w:t xml:space="preserve">"Капитальные вложения",  </w:t>
              <w:br/>
              <w:t xml:space="preserve">в том числе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239"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1.1. Бюджетные инвестиции в объекты капитального строительства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pPr>
            <w:r>
              <w:rPr>
                <w:rStyle w:val="Style10"/>
                <w:rFonts w:cs="Liberation Serif" w:ascii="Liberation Serif" w:hAnsi="Liberation Serif"/>
                <w:sz w:val="24"/>
                <w:szCs w:val="24"/>
              </w:rPr>
              <w:t xml:space="preserve">Бюджетные инвестиции     </w:t>
              <w:br/>
              <w:t xml:space="preserve">в объекты капитального   </w:t>
              <w:br/>
              <w:t xml:space="preserve">строительства, всего </w:t>
            </w:r>
            <w:hyperlink w:anchor="Par579" w:tgtFrame="_top">
              <w:r>
                <w:rPr>
                  <w:rStyle w:val="Style10"/>
                  <w:rFonts w:cs="Liberation Serif" w:ascii="Liberation Serif" w:hAnsi="Liberation Serif"/>
                  <w:sz w:val="24"/>
                  <w:szCs w:val="24"/>
                </w:rPr>
                <w:t>&lt;1&gt;</w:t>
              </w:r>
            </w:hyperlink>
            <w:r>
              <w:rPr>
                <w:rStyle w:val="Style10"/>
                <w:rFonts w:cs="Liberation Serif" w:ascii="Liberation Serif" w:hAnsi="Liberation Serif"/>
                <w:sz w:val="24"/>
                <w:szCs w:val="24"/>
              </w:rPr>
              <w:t>,</w:t>
              <w:br/>
              <w:t xml:space="preserve">в том числе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239"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1.2. Иные капитальные вложения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1, всего,    </w:t>
              <w:br/>
              <w:t xml:space="preserve">из них: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2, всего,    </w:t>
              <w:br/>
              <w:t xml:space="preserve">из них: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239"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Научно-исследовательские и опытно-конструкторские работы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направлению     </w:t>
              <w:br/>
              <w:t>"Научно-исследовательские</w:t>
              <w:br/>
              <w:t xml:space="preserve">и опытно-конструкторские </w:t>
              <w:br/>
              <w:t xml:space="preserve">работы", в том числе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3, всего,    </w:t>
              <w:br/>
              <w:t xml:space="preserve">из них: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4, всего,    </w:t>
              <w:br/>
              <w:t xml:space="preserve">из них: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239"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Прочие нужды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направлению     </w:t>
              <w:br/>
              <w:t xml:space="preserve">"Прочие нужды",          </w:t>
              <w:br/>
              <w:t xml:space="preserve">в том числе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5, всего,    </w:t>
              <w:br/>
              <w:t xml:space="preserve">из них: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6, всего,    </w:t>
              <w:br/>
              <w:t xml:space="preserve">из них: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239"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ПОДПРОГРАММА 2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ПОДПРОГРАММЕ 2, </w:t>
              <w:br/>
              <w:t xml:space="preserve">В ТОМ ЧИСЛЕ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239" w:type="dxa"/>
            <w:gridSpan w:val="10"/>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ПОДПРОГРАММА 3 ("Обеспечивающая подпрограмма")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ПОДПРОГРАММЕ 3, </w:t>
              <w:br/>
              <w:t xml:space="preserve">В ТОМ ЧИСЛЕ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x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7, всего,    </w:t>
              <w:br/>
              <w:t xml:space="preserve">из них: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8, всего,    </w:t>
              <w:br/>
              <w:t xml:space="preserve">из них: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1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31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10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bl>
    <w:p>
      <w:pPr>
        <w:pStyle w:val="Style16"/>
        <w:ind w:left="0" w:right="0" w:firstLine="540"/>
        <w:jc w:val="both"/>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540"/>
        <w:jc w:val="both"/>
        <w:rPr>
          <w:rFonts w:ascii="Liberation Serif" w:hAnsi="Liberation Serif" w:cs="Liberation Serif"/>
          <w:sz w:val="24"/>
          <w:szCs w:val="24"/>
        </w:rPr>
      </w:pPr>
      <w:r>
        <w:rPr>
          <w:rFonts w:cs="Liberation Serif" w:ascii="Liberation Serif" w:hAnsi="Liberation Serif"/>
          <w:sz w:val="24"/>
          <w:szCs w:val="24"/>
        </w:rPr>
        <w:t>--------------------------------</w:t>
      </w:r>
    </w:p>
    <w:p>
      <w:pPr>
        <w:pStyle w:val="Style16"/>
        <w:ind w:left="0" w:right="0" w:firstLine="540"/>
        <w:jc w:val="both"/>
        <w:rPr/>
      </w:pPr>
      <w:bookmarkStart w:id="4" w:name="Par579"/>
      <w:bookmarkEnd w:id="4"/>
      <w:r>
        <w:rPr>
          <w:rStyle w:val="Style10"/>
          <w:rFonts w:cs="Liberation Serif" w:ascii="Liberation Serif" w:hAnsi="Liberation Serif"/>
          <w:sz w:val="24"/>
          <w:szCs w:val="24"/>
        </w:rPr>
        <w:t>&lt;1&gt; Указывается общая сумма по направлению, пообъектная расшифровка формируется в</w:t>
      </w:r>
      <w:r>
        <w:rPr>
          <w:rStyle w:val="Style10"/>
          <w:rFonts w:cs="Liberation Serif" w:ascii="Liberation Serif" w:hAnsi="Liberation Serif"/>
          <w:color w:val="000000"/>
          <w:sz w:val="24"/>
          <w:szCs w:val="24"/>
          <w:u w:val="none"/>
        </w:rPr>
        <w:t xml:space="preserve"> </w:t>
      </w:r>
      <w:hyperlink w:anchor="Par593" w:tgtFrame="_top">
        <w:r>
          <w:rPr>
            <w:rStyle w:val="Style10"/>
          </w:rPr>
          <w:t>приложении N 4</w:t>
        </w:r>
      </w:hyperlink>
      <w:r>
        <w:rPr>
          <w:rStyle w:val="Style10"/>
          <w:rFonts w:cs="Liberation Serif" w:ascii="Liberation Serif" w:hAnsi="Liberation Serif"/>
          <w:color w:val="000000"/>
          <w:sz w:val="24"/>
          <w:szCs w:val="24"/>
          <w:u w:val="none"/>
        </w:rPr>
        <w:t xml:space="preserve"> "Перечень объектов капитального строительства для бюджетных инвестиций" к муниципальной программе.</w:t>
      </w:r>
    </w:p>
    <w:p>
      <w:pPr>
        <w:pStyle w:val="Style16"/>
        <w:rPr>
          <w:rFonts w:ascii="Liberation Serif" w:hAnsi="Liberation Serif" w:cs="Liberation Serif"/>
          <w:sz w:val="28"/>
          <w:szCs w:val="28"/>
        </w:rPr>
      </w:pPr>
      <w:r>
        <w:rPr>
          <w:rFonts w:cs="Liberation Serif" w:ascii="Liberation Serif" w:hAnsi="Liberation Serif"/>
          <w:sz w:val="28"/>
          <w:szCs w:val="28"/>
        </w:rPr>
      </w:r>
    </w:p>
    <w:p>
      <w:pPr>
        <w:pStyle w:val="Style16"/>
        <w:rPr>
          <w:rFonts w:ascii="Liberation Serif" w:hAnsi="Liberation Serif" w:cs="Liberation Serif"/>
          <w:sz w:val="28"/>
          <w:szCs w:val="28"/>
        </w:rPr>
      </w:pPr>
      <w:r>
        <w:rPr>
          <w:rFonts w:cs="Liberation Serif" w:ascii="Liberation Serif" w:hAnsi="Liberation Serif"/>
          <w:sz w:val="28"/>
          <w:szCs w:val="28"/>
        </w:rPr>
      </w:r>
    </w:p>
    <w:p>
      <w:pPr>
        <w:pStyle w:val="Style16"/>
        <w:rPr>
          <w:rFonts w:ascii="Liberation Serif" w:hAnsi="Liberation Serif" w:cs="Liberation Serif"/>
          <w:sz w:val="28"/>
          <w:szCs w:val="28"/>
        </w:rPr>
      </w:pPr>
      <w:r>
        <w:rPr>
          <w:rFonts w:cs="Liberation Serif" w:ascii="Liberation Serif" w:hAnsi="Liberation Serif"/>
          <w:sz w:val="28"/>
          <w:szCs w:val="28"/>
        </w:rPr>
      </w:r>
    </w:p>
    <w:p>
      <w:pPr>
        <w:pStyle w:val="Style16"/>
        <w:rPr>
          <w:rFonts w:ascii="Liberation Serif" w:hAnsi="Liberation Serif" w:cs="Liberation Serif"/>
          <w:sz w:val="28"/>
          <w:szCs w:val="28"/>
        </w:rPr>
      </w:pPr>
      <w:r>
        <w:rPr>
          <w:rFonts w:cs="Liberation Serif" w:ascii="Liberation Serif" w:hAnsi="Liberation Serif"/>
          <w:sz w:val="28"/>
          <w:szCs w:val="28"/>
        </w:rPr>
      </w:r>
    </w:p>
    <w:p>
      <w:pPr>
        <w:pStyle w:val="Style16"/>
        <w:rPr>
          <w:rFonts w:ascii="Liberation Serif" w:hAnsi="Liberation Serif" w:cs="Liberation Serif"/>
          <w:sz w:val="28"/>
          <w:szCs w:val="28"/>
        </w:rPr>
      </w:pPr>
      <w:r>
        <w:rPr>
          <w:rFonts w:cs="Liberation Serif" w:ascii="Liberation Serif" w:hAnsi="Liberation Serif"/>
          <w:sz w:val="28"/>
          <w:szCs w:val="28"/>
        </w:rPr>
      </w:r>
    </w:p>
    <w:p>
      <w:pPr>
        <w:pStyle w:val="Style16"/>
        <w:tabs>
          <w:tab w:val="clear" w:pos="708"/>
          <w:tab w:val="left" w:pos="0" w:leader="none"/>
        </w:tabs>
        <w:ind w:left="0" w:right="0" w:hanging="0"/>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Приложение № 4</w:t>
      </w:r>
    </w:p>
    <w:p>
      <w:pPr>
        <w:pStyle w:val="Style16"/>
        <w:tabs>
          <w:tab w:val="clear" w:pos="708"/>
        </w:tabs>
        <w:ind w:left="9639" w:right="0" w:hanging="0"/>
        <w:rPr>
          <w:rFonts w:ascii="Liberation Serif" w:hAnsi="Liberation Serif" w:cs="Liberation Serif"/>
          <w:sz w:val="28"/>
          <w:szCs w:val="28"/>
        </w:rPr>
      </w:pPr>
      <w:r>
        <w:rPr>
          <w:rFonts w:cs="Liberation Serif" w:ascii="Liberation Serif" w:hAnsi="Liberation Serif"/>
          <w:sz w:val="28"/>
          <w:szCs w:val="28"/>
        </w:rPr>
        <w:t>к Порядку формирования и реализации муниципальных программ Камышловского городского округа</w:t>
      </w:r>
    </w:p>
    <w:p>
      <w:pPr>
        <w:pStyle w:val="Style16"/>
        <w:jc w:val="center"/>
        <w:rPr>
          <w:rFonts w:ascii="Liberation Serif" w:hAnsi="Liberation Serif" w:cs="Liberation Serif"/>
          <w:sz w:val="28"/>
          <w:szCs w:val="28"/>
        </w:rPr>
      </w:pPr>
      <w:r>
        <w:rPr>
          <w:rFonts w:cs="Liberation Serif" w:ascii="Liberation Serif" w:hAnsi="Liberation Serif"/>
          <w:sz w:val="28"/>
          <w:szCs w:val="28"/>
        </w:rPr>
        <w:t>Перечень</w:t>
      </w:r>
    </w:p>
    <w:p>
      <w:pPr>
        <w:pStyle w:val="Style16"/>
        <w:jc w:val="center"/>
        <w:rPr>
          <w:rFonts w:ascii="Liberation Serif" w:hAnsi="Liberation Serif" w:cs="Liberation Serif"/>
          <w:sz w:val="28"/>
          <w:szCs w:val="28"/>
        </w:rPr>
      </w:pPr>
      <w:r>
        <w:rPr>
          <w:rFonts w:cs="Liberation Serif" w:ascii="Liberation Serif" w:hAnsi="Liberation Serif"/>
          <w:sz w:val="28"/>
          <w:szCs w:val="28"/>
        </w:rPr>
        <w:t>Объектов капитального строительства для бюджетных инвестиций</w:t>
      </w:r>
    </w:p>
    <w:p>
      <w:pPr>
        <w:pStyle w:val="Style16"/>
        <w:jc w:val="center"/>
        <w:rPr>
          <w:rFonts w:ascii="Liberation Serif" w:hAnsi="Liberation Serif" w:cs="Liberation Serif"/>
          <w:sz w:val="28"/>
          <w:szCs w:val="28"/>
        </w:rPr>
      </w:pPr>
      <w:r>
        <w:rPr>
          <w:rFonts w:cs="Liberation Serif" w:ascii="Liberation Serif" w:hAnsi="Liberation Serif"/>
          <w:sz w:val="28"/>
          <w:szCs w:val="28"/>
        </w:rPr>
        <w:t>«наименование муниципальной программы»</w:t>
      </w:r>
    </w:p>
    <w:p>
      <w:pPr>
        <w:pStyle w:val="Style16"/>
        <w:rPr>
          <w:rFonts w:ascii="Liberation Serif" w:hAnsi="Liberation Serif" w:cs="Liberation Serif"/>
          <w:sz w:val="24"/>
          <w:szCs w:val="24"/>
        </w:rPr>
      </w:pPr>
      <w:r>
        <w:rPr>
          <w:rFonts w:cs="Liberation Serif" w:ascii="Liberation Serif" w:hAnsi="Liberation Serif"/>
          <w:sz w:val="24"/>
          <w:szCs w:val="24"/>
        </w:rPr>
      </w:r>
    </w:p>
    <w:tbl>
      <w:tblPr>
        <w:tblW w:w="14628" w:type="dxa"/>
        <w:jc w:val="left"/>
        <w:tblInd w:w="75" w:type="dxa"/>
        <w:tblCellMar>
          <w:top w:w="0" w:type="dxa"/>
          <w:left w:w="75" w:type="dxa"/>
          <w:bottom w:w="0" w:type="dxa"/>
          <w:right w:w="75" w:type="dxa"/>
        </w:tblCellMar>
      </w:tblPr>
      <w:tblGrid>
        <w:gridCol w:w="644"/>
        <w:gridCol w:w="2050"/>
        <w:gridCol w:w="1078"/>
        <w:gridCol w:w="920"/>
        <w:gridCol w:w="1196"/>
        <w:gridCol w:w="1104"/>
        <w:gridCol w:w="736"/>
        <w:gridCol w:w="1002"/>
        <w:gridCol w:w="570"/>
        <w:gridCol w:w="855"/>
        <w:gridCol w:w="735"/>
        <w:gridCol w:w="675"/>
        <w:gridCol w:w="855"/>
        <w:gridCol w:w="644"/>
        <w:gridCol w:w="736"/>
        <w:gridCol w:w="828"/>
      </w:tblGrid>
      <w:tr>
        <w:trPr>
          <w:trHeight w:val="1440" w:hRule="atLeast"/>
        </w:trPr>
        <w:tc>
          <w:tcPr>
            <w:tcW w:w="64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N    </w:t>
              <w:br/>
              <w:t>стро</w:t>
              <w:br/>
              <w:t xml:space="preserve">ки   </w:t>
            </w:r>
          </w:p>
        </w:tc>
        <w:tc>
          <w:tcPr>
            <w:tcW w:w="205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jc w:val="center"/>
              <w:rPr>
                <w:rFonts w:ascii="Liberation Serif" w:hAnsi="Liberation Serif" w:cs="Liberation Serif"/>
                <w:sz w:val="24"/>
                <w:szCs w:val="24"/>
              </w:rPr>
            </w:pPr>
            <w:r>
              <w:rPr>
                <w:rFonts w:cs="Liberation Serif" w:ascii="Liberation Serif" w:hAnsi="Liberation Serif"/>
                <w:sz w:val="24"/>
                <w:szCs w:val="24"/>
              </w:rPr>
              <w:t xml:space="preserve">Наименование   </w:t>
              <w:br/>
              <w:t xml:space="preserve">     объекта     </w:t>
              <w:br/>
              <w:t xml:space="preserve">  капитального   </w:t>
              <w:br/>
              <w:t xml:space="preserve"> строительства/  </w:t>
              <w:br/>
              <w:t xml:space="preserve">    Источники    </w:t>
              <w:br/>
              <w:t xml:space="preserve">    расходов     </w:t>
              <w:br/>
              <w:t>на финансирование</w:t>
              <w:br/>
              <w:t xml:space="preserve">     объекта     </w:t>
              <w:br/>
              <w:t xml:space="preserve">  капитального   </w:t>
              <w:br/>
              <w:t xml:space="preserve">  строительства</w:t>
            </w:r>
          </w:p>
        </w:tc>
        <w:tc>
          <w:tcPr>
            <w:tcW w:w="107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Адрес объекта</w:t>
              <w:br/>
              <w:t xml:space="preserve">капитального </w:t>
              <w:br/>
              <w:t>строительства</w:t>
            </w:r>
          </w:p>
        </w:tc>
        <w:tc>
          <w:tcPr>
            <w:tcW w:w="92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Форма   собст-  </w:t>
              <w:br/>
              <w:t>венности</w:t>
            </w:r>
          </w:p>
        </w:tc>
        <w:tc>
          <w:tcPr>
            <w:tcW w:w="230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Сметная стоимость          объекта, рублей:     </w:t>
            </w:r>
          </w:p>
        </w:tc>
        <w:tc>
          <w:tcPr>
            <w:tcW w:w="1738"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Сроки         </w:t>
              <w:br/>
              <w:t xml:space="preserve">строительства </w:t>
              <w:br/>
              <w:t xml:space="preserve">(проектно-    </w:t>
              <w:br/>
              <w:t>сметных работ,</w:t>
              <w:br/>
              <w:t xml:space="preserve">экспертизы    </w:t>
              <w:br/>
              <w:t xml:space="preserve">проектно-     </w:t>
              <w:br/>
              <w:t xml:space="preserve">сметной       </w:t>
              <w:br/>
              <w:t xml:space="preserve">документации) </w:t>
            </w:r>
          </w:p>
        </w:tc>
        <w:tc>
          <w:tcPr>
            <w:tcW w:w="5898" w:type="dxa"/>
            <w:gridSpan w:val="8"/>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Объемы финансирования, рублей            </w:t>
            </w:r>
          </w:p>
        </w:tc>
      </w:tr>
      <w:tr>
        <w:trPr>
          <w:trHeight w:val="1280" w:hRule="atLeast"/>
        </w:trPr>
        <w:tc>
          <w:tcPr>
            <w:tcW w:w="64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0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2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 текущих  </w:t>
              <w:br/>
              <w:t xml:space="preserve">ценах      </w:t>
              <w:br/>
              <w:t xml:space="preserve">(на момент </w:t>
              <w:br/>
              <w:t>составления</w:t>
              <w:br/>
              <w:t xml:space="preserve">проектно-  сметной    документации)       </w:t>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 ценах   </w:t>
              <w:br/>
              <w:t>соответствующих лет</w:t>
              <w:br/>
              <w:t>реализации</w:t>
              <w:br/>
              <w:t xml:space="preserve">проекта   </w:t>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0"/>
                <w:szCs w:val="20"/>
              </w:rPr>
            </w:pPr>
            <w:r>
              <w:rPr>
                <w:rFonts w:cs="Liberation Serif" w:ascii="Liberation Serif" w:hAnsi="Liberation Serif"/>
                <w:sz w:val="20"/>
                <w:szCs w:val="20"/>
              </w:rPr>
              <w:t>начало</w:t>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0"/>
                <w:szCs w:val="20"/>
              </w:rPr>
            </w:pPr>
            <w:r>
              <w:rPr>
                <w:rFonts w:cs="Liberation Serif" w:ascii="Liberation Serif" w:hAnsi="Liberation Serif"/>
                <w:sz w:val="20"/>
                <w:szCs w:val="20"/>
              </w:rPr>
              <w:t xml:space="preserve">ввод   </w:t>
              <w:br/>
              <w:t xml:space="preserve">(завершение) </w:t>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0"/>
                <w:szCs w:val="20"/>
              </w:rPr>
            </w:pPr>
            <w:r>
              <w:rPr>
                <w:rFonts w:cs="Liberation Serif" w:ascii="Liberation Serif" w:hAnsi="Liberation Serif"/>
                <w:sz w:val="20"/>
                <w:szCs w:val="20"/>
              </w:rPr>
              <w:t>всего</w:t>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0"/>
                <w:szCs w:val="20"/>
              </w:rPr>
            </w:pPr>
            <w:r>
              <w:rPr>
                <w:rFonts w:cs="Liberation Serif" w:ascii="Liberation Serif" w:hAnsi="Liberation Serif"/>
                <w:sz w:val="20"/>
                <w:szCs w:val="20"/>
              </w:rPr>
              <w:t>первый</w:t>
              <w:br/>
              <w:t xml:space="preserve"> год  </w:t>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0"/>
                <w:szCs w:val="20"/>
              </w:rPr>
            </w:pPr>
            <w:r>
              <w:rPr>
                <w:rFonts w:cs="Liberation Serif" w:ascii="Liberation Serif" w:hAnsi="Liberation Serif"/>
                <w:sz w:val="20"/>
                <w:szCs w:val="20"/>
              </w:rPr>
              <w:t>второй</w:t>
              <w:br/>
              <w:t xml:space="preserve"> год  </w:t>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0"/>
                <w:szCs w:val="20"/>
              </w:rPr>
            </w:pPr>
            <w:r>
              <w:rPr>
                <w:rFonts w:cs="Liberation Serif" w:ascii="Liberation Serif" w:hAnsi="Liberation Serif"/>
                <w:sz w:val="20"/>
                <w:szCs w:val="20"/>
              </w:rPr>
              <w:t>третий</w:t>
              <w:br/>
              <w:t xml:space="preserve"> год  </w:t>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0"/>
                <w:szCs w:val="20"/>
              </w:rPr>
            </w:pPr>
            <w:r>
              <w:rPr>
                <w:rFonts w:cs="Liberation Serif" w:ascii="Liberation Serif" w:hAnsi="Liberation Serif"/>
                <w:sz w:val="20"/>
                <w:szCs w:val="20"/>
              </w:rPr>
              <w:t>ч</w:t>
            </w:r>
            <w:r>
              <w:rPr>
                <w:rFonts w:cs="Liberation Serif" w:ascii="Liberation Serif" w:hAnsi="Liberation Serif"/>
                <w:sz w:val="20"/>
                <w:szCs w:val="20"/>
              </w:rPr>
              <w:t xml:space="preserve">етвертый од   </w:t>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0"/>
                <w:szCs w:val="20"/>
              </w:rPr>
            </w:pPr>
            <w:r>
              <w:rPr>
                <w:rFonts w:cs="Liberation Serif" w:ascii="Liberation Serif" w:hAnsi="Liberation Serif"/>
                <w:sz w:val="20"/>
                <w:szCs w:val="20"/>
              </w:rPr>
              <w:t>п</w:t>
            </w:r>
            <w:r>
              <w:rPr>
                <w:rFonts w:cs="Liberation Serif" w:ascii="Liberation Serif" w:hAnsi="Liberation Serif"/>
                <w:sz w:val="20"/>
                <w:szCs w:val="20"/>
              </w:rPr>
              <w:t xml:space="preserve">ятый </w:t>
            </w:r>
            <w:r>
              <w:rPr>
                <w:rFonts w:cs="Liberation Serif" w:ascii="Liberation Serif" w:hAnsi="Liberation Serif"/>
                <w:sz w:val="20"/>
                <w:szCs w:val="20"/>
              </w:rPr>
              <w:t>год</w:t>
            </w:r>
            <w:r>
              <w:rPr>
                <w:rFonts w:cs="Liberation Serif" w:ascii="Liberation Serif" w:hAnsi="Liberation Serif"/>
                <w:sz w:val="20"/>
                <w:szCs w:val="20"/>
              </w:rPr>
              <w:t xml:space="preserve"> </w:t>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0"/>
                <w:szCs w:val="20"/>
              </w:rPr>
            </w:pPr>
            <w:r>
              <w:rPr>
                <w:rFonts w:cs="Liberation Serif" w:ascii="Liberation Serif" w:hAnsi="Liberation Serif"/>
                <w:sz w:val="20"/>
                <w:szCs w:val="20"/>
              </w:rPr>
              <w:t>ш</w:t>
            </w:r>
            <w:r>
              <w:rPr>
                <w:rFonts w:cs="Liberation Serif" w:ascii="Liberation Serif" w:hAnsi="Liberation Serif"/>
                <w:sz w:val="20"/>
                <w:szCs w:val="20"/>
              </w:rPr>
              <w:t xml:space="preserve">естой год  </w:t>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0"/>
                <w:szCs w:val="20"/>
              </w:rPr>
            </w:pPr>
            <w:r>
              <w:rPr>
                <w:rFonts w:cs="Liberation Serif" w:ascii="Liberation Serif" w:hAnsi="Liberation Serif"/>
                <w:sz w:val="20"/>
                <w:szCs w:val="20"/>
              </w:rPr>
              <w:t>с</w:t>
            </w:r>
            <w:r>
              <w:rPr>
                <w:rFonts w:cs="Liberation Serif" w:ascii="Liberation Serif" w:hAnsi="Liberation Serif"/>
                <w:sz w:val="20"/>
                <w:szCs w:val="20"/>
              </w:rPr>
              <w:t xml:space="preserve">едьмой  год  </w:t>
            </w:r>
          </w:p>
        </w:tc>
      </w:tr>
      <w:tr>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w:t>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4    </w:t>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5     </w:t>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6     </w:t>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7   </w:t>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8   </w:t>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9  </w:t>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10  </w:t>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11  </w:t>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12  </w:t>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13    </w:t>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14  </w:t>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15  </w:t>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16   </w:t>
            </w:r>
          </w:p>
        </w:tc>
      </w:tr>
      <w:tr>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w:t>
            </w:r>
          </w:p>
        </w:tc>
        <w:tc>
          <w:tcPr>
            <w:tcW w:w="2050" w:type="dxa"/>
            <w:tcBorders>
              <w:left w:val="single" w:sz="4" w:space="0" w:color="000000"/>
              <w:bottom w:val="single" w:sz="4" w:space="0" w:color="000000"/>
              <w:right w:val="single" w:sz="4" w:space="0" w:color="000000"/>
            </w:tcBorders>
            <w:shd w:fill="auto" w:val="clear"/>
          </w:tcPr>
          <w:p>
            <w:pPr>
              <w:pStyle w:val="ConsPlusCell"/>
              <w:rPr/>
            </w:pPr>
            <w:r>
              <w:rPr>
                <w:rStyle w:val="Style10"/>
                <w:rFonts w:cs="Liberation Serif" w:ascii="Liberation Serif" w:hAnsi="Liberation Serif"/>
                <w:sz w:val="24"/>
                <w:szCs w:val="24"/>
              </w:rPr>
              <w:t xml:space="preserve">Объект 1 </w:t>
            </w:r>
            <w:hyperlink w:anchor="Par652" w:tgtFrame="_top">
              <w:r>
                <w:rPr>
                  <w:rStyle w:val="Style10"/>
                  <w:rFonts w:cs="Liberation Serif" w:ascii="Liberation Serif" w:hAnsi="Liberation Serif"/>
                  <w:color w:val="0000FF"/>
                  <w:sz w:val="24"/>
                  <w:szCs w:val="24"/>
                </w:rPr>
                <w:t>&lt;1&gt;</w:t>
              </w:r>
            </w:hyperlink>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480" w:hRule="atLeast"/>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w:t>
              <w:br/>
              <w:t xml:space="preserve">по объекту 1,    </w:t>
              <w:br/>
              <w:t xml:space="preserve">в том числе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320" w:hRule="atLeast"/>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w:t>
              <w:br/>
              <w:t xml:space="preserve">бюджет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4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5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320" w:hRule="atLeast"/>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6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w:t>
              <w:br/>
              <w:t xml:space="preserve">источники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7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Объект 2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480" w:hRule="atLeast"/>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8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w:t>
              <w:br/>
              <w:t xml:space="preserve">по объекту 2,    </w:t>
              <w:br/>
              <w:t xml:space="preserve">в том числе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320" w:hRule="atLeast"/>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9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w:t>
              <w:br/>
              <w:t xml:space="preserve">бюджет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10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11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320" w:hRule="atLeast"/>
        </w:trPr>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12  </w:t>
            </w:r>
          </w:p>
        </w:tc>
        <w:tc>
          <w:tcPr>
            <w:tcW w:w="205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w:t>
              <w:br/>
              <w:t xml:space="preserve">источники...     </w:t>
            </w:r>
          </w:p>
        </w:tc>
        <w:tc>
          <w:tcPr>
            <w:tcW w:w="10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9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9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10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7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5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64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2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bl>
    <w:p>
      <w:pPr>
        <w:pStyle w:val="Style16"/>
        <w:ind w:left="0" w:right="0" w:firstLine="540"/>
        <w:jc w:val="both"/>
        <w:rPr>
          <w:rFonts w:ascii="Liberation Serif" w:hAnsi="Liberation Serif" w:cs="Liberation Serif"/>
        </w:rPr>
      </w:pPr>
      <w:r>
        <w:rPr>
          <w:rFonts w:cs="Liberation Serif" w:ascii="Liberation Serif" w:hAnsi="Liberation Serif"/>
        </w:rPr>
        <w:t>--------------------------------</w:t>
      </w:r>
    </w:p>
    <w:p>
      <w:pPr>
        <w:pStyle w:val="Style16"/>
        <w:ind w:left="0" w:right="0" w:firstLine="540"/>
        <w:jc w:val="both"/>
        <w:rPr>
          <w:rFonts w:ascii="Liberation Serif" w:hAnsi="Liberation Serif" w:cs="Liberation Serif"/>
        </w:rPr>
      </w:pPr>
      <w:bookmarkStart w:id="5" w:name="Par652"/>
      <w:bookmarkEnd w:id="5"/>
      <w:r>
        <w:rPr>
          <w:rFonts w:cs="Liberation Serif" w:ascii="Liberation Serif" w:hAnsi="Liberation Serif"/>
        </w:rPr>
        <w:t>&lt;1&gt; В случае если по объекту предусматривается проведение проектно-сметных работ, проведение государственной экспертизы проектно-сметной документации, необходимо выделить указанные работы в отдельные мероприятия в рамках каждого объекта. В случае если продолжительность строительства (проектно-сметных работ, экспертизы проектно-сметной документации) превышает один год, необходимо осуществить разбивку по каждому году его реализации.</w:t>
      </w:r>
    </w:p>
    <w:p>
      <w:pPr>
        <w:pStyle w:val="Style16"/>
        <w:jc w:val="right"/>
        <w:rPr>
          <w:rFonts w:ascii="Liberation Serif" w:hAnsi="Liberation Serif" w:cs="Liberation Serif"/>
          <w:sz w:val="24"/>
          <w:szCs w:val="24"/>
        </w:rPr>
      </w:pPr>
      <w:r>
        <w:rPr>
          <w:rFonts w:cs="Liberation Serif" w:ascii="Liberation Serif" w:hAnsi="Liberation Serif"/>
          <w:sz w:val="24"/>
          <w:szCs w:val="24"/>
        </w:rPr>
        <w:t xml:space="preserve">                </w:t>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9781"/>
        <w:jc w:val="right"/>
        <w:rPr>
          <w:rFonts w:ascii="Liberation Serif" w:hAnsi="Liberation Serif" w:cs="Liberation Serif"/>
          <w:sz w:val="24"/>
          <w:szCs w:val="24"/>
        </w:rPr>
      </w:pPr>
      <w:r>
        <w:rPr>
          <w:rFonts w:cs="Liberation Serif" w:ascii="Liberation Serif" w:hAnsi="Liberation Serif"/>
          <w:sz w:val="24"/>
          <w:szCs w:val="24"/>
        </w:rPr>
        <w:t>Приложение N 5</w:t>
      </w:r>
    </w:p>
    <w:p>
      <w:pPr>
        <w:pStyle w:val="Style16"/>
        <w:widowControl w:val="false"/>
        <w:suppressAutoHyphens w:val="true"/>
        <w:autoSpaceDE w:val="false"/>
        <w:ind w:left="0" w:right="0" w:firstLine="10828"/>
        <w:jc w:val="left"/>
        <w:rPr>
          <w:rFonts w:ascii="Liberation Serif" w:hAnsi="Liberation Serif" w:cs="Liberation Serif"/>
          <w:sz w:val="24"/>
          <w:szCs w:val="24"/>
        </w:rPr>
      </w:pPr>
      <w:r>
        <w:rPr>
          <w:rFonts w:cs="Liberation Serif" w:ascii="Liberation Serif" w:hAnsi="Liberation Serif"/>
          <w:sz w:val="24"/>
          <w:szCs w:val="24"/>
        </w:rPr>
        <w:t>к Порядку</w:t>
      </w:r>
    </w:p>
    <w:p>
      <w:pPr>
        <w:pStyle w:val="Style16"/>
        <w:widowControl w:val="false"/>
        <w:suppressAutoHyphens w:val="true"/>
        <w:autoSpaceDE w:val="false"/>
        <w:ind w:left="0" w:right="0" w:firstLine="10828"/>
        <w:jc w:val="left"/>
        <w:rPr>
          <w:rFonts w:ascii="Liberation Serif" w:hAnsi="Liberation Serif" w:cs="Liberation Serif"/>
          <w:sz w:val="24"/>
          <w:szCs w:val="24"/>
        </w:rPr>
      </w:pPr>
      <w:r>
        <w:rPr>
          <w:rFonts w:cs="Liberation Serif" w:ascii="Liberation Serif" w:hAnsi="Liberation Serif"/>
          <w:sz w:val="24"/>
          <w:szCs w:val="24"/>
        </w:rPr>
        <w:t>формирования и реализации</w:t>
      </w:r>
    </w:p>
    <w:p>
      <w:pPr>
        <w:pStyle w:val="Style16"/>
        <w:widowControl w:val="false"/>
        <w:suppressAutoHyphens w:val="true"/>
        <w:autoSpaceDE w:val="false"/>
        <w:ind w:left="0" w:right="0" w:firstLine="10828"/>
        <w:jc w:val="left"/>
        <w:rPr>
          <w:rFonts w:ascii="Liberation Serif" w:hAnsi="Liberation Serif" w:cs="Liberation Serif"/>
          <w:sz w:val="24"/>
          <w:szCs w:val="24"/>
        </w:rPr>
      </w:pPr>
      <w:r>
        <w:rPr>
          <w:rFonts w:cs="Liberation Serif" w:ascii="Liberation Serif" w:hAnsi="Liberation Serif"/>
          <w:sz w:val="24"/>
          <w:szCs w:val="24"/>
        </w:rPr>
        <w:t>муниципальных программ</w:t>
      </w:r>
    </w:p>
    <w:p>
      <w:pPr>
        <w:pStyle w:val="Style16"/>
        <w:widowControl w:val="false"/>
        <w:suppressAutoHyphens w:val="true"/>
        <w:autoSpaceDE w:val="false"/>
        <w:ind w:left="0" w:right="0" w:firstLine="10828"/>
        <w:jc w:val="left"/>
        <w:rPr>
          <w:rFonts w:ascii="Liberation Serif" w:hAnsi="Liberation Serif" w:cs="Liberation Serif"/>
          <w:sz w:val="24"/>
          <w:szCs w:val="24"/>
        </w:rPr>
      </w:pPr>
      <w:r>
        <w:rPr>
          <w:rFonts w:cs="Liberation Serif" w:ascii="Liberation Serif" w:hAnsi="Liberation Serif"/>
          <w:sz w:val="24"/>
          <w:szCs w:val="24"/>
        </w:rPr>
        <w:t>Камышловского городского округа</w:t>
      </w:r>
    </w:p>
    <w:p>
      <w:pPr>
        <w:pStyle w:val="Style16"/>
        <w:widowControl w:val="false"/>
        <w:suppressAutoHyphens w:val="true"/>
        <w:autoSpaceDE w:val="false"/>
        <w:ind w:left="0" w:right="0" w:firstLine="10828"/>
        <w:jc w:val="left"/>
        <w:rPr>
          <w:rFonts w:ascii="Liberation Serif" w:hAnsi="Liberation Serif" w:cs="Liberation Serif"/>
          <w:sz w:val="24"/>
          <w:szCs w:val="24"/>
        </w:rPr>
      </w:pPr>
      <w:r>
        <w:rPr>
          <w:rFonts w:cs="Liberation Serif" w:ascii="Liberation Serif" w:hAnsi="Liberation Serif"/>
          <w:sz w:val="24"/>
          <w:szCs w:val="24"/>
        </w:rPr>
      </w:r>
    </w:p>
    <w:p>
      <w:pPr>
        <w:pStyle w:val="Style16"/>
        <w:jc w:val="center"/>
        <w:rPr>
          <w:rFonts w:ascii="Liberation Serif" w:hAnsi="Liberation Serif" w:cs="Liberation Serif"/>
          <w:sz w:val="24"/>
          <w:szCs w:val="24"/>
        </w:rPr>
      </w:pPr>
      <w:bookmarkStart w:id="6" w:name="Par666"/>
      <w:bookmarkEnd w:id="6"/>
      <w:r>
        <w:rPr>
          <w:rFonts w:cs="Liberation Serif" w:ascii="Liberation Serif" w:hAnsi="Liberation Serif"/>
          <w:sz w:val="24"/>
          <w:szCs w:val="24"/>
        </w:rPr>
        <w:t>ИНФОРМАЦИЯ</w:t>
      </w:r>
    </w:p>
    <w:p>
      <w:pPr>
        <w:pStyle w:val="Style16"/>
        <w:jc w:val="center"/>
        <w:rPr>
          <w:rFonts w:ascii="Liberation Serif" w:hAnsi="Liberation Serif" w:cs="Liberation Serif"/>
          <w:sz w:val="24"/>
          <w:szCs w:val="24"/>
        </w:rPr>
      </w:pPr>
      <w:r>
        <w:rPr>
          <w:rFonts w:cs="Liberation Serif" w:ascii="Liberation Serif" w:hAnsi="Liberation Serif"/>
          <w:sz w:val="24"/>
          <w:szCs w:val="24"/>
        </w:rPr>
        <w:t>О РЕЗУЛЬТАТАХ ПРОВЕДЕННОГО В ПЕРИОД С ____________________</w:t>
      </w:r>
    </w:p>
    <w:p>
      <w:pPr>
        <w:pStyle w:val="Style16"/>
        <w:jc w:val="center"/>
        <w:rPr>
          <w:rFonts w:ascii="Liberation Serif" w:hAnsi="Liberation Serif" w:cs="Liberation Serif"/>
          <w:sz w:val="24"/>
          <w:szCs w:val="24"/>
        </w:rPr>
      </w:pPr>
      <w:r>
        <w:rPr>
          <w:rFonts w:cs="Liberation Serif" w:ascii="Liberation Serif" w:hAnsi="Liberation Serif"/>
          <w:sz w:val="24"/>
          <w:szCs w:val="24"/>
        </w:rPr>
        <w:t>ОБЩЕСТВЕННОГО ОБСУЖДЕНИЯ ПРОЕКТА МУНИЦИПАЛЬНОЙ ПРОГРАММЫ</w:t>
      </w:r>
    </w:p>
    <w:p>
      <w:pPr>
        <w:pStyle w:val="Style16"/>
        <w:jc w:val="center"/>
        <w:rPr>
          <w:rFonts w:ascii="Liberation Serif" w:hAnsi="Liberation Serif" w:cs="Liberation Serif"/>
          <w:sz w:val="24"/>
          <w:szCs w:val="24"/>
        </w:rPr>
      </w:pPr>
      <w:r>
        <w:rPr>
          <w:rFonts w:cs="Liberation Serif" w:ascii="Liberation Serif" w:hAnsi="Liberation Serif"/>
          <w:sz w:val="24"/>
          <w:szCs w:val="24"/>
        </w:rPr>
        <w:t>"НАИМЕНОВАНИЕ МУНИЦИПАЛЬНОЙ ПРОГРАММЫ"</w:t>
      </w:r>
    </w:p>
    <w:tbl>
      <w:tblPr>
        <w:tblW w:w="14460" w:type="dxa"/>
        <w:jc w:val="left"/>
        <w:tblInd w:w="75" w:type="dxa"/>
        <w:tblCellMar>
          <w:top w:w="0" w:type="dxa"/>
          <w:left w:w="75" w:type="dxa"/>
          <w:bottom w:w="0" w:type="dxa"/>
          <w:right w:w="75" w:type="dxa"/>
        </w:tblCellMar>
      </w:tblPr>
      <w:tblGrid>
        <w:gridCol w:w="585"/>
        <w:gridCol w:w="2985"/>
        <w:gridCol w:w="2895"/>
        <w:gridCol w:w="4425"/>
        <w:gridCol w:w="3570"/>
      </w:tblGrid>
      <w:tr>
        <w:trPr>
          <w:trHeight w:val="600" w:hRule="atLeast"/>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N </w:t>
              <w:br/>
              <w:t>п/п</w:t>
            </w:r>
          </w:p>
        </w:tc>
        <w:tc>
          <w:tcPr>
            <w:tcW w:w="298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Отправитель замечаний/ </w:t>
              <w:br/>
              <w:t>предложений</w:t>
            </w:r>
          </w:p>
        </w:tc>
        <w:tc>
          <w:tcPr>
            <w:tcW w:w="289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Содержание  замечаний/  </w:t>
              <w:br/>
              <w:t xml:space="preserve"> предложений </w:t>
            </w:r>
          </w:p>
        </w:tc>
        <w:tc>
          <w:tcPr>
            <w:tcW w:w="442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Информация  о </w:t>
            </w:r>
            <w:r>
              <w:rPr>
                <w:rFonts w:cs="Liberation Serif" w:ascii="Liberation Serif" w:hAnsi="Liberation Serif"/>
                <w:sz w:val="24"/>
                <w:szCs w:val="24"/>
              </w:rPr>
              <w:t>п</w:t>
            </w:r>
            <w:r>
              <w:rPr>
                <w:rFonts w:cs="Liberation Serif" w:ascii="Liberation Serif" w:hAnsi="Liberation Serif"/>
                <w:sz w:val="24"/>
                <w:szCs w:val="24"/>
              </w:rPr>
              <w:t>ринятии/отклонении</w:t>
              <w:br/>
              <w:t>замечаний/предложений</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Причины отклонения  </w:t>
              <w:br/>
              <w:t>замечаний/предложений</w:t>
            </w:r>
          </w:p>
        </w:tc>
      </w:tr>
      <w:tr>
        <w:trPr/>
        <w:tc>
          <w:tcPr>
            <w:tcW w:w="5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w:t>
            </w:r>
          </w:p>
        </w:tc>
        <w:tc>
          <w:tcPr>
            <w:tcW w:w="2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w:t>
            </w:r>
          </w:p>
        </w:tc>
        <w:tc>
          <w:tcPr>
            <w:tcW w:w="289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w:t>
            </w:r>
          </w:p>
        </w:tc>
        <w:tc>
          <w:tcPr>
            <w:tcW w:w="442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4          </w:t>
            </w:r>
          </w:p>
        </w:tc>
        <w:tc>
          <w:tcPr>
            <w:tcW w:w="357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5          </w:t>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98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89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442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98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89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4425"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bl>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Форма                                                                                                                                                                                                    </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Приложение N 5-1</w:t>
      </w:r>
    </w:p>
    <w:p>
      <w:pPr>
        <w:pStyle w:val="ConsPlusNonformat"/>
        <w:jc w:val="lef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к Порядку</w:t>
      </w:r>
    </w:p>
    <w:p>
      <w:pPr>
        <w:pStyle w:val="ConsPlusNonformat"/>
        <w:jc w:val="lef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формирования и реализации</w:t>
      </w:r>
    </w:p>
    <w:p>
      <w:pPr>
        <w:pStyle w:val="ConsPlusNonformat"/>
        <w:jc w:val="lef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муниципальных программ </w:t>
      </w:r>
    </w:p>
    <w:p>
      <w:pPr>
        <w:pStyle w:val="ConsPlusNonformat"/>
        <w:jc w:val="lef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Камышловского городского округа</w:t>
      </w:r>
    </w:p>
    <w:p>
      <w:pPr>
        <w:pStyle w:val="ConsPlusNonformat"/>
        <w:tabs>
          <w:tab w:val="clear" w:pos="708"/>
        </w:tabs>
        <w:ind w:left="5245" w:right="0" w:hanging="0"/>
        <w:jc w:val="right"/>
        <w:rPr>
          <w:rFonts w:ascii="Liberation Serif" w:hAnsi="Liberation Serif" w:cs="Liberation Serif"/>
        </w:rPr>
      </w:pPr>
      <w:r>
        <w:rPr>
          <w:rFonts w:cs="Liberation Serif" w:ascii="Liberation Serif" w:hAnsi="Liberation Serif"/>
        </w:rPr>
      </w:r>
    </w:p>
    <w:p>
      <w:pPr>
        <w:pStyle w:val="ConsPlusNormal"/>
        <w:jc w:val="center"/>
        <w:rPr>
          <w:rFonts w:ascii="Liberation Serif" w:hAnsi="Liberation Serif" w:cs="Liberation Serif"/>
          <w:sz w:val="24"/>
          <w:szCs w:val="24"/>
        </w:rPr>
      </w:pPr>
      <w:bookmarkStart w:id="7" w:name="P2295"/>
      <w:bookmarkEnd w:id="7"/>
      <w:r>
        <w:rPr>
          <w:rFonts w:cs="Liberation Serif" w:ascii="Liberation Serif" w:hAnsi="Liberation Serif"/>
          <w:sz w:val="24"/>
          <w:szCs w:val="24"/>
        </w:rPr>
        <w:t>ИЗМЕНЕНИЕ</w:t>
      </w:r>
    </w:p>
    <w:p>
      <w:pPr>
        <w:pStyle w:val="ConsPlusNormal"/>
        <w:jc w:val="center"/>
        <w:rPr>
          <w:rFonts w:ascii="Liberation Serif" w:hAnsi="Liberation Serif" w:cs="Liberation Serif"/>
          <w:sz w:val="24"/>
          <w:szCs w:val="24"/>
        </w:rPr>
      </w:pPr>
      <w:r>
        <w:rPr>
          <w:rFonts w:cs="Liberation Serif" w:ascii="Liberation Serif" w:hAnsi="Liberation Serif"/>
          <w:sz w:val="24"/>
          <w:szCs w:val="24"/>
        </w:rPr>
        <w:t>МЕРОПРИЯТИЙ, ОБЪЕМОВ ФИНАНСИРОВАНИЯ И ЦЕЛЕВЫХ ПОКАЗАТЕЛЕЙ</w:t>
      </w:r>
    </w:p>
    <w:p>
      <w:pPr>
        <w:pStyle w:val="ConsPlusNormal"/>
        <w:jc w:val="center"/>
        <w:rPr>
          <w:rFonts w:ascii="Liberation Serif" w:hAnsi="Liberation Serif" w:cs="Liberation Serif"/>
          <w:sz w:val="24"/>
          <w:szCs w:val="24"/>
        </w:rPr>
      </w:pPr>
      <w:r>
        <w:rPr>
          <w:rFonts w:cs="Liberation Serif" w:ascii="Liberation Serif" w:hAnsi="Liberation Serif"/>
          <w:sz w:val="24"/>
          <w:szCs w:val="24"/>
        </w:rPr>
        <w:t>МУНИЦИПАЛЬНОЙ ПРОГРАММЫ КАМЫШЛОВСКОГО ГОРОДСКОГО ОКРУГА</w:t>
      </w:r>
    </w:p>
    <w:p>
      <w:pPr>
        <w:pStyle w:val="ConsPlusNormal"/>
        <w:jc w:val="center"/>
        <w:rPr>
          <w:rFonts w:ascii="Liberation Serif" w:hAnsi="Liberation Serif" w:cs="Liberation Serif"/>
          <w:sz w:val="24"/>
          <w:szCs w:val="24"/>
        </w:rPr>
      </w:pPr>
      <w:r>
        <w:rPr>
          <w:rFonts w:cs="Liberation Serif" w:ascii="Liberation Serif" w:hAnsi="Liberation Serif"/>
          <w:sz w:val="24"/>
          <w:szCs w:val="24"/>
        </w:rPr>
        <w:t>"НАИМЕНОВАНИЕ МУНИЦИПАЛЬНОЙ ПРОГРАММЫ"</w:t>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tbl>
      <w:tblPr>
        <w:tblW w:w="14449" w:type="dxa"/>
        <w:jc w:val="left"/>
        <w:tblInd w:w="0" w:type="dxa"/>
        <w:tblCellMar>
          <w:top w:w="102" w:type="dxa"/>
          <w:left w:w="62" w:type="dxa"/>
          <w:bottom w:w="102" w:type="dxa"/>
          <w:right w:w="62" w:type="dxa"/>
        </w:tblCellMar>
      </w:tblPr>
      <w:tblGrid>
        <w:gridCol w:w="488"/>
        <w:gridCol w:w="2122"/>
        <w:gridCol w:w="1530"/>
        <w:gridCol w:w="799"/>
        <w:gridCol w:w="1059"/>
        <w:gridCol w:w="1231"/>
        <w:gridCol w:w="1060"/>
        <w:gridCol w:w="1059"/>
        <w:gridCol w:w="1059"/>
        <w:gridCol w:w="1449"/>
        <w:gridCol w:w="1231"/>
        <w:gridCol w:w="1362"/>
      </w:tblGrid>
      <w:tr>
        <w:trPr/>
        <w:tc>
          <w:tcPr>
            <w:tcW w:w="48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0"/>
              <w:jc w:val="center"/>
              <w:rPr>
                <w:rFonts w:ascii="Liberation Serif" w:hAnsi="Liberation Serif" w:cs="Liberation Serif"/>
                <w:sz w:val="24"/>
                <w:szCs w:val="24"/>
              </w:rPr>
            </w:pPr>
            <w:r>
              <w:rPr>
                <w:rFonts w:cs="Liberation Serif" w:ascii="Liberation Serif" w:hAnsi="Liberation Serif"/>
                <w:sz w:val="24"/>
                <w:szCs w:val="24"/>
              </w:rPr>
              <w:t>N п/п</w:t>
            </w:r>
          </w:p>
        </w:tc>
        <w:tc>
          <w:tcPr>
            <w:tcW w:w="212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jc w:val="center"/>
              <w:rPr>
                <w:rFonts w:ascii="Liberation Serif" w:hAnsi="Liberation Serif" w:cs="Liberation Serif"/>
                <w:sz w:val="24"/>
                <w:szCs w:val="24"/>
              </w:rPr>
            </w:pPr>
            <w:r>
              <w:rPr>
                <w:rFonts w:cs="Liberation Serif" w:ascii="Liberation Serif" w:hAnsi="Liberation Serif"/>
                <w:sz w:val="24"/>
                <w:szCs w:val="24"/>
              </w:rPr>
              <w:t>Мероприятие муниципальной программы</w:t>
            </w:r>
          </w:p>
        </w:tc>
        <w:tc>
          <w:tcPr>
            <w:tcW w:w="153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129"/>
              <w:jc w:val="center"/>
              <w:rPr>
                <w:rFonts w:ascii="Liberation Serif" w:hAnsi="Liberation Serif" w:cs="Liberation Serif"/>
                <w:sz w:val="24"/>
                <w:szCs w:val="24"/>
              </w:rPr>
            </w:pPr>
            <w:r>
              <w:rPr>
                <w:rFonts w:cs="Liberation Serif" w:ascii="Liberation Serif" w:hAnsi="Liberation Serif"/>
                <w:sz w:val="24"/>
                <w:szCs w:val="24"/>
              </w:rPr>
              <w:t>Наименование целевого показателя муниципальной программы (с указанием единицы измерения)</w:t>
            </w:r>
          </w:p>
        </w:tc>
        <w:tc>
          <w:tcPr>
            <w:tcW w:w="3089" w:type="dxa"/>
            <w:gridSpan w:val="3"/>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0"/>
              <w:jc w:val="center"/>
              <w:rPr>
                <w:rFonts w:ascii="Liberation Serif" w:hAnsi="Liberation Serif" w:cs="Liberation Serif"/>
                <w:sz w:val="24"/>
                <w:szCs w:val="24"/>
              </w:rPr>
            </w:pPr>
            <w:r>
              <w:rPr>
                <w:rFonts w:cs="Liberation Serif" w:ascii="Liberation Serif" w:hAnsi="Liberation Serif"/>
                <w:sz w:val="24"/>
                <w:szCs w:val="24"/>
              </w:rPr>
              <w:t>Всего изменение общего объема финансирования в рамках муниципальной программы, рублей</w:t>
            </w:r>
          </w:p>
        </w:tc>
        <w:tc>
          <w:tcPr>
            <w:tcW w:w="7220" w:type="dxa"/>
            <w:gridSpan w:val="6"/>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0"/>
              <w:jc w:val="center"/>
              <w:rPr>
                <w:rFonts w:ascii="Liberation Serif" w:hAnsi="Liberation Serif" w:cs="Liberation Serif"/>
                <w:sz w:val="24"/>
                <w:szCs w:val="24"/>
              </w:rPr>
            </w:pPr>
            <w:r>
              <w:rPr>
                <w:rFonts w:cs="Liberation Serif" w:ascii="Liberation Serif" w:hAnsi="Liberation Serif"/>
                <w:sz w:val="24"/>
                <w:szCs w:val="24"/>
              </w:rPr>
              <w:t>в том числе:</w:t>
            </w:r>
          </w:p>
          <w:p>
            <w:pPr>
              <w:pStyle w:val="ConsPlusNormal"/>
              <w:ind w:left="0" w:right="0" w:hanging="0"/>
              <w:jc w:val="center"/>
              <w:rPr/>
            </w:pPr>
            <w:r>
              <w:rPr>
                <w:rStyle w:val="Style10"/>
                <w:rFonts w:cs="Liberation Serif" w:ascii="Liberation Serif" w:hAnsi="Liberation Serif"/>
                <w:sz w:val="24"/>
                <w:szCs w:val="24"/>
              </w:rPr>
              <w:t xml:space="preserve">n-й год </w:t>
            </w:r>
            <w:hyperlink w:anchor="P2507" w:tgtFrame="_top">
              <w:r>
                <w:rPr>
                  <w:rStyle w:val="Style10"/>
                  <w:rFonts w:cs="Liberation Serif" w:ascii="Liberation Serif" w:hAnsi="Liberation Serif"/>
                  <w:color w:val="0000FF"/>
                  <w:sz w:val="24"/>
                  <w:szCs w:val="24"/>
                </w:rPr>
                <w:t>&lt;*&gt;</w:t>
              </w:r>
            </w:hyperlink>
            <w:r>
              <w:rPr>
                <w:rStyle w:val="Style10"/>
                <w:rFonts w:cs="Liberation Serif" w:ascii="Liberation Serif" w:hAnsi="Liberation Serif"/>
                <w:sz w:val="24"/>
                <w:szCs w:val="24"/>
              </w:rPr>
              <w:t>, рублей</w:t>
            </w:r>
          </w:p>
        </w:tc>
      </w:tr>
      <w:tr>
        <w:trPr/>
        <w:tc>
          <w:tcPr>
            <w:tcW w:w="4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1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3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089" w:type="dxa"/>
            <w:gridSpan w:val="3"/>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78"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0"/>
              <w:jc w:val="center"/>
              <w:rPr>
                <w:rFonts w:ascii="Liberation Serif" w:hAnsi="Liberation Serif" w:cs="Liberation Serif"/>
                <w:sz w:val="24"/>
                <w:szCs w:val="24"/>
              </w:rPr>
            </w:pPr>
            <w:r>
              <w:rPr>
                <w:rFonts w:cs="Liberation Serif" w:ascii="Liberation Serif" w:hAnsi="Liberation Serif"/>
                <w:sz w:val="24"/>
                <w:szCs w:val="24"/>
              </w:rPr>
              <w:t>изменение объемов финансирования государственной программы</w:t>
            </w:r>
          </w:p>
        </w:tc>
        <w:tc>
          <w:tcPr>
            <w:tcW w:w="4042"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0"/>
              <w:jc w:val="center"/>
              <w:rPr>
                <w:rFonts w:ascii="Liberation Serif" w:hAnsi="Liberation Serif" w:cs="Liberation Serif"/>
                <w:sz w:val="24"/>
                <w:szCs w:val="24"/>
              </w:rPr>
            </w:pPr>
            <w:r>
              <w:rPr>
                <w:rFonts w:cs="Liberation Serif" w:ascii="Liberation Serif" w:hAnsi="Liberation Serif"/>
                <w:sz w:val="24"/>
                <w:szCs w:val="24"/>
              </w:rPr>
              <w:t>изменение целевых показателей государственной программы</w:t>
            </w:r>
          </w:p>
        </w:tc>
      </w:tr>
      <w:tr>
        <w:trPr/>
        <w:tc>
          <w:tcPr>
            <w:tcW w:w="4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1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3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106"/>
              <w:jc w:val="center"/>
              <w:rPr>
                <w:rFonts w:ascii="Liberation Serif" w:hAnsi="Liberation Serif" w:cs="Liberation Serif"/>
                <w:sz w:val="24"/>
                <w:szCs w:val="24"/>
              </w:rPr>
            </w:pPr>
            <w:r>
              <w:rPr>
                <w:rFonts w:cs="Liberation Serif" w:ascii="Liberation Serif" w:hAnsi="Liberation Serif"/>
                <w:sz w:val="24"/>
                <w:szCs w:val="24"/>
              </w:rPr>
              <w:t>объем финансирования муниципальной программы в действующей редакции</w:t>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106"/>
              <w:jc w:val="center"/>
              <w:rPr>
                <w:rFonts w:ascii="Liberation Serif" w:hAnsi="Liberation Serif" w:cs="Liberation Serif"/>
                <w:sz w:val="24"/>
                <w:szCs w:val="24"/>
              </w:rPr>
            </w:pPr>
            <w:r>
              <w:rPr>
                <w:rFonts w:cs="Liberation Serif" w:ascii="Liberation Serif" w:hAnsi="Liberation Serif"/>
                <w:sz w:val="24"/>
                <w:szCs w:val="24"/>
              </w:rPr>
              <w:t>объем финансирования муниципальной программы в новой редакции</w:t>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106"/>
              <w:jc w:val="center"/>
              <w:rPr>
                <w:rFonts w:ascii="Liberation Serif" w:hAnsi="Liberation Serif" w:cs="Liberation Serif"/>
                <w:sz w:val="24"/>
                <w:szCs w:val="24"/>
              </w:rPr>
            </w:pPr>
            <w:r>
              <w:rPr>
                <w:rFonts w:cs="Liberation Serif" w:ascii="Liberation Serif" w:hAnsi="Liberation Serif"/>
                <w:sz w:val="24"/>
                <w:szCs w:val="24"/>
              </w:rPr>
              <w:t>изменение объема финансирования муниципальной программы (+/)</w:t>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106"/>
              <w:jc w:val="center"/>
              <w:rPr>
                <w:rFonts w:ascii="Liberation Serif" w:hAnsi="Liberation Serif" w:cs="Liberation Serif"/>
                <w:sz w:val="24"/>
                <w:szCs w:val="24"/>
              </w:rPr>
            </w:pPr>
            <w:r>
              <w:rPr>
                <w:rFonts w:cs="Liberation Serif" w:ascii="Liberation Serif" w:hAnsi="Liberation Serif"/>
                <w:sz w:val="24"/>
                <w:szCs w:val="24"/>
              </w:rPr>
              <w:t>объем финансирования муниципальной программы в действующей редакции</w:t>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106"/>
              <w:jc w:val="center"/>
              <w:rPr>
                <w:rFonts w:ascii="Liberation Serif" w:hAnsi="Liberation Serif" w:cs="Liberation Serif"/>
                <w:sz w:val="24"/>
                <w:szCs w:val="24"/>
              </w:rPr>
            </w:pPr>
            <w:r>
              <w:rPr>
                <w:rFonts w:cs="Liberation Serif" w:ascii="Liberation Serif" w:hAnsi="Liberation Serif"/>
                <w:sz w:val="24"/>
                <w:szCs w:val="24"/>
              </w:rPr>
              <w:t>объем финансирования муниципальной программы в новой редакции</w:t>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106"/>
              <w:jc w:val="center"/>
              <w:rPr>
                <w:rFonts w:ascii="Liberation Serif" w:hAnsi="Liberation Serif" w:cs="Liberation Serif"/>
                <w:sz w:val="24"/>
                <w:szCs w:val="24"/>
              </w:rPr>
            </w:pPr>
            <w:r>
              <w:rPr>
                <w:rFonts w:cs="Liberation Serif" w:ascii="Liberation Serif" w:hAnsi="Liberation Serif"/>
                <w:sz w:val="24"/>
                <w:szCs w:val="24"/>
              </w:rPr>
              <w:t>изменение объема финансирования муниципальной программы в n-м году (+/)</w:t>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106"/>
              <w:jc w:val="center"/>
              <w:rPr>
                <w:rFonts w:ascii="Liberation Serif" w:hAnsi="Liberation Serif" w:cs="Liberation Serif"/>
                <w:sz w:val="24"/>
                <w:szCs w:val="24"/>
              </w:rPr>
            </w:pPr>
            <w:r>
              <w:rPr>
                <w:rFonts w:cs="Liberation Serif" w:ascii="Liberation Serif" w:hAnsi="Liberation Serif"/>
                <w:sz w:val="24"/>
                <w:szCs w:val="24"/>
              </w:rPr>
              <w:t>значение целевого показателя муниципальной программы в действующей редакции</w:t>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106"/>
              <w:jc w:val="center"/>
              <w:rPr>
                <w:rFonts w:ascii="Liberation Serif" w:hAnsi="Liberation Serif" w:cs="Liberation Serif"/>
                <w:sz w:val="24"/>
                <w:szCs w:val="24"/>
              </w:rPr>
            </w:pPr>
            <w:r>
              <w:rPr>
                <w:rFonts w:cs="Liberation Serif" w:ascii="Liberation Serif" w:hAnsi="Liberation Serif"/>
                <w:sz w:val="24"/>
                <w:szCs w:val="24"/>
              </w:rPr>
              <w:t>значение целевого показателя муниципальной программы в новой редакции</w:t>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106"/>
              <w:jc w:val="center"/>
              <w:rPr>
                <w:rFonts w:ascii="Liberation Serif" w:hAnsi="Liberation Serif" w:cs="Liberation Serif"/>
                <w:sz w:val="24"/>
                <w:szCs w:val="24"/>
              </w:rPr>
            </w:pPr>
            <w:r>
              <w:rPr>
                <w:rFonts w:cs="Liberation Serif" w:ascii="Liberation Serif" w:hAnsi="Liberation Serif"/>
                <w:sz w:val="24"/>
                <w:szCs w:val="24"/>
              </w:rPr>
              <w:t>изменение значения целевого показателя муниципальной программы в n-м году (+/)</w:t>
            </w:r>
          </w:p>
        </w:tc>
      </w:tr>
      <w:tr>
        <w:trPr/>
        <w:tc>
          <w:tcPr>
            <w:tcW w:w="488"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0"/>
              <w:jc w:val="center"/>
              <w:rPr>
                <w:rFonts w:ascii="Liberation Serif" w:hAnsi="Liberation Serif" w:cs="Liberation Serif"/>
                <w:sz w:val="24"/>
                <w:szCs w:val="24"/>
              </w:rPr>
            </w:pPr>
            <w:r>
              <w:rPr>
                <w:rFonts w:cs="Liberation Serif" w:ascii="Liberation Serif" w:hAnsi="Liberation Serif"/>
                <w:sz w:val="24"/>
                <w:szCs w:val="24"/>
              </w:rPr>
              <w:t>1</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2</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129"/>
              <w:jc w:val="center"/>
              <w:rPr>
                <w:rFonts w:ascii="Liberation Serif" w:hAnsi="Liberation Serif" w:cs="Liberation Serif"/>
                <w:sz w:val="24"/>
                <w:szCs w:val="24"/>
              </w:rPr>
            </w:pPr>
            <w:r>
              <w:rPr>
                <w:rFonts w:cs="Liberation Serif" w:ascii="Liberation Serif" w:hAnsi="Liberation Serif"/>
                <w:sz w:val="24"/>
                <w:szCs w:val="24"/>
              </w:rPr>
              <w:t>3</w:t>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4</w:t>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5</w:t>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6</w:t>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7</w:t>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8</w:t>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9</w:t>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10</w:t>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11</w:t>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12</w:t>
            </w:r>
          </w:p>
        </w:tc>
      </w:tr>
      <w:tr>
        <w:trPr/>
        <w:tc>
          <w:tcPr>
            <w:tcW w:w="488"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0"/>
              <w:jc w:val="center"/>
              <w:rPr>
                <w:rFonts w:ascii="Liberation Serif" w:hAnsi="Liberation Serif" w:cs="Liberation Serif"/>
                <w:sz w:val="24"/>
                <w:szCs w:val="24"/>
              </w:rPr>
            </w:pPr>
            <w:r>
              <w:rPr>
                <w:rFonts w:cs="Liberation Serif" w:ascii="Liberation Serif" w:hAnsi="Liberation Serif"/>
                <w:sz w:val="24"/>
                <w:szCs w:val="24"/>
              </w:rPr>
              <w:t>1.</w:t>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ВСЕГО ПО МУНИЦИПАЛЬНОЙ ПРОГРАММЕ,</w:t>
            </w:r>
          </w:p>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в том числе</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48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0"/>
              <w:jc w:val="center"/>
              <w:rPr>
                <w:rFonts w:ascii="Liberation Serif" w:hAnsi="Liberation Serif" w:cs="Liberation Serif"/>
                <w:sz w:val="24"/>
                <w:szCs w:val="24"/>
              </w:rPr>
            </w:pPr>
            <w:r>
              <w:rPr>
                <w:rFonts w:cs="Liberation Serif" w:ascii="Liberation Serif" w:hAnsi="Liberation Serif"/>
                <w:sz w:val="24"/>
                <w:szCs w:val="24"/>
              </w:rPr>
              <w:t>2.</w:t>
            </w:r>
          </w:p>
        </w:tc>
        <w:tc>
          <w:tcPr>
            <w:tcW w:w="212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Мероприятие 1</w:t>
            </w:r>
          </w:p>
        </w:tc>
        <w:tc>
          <w:tcPr>
            <w:tcW w:w="153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jc w:val="center"/>
              <w:rPr>
                <w:rFonts w:ascii="Liberation Serif" w:hAnsi="Liberation Serif" w:cs="Liberation Serif"/>
                <w:sz w:val="24"/>
                <w:szCs w:val="24"/>
              </w:rPr>
            </w:pPr>
            <w:r>
              <w:rPr>
                <w:rFonts w:cs="Liberation Serif" w:ascii="Liberation Serif" w:hAnsi="Liberation Serif"/>
                <w:sz w:val="24"/>
                <w:szCs w:val="24"/>
              </w:rPr>
              <w:t>Целевой показатель 1</w:t>
            </w:r>
          </w:p>
        </w:tc>
        <w:tc>
          <w:tcPr>
            <w:tcW w:w="79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4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1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3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9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rHeight w:val="440" w:hRule="atLeast"/>
        </w:trPr>
        <w:tc>
          <w:tcPr>
            <w:tcW w:w="48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jc w:val="center"/>
              <w:rPr>
                <w:rFonts w:ascii="Liberation Serif" w:hAnsi="Liberation Serif" w:cs="Liberation Serif"/>
                <w:sz w:val="24"/>
                <w:szCs w:val="24"/>
              </w:rPr>
            </w:pPr>
            <w:r>
              <w:rPr>
                <w:rFonts w:cs="Liberation Serif" w:ascii="Liberation Serif" w:hAnsi="Liberation Serif"/>
                <w:sz w:val="24"/>
                <w:szCs w:val="24"/>
              </w:rPr>
              <w:t>...</w:t>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rHeight w:val="702" w:hRule="atLeast"/>
        </w:trPr>
        <w:tc>
          <w:tcPr>
            <w:tcW w:w="48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48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областной бюджет</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48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местный бюджет</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48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rHeight w:val="957" w:hRule="atLeast"/>
        </w:trPr>
        <w:tc>
          <w:tcPr>
            <w:tcW w:w="48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0"/>
              <w:jc w:val="center"/>
              <w:rPr>
                <w:rFonts w:ascii="Liberation Serif" w:hAnsi="Liberation Serif" w:cs="Liberation Serif"/>
                <w:sz w:val="24"/>
                <w:szCs w:val="24"/>
              </w:rPr>
            </w:pPr>
            <w:r>
              <w:rPr>
                <w:rFonts w:cs="Liberation Serif" w:ascii="Liberation Serif" w:hAnsi="Liberation Serif"/>
                <w:sz w:val="24"/>
                <w:szCs w:val="24"/>
              </w:rPr>
              <w:t>3.</w:t>
            </w:r>
          </w:p>
        </w:tc>
        <w:tc>
          <w:tcPr>
            <w:tcW w:w="212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Мероприятие 2</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jc w:val="center"/>
              <w:rPr>
                <w:rFonts w:ascii="Liberation Serif" w:hAnsi="Liberation Serif" w:cs="Liberation Serif"/>
                <w:sz w:val="24"/>
                <w:szCs w:val="24"/>
              </w:rPr>
            </w:pPr>
            <w:r>
              <w:rPr>
                <w:rFonts w:cs="Liberation Serif" w:ascii="Liberation Serif" w:hAnsi="Liberation Serif"/>
                <w:sz w:val="24"/>
                <w:szCs w:val="24"/>
              </w:rPr>
              <w:t>Целевой показатель 2</w:t>
            </w:r>
          </w:p>
        </w:tc>
        <w:tc>
          <w:tcPr>
            <w:tcW w:w="79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48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12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jc w:val="center"/>
              <w:rPr>
                <w:rFonts w:ascii="Liberation Serif" w:hAnsi="Liberation Serif" w:cs="Liberation Serif"/>
                <w:sz w:val="24"/>
                <w:szCs w:val="24"/>
              </w:rPr>
            </w:pPr>
            <w:r>
              <w:rPr>
                <w:rFonts w:cs="Liberation Serif" w:ascii="Liberation Serif" w:hAnsi="Liberation Serif"/>
                <w:sz w:val="24"/>
                <w:szCs w:val="24"/>
              </w:rPr>
              <w:t>...</w:t>
            </w:r>
          </w:p>
        </w:tc>
        <w:tc>
          <w:tcPr>
            <w:tcW w:w="79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6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rHeight w:val="618" w:hRule="atLeast"/>
        </w:trPr>
        <w:tc>
          <w:tcPr>
            <w:tcW w:w="48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федеральный бюджет</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48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областной бюджет</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48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местный бюджет</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48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122"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t>внебюджетные источники</w:t>
            </w:r>
          </w:p>
        </w:tc>
        <w:tc>
          <w:tcPr>
            <w:tcW w:w="1530"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43"/>
              <w:rPr>
                <w:rFonts w:ascii="Liberation Serif" w:hAnsi="Liberation Serif" w:cs="Liberation Serif"/>
                <w:sz w:val="24"/>
                <w:szCs w:val="24"/>
              </w:rPr>
            </w:pPr>
            <w:r>
              <w:rPr>
                <w:rFonts w:cs="Liberation Serif" w:ascii="Liberation Serif" w:hAnsi="Liberation Serif"/>
                <w:sz w:val="24"/>
                <w:szCs w:val="24"/>
              </w:rPr>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60"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44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23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36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bl>
    <w:p>
      <w:pPr>
        <w:pStyle w:val="ConsPlusNormal"/>
        <w:spacing w:before="220" w:after="0"/>
        <w:ind w:left="0" w:right="0" w:firstLine="540"/>
        <w:jc w:val="both"/>
        <w:rPr>
          <w:rFonts w:ascii="Liberation Serif" w:hAnsi="Liberation Serif" w:cs="Liberation Serif"/>
          <w:sz w:val="24"/>
          <w:szCs w:val="24"/>
        </w:rPr>
      </w:pPr>
      <w:r>
        <w:rPr>
          <w:rFonts w:cs="Liberation Serif" w:ascii="Liberation Serif" w:hAnsi="Liberation Serif"/>
          <w:sz w:val="24"/>
          <w:szCs w:val="24"/>
        </w:rPr>
        <w:t>&lt;*&gt; Указывается информация за каждый период реализации муниципальной программы, в котором изменяется объем расходов отдельного бюджета и значение целевых показателей.</w:t>
      </w:r>
    </w:p>
    <w:p>
      <w:pPr>
        <w:pStyle w:val="Style16"/>
        <w:tabs>
          <w:tab w:val="clear" w:pos="708"/>
          <w:tab w:val="left" w:pos="1065" w:leader="none"/>
        </w:tabs>
        <w:jc w:val="right"/>
        <w:rPr/>
      </w:pPr>
      <w:r>
        <w:rPr/>
        <w:tab/>
      </w:r>
      <w:r>
        <w:rPr>
          <w:rFonts w:cs="Liberation Serif" w:ascii="Liberation Serif" w:hAnsi="Liberation Serif"/>
          <w:sz w:val="24"/>
          <w:szCs w:val="24"/>
        </w:rPr>
        <w:t xml:space="preserve">        Приложение N 6</w:t>
      </w:r>
    </w:p>
    <w:p>
      <w:pPr>
        <w:pStyle w:val="Style16"/>
        <w:widowControl w:val="false"/>
        <w:suppressAutoHyphens w:val="true"/>
        <w:autoSpaceDE w:val="false"/>
        <w:ind w:left="10602" w:right="0" w:hanging="0"/>
        <w:jc w:val="left"/>
        <w:rPr>
          <w:rFonts w:ascii="Liberation Serif" w:hAnsi="Liberation Serif" w:cs="Liberation Serif"/>
          <w:sz w:val="24"/>
          <w:szCs w:val="24"/>
        </w:rPr>
      </w:pPr>
      <w:r>
        <w:rPr>
          <w:rFonts w:cs="Liberation Serif" w:ascii="Liberation Serif" w:hAnsi="Liberation Serif"/>
          <w:sz w:val="24"/>
          <w:szCs w:val="24"/>
        </w:rPr>
        <w:t>к Порядку</w:t>
      </w:r>
    </w:p>
    <w:p>
      <w:pPr>
        <w:pStyle w:val="Style16"/>
        <w:widowControl w:val="false"/>
        <w:suppressAutoHyphens w:val="true"/>
        <w:autoSpaceDE w:val="false"/>
        <w:ind w:left="10602" w:right="0" w:hanging="0"/>
        <w:jc w:val="left"/>
        <w:rPr>
          <w:rFonts w:ascii="Liberation Serif" w:hAnsi="Liberation Serif" w:cs="Liberation Serif"/>
          <w:sz w:val="24"/>
          <w:szCs w:val="24"/>
        </w:rPr>
      </w:pPr>
      <w:r>
        <w:rPr>
          <w:rFonts w:cs="Liberation Serif" w:ascii="Liberation Serif" w:hAnsi="Liberation Serif"/>
          <w:sz w:val="24"/>
          <w:szCs w:val="24"/>
        </w:rPr>
        <w:t>формирования и реализации</w:t>
      </w:r>
    </w:p>
    <w:p>
      <w:pPr>
        <w:pStyle w:val="Style16"/>
        <w:widowControl w:val="false"/>
        <w:suppressAutoHyphens w:val="true"/>
        <w:autoSpaceDE w:val="false"/>
        <w:ind w:left="10602" w:right="0" w:hanging="0"/>
        <w:jc w:val="left"/>
        <w:rPr>
          <w:rFonts w:ascii="Liberation Serif" w:hAnsi="Liberation Serif" w:cs="Liberation Serif"/>
          <w:sz w:val="24"/>
          <w:szCs w:val="24"/>
        </w:rPr>
      </w:pPr>
      <w:r>
        <w:rPr>
          <w:rFonts w:cs="Liberation Serif" w:ascii="Liberation Serif" w:hAnsi="Liberation Serif"/>
          <w:sz w:val="24"/>
          <w:szCs w:val="24"/>
        </w:rPr>
        <w:t>муниципальных программ</w:t>
      </w:r>
    </w:p>
    <w:p>
      <w:pPr>
        <w:pStyle w:val="Style16"/>
        <w:widowControl w:val="false"/>
        <w:suppressAutoHyphens w:val="true"/>
        <w:autoSpaceDE w:val="false"/>
        <w:ind w:left="10602" w:right="0" w:hanging="0"/>
        <w:jc w:val="left"/>
        <w:rPr>
          <w:rFonts w:ascii="Liberation Serif" w:hAnsi="Liberation Serif" w:cs="Liberation Serif"/>
          <w:sz w:val="24"/>
          <w:szCs w:val="24"/>
        </w:rPr>
      </w:pPr>
      <w:r>
        <w:rPr>
          <w:rFonts w:cs="Liberation Serif" w:ascii="Liberation Serif" w:hAnsi="Liberation Serif"/>
          <w:sz w:val="24"/>
          <w:szCs w:val="24"/>
        </w:rPr>
        <w:t>Камышловского городского округа</w:t>
      </w:r>
    </w:p>
    <w:p>
      <w:pPr>
        <w:pStyle w:val="Style16"/>
        <w:jc w:val="both"/>
        <w:rPr>
          <w:rFonts w:ascii="Liberation Serif" w:hAnsi="Liberation Serif" w:cs="Liberation Serif"/>
          <w:sz w:val="24"/>
          <w:szCs w:val="24"/>
        </w:rPr>
      </w:pPr>
      <w:r>
        <w:rPr>
          <w:rFonts w:cs="Liberation Serif" w:ascii="Liberation Serif" w:hAnsi="Liberation Serif"/>
          <w:sz w:val="24"/>
          <w:szCs w:val="24"/>
        </w:rPr>
      </w:r>
    </w:p>
    <w:p>
      <w:pPr>
        <w:pStyle w:val="Style16"/>
        <w:jc w:val="center"/>
        <w:rPr>
          <w:rFonts w:ascii="Liberation Serif" w:hAnsi="Liberation Serif" w:cs="Liberation Serif"/>
          <w:sz w:val="24"/>
          <w:szCs w:val="24"/>
        </w:rPr>
      </w:pPr>
      <w:bookmarkStart w:id="8" w:name="Par693"/>
      <w:bookmarkEnd w:id="8"/>
      <w:r>
        <w:rPr>
          <w:rFonts w:cs="Liberation Serif" w:ascii="Liberation Serif" w:hAnsi="Liberation Serif"/>
          <w:sz w:val="24"/>
          <w:szCs w:val="24"/>
        </w:rPr>
        <w:t>ОТЧЕТ</w:t>
      </w:r>
    </w:p>
    <w:p>
      <w:pPr>
        <w:pStyle w:val="Style16"/>
        <w:jc w:val="center"/>
        <w:rPr>
          <w:rFonts w:ascii="Liberation Serif" w:hAnsi="Liberation Serif" w:cs="Liberation Serif"/>
          <w:sz w:val="24"/>
          <w:szCs w:val="24"/>
        </w:rPr>
      </w:pPr>
      <w:r>
        <w:rPr>
          <w:rFonts w:cs="Liberation Serif" w:ascii="Liberation Serif" w:hAnsi="Liberation Serif"/>
          <w:sz w:val="24"/>
          <w:szCs w:val="24"/>
        </w:rPr>
        <w:t>О РЕАЛИЗАЦИИ МУНИЦИПАЛЬНОЙ ПРОГРАММЫ</w:t>
      </w:r>
    </w:p>
    <w:p>
      <w:pPr>
        <w:pStyle w:val="Style16"/>
        <w:jc w:val="center"/>
        <w:rPr>
          <w:rFonts w:ascii="Liberation Serif" w:hAnsi="Liberation Serif" w:cs="Liberation Serif"/>
          <w:sz w:val="24"/>
          <w:szCs w:val="24"/>
        </w:rPr>
      </w:pPr>
      <w:r>
        <w:rPr>
          <w:rFonts w:cs="Liberation Serif" w:ascii="Liberation Serif" w:hAnsi="Liberation Serif"/>
          <w:sz w:val="24"/>
          <w:szCs w:val="24"/>
        </w:rPr>
        <w:t>"НАИМЕНОВАНИЕ МУНИЦИПАЛЬНОЙ ПРОГРАММЫ"</w:t>
      </w:r>
    </w:p>
    <w:p>
      <w:pPr>
        <w:pStyle w:val="Style16"/>
        <w:jc w:val="center"/>
        <w:rPr>
          <w:rFonts w:ascii="Liberation Serif" w:hAnsi="Liberation Serif" w:cs="Liberation Serif"/>
          <w:sz w:val="24"/>
          <w:szCs w:val="24"/>
        </w:rPr>
      </w:pPr>
      <w:r>
        <w:rPr>
          <w:rFonts w:cs="Liberation Serif" w:ascii="Liberation Serif" w:hAnsi="Liberation Serif"/>
          <w:sz w:val="24"/>
          <w:szCs w:val="24"/>
        </w:rPr>
      </w:r>
    </w:p>
    <w:p>
      <w:pPr>
        <w:pStyle w:val="Style16"/>
        <w:rPr>
          <w:rFonts w:ascii="Liberation Serif" w:hAnsi="Liberation Serif" w:cs="Liberation Serif"/>
          <w:sz w:val="24"/>
          <w:szCs w:val="24"/>
        </w:rPr>
      </w:pPr>
      <w:r>
        <w:rPr>
          <w:rFonts w:cs="Liberation Serif" w:ascii="Liberation Serif" w:hAnsi="Liberation Serif"/>
          <w:sz w:val="24"/>
          <w:szCs w:val="24"/>
        </w:rPr>
        <w:t>Форма 1</w:t>
      </w:r>
    </w:p>
    <w:p>
      <w:pPr>
        <w:pStyle w:val="Style16"/>
        <w:jc w:val="center"/>
        <w:rPr>
          <w:rFonts w:ascii="Liberation Serif" w:hAnsi="Liberation Serif" w:cs="Liberation Serif"/>
          <w:sz w:val="24"/>
          <w:szCs w:val="24"/>
        </w:rPr>
      </w:pPr>
      <w:r>
        <w:rPr>
          <w:rFonts w:cs="Liberation Serif" w:ascii="Liberation Serif" w:hAnsi="Liberation Serif"/>
          <w:sz w:val="24"/>
          <w:szCs w:val="24"/>
        </w:rPr>
      </w:r>
    </w:p>
    <w:p>
      <w:pPr>
        <w:pStyle w:val="Style16"/>
        <w:jc w:val="center"/>
        <w:rPr>
          <w:rFonts w:ascii="Liberation Serif" w:hAnsi="Liberation Serif" w:cs="Liberation Serif"/>
          <w:sz w:val="24"/>
          <w:szCs w:val="24"/>
        </w:rPr>
      </w:pPr>
      <w:r>
        <w:rPr>
          <w:rFonts w:cs="Liberation Serif" w:ascii="Liberation Serif" w:hAnsi="Liberation Serif"/>
          <w:sz w:val="24"/>
          <w:szCs w:val="24"/>
        </w:rPr>
        <w:t>ДОСТИЖЕНИЕ ЦЕЛЕВЫХ ПОКАЗАТЕЛЕЙ МУНИЦИПАЛЬНОЙ ПРОГРАММЫ</w:t>
      </w:r>
    </w:p>
    <w:p>
      <w:pPr>
        <w:pStyle w:val="Style16"/>
        <w:jc w:val="center"/>
        <w:rPr>
          <w:rFonts w:ascii="Liberation Serif" w:hAnsi="Liberation Serif" w:cs="Liberation Serif"/>
          <w:sz w:val="24"/>
          <w:szCs w:val="24"/>
        </w:rPr>
      </w:pPr>
      <w:r>
        <w:rPr>
          <w:rFonts w:cs="Liberation Serif" w:ascii="Liberation Serif" w:hAnsi="Liberation Serif"/>
          <w:sz w:val="24"/>
          <w:szCs w:val="24"/>
        </w:rPr>
        <w:t>ЗА _________________ 20__ (ОТЧЕТНЫЙ ПЕРИОД)</w:t>
      </w:r>
    </w:p>
    <w:p>
      <w:pPr>
        <w:pStyle w:val="Style16"/>
        <w:jc w:val="center"/>
        <w:rPr>
          <w:rFonts w:ascii="Liberation Serif" w:hAnsi="Liberation Serif" w:cs="Liberation Serif"/>
          <w:sz w:val="24"/>
          <w:szCs w:val="24"/>
        </w:rPr>
      </w:pPr>
      <w:r>
        <w:rPr>
          <w:rFonts w:cs="Liberation Serif" w:ascii="Liberation Serif" w:hAnsi="Liberation Serif"/>
          <w:sz w:val="24"/>
          <w:szCs w:val="24"/>
        </w:rPr>
      </w:r>
    </w:p>
    <w:tbl>
      <w:tblPr>
        <w:tblW w:w="10490" w:type="dxa"/>
        <w:jc w:val="left"/>
        <w:tblInd w:w="75" w:type="dxa"/>
        <w:tblCellMar>
          <w:top w:w="0" w:type="dxa"/>
          <w:left w:w="75" w:type="dxa"/>
          <w:bottom w:w="0" w:type="dxa"/>
          <w:right w:w="75" w:type="dxa"/>
        </w:tblCellMar>
      </w:tblPr>
      <w:tblGrid>
        <w:gridCol w:w="936"/>
        <w:gridCol w:w="2574"/>
        <w:gridCol w:w="1287"/>
        <w:gridCol w:w="819"/>
        <w:gridCol w:w="1614"/>
        <w:gridCol w:w="1701"/>
        <w:gridCol w:w="1559"/>
      </w:tblGrid>
      <w:tr>
        <w:trPr>
          <w:trHeight w:val="800" w:hRule="atLeast"/>
        </w:trPr>
        <w:tc>
          <w:tcPr>
            <w:tcW w:w="93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N   </w:t>
              <w:br/>
              <w:t>строки</w:t>
            </w:r>
          </w:p>
        </w:tc>
        <w:tc>
          <w:tcPr>
            <w:tcW w:w="257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Цели, задачи и   </w:t>
              <w:br/>
              <w:t xml:space="preserve"> целевые показатели </w:t>
            </w:r>
          </w:p>
        </w:tc>
        <w:tc>
          <w:tcPr>
            <w:tcW w:w="128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Единица </w:t>
              <w:br/>
              <w:t>измерения</w:t>
            </w:r>
          </w:p>
        </w:tc>
        <w:tc>
          <w:tcPr>
            <w:tcW w:w="24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Значение  </w:t>
              <w:br/>
              <w:t xml:space="preserve"> целевого  </w:t>
              <w:br/>
              <w:t xml:space="preserve">показателя </w:t>
            </w:r>
          </w:p>
        </w:tc>
        <w:tc>
          <w:tcPr>
            <w:tcW w:w="1701"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Процент  </w:t>
              <w:br/>
              <w:t>выполнения</w:t>
            </w:r>
          </w:p>
        </w:tc>
        <w:tc>
          <w:tcPr>
            <w:tcW w:w="155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Причины   </w:t>
              <w:br/>
              <w:t xml:space="preserve"> отклонения </w:t>
              <w:br/>
              <w:t>от планового</w:t>
              <w:br/>
              <w:t xml:space="preserve">  значения  </w:t>
            </w:r>
          </w:p>
        </w:tc>
      </w:tr>
      <w:tr>
        <w:trPr/>
        <w:tc>
          <w:tcPr>
            <w:tcW w:w="93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57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28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план </w:t>
            </w:r>
          </w:p>
        </w:tc>
        <w:tc>
          <w:tcPr>
            <w:tcW w:w="161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факт </w:t>
            </w:r>
          </w:p>
        </w:tc>
        <w:tc>
          <w:tcPr>
            <w:tcW w:w="170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55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w:t>
            </w:r>
          </w:p>
        </w:tc>
        <w:tc>
          <w:tcPr>
            <w:tcW w:w="257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w:t>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w:t>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4  </w:t>
            </w:r>
          </w:p>
        </w:tc>
        <w:tc>
          <w:tcPr>
            <w:tcW w:w="161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5  </w:t>
            </w:r>
          </w:p>
        </w:tc>
        <w:tc>
          <w:tcPr>
            <w:tcW w:w="170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6     </w:t>
            </w:r>
          </w:p>
        </w:tc>
        <w:tc>
          <w:tcPr>
            <w:tcW w:w="15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7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w:t>
            </w:r>
          </w:p>
        </w:tc>
        <w:tc>
          <w:tcPr>
            <w:tcW w:w="257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Цель                </w:t>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1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70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5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w:t>
            </w:r>
          </w:p>
        </w:tc>
        <w:tc>
          <w:tcPr>
            <w:tcW w:w="257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Задача 1            </w:t>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1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70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5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w:t>
            </w:r>
          </w:p>
        </w:tc>
        <w:tc>
          <w:tcPr>
            <w:tcW w:w="257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Целевой показатель 1</w:t>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1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70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5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4   </w:t>
            </w:r>
          </w:p>
        </w:tc>
        <w:tc>
          <w:tcPr>
            <w:tcW w:w="257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Целевой показатель 2</w:t>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1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70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5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5   </w:t>
            </w:r>
          </w:p>
        </w:tc>
        <w:tc>
          <w:tcPr>
            <w:tcW w:w="257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Задача 2            </w:t>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1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70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5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6   </w:t>
            </w:r>
          </w:p>
        </w:tc>
        <w:tc>
          <w:tcPr>
            <w:tcW w:w="257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Целевой показатель 3</w:t>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1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70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5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7   </w:t>
            </w:r>
          </w:p>
        </w:tc>
        <w:tc>
          <w:tcPr>
            <w:tcW w:w="257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Целевой показатель 4</w:t>
            </w:r>
          </w:p>
        </w:tc>
        <w:tc>
          <w:tcPr>
            <w:tcW w:w="128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1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14"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701"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55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bl>
    <w:p>
      <w:pPr>
        <w:pStyle w:val="Style16"/>
        <w:jc w:val="right"/>
        <w:rPr>
          <w:rFonts w:ascii="Liberation Serif" w:hAnsi="Liberation Serif" w:cs="Liberation Serif"/>
          <w:b/>
          <w:b/>
          <w:sz w:val="28"/>
          <w:szCs w:val="28"/>
        </w:rPr>
      </w:pPr>
      <w:r>
        <w:rPr>
          <w:rFonts w:cs="Liberation Serif" w:ascii="Liberation Serif" w:hAnsi="Liberation Serif"/>
          <w:b/>
          <w:sz w:val="28"/>
          <w:szCs w:val="28"/>
        </w:rPr>
      </w:r>
    </w:p>
    <w:p>
      <w:pPr>
        <w:pStyle w:val="Style16"/>
        <w:jc w:val="right"/>
        <w:rPr>
          <w:rFonts w:ascii="Liberation Serif" w:hAnsi="Liberation Serif" w:cs="Liberation Serif"/>
          <w:b/>
          <w:b/>
          <w:sz w:val="28"/>
          <w:szCs w:val="28"/>
        </w:rPr>
      </w:pPr>
      <w:r>
        <w:rPr>
          <w:rFonts w:cs="Liberation Serif" w:ascii="Liberation Serif" w:hAnsi="Liberation Serif"/>
          <w:b/>
          <w:sz w:val="28"/>
          <w:szCs w:val="28"/>
        </w:rPr>
      </w:r>
    </w:p>
    <w:p>
      <w:pPr>
        <w:pStyle w:val="Style16"/>
        <w:jc w:val="right"/>
        <w:rPr>
          <w:rFonts w:ascii="Liberation Serif" w:hAnsi="Liberation Serif" w:cs="Liberation Serif"/>
          <w:b/>
          <w:b/>
          <w:sz w:val="28"/>
          <w:szCs w:val="28"/>
        </w:rPr>
      </w:pPr>
      <w:r>
        <w:rPr>
          <w:rFonts w:cs="Liberation Serif" w:ascii="Liberation Serif" w:hAnsi="Liberation Serif"/>
          <w:b/>
          <w:sz w:val="28"/>
          <w:szCs w:val="28"/>
        </w:rPr>
      </w:r>
    </w:p>
    <w:p>
      <w:pPr>
        <w:pStyle w:val="Style16"/>
        <w:jc w:val="right"/>
        <w:rPr>
          <w:rFonts w:ascii="Liberation Serif" w:hAnsi="Liberation Serif" w:cs="Liberation Serif"/>
          <w:b/>
          <w:b/>
          <w:sz w:val="28"/>
          <w:szCs w:val="28"/>
        </w:rPr>
      </w:pPr>
      <w:r>
        <w:rPr>
          <w:rFonts w:cs="Liberation Serif" w:ascii="Liberation Serif" w:hAnsi="Liberation Serif"/>
          <w:b/>
          <w:sz w:val="28"/>
          <w:szCs w:val="28"/>
        </w:rPr>
      </w:r>
    </w:p>
    <w:p>
      <w:pPr>
        <w:pStyle w:val="Style16"/>
        <w:jc w:val="right"/>
        <w:rPr>
          <w:rFonts w:ascii="Liberation Serif" w:hAnsi="Liberation Serif" w:cs="Liberation Serif"/>
          <w:b/>
          <w:b/>
          <w:sz w:val="28"/>
          <w:szCs w:val="28"/>
        </w:rPr>
      </w:pPr>
      <w:r>
        <w:rPr>
          <w:rFonts w:cs="Liberation Serif" w:ascii="Liberation Serif" w:hAnsi="Liberation Serif"/>
          <w:b/>
          <w:sz w:val="28"/>
          <w:szCs w:val="28"/>
        </w:rPr>
      </w:r>
    </w:p>
    <w:p>
      <w:pPr>
        <w:pStyle w:val="Style16"/>
        <w:jc w:val="right"/>
        <w:rPr>
          <w:rFonts w:ascii="Liberation Serif" w:hAnsi="Liberation Serif" w:cs="Liberation Serif"/>
          <w:b/>
          <w:b/>
          <w:sz w:val="28"/>
          <w:szCs w:val="28"/>
        </w:rPr>
      </w:pPr>
      <w:r>
        <w:rPr>
          <w:rFonts w:cs="Liberation Serif" w:ascii="Liberation Serif" w:hAnsi="Liberation Serif"/>
          <w:b/>
          <w:sz w:val="28"/>
          <w:szCs w:val="28"/>
        </w:rPr>
      </w:r>
    </w:p>
    <w:p>
      <w:pPr>
        <w:pStyle w:val="Style16"/>
        <w:jc w:val="right"/>
        <w:rPr>
          <w:rFonts w:ascii="Liberation Serif" w:hAnsi="Liberation Serif" w:cs="Liberation Serif"/>
          <w:b/>
          <w:b/>
          <w:sz w:val="28"/>
          <w:szCs w:val="28"/>
        </w:rPr>
      </w:pPr>
      <w:r>
        <w:rPr>
          <w:rFonts w:cs="Liberation Serif" w:ascii="Liberation Serif" w:hAnsi="Liberation Serif"/>
          <w:b/>
          <w:sz w:val="28"/>
          <w:szCs w:val="28"/>
        </w:rPr>
      </w:r>
    </w:p>
    <w:p>
      <w:pPr>
        <w:pStyle w:val="Style16"/>
        <w:rPr>
          <w:rFonts w:ascii="Liberation Serif" w:hAnsi="Liberation Serif" w:cs="Liberation Serif"/>
        </w:rPr>
      </w:pPr>
      <w:r>
        <w:rPr>
          <w:rFonts w:cs="Liberation Serif" w:ascii="Liberation Serif" w:hAnsi="Liberation Serif"/>
        </w:rPr>
      </w:r>
    </w:p>
    <w:p>
      <w:pPr>
        <w:pStyle w:val="Style16"/>
        <w:rPr>
          <w:rFonts w:ascii="Liberation Serif" w:hAnsi="Liberation Serif" w:cs="Liberation Serif"/>
        </w:rPr>
      </w:pPr>
      <w:r>
        <w:rPr>
          <w:rFonts w:cs="Liberation Serif" w:ascii="Liberation Serif" w:hAnsi="Liberation Serif"/>
        </w:rPr>
        <w:t>Форма 2</w:t>
      </w:r>
    </w:p>
    <w:p>
      <w:pPr>
        <w:pStyle w:val="Style16"/>
        <w:jc w:val="center"/>
        <w:rPr>
          <w:rFonts w:ascii="Liberation Serif" w:hAnsi="Liberation Serif" w:cs="Liberation Serif"/>
        </w:rPr>
      </w:pPr>
      <w:r>
        <w:rPr>
          <w:rFonts w:cs="Liberation Serif" w:ascii="Liberation Serif" w:hAnsi="Liberation Serif"/>
        </w:rPr>
      </w:r>
    </w:p>
    <w:p>
      <w:pPr>
        <w:pStyle w:val="Style16"/>
        <w:jc w:val="center"/>
        <w:rPr>
          <w:rFonts w:ascii="Liberation Serif" w:hAnsi="Liberation Serif" w:cs="Liberation Serif"/>
          <w:sz w:val="24"/>
          <w:szCs w:val="24"/>
        </w:rPr>
      </w:pPr>
      <w:r>
        <w:rPr>
          <w:rFonts w:cs="Liberation Serif" w:ascii="Liberation Serif" w:hAnsi="Liberation Serif"/>
          <w:sz w:val="24"/>
          <w:szCs w:val="24"/>
        </w:rPr>
        <w:t>ВЫПОЛНЕНИЕ МЕРОПРИЯТИЙ МУНИЦИПАЛЬНОЙ ПРОГРАММЫ</w:t>
      </w:r>
    </w:p>
    <w:p>
      <w:pPr>
        <w:pStyle w:val="Style16"/>
        <w:jc w:val="center"/>
        <w:rPr>
          <w:rFonts w:ascii="Liberation Serif" w:hAnsi="Liberation Serif" w:cs="Liberation Serif"/>
          <w:sz w:val="24"/>
          <w:szCs w:val="24"/>
        </w:rPr>
      </w:pPr>
      <w:r>
        <w:rPr>
          <w:rFonts w:cs="Liberation Serif" w:ascii="Liberation Serif" w:hAnsi="Liberation Serif"/>
          <w:sz w:val="24"/>
          <w:szCs w:val="24"/>
        </w:rPr>
        <w:t>"НАИМЕНОВАНИЕ МУНИЦИПАЛЬНОЙ ПРОГРАММЫ"</w:t>
      </w:r>
    </w:p>
    <w:p>
      <w:pPr>
        <w:pStyle w:val="Style16"/>
        <w:jc w:val="center"/>
        <w:rPr>
          <w:rFonts w:ascii="Liberation Serif" w:hAnsi="Liberation Serif" w:cs="Liberation Serif"/>
          <w:sz w:val="24"/>
          <w:szCs w:val="24"/>
        </w:rPr>
      </w:pPr>
      <w:r>
        <w:rPr>
          <w:rFonts w:cs="Liberation Serif" w:ascii="Liberation Serif" w:hAnsi="Liberation Serif"/>
          <w:sz w:val="24"/>
          <w:szCs w:val="24"/>
        </w:rPr>
        <w:t>ЗА _____________ 20__ (ОТЧЕТНЫЙ ПЕРИОД)</w:t>
      </w:r>
    </w:p>
    <w:p>
      <w:pPr>
        <w:pStyle w:val="Style16"/>
        <w:jc w:val="center"/>
        <w:rPr>
          <w:rFonts w:ascii="Liberation Serif" w:hAnsi="Liberation Serif" w:cs="Liberation Serif"/>
          <w:sz w:val="24"/>
          <w:szCs w:val="24"/>
        </w:rPr>
      </w:pPr>
      <w:r>
        <w:rPr>
          <w:rFonts w:cs="Liberation Serif" w:ascii="Liberation Serif" w:hAnsi="Liberation Serif"/>
          <w:sz w:val="24"/>
          <w:szCs w:val="24"/>
        </w:rPr>
      </w:r>
    </w:p>
    <w:tbl>
      <w:tblPr>
        <w:tblW w:w="9923" w:type="dxa"/>
        <w:jc w:val="left"/>
        <w:tblInd w:w="75" w:type="dxa"/>
        <w:tblCellMar>
          <w:top w:w="0" w:type="dxa"/>
          <w:left w:w="75" w:type="dxa"/>
          <w:bottom w:w="0" w:type="dxa"/>
          <w:right w:w="75" w:type="dxa"/>
        </w:tblCellMar>
      </w:tblPr>
      <w:tblGrid>
        <w:gridCol w:w="936"/>
        <w:gridCol w:w="3978"/>
        <w:gridCol w:w="702"/>
        <w:gridCol w:w="702"/>
        <w:gridCol w:w="1620"/>
        <w:gridCol w:w="1985"/>
      </w:tblGrid>
      <w:tr>
        <w:trPr>
          <w:trHeight w:val="1000" w:hRule="atLeast"/>
        </w:trPr>
        <w:tc>
          <w:tcPr>
            <w:tcW w:w="93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N   </w:t>
              <w:br/>
              <w:t>строки</w:t>
            </w:r>
          </w:p>
        </w:tc>
        <w:tc>
          <w:tcPr>
            <w:tcW w:w="397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Наименование мероприятия/    </w:t>
              <w:br/>
              <w:t xml:space="preserve">       Источники расходов       </w:t>
              <w:br/>
              <w:t xml:space="preserve">       на финансирование        </w:t>
            </w:r>
          </w:p>
        </w:tc>
        <w:tc>
          <w:tcPr>
            <w:tcW w:w="3024"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Объем расходов   </w:t>
              <w:br/>
              <w:t xml:space="preserve">   на выполнение    </w:t>
              <w:br/>
              <w:t xml:space="preserve">    мероприятия,    </w:t>
              <w:br/>
              <w:t xml:space="preserve">    рублей     </w:t>
            </w:r>
          </w:p>
        </w:tc>
        <w:tc>
          <w:tcPr>
            <w:tcW w:w="198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Причины   </w:t>
              <w:br/>
              <w:t xml:space="preserve"> отклонения </w:t>
              <w:br/>
              <w:t>от планового</w:t>
              <w:br/>
              <w:t xml:space="preserve">  значения  </w:t>
            </w:r>
          </w:p>
        </w:tc>
      </w:tr>
      <w:tr>
        <w:trPr>
          <w:trHeight w:val="400" w:hRule="atLeast"/>
        </w:trPr>
        <w:tc>
          <w:tcPr>
            <w:tcW w:w="93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97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план</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факт</w:t>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процент  </w:t>
              <w:br/>
              <w:t>выполнения</w:t>
            </w:r>
          </w:p>
        </w:tc>
        <w:tc>
          <w:tcPr>
            <w:tcW w:w="19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4  </w:t>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5     </w:t>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6      </w:t>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МУНИЦИПАЛЬНОЙ        </w:t>
              <w:br/>
              <w:t xml:space="preserve">ПРОГРАММЕ, В ТОМ ЧИСЛЕ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4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5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6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Капитальные вложения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7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8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9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10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11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Научно-исследовательские и      </w:t>
              <w:br/>
              <w:t xml:space="preserve">опытно-конструкторские работы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12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13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14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15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16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Прочие нужды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17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18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19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20  </w:t>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  </w:t>
            </w:r>
          </w:p>
        </w:tc>
        <w:tc>
          <w:tcPr>
            <w:tcW w:w="8987" w:type="dxa"/>
            <w:gridSpan w:val="5"/>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ПОДПРОГРАММА 1                          </w:t>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ПОДПРОГРАММЕ 1,        </w:t>
              <w:br/>
              <w:t xml:space="preserve">В ТОМ ЧИСЛЕ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987" w:type="dxa"/>
            <w:gridSpan w:val="5"/>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Капитальные вложения                      </w:t>
            </w:r>
          </w:p>
        </w:tc>
      </w:tr>
      <w:tr>
        <w:trPr>
          <w:trHeight w:val="6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направлению            </w:t>
              <w:br/>
              <w:t xml:space="preserve">"Капитальные вложения",         </w:t>
              <w:br/>
              <w:t xml:space="preserve">в том числе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8987" w:type="dxa"/>
            <w:gridSpan w:val="5"/>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1.1. Бюджетные инвестиции в объекты капитального строительства  </w:t>
            </w:r>
          </w:p>
        </w:tc>
      </w:tr>
      <w:tr>
        <w:trPr>
          <w:trHeight w:val="6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Бюджетные инвестиции в объекты  </w:t>
              <w:br/>
              <w:t xml:space="preserve">капитального строительства,     </w:t>
              <w:br/>
              <w:t xml:space="preserve">всего, в том числе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987" w:type="dxa"/>
            <w:gridSpan w:val="5"/>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1.2. Иные капитальные вложения                  </w:t>
            </w:r>
          </w:p>
        </w:tc>
      </w:tr>
      <w:tr>
        <w:trPr>
          <w:trHeight w:val="6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1, всего,           </w:t>
              <w:br/>
              <w:t xml:space="preserve">из них: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restart"/>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987" w:type="dxa"/>
            <w:gridSpan w:val="5"/>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Научно-исследовательские и опытно-конструкторские работы    </w:t>
            </w:r>
          </w:p>
        </w:tc>
      </w:tr>
      <w:tr>
        <w:trPr>
          <w:trHeight w:val="8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направлению            </w:t>
              <w:br/>
              <w:t xml:space="preserve">"Научно-исследовательские и     </w:t>
              <w:br/>
              <w:t xml:space="preserve">опытно-конструкторские работы", </w:t>
              <w:br/>
              <w:t xml:space="preserve">в том числе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6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2, всего,           </w:t>
              <w:br/>
              <w:t xml:space="preserve">из них: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restart"/>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3, всего,           </w:t>
              <w:br/>
              <w:t xml:space="preserve">из них: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987" w:type="dxa"/>
            <w:gridSpan w:val="5"/>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Прочие нужды                          </w:t>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направлению            </w:t>
              <w:br/>
              <w:t xml:space="preserve">"Прочие нужды", в том числе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6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4, всего,           </w:t>
              <w:br/>
              <w:t xml:space="preserve">из них: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restart"/>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местный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внебюджетные источники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rHeight w:val="6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5, всего,           </w:t>
              <w:br/>
              <w:t xml:space="preserve">из них: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restart"/>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федеральный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987" w:type="dxa"/>
            <w:gridSpan w:val="5"/>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ПОДПРОГРАММА 2                          </w:t>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6, всего,           </w:t>
              <w:br/>
              <w:t xml:space="preserve">из них: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ПОДПРОГРАММЕ 2,        </w:t>
              <w:br/>
              <w:t xml:space="preserve">В ТОМ ЧИСЛЕ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8987" w:type="dxa"/>
            <w:gridSpan w:val="5"/>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ПОДПРОГРАММА 3 ("Обеспечивающая подпрограмма")          </w:t>
            </w:r>
          </w:p>
        </w:tc>
      </w:tr>
      <w:tr>
        <w:trPr>
          <w:trHeight w:val="4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ВСЕГО ПО ПОДПРОГРАММЕ 3,        </w:t>
              <w:br/>
              <w:t xml:space="preserve">В ТОМ ЧИСЛЕ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rHeight w:val="6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7, всего,           </w:t>
              <w:br/>
              <w:t xml:space="preserve">из них: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restart"/>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rHeight w:val="600" w:hRule="atLeast"/>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Мероприятие 8, всего,           </w:t>
              <w:br/>
              <w:t xml:space="preserve">из них: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restart"/>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vMerge w:val="continue"/>
            <w:tcBorders>
              <w:left w:val="single" w:sz="4" w:space="0" w:color="000000"/>
              <w:bottom w:val="single" w:sz="4" w:space="0" w:color="000000"/>
              <w:right w:val="single" w:sz="4" w:space="0" w:color="000000"/>
            </w:tcBorders>
            <w:shd w:fill="auto" w:val="clear"/>
          </w:tcPr>
          <w:p>
            <w:pPr>
              <w:pStyle w:val="Normal"/>
              <w:rPr/>
            </w:pPr>
            <w:r>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rPr>
            </w:pPr>
            <w:r>
              <w:rPr>
                <w:rFonts w:cs="Liberation Serif" w:ascii="Liberation Serif" w:hAnsi="Liberation Serif"/>
              </w:rPr>
            </w:r>
          </w:p>
        </w:tc>
        <w:tc>
          <w:tcPr>
            <w:tcW w:w="397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620"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985"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bl>
    <w:p>
      <w:pPr>
        <w:pStyle w:val="Style16"/>
        <w:jc w:val="right"/>
        <w:rPr>
          <w:rFonts w:ascii="Liberation Serif" w:hAnsi="Liberation Serif" w:cs="Liberation Serif"/>
          <w:b/>
          <w:b/>
          <w:sz w:val="28"/>
          <w:szCs w:val="28"/>
        </w:rPr>
      </w:pPr>
      <w:r>
        <w:rPr>
          <w:rFonts w:cs="Liberation Serif" w:ascii="Liberation Serif" w:hAnsi="Liberation Serif"/>
          <w:b/>
          <w:sz w:val="28"/>
          <w:szCs w:val="28"/>
        </w:rPr>
      </w:r>
    </w:p>
    <w:p>
      <w:pPr>
        <w:pStyle w:val="Style16"/>
        <w:rPr>
          <w:rFonts w:ascii="Liberation Serif" w:hAnsi="Liberation Serif" w:cs="Liberation Serif"/>
        </w:rPr>
      </w:pPr>
      <w:r>
        <w:rPr>
          <w:rFonts w:cs="Liberation Serif" w:ascii="Liberation Serif" w:hAnsi="Liberation Serif"/>
        </w:rPr>
        <w:t>Форма 3</w:t>
      </w:r>
    </w:p>
    <w:p>
      <w:pPr>
        <w:pStyle w:val="Style16"/>
        <w:tabs>
          <w:tab w:val="clear" w:pos="708"/>
        </w:tabs>
        <w:ind w:left="540" w:right="0" w:hanging="0"/>
        <w:jc w:val="both"/>
        <w:rPr>
          <w:rFonts w:ascii="Liberation Serif" w:hAnsi="Liberation Serif" w:cs="Liberation Serif"/>
        </w:rPr>
      </w:pPr>
      <w:r>
        <w:rPr>
          <w:rFonts w:cs="Liberation Serif" w:ascii="Liberation Serif" w:hAnsi="Liberation Serif"/>
        </w:rPr>
      </w:r>
    </w:p>
    <w:p>
      <w:pPr>
        <w:pStyle w:val="Style16"/>
        <w:jc w:val="center"/>
        <w:rPr>
          <w:rFonts w:ascii="Liberation Serif" w:hAnsi="Liberation Serif" w:cs="Liberation Serif"/>
          <w:sz w:val="24"/>
          <w:szCs w:val="24"/>
        </w:rPr>
      </w:pPr>
      <w:r>
        <w:rPr>
          <w:rFonts w:cs="Liberation Serif" w:ascii="Liberation Serif" w:hAnsi="Liberation Serif"/>
          <w:sz w:val="24"/>
          <w:szCs w:val="24"/>
        </w:rPr>
        <w:t>ФИНАНСИРОВАНИЕ ОБЪЕКТОВ КАПИТАЛЬНОГО СТРОИТЕЛЬСТВА</w:t>
      </w:r>
    </w:p>
    <w:p>
      <w:pPr>
        <w:pStyle w:val="Style16"/>
        <w:jc w:val="center"/>
        <w:rPr>
          <w:rFonts w:ascii="Liberation Serif" w:hAnsi="Liberation Serif" w:cs="Liberation Serif"/>
          <w:sz w:val="24"/>
          <w:szCs w:val="24"/>
        </w:rPr>
      </w:pPr>
      <w:r>
        <w:rPr>
          <w:rFonts w:cs="Liberation Serif" w:ascii="Liberation Serif" w:hAnsi="Liberation Serif"/>
          <w:sz w:val="24"/>
          <w:szCs w:val="24"/>
        </w:rPr>
        <w:t>ЗА СЧЕТ ВСЕХ ИСТОЧНИКОВ РЕСУРСНОГО ОБЕСПЕЧЕНИЯ</w:t>
      </w:r>
    </w:p>
    <w:p>
      <w:pPr>
        <w:pStyle w:val="Style16"/>
        <w:jc w:val="center"/>
        <w:rPr>
          <w:rFonts w:ascii="Liberation Serif" w:hAnsi="Liberation Serif" w:cs="Liberation Serif"/>
          <w:sz w:val="24"/>
          <w:szCs w:val="24"/>
        </w:rPr>
      </w:pPr>
      <w:r>
        <w:rPr>
          <w:rFonts w:cs="Liberation Serif" w:ascii="Liberation Serif" w:hAnsi="Liberation Serif"/>
          <w:sz w:val="24"/>
          <w:szCs w:val="24"/>
        </w:rPr>
        <w:t>(ЕЖЕКВАРТАЛЬНО НАРАСТАЮЩИМ ИТОГОМ)</w:t>
      </w:r>
    </w:p>
    <w:p>
      <w:pPr>
        <w:pStyle w:val="Style16"/>
        <w:jc w:val="center"/>
        <w:rPr>
          <w:rFonts w:ascii="Liberation Serif" w:hAnsi="Liberation Serif" w:cs="Liberation Serif"/>
          <w:sz w:val="24"/>
          <w:szCs w:val="24"/>
        </w:rPr>
      </w:pPr>
      <w:r>
        <w:rPr>
          <w:rFonts w:cs="Liberation Serif" w:ascii="Liberation Serif" w:hAnsi="Liberation Serif"/>
          <w:sz w:val="24"/>
          <w:szCs w:val="24"/>
        </w:rPr>
        <w:t>ЗА _________________ 20__ (ОТЧЕТНЫЙ ПЕРИОД)</w:t>
      </w:r>
    </w:p>
    <w:tbl>
      <w:tblPr>
        <w:tblW w:w="14859" w:type="dxa"/>
        <w:jc w:val="left"/>
        <w:tblInd w:w="75" w:type="dxa"/>
        <w:tblCellMar>
          <w:top w:w="0" w:type="dxa"/>
          <w:left w:w="75" w:type="dxa"/>
          <w:bottom w:w="0" w:type="dxa"/>
          <w:right w:w="75" w:type="dxa"/>
        </w:tblCellMar>
      </w:tblPr>
      <w:tblGrid>
        <w:gridCol w:w="936"/>
        <w:gridCol w:w="1638"/>
        <w:gridCol w:w="702"/>
        <w:gridCol w:w="702"/>
        <w:gridCol w:w="1053"/>
        <w:gridCol w:w="702"/>
        <w:gridCol w:w="702"/>
        <w:gridCol w:w="1053"/>
        <w:gridCol w:w="702"/>
        <w:gridCol w:w="702"/>
        <w:gridCol w:w="1053"/>
        <w:gridCol w:w="702"/>
        <w:gridCol w:w="702"/>
        <w:gridCol w:w="1053"/>
        <w:gridCol w:w="702"/>
        <w:gridCol w:w="702"/>
        <w:gridCol w:w="1053"/>
      </w:tblGrid>
      <w:tr>
        <w:trPr/>
        <w:tc>
          <w:tcPr>
            <w:tcW w:w="93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N   </w:t>
              <w:br/>
              <w:t>строки</w:t>
            </w:r>
          </w:p>
        </w:tc>
        <w:tc>
          <w:tcPr>
            <w:tcW w:w="1638"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Наименование объектов  </w:t>
            </w:r>
          </w:p>
        </w:tc>
        <w:tc>
          <w:tcPr>
            <w:tcW w:w="245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Всего,      </w:t>
              <w:br/>
              <w:t xml:space="preserve">   в том числе   </w:t>
            </w:r>
          </w:p>
        </w:tc>
        <w:tc>
          <w:tcPr>
            <w:tcW w:w="245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Областной бюджет </w:t>
            </w:r>
          </w:p>
        </w:tc>
        <w:tc>
          <w:tcPr>
            <w:tcW w:w="245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Федеральный   </w:t>
              <w:br/>
              <w:t xml:space="preserve">     бюджет      </w:t>
            </w:r>
          </w:p>
        </w:tc>
        <w:tc>
          <w:tcPr>
            <w:tcW w:w="245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Местный бюджет  </w:t>
            </w:r>
          </w:p>
        </w:tc>
        <w:tc>
          <w:tcPr>
            <w:tcW w:w="2457"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Внебюджетные   </w:t>
              <w:br/>
              <w:t xml:space="preserve">    источники    </w:t>
            </w:r>
          </w:p>
        </w:tc>
      </w:tr>
      <w:tr>
        <w:trPr/>
        <w:tc>
          <w:tcPr>
            <w:tcW w:w="93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3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план</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факт</w:t>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процент</w:t>
              <w:br/>
              <w:t xml:space="preserve">выпол- </w:t>
              <w:br/>
              <w:t xml:space="preserve">нения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план</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факт</w:t>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процент</w:t>
              <w:br/>
              <w:t xml:space="preserve">выпол- </w:t>
              <w:br/>
              <w:t xml:space="preserve">нения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план</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факт</w:t>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процент</w:t>
              <w:br/>
              <w:t xml:space="preserve">выпол- </w:t>
              <w:br/>
              <w:t xml:space="preserve">нения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план</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факт</w:t>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процент</w:t>
              <w:br/>
              <w:t xml:space="preserve">выпол- </w:t>
              <w:br/>
              <w:t xml:space="preserve">нения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план</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факт</w:t>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процент</w:t>
              <w:br/>
              <w:t xml:space="preserve">выпол- </w:t>
              <w:br/>
              <w:t xml:space="preserve">нения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w:t>
            </w:r>
          </w:p>
        </w:tc>
        <w:tc>
          <w:tcPr>
            <w:tcW w:w="163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4  </w:t>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5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6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7  </w:t>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8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9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10 </w:t>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11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12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13 </w:t>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14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15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16 </w:t>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17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   </w:t>
            </w:r>
          </w:p>
        </w:tc>
        <w:tc>
          <w:tcPr>
            <w:tcW w:w="13923" w:type="dxa"/>
            <w:gridSpan w:val="16"/>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ВСЕГО ПО МУНИЦИПАЛЬНОЙ ПРОГРАММЕ                                  </w:t>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2   </w:t>
            </w:r>
          </w:p>
        </w:tc>
        <w:tc>
          <w:tcPr>
            <w:tcW w:w="163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3   </w:t>
            </w:r>
          </w:p>
        </w:tc>
        <w:tc>
          <w:tcPr>
            <w:tcW w:w="163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Объект 1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4   </w:t>
            </w:r>
          </w:p>
        </w:tc>
        <w:tc>
          <w:tcPr>
            <w:tcW w:w="163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Объект 2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936"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5   </w:t>
            </w:r>
          </w:p>
        </w:tc>
        <w:tc>
          <w:tcPr>
            <w:tcW w:w="1638"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702"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1053"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r>
    </w:tbl>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Форма                                                                                                                                                                                                       </w:t>
      </w:r>
    </w:p>
    <w:p>
      <w:pPr>
        <w:pStyle w:val="ConsPlusNonformat"/>
        <w:jc w:val="righ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Приложение N 7</w:t>
      </w:r>
    </w:p>
    <w:p>
      <w:pPr>
        <w:pStyle w:val="ConsPlusNonformat"/>
        <w:jc w:val="lef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к Порядку</w:t>
      </w:r>
    </w:p>
    <w:p>
      <w:pPr>
        <w:pStyle w:val="ConsPlusNonformat"/>
        <w:jc w:val="lef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формирования и реализации</w:t>
      </w:r>
    </w:p>
    <w:p>
      <w:pPr>
        <w:pStyle w:val="ConsPlusNonformat"/>
        <w:jc w:val="lef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муниципальных программ </w:t>
      </w:r>
    </w:p>
    <w:p>
      <w:pPr>
        <w:pStyle w:val="ConsPlusNonformat"/>
        <w:jc w:val="left"/>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Камышловского городского округа</w:t>
      </w:r>
    </w:p>
    <w:p>
      <w:pPr>
        <w:pStyle w:val="Style16"/>
        <w:spacing w:before="0" w:after="1"/>
        <w:jc w:val="left"/>
        <w:rPr>
          <w:rFonts w:ascii="Liberation Serif" w:hAnsi="Liberation Serif" w:cs="Liberation Serif"/>
          <w:sz w:val="24"/>
          <w:szCs w:val="24"/>
        </w:rPr>
      </w:pPr>
      <w:r>
        <w:rPr>
          <w:rFonts w:cs="Liberation Serif" w:ascii="Liberation Serif" w:hAnsi="Liberation Serif"/>
          <w:sz w:val="24"/>
          <w:szCs w:val="24"/>
        </w:rPr>
      </w:r>
    </w:p>
    <w:p>
      <w:pPr>
        <w:pStyle w:val="ConsPlusNormal"/>
        <w:jc w:val="center"/>
        <w:rPr>
          <w:rFonts w:ascii="Liberation Serif" w:hAnsi="Liberation Serif" w:cs="Liberation Serif"/>
          <w:sz w:val="24"/>
          <w:szCs w:val="24"/>
        </w:rPr>
      </w:pPr>
      <w:bookmarkStart w:id="9" w:name="P3839"/>
      <w:bookmarkEnd w:id="9"/>
      <w:r>
        <w:rPr>
          <w:rFonts w:cs="Liberation Serif" w:ascii="Liberation Serif" w:hAnsi="Liberation Serif"/>
          <w:sz w:val="24"/>
          <w:szCs w:val="24"/>
        </w:rPr>
        <w:t>ИНФОРМАЦИЯ</w:t>
      </w:r>
    </w:p>
    <w:p>
      <w:pPr>
        <w:pStyle w:val="ConsPlusNormal"/>
        <w:jc w:val="center"/>
        <w:rPr>
          <w:rFonts w:ascii="Liberation Serif" w:hAnsi="Liberation Serif" w:cs="Liberation Serif"/>
          <w:sz w:val="24"/>
          <w:szCs w:val="24"/>
        </w:rPr>
      </w:pPr>
      <w:r>
        <w:rPr>
          <w:rFonts w:cs="Liberation Serif" w:ascii="Liberation Serif" w:hAnsi="Liberation Serif"/>
          <w:sz w:val="24"/>
          <w:szCs w:val="24"/>
        </w:rPr>
        <w:t>О ФИНАНСИРОВАНИИ МУНИЦИПАЛЬНЫХ ПРОГРАММ</w:t>
      </w:r>
    </w:p>
    <w:p>
      <w:pPr>
        <w:pStyle w:val="ConsPlusNormal"/>
        <w:jc w:val="center"/>
        <w:rPr>
          <w:rFonts w:ascii="Liberation Serif" w:hAnsi="Liberation Serif" w:cs="Liberation Serif"/>
          <w:sz w:val="24"/>
          <w:szCs w:val="24"/>
        </w:rPr>
      </w:pPr>
      <w:r>
        <w:rPr>
          <w:rFonts w:cs="Liberation Serif" w:ascii="Liberation Serif" w:hAnsi="Liberation Serif"/>
          <w:sz w:val="24"/>
          <w:szCs w:val="24"/>
        </w:rPr>
        <w:t>КАМЫШЛОВСКОГО ГОРОДСКОГО ОКРУГА ЗА СЧЕТ СРЕДСТВ</w:t>
      </w:r>
    </w:p>
    <w:p>
      <w:pPr>
        <w:pStyle w:val="ConsPlusNormal"/>
        <w:jc w:val="center"/>
        <w:rPr>
          <w:rFonts w:ascii="Liberation Serif" w:hAnsi="Liberation Serif" w:cs="Liberation Serif"/>
          <w:sz w:val="24"/>
          <w:szCs w:val="24"/>
        </w:rPr>
      </w:pPr>
      <w:r>
        <w:rPr>
          <w:rFonts w:cs="Liberation Serif" w:ascii="Liberation Serif" w:hAnsi="Liberation Serif"/>
          <w:sz w:val="24"/>
          <w:szCs w:val="24"/>
        </w:rPr>
        <w:t>МЕСТНОГО БЮДЖЕТА В ОТЧЕТНОМ ПЕРИОДЕ</w:t>
      </w:r>
    </w:p>
    <w:p>
      <w:pPr>
        <w:pStyle w:val="Style16"/>
        <w:tabs>
          <w:tab w:val="clear" w:pos="708"/>
        </w:tabs>
        <w:ind w:left="540" w:right="0" w:hanging="0"/>
        <w:jc w:val="both"/>
        <w:rPr>
          <w:rFonts w:ascii="Liberation Serif" w:hAnsi="Liberation Serif" w:cs="Liberation Serif"/>
          <w:sz w:val="24"/>
          <w:szCs w:val="24"/>
        </w:rPr>
      </w:pPr>
      <w:r>
        <w:rPr>
          <w:rFonts w:cs="Liberation Serif" w:ascii="Liberation Serif" w:hAnsi="Liberation Serif"/>
          <w:sz w:val="24"/>
          <w:szCs w:val="24"/>
        </w:rPr>
      </w:r>
    </w:p>
    <w:tbl>
      <w:tblPr>
        <w:tblW w:w="14237" w:type="dxa"/>
        <w:jc w:val="left"/>
        <w:tblInd w:w="0" w:type="dxa"/>
        <w:tblCellMar>
          <w:top w:w="102" w:type="dxa"/>
          <w:left w:w="62" w:type="dxa"/>
          <w:bottom w:w="102" w:type="dxa"/>
          <w:right w:w="62" w:type="dxa"/>
        </w:tblCellMar>
      </w:tblPr>
      <w:tblGrid>
        <w:gridCol w:w="913"/>
        <w:gridCol w:w="3107"/>
        <w:gridCol w:w="1763"/>
        <w:gridCol w:w="2359"/>
        <w:gridCol w:w="1553"/>
        <w:gridCol w:w="2274"/>
        <w:gridCol w:w="2268"/>
      </w:tblGrid>
      <w:tr>
        <w:trPr/>
        <w:tc>
          <w:tcPr>
            <w:tcW w:w="913"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0"/>
              <w:jc w:val="center"/>
              <w:rPr>
                <w:rFonts w:ascii="Liberation Serif" w:hAnsi="Liberation Serif" w:cs="Liberation Serif"/>
                <w:sz w:val="24"/>
                <w:szCs w:val="24"/>
              </w:rPr>
            </w:pPr>
            <w:r>
              <w:rPr>
                <w:rFonts w:cs="Liberation Serif" w:ascii="Liberation Serif" w:hAnsi="Liberation Serif"/>
                <w:sz w:val="24"/>
                <w:szCs w:val="24"/>
              </w:rPr>
              <w:t>Номер строки</w:t>
            </w:r>
          </w:p>
        </w:tc>
        <w:tc>
          <w:tcPr>
            <w:tcW w:w="3107"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85"/>
              <w:jc w:val="center"/>
              <w:rPr/>
            </w:pPr>
            <w:r>
              <w:rPr>
                <w:rFonts w:cs="Liberation Serif" w:ascii="Liberation Serif" w:hAnsi="Liberation Serif"/>
                <w:sz w:val="24"/>
                <w:szCs w:val="24"/>
              </w:rPr>
              <w:t xml:space="preserve">Наименование </w:t>
            </w:r>
            <w:r>
              <w:rPr>
                <w:rFonts w:cs="Liberation Serif" w:ascii="Liberation Serif" w:hAnsi="Liberation Serif"/>
                <w:sz w:val="24"/>
                <w:szCs w:val="24"/>
              </w:rPr>
              <w:t>муниципальной</w:t>
            </w:r>
            <w:r>
              <w:rPr>
                <w:rFonts w:cs="Liberation Serif" w:ascii="Liberation Serif" w:hAnsi="Liberation Serif"/>
                <w:sz w:val="24"/>
                <w:szCs w:val="24"/>
              </w:rPr>
              <w:t xml:space="preserve"> программы (подпрограммы)</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85"/>
              <w:jc w:val="center"/>
              <w:rPr>
                <w:rFonts w:ascii="Liberation Serif" w:hAnsi="Liberation Serif" w:cs="Liberation Serif"/>
                <w:sz w:val="24"/>
                <w:szCs w:val="24"/>
              </w:rPr>
            </w:pPr>
            <w:r>
              <w:rPr>
                <w:rFonts w:cs="Liberation Serif" w:ascii="Liberation Serif" w:hAnsi="Liberation Serif"/>
                <w:sz w:val="24"/>
                <w:szCs w:val="24"/>
              </w:rPr>
              <w:t>Планируемый объем бюджетных ассигнований в соответствии с законом об местном бюджете, рублей</w:t>
            </w:r>
          </w:p>
        </w:tc>
        <w:tc>
          <w:tcPr>
            <w:tcW w:w="2359"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85"/>
              <w:jc w:val="center"/>
              <w:rPr>
                <w:rFonts w:ascii="Liberation Serif" w:hAnsi="Liberation Serif" w:cs="Liberation Serif"/>
                <w:sz w:val="24"/>
                <w:szCs w:val="24"/>
              </w:rPr>
            </w:pPr>
            <w:r>
              <w:rPr>
                <w:rFonts w:cs="Liberation Serif" w:ascii="Liberation Serif" w:hAnsi="Liberation Serif"/>
                <w:sz w:val="24"/>
                <w:szCs w:val="24"/>
              </w:rPr>
              <w:t>Планируемый объем бюджетных ассигнований в соответствии со сводной бюджетной росписью с учетом изменений, рублей</w:t>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85"/>
              <w:jc w:val="center"/>
              <w:rPr>
                <w:rFonts w:ascii="Liberation Serif" w:hAnsi="Liberation Serif" w:cs="Liberation Serif"/>
                <w:sz w:val="24"/>
                <w:szCs w:val="24"/>
              </w:rPr>
            </w:pPr>
            <w:r>
              <w:rPr>
                <w:rFonts w:cs="Liberation Serif" w:ascii="Liberation Serif" w:hAnsi="Liberation Serif"/>
                <w:sz w:val="24"/>
                <w:szCs w:val="24"/>
              </w:rPr>
              <w:t>Исполнение в отчетном периоде, рублей</w:t>
            </w:r>
          </w:p>
        </w:tc>
        <w:tc>
          <w:tcPr>
            <w:tcW w:w="2274"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85"/>
              <w:jc w:val="center"/>
              <w:rPr>
                <w:rFonts w:ascii="Liberation Serif" w:hAnsi="Liberation Serif" w:cs="Liberation Serif"/>
                <w:sz w:val="24"/>
                <w:szCs w:val="24"/>
              </w:rPr>
            </w:pPr>
            <w:r>
              <w:rPr>
                <w:rFonts w:cs="Liberation Serif" w:ascii="Liberation Serif" w:hAnsi="Liberation Serif"/>
                <w:sz w:val="24"/>
                <w:szCs w:val="24"/>
              </w:rPr>
              <w:t>Исполнение в отчетном периоде в соответствии с законом об местном бюджете, процентов</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85"/>
              <w:jc w:val="center"/>
              <w:rPr>
                <w:rFonts w:ascii="Liberation Serif" w:hAnsi="Liberation Serif" w:cs="Liberation Serif"/>
                <w:sz w:val="24"/>
                <w:szCs w:val="24"/>
              </w:rPr>
            </w:pPr>
            <w:r>
              <w:rPr>
                <w:rFonts w:cs="Liberation Serif" w:ascii="Liberation Serif" w:hAnsi="Liberation Serif"/>
                <w:sz w:val="24"/>
                <w:szCs w:val="24"/>
              </w:rPr>
              <w:t>Исполнение в отчетном периоде в соответствии со сводной бюджетной росписью с учетом изменений, процентов</w:t>
            </w:r>
          </w:p>
        </w:tc>
      </w:tr>
      <w:tr>
        <w:trPr/>
        <w:tc>
          <w:tcPr>
            <w:tcW w:w="91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1</w:t>
            </w:r>
          </w:p>
        </w:tc>
        <w:tc>
          <w:tcPr>
            <w:tcW w:w="310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2</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3</w:t>
            </w:r>
          </w:p>
        </w:tc>
        <w:tc>
          <w:tcPr>
            <w:tcW w:w="235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4</w:t>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5</w:t>
            </w:r>
          </w:p>
        </w:tc>
        <w:tc>
          <w:tcPr>
            <w:tcW w:w="2274"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6</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7</w:t>
            </w:r>
          </w:p>
        </w:tc>
      </w:tr>
      <w:tr>
        <w:trPr/>
        <w:tc>
          <w:tcPr>
            <w:tcW w:w="91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1</w:t>
            </w:r>
          </w:p>
        </w:tc>
        <w:tc>
          <w:tcPr>
            <w:tcW w:w="3107"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80"/>
              <w:rPr>
                <w:rFonts w:ascii="Liberation Serif" w:hAnsi="Liberation Serif" w:cs="Liberation Serif"/>
                <w:sz w:val="24"/>
                <w:szCs w:val="24"/>
              </w:rPr>
            </w:pPr>
            <w:r>
              <w:rPr>
                <w:rFonts w:cs="Liberation Serif" w:ascii="Liberation Serif" w:hAnsi="Liberation Serif"/>
                <w:sz w:val="24"/>
                <w:szCs w:val="24"/>
              </w:rPr>
              <w:t>ИТОГО, в том числе:</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3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2</w:t>
            </w:r>
          </w:p>
        </w:tc>
        <w:tc>
          <w:tcPr>
            <w:tcW w:w="3107"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hanging="0"/>
              <w:rPr>
                <w:rFonts w:ascii="Liberation Serif" w:hAnsi="Liberation Serif" w:cs="Liberation Serif"/>
                <w:sz w:val="24"/>
                <w:szCs w:val="24"/>
              </w:rPr>
            </w:pPr>
            <w:r>
              <w:rPr>
                <w:rFonts w:cs="Liberation Serif" w:ascii="Liberation Serif" w:hAnsi="Liberation Serif"/>
                <w:sz w:val="24"/>
                <w:szCs w:val="24"/>
              </w:rPr>
              <w:t>за счет безвозмездных поступлений целевого назначения от других бюджетов бюджетной системы Российской Федерации</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3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3</w:t>
            </w:r>
          </w:p>
        </w:tc>
        <w:tc>
          <w:tcPr>
            <w:tcW w:w="3107"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80"/>
              <w:rPr>
                <w:rFonts w:ascii="Liberation Serif" w:hAnsi="Liberation Serif" w:cs="Liberation Serif"/>
                <w:sz w:val="24"/>
                <w:szCs w:val="24"/>
              </w:rPr>
            </w:pPr>
            <w:r>
              <w:rPr>
                <w:rFonts w:cs="Liberation Serif" w:ascii="Liberation Serif" w:hAnsi="Liberation Serif"/>
                <w:sz w:val="24"/>
                <w:szCs w:val="24"/>
              </w:rPr>
              <w:t>Муниципальная программа Камышловского городского округа "...", всего, в том числе:</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3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4</w:t>
            </w:r>
          </w:p>
        </w:tc>
        <w:tc>
          <w:tcPr>
            <w:tcW w:w="3107"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80"/>
              <w:rPr>
                <w:rFonts w:ascii="Liberation Serif" w:hAnsi="Liberation Serif" w:cs="Liberation Serif"/>
                <w:sz w:val="24"/>
                <w:szCs w:val="24"/>
              </w:rPr>
            </w:pPr>
            <w:r>
              <w:rPr>
                <w:rFonts w:cs="Liberation Serif" w:ascii="Liberation Serif" w:hAnsi="Liberation Serif"/>
                <w:sz w:val="24"/>
                <w:szCs w:val="24"/>
              </w:rPr>
              <w:t>за счет безвозмездных поступлений целевого назначения от других бюджетов бюджетной системы Российской Федерации</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3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5</w:t>
            </w:r>
          </w:p>
        </w:tc>
        <w:tc>
          <w:tcPr>
            <w:tcW w:w="3107"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80"/>
              <w:rPr>
                <w:rFonts w:ascii="Liberation Serif" w:hAnsi="Liberation Serif" w:cs="Liberation Serif"/>
                <w:sz w:val="24"/>
                <w:szCs w:val="24"/>
              </w:rPr>
            </w:pPr>
            <w:r>
              <w:rPr>
                <w:rFonts w:cs="Liberation Serif" w:ascii="Liberation Serif" w:hAnsi="Liberation Serif"/>
                <w:sz w:val="24"/>
                <w:szCs w:val="24"/>
              </w:rPr>
              <w:t>Подпрограмма 1 муниципальной программы Камышловского городского округа "..."</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3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r>
        <w:trPr/>
        <w:tc>
          <w:tcPr>
            <w:tcW w:w="913"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Liberation Serif" w:hAnsi="Liberation Serif" w:cs="Liberation Serif"/>
                <w:sz w:val="24"/>
                <w:szCs w:val="24"/>
              </w:rPr>
            </w:pPr>
            <w:r>
              <w:rPr>
                <w:rFonts w:cs="Liberation Serif" w:ascii="Liberation Serif" w:hAnsi="Liberation Serif"/>
                <w:sz w:val="24"/>
                <w:szCs w:val="24"/>
              </w:rPr>
              <w:t>6</w:t>
            </w:r>
          </w:p>
        </w:tc>
        <w:tc>
          <w:tcPr>
            <w:tcW w:w="3107" w:type="dxa"/>
            <w:tcBorders>
              <w:top w:val="single" w:sz="4" w:space="0" w:color="000000"/>
              <w:left w:val="single" w:sz="4" w:space="0" w:color="000000"/>
              <w:bottom w:val="single" w:sz="4" w:space="0" w:color="000000"/>
              <w:right w:val="single" w:sz="4" w:space="0" w:color="000000"/>
            </w:tcBorders>
            <w:shd w:fill="auto" w:val="clear"/>
          </w:tcPr>
          <w:p>
            <w:pPr>
              <w:pStyle w:val="ConsPlusNormal"/>
              <w:ind w:left="0" w:right="0" w:firstLine="80"/>
              <w:rPr>
                <w:rFonts w:ascii="Liberation Serif" w:hAnsi="Liberation Serif" w:cs="Liberation Serif"/>
                <w:sz w:val="24"/>
                <w:szCs w:val="24"/>
              </w:rPr>
            </w:pPr>
            <w:r>
              <w:rPr>
                <w:rFonts w:cs="Liberation Serif" w:ascii="Liberation Serif" w:hAnsi="Liberation Serif"/>
                <w:sz w:val="24"/>
                <w:szCs w:val="24"/>
              </w:rPr>
              <w:t>Подпрограмма 2 муниципальной программы Камышловского городского округа "..."</w:t>
            </w:r>
          </w:p>
        </w:tc>
        <w:tc>
          <w:tcPr>
            <w:tcW w:w="176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35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74"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Liberation Serif" w:hAnsi="Liberation Serif" w:cs="Liberation Serif"/>
                <w:sz w:val="24"/>
                <w:szCs w:val="24"/>
              </w:rPr>
            </w:pPr>
            <w:r>
              <w:rPr>
                <w:rFonts w:cs="Liberation Serif" w:ascii="Liberation Serif" w:hAnsi="Liberation Serif"/>
                <w:sz w:val="24"/>
                <w:szCs w:val="24"/>
              </w:rPr>
            </w:r>
          </w:p>
        </w:tc>
      </w:tr>
    </w:tbl>
    <w:p>
      <w:pPr>
        <w:pStyle w:val="Style16"/>
        <w:tabs>
          <w:tab w:val="clear" w:pos="708"/>
        </w:tabs>
        <w:ind w:left="540" w:right="0" w:hanging="0"/>
        <w:jc w:val="both"/>
        <w:rPr>
          <w:rFonts w:ascii="Liberation Serif" w:hAnsi="Liberation Serif" w:cs="Liberation Serif"/>
        </w:rPr>
      </w:pPr>
      <w:r>
        <w:rPr>
          <w:rFonts w:cs="Liberation Serif" w:ascii="Liberation Serif" w:hAnsi="Liberation Serif"/>
        </w:rPr>
      </w:r>
    </w:p>
    <w:p>
      <w:pPr>
        <w:pStyle w:val="Style16"/>
        <w:tabs>
          <w:tab w:val="clear" w:pos="708"/>
        </w:tabs>
        <w:ind w:left="540" w:right="0" w:hanging="0"/>
        <w:jc w:val="both"/>
        <w:rPr>
          <w:rFonts w:ascii="Liberation Serif" w:hAnsi="Liberation Serif" w:cs="Liberation Serif"/>
        </w:rPr>
      </w:pPr>
      <w:r>
        <w:rPr>
          <w:rFonts w:cs="Liberation Serif" w:ascii="Liberation Serif" w:hAnsi="Liberation Serif"/>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t xml:space="preserve">           </w:t>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6521" w:right="0" w:hanging="0"/>
        <w:jc w:val="right"/>
        <w:rPr>
          <w:rFonts w:ascii="Liberation Serif" w:hAnsi="Liberation Serif" w:cs="Liberation Serif"/>
          <w:sz w:val="24"/>
          <w:szCs w:val="24"/>
        </w:rPr>
      </w:pPr>
      <w:r>
        <w:rPr>
          <w:rFonts w:cs="Liberation Serif" w:ascii="Liberation Serif" w:hAnsi="Liberation Serif"/>
          <w:sz w:val="24"/>
          <w:szCs w:val="24"/>
        </w:rPr>
        <w:t>Приложение N 8</w:t>
      </w:r>
    </w:p>
    <w:p>
      <w:pPr>
        <w:pStyle w:val="Style16"/>
        <w:widowControl w:val="false"/>
        <w:suppressAutoHyphens w:val="true"/>
        <w:autoSpaceDE w:val="false"/>
        <w:ind w:left="10715" w:right="0" w:hanging="0"/>
        <w:jc w:val="left"/>
        <w:rPr>
          <w:rFonts w:ascii="Liberation Serif" w:hAnsi="Liberation Serif" w:cs="Liberation Serif"/>
          <w:sz w:val="24"/>
          <w:szCs w:val="24"/>
        </w:rPr>
      </w:pPr>
      <w:r>
        <w:rPr>
          <w:rFonts w:cs="Liberation Serif" w:ascii="Liberation Serif" w:hAnsi="Liberation Serif"/>
          <w:sz w:val="24"/>
          <w:szCs w:val="24"/>
        </w:rPr>
        <w:t>к Порядку</w:t>
      </w:r>
    </w:p>
    <w:p>
      <w:pPr>
        <w:pStyle w:val="Style16"/>
        <w:widowControl w:val="false"/>
        <w:suppressAutoHyphens w:val="true"/>
        <w:autoSpaceDE w:val="false"/>
        <w:ind w:left="10715" w:right="0" w:hanging="0"/>
        <w:jc w:val="left"/>
        <w:rPr>
          <w:rFonts w:ascii="Liberation Serif" w:hAnsi="Liberation Serif" w:cs="Liberation Serif"/>
          <w:sz w:val="24"/>
          <w:szCs w:val="24"/>
        </w:rPr>
      </w:pPr>
      <w:r>
        <w:rPr>
          <w:rFonts w:cs="Liberation Serif" w:ascii="Liberation Serif" w:hAnsi="Liberation Serif"/>
          <w:sz w:val="24"/>
          <w:szCs w:val="24"/>
        </w:rPr>
        <w:t>формирования и реализации</w:t>
      </w:r>
    </w:p>
    <w:p>
      <w:pPr>
        <w:pStyle w:val="Style16"/>
        <w:widowControl w:val="false"/>
        <w:suppressAutoHyphens w:val="true"/>
        <w:autoSpaceDE w:val="false"/>
        <w:ind w:left="10715" w:right="0" w:hanging="0"/>
        <w:jc w:val="left"/>
        <w:rPr>
          <w:rFonts w:ascii="Liberation Serif" w:hAnsi="Liberation Serif" w:cs="Liberation Serif"/>
          <w:sz w:val="24"/>
          <w:szCs w:val="24"/>
        </w:rPr>
      </w:pPr>
      <w:r>
        <w:rPr>
          <w:rFonts w:cs="Liberation Serif" w:ascii="Liberation Serif" w:hAnsi="Liberation Serif"/>
          <w:sz w:val="24"/>
          <w:szCs w:val="24"/>
        </w:rPr>
        <w:t>муниципальных программ</w:t>
      </w:r>
    </w:p>
    <w:p>
      <w:pPr>
        <w:pStyle w:val="Style16"/>
        <w:widowControl w:val="false"/>
        <w:suppressAutoHyphens w:val="true"/>
        <w:autoSpaceDE w:val="false"/>
        <w:ind w:left="10715" w:right="0" w:hanging="0"/>
        <w:jc w:val="left"/>
        <w:rPr>
          <w:rFonts w:ascii="Liberation Serif" w:hAnsi="Liberation Serif" w:cs="Liberation Serif"/>
          <w:sz w:val="24"/>
          <w:szCs w:val="24"/>
        </w:rPr>
      </w:pPr>
      <w:r>
        <w:rPr>
          <w:rFonts w:cs="Liberation Serif" w:ascii="Liberation Serif" w:hAnsi="Liberation Serif"/>
          <w:sz w:val="24"/>
          <w:szCs w:val="24"/>
        </w:rPr>
        <w:t>в Камышловского городского округа</w:t>
      </w:r>
    </w:p>
    <w:p>
      <w:pPr>
        <w:pStyle w:val="Style16"/>
        <w:jc w:val="center"/>
        <w:rPr>
          <w:rFonts w:ascii="Liberation Serif" w:hAnsi="Liberation Serif" w:cs="Liberation Serif"/>
        </w:rPr>
      </w:pPr>
      <w:r>
        <w:rPr>
          <w:rFonts w:cs="Liberation Serif" w:ascii="Liberation Serif" w:hAnsi="Liberation Serif"/>
        </w:rPr>
      </w:r>
    </w:p>
    <w:p>
      <w:pPr>
        <w:pStyle w:val="Style16"/>
        <w:jc w:val="center"/>
        <w:rPr>
          <w:rFonts w:ascii="Liberation Serif" w:hAnsi="Liberation Serif" w:cs="Liberation Serif"/>
        </w:rPr>
      </w:pPr>
      <w:bookmarkStart w:id="10" w:name="Par995"/>
      <w:bookmarkEnd w:id="10"/>
      <w:r>
        <w:rPr>
          <w:rFonts w:cs="Liberation Serif" w:ascii="Liberation Serif" w:hAnsi="Liberation Serif"/>
        </w:rPr>
        <w:t>МЕТОДИКА</w:t>
      </w:r>
    </w:p>
    <w:p>
      <w:pPr>
        <w:pStyle w:val="Style16"/>
        <w:jc w:val="center"/>
        <w:rPr>
          <w:rFonts w:ascii="Liberation Serif" w:hAnsi="Liberation Serif" w:cs="Liberation Serif"/>
        </w:rPr>
      </w:pPr>
      <w:r>
        <w:rPr>
          <w:rFonts w:cs="Liberation Serif" w:ascii="Liberation Serif" w:hAnsi="Liberation Serif"/>
        </w:rPr>
        <w:t>ОЦЕНКИ ЭФФЕКТИВНОСТИ РЕАЛИЗАЦИИ</w:t>
      </w:r>
    </w:p>
    <w:p>
      <w:pPr>
        <w:pStyle w:val="Style16"/>
        <w:jc w:val="center"/>
        <w:rPr>
          <w:rFonts w:ascii="Liberation Serif" w:hAnsi="Liberation Serif" w:cs="Liberation Serif"/>
        </w:rPr>
      </w:pPr>
      <w:r>
        <w:rPr>
          <w:rFonts w:cs="Liberation Serif" w:ascii="Liberation Serif" w:hAnsi="Liberation Serif"/>
        </w:rPr>
        <w:t>МУНИЦИПАЛЬНЫХ ПРОГРАММ СВЕРДЛОВСКОЙ ОБЛАСТИ</w:t>
      </w:r>
    </w:p>
    <w:p>
      <w:pPr>
        <w:pStyle w:val="Style16"/>
        <w:jc w:val="center"/>
        <w:rPr>
          <w:rFonts w:ascii="Liberation Serif" w:hAnsi="Liberation Serif" w:cs="Liberation Serif"/>
        </w:rPr>
      </w:pPr>
      <w:r>
        <w:rPr>
          <w:rFonts w:cs="Liberation Serif" w:ascii="Liberation Serif" w:hAnsi="Liberation Serif"/>
        </w:rPr>
      </w:r>
    </w:p>
    <w:p>
      <w:pPr>
        <w:pStyle w:val="Style16"/>
        <w:ind w:left="0" w:right="0" w:firstLine="540"/>
        <w:jc w:val="both"/>
        <w:rPr>
          <w:rFonts w:ascii="Liberation Serif" w:hAnsi="Liberation Serif" w:cs="Liberation Serif"/>
          <w:sz w:val="24"/>
          <w:szCs w:val="24"/>
        </w:rPr>
      </w:pPr>
      <w:r>
        <w:rPr>
          <w:rFonts w:cs="Liberation Serif" w:ascii="Liberation Serif" w:hAnsi="Liberation Serif"/>
          <w:sz w:val="24"/>
          <w:szCs w:val="24"/>
        </w:rPr>
        <w:t>Оценка эффективности реализации муниципальной программы проводится по двум направлениям:</w:t>
      </w:r>
    </w:p>
    <w:p>
      <w:pPr>
        <w:pStyle w:val="Style16"/>
        <w:ind w:left="0" w:right="0" w:firstLine="540"/>
        <w:jc w:val="both"/>
        <w:rPr/>
      </w:pPr>
      <w:r>
        <w:rPr>
          <w:rStyle w:val="Style10"/>
          <w:rFonts w:cs="Liberation Serif" w:ascii="Liberation Serif" w:hAnsi="Liberation Serif"/>
          <w:sz w:val="24"/>
          <w:szCs w:val="24"/>
        </w:rPr>
        <w:t xml:space="preserve">1) оценка полноты финансирования (Q1) </w:t>
      </w:r>
      <w:hyperlink w:anchor="Par1007" w:tgtFrame="_top">
        <w:r>
          <w:rPr>
            <w:rStyle w:val="Style10"/>
            <w:rFonts w:cs="Liberation Serif" w:ascii="Liberation Serif" w:hAnsi="Liberation Serif"/>
            <w:color w:val="0000FF"/>
            <w:sz w:val="24"/>
            <w:szCs w:val="24"/>
          </w:rPr>
          <w:t>(таблица 1)</w:t>
        </w:r>
      </w:hyperlink>
      <w:r>
        <w:rPr>
          <w:rStyle w:val="Style10"/>
          <w:rFonts w:cs="Liberation Serif" w:ascii="Liberation Serif" w:hAnsi="Liberation Serif"/>
          <w:sz w:val="24"/>
          <w:szCs w:val="24"/>
        </w:rPr>
        <w:t>;</w:t>
      </w:r>
    </w:p>
    <w:p>
      <w:pPr>
        <w:pStyle w:val="Style16"/>
        <w:ind w:left="0" w:right="0" w:firstLine="540"/>
        <w:jc w:val="both"/>
        <w:rPr/>
      </w:pPr>
      <w:r>
        <w:rPr>
          <w:rStyle w:val="Style10"/>
          <w:rFonts w:cs="Liberation Serif" w:ascii="Liberation Serif" w:hAnsi="Liberation Serif"/>
          <w:sz w:val="24"/>
          <w:szCs w:val="24"/>
        </w:rPr>
        <w:t xml:space="preserve">2) оценка достижения плановых значений целевых показателей (Q2) </w:t>
      </w:r>
      <w:hyperlink w:anchor="Par1027" w:tgtFrame="_top">
        <w:r>
          <w:rPr>
            <w:rStyle w:val="Style10"/>
            <w:rFonts w:cs="Liberation Serif" w:ascii="Liberation Serif" w:hAnsi="Liberation Serif"/>
            <w:color w:val="0000FF"/>
            <w:sz w:val="24"/>
            <w:szCs w:val="24"/>
          </w:rPr>
          <w:t>(таблица 2)</w:t>
        </w:r>
      </w:hyperlink>
      <w:r>
        <w:rPr>
          <w:rStyle w:val="Style10"/>
          <w:rFonts w:cs="Liberation Serif" w:ascii="Liberation Serif" w:hAnsi="Liberation Serif"/>
          <w:sz w:val="24"/>
          <w:szCs w:val="24"/>
        </w:rPr>
        <w:t>.</w:t>
      </w:r>
    </w:p>
    <w:p>
      <w:pPr>
        <w:pStyle w:val="Style16"/>
        <w:ind w:left="0" w:right="0" w:firstLine="540"/>
        <w:jc w:val="both"/>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540"/>
        <w:jc w:val="both"/>
        <w:rPr>
          <w:rFonts w:ascii="Liberation Serif" w:hAnsi="Liberation Serif" w:cs="Liberation Serif"/>
          <w:sz w:val="24"/>
          <w:szCs w:val="24"/>
        </w:rPr>
      </w:pPr>
      <w:r>
        <w:rPr>
          <w:rFonts w:cs="Liberation Serif" w:ascii="Liberation Serif" w:hAnsi="Liberation Serif"/>
          <w:sz w:val="24"/>
          <w:szCs w:val="24"/>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pPr>
        <w:pStyle w:val="Style16"/>
        <w:ind w:left="0" w:right="0" w:firstLine="540"/>
        <w:jc w:val="both"/>
        <w:rPr>
          <w:rFonts w:ascii="Liberation Serif" w:hAnsi="Liberation Serif" w:cs="Liberation Serif"/>
          <w:sz w:val="24"/>
          <w:szCs w:val="24"/>
        </w:rPr>
      </w:pPr>
      <w:r>
        <w:rPr>
          <w:rFonts w:cs="Liberation Serif" w:ascii="Liberation Serif" w:hAnsi="Liberation Serif"/>
          <w:sz w:val="24"/>
          <w:szCs w:val="24"/>
        </w:rPr>
      </w:r>
    </w:p>
    <w:p>
      <w:pPr>
        <w:pStyle w:val="Style16"/>
        <w:ind w:left="0" w:right="0" w:firstLine="540"/>
        <w:jc w:val="both"/>
        <w:rPr>
          <w:rFonts w:ascii="Liberation Serif" w:hAnsi="Liberation Serif" w:cs="Liberation Serif"/>
          <w:sz w:val="24"/>
          <w:szCs w:val="24"/>
        </w:rPr>
      </w:pPr>
      <w:r>
        <w:rPr>
          <w:rFonts w:cs="Liberation Serif" w:ascii="Liberation Serif" w:hAnsi="Liberation Serif"/>
          <w:sz w:val="24"/>
          <w:szCs w:val="24"/>
        </w:rPr>
      </w:r>
    </w:p>
    <w:p>
      <w:pPr>
        <w:pStyle w:val="Style16"/>
        <w:tabs>
          <w:tab w:val="clear" w:pos="708"/>
        </w:tabs>
        <w:ind w:left="5103" w:right="0" w:firstLine="2835"/>
        <w:jc w:val="right"/>
        <w:rPr>
          <w:rFonts w:ascii="Liberation Serif" w:hAnsi="Liberation Serif" w:cs="Liberation Serif"/>
          <w:sz w:val="24"/>
          <w:szCs w:val="24"/>
        </w:rPr>
      </w:pPr>
      <w:r>
        <w:rPr>
          <w:rFonts w:cs="Liberation Serif" w:ascii="Liberation Serif" w:hAnsi="Liberation Serif"/>
          <w:sz w:val="24"/>
          <w:szCs w:val="24"/>
        </w:rPr>
        <w:t>Таблица 1</w:t>
      </w:r>
    </w:p>
    <w:p>
      <w:pPr>
        <w:pStyle w:val="Style16"/>
        <w:rPr>
          <w:rFonts w:ascii="Liberation Serif" w:hAnsi="Liberation Serif" w:cs="Liberation Serif"/>
          <w:sz w:val="24"/>
          <w:szCs w:val="24"/>
        </w:rPr>
      </w:pPr>
      <w:r>
        <w:rPr>
          <w:rFonts w:cs="Liberation Serif" w:ascii="Liberation Serif" w:hAnsi="Liberation Serif"/>
          <w:sz w:val="24"/>
          <w:szCs w:val="24"/>
        </w:rPr>
      </w:r>
    </w:p>
    <w:p>
      <w:pPr>
        <w:pStyle w:val="Style16"/>
        <w:jc w:val="center"/>
        <w:rPr>
          <w:rFonts w:ascii="Liberation Serif" w:hAnsi="Liberation Serif" w:cs="Liberation Serif"/>
          <w:sz w:val="24"/>
          <w:szCs w:val="24"/>
        </w:rPr>
      </w:pPr>
      <w:bookmarkStart w:id="11" w:name="Par1007"/>
      <w:bookmarkEnd w:id="11"/>
      <w:r>
        <w:rPr>
          <w:rFonts w:cs="Liberation Serif" w:ascii="Liberation Serif" w:hAnsi="Liberation Serif"/>
          <w:sz w:val="24"/>
          <w:szCs w:val="24"/>
        </w:rPr>
        <w:t>ШКАЛА ОЦЕНКИ ПОЛНОТЫ ФИНАНСИРОВАНИЯ</w:t>
      </w:r>
    </w:p>
    <w:p>
      <w:pPr>
        <w:pStyle w:val="Style16"/>
        <w:ind w:left="0" w:right="0" w:firstLine="540"/>
        <w:jc w:val="both"/>
        <w:rPr>
          <w:rFonts w:ascii="Liberation Serif" w:hAnsi="Liberation Serif" w:cs="Liberation Serif"/>
          <w:sz w:val="24"/>
          <w:szCs w:val="24"/>
        </w:rPr>
      </w:pPr>
      <w:r>
        <w:rPr>
          <w:rFonts w:cs="Liberation Serif" w:ascii="Liberation Serif" w:hAnsi="Liberation Serif"/>
          <w:sz w:val="24"/>
          <w:szCs w:val="24"/>
        </w:rPr>
      </w:r>
    </w:p>
    <w:tbl>
      <w:tblPr>
        <w:tblW w:w="6786" w:type="dxa"/>
        <w:jc w:val="left"/>
        <w:tblInd w:w="75" w:type="dxa"/>
        <w:tblCellMar>
          <w:top w:w="0" w:type="dxa"/>
          <w:left w:w="75" w:type="dxa"/>
          <w:bottom w:w="0" w:type="dxa"/>
          <w:right w:w="75" w:type="dxa"/>
        </w:tblCellMar>
      </w:tblPr>
      <w:tblGrid>
        <w:gridCol w:w="2457"/>
        <w:gridCol w:w="4329"/>
      </w:tblGrid>
      <w:tr>
        <w:trPr/>
        <w:tc>
          <w:tcPr>
            <w:tcW w:w="2457"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Значение Q1    </w:t>
            </w:r>
          </w:p>
        </w:tc>
        <w:tc>
          <w:tcPr>
            <w:tcW w:w="4329"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Оценка               </w:t>
            </w:r>
          </w:p>
        </w:tc>
      </w:tr>
      <w:tr>
        <w:trPr/>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0,98 &lt;= Q1 &lt;= 1,02 </w:t>
            </w:r>
          </w:p>
        </w:tc>
        <w:tc>
          <w:tcPr>
            <w:tcW w:w="432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полное финансирование              </w:t>
            </w:r>
          </w:p>
        </w:tc>
      </w:tr>
      <w:tr>
        <w:trPr/>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0,5 &lt;= Q1 &lt; 0,98  </w:t>
            </w:r>
          </w:p>
        </w:tc>
        <w:tc>
          <w:tcPr>
            <w:tcW w:w="432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неполное финансирование            </w:t>
            </w:r>
          </w:p>
        </w:tc>
      </w:tr>
      <w:tr>
        <w:trPr/>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1,02 &lt; Q1 &lt;= 1,5  </w:t>
            </w:r>
          </w:p>
        </w:tc>
        <w:tc>
          <w:tcPr>
            <w:tcW w:w="432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увеличенное финансирование         </w:t>
            </w:r>
          </w:p>
        </w:tc>
      </w:tr>
      <w:tr>
        <w:trPr/>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Q1 &lt; 0,5      </w:t>
            </w:r>
          </w:p>
        </w:tc>
        <w:tc>
          <w:tcPr>
            <w:tcW w:w="432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существенное недофинансирование    </w:t>
            </w:r>
          </w:p>
        </w:tc>
      </w:tr>
      <w:tr>
        <w:trPr/>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Q1 &gt; 1,5      </w:t>
            </w:r>
          </w:p>
        </w:tc>
        <w:tc>
          <w:tcPr>
            <w:tcW w:w="432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чрезмерное финансирование          </w:t>
            </w:r>
          </w:p>
        </w:tc>
      </w:tr>
    </w:tbl>
    <w:p>
      <w:pPr>
        <w:pStyle w:val="Style16"/>
        <w:ind w:left="0" w:right="0" w:firstLine="540"/>
        <w:jc w:val="both"/>
        <w:rPr>
          <w:rFonts w:ascii="Liberation Serif" w:hAnsi="Liberation Serif" w:cs="Liberation Serif"/>
          <w:sz w:val="24"/>
          <w:szCs w:val="24"/>
        </w:rPr>
      </w:pPr>
      <w:r>
        <w:rPr>
          <w:rFonts w:cs="Liberation Serif" w:ascii="Liberation Serif" w:hAnsi="Liberation Serif"/>
          <w:sz w:val="24"/>
          <w:szCs w:val="24"/>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pPr>
        <w:pStyle w:val="Style16"/>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t>Таблица 2</w:t>
      </w:r>
    </w:p>
    <w:p>
      <w:pPr>
        <w:pStyle w:val="Style16"/>
        <w:rPr>
          <w:rFonts w:ascii="Liberation Serif" w:hAnsi="Liberation Serif" w:cs="Liberation Serif"/>
          <w:sz w:val="24"/>
          <w:szCs w:val="24"/>
        </w:rPr>
      </w:pPr>
      <w:r>
        <w:rPr>
          <w:rFonts w:cs="Liberation Serif" w:ascii="Liberation Serif" w:hAnsi="Liberation Serif"/>
          <w:sz w:val="24"/>
          <w:szCs w:val="24"/>
        </w:rPr>
      </w:r>
    </w:p>
    <w:p>
      <w:pPr>
        <w:pStyle w:val="Style16"/>
        <w:jc w:val="center"/>
        <w:rPr>
          <w:rFonts w:ascii="Liberation Serif" w:hAnsi="Liberation Serif" w:cs="Liberation Serif"/>
          <w:sz w:val="24"/>
          <w:szCs w:val="24"/>
        </w:rPr>
      </w:pPr>
      <w:bookmarkStart w:id="12" w:name="Par1027"/>
      <w:bookmarkEnd w:id="12"/>
      <w:r>
        <w:rPr>
          <w:rFonts w:cs="Liberation Serif" w:ascii="Liberation Serif" w:hAnsi="Liberation Serif"/>
          <w:sz w:val="24"/>
          <w:szCs w:val="24"/>
        </w:rPr>
        <w:t>ШКАЛА ОЦЕНКИ ДОСТИЖЕНИЯ ПЛАНОВЫХ ЗНАЧЕНИЙ</w:t>
      </w:r>
    </w:p>
    <w:p>
      <w:pPr>
        <w:pStyle w:val="Style16"/>
        <w:jc w:val="center"/>
        <w:rPr>
          <w:rFonts w:ascii="Liberation Serif" w:hAnsi="Liberation Serif" w:cs="Liberation Serif"/>
          <w:sz w:val="24"/>
          <w:szCs w:val="24"/>
        </w:rPr>
      </w:pPr>
      <w:r>
        <w:rPr>
          <w:rFonts w:cs="Liberation Serif" w:ascii="Liberation Serif" w:hAnsi="Liberation Serif"/>
          <w:sz w:val="24"/>
          <w:szCs w:val="24"/>
        </w:rPr>
        <w:t>ЦЕЛЕВЫХ ПОКАЗАТЕЛЕЙ</w:t>
      </w:r>
    </w:p>
    <w:p>
      <w:pPr>
        <w:pStyle w:val="Style16"/>
        <w:jc w:val="center"/>
        <w:rPr>
          <w:rFonts w:ascii="Liberation Serif" w:hAnsi="Liberation Serif" w:cs="Liberation Serif"/>
          <w:sz w:val="24"/>
          <w:szCs w:val="24"/>
        </w:rPr>
      </w:pPr>
      <w:r>
        <w:rPr>
          <w:rFonts w:cs="Liberation Serif" w:ascii="Liberation Serif" w:hAnsi="Liberation Serif"/>
          <w:sz w:val="24"/>
          <w:szCs w:val="24"/>
        </w:rPr>
      </w:r>
    </w:p>
    <w:tbl>
      <w:tblPr>
        <w:tblW w:w="6786" w:type="dxa"/>
        <w:jc w:val="left"/>
        <w:tblInd w:w="75" w:type="dxa"/>
        <w:tblCellMar>
          <w:top w:w="0" w:type="dxa"/>
          <w:left w:w="75" w:type="dxa"/>
          <w:bottom w:w="0" w:type="dxa"/>
          <w:right w:w="75" w:type="dxa"/>
        </w:tblCellMar>
      </w:tblPr>
      <w:tblGrid>
        <w:gridCol w:w="2457"/>
        <w:gridCol w:w="4329"/>
      </w:tblGrid>
      <w:tr>
        <w:trPr/>
        <w:tc>
          <w:tcPr>
            <w:tcW w:w="2457"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Значение Q2    </w:t>
            </w:r>
          </w:p>
        </w:tc>
        <w:tc>
          <w:tcPr>
            <w:tcW w:w="4329"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Оценка               </w:t>
            </w:r>
          </w:p>
        </w:tc>
      </w:tr>
      <w:tr>
        <w:trPr/>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0,95 &lt;= Q2 &lt;= 1,05 </w:t>
            </w:r>
          </w:p>
        </w:tc>
        <w:tc>
          <w:tcPr>
            <w:tcW w:w="432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высокая результативность           </w:t>
            </w:r>
          </w:p>
        </w:tc>
      </w:tr>
      <w:tr>
        <w:trPr>
          <w:trHeight w:val="400" w:hRule="atLeast"/>
        </w:trPr>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0,7 &lt;= Q2 &lt; 0,95  </w:t>
            </w:r>
          </w:p>
        </w:tc>
        <w:tc>
          <w:tcPr>
            <w:tcW w:w="432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средняя результативность           </w:t>
              <w:br/>
              <w:t xml:space="preserve">(недовыполнение плана)             </w:t>
            </w:r>
          </w:p>
        </w:tc>
      </w:tr>
      <w:tr>
        <w:trPr>
          <w:trHeight w:val="400" w:hRule="atLeast"/>
        </w:trPr>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1,05 &lt; Q2 &lt;= 1,3  </w:t>
            </w:r>
          </w:p>
        </w:tc>
        <w:tc>
          <w:tcPr>
            <w:tcW w:w="432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средняя результативность           </w:t>
              <w:br/>
              <w:t xml:space="preserve">(перевыполнение плана)             </w:t>
            </w:r>
          </w:p>
        </w:tc>
      </w:tr>
      <w:tr>
        <w:trPr>
          <w:trHeight w:val="400" w:hRule="atLeast"/>
        </w:trPr>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Q2 &lt; 0,7      </w:t>
            </w:r>
          </w:p>
        </w:tc>
        <w:tc>
          <w:tcPr>
            <w:tcW w:w="432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низкая результативность            </w:t>
              <w:br/>
              <w:t>(существенное недовыполнение плана)</w:t>
            </w:r>
          </w:p>
        </w:tc>
      </w:tr>
      <w:tr>
        <w:trPr>
          <w:trHeight w:val="400" w:hRule="atLeast"/>
        </w:trPr>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Q2 &gt; 1,3      </w:t>
            </w:r>
          </w:p>
        </w:tc>
        <w:tc>
          <w:tcPr>
            <w:tcW w:w="4329"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низкая результативность            </w:t>
              <w:br/>
              <w:t>(существенное перевыполнение плана)</w:t>
            </w:r>
          </w:p>
        </w:tc>
      </w:tr>
    </w:tbl>
    <w:p>
      <w:pPr>
        <w:pStyle w:val="Style16"/>
        <w:ind w:left="0" w:right="0" w:firstLine="540"/>
        <w:jc w:val="both"/>
        <w:rPr/>
      </w:pPr>
      <w:r>
        <w:rPr>
          <w:rStyle w:val="Style10"/>
          <w:rFonts w:cs="Liberation Serif" w:ascii="Liberation Serif" w:hAnsi="Liberation Serif"/>
          <w:sz w:val="24"/>
          <w:szCs w:val="24"/>
        </w:rPr>
        <w:t xml:space="preserve">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 при помощи результирующей шкалы оценки эффективности муниципальной программы </w:t>
      </w:r>
      <w:hyperlink w:anchor="Par1053" w:tgtFrame="_top">
        <w:r>
          <w:rPr>
            <w:rStyle w:val="Style10"/>
            <w:rFonts w:cs="Liberation Serif" w:ascii="Liberation Serif" w:hAnsi="Liberation Serif"/>
            <w:color w:val="0000FF"/>
            <w:sz w:val="24"/>
            <w:szCs w:val="24"/>
          </w:rPr>
          <w:t>(таблица 3)</w:t>
        </w:r>
      </w:hyperlink>
      <w:r>
        <w:rPr>
          <w:rStyle w:val="Style10"/>
          <w:rFonts w:cs="Liberation Serif" w:ascii="Liberation Serif" w:hAnsi="Liberation Serif"/>
          <w:sz w:val="24"/>
          <w:szCs w:val="24"/>
        </w:rPr>
        <w:t>.</w:t>
      </w:r>
    </w:p>
    <w:p>
      <w:pPr>
        <w:pStyle w:val="Style16"/>
        <w:ind w:left="0" w:right="0" w:firstLine="540"/>
        <w:jc w:val="both"/>
        <w:rPr>
          <w:rFonts w:ascii="Liberation Serif" w:hAnsi="Liberation Serif" w:cs="Liberation Serif"/>
          <w:sz w:val="24"/>
          <w:szCs w:val="24"/>
        </w:rPr>
      </w:pPr>
      <w:r>
        <w:rPr>
          <w:rFonts w:cs="Liberation Serif" w:ascii="Liberation Serif" w:hAnsi="Liberation Serif"/>
          <w:sz w:val="24"/>
          <w:szCs w:val="24"/>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 изложенные в соответствующих разделах таблицы 3.</w:t>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p>
      <w:pPr>
        <w:pStyle w:val="Style16"/>
        <w:jc w:val="right"/>
        <w:rPr>
          <w:rFonts w:ascii="Liberation Serif" w:hAnsi="Liberation Serif" w:cs="Liberation Serif"/>
          <w:sz w:val="24"/>
          <w:szCs w:val="24"/>
        </w:rPr>
      </w:pPr>
      <w:r>
        <w:rPr>
          <w:rFonts w:cs="Liberation Serif" w:ascii="Liberation Serif" w:hAnsi="Liberation Serif"/>
          <w:sz w:val="24"/>
          <w:szCs w:val="24"/>
        </w:rPr>
        <w:t>Таблица 3</w:t>
      </w:r>
    </w:p>
    <w:p>
      <w:pPr>
        <w:pStyle w:val="Style16"/>
        <w:rPr>
          <w:rFonts w:ascii="Liberation Serif" w:hAnsi="Liberation Serif" w:cs="Liberation Serif"/>
          <w:sz w:val="24"/>
          <w:szCs w:val="24"/>
        </w:rPr>
      </w:pPr>
      <w:r>
        <w:rPr>
          <w:rFonts w:cs="Liberation Serif" w:ascii="Liberation Serif" w:hAnsi="Liberation Serif"/>
          <w:sz w:val="24"/>
          <w:szCs w:val="24"/>
        </w:rPr>
      </w:r>
    </w:p>
    <w:p>
      <w:pPr>
        <w:pStyle w:val="Style16"/>
        <w:jc w:val="center"/>
        <w:rPr>
          <w:rFonts w:ascii="Liberation Serif" w:hAnsi="Liberation Serif" w:cs="Liberation Serif"/>
          <w:sz w:val="24"/>
          <w:szCs w:val="24"/>
        </w:rPr>
      </w:pPr>
      <w:bookmarkStart w:id="13" w:name="Par1053"/>
      <w:bookmarkEnd w:id="13"/>
      <w:r>
        <w:rPr>
          <w:rFonts w:cs="Liberation Serif" w:ascii="Liberation Serif" w:hAnsi="Liberation Serif"/>
          <w:sz w:val="24"/>
          <w:szCs w:val="24"/>
        </w:rPr>
        <w:t>РЕЗУЛЬТИРУЮЩАЯ ШКАЛА ОЦЕНКИ ЭФФЕКТИВНОСТИ</w:t>
      </w:r>
    </w:p>
    <w:p>
      <w:pPr>
        <w:pStyle w:val="Style16"/>
        <w:jc w:val="center"/>
        <w:rPr>
          <w:rFonts w:ascii="Liberation Serif" w:hAnsi="Liberation Serif" w:cs="Liberation Serif"/>
          <w:sz w:val="24"/>
          <w:szCs w:val="24"/>
        </w:rPr>
      </w:pPr>
      <w:r>
        <w:rPr>
          <w:rFonts w:cs="Liberation Serif" w:ascii="Liberation Serif" w:hAnsi="Liberation Serif"/>
          <w:sz w:val="24"/>
          <w:szCs w:val="24"/>
        </w:rPr>
        <w:t>МУНИЦИПАЛЬНОЙ ПРОГРАММЫ</w:t>
      </w:r>
    </w:p>
    <w:p>
      <w:pPr>
        <w:pStyle w:val="Style16"/>
        <w:jc w:val="right"/>
        <w:rPr>
          <w:rFonts w:ascii="Liberation Serif" w:hAnsi="Liberation Serif" w:cs="Liberation Serif"/>
          <w:sz w:val="24"/>
          <w:szCs w:val="24"/>
        </w:rPr>
      </w:pPr>
      <w:r>
        <w:rPr>
          <w:rFonts w:cs="Liberation Serif" w:ascii="Liberation Serif" w:hAnsi="Liberation Serif"/>
          <w:sz w:val="24"/>
          <w:szCs w:val="24"/>
        </w:rPr>
      </w:r>
    </w:p>
    <w:tbl>
      <w:tblPr>
        <w:tblW w:w="14391" w:type="dxa"/>
        <w:jc w:val="left"/>
        <w:tblInd w:w="75" w:type="dxa"/>
        <w:tblCellMar>
          <w:top w:w="0" w:type="dxa"/>
          <w:left w:w="75" w:type="dxa"/>
          <w:bottom w:w="0" w:type="dxa"/>
          <w:right w:w="75" w:type="dxa"/>
        </w:tblCellMar>
      </w:tblPr>
      <w:tblGrid>
        <w:gridCol w:w="2106"/>
        <w:gridCol w:w="2457"/>
        <w:gridCol w:w="2457"/>
        <w:gridCol w:w="2457"/>
        <w:gridCol w:w="2457"/>
        <w:gridCol w:w="2457"/>
      </w:tblGrid>
      <w:tr>
        <w:trPr/>
        <w:tc>
          <w:tcPr>
            <w:tcW w:w="2106"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457"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0,95 &lt;= Q2 &lt;= 1,05 </w:t>
            </w:r>
          </w:p>
        </w:tc>
        <w:tc>
          <w:tcPr>
            <w:tcW w:w="2457"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0,7 &lt;= Q2 &lt; 0,95  </w:t>
            </w:r>
          </w:p>
        </w:tc>
        <w:tc>
          <w:tcPr>
            <w:tcW w:w="2457"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1,05 &lt; Q2 &lt;= 1,3  </w:t>
            </w:r>
          </w:p>
        </w:tc>
        <w:tc>
          <w:tcPr>
            <w:tcW w:w="2457"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Q2 &lt; 0,7      </w:t>
            </w:r>
          </w:p>
        </w:tc>
        <w:tc>
          <w:tcPr>
            <w:tcW w:w="2457" w:type="dxa"/>
            <w:tcBorders>
              <w:top w:val="single" w:sz="4" w:space="0" w:color="000000"/>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 xml:space="preserve">Q2 &gt; 1,3      </w:t>
            </w:r>
          </w:p>
        </w:tc>
      </w:tr>
      <w:tr>
        <w:trPr/>
        <w:tc>
          <w:tcPr>
            <w:tcW w:w="2106" w:type="dxa"/>
            <w:vMerge w:val="restart"/>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0,98  &lt;=  Q1  &lt;=</w:t>
              <w:br/>
              <w:t xml:space="preserve">1,02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- 5.        </w:t>
              <w:br/>
              <w:t xml:space="preserve">Высокая            </w:t>
              <w:br/>
              <w:t xml:space="preserve">эффективность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- 3.        </w:t>
              <w:br/>
              <w:t xml:space="preserve">Средний уровень    </w:t>
              <w:br/>
              <w:t xml:space="preserve">эффективности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- 4.        </w:t>
              <w:br/>
              <w:t xml:space="preserve">Приемлемый         </w:t>
              <w:br/>
              <w:t xml:space="preserve">уровень            </w:t>
              <w:br/>
              <w:t xml:space="preserve">эффективности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- 1.        </w:t>
              <w:br/>
              <w:t xml:space="preserve">Низкий уровень     </w:t>
              <w:br/>
              <w:t xml:space="preserve">эффективности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- 4.        </w:t>
              <w:br/>
              <w:t xml:space="preserve">Приемлемый         </w:t>
              <w:br/>
              <w:t xml:space="preserve">уровень            </w:t>
              <w:br/>
              <w:t xml:space="preserve">эффективности      </w:t>
              <w:br/>
              <w:t xml:space="preserve">муниципальной    </w:t>
              <w:br/>
              <w:t xml:space="preserve">программы          </w:t>
            </w:r>
          </w:p>
        </w:tc>
      </w:tr>
      <w:tr>
        <w:trPr/>
        <w:tc>
          <w:tcPr>
            <w:tcW w:w="2106"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возможен пересмотр </w:t>
              <w:br/>
              <w:t xml:space="preserve">муниципальной    </w:t>
              <w:br/>
              <w:t xml:space="preserve">программы в части  </w:t>
              <w:br/>
              <w:t xml:space="preserve">корректировки      </w:t>
              <w:br/>
              <w:t>целевых показателей</w:t>
              <w:br/>
              <w:t xml:space="preserve">(уменьшение        </w:t>
              <w:br/>
              <w:t xml:space="preserve">плановых значений) </w:t>
              <w:br/>
              <w:t xml:space="preserve">или выделения      </w:t>
              <w:br/>
              <w:t xml:space="preserve">дополнительного    </w:t>
              <w:br/>
              <w:t xml:space="preserve">финансирования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возможен пересмотр </w:t>
              <w:br/>
              <w:t xml:space="preserve">муниципальной    </w:t>
              <w:br/>
              <w:t xml:space="preserve">программы в части  </w:t>
              <w:br/>
              <w:t xml:space="preserve">высвобождения      </w:t>
              <w:br/>
              <w:t>финансовых ресурсов</w:t>
              <w:br/>
              <w:t xml:space="preserve">и перенос ресурсов </w:t>
              <w:br/>
              <w:t xml:space="preserve">на следующие       </w:t>
              <w:br/>
              <w:t xml:space="preserve">периоды либо       </w:t>
              <w:br/>
              <w:t xml:space="preserve">на другие          </w:t>
              <w:br/>
              <w:t xml:space="preserve">муниципальные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необходима         </w:t>
              <w:br/>
              <w:t xml:space="preserve">существенная       </w:t>
              <w:br/>
              <w:t xml:space="preserve">корректировка      </w:t>
              <w:br/>
              <w:t xml:space="preserve">муниципальной    </w:t>
              <w:br/>
              <w:t xml:space="preserve">программы в части  </w:t>
              <w:br/>
              <w:t>пересмотра значений</w:t>
              <w:br/>
              <w:t xml:space="preserve">целевых            </w:t>
              <w:br/>
              <w:t xml:space="preserve">показателей,       </w:t>
              <w:br/>
              <w:t xml:space="preserve">увеличения объема  </w:t>
              <w:br/>
              <w:t xml:space="preserve">финансирования,    </w:t>
              <w:br/>
              <w:t>перечня программных</w:t>
              <w:br/>
              <w:t xml:space="preserve">мероприятий,       </w:t>
              <w:br/>
              <w:t>системы управления.</w:t>
              <w:br/>
              <w:t xml:space="preserve">При ограниченности </w:t>
              <w:br/>
              <w:t>финансовых ресурсов</w:t>
              <w:br/>
              <w:t xml:space="preserve">целесообразно      </w:t>
              <w:br/>
              <w:t xml:space="preserve">поставить вопрос   </w:t>
              <w:br/>
              <w:t xml:space="preserve">о досрочном        </w:t>
              <w:br/>
              <w:t xml:space="preserve">прекращении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возможен пересмотр </w:t>
              <w:br/>
              <w:t xml:space="preserve">муниципальной    </w:t>
              <w:br/>
              <w:t xml:space="preserve">программы в части  </w:t>
              <w:br/>
              <w:t xml:space="preserve">корректировки      </w:t>
              <w:br/>
              <w:t xml:space="preserve">целевых            </w:t>
              <w:br/>
              <w:t xml:space="preserve">показателей,       </w:t>
              <w:br/>
              <w:t xml:space="preserve">высвобождения      </w:t>
              <w:br/>
              <w:t>финансовых ресурсов</w:t>
              <w:br/>
              <w:t xml:space="preserve">и перенос ресурсов </w:t>
              <w:br/>
              <w:t xml:space="preserve">на следующие       </w:t>
              <w:br/>
              <w:t xml:space="preserve">периоды либо       </w:t>
              <w:br/>
              <w:t xml:space="preserve">на другие          </w:t>
              <w:br/>
              <w:t xml:space="preserve">муниципальные    </w:t>
              <w:br/>
              <w:t xml:space="preserve">программы          </w:t>
            </w:r>
          </w:p>
        </w:tc>
      </w:tr>
      <w:tr>
        <w:trPr/>
        <w:tc>
          <w:tcPr>
            <w:tcW w:w="2106" w:type="dxa"/>
            <w:vMerge w:val="restart"/>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0,5 &lt;= Q1 &lt; 0,98</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- 4.        </w:t>
              <w:br/>
              <w:t xml:space="preserve">Приемлемый уровень </w:t>
              <w:br/>
              <w:t xml:space="preserve">эффективности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- 4.        </w:t>
              <w:br/>
              <w:t xml:space="preserve">Приемлемый уровень </w:t>
              <w:br/>
              <w:t xml:space="preserve">эффективности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- 3.        </w:t>
              <w:br/>
              <w:t xml:space="preserve">Средний уровень    </w:t>
              <w:br/>
              <w:t xml:space="preserve">эффективности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- 2.        </w:t>
              <w:br/>
              <w:t xml:space="preserve">Уровень            </w:t>
              <w:br/>
              <w:t xml:space="preserve">эффективности      </w:t>
              <w:br/>
              <w:t xml:space="preserve"> муниципальной    </w:t>
              <w:br/>
              <w:t xml:space="preserve">программы          </w:t>
              <w:br/>
              <w:t xml:space="preserve">ниже среднего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- 3.        </w:t>
              <w:br/>
              <w:t xml:space="preserve">Средний уровень    </w:t>
              <w:br/>
              <w:t xml:space="preserve">эффективности      </w:t>
              <w:br/>
              <w:t xml:space="preserve">муниципальной   </w:t>
              <w:br/>
              <w:t xml:space="preserve">программы          </w:t>
            </w:r>
          </w:p>
        </w:tc>
      </w:tr>
      <w:tr>
        <w:trPr/>
        <w:tc>
          <w:tcPr>
            <w:tcW w:w="2106"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возможен пересмотр </w:t>
              <w:br/>
              <w:t xml:space="preserve">муниципальной    </w:t>
              <w:br/>
              <w:t xml:space="preserve">программы в части  </w:t>
              <w:br/>
              <w:t xml:space="preserve">высвобождения      </w:t>
              <w:br/>
              <w:t xml:space="preserve">ресурсов и перенос </w:t>
              <w:br/>
              <w:t xml:space="preserve">их на следующие    </w:t>
              <w:br/>
              <w:t xml:space="preserve">периоды или        </w:t>
              <w:br/>
              <w:t xml:space="preserve">на другие          </w:t>
              <w:br/>
              <w:t xml:space="preserve">муниципальные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необходим более    </w:t>
              <w:br/>
              <w:t xml:space="preserve">глубокий анализ    </w:t>
              <w:br/>
              <w:t xml:space="preserve">причин отклонений  </w:t>
              <w:br/>
              <w:t xml:space="preserve">от плана.          </w:t>
              <w:br/>
              <w:t xml:space="preserve">Возможен пересмотр </w:t>
              <w:br/>
              <w:t xml:space="preserve">муниципальной    </w:t>
              <w:br/>
              <w:t xml:space="preserve">программы в части  </w:t>
              <w:br/>
              <w:t xml:space="preserve">корректировки      </w:t>
              <w:br/>
              <w:t>целевых показателей</w:t>
              <w:br/>
              <w:t xml:space="preserve">и/или выделения    </w:t>
              <w:br/>
              <w:t xml:space="preserve">дополнительного    </w:t>
              <w:br/>
              <w:t xml:space="preserve">финансирования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необходим пересмотр</w:t>
              <w:br/>
              <w:t xml:space="preserve">муниципальной    </w:t>
              <w:br/>
              <w:t xml:space="preserve">программы в части  </w:t>
              <w:br/>
              <w:t xml:space="preserve">изменения целевых  </w:t>
              <w:br/>
              <w:t xml:space="preserve">показателей        </w:t>
              <w:br/>
              <w:t xml:space="preserve">(увеличение        </w:t>
              <w:br/>
              <w:t>плановых значений),</w:t>
              <w:br/>
              <w:t xml:space="preserve">в части сокращения </w:t>
              <w:br/>
              <w:t xml:space="preserve">финансирования     </w:t>
              <w:br/>
              <w:t xml:space="preserve">и переноса         </w:t>
              <w:br/>
              <w:t xml:space="preserve">высвобожденных     </w:t>
              <w:br/>
              <w:t xml:space="preserve">ресурсов           </w:t>
              <w:br/>
              <w:t xml:space="preserve">на следующие       </w:t>
              <w:br/>
              <w:t xml:space="preserve">периоды или        </w:t>
              <w:br/>
              <w:t xml:space="preserve">на другие          </w:t>
              <w:br/>
              <w:t xml:space="preserve">муниципальные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необходим более    </w:t>
              <w:br/>
              <w:t xml:space="preserve">глубокий анализ    </w:t>
              <w:br/>
              <w:t xml:space="preserve">причин отклонения  </w:t>
              <w:br/>
              <w:t xml:space="preserve">от плановых        </w:t>
              <w:br/>
              <w:t xml:space="preserve">значений.          </w:t>
              <w:br/>
              <w:t xml:space="preserve">Возможен пересмотр </w:t>
              <w:br/>
              <w:t xml:space="preserve">муниципальной    </w:t>
              <w:br/>
              <w:t xml:space="preserve">программы в части  </w:t>
              <w:br/>
              <w:t xml:space="preserve">корректировки      </w:t>
              <w:br/>
              <w:t xml:space="preserve">целевых            </w:t>
              <w:br/>
              <w:t xml:space="preserve">показателей,       </w:t>
              <w:br/>
              <w:t xml:space="preserve">выделения          </w:t>
              <w:br/>
              <w:t xml:space="preserve">дополнительного    </w:t>
              <w:br/>
              <w:t xml:space="preserve">финансирования.    </w:t>
              <w:br/>
              <w:t xml:space="preserve">Если корректировка </w:t>
              <w:br/>
              <w:t xml:space="preserve">невозможна,        </w:t>
              <w:br/>
              <w:t xml:space="preserve">то целесообразно   </w:t>
              <w:br/>
              <w:t xml:space="preserve">поставить вопрос   </w:t>
              <w:br/>
              <w:t xml:space="preserve">о досрочном        </w:t>
              <w:br/>
              <w:t xml:space="preserve">прекращении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необходим пересмотр</w:t>
              <w:br/>
              <w:t xml:space="preserve">муниципальной    </w:t>
              <w:br/>
              <w:t xml:space="preserve">программы в части  </w:t>
              <w:br/>
              <w:t xml:space="preserve">изменения целевых  </w:t>
              <w:br/>
              <w:t xml:space="preserve">показателей,       </w:t>
              <w:br/>
              <w:t xml:space="preserve">сокращения         </w:t>
              <w:br/>
              <w:t xml:space="preserve">финансирования     </w:t>
              <w:br/>
              <w:t xml:space="preserve">и переноса         </w:t>
              <w:br/>
              <w:t xml:space="preserve">высвобожденных     </w:t>
              <w:br/>
              <w:t xml:space="preserve">ресурсов           </w:t>
              <w:br/>
              <w:t xml:space="preserve">на следующие       </w:t>
              <w:br/>
              <w:t xml:space="preserve">периоды или        </w:t>
              <w:br/>
              <w:t xml:space="preserve">на другие          </w:t>
              <w:br/>
              <w:t xml:space="preserve">муниципальные    </w:t>
              <w:br/>
              <w:t xml:space="preserve">программы          </w:t>
            </w:r>
          </w:p>
        </w:tc>
      </w:tr>
      <w:tr>
        <w:trPr/>
        <w:tc>
          <w:tcPr>
            <w:tcW w:w="2106" w:type="dxa"/>
            <w:vMerge w:val="restart"/>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1,02 &lt; Q1 &lt;= 1,5</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- 3.        </w:t>
              <w:br/>
              <w:t xml:space="preserve">Средний уровень    </w:t>
              <w:br/>
              <w:t xml:space="preserve">эффективности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- 2.        </w:t>
              <w:br/>
              <w:t xml:space="preserve">Уровень            </w:t>
              <w:br/>
              <w:t xml:space="preserve">эффективности      </w:t>
              <w:br/>
              <w:t xml:space="preserve">муниципальной    </w:t>
              <w:br/>
              <w:t xml:space="preserve">программы          </w:t>
              <w:br/>
              <w:t xml:space="preserve">ниже среднего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- 3.        </w:t>
              <w:br/>
              <w:t xml:space="preserve">Средний уровень    </w:t>
              <w:br/>
              <w:t xml:space="preserve">эффективности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- 0.        </w:t>
              <w:br/>
              <w:t xml:space="preserve">Крайне низкая      </w:t>
              <w:br/>
              <w:t xml:space="preserve">эффективность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- 3.        </w:t>
              <w:br/>
              <w:t xml:space="preserve">Средний уровень    </w:t>
              <w:br/>
              <w:t xml:space="preserve">эффективности      </w:t>
              <w:br/>
              <w:t xml:space="preserve">муниципальной    </w:t>
              <w:br/>
              <w:t xml:space="preserve">программы          </w:t>
            </w:r>
          </w:p>
        </w:tc>
      </w:tr>
      <w:tr>
        <w:trPr/>
        <w:tc>
          <w:tcPr>
            <w:tcW w:w="2106"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некорректно        </w:t>
              <w:br/>
              <w:t xml:space="preserve">спланирован объем  </w:t>
              <w:br/>
              <w:t xml:space="preserve">финансирования.    </w:t>
              <w:br/>
              <w:t xml:space="preserve">Возможен пересмотр </w:t>
              <w:br/>
              <w:t xml:space="preserve">муниципальной    </w:t>
              <w:br/>
              <w:t xml:space="preserve">программы в части  </w:t>
              <w:br/>
              <w:t xml:space="preserve">корректировки      </w:t>
              <w:br/>
              <w:t>целевых показателей</w:t>
              <w:br/>
              <w:t xml:space="preserve">(снижение          </w:t>
              <w:br/>
              <w:t xml:space="preserve">плановых значений) </w:t>
              <w:br/>
              <w:t xml:space="preserve">или увеличения     </w:t>
              <w:br/>
              <w:t xml:space="preserve">финансирования     </w:t>
              <w:br/>
              <w:t>на следующий период</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необходим пересмотр</w:t>
              <w:br/>
              <w:t xml:space="preserve">муниципальной    </w:t>
              <w:br/>
              <w:t xml:space="preserve">программы в части  </w:t>
              <w:br/>
              <w:t xml:space="preserve">уменьшения         </w:t>
              <w:br/>
              <w:t xml:space="preserve">финансирования,    </w:t>
              <w:br/>
              <w:t xml:space="preserve">сокращения срока   </w:t>
              <w:br/>
              <w:t xml:space="preserve">реализации,        </w:t>
              <w:br/>
              <w:t>корректировки плана</w:t>
              <w:br/>
              <w:t xml:space="preserve">мероприятий,       </w:t>
              <w:br/>
              <w:t xml:space="preserve">оптимизации        </w:t>
              <w:br/>
              <w:t xml:space="preserve">системы управления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требуется          </w:t>
              <w:br/>
              <w:t xml:space="preserve">проведение более   </w:t>
              <w:br/>
              <w:t xml:space="preserve">глубокого анализа  </w:t>
              <w:br/>
              <w:t xml:space="preserve">причин отклонений  </w:t>
              <w:br/>
              <w:t xml:space="preserve">от плановых        </w:t>
              <w:br/>
              <w:t xml:space="preserve">значений.          </w:t>
              <w:br/>
              <w:t xml:space="preserve">Необходима         </w:t>
              <w:br/>
              <w:t xml:space="preserve">корректировка      </w:t>
              <w:br/>
              <w:t xml:space="preserve">муниципальной    </w:t>
              <w:br/>
              <w:t xml:space="preserve">программы в части  </w:t>
              <w:br/>
              <w:t xml:space="preserve">пересмотра целевых </w:t>
              <w:br/>
              <w:t xml:space="preserve">показателей и      </w:t>
              <w:br/>
              <w:t xml:space="preserve">финансирования     </w:t>
              <w:br/>
              <w:t xml:space="preserve">в зависимости      </w:t>
              <w:br/>
              <w:t xml:space="preserve">от результатов     </w:t>
              <w:br/>
              <w:t xml:space="preserve">исследования,      </w:t>
              <w:br/>
              <w:t xml:space="preserve">причин отклонений  </w:t>
              <w:br/>
              <w:t xml:space="preserve">от плана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целесообразно      </w:t>
              <w:br/>
              <w:t xml:space="preserve">поставить вопрос   </w:t>
              <w:br/>
              <w:t xml:space="preserve">о досрочном        </w:t>
              <w:br/>
              <w:t xml:space="preserve">прекращении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необходим более    </w:t>
              <w:br/>
              <w:t xml:space="preserve">глубокий анализ    </w:t>
              <w:br/>
              <w:t xml:space="preserve">причин отклонений  </w:t>
              <w:br/>
              <w:t xml:space="preserve">от плана.          </w:t>
              <w:br/>
              <w:t xml:space="preserve">Возможен пересмотр </w:t>
              <w:br/>
              <w:t xml:space="preserve">муниципальной    </w:t>
              <w:br/>
              <w:t xml:space="preserve">программы в части  </w:t>
              <w:br/>
              <w:t xml:space="preserve">корректировки      </w:t>
              <w:br/>
              <w:t xml:space="preserve">целевых            </w:t>
              <w:br/>
              <w:t xml:space="preserve">показателей,       </w:t>
              <w:br/>
              <w:t xml:space="preserve">сокращения         </w:t>
              <w:br/>
              <w:t xml:space="preserve">финансирования     </w:t>
            </w:r>
          </w:p>
        </w:tc>
      </w:tr>
      <w:tr>
        <w:trPr/>
        <w:tc>
          <w:tcPr>
            <w:tcW w:w="2106" w:type="dxa"/>
            <w:vMerge w:val="restart"/>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Q1 &lt; 0,5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- 2.        </w:t>
              <w:br/>
              <w:t xml:space="preserve">Уровень            </w:t>
              <w:br/>
              <w:t xml:space="preserve">эффективности      </w:t>
              <w:br/>
              <w:t xml:space="preserve">муниципальной    </w:t>
              <w:br/>
              <w:t xml:space="preserve">программы          </w:t>
              <w:br/>
              <w:t xml:space="preserve">ниже среднего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- 1.        </w:t>
              <w:br/>
              <w:t xml:space="preserve">Низкая             </w:t>
              <w:br/>
              <w:t xml:space="preserve">эффективность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- 2.        </w:t>
              <w:br/>
              <w:t xml:space="preserve">Уровень            </w:t>
              <w:br/>
              <w:t xml:space="preserve">эффективности      </w:t>
              <w:br/>
              <w:t xml:space="preserve">муниципальной    </w:t>
              <w:br/>
              <w:t xml:space="preserve">программы          </w:t>
              <w:br/>
              <w:t xml:space="preserve">ниже среднего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- 2.        </w:t>
              <w:br/>
              <w:t xml:space="preserve">Уровень            </w:t>
              <w:br/>
              <w:t xml:space="preserve">эффективности      </w:t>
              <w:br/>
              <w:t xml:space="preserve">муниципальной    </w:t>
              <w:br/>
              <w:t xml:space="preserve">программы          </w:t>
              <w:br/>
              <w:t xml:space="preserve">ниже среднего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- 3.        </w:t>
              <w:br/>
              <w:t xml:space="preserve">Средний уровень    </w:t>
              <w:br/>
              <w:t xml:space="preserve">эффективности      </w:t>
              <w:br/>
              <w:t xml:space="preserve">муниципальной    </w:t>
              <w:br/>
              <w:t xml:space="preserve">программы          </w:t>
            </w:r>
          </w:p>
        </w:tc>
      </w:tr>
      <w:tr>
        <w:trPr/>
        <w:tc>
          <w:tcPr>
            <w:tcW w:w="2106"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некорректно        </w:t>
              <w:br/>
              <w:t xml:space="preserve">спланирован объем  </w:t>
              <w:br/>
              <w:t xml:space="preserve">финансирования.    </w:t>
              <w:br/>
              <w:t>Необходим пересмотр</w:t>
              <w:br/>
              <w:t xml:space="preserve">муниципальной    </w:t>
              <w:br/>
              <w:t xml:space="preserve">программы в части  </w:t>
              <w:br/>
              <w:t xml:space="preserve">уменьшения         </w:t>
              <w:br/>
              <w:t xml:space="preserve">предусмотренного   </w:t>
              <w:br/>
              <w:t xml:space="preserve">в следующих        </w:t>
              <w:br/>
              <w:t xml:space="preserve">периодах           </w:t>
              <w:br/>
              <w:t xml:space="preserve">финансирования     </w:t>
              <w:br/>
              <w:t xml:space="preserve">и/или сокращения   </w:t>
              <w:br/>
              <w:t xml:space="preserve">срока реализации   </w:t>
              <w:br/>
              <w:t xml:space="preserve">муниципальной    </w:t>
              <w:br/>
              <w:t xml:space="preserve">программы,         </w:t>
              <w:br/>
              <w:t xml:space="preserve">корректировки      </w:t>
              <w:br/>
              <w:t>перечня программных</w:t>
              <w:br/>
              <w:t xml:space="preserve">мероприятий,       </w:t>
              <w:br/>
              <w:t>оптимизации системы</w:t>
              <w:br/>
              <w:t xml:space="preserve">управления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необходим пересмотр</w:t>
              <w:br/>
              <w:t xml:space="preserve">муниципальной    </w:t>
              <w:br/>
              <w:t xml:space="preserve">программы в части  </w:t>
              <w:br/>
              <w:t xml:space="preserve">корректировки      </w:t>
              <w:br/>
              <w:t xml:space="preserve">значений целевых   </w:t>
              <w:br/>
              <w:t xml:space="preserve">показателей        </w:t>
              <w:br/>
              <w:t xml:space="preserve">(снижение плановых </w:t>
              <w:br/>
              <w:t xml:space="preserve">значений),         </w:t>
              <w:br/>
              <w:t xml:space="preserve">увеличения         </w:t>
              <w:br/>
              <w:t xml:space="preserve">финансирования     </w:t>
              <w:br/>
              <w:t xml:space="preserve">на следующий       </w:t>
              <w:br/>
              <w:t xml:space="preserve">период, пересмотр  </w:t>
              <w:br/>
              <w:t>плана мероприятий и</w:t>
              <w:br/>
              <w:t xml:space="preserve">оптимизации        </w:t>
              <w:br/>
              <w:t xml:space="preserve">системы управления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некорректно        </w:t>
              <w:br/>
              <w:t xml:space="preserve">спланирован объем  </w:t>
              <w:br/>
              <w:t xml:space="preserve">финансирования и   </w:t>
              <w:br/>
              <w:t xml:space="preserve">даны прогнозы      </w:t>
              <w:br/>
              <w:t xml:space="preserve">значений           </w:t>
              <w:br/>
              <w:t xml:space="preserve">целевых            </w:t>
              <w:br/>
              <w:t xml:space="preserve">показателей.       </w:t>
              <w:br/>
              <w:t>Необходим пересмотр</w:t>
              <w:br/>
              <w:t xml:space="preserve">муниципальной   </w:t>
              <w:br/>
              <w:t xml:space="preserve">программы в части  </w:t>
              <w:br/>
              <w:t xml:space="preserve">уменьшения         </w:t>
              <w:br/>
              <w:t xml:space="preserve">финансирования и   </w:t>
              <w:br/>
              <w:t xml:space="preserve">корректировки      </w:t>
              <w:br/>
              <w:t>целевых показателей</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требуется          </w:t>
              <w:br/>
              <w:t xml:space="preserve">проведение         </w:t>
              <w:br/>
              <w:t xml:space="preserve">более глубокого    </w:t>
              <w:br/>
              <w:t xml:space="preserve">анализа причин     </w:t>
              <w:br/>
              <w:t xml:space="preserve">отклонений         </w:t>
              <w:br/>
              <w:t xml:space="preserve">от плана.          </w:t>
              <w:br/>
              <w:t xml:space="preserve">Необходима         </w:t>
              <w:br/>
              <w:t xml:space="preserve">корректировка      </w:t>
              <w:br/>
              <w:t xml:space="preserve">муниципальной    </w:t>
              <w:br/>
              <w:t xml:space="preserve">программы в части  </w:t>
              <w:br/>
              <w:t xml:space="preserve">пересмотра целевых </w:t>
              <w:br/>
              <w:t xml:space="preserve">показателей и      </w:t>
              <w:br/>
              <w:t xml:space="preserve">финансирования     </w:t>
              <w:br/>
              <w:t xml:space="preserve">в зависимости      </w:t>
              <w:br/>
              <w:t xml:space="preserve">от результатов     </w:t>
              <w:br/>
              <w:t>исследования причин</w:t>
              <w:br/>
              <w:t xml:space="preserve">отклонений         </w:t>
              <w:br/>
              <w:t xml:space="preserve">от плана.          </w:t>
              <w:br/>
              <w:t xml:space="preserve">Если корректировка </w:t>
              <w:br/>
              <w:t xml:space="preserve">невозможна,        </w:t>
              <w:br/>
              <w:t xml:space="preserve">то целесообразно   </w:t>
              <w:br/>
              <w:t xml:space="preserve">поставить вопрос   </w:t>
              <w:br/>
              <w:t xml:space="preserve">о досрочном        </w:t>
              <w:br/>
              <w:t xml:space="preserve">прекращении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некорректно        </w:t>
              <w:br/>
              <w:t xml:space="preserve">спланирован объем  </w:t>
              <w:br/>
              <w:t xml:space="preserve">финансирования.    </w:t>
              <w:br/>
              <w:t>Необходим пересмотр</w:t>
              <w:br/>
              <w:t xml:space="preserve">муниципальной    </w:t>
              <w:br/>
              <w:t xml:space="preserve">программы в части  </w:t>
              <w:br/>
              <w:t xml:space="preserve">корректировки      </w:t>
              <w:br/>
              <w:t xml:space="preserve">целевых            </w:t>
              <w:br/>
              <w:t xml:space="preserve">показателей,       </w:t>
              <w:br/>
              <w:t xml:space="preserve">сокращения объема  </w:t>
              <w:br/>
              <w:t xml:space="preserve">финансирования,    </w:t>
              <w:br/>
              <w:t xml:space="preserve">сокращения срока   </w:t>
              <w:br/>
              <w:t xml:space="preserve">реализации         </w:t>
              <w:br/>
              <w:t xml:space="preserve">муниципальной    </w:t>
              <w:br/>
              <w:t xml:space="preserve">программы,         </w:t>
              <w:br/>
              <w:t>корректировки плана</w:t>
              <w:br/>
              <w:t xml:space="preserve">мероприятий,       </w:t>
              <w:br/>
              <w:t>оптимизации системы</w:t>
              <w:br/>
              <w:t xml:space="preserve">управления         </w:t>
            </w:r>
          </w:p>
        </w:tc>
      </w:tr>
      <w:tr>
        <w:trPr/>
        <w:tc>
          <w:tcPr>
            <w:tcW w:w="2106" w:type="dxa"/>
            <w:vMerge w:val="restart"/>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Q1 &gt; 1,5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- 1.        </w:t>
              <w:br/>
              <w:t xml:space="preserve">Низкая             </w:t>
              <w:br/>
              <w:t xml:space="preserve">эффективность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- 0.        </w:t>
              <w:br/>
              <w:t xml:space="preserve">Крайне низкая      </w:t>
              <w:br/>
              <w:t xml:space="preserve">эффективность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- 1.        </w:t>
              <w:br/>
              <w:t xml:space="preserve">Низкая             </w:t>
              <w:br/>
              <w:t xml:space="preserve">эффективность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- 0.        </w:t>
              <w:br/>
              <w:t xml:space="preserve">Крайне низкая      </w:t>
              <w:br/>
              <w:t xml:space="preserve">эффективность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Оценка - 2.        </w:t>
              <w:br/>
              <w:t xml:space="preserve">Уровень            </w:t>
              <w:br/>
              <w:t xml:space="preserve">эффективности      </w:t>
              <w:br/>
              <w:t xml:space="preserve">муниципальной    </w:t>
              <w:br/>
              <w:t xml:space="preserve">программы          </w:t>
              <w:br/>
              <w:t xml:space="preserve">ниже среднего      </w:t>
            </w:r>
          </w:p>
        </w:tc>
      </w:tr>
      <w:tr>
        <w:trPr/>
        <w:tc>
          <w:tcPr>
            <w:tcW w:w="2106"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необходим пересмотр</w:t>
              <w:br/>
              <w:t xml:space="preserve">муниципальной    </w:t>
              <w:br/>
              <w:t xml:space="preserve">программы в части  корректировки      </w:t>
              <w:br/>
              <w:t>целевых показателей</w:t>
              <w:br/>
              <w:t xml:space="preserve">(снижение плановых </w:t>
              <w:br/>
              <w:t xml:space="preserve">значений),         </w:t>
              <w:br/>
              <w:t xml:space="preserve">увеличения         </w:t>
              <w:br/>
              <w:t xml:space="preserve">финансирования     </w:t>
              <w:br/>
              <w:t xml:space="preserve">на следующий       </w:t>
              <w:br/>
              <w:t xml:space="preserve">период, увеличения </w:t>
              <w:br/>
              <w:t xml:space="preserve">сроков реализации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целесообразно      </w:t>
              <w:br/>
              <w:t xml:space="preserve">поставить вопрос   </w:t>
              <w:br/>
              <w:t xml:space="preserve">о существенном     </w:t>
              <w:br/>
              <w:t xml:space="preserve">пересмотре         </w:t>
              <w:br/>
              <w:t xml:space="preserve">или досрочном      </w:t>
              <w:br/>
              <w:t xml:space="preserve">прекращении        </w:t>
              <w:br/>
              <w:t xml:space="preserve">муниципальной   </w:t>
              <w:br/>
              <w:t xml:space="preserve">программы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необходимо         </w:t>
              <w:br/>
              <w:t xml:space="preserve">проведение более   </w:t>
              <w:br/>
              <w:t xml:space="preserve">глубокого анализа </w:t>
              <w:br/>
              <w:t xml:space="preserve">причин отклонений. </w:t>
              <w:br/>
              <w:t xml:space="preserve">По результатам     </w:t>
              <w:br/>
              <w:t xml:space="preserve">исследования       </w:t>
              <w:br/>
              <w:t>необходим пересмотр</w:t>
              <w:br/>
              <w:t xml:space="preserve">муниципальной    </w:t>
              <w:br/>
              <w:t xml:space="preserve">программы в части  </w:t>
              <w:br/>
              <w:t xml:space="preserve">корректировки      </w:t>
              <w:br/>
              <w:t xml:space="preserve">объемов            </w:t>
              <w:br/>
              <w:t xml:space="preserve">финансирования,    </w:t>
              <w:br/>
              <w:t xml:space="preserve">плана мероприятий, </w:t>
              <w:br/>
              <w:t>системы управления,</w:t>
              <w:br/>
              <w:t xml:space="preserve">пересмотра         </w:t>
              <w:br/>
              <w:t xml:space="preserve">плановых значений  </w:t>
              <w:br/>
              <w:t>целевых показателей</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муниципальную    </w:t>
              <w:br/>
              <w:t xml:space="preserve">программу следует </w:t>
              <w:br/>
              <w:t xml:space="preserve">досрочно завершить </w:t>
            </w:r>
          </w:p>
        </w:tc>
        <w:tc>
          <w:tcPr>
            <w:tcW w:w="2457" w:type="dxa"/>
            <w:tcBorders>
              <w:left w:val="single" w:sz="4" w:space="0" w:color="000000"/>
              <w:bottom w:val="single" w:sz="4" w:space="0" w:color="000000"/>
              <w:right w:val="single" w:sz="4" w:space="0" w:color="000000"/>
            </w:tcBorders>
            <w:shd w:fill="auto" w:val="clear"/>
          </w:tcPr>
          <w:p>
            <w:pPr>
              <w:pStyle w:val="ConsPlusCell"/>
              <w:rPr>
                <w:rFonts w:ascii="Liberation Serif" w:hAnsi="Liberation Serif" w:cs="Liberation Serif"/>
                <w:sz w:val="24"/>
                <w:szCs w:val="24"/>
              </w:rPr>
            </w:pPr>
            <w:r>
              <w:rPr>
                <w:rFonts w:cs="Liberation Serif" w:ascii="Liberation Serif" w:hAnsi="Liberation Serif"/>
                <w:sz w:val="24"/>
                <w:szCs w:val="24"/>
              </w:rPr>
              <w:t xml:space="preserve">необходимо         </w:t>
              <w:br/>
              <w:t xml:space="preserve">проведение более   </w:t>
              <w:br/>
              <w:t xml:space="preserve">глубокого анализа  причин отклонений. </w:t>
              <w:br/>
              <w:t xml:space="preserve">По результатам     </w:t>
              <w:br/>
              <w:t xml:space="preserve">исследования       </w:t>
              <w:br/>
              <w:t>необходим пересмотр</w:t>
              <w:br/>
              <w:t xml:space="preserve">муниципальной    </w:t>
              <w:br/>
              <w:t xml:space="preserve">программы в части  </w:t>
              <w:br/>
              <w:t xml:space="preserve">корректировки      </w:t>
              <w:br/>
              <w:t xml:space="preserve">объемов            </w:t>
              <w:br/>
              <w:t xml:space="preserve">финансирования,    </w:t>
              <w:br/>
              <w:t xml:space="preserve">плана мероприятий, </w:t>
              <w:br/>
              <w:t xml:space="preserve">пересмотр          </w:t>
              <w:br/>
              <w:t xml:space="preserve">плановых значений  </w:t>
              <w:br/>
              <w:t>целевых показателей</w:t>
            </w:r>
          </w:p>
        </w:tc>
      </w:tr>
    </w:tbl>
    <w:p>
      <w:pPr>
        <w:pStyle w:val="Style16"/>
        <w:jc w:val="right"/>
        <w:rPr>
          <w:rFonts w:ascii="Liberation Serif" w:hAnsi="Liberation Serif" w:cs="Liberation Serif"/>
        </w:rPr>
      </w:pPr>
      <w:r>
        <w:rPr>
          <w:rFonts w:cs="Liberation Serif" w:ascii="Liberation Serif" w:hAnsi="Liberation Serif"/>
        </w:rPr>
      </w:r>
    </w:p>
    <w:sectPr>
      <w:headerReference w:type="default" r:id="rId8"/>
      <w:type w:val="nextPage"/>
      <w:pgSz w:orient="landscape" w:w="16838" w:h="11905"/>
      <w:pgMar w:left="1134" w:right="1103" w:header="719" w:top="1002"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swiss"/>
    <w:pitch w:val="variable"/>
  </w:font>
  <w:font w:name="Tahoma">
    <w:charset w:val="cc"/>
    <w:family w:val="swiss"/>
    <w:pitch w:val="variable"/>
  </w:font>
  <w:font w:name="Verdana">
    <w:charset w:val="cc"/>
    <w:family w:val="swiss"/>
    <w:pitch w:val="variable"/>
  </w:font>
  <w:font w:name="Courier New">
    <w:charset w:val="cc"/>
    <w:family w:val="modern"/>
    <w:pitch w:val="fixed"/>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23">
              <wp:simplePos x="0" y="0"/>
              <wp:positionH relativeFrom="margin">
                <wp:align>center</wp:align>
              </wp:positionH>
              <wp:positionV relativeFrom="paragraph">
                <wp:posOffset>635</wp:posOffset>
              </wp:positionV>
              <wp:extent cx="153035" cy="175260"/>
              <wp:effectExtent l="0" t="0" r="0" b="0"/>
              <wp:wrapSquare wrapText="bothSides"/>
              <wp:docPr id="2" name="2"/>
              <a:graphic xmlns:a="http://schemas.openxmlformats.org/drawingml/2006/main">
                <a:graphicData uri="http://schemas.microsoft.com/office/word/2010/wordprocessingShape">
                  <wps:wsp>
                    <wps:cNvSpPr txBox="1"/>
                    <wps:spPr>
                      <a:xfrm>
                        <a:off x="0" y="0"/>
                        <a:ext cx="153035" cy="175260"/>
                      </a:xfrm>
                      <a:prstGeom prst="rect"/>
                    </wps:spPr>
                    <wps:txbx>
                      <w:txbxContent>
                        <w:p>
                          <w:pPr>
                            <w:pStyle w:val="Style25"/>
                            <w:rPr/>
                          </w:pPr>
                          <w:r>
                            <w:rPr>
                              <w:rStyle w:val="Style11"/>
                            </w:rPr>
                            <w:fldChar w:fldCharType="begin"/>
                          </w:r>
                          <w:r>
                            <w:rPr>
                              <w:rStyle w:val="Style11"/>
                            </w:rPr>
                            <w:instrText> PAGE </w:instrText>
                          </w:r>
                          <w:r>
                            <w:rPr>
                              <w:rStyle w:val="Style11"/>
                            </w:rPr>
                            <w:fldChar w:fldCharType="separate"/>
                          </w:r>
                          <w:r>
                            <w:rPr>
                              <w:rStyle w:val="Style11"/>
                            </w:rPr>
                            <w:t>35</w:t>
                          </w:r>
                          <w:r>
                            <w:rPr>
                              <w:rStyle w:val="Style11"/>
                            </w:rPr>
                            <w:fldChar w:fldCharType="end"/>
                          </w:r>
                        </w:p>
                      </w:txbxContent>
                    </wps:txbx>
                    <wps:bodyPr anchor="t" lIns="0" tIns="0" rIns="0" bIns="0">
                      <a:noAutofit/>
                    </wps:bodyPr>
                  </wps:wsp>
                </a:graphicData>
              </a:graphic>
            </wp:anchor>
          </w:drawing>
        </mc:Choice>
        <mc:Fallback>
          <w:pict>
            <v:rect style="position:absolute;rotation:0;width:12.05pt;height:13.8pt;mso-wrap-distance-left:0pt;mso-wrap-distance-right:0pt;mso-wrap-distance-top:0pt;mso-wrap-distance-bottom:0pt;margin-top:0.05pt;mso-position-vertical-relative:text;margin-left:359pt;mso-position-horizontal:center;mso-position-horizontal-relative:margin">
              <v:textbox inset="0in,0in,0in,0in">
                <w:txbxContent>
                  <w:p>
                    <w:pPr>
                      <w:pStyle w:val="Style25"/>
                      <w:rPr/>
                    </w:pPr>
                    <w:r>
                      <w:rPr>
                        <w:rStyle w:val="Style11"/>
                      </w:rPr>
                      <w:fldChar w:fldCharType="begin"/>
                    </w:r>
                    <w:r>
                      <w:rPr>
                        <w:rStyle w:val="Style11"/>
                      </w:rPr>
                      <w:instrText> PAGE </w:instrText>
                    </w:r>
                    <w:r>
                      <w:rPr>
                        <w:rStyle w:val="Style11"/>
                      </w:rPr>
                      <w:fldChar w:fldCharType="separate"/>
                    </w:r>
                    <w:r>
                      <w:rPr>
                        <w:rStyle w:val="Style11"/>
                      </w:rPr>
                      <w:t>35</w:t>
                    </w:r>
                    <w:r>
                      <w:rPr>
                        <w:rStyle w:val="Style11"/>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16"/>
    <w:next w:val="Style16"/>
    <w:qFormat/>
    <w:pPr>
      <w:keepNext w:val="true"/>
      <w:widowControl/>
      <w:numPr>
        <w:ilvl w:val="0"/>
        <w:numId w:val="1"/>
      </w:numPr>
      <w:suppressAutoHyphens w:val="true"/>
      <w:autoSpaceDE w:val="true"/>
      <w:jc w:val="center"/>
      <w:outlineLvl w:val="0"/>
    </w:pPr>
    <w:rPr>
      <w:rFonts w:eastAsia="Arial Unicode MS"/>
      <w:b/>
      <w:bCs/>
      <w:sz w:val="24"/>
      <w:szCs w:val="24"/>
    </w:rPr>
  </w:style>
  <w:style w:type="paragraph" w:styleId="2">
    <w:name w:val="Heading 2"/>
    <w:basedOn w:val="Style16"/>
    <w:next w:val="Style16"/>
    <w:qFormat/>
    <w:pPr>
      <w:keepNext w:val="true"/>
      <w:widowControl/>
      <w:numPr>
        <w:ilvl w:val="1"/>
        <w:numId w:val="1"/>
      </w:numPr>
      <w:suppressAutoHyphens w:val="true"/>
      <w:autoSpaceDE w:val="true"/>
      <w:outlineLvl w:val="1"/>
    </w:pPr>
    <w:rPr>
      <w:sz w:val="28"/>
      <w:szCs w:val="24"/>
    </w:rPr>
  </w:style>
  <w:style w:type="paragraph" w:styleId="3">
    <w:name w:val="Heading 3"/>
    <w:basedOn w:val="Style16"/>
    <w:next w:val="Style16"/>
    <w:qFormat/>
    <w:pPr>
      <w:keepNext w:val="true"/>
      <w:widowControl/>
      <w:numPr>
        <w:ilvl w:val="2"/>
        <w:numId w:val="1"/>
      </w:numPr>
      <w:suppressAutoHyphens w:val="true"/>
      <w:autoSpaceDE w:val="true"/>
      <w:jc w:val="both"/>
      <w:outlineLvl w:val="2"/>
    </w:pPr>
    <w:rPr>
      <w:b/>
      <w:bCs/>
      <w:sz w:val="28"/>
      <w:szCs w:val="24"/>
    </w:rPr>
  </w:style>
  <w:style w:type="paragraph" w:styleId="4">
    <w:name w:val="Heading 4"/>
    <w:basedOn w:val="Style16"/>
    <w:next w:val="Style16"/>
    <w:qFormat/>
    <w:pPr>
      <w:keepNext w:val="true"/>
      <w:widowControl/>
      <w:numPr>
        <w:ilvl w:val="3"/>
        <w:numId w:val="1"/>
      </w:numPr>
      <w:suppressAutoHyphens w:val="true"/>
      <w:autoSpaceDE w:val="true"/>
      <w:outlineLvl w:val="3"/>
    </w:pPr>
    <w:rPr>
      <w:b/>
      <w:bCs/>
      <w:sz w:val="24"/>
      <w:szCs w:val="24"/>
    </w:rPr>
  </w:style>
  <w:style w:type="character" w:styleId="Style10">
    <w:name w:val="Основной шрифт абзаца"/>
    <w:qFormat/>
    <w:rPr/>
  </w:style>
  <w:style w:type="character" w:styleId="Style11">
    <w:name w:val="Номер страницы"/>
    <w:basedOn w:val="Style10"/>
    <w:rPr/>
  </w:style>
  <w:style w:type="character" w:styleId="Style12">
    <w:name w:val="Строгий"/>
    <w:qFormat/>
    <w:rPr>
      <w:b/>
      <w:bCs/>
    </w:rPr>
  </w:style>
  <w:style w:type="character" w:styleId="WWCharLFO3LVL1">
    <w:name w:val="WW_CharLFO3LVL1"/>
    <w:qFormat/>
    <w:rPr>
      <w:rFonts w:ascii="Times New Roman" w:hAnsi="Times New Roman" w:cs="Times New Roman"/>
    </w:rPr>
  </w:style>
  <w:style w:type="character" w:styleId="WWCharLFO10LVL1">
    <w:name w:val="WW_CharLFO10LVL1"/>
    <w:qFormat/>
    <w:rPr>
      <w:rFonts w:ascii="Times New Roman" w:hAnsi="Times New Roman" w:cs="Times New Roman"/>
      <w:b w:val="false"/>
      <w:bCs w:val="false"/>
      <w:sz w:val="28"/>
      <w:szCs w:val="2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S Gothic" w:cs="Tahoma"/>
      <w:sz w:val="28"/>
      <w:szCs w:val="28"/>
    </w:rPr>
  </w:style>
  <w:style w:type="paragraph" w:styleId="Style15">
    <w:name w:val="Body Text"/>
    <w:basedOn w:val="Style16"/>
    <w:pPr>
      <w:suppressAutoHyphens w:val="true"/>
      <w:spacing w:before="0" w:after="120"/>
    </w:pPr>
    <w:rPr/>
  </w:style>
  <w:style w:type="paragraph" w:styleId="Style16">
    <w:name w:val="Обычный"/>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17">
    <w:name w:val="Нормальный (таблица)"/>
    <w:basedOn w:val="Style16"/>
    <w:next w:val="Style16"/>
    <w:qFormat/>
    <w:pPr>
      <w:suppressAutoHyphens w:val="true"/>
      <w:jc w:val="both"/>
    </w:pPr>
    <w:rPr>
      <w:rFonts w:ascii="Arial" w:hAnsi="Arial"/>
      <w:sz w:val="24"/>
      <w:szCs w:val="24"/>
    </w:rPr>
  </w:style>
  <w:style w:type="paragraph" w:styleId="Style18">
    <w:name w:val="Прижатый влево"/>
    <w:basedOn w:val="Style16"/>
    <w:next w:val="Style16"/>
    <w:qFormat/>
    <w:pPr>
      <w:suppressAutoHyphens w:val="true"/>
    </w:pPr>
    <w:rPr>
      <w:rFonts w:ascii="Arial" w:hAnsi="Arial"/>
      <w:sz w:val="24"/>
      <w:szCs w:val="24"/>
    </w:rPr>
  </w:style>
  <w:style w:type="paragraph" w:styleId="Style19">
    <w:name w:val="Текст выноски"/>
    <w:basedOn w:val="Style16"/>
    <w:qFormat/>
    <w:pPr>
      <w:suppressAutoHyphens w:val="true"/>
    </w:pPr>
    <w:rPr>
      <w:rFonts w:ascii="Tahoma" w:hAnsi="Tahoma" w:cs="Tahoma"/>
      <w:sz w:val="16"/>
      <w:szCs w:val="16"/>
    </w:rPr>
  </w:style>
  <w:style w:type="paragraph" w:styleId="Style20">
    <w:name w:val="Схема документа"/>
    <w:basedOn w:val="Style16"/>
    <w:qFormat/>
    <w:pPr>
      <w:shd w:fill="000080" w:val="clear"/>
      <w:suppressAutoHyphens w:val="true"/>
    </w:pPr>
    <w:rPr>
      <w:rFonts w:ascii="Tahoma" w:hAnsi="Tahoma" w:cs="Tahoma"/>
    </w:rPr>
  </w:style>
  <w:style w:type="paragraph" w:styleId="21">
    <w:name w:val="Основной текст 2"/>
    <w:basedOn w:val="Style16"/>
    <w:qFormat/>
    <w:pPr>
      <w:widowControl/>
      <w:suppressAutoHyphens w:val="true"/>
      <w:autoSpaceDE w:val="true"/>
      <w:jc w:val="both"/>
    </w:pPr>
    <w:rPr>
      <w:sz w:val="28"/>
    </w:rPr>
  </w:style>
  <w:style w:type="paragraph" w:styleId="Style21">
    <w:name w:val="Body Text Indent"/>
    <w:basedOn w:val="Style16"/>
    <w:pPr>
      <w:tabs>
        <w:tab w:val="clear" w:pos="708"/>
      </w:tabs>
      <w:suppressAutoHyphens w:val="true"/>
      <w:spacing w:before="0" w:after="120"/>
      <w:ind w:left="283" w:right="0" w:hanging="0"/>
    </w:pPr>
    <w:rPr/>
  </w:style>
  <w:style w:type="paragraph" w:styleId="ConsNormal">
    <w:name w:val="Con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19772" w:firstLine="720"/>
      <w:jc w:val="left"/>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32"/>
      <w:sz w:val="32"/>
      <w:szCs w:val="32"/>
      <w:u w:val="none"/>
      <w:vertAlign w:val="baseline"/>
      <w:em w:val="none"/>
      <w:lang w:val="ru-RU" w:eastAsia="ru-RU" w:bidi="ar-SA"/>
    </w:rPr>
  </w:style>
  <w:style w:type="paragraph" w:styleId="Style22">
    <w:name w:val="Знак"/>
    <w:basedOn w:val="Style16"/>
    <w:qFormat/>
    <w:pPr>
      <w:widowControl/>
      <w:suppressAutoHyphens w:val="true"/>
      <w:autoSpaceDE w:val="true"/>
    </w:pPr>
    <w:rPr>
      <w:rFonts w:ascii="Verdana" w:hAnsi="Verdana" w:cs="Verdana"/>
      <w:lang w:val="en-US" w:eastAsia="en-US"/>
    </w:rPr>
  </w:style>
  <w:style w:type="paragraph" w:styleId="Style23">
    <w:name w:val="Caption"/>
    <w:basedOn w:val="Style16"/>
    <w:qFormat/>
    <w:pPr>
      <w:widowControl/>
      <w:suppressAutoHyphens w:val="true"/>
      <w:autoSpaceDE w:val="true"/>
      <w:jc w:val="center"/>
    </w:pPr>
    <w:rPr>
      <w:b/>
      <w:bCs/>
      <w:sz w:val="24"/>
      <w:szCs w:val="24"/>
    </w:rPr>
  </w:style>
  <w:style w:type="paragraph" w:styleId="31">
    <w:name w:val="Основной текст 3"/>
    <w:basedOn w:val="Style16"/>
    <w:qFormat/>
    <w:pPr>
      <w:widowControl/>
      <w:suppressAutoHyphens w:val="true"/>
      <w:autoSpaceDE w:val="true"/>
      <w:jc w:val="center"/>
    </w:pPr>
    <w:rPr>
      <w:szCs w:val="24"/>
    </w:rPr>
  </w:style>
  <w:style w:type="paragraph" w:styleId="Style24">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5">
    <w:name w:val="Header"/>
    <w:basedOn w:val="Style16"/>
    <w:pPr>
      <w:widowControl/>
      <w:tabs>
        <w:tab w:val="clear" w:pos="708"/>
        <w:tab w:val="center" w:pos="4677" w:leader="none"/>
        <w:tab w:val="right" w:pos="9355" w:leader="none"/>
      </w:tabs>
      <w:suppressAutoHyphens w:val="true"/>
      <w:autoSpaceDE w:val="true"/>
    </w:pPr>
    <w:rPr>
      <w:sz w:val="24"/>
      <w:szCs w:val="24"/>
    </w:rPr>
  </w:style>
  <w:style w:type="paragraph" w:styleId="Style26">
    <w:name w:val="Footer"/>
    <w:basedOn w:val="Style16"/>
    <w:pPr>
      <w:widowControl/>
      <w:tabs>
        <w:tab w:val="clear" w:pos="708"/>
        <w:tab w:val="center" w:pos="4677" w:leader="none"/>
        <w:tab w:val="right" w:pos="9355" w:leader="none"/>
      </w:tabs>
      <w:suppressAutoHyphens w:val="true"/>
      <w:autoSpaceDE w:val="true"/>
    </w:pPr>
    <w:rPr>
      <w:sz w:val="24"/>
      <w:szCs w:val="24"/>
    </w:rPr>
  </w:style>
  <w:style w:type="paragraph" w:styleId="Style27">
    <w:name w:val=" Знак"/>
    <w:basedOn w:val="Style16"/>
    <w:qFormat/>
    <w:pPr>
      <w:widowControl/>
      <w:suppressAutoHyphens w:val="true"/>
      <w:autoSpaceDE w:val="true"/>
    </w:pPr>
    <w:rPr>
      <w:rFonts w:ascii="Verdana" w:hAnsi="Verdana" w:cs="Verdana"/>
      <w:lang w:val="en-US" w:eastAsia="en-US"/>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Times New Roman" w:hAnsi="Times New Roman" w:eastAsia="Times New Roman" w:cs="Times New Roman"/>
      <w:b/>
      <w:bCs/>
      <w:i w:val="false"/>
      <w:iCs w:val="false"/>
      <w:caps w:val="false"/>
      <w:smallCaps w:val="false"/>
      <w:strike w:val="false"/>
      <w:dstrike w:val="false"/>
      <w:outline w:val="false"/>
      <w:emboss w:val="false"/>
      <w:imprint w:val="false"/>
      <w:color w:val="auto"/>
      <w:spacing w:val="0"/>
      <w:w w:val="100"/>
      <w:kern w:val="0"/>
      <w:position w:val="0"/>
      <w:sz w:val="28"/>
      <w:sz w:val="28"/>
      <w:szCs w:val="28"/>
      <w:u w:val="none"/>
      <w:vertAlign w:val="baseline"/>
      <w:em w:val="none"/>
      <w:lang w:val="ru-RU" w:eastAsia="ru-RU" w:bidi="ar-SA"/>
    </w:rPr>
  </w:style>
  <w:style w:type="paragraph" w:styleId="Style28">
    <w:name w:val="Обычный (веб)"/>
    <w:basedOn w:val="Style16"/>
    <w:qFormat/>
    <w:pPr>
      <w:widowControl/>
      <w:suppressAutoHyphens w:val="true"/>
    </w:pPr>
    <w:rPr>
      <w:sz w:val="24"/>
      <w:szCs w:val="24"/>
    </w:rPr>
  </w:style>
  <w:style w:type="paragraph" w:styleId="22">
    <w:name w:val="Основной текст с отступом 2"/>
    <w:basedOn w:val="Style16"/>
    <w:qFormat/>
    <w:pPr>
      <w:widowControl/>
      <w:tabs>
        <w:tab w:val="clear" w:pos="708"/>
      </w:tabs>
      <w:suppressAutoHyphens w:val="true"/>
      <w:autoSpaceDE w:val="true"/>
      <w:spacing w:lineRule="auto" w:line="480" w:before="0" w:after="120"/>
      <w:ind w:left="283" w:right="0" w:hanging="0"/>
    </w:pPr>
    <w:rPr>
      <w:sz w:val="24"/>
      <w:szCs w:val="24"/>
    </w:rPr>
  </w:style>
  <w:style w:type="paragraph" w:styleId="ConsPlusCell">
    <w:name w:val="ConsPlusCel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Courier New" w:hAnsi="Courier New" w:cs="Courier New"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t1">
    <w:name w:val="stylet1"/>
    <w:basedOn w:val="Style16"/>
    <w:qFormat/>
    <w:pPr>
      <w:widowControl/>
      <w:suppressAutoHyphens w:val="true"/>
      <w:autoSpaceDE w:val="true"/>
      <w:spacing w:before="100" w:after="100"/>
    </w:pPr>
    <w:rPr>
      <w:sz w:val="24"/>
      <w:szCs w:val="24"/>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0" w:firstLine="720"/>
      <w:jc w:val="left"/>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Western">
    <w:name w:val="western"/>
    <w:basedOn w:val="Style16"/>
    <w:qFormat/>
    <w:pPr>
      <w:widowControl/>
      <w:suppressAutoHyphens w:val="true"/>
      <w:autoSpaceDE w:val="true"/>
      <w:spacing w:before="100" w:after="100"/>
      <w:jc w:val="center"/>
    </w:pPr>
    <w:rPr>
      <w:b/>
      <w:bCs/>
      <w:color w:val="000000"/>
      <w:sz w:val="24"/>
      <w:szCs w:val="24"/>
    </w:rPr>
  </w:style>
  <w:style w:type="paragraph" w:styleId="Western1">
    <w:name w:val="western1"/>
    <w:basedOn w:val="Style16"/>
    <w:qFormat/>
    <w:pPr>
      <w:widowControl/>
      <w:suppressAutoHyphens w:val="true"/>
      <w:autoSpaceDE w:val="true"/>
      <w:spacing w:before="100" w:after="100"/>
      <w:jc w:val="center"/>
    </w:pPr>
    <w:rPr>
      <w:b/>
      <w:bCs/>
      <w:color w:val="000000"/>
      <w:sz w:val="24"/>
      <w:szCs w:val="24"/>
    </w:rPr>
  </w:style>
  <w:style w:type="paragraph" w:styleId="Style29">
    <w:name w:val="Содержимое врезки"/>
    <w:basedOn w:val="Normal"/>
    <w:qFormat/>
    <w:pPr/>
    <w:rPr/>
  </w:style>
  <w:style w:type="paragraph" w:styleId="Style30">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3D3D558F7D60C1AD2380AF7AA7F301C4C246883D131E910C5C6223B30740A37D188C5B92427F68U6Z2L" TargetMode="External"/><Relationship Id="rId4" Type="http://schemas.openxmlformats.org/officeDocument/2006/relationships/hyperlink" Target="consultantplus://offline/ref%3D3D558F7D60C1AD2380AF7AA7F301C4C246883D131E910C5C6223B30740A37D188C5B92427F68U6Z2L" TargetMode="External"/><Relationship Id="rId5" Type="http://schemas.openxmlformats.org/officeDocument/2006/relationships/hyperlink" Target="consultantplus://offline/ref%3D3D558F7D60C1AD2380AF7AA7F301C4C246883D131E910C5C6223B30740A37D188C5B92427F68U6Z2L" TargetMode="External"/><Relationship Id="rId6" Type="http://schemas.openxmlformats.org/officeDocument/2006/relationships/hyperlink" Target="consultantplus://offline/main?base=RLAW071;n=80626;fld=134;dst=100218" TargetMode="External"/><Relationship Id="rId7" Type="http://schemas.openxmlformats.org/officeDocument/2006/relationships/hyperlink" Target="consultantplus://offline/ref=2D6D9701529B016785E53DBC00681B78A02EED02DBB375D4917BA812F8FBv2D"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TotalTime>
  <Application>LibreOffice/6.3.4.2$Windows_X86_64 LibreOffice_project/60da17e045e08f1793c57c00ba83cdfce946d0aa</Application>
  <Pages>35</Pages>
  <Words>5865</Words>
  <CharactersWithSpaces>59699</CharactersWithSpaces>
  <Paragraphs>908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2020-09-15T11:53:00Z</dcterms:created>
  <dc:creator>kamgo@gov66.ru</dc:creator>
  <dc:description/>
  <dc:language>ru-RU</dc:language>
  <cp:lastModifiedBy/>
  <cp:lastPrinted>2020-09-24T10:35:39Z</cp:lastPrinted>
  <dcterms:modified xsi:type="dcterms:W3CDTF">2020-09-24T10:44:57Z</dcterms:modified>
  <cp:revision>17</cp:revision>
  <dc:subject/>
  <dc:title> </dc:title>
</cp:coreProperties>
</file>