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A15E25">
        <w:rPr>
          <w:b/>
          <w:szCs w:val="24"/>
        </w:rPr>
        <w:t>11</w:t>
      </w:r>
      <w:r w:rsidRPr="00A42C54">
        <w:rPr>
          <w:b/>
          <w:szCs w:val="24"/>
        </w:rPr>
        <w:t>.</w:t>
      </w:r>
      <w:r w:rsidR="0099749E">
        <w:rPr>
          <w:b/>
          <w:szCs w:val="24"/>
        </w:rPr>
        <w:t>0</w:t>
      </w:r>
      <w:r w:rsidR="00A15E25">
        <w:rPr>
          <w:b/>
          <w:szCs w:val="24"/>
        </w:rPr>
        <w:t>3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15E25">
        <w:rPr>
          <w:b/>
          <w:szCs w:val="24"/>
        </w:rPr>
        <w:t>4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A15E25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A15E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>
              <w:rPr>
                <w:szCs w:val="24"/>
              </w:rPr>
              <w:t>, с кадастровым номером: 66:46:010</w:t>
            </w:r>
            <w:r w:rsidR="00A15E25">
              <w:rPr>
                <w:szCs w:val="24"/>
              </w:rPr>
              <w:t>2</w:t>
            </w:r>
            <w:r w:rsidR="0002487C">
              <w:rPr>
                <w:szCs w:val="24"/>
              </w:rPr>
              <w:t>00</w:t>
            </w:r>
            <w:r w:rsidR="00A15E25">
              <w:rPr>
                <w:szCs w:val="24"/>
              </w:rPr>
              <w:t>3</w:t>
            </w:r>
            <w:r>
              <w:rPr>
                <w:szCs w:val="24"/>
              </w:rPr>
              <w:t>:</w:t>
            </w:r>
            <w:r w:rsidR="00A15E25">
              <w:rPr>
                <w:szCs w:val="24"/>
              </w:rPr>
              <w:t>1515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A15E25">
              <w:rPr>
                <w:szCs w:val="24"/>
              </w:rPr>
              <w:t>Энгельса</w:t>
            </w:r>
            <w:r w:rsidR="00927041">
              <w:rPr>
                <w:szCs w:val="24"/>
              </w:rPr>
              <w:t xml:space="preserve">, земельный участок № </w:t>
            </w:r>
            <w:r w:rsidR="00A15E25">
              <w:rPr>
                <w:szCs w:val="24"/>
              </w:rPr>
              <w:t>134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A15E25">
              <w:rPr>
                <w:bCs/>
                <w:iCs/>
                <w:szCs w:val="24"/>
              </w:rPr>
              <w:t>01</w:t>
            </w:r>
            <w:r w:rsidRPr="007A2D1F">
              <w:rPr>
                <w:bCs/>
                <w:iCs/>
                <w:szCs w:val="24"/>
              </w:rPr>
              <w:t>.</w:t>
            </w:r>
            <w:r w:rsidR="0099749E">
              <w:rPr>
                <w:bCs/>
                <w:iCs/>
                <w:szCs w:val="24"/>
              </w:rPr>
              <w:t>0</w:t>
            </w:r>
            <w:r w:rsidR="00A15E25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A15E25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A15E25">
              <w:rPr>
                <w:bCs/>
                <w:iCs/>
                <w:szCs w:val="24"/>
              </w:rPr>
              <w:t>74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A15E25">
              <w:rPr>
                <w:szCs w:val="24"/>
              </w:rPr>
              <w:t>2</w:t>
            </w:r>
            <w:r w:rsidR="00915203">
              <w:rPr>
                <w:szCs w:val="24"/>
              </w:rPr>
              <w:t>00</w:t>
            </w:r>
            <w:r w:rsidR="00A15E25">
              <w:rPr>
                <w:szCs w:val="24"/>
              </w:rPr>
              <w:t>3</w:t>
            </w:r>
            <w:r w:rsidR="00A850E1">
              <w:rPr>
                <w:szCs w:val="24"/>
              </w:rPr>
              <w:t>:</w:t>
            </w:r>
            <w:r w:rsidR="00A15E25">
              <w:rPr>
                <w:szCs w:val="24"/>
              </w:rPr>
              <w:t>1515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15E25">
              <w:rPr>
                <w:szCs w:val="24"/>
              </w:rPr>
              <w:t>город Камышлов, улица Энгельса</w:t>
            </w:r>
            <w:r w:rsidR="0099749E">
              <w:rPr>
                <w:szCs w:val="24"/>
              </w:rPr>
              <w:t xml:space="preserve">, земельный участок № </w:t>
            </w:r>
            <w:r w:rsidR="00A15E25">
              <w:rPr>
                <w:szCs w:val="24"/>
              </w:rPr>
              <w:t>134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A15E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A15E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A15E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A15E25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A15E25">
              <w:rPr>
                <w:szCs w:val="24"/>
              </w:rPr>
              <w:t xml:space="preserve"> 15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A15E25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A15E25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B20C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A15E25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8B20C3">
              <w:rPr>
                <w:szCs w:val="24"/>
              </w:rPr>
              <w:t>07</w:t>
            </w:r>
            <w:bookmarkStart w:id="0" w:name="_GoBack"/>
            <w:bookmarkEnd w:id="0"/>
            <w:r w:rsidR="00297E87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A15E25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A15E25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A15E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A15E25">
              <w:rPr>
                <w:szCs w:val="24"/>
              </w:rPr>
              <w:t>22</w:t>
            </w:r>
            <w:r w:rsidR="00F706E9">
              <w:rPr>
                <w:szCs w:val="24"/>
              </w:rPr>
              <w:t>.0</w:t>
            </w:r>
            <w:r w:rsidR="00A15E25"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A15E25">
              <w:rPr>
                <w:szCs w:val="24"/>
              </w:rPr>
              <w:t>4г. по 05</w:t>
            </w:r>
            <w:r w:rsidR="00D75198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A15E25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A15E25">
              <w:rPr>
                <w:szCs w:val="24"/>
              </w:rPr>
              <w:t>4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F447E7">
        <w:trPr>
          <w:trHeight w:val="2375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447E7" w:rsidP="00A15E25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Рекомендовать комиссии по землепользованию и застройке на территории Камышловского городского округа рассмотреть заключение по результатам общественных обсуждений по проекту решения о предоставлении разрешения на условно разрешенный вид использования земельного участка – магазины, с кадастровым номером: 66:46:010</w:t>
            </w:r>
            <w:r w:rsidR="00A15E25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A15E25">
              <w:rPr>
                <w:rFonts w:ascii="Liberation Serif" w:hAnsi="Liberation Serif"/>
                <w:szCs w:val="24"/>
              </w:rPr>
              <w:t>3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A15E25">
              <w:rPr>
                <w:rFonts w:ascii="Liberation Serif" w:hAnsi="Liberation Serif"/>
                <w:szCs w:val="24"/>
              </w:rPr>
              <w:t>1515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город Камышлов, ул. </w:t>
            </w:r>
            <w:r w:rsidR="00A15E25">
              <w:rPr>
                <w:rFonts w:ascii="Liberation Serif" w:hAnsi="Liberation Serif"/>
                <w:szCs w:val="24"/>
              </w:rPr>
              <w:t>Энгельса</w:t>
            </w:r>
            <w:r>
              <w:rPr>
                <w:rFonts w:ascii="Liberation Serif" w:hAnsi="Liberation Serif"/>
                <w:szCs w:val="24"/>
              </w:rPr>
              <w:t xml:space="preserve">, земельный участок № </w:t>
            </w:r>
            <w:r w:rsidR="00A15E25">
              <w:rPr>
                <w:rFonts w:ascii="Liberation Serif" w:hAnsi="Liberation Serif"/>
                <w:szCs w:val="24"/>
              </w:rPr>
              <w:t>134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70" w:rsidRDefault="00C63D70" w:rsidP="00D33A6A">
      <w:r>
        <w:separator/>
      </w:r>
    </w:p>
  </w:endnote>
  <w:endnote w:type="continuationSeparator" w:id="0">
    <w:p w:rsidR="00C63D70" w:rsidRDefault="00C63D70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70" w:rsidRDefault="00C63D70" w:rsidP="00D33A6A">
      <w:r>
        <w:separator/>
      </w:r>
    </w:p>
  </w:footnote>
  <w:footnote w:type="continuationSeparator" w:id="0">
    <w:p w:rsidR="00C63D70" w:rsidRDefault="00C63D70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0A4076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7F1136"/>
    <w:rsid w:val="00865743"/>
    <w:rsid w:val="00873E02"/>
    <w:rsid w:val="008A4BD8"/>
    <w:rsid w:val="008B20C3"/>
    <w:rsid w:val="00915203"/>
    <w:rsid w:val="009240CC"/>
    <w:rsid w:val="00927041"/>
    <w:rsid w:val="00943244"/>
    <w:rsid w:val="009828DD"/>
    <w:rsid w:val="0099749E"/>
    <w:rsid w:val="009F1D7E"/>
    <w:rsid w:val="00A15E25"/>
    <w:rsid w:val="00A42C54"/>
    <w:rsid w:val="00A7220D"/>
    <w:rsid w:val="00A76201"/>
    <w:rsid w:val="00A850E1"/>
    <w:rsid w:val="00AD205B"/>
    <w:rsid w:val="00B15279"/>
    <w:rsid w:val="00B32926"/>
    <w:rsid w:val="00BB48B2"/>
    <w:rsid w:val="00C17523"/>
    <w:rsid w:val="00C63D70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447E7"/>
    <w:rsid w:val="00F706E9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3336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2024-03-05T10:49:00Z</cp:lastPrinted>
  <dcterms:created xsi:type="dcterms:W3CDTF">2024-03-05T10:49:00Z</dcterms:created>
  <dcterms:modified xsi:type="dcterms:W3CDTF">2024-03-05T10:49:00Z</dcterms:modified>
</cp:coreProperties>
</file>