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2C" w:rsidRDefault="00A63447" w:rsidP="00EC482C">
      <w:pPr>
        <w:jc w:val="center"/>
        <w:rPr>
          <w:b/>
          <w:bCs/>
          <w:color w:val="292929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49530</wp:posOffset>
                </wp:positionV>
                <wp:extent cx="523240" cy="653415"/>
                <wp:effectExtent l="4445" t="7620" r="571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53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2C" w:rsidRDefault="00A63447" w:rsidP="00EC48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6572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1pt;margin-top:3.9pt;width:41.2pt;height:51.45pt;z-index:25165721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CNiwIAABs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" stroked="f">
                <v:fill opacity="0"/>
                <v:textbox inset="0,0,0,0">
                  <w:txbxContent>
                    <w:p w:rsidR="00EC482C" w:rsidRDefault="00A63447" w:rsidP="00EC48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3875" cy="6572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482C">
        <w:rPr>
          <w:b/>
          <w:bCs/>
        </w:rPr>
        <w:t>ДУМА</w:t>
      </w:r>
      <w:r w:rsidR="00EC482C">
        <w:t xml:space="preserve"> </w:t>
      </w:r>
      <w:r w:rsidR="00EC482C">
        <w:rPr>
          <w:b/>
          <w:bCs/>
          <w:color w:val="292929"/>
          <w:spacing w:val="-5"/>
        </w:rPr>
        <w:t>КАМЫШЛОВСКОГО ГОРОДСКОГО ОКРУГА</w:t>
      </w:r>
    </w:p>
    <w:p w:rsidR="00EC482C" w:rsidRDefault="00BE2910" w:rsidP="00EC482C">
      <w:pPr>
        <w:shd w:val="clear" w:color="auto" w:fill="FFFFFF"/>
        <w:spacing w:before="77" w:line="317" w:lineRule="exact"/>
        <w:ind w:left="3485" w:right="2074" w:hanging="1296"/>
        <w:jc w:val="center"/>
        <w:rPr>
          <w:b/>
          <w:bCs/>
          <w:color w:val="292929"/>
          <w:spacing w:val="-6"/>
        </w:rPr>
      </w:pPr>
      <w:r>
        <w:rPr>
          <w:b/>
          <w:bCs/>
          <w:color w:val="292929"/>
          <w:spacing w:val="1"/>
        </w:rPr>
        <w:t>(</w:t>
      </w:r>
      <w:proofErr w:type="gramStart"/>
      <w:r>
        <w:rPr>
          <w:b/>
          <w:bCs/>
          <w:color w:val="292929"/>
          <w:spacing w:val="1"/>
        </w:rPr>
        <w:t>седьм</w:t>
      </w:r>
      <w:r w:rsidR="00EC482C">
        <w:rPr>
          <w:b/>
          <w:bCs/>
          <w:color w:val="292929"/>
          <w:spacing w:val="1"/>
        </w:rPr>
        <w:t>ого</w:t>
      </w:r>
      <w:proofErr w:type="gramEnd"/>
      <w:r w:rsidR="00EC482C">
        <w:rPr>
          <w:b/>
          <w:bCs/>
          <w:color w:val="292929"/>
          <w:spacing w:val="1"/>
        </w:rPr>
        <w:t xml:space="preserve"> созыва)</w:t>
      </w:r>
    </w:p>
    <w:p w:rsidR="00EC482C" w:rsidRDefault="00EC482C" w:rsidP="00EC482C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</w:rPr>
        <w:t>РЕШЕНИЕ</w:t>
      </w:r>
    </w:p>
    <w:p w:rsidR="00EC482C" w:rsidRDefault="00A63447" w:rsidP="00EC482C">
      <w:pPr>
        <w:shd w:val="clear" w:color="auto" w:fill="FFFFFF"/>
        <w:rPr>
          <w:color w:val="292929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27940" r="28575" b="292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7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590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" strokeweight="1.52mm">
                <v:stroke joinstyle="miter" endcap="square"/>
                <w10:wrap anchorx="margin"/>
              </v:line>
            </w:pict>
          </mc:Fallback>
        </mc:AlternateContent>
      </w:r>
      <w:proofErr w:type="gramStart"/>
      <w:r w:rsidR="00EC482C">
        <w:rPr>
          <w:color w:val="292929"/>
          <w:spacing w:val="-6"/>
        </w:rPr>
        <w:t>от</w:t>
      </w:r>
      <w:proofErr w:type="gramEnd"/>
      <w:r w:rsidR="00BE2910">
        <w:rPr>
          <w:color w:val="292929"/>
          <w:spacing w:val="-6"/>
        </w:rPr>
        <w:t xml:space="preserve"> 26</w:t>
      </w:r>
      <w:r w:rsidR="00EC482C">
        <w:rPr>
          <w:color w:val="292929"/>
          <w:spacing w:val="-6"/>
        </w:rPr>
        <w:t>.0</w:t>
      </w:r>
      <w:r w:rsidR="00362335">
        <w:rPr>
          <w:color w:val="292929"/>
          <w:spacing w:val="-6"/>
        </w:rPr>
        <w:t>7</w:t>
      </w:r>
      <w:r w:rsidR="00EC482C">
        <w:rPr>
          <w:color w:val="292929"/>
          <w:spacing w:val="-6"/>
        </w:rPr>
        <w:t>.201</w:t>
      </w:r>
      <w:r w:rsidR="00362335">
        <w:rPr>
          <w:color w:val="292929"/>
          <w:spacing w:val="-6"/>
        </w:rPr>
        <w:t>8</w:t>
      </w:r>
      <w:r w:rsidR="00EC482C">
        <w:rPr>
          <w:color w:val="292929"/>
          <w:spacing w:val="-6"/>
        </w:rPr>
        <w:t xml:space="preserve"> г.                             </w:t>
      </w:r>
      <w:r w:rsidR="00EC482C">
        <w:rPr>
          <w:color w:val="292929"/>
          <w:spacing w:val="-6"/>
        </w:rPr>
        <w:tab/>
        <w:t xml:space="preserve">№ </w:t>
      </w:r>
      <w:r w:rsidR="0085731B">
        <w:rPr>
          <w:color w:val="292929"/>
          <w:spacing w:val="-6"/>
        </w:rPr>
        <w:t>271</w:t>
      </w:r>
      <w:r w:rsidR="00EC482C">
        <w:rPr>
          <w:color w:val="292929"/>
          <w:spacing w:val="-6"/>
        </w:rPr>
        <w:tab/>
        <w:t xml:space="preserve">                                                    </w:t>
      </w:r>
    </w:p>
    <w:p w:rsidR="00BE2910" w:rsidRDefault="00BE2910" w:rsidP="00EC482C">
      <w:pPr>
        <w:shd w:val="clear" w:color="auto" w:fill="FFFFFF"/>
        <w:rPr>
          <w:color w:val="292929"/>
          <w:spacing w:val="-6"/>
        </w:rPr>
      </w:pPr>
    </w:p>
    <w:p w:rsidR="00EC482C" w:rsidRDefault="00EC482C" w:rsidP="00EC482C">
      <w:pPr>
        <w:shd w:val="clear" w:color="auto" w:fill="FFFFFF"/>
        <w:rPr>
          <w:color w:val="292929"/>
          <w:spacing w:val="-6"/>
        </w:rPr>
      </w:pPr>
      <w:proofErr w:type="gramStart"/>
      <w:r>
        <w:rPr>
          <w:color w:val="292929"/>
          <w:spacing w:val="-6"/>
        </w:rPr>
        <w:t>город</w:t>
      </w:r>
      <w:proofErr w:type="gramEnd"/>
      <w:r>
        <w:rPr>
          <w:color w:val="292929"/>
          <w:spacing w:val="-6"/>
        </w:rPr>
        <w:t xml:space="preserve"> Камышлов</w:t>
      </w:r>
    </w:p>
    <w:p w:rsidR="00EC482C" w:rsidRDefault="00EC482C" w:rsidP="00EC482C">
      <w:pPr>
        <w:shd w:val="clear" w:color="auto" w:fill="FFFFFF"/>
        <w:rPr>
          <w:i/>
          <w:iCs/>
        </w:rPr>
      </w:pPr>
      <w:r>
        <w:rPr>
          <w:color w:val="292929"/>
          <w:spacing w:val="-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C482C" w:rsidRPr="00BE2910">
        <w:tc>
          <w:tcPr>
            <w:tcW w:w="9571" w:type="dxa"/>
            <w:shd w:val="clear" w:color="auto" w:fill="auto"/>
          </w:tcPr>
          <w:p w:rsidR="00BE2910" w:rsidRDefault="00EC482C" w:rsidP="000F3E3A">
            <w:pPr>
              <w:pStyle w:val="ConsPlusTitle"/>
              <w:widowControl/>
              <w:jc w:val="center"/>
              <w:rPr>
                <w:iCs/>
              </w:rPr>
            </w:pPr>
            <w:r w:rsidRPr="00BE2910">
              <w:rPr>
                <w:iCs/>
              </w:rPr>
              <w:t xml:space="preserve">Об установлении срока, на который в текущем финансовом году </w:t>
            </w:r>
          </w:p>
          <w:p w:rsidR="00BE2910" w:rsidRDefault="00EC482C" w:rsidP="000F3E3A">
            <w:pPr>
              <w:pStyle w:val="ConsPlusTitle"/>
              <w:widowControl/>
              <w:jc w:val="center"/>
              <w:rPr>
                <w:iCs/>
              </w:rPr>
            </w:pPr>
            <w:proofErr w:type="gramStart"/>
            <w:r w:rsidRPr="00BE2910">
              <w:rPr>
                <w:iCs/>
              </w:rPr>
              <w:t>составляется</w:t>
            </w:r>
            <w:proofErr w:type="gramEnd"/>
            <w:r w:rsidRPr="00BE2910">
              <w:rPr>
                <w:iCs/>
              </w:rPr>
              <w:t xml:space="preserve"> и утверждается проект бюджета Камышловского </w:t>
            </w:r>
          </w:p>
          <w:p w:rsidR="00EC482C" w:rsidRPr="00BE2910" w:rsidRDefault="00EC482C" w:rsidP="00BE291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gramStart"/>
            <w:r w:rsidRPr="00BE2910">
              <w:rPr>
                <w:iCs/>
              </w:rPr>
              <w:t>городского</w:t>
            </w:r>
            <w:proofErr w:type="gramEnd"/>
            <w:r w:rsidRPr="00BE2910">
              <w:rPr>
                <w:iCs/>
              </w:rPr>
              <w:t xml:space="preserve"> округа</w:t>
            </w:r>
          </w:p>
        </w:tc>
      </w:tr>
    </w:tbl>
    <w:p w:rsidR="00EC482C" w:rsidRDefault="00EC482C" w:rsidP="00EC482C">
      <w:pPr>
        <w:pStyle w:val="ConsPlusTitle"/>
        <w:widowControl/>
        <w:jc w:val="both"/>
      </w:pPr>
      <w:r>
        <w:rPr>
          <w:b w:val="0"/>
          <w:bCs w:val="0"/>
        </w:rPr>
        <w:t xml:space="preserve"> </w:t>
      </w:r>
    </w:p>
    <w:p w:rsidR="00EC482C" w:rsidRDefault="00EC482C" w:rsidP="00EC482C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На основании пункта 4 статьи 169 Бюджетного кодекса Российской Федерации, в соответствии с решением </w:t>
      </w:r>
      <w:r>
        <w:t xml:space="preserve">Думы Камышловского городского округа от 18 июня 2015 №491 «Об утверждении Положения о бюджетном процессе в Камышловском городском округе» и рассмотрев </w:t>
      </w:r>
      <w:r w:rsidR="00DD46EF">
        <w:t>постановление главы</w:t>
      </w:r>
      <w:r>
        <w:t xml:space="preserve"> </w:t>
      </w:r>
      <w:proofErr w:type="spellStart"/>
      <w:r>
        <w:t>Камышловского</w:t>
      </w:r>
      <w:proofErr w:type="spellEnd"/>
      <w:r>
        <w:t xml:space="preserve"> городского округа </w:t>
      </w:r>
    </w:p>
    <w:p w:rsidR="00EC482C" w:rsidRDefault="00EC482C" w:rsidP="00EC482C">
      <w:pPr>
        <w:shd w:val="clear" w:color="auto" w:fill="FFFFFF"/>
        <w:spacing w:before="48" w:line="638" w:lineRule="exact"/>
        <w:ind w:left="1980" w:right="2258" w:hanging="180"/>
        <w:rPr>
          <w:b/>
          <w:color w:val="000000"/>
          <w:spacing w:val="-7"/>
        </w:rPr>
      </w:pPr>
      <w:r>
        <w:rPr>
          <w:color w:val="000000"/>
          <w:spacing w:val="-4"/>
        </w:rPr>
        <w:t xml:space="preserve">Дума </w:t>
      </w:r>
      <w:proofErr w:type="spellStart"/>
      <w:r>
        <w:rPr>
          <w:color w:val="000000"/>
          <w:spacing w:val="-4"/>
        </w:rPr>
        <w:t>Камышловского</w:t>
      </w:r>
      <w:proofErr w:type="spellEnd"/>
      <w:r>
        <w:rPr>
          <w:color w:val="000000"/>
          <w:spacing w:val="-4"/>
        </w:rPr>
        <w:t xml:space="preserve"> городского округа</w:t>
      </w:r>
    </w:p>
    <w:p w:rsidR="00EC482C" w:rsidRDefault="00EC482C" w:rsidP="00EC482C">
      <w:pPr>
        <w:shd w:val="clear" w:color="auto" w:fill="FFFFFF"/>
        <w:spacing w:before="48" w:line="638" w:lineRule="exact"/>
        <w:ind w:left="4896" w:right="2496" w:hanging="1397"/>
      </w:pPr>
      <w:r>
        <w:rPr>
          <w:b/>
          <w:color w:val="000000"/>
          <w:spacing w:val="-7"/>
        </w:rPr>
        <w:t xml:space="preserve">        РЕШИЛА:</w:t>
      </w:r>
    </w:p>
    <w:p w:rsidR="00EC482C" w:rsidRDefault="00EC482C" w:rsidP="00EC482C">
      <w:pPr>
        <w:pStyle w:val="a8"/>
        <w:tabs>
          <w:tab w:val="left" w:pos="900"/>
        </w:tabs>
      </w:pPr>
      <w:r>
        <w:t xml:space="preserve">            </w:t>
      </w:r>
    </w:p>
    <w:p w:rsidR="00EC482C" w:rsidRDefault="00EC482C" w:rsidP="00EC482C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Pr="002E7C7F">
        <w:t xml:space="preserve">Установить, что в текущем финансовом году проект бюджета </w:t>
      </w:r>
      <w:proofErr w:type="spellStart"/>
      <w:r w:rsidRPr="002E7C7F">
        <w:t>Камышловского</w:t>
      </w:r>
      <w:proofErr w:type="spellEnd"/>
      <w:r w:rsidRPr="002E7C7F">
        <w:t xml:space="preserve"> городского округа составляется и утверждается сроком на три года (очередной финансовый год и плановый период), а </w:t>
      </w:r>
      <w:r>
        <w:t>именно на 201</w:t>
      </w:r>
      <w:r w:rsidR="00362335">
        <w:t>9</w:t>
      </w:r>
      <w:r>
        <w:t xml:space="preserve"> год и плановый период 20</w:t>
      </w:r>
      <w:r w:rsidR="00362335">
        <w:t>20</w:t>
      </w:r>
      <w:r>
        <w:t xml:space="preserve"> и 202</w:t>
      </w:r>
      <w:r w:rsidR="00362335">
        <w:t>1</w:t>
      </w:r>
      <w:r w:rsidRPr="002E7C7F">
        <w:t xml:space="preserve"> годов.</w:t>
      </w:r>
    </w:p>
    <w:p w:rsidR="00EC482C" w:rsidRDefault="00EC482C" w:rsidP="00EC482C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 xml:space="preserve">  </w:t>
      </w:r>
      <w:r>
        <w:tab/>
        <w:t>2. Настоящее решение вступает в силу с момента принятия.</w:t>
      </w:r>
    </w:p>
    <w:p w:rsidR="00EC482C" w:rsidRDefault="00EC482C" w:rsidP="00EC482C">
      <w:pPr>
        <w:jc w:val="both"/>
      </w:pPr>
      <w:r>
        <w:tab/>
        <w:t xml:space="preserve">3. Опубликовать </w:t>
      </w:r>
      <w:r w:rsidR="0035520E">
        <w:t xml:space="preserve">данное </w:t>
      </w:r>
      <w:r>
        <w:t>решение в газете «</w:t>
      </w:r>
      <w:proofErr w:type="spellStart"/>
      <w:r>
        <w:t>Камышловские</w:t>
      </w:r>
      <w:proofErr w:type="spellEnd"/>
      <w:r>
        <w:t xml:space="preserve"> известия</w:t>
      </w:r>
      <w:r w:rsidRPr="00DB1080">
        <w:t>»</w:t>
      </w:r>
      <w:r w:rsidRPr="006C7033">
        <w:t xml:space="preserve"> </w:t>
      </w:r>
      <w:r w:rsidRPr="00DB1080">
        <w:t>и разместить его на официальном сайте в информационно-</w:t>
      </w:r>
      <w:proofErr w:type="spellStart"/>
      <w:r w:rsidRPr="00DB1080">
        <w:t>телекоммуни</w:t>
      </w:r>
      <w:proofErr w:type="spellEnd"/>
      <w:r w:rsidR="0035520E">
        <w:t>-</w:t>
      </w:r>
      <w:proofErr w:type="spellStart"/>
      <w:r w:rsidRPr="00DB1080">
        <w:t>кационной</w:t>
      </w:r>
      <w:proofErr w:type="spellEnd"/>
      <w:r w:rsidRPr="00DB1080">
        <w:t xml:space="preserve"> сети «Интернет», расположенном по адресу: </w:t>
      </w:r>
      <w:r w:rsidRPr="00DB1080">
        <w:rPr>
          <w:lang w:val="en-US"/>
        </w:rPr>
        <w:t>http</w:t>
      </w:r>
      <w:r w:rsidRPr="00DB1080">
        <w:t>://</w:t>
      </w:r>
      <w:r w:rsidRPr="00DB1080">
        <w:rPr>
          <w:lang w:val="en-US"/>
        </w:rPr>
        <w:t>www</w:t>
      </w:r>
      <w:r w:rsidRPr="00DB1080">
        <w:t>.</w:t>
      </w:r>
      <w:proofErr w:type="spellStart"/>
      <w:r w:rsidRPr="00DB1080">
        <w:rPr>
          <w:lang w:val="en-US"/>
        </w:rPr>
        <w:t>gorod</w:t>
      </w:r>
      <w:proofErr w:type="spellEnd"/>
      <w:r w:rsidRPr="00DB1080">
        <w:t>-</w:t>
      </w:r>
      <w:proofErr w:type="spellStart"/>
      <w:r w:rsidRPr="00DB1080">
        <w:rPr>
          <w:lang w:val="en-US"/>
        </w:rPr>
        <w:t>kamyshlov</w:t>
      </w:r>
      <w:proofErr w:type="spellEnd"/>
      <w:r w:rsidRPr="00DB1080">
        <w:t>.</w:t>
      </w:r>
      <w:proofErr w:type="spellStart"/>
      <w:r w:rsidRPr="00DB1080">
        <w:rPr>
          <w:lang w:val="en-US"/>
        </w:rPr>
        <w:t>ru</w:t>
      </w:r>
      <w:proofErr w:type="spellEnd"/>
      <w:r>
        <w:t>.</w:t>
      </w:r>
    </w:p>
    <w:p w:rsidR="00EC482C" w:rsidRDefault="00EC482C" w:rsidP="00EC482C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>4. Контроль за выполнением настоящего решения возложить на комитет по экономике и бюджету Думы городского округа (Лаптев А.Ю.).</w:t>
      </w:r>
    </w:p>
    <w:p w:rsidR="00EC482C" w:rsidRDefault="00EC482C" w:rsidP="00EC482C">
      <w:pPr>
        <w:widowControl w:val="0"/>
        <w:autoSpaceDE w:val="0"/>
        <w:ind w:left="709"/>
        <w:jc w:val="both"/>
      </w:pPr>
    </w:p>
    <w:p w:rsidR="00EC482C" w:rsidRDefault="00EC482C" w:rsidP="00EC482C">
      <w:pPr>
        <w:widowControl w:val="0"/>
        <w:autoSpaceDE w:val="0"/>
        <w:ind w:left="709"/>
        <w:jc w:val="both"/>
      </w:pPr>
    </w:p>
    <w:p w:rsidR="00EC482C" w:rsidRDefault="00EC482C" w:rsidP="00EC482C">
      <w:r>
        <w:t>Председатель Думы</w:t>
      </w:r>
    </w:p>
    <w:p w:rsidR="00EC482C" w:rsidRDefault="00EC482C" w:rsidP="00EC482C">
      <w:proofErr w:type="spellStart"/>
      <w:r>
        <w:t>Камышловского</w:t>
      </w:r>
      <w:proofErr w:type="spellEnd"/>
      <w:r>
        <w:t xml:space="preserve"> городского округа                                             Т.А. </w:t>
      </w:r>
      <w:proofErr w:type="spellStart"/>
      <w:r>
        <w:t>Чикунова</w:t>
      </w:r>
      <w:proofErr w:type="spellEnd"/>
    </w:p>
    <w:p w:rsidR="00EC482C" w:rsidRDefault="00EC482C" w:rsidP="00EC482C"/>
    <w:p w:rsidR="0085731B" w:rsidRDefault="0085731B" w:rsidP="00EC482C">
      <w:bookmarkStart w:id="0" w:name="_GoBack"/>
      <w:bookmarkEnd w:id="0"/>
    </w:p>
    <w:p w:rsidR="005D3A02" w:rsidRDefault="00362335" w:rsidP="00EC482C">
      <w:r>
        <w:t>Г</w:t>
      </w:r>
      <w:r w:rsidR="00EC482C" w:rsidRPr="0002459A">
        <w:t>лав</w:t>
      </w:r>
      <w:r>
        <w:t>а</w:t>
      </w:r>
      <w:r w:rsidR="00EC482C">
        <w:t xml:space="preserve"> </w:t>
      </w:r>
      <w:proofErr w:type="spellStart"/>
      <w:r w:rsidR="00EC482C" w:rsidRPr="0002459A">
        <w:t>Камышловского</w:t>
      </w:r>
      <w:proofErr w:type="spellEnd"/>
      <w:r w:rsidR="00EC482C" w:rsidRPr="0002459A">
        <w:t xml:space="preserve"> городского округа         </w:t>
      </w:r>
      <w:r w:rsidR="00EC482C">
        <w:t xml:space="preserve"> </w:t>
      </w:r>
      <w:r w:rsidR="00EC482C" w:rsidRPr="0002459A">
        <w:t xml:space="preserve">               </w:t>
      </w:r>
      <w:r w:rsidR="00EC482C">
        <w:t xml:space="preserve">          А</w:t>
      </w:r>
      <w:r w:rsidR="00EC482C" w:rsidRPr="0002459A">
        <w:t>.</w:t>
      </w:r>
      <w:r w:rsidR="00EC482C">
        <w:t>В</w:t>
      </w:r>
      <w:r w:rsidR="00EC482C" w:rsidRPr="0002459A">
        <w:t xml:space="preserve">. </w:t>
      </w:r>
      <w:r w:rsidR="00EC482C">
        <w:t>Половников</w:t>
      </w:r>
    </w:p>
    <w:sectPr w:rsidR="005D3A02" w:rsidSect="001A2B4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9BA"/>
    <w:multiLevelType w:val="hybridMultilevel"/>
    <w:tmpl w:val="7E76F498"/>
    <w:lvl w:ilvl="0" w:tplc="B1DA8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112A1F"/>
    <w:multiLevelType w:val="singleLevel"/>
    <w:tmpl w:val="432202D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2">
    <w:nsid w:val="551E255A"/>
    <w:multiLevelType w:val="hybridMultilevel"/>
    <w:tmpl w:val="2C44B8D6"/>
    <w:lvl w:ilvl="0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">
    <w:nsid w:val="6DE119C8"/>
    <w:multiLevelType w:val="hybridMultilevel"/>
    <w:tmpl w:val="0DB8A07A"/>
    <w:lvl w:ilvl="0" w:tplc="0E10D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CEA6201"/>
    <w:multiLevelType w:val="hybridMultilevel"/>
    <w:tmpl w:val="ADD8CFF8"/>
    <w:lvl w:ilvl="0" w:tplc="3394FE5C">
      <w:start w:val="1"/>
      <w:numFmt w:val="decimal"/>
      <w:lvlText w:val="%1."/>
      <w:lvlJc w:val="left"/>
      <w:pPr>
        <w:tabs>
          <w:tab w:val="num" w:pos="1776"/>
        </w:tabs>
        <w:ind w:left="1776" w:hanging="105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2E"/>
    <w:rsid w:val="00003AE9"/>
    <w:rsid w:val="00004E58"/>
    <w:rsid w:val="00006AAC"/>
    <w:rsid w:val="000421AF"/>
    <w:rsid w:val="000D3251"/>
    <w:rsid w:val="000F3E3A"/>
    <w:rsid w:val="00121DA8"/>
    <w:rsid w:val="00151A1E"/>
    <w:rsid w:val="00152A16"/>
    <w:rsid w:val="001723E4"/>
    <w:rsid w:val="00185EF3"/>
    <w:rsid w:val="00186B05"/>
    <w:rsid w:val="001A2B4C"/>
    <w:rsid w:val="001E7488"/>
    <w:rsid w:val="00254A5C"/>
    <w:rsid w:val="00287198"/>
    <w:rsid w:val="002B1E34"/>
    <w:rsid w:val="002F2A96"/>
    <w:rsid w:val="0035520E"/>
    <w:rsid w:val="00361C56"/>
    <w:rsid w:val="00362335"/>
    <w:rsid w:val="00373210"/>
    <w:rsid w:val="003858B8"/>
    <w:rsid w:val="003B0DF8"/>
    <w:rsid w:val="003D0D35"/>
    <w:rsid w:val="003E0F5B"/>
    <w:rsid w:val="004869F9"/>
    <w:rsid w:val="004E6624"/>
    <w:rsid w:val="004F7FE9"/>
    <w:rsid w:val="00513742"/>
    <w:rsid w:val="00575A56"/>
    <w:rsid w:val="005C2EA0"/>
    <w:rsid w:val="005D3A02"/>
    <w:rsid w:val="00615A6B"/>
    <w:rsid w:val="00617806"/>
    <w:rsid w:val="00626823"/>
    <w:rsid w:val="006634D4"/>
    <w:rsid w:val="0067286B"/>
    <w:rsid w:val="00697FFC"/>
    <w:rsid w:val="006B178E"/>
    <w:rsid w:val="006D022B"/>
    <w:rsid w:val="006E2C6A"/>
    <w:rsid w:val="006F19CC"/>
    <w:rsid w:val="00703BB4"/>
    <w:rsid w:val="00735FAE"/>
    <w:rsid w:val="0073789E"/>
    <w:rsid w:val="00757EBF"/>
    <w:rsid w:val="007B6BDA"/>
    <w:rsid w:val="007C61EE"/>
    <w:rsid w:val="007C64C4"/>
    <w:rsid w:val="007D0F07"/>
    <w:rsid w:val="007E2618"/>
    <w:rsid w:val="00856E91"/>
    <w:rsid w:val="0085731B"/>
    <w:rsid w:val="00882903"/>
    <w:rsid w:val="00882DFC"/>
    <w:rsid w:val="008C3C52"/>
    <w:rsid w:val="008C3E3B"/>
    <w:rsid w:val="008D4BC3"/>
    <w:rsid w:val="008D7C03"/>
    <w:rsid w:val="008E4893"/>
    <w:rsid w:val="008F01EB"/>
    <w:rsid w:val="00923D5A"/>
    <w:rsid w:val="0093616C"/>
    <w:rsid w:val="0097735A"/>
    <w:rsid w:val="00982F52"/>
    <w:rsid w:val="00996BD0"/>
    <w:rsid w:val="009F1B7B"/>
    <w:rsid w:val="00A13523"/>
    <w:rsid w:val="00A36325"/>
    <w:rsid w:val="00A41456"/>
    <w:rsid w:val="00A63447"/>
    <w:rsid w:val="00A7356F"/>
    <w:rsid w:val="00AB0FA2"/>
    <w:rsid w:val="00AE0BB9"/>
    <w:rsid w:val="00B47649"/>
    <w:rsid w:val="00B544FB"/>
    <w:rsid w:val="00B63329"/>
    <w:rsid w:val="00B910E4"/>
    <w:rsid w:val="00B92EB9"/>
    <w:rsid w:val="00B974EA"/>
    <w:rsid w:val="00B97772"/>
    <w:rsid w:val="00BB6F56"/>
    <w:rsid w:val="00BE2910"/>
    <w:rsid w:val="00BE68CD"/>
    <w:rsid w:val="00C12011"/>
    <w:rsid w:val="00C164BC"/>
    <w:rsid w:val="00C21BBB"/>
    <w:rsid w:val="00C24E54"/>
    <w:rsid w:val="00C35388"/>
    <w:rsid w:val="00C418FC"/>
    <w:rsid w:val="00C5409D"/>
    <w:rsid w:val="00C912A9"/>
    <w:rsid w:val="00CA39A7"/>
    <w:rsid w:val="00CC11F5"/>
    <w:rsid w:val="00D33477"/>
    <w:rsid w:val="00D858EE"/>
    <w:rsid w:val="00D87221"/>
    <w:rsid w:val="00DB17A0"/>
    <w:rsid w:val="00DC3F4A"/>
    <w:rsid w:val="00DD46EF"/>
    <w:rsid w:val="00DD7D42"/>
    <w:rsid w:val="00DF2218"/>
    <w:rsid w:val="00DF271B"/>
    <w:rsid w:val="00E22004"/>
    <w:rsid w:val="00E73E2E"/>
    <w:rsid w:val="00E80829"/>
    <w:rsid w:val="00EA7B4E"/>
    <w:rsid w:val="00EC27EB"/>
    <w:rsid w:val="00EC482C"/>
    <w:rsid w:val="00ED387C"/>
    <w:rsid w:val="00ED5BA0"/>
    <w:rsid w:val="00F31DE6"/>
    <w:rsid w:val="00F4377A"/>
    <w:rsid w:val="00F44CAF"/>
    <w:rsid w:val="00F5103B"/>
    <w:rsid w:val="00F53668"/>
    <w:rsid w:val="00F63286"/>
    <w:rsid w:val="00F95209"/>
    <w:rsid w:val="00FB036E"/>
    <w:rsid w:val="00FB2891"/>
    <w:rsid w:val="00F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1CCA-0761-4D41-8010-E23778DA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56"/>
    <w:rPr>
      <w:sz w:val="28"/>
      <w:szCs w:val="28"/>
    </w:rPr>
  </w:style>
  <w:style w:type="paragraph" w:styleId="3">
    <w:name w:val="heading 3"/>
    <w:basedOn w:val="a"/>
    <w:next w:val="a"/>
    <w:qFormat/>
    <w:rsid w:val="00C21BBB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21BBB"/>
    <w:pPr>
      <w:keepNext/>
      <w:outlineLvl w:val="4"/>
    </w:pPr>
    <w:rPr>
      <w:sz w:val="24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F536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36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536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F1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rsid w:val="006D0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21BBB"/>
    <w:pPr>
      <w:jc w:val="both"/>
    </w:pPr>
    <w:rPr>
      <w:sz w:val="24"/>
      <w:szCs w:val="20"/>
    </w:rPr>
  </w:style>
  <w:style w:type="paragraph" w:styleId="20">
    <w:name w:val="Body Text Indent 2"/>
    <w:basedOn w:val="a"/>
    <w:rsid w:val="00C21BBB"/>
    <w:pPr>
      <w:ind w:left="1134"/>
      <w:jc w:val="both"/>
    </w:pPr>
    <w:rPr>
      <w:sz w:val="24"/>
      <w:szCs w:val="20"/>
    </w:rPr>
  </w:style>
  <w:style w:type="paragraph" w:styleId="a5">
    <w:name w:val="Body Text Indent"/>
    <w:basedOn w:val="a"/>
    <w:rsid w:val="00CA39A7"/>
    <w:pPr>
      <w:spacing w:after="120"/>
      <w:ind w:left="283"/>
    </w:pPr>
  </w:style>
  <w:style w:type="paragraph" w:customStyle="1" w:styleId="a6">
    <w:name w:val="Знак Знак"/>
    <w:basedOn w:val="a"/>
    <w:rsid w:val="00CA39A7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51A1E"/>
    <w:rPr>
      <w:rFonts w:ascii="Verdana" w:hAnsi="Verdana" w:cs="Verdana"/>
      <w:sz w:val="24"/>
      <w:szCs w:val="24"/>
      <w:lang w:eastAsia="en-US"/>
    </w:rPr>
  </w:style>
  <w:style w:type="paragraph" w:styleId="a8">
    <w:name w:val="Body Text"/>
    <w:basedOn w:val="a"/>
    <w:rsid w:val="00EC482C"/>
    <w:pPr>
      <w:spacing w:after="120"/>
    </w:pPr>
  </w:style>
  <w:style w:type="paragraph" w:customStyle="1" w:styleId="a1">
    <w:name w:val="Знак"/>
    <w:basedOn w:val="a"/>
    <w:link w:val="a0"/>
    <w:rsid w:val="00EC48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A2B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A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server</dc:creator>
  <cp:keywords/>
  <cp:lastModifiedBy>Пользователь</cp:lastModifiedBy>
  <cp:revision>3</cp:revision>
  <cp:lastPrinted>2018-07-02T08:50:00Z</cp:lastPrinted>
  <dcterms:created xsi:type="dcterms:W3CDTF">2018-07-27T05:38:00Z</dcterms:created>
  <dcterms:modified xsi:type="dcterms:W3CDTF">2018-07-27T05:46:00Z</dcterms:modified>
</cp:coreProperties>
</file>