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79425" cy="7473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10.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782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25418_4222696907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1) </w:t>
      </w:r>
      <w:r>
        <w:rPr>
          <w:rFonts w:cs="Times New Roman" w:ascii="Liberation Serif" w:hAnsi="Liberation Serif"/>
          <w:sz w:val="28"/>
          <w:szCs w:val="28"/>
        </w:rPr>
        <w:t>в пункте 8 слова «по 9 ноября 2020 года» заменить словами «по 23 ноября 2020 года»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                                           </w:t>
      </w: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 xml:space="preserve">         Е.А. Бессонов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4AC4-DF7A-468D-B22F-EF20D6C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Application>LibreOffice/6.3.4.2$Windows_X86_64 LibreOffice_project/60da17e045e08f1793c57c00ba83cdfce946d0aa</Application>
  <Pages>2</Pages>
  <Words>414</Words>
  <Characters>2367</Characters>
  <CharactersWithSpaces>2821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2020-11-11T08:37:41Z</cp:lastPrinted>
  <dcterms:modified xsi:type="dcterms:W3CDTF">2020-11-11T08:41:04Z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