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80" w:rsidRDefault="00FE4A80">
      <w:pPr>
        <w:jc w:val="right"/>
        <w:textAlignment w:val="auto"/>
        <w:rPr>
          <w:sz w:val="28"/>
          <w:szCs w:val="28"/>
        </w:rPr>
      </w:pPr>
    </w:p>
    <w:p w:rsidR="00FE4A80" w:rsidRDefault="00687068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4A80" w:rsidRDefault="00687068">
      <w:pPr>
        <w:textAlignment w:val="auto"/>
      </w:pPr>
      <w:r>
        <w:rPr>
          <w:sz w:val="28"/>
          <w:szCs w:val="28"/>
        </w:rPr>
        <w:t>_________________________________Т.А. Чикунова</w:t>
      </w:r>
    </w:p>
    <w:p w:rsidR="00FE4A80" w:rsidRDefault="00687068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>Председатель Думы Камышловского городского округа</w:t>
      </w:r>
    </w:p>
    <w:p w:rsidR="00FE4A80" w:rsidRDefault="00687068">
      <w:pPr>
        <w:textAlignment w:val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4A80" w:rsidRDefault="00687068">
      <w:pPr>
        <w:jc w:val="center"/>
        <w:textAlignment w:val="auto"/>
      </w:pPr>
      <w:r>
        <w:rPr>
          <w:noProof/>
        </w:rPr>
        <w:drawing>
          <wp:inline distT="0" distB="0" distL="0" distR="0">
            <wp:extent cx="419096" cy="695328"/>
            <wp:effectExtent l="0" t="0" r="4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4A80" w:rsidRDefault="00687068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ДУМА КАМЫШЛОВСКОГО ГОРОДСКОГО ОКРУГА</w:t>
      </w:r>
    </w:p>
    <w:p w:rsidR="00FE4A80" w:rsidRDefault="00687068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 созыва)</w:t>
      </w:r>
    </w:p>
    <w:p w:rsidR="00FE4A80" w:rsidRDefault="00687068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4A80" w:rsidRDefault="00687068">
      <w:pPr>
        <w:pBdr>
          <w:top w:val="double" w:sz="12" w:space="1" w:color="000000"/>
        </w:pBd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20_ года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A80" w:rsidRDefault="00687068">
      <w:pPr>
        <w:pBdr>
          <w:top w:val="double" w:sz="12" w:space="1" w:color="000000"/>
        </w:pBd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FE4A80" w:rsidRDefault="00FE4A80">
      <w:pPr>
        <w:autoSpaceDE w:val="0"/>
        <w:textAlignment w:val="auto"/>
        <w:rPr>
          <w:i/>
          <w:sz w:val="28"/>
          <w:szCs w:val="28"/>
        </w:rPr>
      </w:pPr>
    </w:p>
    <w:p w:rsidR="00FE4A80" w:rsidRDefault="00687068">
      <w:pPr>
        <w:ind w:right="-83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Камышловского городского округа, утвержденные решением Думы Камышловского городского округа от 25.05.2017 года № 116</w:t>
      </w:r>
    </w:p>
    <w:p w:rsidR="00FE4A80" w:rsidRDefault="00FE4A80">
      <w:pPr>
        <w:autoSpaceDE w:val="0"/>
        <w:jc w:val="both"/>
        <w:textAlignment w:val="auto"/>
        <w:rPr>
          <w:b/>
          <w:bCs/>
          <w:sz w:val="28"/>
          <w:szCs w:val="28"/>
        </w:rPr>
      </w:pPr>
    </w:p>
    <w:p w:rsidR="00FE4A80" w:rsidRDefault="00687068">
      <w:pPr>
        <w:autoSpaceDE w:val="0"/>
        <w:jc w:val="both"/>
        <w:textAlignment w:val="auto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 xml:space="preserve">В целях реализации градостроительной деятельности, устойчивого развития территории Камышловского городского округа, социальных инфраструктур и обеспечения интересов граждан и их объединений, 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Уставом  Камышловского городского округа,  </w:t>
      </w:r>
    </w:p>
    <w:p w:rsidR="00FE4A80" w:rsidRDefault="00687068">
      <w:pPr>
        <w:autoSpaceDE w:val="0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Камышловского городского округа</w:t>
      </w:r>
    </w:p>
    <w:p w:rsidR="00FE4A80" w:rsidRDefault="00687068">
      <w:pPr>
        <w:autoSpaceDE w:val="0"/>
        <w:ind w:firstLine="54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E4A80" w:rsidRDefault="00687068">
      <w:pPr>
        <w:ind w:firstLine="426"/>
        <w:jc w:val="both"/>
        <w:textAlignment w:val="auto"/>
      </w:pPr>
      <w:r>
        <w:rPr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Внести в Правила землепользования и застройки Камышловского городского округа, утвержденные решением Думы Камышловского городского округа от 25.05.2017 года № 116 следующие изменения:</w:t>
      </w:r>
    </w:p>
    <w:p w:rsidR="00FE4A80" w:rsidRDefault="00687068">
      <w:pPr>
        <w:keepNext/>
        <w:jc w:val="both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1.1 в карте градостроительного зонирования муниципального образования «Камышловский ГО»:</w:t>
      </w:r>
    </w:p>
    <w:p w:rsidR="00FE4A80" w:rsidRDefault="00687068">
      <w:pPr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       1.1.1 перезонировать</w:t>
      </w:r>
      <w:r w:rsidR="00732124">
        <w:rPr>
          <w:rFonts w:ascii="Liberation Serif" w:hAnsi="Liberation Serif"/>
          <w:sz w:val="28"/>
          <w:szCs w:val="28"/>
        </w:rPr>
        <w:t xml:space="preserve"> часть</w:t>
      </w:r>
      <w:r>
        <w:rPr>
          <w:rFonts w:ascii="Liberation Serif" w:hAnsi="Liberation Serif"/>
          <w:sz w:val="28"/>
          <w:szCs w:val="28"/>
        </w:rPr>
        <w:t xml:space="preserve"> территориальн</w:t>
      </w:r>
      <w:r w:rsidR="00732124">
        <w:rPr>
          <w:rFonts w:ascii="Liberation Serif" w:hAnsi="Liberation Serif"/>
          <w:sz w:val="28"/>
          <w:szCs w:val="28"/>
        </w:rPr>
        <w:t>ой зоны</w:t>
      </w:r>
      <w:r>
        <w:rPr>
          <w:rFonts w:ascii="Liberation Serif" w:hAnsi="Liberation Serif"/>
          <w:sz w:val="28"/>
          <w:szCs w:val="28"/>
        </w:rPr>
        <w:t xml:space="preserve"> Ж-</w:t>
      </w:r>
      <w:r w:rsidR="0073212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 xml:space="preserve">Зона </w:t>
      </w:r>
      <w:r w:rsidR="00732124">
        <w:rPr>
          <w:rFonts w:ascii="Liberation Serif" w:hAnsi="Liberation Serif"/>
          <w:sz w:val="28"/>
          <w:szCs w:val="28"/>
        </w:rPr>
        <w:t>застройки индивидуальными жилыми домами</w:t>
      </w:r>
      <w:r>
        <w:rPr>
          <w:rFonts w:ascii="Liberation Serif" w:hAnsi="Liberation Serif"/>
          <w:sz w:val="28"/>
          <w:szCs w:val="28"/>
        </w:rPr>
        <w:t>)</w:t>
      </w:r>
      <w:r w:rsidR="00732124">
        <w:rPr>
          <w:rFonts w:ascii="Liberation Serif" w:hAnsi="Liberation Serif"/>
          <w:sz w:val="28"/>
          <w:szCs w:val="28"/>
        </w:rPr>
        <w:t>, и часть территориальной зоны ЗОП (Зона общего пользования)</w:t>
      </w:r>
      <w:r>
        <w:rPr>
          <w:rFonts w:ascii="Liberation Serif" w:hAnsi="Liberation Serif"/>
          <w:sz w:val="28"/>
          <w:szCs w:val="28"/>
        </w:rPr>
        <w:t xml:space="preserve"> в территориальную зону </w:t>
      </w:r>
      <w:r w:rsidR="00732124">
        <w:rPr>
          <w:rFonts w:ascii="Liberation Serif" w:hAnsi="Liberation Serif"/>
          <w:sz w:val="28"/>
          <w:szCs w:val="28"/>
        </w:rPr>
        <w:t>П-4</w:t>
      </w:r>
      <w:r>
        <w:rPr>
          <w:rFonts w:ascii="Liberation Serif" w:hAnsi="Liberation Serif"/>
          <w:sz w:val="28"/>
          <w:szCs w:val="28"/>
        </w:rPr>
        <w:t xml:space="preserve"> (</w:t>
      </w:r>
      <w:r w:rsidR="00732124">
        <w:rPr>
          <w:rFonts w:ascii="Liberation Serif" w:hAnsi="Liberation Serif"/>
          <w:sz w:val="28"/>
          <w:szCs w:val="28"/>
        </w:rPr>
        <w:t>Производственная зона</w:t>
      </w:r>
      <w:r w:rsidR="00732124" w:rsidRPr="00732124">
        <w:rPr>
          <w:rFonts w:ascii="Liberation Serif" w:hAnsi="Liberation Serif"/>
          <w:sz w:val="28"/>
          <w:szCs w:val="28"/>
        </w:rPr>
        <w:t xml:space="preserve"> </w:t>
      </w:r>
      <w:r w:rsidR="00732124">
        <w:rPr>
          <w:rFonts w:ascii="Liberation Serif" w:hAnsi="Liberation Serif"/>
          <w:sz w:val="28"/>
          <w:szCs w:val="28"/>
          <w:lang w:val="en-US"/>
        </w:rPr>
        <w:t>IV</w:t>
      </w:r>
      <w:r w:rsidR="00732124" w:rsidRPr="00732124">
        <w:rPr>
          <w:rFonts w:ascii="Liberation Serif" w:hAnsi="Liberation Serif"/>
          <w:sz w:val="28"/>
          <w:szCs w:val="28"/>
        </w:rPr>
        <w:t xml:space="preserve"> </w:t>
      </w:r>
      <w:r w:rsidR="00732124">
        <w:rPr>
          <w:rFonts w:ascii="Liberation Serif" w:hAnsi="Liberation Serif"/>
          <w:sz w:val="28"/>
          <w:szCs w:val="28"/>
        </w:rPr>
        <w:t>класса опасности</w:t>
      </w:r>
      <w:r>
        <w:rPr>
          <w:rFonts w:ascii="Liberation Serif" w:hAnsi="Liberation Serif"/>
          <w:sz w:val="28"/>
          <w:szCs w:val="28"/>
        </w:rPr>
        <w:t xml:space="preserve">) </w:t>
      </w:r>
      <w:r w:rsidR="00732124">
        <w:rPr>
          <w:rFonts w:ascii="Liberation Serif" w:hAnsi="Liberation Serif"/>
          <w:sz w:val="28"/>
          <w:szCs w:val="28"/>
        </w:rPr>
        <w:t>в 42 метрах по направлению на восток от жилого дома № 43 по ул. Степной, согласно проекта планировки и проекта межевания территории в границах кадастрового квартала 66:46:0101005 в северной части Камышловского городского округа, у</w:t>
      </w:r>
      <w:r w:rsidR="00156B1D">
        <w:rPr>
          <w:rFonts w:ascii="Liberation Serif" w:hAnsi="Liberation Serif"/>
          <w:sz w:val="28"/>
          <w:szCs w:val="28"/>
        </w:rPr>
        <w:t>твержденного постановлением администрации Камышловского городского округа от 21.03.2019 года № 267</w:t>
      </w:r>
      <w:r>
        <w:rPr>
          <w:rFonts w:ascii="Liberation Serif" w:hAnsi="Liberation Serif"/>
          <w:sz w:val="28"/>
          <w:szCs w:val="28"/>
        </w:rPr>
        <w:t xml:space="preserve"> (приложение №1).</w:t>
      </w:r>
    </w:p>
    <w:p w:rsidR="00FE4A80" w:rsidRDefault="00687068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1.1.2. перезонировать</w:t>
      </w:r>
      <w:r w:rsidR="00156B1D">
        <w:rPr>
          <w:rFonts w:ascii="Liberation Serif" w:hAnsi="Liberation Serif"/>
          <w:sz w:val="28"/>
          <w:szCs w:val="28"/>
        </w:rPr>
        <w:t xml:space="preserve"> часть </w:t>
      </w:r>
      <w:r>
        <w:rPr>
          <w:rFonts w:ascii="Liberation Serif" w:hAnsi="Liberation Serif"/>
          <w:sz w:val="28"/>
          <w:szCs w:val="28"/>
        </w:rPr>
        <w:t>территориальн</w:t>
      </w:r>
      <w:r w:rsidR="00156B1D">
        <w:rPr>
          <w:rFonts w:ascii="Liberation Serif" w:hAnsi="Liberation Serif"/>
          <w:sz w:val="28"/>
          <w:szCs w:val="28"/>
        </w:rPr>
        <w:t>ой</w:t>
      </w:r>
      <w:r>
        <w:rPr>
          <w:rFonts w:ascii="Liberation Serif" w:hAnsi="Liberation Serif"/>
          <w:sz w:val="28"/>
          <w:szCs w:val="28"/>
        </w:rPr>
        <w:t xml:space="preserve"> зон</w:t>
      </w:r>
      <w:r w:rsidR="00156B1D"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6B1D">
        <w:rPr>
          <w:rFonts w:ascii="Liberation Serif" w:hAnsi="Liberation Serif"/>
          <w:sz w:val="28"/>
          <w:szCs w:val="28"/>
        </w:rPr>
        <w:t>ЗОП</w:t>
      </w:r>
      <w:r>
        <w:rPr>
          <w:rFonts w:ascii="Liberation Serif" w:hAnsi="Liberation Serif"/>
          <w:sz w:val="28"/>
          <w:szCs w:val="28"/>
        </w:rPr>
        <w:t xml:space="preserve"> (Зона </w:t>
      </w:r>
      <w:r w:rsidR="00156B1D">
        <w:rPr>
          <w:rFonts w:ascii="Liberation Serif" w:hAnsi="Liberation Serif"/>
          <w:sz w:val="28"/>
          <w:szCs w:val="28"/>
        </w:rPr>
        <w:t>общего пользования</w:t>
      </w:r>
      <w:r>
        <w:rPr>
          <w:rFonts w:ascii="Liberation Serif" w:hAnsi="Liberation Serif"/>
          <w:sz w:val="28"/>
          <w:szCs w:val="28"/>
        </w:rPr>
        <w:t>) в территориальную зону Ж-</w:t>
      </w:r>
      <w:r w:rsidR="00156B1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(Зона </w:t>
      </w:r>
      <w:r w:rsidR="00156B1D">
        <w:rPr>
          <w:rFonts w:ascii="Liberation Serif" w:hAnsi="Liberation Serif"/>
          <w:sz w:val="28"/>
          <w:szCs w:val="28"/>
        </w:rPr>
        <w:t xml:space="preserve">малоэтажных </w:t>
      </w:r>
      <w:r w:rsidR="00156B1D">
        <w:rPr>
          <w:rFonts w:ascii="Liberation Serif" w:hAnsi="Liberation Serif"/>
          <w:sz w:val="28"/>
          <w:szCs w:val="28"/>
        </w:rPr>
        <w:lastRenderedPageBreak/>
        <w:t>многоквартирных жилых домов</w:t>
      </w:r>
      <w:r>
        <w:rPr>
          <w:rFonts w:ascii="Liberation Serif" w:hAnsi="Liberation Serif"/>
          <w:sz w:val="28"/>
          <w:szCs w:val="28"/>
        </w:rPr>
        <w:t xml:space="preserve">) </w:t>
      </w:r>
      <w:r w:rsidR="00156B1D">
        <w:rPr>
          <w:rFonts w:ascii="Liberation Serif" w:hAnsi="Liberation Serif"/>
          <w:sz w:val="28"/>
          <w:szCs w:val="28"/>
        </w:rPr>
        <w:t>по адресу: г. Камышлов, перекресток ул. Фарфористов – ул. Молодогвардейская</w:t>
      </w:r>
      <w:r>
        <w:rPr>
          <w:rFonts w:ascii="Liberation Serif" w:hAnsi="Liberation Serif"/>
          <w:sz w:val="28"/>
          <w:szCs w:val="28"/>
        </w:rPr>
        <w:t xml:space="preserve"> (приложение №2).</w:t>
      </w:r>
    </w:p>
    <w:p w:rsidR="00FE4A80" w:rsidRDefault="00687068">
      <w:pPr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     2. Настоящее Решение вступает в силу со дня официального опубликования.</w:t>
      </w:r>
    </w:p>
    <w:p w:rsidR="00FE4A80" w:rsidRDefault="00687068">
      <w:pPr>
        <w:ind w:firstLine="426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Опубликовать настоящее Решение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FE4A80" w:rsidRDefault="00687068">
      <w:pPr>
        <w:autoSpaceDE w:val="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4. Контроль за исполнением данного решения возложить на первого заместителя главы администрации Камышловского городского округа </w:t>
      </w:r>
      <w:r w:rsidR="00E51966">
        <w:rPr>
          <w:rFonts w:ascii="Liberation Serif" w:hAnsi="Liberation Serif"/>
          <w:bCs/>
          <w:sz w:val="28"/>
          <w:szCs w:val="28"/>
        </w:rPr>
        <w:t>(Мартьянов К.Е.) и комитет по городскому хозяйству</w:t>
      </w:r>
      <w:r w:rsidR="00670991">
        <w:rPr>
          <w:rFonts w:ascii="Liberation Serif" w:hAnsi="Liberation Serif"/>
          <w:bCs/>
          <w:sz w:val="28"/>
          <w:szCs w:val="28"/>
        </w:rPr>
        <w:t xml:space="preserve"> и муниципальной собственности Д</w:t>
      </w:r>
      <w:bookmarkStart w:id="0" w:name="_GoBack"/>
      <w:bookmarkEnd w:id="0"/>
      <w:r w:rsidR="00E51966">
        <w:rPr>
          <w:rFonts w:ascii="Liberation Serif" w:hAnsi="Liberation Serif"/>
          <w:bCs/>
          <w:sz w:val="28"/>
          <w:szCs w:val="28"/>
        </w:rPr>
        <w:t>умы Камышловского городского округа (Лепихин В.А.).</w:t>
      </w:r>
    </w:p>
    <w:p w:rsidR="00FE4A80" w:rsidRDefault="00FE4A80">
      <w:pPr>
        <w:autoSpaceDE w:val="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FE4A80" w:rsidRDefault="00FE4A80">
      <w:pPr>
        <w:autoSpaceDE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E4A80" w:rsidRDefault="00687068">
      <w:pPr>
        <w:keepNext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  Камышловского городского округа                               А. В. Половников</w:t>
      </w:r>
    </w:p>
    <w:p w:rsidR="00FE4A80" w:rsidRDefault="00687068">
      <w:pPr>
        <w:ind w:left="360" w:hanging="36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9715500</wp:posOffset>
                </wp:positionV>
                <wp:extent cx="6858000" cy="0"/>
                <wp:effectExtent l="0" t="0" r="19050" b="19050"/>
                <wp:wrapNone/>
                <wp:docPr id="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86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5" o:spid="_x0000_s1026" type="#_x0000_t32" style="position:absolute;margin-left:-45pt;margin-top:765pt;width:540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" strokeweight=".26467mm"/>
            </w:pict>
          </mc:Fallback>
        </mc:AlternateContent>
      </w:r>
    </w:p>
    <w:sectPr w:rsidR="00FE4A80">
      <w:pgSz w:w="11906" w:h="16838"/>
      <w:pgMar w:top="1135" w:right="851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4D" w:rsidRDefault="00217B4D">
      <w:r>
        <w:separator/>
      </w:r>
    </w:p>
  </w:endnote>
  <w:endnote w:type="continuationSeparator" w:id="0">
    <w:p w:rsidR="00217B4D" w:rsidRDefault="0021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4D" w:rsidRDefault="00217B4D">
      <w:r>
        <w:rPr>
          <w:color w:val="000000"/>
        </w:rPr>
        <w:separator/>
      </w:r>
    </w:p>
  </w:footnote>
  <w:footnote w:type="continuationSeparator" w:id="0">
    <w:p w:rsidR="00217B4D" w:rsidRDefault="0021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80"/>
    <w:rsid w:val="00156B1D"/>
    <w:rsid w:val="00217B4D"/>
    <w:rsid w:val="00670991"/>
    <w:rsid w:val="00687068"/>
    <w:rsid w:val="00732124"/>
    <w:rsid w:val="00D6233D"/>
    <w:rsid w:val="00E51966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FCE9"/>
  <w15:docId w15:val="{2E4525CF-12E7-4CAD-BACC-B5786F9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0"/>
    </w:rPr>
  </w:style>
  <w:style w:type="paragraph" w:customStyle="1" w:styleId="a5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rPr>
      <w:rFonts w:ascii="Calibri" w:hAnsi="Calibri"/>
      <w:sz w:val="22"/>
      <w:szCs w:val="22"/>
    </w:rPr>
  </w:style>
  <w:style w:type="character" w:customStyle="1" w:styleId="23">
    <w:name w:val="Заголовок 2 Знак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cp:lastModifiedBy>Юля</cp:lastModifiedBy>
  <cp:revision>5</cp:revision>
  <cp:lastPrinted>2022-04-19T05:19:00Z</cp:lastPrinted>
  <dcterms:created xsi:type="dcterms:W3CDTF">2022-04-19T05:12:00Z</dcterms:created>
  <dcterms:modified xsi:type="dcterms:W3CDTF">2022-04-19T05:30:00Z</dcterms:modified>
</cp:coreProperties>
</file>