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BA" w:rsidRPr="00F77CBA" w:rsidRDefault="00F77CBA" w:rsidP="00F77CBA">
      <w:pPr>
        <w:overflowPunct/>
        <w:autoSpaceDE/>
        <w:jc w:val="center"/>
        <w:rPr>
          <w:sz w:val="24"/>
          <w:szCs w:val="24"/>
        </w:rPr>
      </w:pPr>
      <w:bookmarkStart w:id="0" w:name="P466"/>
      <w:bookmarkEnd w:id="0"/>
      <w:r w:rsidRPr="00F77CBA">
        <w:rPr>
          <w:noProof/>
          <w:sz w:val="24"/>
          <w:szCs w:val="24"/>
        </w:rPr>
        <w:drawing>
          <wp:inline distT="0" distB="0" distL="0" distR="0" wp14:anchorId="2F9A8DB3" wp14:editId="573AD648">
            <wp:extent cx="485775" cy="752478"/>
            <wp:effectExtent l="0" t="0" r="9525" b="9522"/>
            <wp:docPr id="25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77CBA" w:rsidRPr="00F77CBA" w:rsidRDefault="00F77CBA" w:rsidP="00F77CBA">
      <w:pPr>
        <w:overflowPunct/>
        <w:autoSpaceDE/>
        <w:jc w:val="center"/>
        <w:rPr>
          <w:b/>
          <w:bCs/>
          <w:sz w:val="28"/>
          <w:szCs w:val="28"/>
        </w:rPr>
      </w:pPr>
      <w:r w:rsidRPr="00F77CBA">
        <w:rPr>
          <w:b/>
          <w:bCs/>
          <w:sz w:val="28"/>
          <w:szCs w:val="28"/>
        </w:rPr>
        <w:t>АДМИНИСТРАЦИЯ КАМЫШЛОВСКОГО ГОРОДСКОГО ОКРУГА</w:t>
      </w:r>
    </w:p>
    <w:p w:rsidR="00F77CBA" w:rsidRPr="00F77CBA" w:rsidRDefault="00F77CBA" w:rsidP="00F77CBA">
      <w:pPr>
        <w:overflowPunct/>
        <w:autoSpaceDE/>
        <w:jc w:val="center"/>
        <w:rPr>
          <w:b/>
          <w:bCs/>
          <w:sz w:val="28"/>
          <w:szCs w:val="28"/>
        </w:rPr>
      </w:pPr>
      <w:r w:rsidRPr="00F77CBA">
        <w:rPr>
          <w:b/>
          <w:bCs/>
          <w:sz w:val="28"/>
          <w:szCs w:val="28"/>
        </w:rPr>
        <w:t>П О С Т А Н О В Л Е Н И Е</w:t>
      </w:r>
    </w:p>
    <w:p w:rsidR="00F77CBA" w:rsidRPr="00F77CBA" w:rsidRDefault="00F77CBA" w:rsidP="00F77CBA">
      <w:pPr>
        <w:pBdr>
          <w:top w:val="double" w:sz="12" w:space="1" w:color="000000"/>
        </w:pBdr>
        <w:overflowPunct/>
        <w:autoSpaceDE/>
        <w:rPr>
          <w:sz w:val="28"/>
          <w:szCs w:val="28"/>
        </w:rPr>
      </w:pPr>
    </w:p>
    <w:p w:rsidR="00F77CBA" w:rsidRPr="00F77CBA" w:rsidRDefault="00F77CBA" w:rsidP="00F77CBA">
      <w:pPr>
        <w:overflowPunct/>
        <w:autoSpaceDE/>
        <w:jc w:val="both"/>
        <w:rPr>
          <w:sz w:val="24"/>
          <w:szCs w:val="24"/>
        </w:rPr>
      </w:pPr>
    </w:p>
    <w:p w:rsidR="00F77CBA" w:rsidRPr="00F77CBA" w:rsidRDefault="00F77CBA" w:rsidP="00F77CBA">
      <w:pPr>
        <w:overflowPunct/>
        <w:autoSpaceDE/>
        <w:jc w:val="both"/>
        <w:rPr>
          <w:b/>
          <w:sz w:val="28"/>
          <w:szCs w:val="28"/>
        </w:rPr>
      </w:pPr>
      <w:r w:rsidRPr="00F77CBA">
        <w:rPr>
          <w:b/>
          <w:sz w:val="28"/>
          <w:szCs w:val="28"/>
        </w:rPr>
        <w:t xml:space="preserve">от </w:t>
      </w:r>
      <w:proofErr w:type="gramStart"/>
      <w:r w:rsidRPr="00F77CBA">
        <w:rPr>
          <w:b/>
          <w:sz w:val="28"/>
          <w:szCs w:val="28"/>
        </w:rPr>
        <w:t>30.01.2019  N</w:t>
      </w:r>
      <w:proofErr w:type="gramEnd"/>
      <w:r w:rsidRPr="00F77CBA">
        <w:rPr>
          <w:b/>
          <w:sz w:val="28"/>
          <w:szCs w:val="28"/>
        </w:rPr>
        <w:t xml:space="preserve"> 41</w:t>
      </w:r>
    </w:p>
    <w:p w:rsidR="00F77CBA" w:rsidRPr="00F77CBA" w:rsidRDefault="00F77CBA" w:rsidP="00F77CBA">
      <w:pPr>
        <w:overflowPunct/>
        <w:jc w:val="center"/>
        <w:rPr>
          <w:rFonts w:ascii="Liberation Serif" w:hAnsi="Liberation Serif"/>
          <w:b/>
          <w:sz w:val="28"/>
          <w:szCs w:val="28"/>
        </w:rPr>
      </w:pPr>
    </w:p>
    <w:p w:rsidR="00F77CBA" w:rsidRPr="00F77CBA" w:rsidRDefault="00F77CBA" w:rsidP="00F77CBA">
      <w:pPr>
        <w:overflowPunct/>
        <w:jc w:val="center"/>
        <w:rPr>
          <w:rFonts w:ascii="Liberation Serif" w:hAnsi="Liberation Serif"/>
          <w:b/>
          <w:sz w:val="28"/>
          <w:szCs w:val="28"/>
        </w:rPr>
      </w:pPr>
    </w:p>
    <w:p w:rsidR="00F77CBA" w:rsidRPr="00F77CBA" w:rsidRDefault="00F77CBA" w:rsidP="00F77CBA">
      <w:pPr>
        <w:overflowPunct/>
        <w:jc w:val="center"/>
        <w:rPr>
          <w:rFonts w:ascii="Liberation Serif" w:hAnsi="Liberation Serif"/>
          <w:b/>
          <w:sz w:val="28"/>
          <w:szCs w:val="28"/>
        </w:rPr>
      </w:pPr>
      <w:r w:rsidRPr="00F77CBA">
        <w:rPr>
          <w:rFonts w:ascii="Liberation Serif" w:hAnsi="Liberation Serif"/>
          <w:b/>
          <w:sz w:val="28"/>
          <w:szCs w:val="28"/>
        </w:rPr>
        <w:t xml:space="preserve">О порядке проведения проверки инвестиционных проектов </w:t>
      </w:r>
    </w:p>
    <w:p w:rsidR="00F77CBA" w:rsidRPr="00F77CBA" w:rsidRDefault="00F77CBA" w:rsidP="00F77CBA">
      <w:pPr>
        <w:overflowPunct/>
        <w:jc w:val="center"/>
        <w:rPr>
          <w:rFonts w:ascii="Liberation Serif" w:hAnsi="Liberation Serif"/>
          <w:b/>
          <w:sz w:val="28"/>
          <w:szCs w:val="28"/>
        </w:rPr>
      </w:pPr>
      <w:r w:rsidRPr="00F77CBA">
        <w:rPr>
          <w:rFonts w:ascii="Liberation Serif" w:hAnsi="Liberation Serif"/>
          <w:b/>
          <w:sz w:val="28"/>
          <w:szCs w:val="28"/>
        </w:rPr>
        <w:t>на предмет эффективности использования средств местного бюджета, направляемых на капитальные вложения</w:t>
      </w:r>
    </w:p>
    <w:p w:rsidR="00F77CBA" w:rsidRPr="00F77CBA" w:rsidRDefault="00F77CBA" w:rsidP="00F77CBA">
      <w:pPr>
        <w:overflowPunct/>
        <w:jc w:val="center"/>
        <w:rPr>
          <w:rFonts w:ascii="Liberation Serif" w:hAnsi="Liberation Serif"/>
          <w:b/>
          <w:sz w:val="28"/>
          <w:szCs w:val="28"/>
        </w:rPr>
      </w:pPr>
    </w:p>
    <w:p w:rsidR="00F77CBA" w:rsidRPr="00F77CBA" w:rsidRDefault="00F77CBA" w:rsidP="00F77CBA">
      <w:pPr>
        <w:overflowPunct/>
        <w:jc w:val="center"/>
        <w:rPr>
          <w:rFonts w:ascii="Liberation Serif" w:hAnsi="Liberation Serif"/>
          <w:b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ind w:firstLine="709"/>
        <w:jc w:val="both"/>
        <w:rPr>
          <w:rFonts w:ascii="Calibri" w:hAnsi="Calibri" w:cs="Calibri"/>
          <w:sz w:val="22"/>
        </w:rPr>
      </w:pPr>
      <w:r w:rsidRPr="00F77CBA">
        <w:rPr>
          <w:rFonts w:ascii="Liberation Serif" w:hAnsi="Liberation Serif"/>
          <w:sz w:val="28"/>
          <w:szCs w:val="28"/>
        </w:rPr>
        <w:t xml:space="preserve">Во исполнение </w:t>
      </w:r>
      <w:hyperlink r:id="rId8" w:history="1">
        <w:r w:rsidRPr="00F77CBA">
          <w:rPr>
            <w:rFonts w:ascii="Liberation Serif" w:hAnsi="Liberation Serif"/>
            <w:color w:val="000000"/>
            <w:sz w:val="28"/>
            <w:szCs w:val="28"/>
          </w:rPr>
          <w:t>статьи 14</w:t>
        </w:r>
      </w:hyperlink>
      <w:r w:rsidRPr="00F77CB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F77CBA">
        <w:rPr>
          <w:rFonts w:ascii="Liberation Serif" w:hAnsi="Liberation Serif"/>
          <w:sz w:val="28"/>
          <w:szCs w:val="28"/>
        </w:rPr>
        <w:t xml:space="preserve">Федерального закона от 25.02.1999 № 39-ФЗ "Об инвестиционной деятельности в Российской Федерации, осуществляемой в форме капитальных вложений", руководствуясь </w:t>
      </w:r>
      <w:hyperlink r:id="rId9" w:history="1">
        <w:r w:rsidRPr="00F77CBA">
          <w:rPr>
            <w:rFonts w:ascii="Liberation Serif" w:hAnsi="Liberation Serif"/>
            <w:color w:val="000000"/>
            <w:sz w:val="28"/>
            <w:szCs w:val="28"/>
          </w:rPr>
          <w:t>Уставом</w:t>
        </w:r>
      </w:hyperlink>
      <w:r w:rsidRPr="00F77CBA">
        <w:rPr>
          <w:rFonts w:ascii="Liberation Serif" w:hAnsi="Liberation Serif"/>
          <w:sz w:val="28"/>
          <w:szCs w:val="28"/>
        </w:rPr>
        <w:t xml:space="preserve"> Камышловского городского округа, администрация Камышловского городского округа </w:t>
      </w:r>
    </w:p>
    <w:p w:rsidR="00F77CBA" w:rsidRPr="00F77CBA" w:rsidRDefault="00F77CBA" w:rsidP="00F77CBA">
      <w:pPr>
        <w:widowControl w:val="0"/>
        <w:overflowPunct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F77CBA">
        <w:rPr>
          <w:rFonts w:ascii="Liberation Serif" w:hAnsi="Liberation Serif"/>
          <w:b/>
          <w:sz w:val="28"/>
          <w:szCs w:val="28"/>
        </w:rPr>
        <w:t>ПОСТАНОВЛЯЕТ:</w:t>
      </w:r>
    </w:p>
    <w:p w:rsidR="00F77CBA" w:rsidRPr="00F77CBA" w:rsidRDefault="00F77CBA" w:rsidP="00F77CBA">
      <w:pPr>
        <w:shd w:val="clear" w:color="auto" w:fill="FFFFFF"/>
        <w:ind w:firstLine="709"/>
        <w:jc w:val="both"/>
      </w:pPr>
      <w:r w:rsidRPr="00F77CBA">
        <w:rPr>
          <w:rFonts w:ascii="Liberation Serif" w:hAnsi="Liberation Serif"/>
          <w:color w:val="000000"/>
          <w:sz w:val="28"/>
          <w:szCs w:val="28"/>
        </w:rPr>
        <w:t xml:space="preserve">1.  Определить уполномоченным органом на осуществление </w:t>
      </w:r>
      <w:r w:rsidRPr="00F77CBA">
        <w:rPr>
          <w:rFonts w:ascii="Liberation Serif" w:hAnsi="Liberation Serif"/>
          <w:sz w:val="28"/>
          <w:szCs w:val="28"/>
        </w:rPr>
        <w:t xml:space="preserve">проведения проверки инвестиционных проектов на предмет эффективности использования средств местного бюджета, направляемых на капитальные вложения </w:t>
      </w:r>
      <w:r w:rsidRPr="00F77CBA">
        <w:rPr>
          <w:rFonts w:ascii="Liberation Serif" w:hAnsi="Liberation Serif"/>
          <w:color w:val="000000"/>
          <w:sz w:val="28"/>
          <w:szCs w:val="28"/>
        </w:rPr>
        <w:t xml:space="preserve">администрацию Камышловского городского округа. Непосредственное исполнение обязанностей по осуществлению </w:t>
      </w:r>
      <w:r w:rsidRPr="00F77CBA">
        <w:rPr>
          <w:rFonts w:ascii="Liberation Serif" w:hAnsi="Liberation Serif"/>
          <w:sz w:val="28"/>
          <w:szCs w:val="28"/>
        </w:rPr>
        <w:t>проверки инвестиционных проектов на предмет эффективности использования средств местного бюджета, направляемых на капитальные вложения</w:t>
      </w:r>
      <w:r w:rsidRPr="00F77CBA">
        <w:rPr>
          <w:rFonts w:ascii="Liberation Serif" w:hAnsi="Liberation Serif"/>
          <w:color w:val="000000"/>
          <w:sz w:val="28"/>
          <w:szCs w:val="28"/>
        </w:rPr>
        <w:t xml:space="preserve"> возложить на комиссию по </w:t>
      </w:r>
      <w:r w:rsidRPr="00F77CBA">
        <w:rPr>
          <w:rFonts w:ascii="Liberation Serif" w:hAnsi="Liberation Serif"/>
          <w:sz w:val="28"/>
          <w:szCs w:val="28"/>
        </w:rPr>
        <w:t>проверке инвестиционных проектов на предмет эффективности использования средств местного бюджета, направляемых на капитальные вложения (далее – Уполномоченным органом)</w:t>
      </w:r>
      <w:r w:rsidRPr="00F77CBA">
        <w:rPr>
          <w:rFonts w:ascii="Liberation Serif" w:hAnsi="Liberation Serif"/>
          <w:color w:val="000000"/>
          <w:sz w:val="28"/>
          <w:szCs w:val="28"/>
        </w:rPr>
        <w:t>.</w:t>
      </w:r>
    </w:p>
    <w:p w:rsidR="00F77CBA" w:rsidRPr="00F77CBA" w:rsidRDefault="00F77CBA" w:rsidP="00F77CBA">
      <w:pPr>
        <w:widowControl w:val="0"/>
        <w:overflowPunct/>
        <w:ind w:firstLine="709"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2. Утвердить:</w:t>
      </w:r>
    </w:p>
    <w:p w:rsidR="00F77CBA" w:rsidRPr="00F77CBA" w:rsidRDefault="00F77CBA" w:rsidP="00F77CBA">
      <w:pPr>
        <w:widowControl w:val="0"/>
        <w:overflowPunct/>
        <w:ind w:firstLine="709"/>
        <w:jc w:val="both"/>
        <w:rPr>
          <w:rFonts w:ascii="Calibri" w:hAnsi="Calibri" w:cs="Calibri"/>
          <w:sz w:val="22"/>
        </w:rPr>
      </w:pPr>
      <w:hyperlink w:anchor="P37" w:history="1">
        <w:r w:rsidRPr="00F77CBA">
          <w:rPr>
            <w:rFonts w:ascii="Liberation Serif" w:hAnsi="Liberation Serif"/>
            <w:color w:val="000000"/>
            <w:sz w:val="28"/>
            <w:szCs w:val="28"/>
          </w:rPr>
          <w:t>Положение о порядке</w:t>
        </w:r>
      </w:hyperlink>
      <w:r w:rsidRPr="00F77CBA">
        <w:rPr>
          <w:rFonts w:ascii="Liberation Serif" w:hAnsi="Liberation Serif"/>
          <w:sz w:val="28"/>
          <w:szCs w:val="28"/>
        </w:rPr>
        <w:t xml:space="preserve"> проведения проверки инвестиционных проектов на предмет эффективности использования средств местного бюджета, направляемых на капитальные вложения (далее – Положение) (Приложение №1);</w:t>
      </w:r>
    </w:p>
    <w:p w:rsidR="00F77CBA" w:rsidRPr="00F77CBA" w:rsidRDefault="00F77CBA" w:rsidP="00F77CBA">
      <w:pPr>
        <w:widowControl w:val="0"/>
        <w:overflowPunct/>
        <w:ind w:firstLine="709"/>
        <w:jc w:val="both"/>
        <w:rPr>
          <w:rFonts w:ascii="Calibri" w:hAnsi="Calibri" w:cs="Calibri"/>
          <w:sz w:val="22"/>
        </w:rPr>
      </w:pPr>
      <w:hyperlink w:anchor="P466" w:history="1">
        <w:r w:rsidRPr="00F77CBA">
          <w:rPr>
            <w:rFonts w:ascii="Liberation Serif" w:hAnsi="Liberation Serif"/>
            <w:color w:val="000000"/>
            <w:sz w:val="28"/>
            <w:szCs w:val="28"/>
          </w:rPr>
          <w:t>Методику</w:t>
        </w:r>
      </w:hyperlink>
      <w:r w:rsidRPr="00F77CBA">
        <w:rPr>
          <w:rFonts w:ascii="Liberation Serif" w:hAnsi="Liberation Serif"/>
          <w:sz w:val="28"/>
          <w:szCs w:val="28"/>
        </w:rPr>
        <w:t xml:space="preserve"> оценки эффективности использования средств местного бюджета, направляемых на капитальные вложения (Приложение № 2);</w:t>
      </w:r>
    </w:p>
    <w:p w:rsidR="00F77CBA" w:rsidRPr="00F77CBA" w:rsidRDefault="00F77CBA" w:rsidP="00F77CBA">
      <w:pPr>
        <w:widowControl w:val="0"/>
        <w:overflowPunct/>
        <w:ind w:firstLine="709"/>
        <w:jc w:val="both"/>
        <w:rPr>
          <w:rFonts w:ascii="Calibri" w:hAnsi="Calibri" w:cs="Calibri"/>
          <w:sz w:val="22"/>
        </w:rPr>
      </w:pPr>
      <w:hyperlink w:anchor="P1001" w:history="1">
        <w:r w:rsidRPr="00F77CBA">
          <w:rPr>
            <w:rFonts w:ascii="Liberation Serif" w:hAnsi="Liberation Serif"/>
            <w:color w:val="000000"/>
            <w:sz w:val="28"/>
            <w:szCs w:val="28"/>
          </w:rPr>
          <w:t>Порядок</w:t>
        </w:r>
      </w:hyperlink>
      <w:r w:rsidRPr="00F77CBA">
        <w:rPr>
          <w:rFonts w:ascii="Liberation Serif" w:hAnsi="Liberation Serif"/>
          <w:sz w:val="28"/>
          <w:szCs w:val="28"/>
        </w:rPr>
        <w:t xml:space="preserve">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(Приложение № 3);</w:t>
      </w:r>
    </w:p>
    <w:p w:rsidR="00F77CBA" w:rsidRPr="00F77CBA" w:rsidRDefault="00F77CBA" w:rsidP="00F77CBA">
      <w:pPr>
        <w:widowControl w:val="0"/>
        <w:overflowPunct/>
        <w:ind w:firstLine="709"/>
        <w:jc w:val="both"/>
        <w:rPr>
          <w:rFonts w:ascii="Calibri" w:hAnsi="Calibri" w:cs="Calibri"/>
          <w:sz w:val="22"/>
        </w:rPr>
      </w:pPr>
      <w:r w:rsidRPr="00F77CBA">
        <w:rPr>
          <w:rFonts w:ascii="Liberation Serif" w:hAnsi="Liberation Serif"/>
          <w:color w:val="000000"/>
          <w:sz w:val="28"/>
          <w:szCs w:val="28"/>
        </w:rPr>
        <w:t xml:space="preserve">Комиссию </w:t>
      </w:r>
      <w:r w:rsidRPr="00F77CBA">
        <w:rPr>
          <w:rFonts w:ascii="Liberation Serif" w:hAnsi="Liberation Serif"/>
          <w:sz w:val="28"/>
          <w:szCs w:val="28"/>
        </w:rPr>
        <w:t xml:space="preserve">по проведению проверки инвестиционных проектов на предмет эффективности использования средств местного бюджета, направляемых на капитальные вложения (далее - Комиссию) (Приложение № </w:t>
      </w:r>
      <w:r w:rsidRPr="00F77CBA">
        <w:rPr>
          <w:rFonts w:ascii="Liberation Serif" w:hAnsi="Liberation Serif"/>
          <w:sz w:val="28"/>
          <w:szCs w:val="28"/>
        </w:rPr>
        <w:lastRenderedPageBreak/>
        <w:t>4).</w:t>
      </w:r>
    </w:p>
    <w:p w:rsidR="00F77CBA" w:rsidRPr="00F77CBA" w:rsidRDefault="00F77CBA" w:rsidP="00F77CBA">
      <w:pPr>
        <w:widowControl w:val="0"/>
        <w:overflowPunct/>
        <w:ind w:firstLine="709"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3. Установить, что настоящее Положение не распространяется на инвестиционные проекты, реализуемые в соответствии с концессионным соглашением.</w:t>
      </w:r>
    </w:p>
    <w:p w:rsidR="00F77CBA" w:rsidRPr="00F77CBA" w:rsidRDefault="00F77CBA" w:rsidP="00F77CBA">
      <w:pPr>
        <w:widowControl w:val="0"/>
        <w:overflowPunct/>
        <w:ind w:firstLine="709"/>
        <w:jc w:val="both"/>
        <w:rPr>
          <w:rFonts w:ascii="Calibri" w:hAnsi="Calibri" w:cs="Calibri"/>
          <w:sz w:val="22"/>
        </w:rPr>
      </w:pPr>
      <w:r w:rsidRPr="00F77CBA">
        <w:rPr>
          <w:rFonts w:ascii="Liberation Serif" w:hAnsi="Liberation Serif"/>
          <w:sz w:val="28"/>
          <w:szCs w:val="28"/>
        </w:rPr>
        <w:t xml:space="preserve">4. </w:t>
      </w:r>
      <w:r w:rsidRPr="00F77CBA">
        <w:rPr>
          <w:rFonts w:ascii="Liberation Serif" w:hAnsi="Liberation Serif"/>
          <w:color w:val="000000"/>
          <w:spacing w:val="5"/>
          <w:sz w:val="28"/>
          <w:szCs w:val="28"/>
        </w:rPr>
        <w:t>Настоящее постановление опубликовать в газете «</w:t>
      </w:r>
      <w:proofErr w:type="spellStart"/>
      <w:r w:rsidRPr="00F77CBA">
        <w:rPr>
          <w:rFonts w:ascii="Liberation Serif" w:hAnsi="Liberation Serif"/>
          <w:color w:val="000000"/>
          <w:spacing w:val="5"/>
          <w:sz w:val="28"/>
          <w:szCs w:val="28"/>
        </w:rPr>
        <w:t>Камышловские</w:t>
      </w:r>
      <w:proofErr w:type="spellEnd"/>
      <w:r w:rsidRPr="00F77CBA">
        <w:rPr>
          <w:rFonts w:ascii="Liberation Serif" w:hAnsi="Liberation Serif"/>
          <w:color w:val="000000"/>
          <w:spacing w:val="5"/>
          <w:sz w:val="28"/>
          <w:szCs w:val="28"/>
        </w:rPr>
        <w:t xml:space="preserve"> известия» и разместить на официальном сайте Камышловского городского округа </w:t>
      </w:r>
      <w:r w:rsidRPr="00F77CBA">
        <w:rPr>
          <w:rFonts w:ascii="Liberation Serif" w:hAnsi="Liberation Serif"/>
          <w:sz w:val="28"/>
          <w:szCs w:val="28"/>
        </w:rPr>
        <w:t>в информационно-телекоммуникационной сети «Интернет»</w:t>
      </w:r>
      <w:r w:rsidRPr="00F77CBA">
        <w:rPr>
          <w:rFonts w:ascii="Liberation Serif" w:hAnsi="Liberation Serif"/>
          <w:color w:val="000000"/>
          <w:spacing w:val="5"/>
          <w:sz w:val="28"/>
          <w:szCs w:val="28"/>
        </w:rPr>
        <w:t>.</w:t>
      </w:r>
    </w:p>
    <w:p w:rsidR="00F77CBA" w:rsidRPr="00F77CBA" w:rsidRDefault="00F77CBA" w:rsidP="00F77CBA">
      <w:pPr>
        <w:widowControl w:val="0"/>
        <w:overflowPunct/>
        <w:ind w:firstLine="709"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5. Постановление вступает в силу со дня его официального опубликования.</w:t>
      </w:r>
    </w:p>
    <w:p w:rsidR="00F77CBA" w:rsidRPr="00F77CBA" w:rsidRDefault="00F77CBA" w:rsidP="00F77CBA">
      <w:pPr>
        <w:widowControl w:val="0"/>
        <w:overflowPunct/>
        <w:ind w:firstLine="709"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6. Контроль за выполнением настоящего постановления оставляю за собой. </w:t>
      </w:r>
    </w:p>
    <w:p w:rsidR="00F77CBA" w:rsidRPr="00F77CBA" w:rsidRDefault="00F77CBA" w:rsidP="00F77CBA">
      <w:pPr>
        <w:widowControl w:val="0"/>
        <w:overflowPunct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Глава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А.В. Половников</w:t>
      </w: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widowControl w:val="0"/>
        <w:overflowPunct/>
        <w:ind w:left="4536"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lastRenderedPageBreak/>
        <w:t>Прилож</w:t>
      </w:r>
      <w:bookmarkStart w:id="1" w:name="_GoBack"/>
      <w:bookmarkEnd w:id="1"/>
      <w:r w:rsidRPr="00F77CBA">
        <w:rPr>
          <w:rFonts w:ascii="Liberation Serif" w:hAnsi="Liberation Serif"/>
          <w:sz w:val="28"/>
          <w:szCs w:val="28"/>
        </w:rPr>
        <w:t>ение № 1</w:t>
      </w:r>
    </w:p>
    <w:p w:rsidR="00F77CBA" w:rsidRPr="00F77CBA" w:rsidRDefault="00F77CBA" w:rsidP="00F77CBA">
      <w:pPr>
        <w:widowControl w:val="0"/>
        <w:overflowPunct/>
        <w:ind w:left="4536"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УТВЕРЖДЕНО</w:t>
      </w:r>
    </w:p>
    <w:p w:rsidR="00F77CBA" w:rsidRPr="00F77CBA" w:rsidRDefault="00F77CBA" w:rsidP="00F77CBA">
      <w:pPr>
        <w:widowControl w:val="0"/>
        <w:overflowPunct/>
        <w:ind w:left="4536"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F77CBA" w:rsidRPr="00F77CBA" w:rsidRDefault="00F77CBA" w:rsidP="00F77CBA">
      <w:pPr>
        <w:widowControl w:val="0"/>
        <w:overflowPunct/>
        <w:ind w:left="4536"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 w:rsidR="00F77CBA" w:rsidRPr="00F77CBA" w:rsidRDefault="00F77CBA" w:rsidP="00F77CBA">
      <w:pPr>
        <w:widowControl w:val="0"/>
        <w:overflowPunct/>
        <w:ind w:left="4536"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от </w:t>
      </w:r>
      <w:proofErr w:type="gramStart"/>
      <w:r w:rsidRPr="00F77CBA">
        <w:rPr>
          <w:rFonts w:ascii="Liberation Serif" w:hAnsi="Liberation Serif"/>
          <w:sz w:val="28"/>
          <w:szCs w:val="28"/>
        </w:rPr>
        <w:t>30.01.2019  №</w:t>
      </w:r>
      <w:proofErr w:type="gramEnd"/>
      <w:r w:rsidRPr="00F77CBA">
        <w:rPr>
          <w:rFonts w:ascii="Liberation Serif" w:hAnsi="Liberation Serif"/>
          <w:sz w:val="28"/>
          <w:szCs w:val="28"/>
        </w:rPr>
        <w:t xml:space="preserve"> 41</w:t>
      </w: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jc w:val="center"/>
        <w:rPr>
          <w:rFonts w:ascii="Liberation Serif" w:hAnsi="Liberation Serif"/>
          <w:b/>
          <w:sz w:val="28"/>
          <w:szCs w:val="28"/>
        </w:rPr>
      </w:pPr>
      <w:bookmarkStart w:id="2" w:name="P37"/>
      <w:bookmarkEnd w:id="2"/>
      <w:r w:rsidRPr="00F77CBA">
        <w:rPr>
          <w:rFonts w:ascii="Liberation Serif" w:hAnsi="Liberation Serif"/>
          <w:b/>
          <w:sz w:val="28"/>
          <w:szCs w:val="28"/>
        </w:rPr>
        <w:t>ПОЛОЖЕНИЕ</w:t>
      </w:r>
    </w:p>
    <w:p w:rsidR="00F77CBA" w:rsidRPr="00F77CBA" w:rsidRDefault="00F77CBA" w:rsidP="00F77CBA">
      <w:pPr>
        <w:widowControl w:val="0"/>
        <w:overflowPunct/>
        <w:jc w:val="center"/>
        <w:rPr>
          <w:rFonts w:ascii="Liberation Serif" w:hAnsi="Liberation Serif"/>
          <w:b/>
          <w:sz w:val="28"/>
          <w:szCs w:val="28"/>
        </w:rPr>
      </w:pPr>
      <w:r w:rsidRPr="00F77CBA">
        <w:rPr>
          <w:rFonts w:ascii="Liberation Serif" w:hAnsi="Liberation Serif"/>
          <w:b/>
          <w:sz w:val="28"/>
          <w:szCs w:val="28"/>
        </w:rPr>
        <w:t>О ПОРЯДКЕ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Раздел 1. ОБЩИЕ ПОЛОЖЕНИЯ</w:t>
      </w: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44"/>
      <w:bookmarkEnd w:id="3"/>
      <w:r w:rsidRPr="00F77CBA">
        <w:rPr>
          <w:rFonts w:ascii="Liberation Serif" w:hAnsi="Liberation Serif"/>
          <w:sz w:val="28"/>
          <w:szCs w:val="28"/>
        </w:rPr>
        <w:t>1. Настоящие Положение определяют порядок проведения проверки инвестиционных проектов, предусматривающих строительство, реконструкцию и техническое перевооружение объектов капитального строительства, финансируемых полностью или частично за счет средств местного бюджета, на предмет эффективности использования средств местного бюджета, направляемых на капитальные вложения (далее - проверка).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2. Целью проведения проверки является оценка соответствия инвестиционного проекта установленным настоящим Положением качественным и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 (далее - интегральная оценка), в целях реализации указанного проекта.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3. Проверка проводится для принятия в соответствии с нормативными правовыми актами городского округа решения о предоставлении средств местного бюджета для осуществления бюджетных инвестиций в объекты капитального строительства муниципальной собственности, включая подготовку (корректировку) проектной документации.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Calibri" w:hAnsi="Calibri" w:cs="Calibri"/>
          <w:sz w:val="22"/>
        </w:rPr>
      </w:pPr>
      <w:r w:rsidRPr="00F77CBA">
        <w:rPr>
          <w:rFonts w:ascii="Liberation Serif" w:hAnsi="Liberation Serif"/>
          <w:sz w:val="28"/>
          <w:szCs w:val="28"/>
        </w:rPr>
        <w:t xml:space="preserve">4. Интегральная оценка проводится в отношении инвестиционных проектов, указанных в </w:t>
      </w:r>
      <w:hyperlink r:id="rId10" w:anchor="P44" w:history="1">
        <w:r w:rsidRPr="00F77CBA">
          <w:rPr>
            <w:rFonts w:ascii="Liberation Serif" w:hAnsi="Liberation Serif"/>
            <w:color w:val="000000"/>
            <w:sz w:val="28"/>
            <w:szCs w:val="28"/>
            <w:u w:val="single"/>
          </w:rPr>
          <w:t>пункте 1</w:t>
        </w:r>
      </w:hyperlink>
      <w:r w:rsidRPr="00F77CBA">
        <w:rPr>
          <w:rFonts w:ascii="Liberation Serif" w:hAnsi="Liberation Serif"/>
          <w:sz w:val="28"/>
          <w:szCs w:val="28"/>
        </w:rPr>
        <w:t xml:space="preserve"> настоящих Правил, исполнителями подпрограмм Муниципальных программ Камышловского городского округа если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 (рассчитанная в ценах соответствующих лет) превышает 50 млн. рублей, а также по решениям администрации Камышловского городского округа, принятым в виде правового акта администрации, независимо от сметной стоимости или предполагаемой сметной стоимости объекта капитального строительства либо стоимость приобретения объекта недвижимого имущества (рассчитанная в ценах </w:t>
      </w:r>
      <w:r w:rsidRPr="00F77CBA">
        <w:rPr>
          <w:rFonts w:ascii="Liberation Serif" w:hAnsi="Liberation Serif"/>
          <w:sz w:val="28"/>
          <w:szCs w:val="28"/>
        </w:rPr>
        <w:lastRenderedPageBreak/>
        <w:t>соответствующих лет).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Calibri" w:hAnsi="Calibri" w:cs="Calibri"/>
          <w:sz w:val="22"/>
        </w:rPr>
      </w:pPr>
      <w:r w:rsidRPr="00F77CBA">
        <w:rPr>
          <w:rFonts w:ascii="Liberation Serif" w:hAnsi="Liberation Serif"/>
          <w:sz w:val="28"/>
          <w:szCs w:val="28"/>
        </w:rPr>
        <w:t xml:space="preserve">5. Проверка осуществляется в отношении инвестиционных проектов, указанных </w:t>
      </w:r>
      <w:r w:rsidRPr="00F77CBA">
        <w:rPr>
          <w:rFonts w:ascii="Liberation Serif" w:hAnsi="Liberation Serif"/>
          <w:color w:val="000000"/>
          <w:sz w:val="28"/>
          <w:szCs w:val="28"/>
        </w:rPr>
        <w:t xml:space="preserve">в </w:t>
      </w:r>
      <w:hyperlink r:id="rId11" w:anchor="P44" w:history="1">
        <w:r w:rsidRPr="00F77CBA">
          <w:rPr>
            <w:rFonts w:ascii="Liberation Serif" w:hAnsi="Liberation Serif"/>
            <w:color w:val="000000"/>
            <w:sz w:val="28"/>
            <w:szCs w:val="28"/>
            <w:u w:val="single"/>
          </w:rPr>
          <w:t>пункте 1</w:t>
        </w:r>
      </w:hyperlink>
      <w:r w:rsidRPr="00F77CBA">
        <w:rPr>
          <w:rFonts w:ascii="Liberation Serif" w:hAnsi="Liberation Serif"/>
          <w:sz w:val="28"/>
          <w:szCs w:val="28"/>
        </w:rPr>
        <w:t xml:space="preserve"> настоящих Правил, в случае, если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 (рассчитанная в ценах соответствующих лет) превышает 50 млн. рублей, а также по решениям администрации Камышловского городского округа, принятым в виде правового акта администрации, независимо от сметной стоимости или предполагаемой сметной стоимости объекта капитального строительства либо стоимость приобретения объекта недвижимого имущества (рассчитанная в ценах соответствующих лет).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Calibri" w:hAnsi="Calibri" w:cs="Calibri"/>
          <w:sz w:val="22"/>
        </w:rPr>
      </w:pPr>
      <w:r w:rsidRPr="00F77CBA">
        <w:rPr>
          <w:rFonts w:ascii="Liberation Serif" w:hAnsi="Liberation Serif"/>
          <w:sz w:val="28"/>
          <w:szCs w:val="28"/>
        </w:rPr>
        <w:t xml:space="preserve">6. Проверка осуществляется уполномоченным органом в соответствии с </w:t>
      </w:r>
      <w:hyperlink r:id="rId12" w:anchor="P466" w:history="1">
        <w:r w:rsidRPr="00F77CBA">
          <w:rPr>
            <w:rFonts w:ascii="Liberation Serif" w:hAnsi="Liberation Serif"/>
            <w:color w:val="000000"/>
            <w:sz w:val="28"/>
            <w:szCs w:val="28"/>
            <w:u w:val="single"/>
          </w:rPr>
          <w:t>Методикой</w:t>
        </w:r>
      </w:hyperlink>
      <w:r w:rsidRPr="00F77CBA">
        <w:rPr>
          <w:rFonts w:ascii="Liberation Serif" w:hAnsi="Liberation Serif"/>
          <w:sz w:val="28"/>
          <w:szCs w:val="28"/>
        </w:rPr>
        <w:t xml:space="preserve"> оценки эффективности использования средств местного бюджета, направляемых на капитальные вложения (далее - Методика), утвержденной настоящим Постановлением.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Проверка осуществляется на основании исходных данных для расчета интегральной оценки и непосредственного расчета интегральной оценки, проведенной исполнителями подпрограмм Муниципальных программ Камышловского городского округа (далее - заявители).</w:t>
      </w: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Раздел 2. ПОРЯДОК ПРОВЕДЕНИЯ ПРОВЕРКИ</w:t>
      </w:r>
    </w:p>
    <w:p w:rsidR="00F77CBA" w:rsidRPr="00F77CBA" w:rsidRDefault="00F77CBA" w:rsidP="00F77CBA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ИНВЕСТИЦИОННЫХ ПРОЕКТОВ</w:t>
      </w:r>
    </w:p>
    <w:p w:rsidR="00F77CBA" w:rsidRPr="00F77CBA" w:rsidRDefault="00F77CBA" w:rsidP="00F77CBA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ind w:firstLine="540"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7. Для проведения проверки заявители представляют в уполномоченный орган следующие документы: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Calibri" w:hAnsi="Calibri" w:cs="Calibri"/>
          <w:sz w:val="22"/>
        </w:rPr>
      </w:pPr>
      <w:r w:rsidRPr="00F77CBA">
        <w:rPr>
          <w:rFonts w:ascii="Liberation Serif" w:hAnsi="Liberation Serif"/>
          <w:sz w:val="28"/>
          <w:szCs w:val="28"/>
        </w:rPr>
        <w:t xml:space="preserve">1) </w:t>
      </w:r>
      <w:hyperlink r:id="rId13" w:anchor="P119" w:history="1">
        <w:r w:rsidRPr="00F77CBA">
          <w:rPr>
            <w:rFonts w:ascii="Liberation Serif" w:hAnsi="Liberation Serif"/>
            <w:color w:val="000000"/>
            <w:sz w:val="28"/>
            <w:szCs w:val="28"/>
            <w:u w:val="single"/>
          </w:rPr>
          <w:t>заявление</w:t>
        </w:r>
      </w:hyperlink>
      <w:r w:rsidRPr="00F77CB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F77CBA">
        <w:rPr>
          <w:rFonts w:ascii="Liberation Serif" w:hAnsi="Liberation Serif"/>
          <w:sz w:val="28"/>
          <w:szCs w:val="28"/>
        </w:rPr>
        <w:t>на проведение проверки по форме согласно Приложению № 1 к настоящему Положению;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Calibri" w:hAnsi="Calibri" w:cs="Calibri"/>
          <w:sz w:val="22"/>
        </w:rPr>
      </w:pPr>
      <w:r w:rsidRPr="00F77CBA">
        <w:rPr>
          <w:rFonts w:ascii="Liberation Serif" w:hAnsi="Liberation Serif"/>
          <w:sz w:val="28"/>
          <w:szCs w:val="28"/>
        </w:rPr>
        <w:t xml:space="preserve">2) </w:t>
      </w:r>
      <w:hyperlink r:id="rId14" w:anchor="P151" w:history="1">
        <w:r w:rsidRPr="00F77CBA">
          <w:rPr>
            <w:rFonts w:ascii="Liberation Serif" w:hAnsi="Liberation Serif"/>
            <w:color w:val="000000"/>
            <w:sz w:val="28"/>
            <w:szCs w:val="28"/>
            <w:u w:val="single"/>
          </w:rPr>
          <w:t>паспорт</w:t>
        </w:r>
      </w:hyperlink>
      <w:r w:rsidRPr="00F77CBA">
        <w:rPr>
          <w:rFonts w:ascii="Liberation Serif" w:hAnsi="Liberation Serif"/>
          <w:sz w:val="28"/>
          <w:szCs w:val="28"/>
        </w:rPr>
        <w:t xml:space="preserve"> инвестиционного проекта, заполненный по форме согласно Приложению № 2 к настоящему Положению;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Calibri" w:hAnsi="Calibri" w:cs="Calibri"/>
          <w:sz w:val="22"/>
        </w:rPr>
      </w:pPr>
      <w:r w:rsidRPr="00F77CBA">
        <w:rPr>
          <w:rFonts w:ascii="Liberation Serif" w:hAnsi="Liberation Serif"/>
          <w:sz w:val="28"/>
          <w:szCs w:val="28"/>
        </w:rPr>
        <w:t xml:space="preserve">3) обоснование экономической целесообразности, объема и сроков осуществления капитальных вложений в соответствии </w:t>
      </w:r>
      <w:r w:rsidRPr="00F77CBA">
        <w:rPr>
          <w:rFonts w:ascii="Liberation Serif" w:hAnsi="Liberation Serif"/>
          <w:color w:val="000000"/>
          <w:sz w:val="28"/>
          <w:szCs w:val="28"/>
        </w:rPr>
        <w:t xml:space="preserve">с </w:t>
      </w:r>
      <w:hyperlink r:id="rId15" w:anchor="P68" w:history="1">
        <w:r w:rsidRPr="00F77CBA">
          <w:rPr>
            <w:rFonts w:ascii="Liberation Serif" w:hAnsi="Liberation Serif"/>
            <w:color w:val="000000"/>
            <w:sz w:val="28"/>
            <w:szCs w:val="28"/>
            <w:u w:val="single"/>
          </w:rPr>
          <w:t>пунктом 9</w:t>
        </w:r>
      </w:hyperlink>
      <w:r w:rsidRPr="00F77CBA">
        <w:rPr>
          <w:rFonts w:ascii="Liberation Serif" w:hAnsi="Liberation Serif"/>
          <w:sz w:val="28"/>
          <w:szCs w:val="28"/>
        </w:rPr>
        <w:t xml:space="preserve"> настоящего Положения;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5) копии правоустанавливающих документов на земельный участок, (при наличии);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6) копию разрешения на строительство (при наличии);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7) копию положительного заключения государственной экспертизы </w:t>
      </w:r>
      <w:r w:rsidRPr="00F77CBA">
        <w:rPr>
          <w:rFonts w:ascii="Liberation Serif" w:hAnsi="Liberation Serif"/>
          <w:sz w:val="28"/>
          <w:szCs w:val="28"/>
        </w:rPr>
        <w:lastRenderedPageBreak/>
        <w:t>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Calibri" w:hAnsi="Calibri" w:cs="Calibri"/>
          <w:sz w:val="22"/>
        </w:rPr>
      </w:pPr>
      <w:r w:rsidRPr="00F77CBA">
        <w:rPr>
          <w:rFonts w:ascii="Liberation Serif" w:hAnsi="Liberation Serif"/>
          <w:sz w:val="28"/>
          <w:szCs w:val="28"/>
        </w:rPr>
        <w:t xml:space="preserve">8)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</w:t>
      </w:r>
      <w:hyperlink r:id="rId16" w:anchor="P466" w:history="1">
        <w:r w:rsidRPr="00F77CBA">
          <w:rPr>
            <w:rFonts w:ascii="Liberation Serif" w:hAnsi="Liberation Serif"/>
            <w:color w:val="000000"/>
            <w:sz w:val="28"/>
            <w:szCs w:val="28"/>
            <w:u w:val="single"/>
          </w:rPr>
          <w:t>Методикой</w:t>
        </w:r>
      </w:hyperlink>
      <w:r w:rsidRPr="00F77CBA">
        <w:rPr>
          <w:rFonts w:ascii="Liberation Serif" w:hAnsi="Liberation Serif"/>
          <w:color w:val="000000"/>
          <w:sz w:val="28"/>
          <w:szCs w:val="28"/>
        </w:rPr>
        <w:t>.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8. Документы, указанные в настоящем Положении,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</w:r>
      <w:proofErr w:type="spellStart"/>
      <w:r w:rsidRPr="00F77CBA"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 w:rsidRPr="00F77CBA">
        <w:rPr>
          <w:rFonts w:ascii="Liberation Serif" w:hAnsi="Liberation Serif"/>
          <w:sz w:val="28"/>
          <w:szCs w:val="28"/>
        </w:rPr>
        <w:t xml:space="preserve"> на реализацию инвестиционных проектов, проектная документация по которым будет разработана без использования средств местного бюджета.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4" w:name="P68"/>
      <w:bookmarkEnd w:id="4"/>
      <w:r w:rsidRPr="00F77CBA">
        <w:rPr>
          <w:rFonts w:ascii="Liberation Serif" w:hAnsi="Liberation Serif"/>
          <w:sz w:val="28"/>
          <w:szCs w:val="28"/>
        </w:rPr>
        <w:t>9. Обоснование экономической целесообразности, объема и сроков осуществления капитальных вложений включает: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- 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муниципальными органами полномочий, отнесенных к предмету их ведения;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- обоснование спроса (потребности) на услуги (продукцию), создаваемые в результате реализации инвестиционного проекта, для обеспечения, 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услуг);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-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(в случае их использования) в сравнении с данными по отношению сметной стоимости объекта капитального строительства к проектируемой мощности объекта, а также к общей площади объекта капитального строительства (кв. м) или строительному объему (куб. м) по проекту-аналогу;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- обоснование планируемого обеспечения,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</w:t>
      </w:r>
      <w:r w:rsidRPr="00F77CBA">
        <w:rPr>
          <w:rFonts w:ascii="Liberation Serif" w:hAnsi="Liberation Serif"/>
          <w:sz w:val="28"/>
          <w:szCs w:val="28"/>
        </w:rPr>
        <w:lastRenderedPageBreak/>
        <w:t>инвестиционного проекта.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5" w:name="P73"/>
      <w:bookmarkEnd w:id="5"/>
      <w:r w:rsidRPr="00F77CBA">
        <w:rPr>
          <w:rFonts w:ascii="Liberation Serif" w:hAnsi="Liberation Serif"/>
          <w:sz w:val="28"/>
          <w:szCs w:val="28"/>
        </w:rPr>
        <w:t>10. Основаниями для отказа в принятии документов для проведения проверки являются: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1) представление неполного перечня документов, предусмотренных настоящим Положением;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2) несоответствие представленных документов установленным требованиям к их содержанию и заполнению;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Calibri" w:hAnsi="Calibri" w:cs="Calibri"/>
          <w:sz w:val="22"/>
        </w:rPr>
      </w:pPr>
      <w:r w:rsidRPr="00F77CBA">
        <w:rPr>
          <w:rFonts w:ascii="Liberation Serif" w:hAnsi="Liberation Serif"/>
          <w:sz w:val="28"/>
          <w:szCs w:val="28"/>
        </w:rPr>
        <w:t xml:space="preserve">3) несоответствие числового значения интегральной оценки, рассчитанного заявителем, требованиям </w:t>
      </w:r>
      <w:hyperlink r:id="rId17" w:anchor="P466" w:history="1">
        <w:r w:rsidRPr="00F77CBA">
          <w:rPr>
            <w:rFonts w:ascii="Liberation Serif" w:hAnsi="Liberation Serif"/>
            <w:color w:val="000000"/>
            <w:sz w:val="28"/>
            <w:szCs w:val="28"/>
            <w:u w:val="single"/>
          </w:rPr>
          <w:t>Методики</w:t>
        </w:r>
      </w:hyperlink>
      <w:r w:rsidRPr="00F77CBA">
        <w:rPr>
          <w:rFonts w:ascii="Liberation Serif" w:hAnsi="Liberation Serif"/>
          <w:sz w:val="28"/>
          <w:szCs w:val="28"/>
        </w:rPr>
        <w:t>.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11. При наличии недостатков в представленных документах заявителю направляется письменное уведомление об отказе в принятии документов и устанавливается срок для устранения указанных недостатков.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12. Проведение проверки начинается после представления заявителем документов, предусмотренных в настоящем Положении, в уполномоченный орган для подтверждения соответствия инвестиционных проектов установленным критериям эффективности и завершается направлением заключения об эффективности инвестиционного проекта заявителю.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Calibri" w:hAnsi="Calibri" w:cs="Calibri"/>
          <w:sz w:val="22"/>
        </w:rPr>
      </w:pPr>
      <w:r w:rsidRPr="00F77CBA">
        <w:rPr>
          <w:rFonts w:ascii="Liberation Serif" w:hAnsi="Liberation Serif"/>
          <w:sz w:val="28"/>
          <w:szCs w:val="28"/>
        </w:rPr>
        <w:t xml:space="preserve">13. Проверка осуществляется на основе качественных критериев оценки эффективности использования средств местного бюджета, направляемых на капитальные вложения, приведенных в </w:t>
      </w:r>
      <w:hyperlink r:id="rId18" w:anchor="P566" w:history="1">
        <w:r w:rsidRPr="00F77CBA">
          <w:rPr>
            <w:rFonts w:ascii="Liberation Serif" w:hAnsi="Liberation Serif"/>
            <w:color w:val="000000"/>
            <w:sz w:val="28"/>
            <w:szCs w:val="28"/>
            <w:u w:val="single"/>
          </w:rPr>
          <w:t>таблице 1</w:t>
        </w:r>
      </w:hyperlink>
      <w:r w:rsidRPr="00F77CBA">
        <w:rPr>
          <w:rFonts w:ascii="Liberation Serif" w:hAnsi="Liberation Serif"/>
          <w:sz w:val="28"/>
          <w:szCs w:val="28"/>
        </w:rPr>
        <w:t xml:space="preserve"> "Оценка соответствия инвестиционного проекта качественным критериям" Приложения № 1 к Методике.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Calibri" w:hAnsi="Calibri" w:cs="Calibri"/>
          <w:sz w:val="22"/>
        </w:rPr>
      </w:pPr>
      <w:r w:rsidRPr="00F77CBA">
        <w:rPr>
          <w:rFonts w:ascii="Liberation Serif" w:hAnsi="Liberation Serif"/>
          <w:sz w:val="28"/>
          <w:szCs w:val="28"/>
        </w:rPr>
        <w:t xml:space="preserve">14. Инвестиционные проекты, соответствующие качественным критериям, подлежат дальнейшей проверке на основе количественных критериев оценки эффективности использования средств местного бюджета, направляемых на капитальные вложения, в соответствии с </w:t>
      </w:r>
      <w:hyperlink r:id="rId19" w:anchor="P639" w:history="1">
        <w:r w:rsidRPr="00F77CBA">
          <w:rPr>
            <w:rFonts w:ascii="Liberation Serif" w:hAnsi="Liberation Serif"/>
            <w:color w:val="000000"/>
            <w:sz w:val="28"/>
            <w:szCs w:val="28"/>
            <w:u w:val="single"/>
          </w:rPr>
          <w:t>таблицей 2</w:t>
        </w:r>
      </w:hyperlink>
      <w:r w:rsidRPr="00F77CBA">
        <w:rPr>
          <w:rFonts w:ascii="Liberation Serif" w:hAnsi="Liberation Serif"/>
          <w:color w:val="000000"/>
          <w:sz w:val="28"/>
          <w:szCs w:val="28"/>
        </w:rPr>
        <w:t xml:space="preserve"> "Оценка соответствия инвестиционного проекта количественн</w:t>
      </w:r>
      <w:r w:rsidRPr="00F77CBA">
        <w:rPr>
          <w:rFonts w:ascii="Liberation Serif" w:hAnsi="Liberation Serif"/>
          <w:sz w:val="28"/>
          <w:szCs w:val="28"/>
        </w:rPr>
        <w:t>ым критериям" Приложения № 1 к Методике.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Calibri" w:hAnsi="Calibri" w:cs="Calibri"/>
          <w:sz w:val="22"/>
        </w:rPr>
      </w:pPr>
      <w:r w:rsidRPr="00F77CBA">
        <w:rPr>
          <w:rFonts w:ascii="Liberation Serif" w:hAnsi="Liberation Serif"/>
          <w:sz w:val="28"/>
          <w:szCs w:val="28"/>
        </w:rPr>
        <w:t xml:space="preserve">15.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 в соответствии с </w:t>
      </w:r>
      <w:hyperlink r:id="rId20" w:anchor="P723" w:history="1">
        <w:r w:rsidRPr="00F77CBA">
          <w:rPr>
            <w:rFonts w:ascii="Liberation Serif" w:hAnsi="Liberation Serif"/>
            <w:color w:val="000000"/>
            <w:sz w:val="28"/>
            <w:szCs w:val="28"/>
            <w:u w:val="single"/>
          </w:rPr>
          <w:t>таблицей 3</w:t>
        </w:r>
      </w:hyperlink>
      <w:r w:rsidRPr="00F77CBA">
        <w:rPr>
          <w:rFonts w:ascii="Liberation Serif" w:hAnsi="Liberation Serif"/>
          <w:sz w:val="28"/>
          <w:szCs w:val="28"/>
        </w:rPr>
        <w:t xml:space="preserve"> "Расчет интегральной оценки эффективности инвестиционного проекта" Приложения № 1 к Методике.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16.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lastRenderedPageBreak/>
        <w:t>17. Срок проведения проверки, подготовки и выдачи заключения не должен превышать 30 рабочих дней.</w:t>
      </w: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Раздел 3. ВЫДАЧА ЗАКЛЮЧЕНИЯ ОБ ЭФФЕКТИВНОСТИ</w:t>
      </w:r>
    </w:p>
    <w:p w:rsidR="00F77CBA" w:rsidRPr="00F77CBA" w:rsidRDefault="00F77CBA" w:rsidP="00F77CBA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ИНВЕСТИЦИОННОГО ПРОЕКТА</w:t>
      </w: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ind w:firstLine="540"/>
        <w:jc w:val="both"/>
        <w:rPr>
          <w:rFonts w:ascii="Calibri" w:hAnsi="Calibri" w:cs="Calibri"/>
          <w:sz w:val="22"/>
        </w:rPr>
      </w:pPr>
      <w:r w:rsidRPr="00F77CBA">
        <w:rPr>
          <w:rFonts w:ascii="Liberation Serif" w:hAnsi="Liberation Serif"/>
          <w:sz w:val="28"/>
          <w:szCs w:val="28"/>
        </w:rPr>
        <w:t xml:space="preserve">18. Результатом проверки является </w:t>
      </w:r>
      <w:hyperlink r:id="rId21" w:anchor="P407" w:history="1">
        <w:r w:rsidRPr="00F77CBA">
          <w:rPr>
            <w:rFonts w:ascii="Liberation Serif" w:hAnsi="Liberation Serif"/>
            <w:color w:val="000000"/>
            <w:sz w:val="28"/>
            <w:szCs w:val="28"/>
            <w:u w:val="single"/>
          </w:rPr>
          <w:t>заключение</w:t>
        </w:r>
      </w:hyperlink>
      <w:r w:rsidRPr="00F77CB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F77CBA">
        <w:rPr>
          <w:rFonts w:ascii="Liberation Serif" w:hAnsi="Liberation Serif"/>
          <w:sz w:val="28"/>
          <w:szCs w:val="28"/>
        </w:rPr>
        <w:t>(положительное либо отрицательное) об эффективности инвестиционного проекта, финансируемого полностью или частично за счет средств местного бюджета, по форме согласно Приложению № 3 к настоящему Положению.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19. Уполномоченный орган в течение трех дней направляет заявителю заключение в комплекте с представленными подтверждающими документами (копиями) на бумажном носителе.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20.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инвестиционного проекта за счет средств местного бюджета.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21. В случае,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или иным образом существенно изменились исходные данные для расчета интегральной оценки эффективности инвестиционного проекта, то в отношении таких проектов проводится повторная проверка в соответствии с настоящим Положением.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22. В случае получения отрицательного заключения заявитель вправе в течении 30 календарных дней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23. Уполномоченный орган ведет в установленном порядке реестр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ind w:firstLine="3402"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F77CBA" w:rsidRPr="00F77CBA" w:rsidRDefault="00F77CBA" w:rsidP="00F77CBA">
      <w:pPr>
        <w:widowControl w:val="0"/>
        <w:overflowPunct/>
        <w:ind w:firstLine="3402"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к Положению о порядке проведения проверки</w:t>
      </w:r>
    </w:p>
    <w:p w:rsidR="00F77CBA" w:rsidRPr="00F77CBA" w:rsidRDefault="00F77CBA" w:rsidP="00F77CBA">
      <w:pPr>
        <w:widowControl w:val="0"/>
        <w:overflowPunct/>
        <w:ind w:firstLine="3402"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инвестиционных проектов на предмет</w:t>
      </w:r>
    </w:p>
    <w:p w:rsidR="00F77CBA" w:rsidRPr="00F77CBA" w:rsidRDefault="00F77CBA" w:rsidP="00F77CBA">
      <w:pPr>
        <w:widowControl w:val="0"/>
        <w:overflowPunct/>
        <w:ind w:firstLine="3402"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эффективности использования средств</w:t>
      </w:r>
    </w:p>
    <w:p w:rsidR="00F77CBA" w:rsidRPr="00F77CBA" w:rsidRDefault="00F77CBA" w:rsidP="00F77CBA">
      <w:pPr>
        <w:widowControl w:val="0"/>
        <w:overflowPunct/>
        <w:ind w:firstLine="3402"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местного бюджета, направляемых</w:t>
      </w:r>
    </w:p>
    <w:p w:rsidR="00F77CBA" w:rsidRPr="00F77CBA" w:rsidRDefault="00F77CBA" w:rsidP="00F77CBA">
      <w:pPr>
        <w:widowControl w:val="0"/>
        <w:overflowPunct/>
        <w:ind w:firstLine="3402"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на капитальные вложения</w:t>
      </w: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                         Главе Камышловского городского округа</w:t>
      </w:r>
    </w:p>
    <w:p w:rsidR="00F77CBA" w:rsidRPr="00F77CBA" w:rsidRDefault="00F77CBA" w:rsidP="00F77CBA">
      <w:pPr>
        <w:widowControl w:val="0"/>
        <w:overflowPunct/>
        <w:jc w:val="center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ФИО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jc w:val="center"/>
        <w:textAlignment w:val="auto"/>
        <w:rPr>
          <w:rFonts w:ascii="Liberation Serif" w:hAnsi="Liberation Serif"/>
          <w:sz w:val="28"/>
          <w:szCs w:val="28"/>
        </w:rPr>
      </w:pPr>
      <w:bookmarkStart w:id="6" w:name="P119"/>
      <w:bookmarkEnd w:id="6"/>
      <w:r w:rsidRPr="00F77CBA">
        <w:rPr>
          <w:rFonts w:ascii="Liberation Serif" w:hAnsi="Liberation Serif"/>
          <w:sz w:val="28"/>
          <w:szCs w:val="28"/>
        </w:rPr>
        <w:t>ЗАЯВЛЕНИЕ</w:t>
      </w:r>
    </w:p>
    <w:p w:rsidR="00F77CBA" w:rsidRPr="00F77CBA" w:rsidRDefault="00F77CBA" w:rsidP="00F77CBA">
      <w:pPr>
        <w:widowControl w:val="0"/>
        <w:overflowPunct/>
        <w:jc w:val="center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НА ПРОВЕДЕНИЕ ПРОВЕРКИ ИНВЕСТИЦИОННОГО ПРОЕКТА</w:t>
      </w:r>
    </w:p>
    <w:p w:rsidR="00F77CBA" w:rsidRPr="00F77CBA" w:rsidRDefault="00F77CBA" w:rsidP="00F77CBA">
      <w:pPr>
        <w:widowControl w:val="0"/>
        <w:overflowPunct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</w:pPr>
      <w:r w:rsidRPr="00F77CBA">
        <w:rPr>
          <w:rFonts w:ascii="Liberation Serif" w:hAnsi="Liberation Serif"/>
          <w:sz w:val="28"/>
          <w:szCs w:val="28"/>
        </w:rPr>
        <w:t xml:space="preserve">    Прошу провести проверку инвестиционного проекта</w:t>
      </w:r>
      <w:r w:rsidRPr="00F77CBA">
        <w:rPr>
          <w:rFonts w:ascii="Liberation Serif" w:hAnsi="Liberation Serif"/>
          <w:color w:val="111111"/>
          <w:sz w:val="28"/>
          <w:szCs w:val="28"/>
        </w:rPr>
        <w:t>, финансирование которого планируется осуществлять полностью или частично за счет средств местного бюджета, на предмет эффективности использования средств местного бюджета, направляемых на капитальные вложения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                                           (титульное название объекта)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на предмет соответствия установленным критериям эффективности.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Перечень прилагаемых документов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1.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2.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3.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4.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5.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"__" ______________ 20__ г.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Заявитель ___________________     _____________________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               (</w:t>
      </w:r>
      <w:proofErr w:type="gramStart"/>
      <w:r w:rsidRPr="00F77CBA">
        <w:rPr>
          <w:rFonts w:ascii="Liberation Serif" w:hAnsi="Liberation Serif"/>
          <w:sz w:val="28"/>
          <w:szCs w:val="28"/>
        </w:rPr>
        <w:t xml:space="preserve">подпись)   </w:t>
      </w:r>
      <w:proofErr w:type="gramEnd"/>
      <w:r w:rsidRPr="00F77CBA">
        <w:rPr>
          <w:rFonts w:ascii="Liberation Serif" w:hAnsi="Liberation Serif"/>
          <w:sz w:val="28"/>
          <w:szCs w:val="28"/>
        </w:rPr>
        <w:t xml:space="preserve">       (расшифровка подписи)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</w:t>
      </w: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ind w:firstLine="3686"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F77CBA" w:rsidRPr="00F77CBA" w:rsidRDefault="00F77CBA" w:rsidP="00F77CBA">
      <w:pPr>
        <w:widowControl w:val="0"/>
        <w:overflowPunct/>
        <w:ind w:firstLine="3686"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к Положению о порядке проведения проверки</w:t>
      </w:r>
    </w:p>
    <w:p w:rsidR="00F77CBA" w:rsidRPr="00F77CBA" w:rsidRDefault="00F77CBA" w:rsidP="00F77CBA">
      <w:pPr>
        <w:widowControl w:val="0"/>
        <w:overflowPunct/>
        <w:ind w:firstLine="3686"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инвестиционных проектов на предмет</w:t>
      </w:r>
    </w:p>
    <w:p w:rsidR="00F77CBA" w:rsidRPr="00F77CBA" w:rsidRDefault="00F77CBA" w:rsidP="00F77CBA">
      <w:pPr>
        <w:widowControl w:val="0"/>
        <w:overflowPunct/>
        <w:ind w:firstLine="3686"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эффективности использования средств</w:t>
      </w:r>
    </w:p>
    <w:p w:rsidR="00F77CBA" w:rsidRPr="00F77CBA" w:rsidRDefault="00F77CBA" w:rsidP="00F77CBA">
      <w:pPr>
        <w:widowControl w:val="0"/>
        <w:overflowPunct/>
        <w:ind w:firstLine="3686"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местного бюджета, направляемых</w:t>
      </w:r>
    </w:p>
    <w:p w:rsidR="00F77CBA" w:rsidRPr="00F77CBA" w:rsidRDefault="00F77CBA" w:rsidP="00F77CBA">
      <w:pPr>
        <w:widowControl w:val="0"/>
        <w:overflowPunct/>
        <w:ind w:firstLine="3686"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на капитальные вложения</w:t>
      </w: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                                 </w:t>
      </w:r>
    </w:p>
    <w:p w:rsidR="00F77CBA" w:rsidRPr="00F77CBA" w:rsidRDefault="00F77CBA" w:rsidP="00F77CBA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bookmarkStart w:id="7" w:name="P151"/>
      <w:bookmarkEnd w:id="7"/>
    </w:p>
    <w:p w:rsidR="00F77CBA" w:rsidRPr="00F77CBA" w:rsidRDefault="00F77CBA" w:rsidP="00F77CBA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ПАСПОРТ</w:t>
      </w:r>
    </w:p>
    <w:p w:rsidR="00F77CBA" w:rsidRPr="00F77CBA" w:rsidRDefault="00F77CBA" w:rsidP="00F77CBA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ИНВЕСТИЦИОННОГО ПРОЕКТА, ПРЕДСТАВЛЯЕМОГО</w:t>
      </w:r>
    </w:p>
    <w:p w:rsidR="00F77CBA" w:rsidRPr="00F77CBA" w:rsidRDefault="00F77CBA" w:rsidP="00F77CBA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ДЛЯ ПРОВЕДЕНИЯ ПРОВЕРКИ ИНВЕСТИЦИОННЫХ ПРОЕКТОВ</w:t>
      </w:r>
    </w:p>
    <w:p w:rsidR="00F77CBA" w:rsidRPr="00F77CBA" w:rsidRDefault="00F77CBA" w:rsidP="00F77CBA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НА ПРЕДМЕТ ЭФФЕКТИВНОСТИ ИСПОЛЬЗОВАНИЯ</w:t>
      </w:r>
    </w:p>
    <w:p w:rsidR="00F77CBA" w:rsidRPr="00F77CBA" w:rsidRDefault="00F77CBA" w:rsidP="00F77CBA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СРЕДСТВ МЕСТНОГО БЮДЖЕТА, НАПРАВЛЯЕМЫХ</w:t>
      </w:r>
    </w:p>
    <w:p w:rsidR="00F77CBA" w:rsidRPr="00F77CBA" w:rsidRDefault="00F77CBA" w:rsidP="00F77CBA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НА КАПИТАЛЬНЫЕ ВЛОЖЕНИЯ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1. Наименование инвестиционного проекта __________________________________________________________________.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2. Цель инвестиционного проекта __________________________________________________________________.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3. Срок реализации инвестиционного проекта __________________________________________________________________.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4.    Форма    реализации   инвестиционного   </w:t>
      </w:r>
      <w:proofErr w:type="gramStart"/>
      <w:r w:rsidRPr="00F77CBA">
        <w:rPr>
          <w:rFonts w:ascii="Liberation Serif" w:hAnsi="Liberation Serif"/>
          <w:sz w:val="28"/>
          <w:szCs w:val="28"/>
        </w:rPr>
        <w:t>проекта  (</w:t>
      </w:r>
      <w:proofErr w:type="gramEnd"/>
      <w:r w:rsidRPr="00F77CBA">
        <w:rPr>
          <w:rFonts w:ascii="Liberation Serif" w:hAnsi="Liberation Serif"/>
          <w:sz w:val="28"/>
          <w:szCs w:val="28"/>
        </w:rPr>
        <w:t>строительство,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реконструкция   объекта   капитального строительства, иные инвестиции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в основной капитал)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__________________________________________________________________.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bookmarkStart w:id="8" w:name="P165"/>
      <w:bookmarkEnd w:id="8"/>
      <w:r w:rsidRPr="00F77CBA">
        <w:rPr>
          <w:rFonts w:ascii="Liberation Serif" w:hAnsi="Liberation Serif"/>
          <w:sz w:val="28"/>
          <w:szCs w:val="28"/>
        </w:rPr>
        <w:t xml:space="preserve">    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5. Главный распорядитель средств местного бюджета __________________________________________________________________.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bookmarkStart w:id="9" w:name="P166"/>
      <w:bookmarkEnd w:id="9"/>
      <w:r w:rsidRPr="00F77CBA">
        <w:rPr>
          <w:rFonts w:ascii="Liberation Serif" w:hAnsi="Liberation Serif"/>
          <w:sz w:val="28"/>
          <w:szCs w:val="28"/>
        </w:rPr>
        <w:t xml:space="preserve">   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     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6. Участники инвестиционного проекта: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____________________________________________________________________________________________________________________________________.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 7. Наличие проектной документации по инвестиционному проекту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__________________________________________________________________</w:t>
      </w:r>
      <w:r w:rsidRPr="00F77CBA">
        <w:rPr>
          <w:rFonts w:ascii="Liberation Serif" w:hAnsi="Liberation Serif"/>
          <w:sz w:val="28"/>
          <w:szCs w:val="28"/>
        </w:rPr>
        <w:lastRenderedPageBreak/>
        <w:t>__________________________________________________________________.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                    (ссылка на подтверждающий документ)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8.   Наличие   положительного   </w:t>
      </w:r>
      <w:proofErr w:type="gramStart"/>
      <w:r w:rsidRPr="00F77CBA">
        <w:rPr>
          <w:rFonts w:ascii="Liberation Serif" w:hAnsi="Liberation Serif"/>
          <w:sz w:val="28"/>
          <w:szCs w:val="28"/>
        </w:rPr>
        <w:t>заключения  государственной</w:t>
      </w:r>
      <w:proofErr w:type="gramEnd"/>
      <w:r w:rsidRPr="00F77CBA">
        <w:rPr>
          <w:rFonts w:ascii="Liberation Serif" w:hAnsi="Liberation Serif"/>
          <w:sz w:val="28"/>
          <w:szCs w:val="28"/>
        </w:rPr>
        <w:t xml:space="preserve">  экспертизы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проектной документации и результатов инженерных изысканий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__________________________________________________________________.</w:t>
      </w:r>
    </w:p>
    <w:p w:rsidR="00F77CBA" w:rsidRPr="00F77CBA" w:rsidRDefault="00F77CBA" w:rsidP="00F77CBA">
      <w:pPr>
        <w:widowControl w:val="0"/>
        <w:overflowPunct/>
        <w:jc w:val="both"/>
        <w:rPr>
          <w:rFonts w:ascii="Courier New" w:hAnsi="Courier New" w:cs="Courier New"/>
        </w:rPr>
      </w:pPr>
      <w:r w:rsidRPr="00F77CBA">
        <w:rPr>
          <w:rFonts w:ascii="Liberation Serif" w:hAnsi="Liberation Serif"/>
          <w:sz w:val="28"/>
          <w:szCs w:val="28"/>
        </w:rPr>
        <w:t xml:space="preserve">                (ссылка на документ, копия </w:t>
      </w:r>
      <w:hyperlink r:id="rId22" w:anchor="P407" w:history="1">
        <w:r w:rsidRPr="00F77CBA">
          <w:rPr>
            <w:rFonts w:ascii="Liberation Serif" w:hAnsi="Liberation Serif"/>
            <w:color w:val="000000"/>
            <w:sz w:val="28"/>
            <w:szCs w:val="28"/>
            <w:u w:val="single"/>
          </w:rPr>
          <w:t>заключения</w:t>
        </w:r>
      </w:hyperlink>
      <w:r w:rsidRPr="00F77CBA">
        <w:rPr>
          <w:rFonts w:ascii="Liberation Serif" w:hAnsi="Liberation Serif"/>
          <w:sz w:val="28"/>
          <w:szCs w:val="28"/>
        </w:rPr>
        <w:t xml:space="preserve"> прилагается)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bookmarkStart w:id="10" w:name="P181"/>
      <w:bookmarkEnd w:id="10"/>
      <w:r w:rsidRPr="00F77CBA">
        <w:rPr>
          <w:rFonts w:ascii="Liberation Serif" w:hAnsi="Liberation Serif"/>
          <w:sz w:val="28"/>
          <w:szCs w:val="28"/>
        </w:rPr>
        <w:t xml:space="preserve">    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9. </w:t>
      </w:r>
      <w:proofErr w:type="gramStart"/>
      <w:r w:rsidRPr="00F77CBA">
        <w:rPr>
          <w:rFonts w:ascii="Liberation Serif" w:hAnsi="Liberation Serif"/>
          <w:sz w:val="28"/>
          <w:szCs w:val="28"/>
        </w:rPr>
        <w:t>Сметная  стоимость</w:t>
      </w:r>
      <w:proofErr w:type="gramEnd"/>
      <w:r w:rsidRPr="00F77CBA">
        <w:rPr>
          <w:rFonts w:ascii="Liberation Serif" w:hAnsi="Liberation Serif"/>
          <w:sz w:val="28"/>
          <w:szCs w:val="28"/>
        </w:rPr>
        <w:t xml:space="preserve"> объекта капитального строительства по заключению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77CBA">
        <w:rPr>
          <w:rFonts w:ascii="Liberation Serif" w:hAnsi="Liberation Serif"/>
          <w:sz w:val="28"/>
          <w:szCs w:val="28"/>
        </w:rPr>
        <w:t>государственной  экспертизы</w:t>
      </w:r>
      <w:proofErr w:type="gramEnd"/>
      <w:r w:rsidRPr="00F77CBA">
        <w:rPr>
          <w:rFonts w:ascii="Liberation Serif" w:hAnsi="Liberation Serif"/>
          <w:sz w:val="28"/>
          <w:szCs w:val="28"/>
        </w:rPr>
        <w:t xml:space="preserve">  в  ценах года его получения или предполагаемая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(</w:t>
      </w:r>
      <w:proofErr w:type="gramStart"/>
      <w:r w:rsidRPr="00F77CBA">
        <w:rPr>
          <w:rFonts w:ascii="Liberation Serif" w:hAnsi="Liberation Serif"/>
          <w:sz w:val="28"/>
          <w:szCs w:val="28"/>
        </w:rPr>
        <w:t>предельная)  стоимость</w:t>
      </w:r>
      <w:proofErr w:type="gramEnd"/>
      <w:r w:rsidRPr="00F77CBA">
        <w:rPr>
          <w:rFonts w:ascii="Liberation Serif" w:hAnsi="Liberation Serif"/>
          <w:sz w:val="28"/>
          <w:szCs w:val="28"/>
        </w:rPr>
        <w:t xml:space="preserve">  объекта  капитального  строительства  в ценах года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77CBA">
        <w:rPr>
          <w:rFonts w:ascii="Liberation Serif" w:hAnsi="Liberation Serif"/>
          <w:sz w:val="28"/>
          <w:szCs w:val="28"/>
        </w:rPr>
        <w:t>представления  паспорта</w:t>
      </w:r>
      <w:proofErr w:type="gramEnd"/>
      <w:r w:rsidRPr="00F77CBA">
        <w:rPr>
          <w:rFonts w:ascii="Liberation Serif" w:hAnsi="Liberation Serif"/>
          <w:sz w:val="28"/>
          <w:szCs w:val="28"/>
        </w:rPr>
        <w:t xml:space="preserve">  инвестиционного  проекта  (нужное  подчеркнуть), с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77CBA">
        <w:rPr>
          <w:rFonts w:ascii="Liberation Serif" w:hAnsi="Liberation Serif"/>
          <w:sz w:val="28"/>
          <w:szCs w:val="28"/>
        </w:rPr>
        <w:t>указанием  года</w:t>
      </w:r>
      <w:proofErr w:type="gramEnd"/>
      <w:r w:rsidRPr="00F77CBA">
        <w:rPr>
          <w:rFonts w:ascii="Liberation Serif" w:hAnsi="Liberation Serif"/>
          <w:sz w:val="28"/>
          <w:szCs w:val="28"/>
        </w:rPr>
        <w:t xml:space="preserve">  ее  определения  -  ____ г.) _______________ в млн. рублей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(</w:t>
      </w:r>
      <w:proofErr w:type="gramStart"/>
      <w:r w:rsidRPr="00F77CBA">
        <w:rPr>
          <w:rFonts w:ascii="Liberation Serif" w:hAnsi="Liberation Serif"/>
          <w:sz w:val="28"/>
          <w:szCs w:val="28"/>
        </w:rPr>
        <w:t>включая  НДС</w:t>
      </w:r>
      <w:proofErr w:type="gramEnd"/>
      <w:r w:rsidRPr="00F77CBA">
        <w:rPr>
          <w:rFonts w:ascii="Liberation Serif" w:hAnsi="Liberation Serif"/>
          <w:sz w:val="28"/>
          <w:szCs w:val="28"/>
        </w:rPr>
        <w:t>/без НДС - нужное подчеркнуть), а  также  рассчитанная в ценах</w:t>
      </w:r>
    </w:p>
    <w:p w:rsidR="00F77CBA" w:rsidRPr="00F77CBA" w:rsidRDefault="00F77CBA" w:rsidP="00F77CBA">
      <w:pPr>
        <w:widowControl w:val="0"/>
        <w:overflowPunct/>
        <w:jc w:val="both"/>
        <w:rPr>
          <w:rFonts w:ascii="Courier New" w:hAnsi="Courier New" w:cs="Courier New"/>
        </w:rPr>
      </w:pPr>
      <w:r w:rsidRPr="00F77CBA">
        <w:rPr>
          <w:rFonts w:ascii="Liberation Serif" w:hAnsi="Liberation Serif"/>
          <w:sz w:val="28"/>
          <w:szCs w:val="28"/>
        </w:rPr>
        <w:t xml:space="preserve">соответствующих  лет  ____________________________,  в том числе затраты на подготовку  проектной  документации (указываются в ценах года представления паспорта   инвестиционного   проекта,   а   также   рассчитанные   в  ценах соответствующих лет), млн. рублей </w:t>
      </w:r>
      <w:hyperlink r:id="rId23" w:anchor="P388" w:history="1">
        <w:r w:rsidRPr="00F77CBA">
          <w:rPr>
            <w:rFonts w:ascii="Liberation Serif" w:hAnsi="Liberation Serif"/>
            <w:color w:val="0000FF"/>
            <w:sz w:val="28"/>
            <w:szCs w:val="28"/>
            <w:u w:val="single"/>
          </w:rPr>
          <w:t>&lt;1&gt;</w:t>
        </w:r>
      </w:hyperlink>
      <w:r w:rsidRPr="00F77CBA">
        <w:rPr>
          <w:rFonts w:ascii="Liberation Serif" w:hAnsi="Liberation Serif"/>
          <w:sz w:val="28"/>
          <w:szCs w:val="28"/>
        </w:rPr>
        <w:t xml:space="preserve"> __________________________________________________________________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 10. Технологическая структура капитальных вложений:</w:t>
      </w: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tbl>
      <w:tblPr>
        <w:tblW w:w="958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5"/>
        <w:gridCol w:w="3970"/>
      </w:tblGrid>
      <w:tr w:rsidR="00F77CBA" w:rsidRPr="00F77CBA" w:rsidTr="00F70C8E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t>Сметная стоимость, включая НДС, в текущих ценах / в ценах соответствующих лет (млн. рублей)</w:t>
            </w:r>
          </w:p>
        </w:tc>
      </w:tr>
      <w:tr w:rsidR="00F77CBA" w:rsidRPr="00F77CBA" w:rsidTr="00F70C8E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t>Сметная стоимость инвестиционного проекта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F77CBA" w:rsidRPr="00F77CBA" w:rsidTr="00F70C8E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F77CBA" w:rsidRPr="00F77CBA" w:rsidTr="00F70C8E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t>строительно-монтажные работы,</w:t>
            </w:r>
          </w:p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t>из них дорогостоящие материалы, художественные изделия для отделки интерьеров и фасада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F77CBA" w:rsidRPr="00F77CBA" w:rsidTr="00F70C8E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t>прочие затраты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ind w:firstLine="540"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11. Источники и объемы финансирования инвестиционного проекта, млн. рублей:</w:t>
      </w: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tbl>
      <w:tblPr>
        <w:tblW w:w="963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1586"/>
        <w:gridCol w:w="1586"/>
        <w:gridCol w:w="1586"/>
        <w:gridCol w:w="1586"/>
        <w:gridCol w:w="1586"/>
      </w:tblGrid>
      <w:tr w:rsidR="00F77CBA" w:rsidRPr="00F77CBA" w:rsidTr="00F70C8E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Год реализации </w:t>
            </w:r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инвестиционного проекта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jc w:val="center"/>
              <w:rPr>
                <w:rFonts w:ascii="Calibri" w:hAnsi="Calibri" w:cs="Calibri"/>
                <w:sz w:val="22"/>
                <w:lang w:eastAsia="en-US"/>
              </w:rPr>
            </w:pPr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 xml:space="preserve">Сметная стоимость </w:t>
            </w:r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 xml:space="preserve">инвестиционного проекта (в текущих ценах </w:t>
            </w:r>
            <w:hyperlink r:id="rId24" w:anchor="P389" w:history="1">
              <w:r w:rsidRPr="00F77CBA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  <w:lang w:eastAsia="en-US"/>
                </w:rPr>
                <w:t>&lt;2&gt;</w:t>
              </w:r>
            </w:hyperlink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/ в ценах соответствующих лет)</w:t>
            </w:r>
          </w:p>
        </w:tc>
        <w:tc>
          <w:tcPr>
            <w:tcW w:w="6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Источник финансирования инвестиционного проекта</w:t>
            </w:r>
          </w:p>
        </w:tc>
      </w:tr>
      <w:tr w:rsidR="00F77CBA" w:rsidRPr="00F77CBA" w:rsidTr="00F70C8E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BA" w:rsidRPr="00F77CBA" w:rsidRDefault="00F77CBA" w:rsidP="00F77CBA">
            <w:pPr>
              <w:suppressAutoHyphens w:val="0"/>
              <w:overflowPunct/>
              <w:autoSpaceDE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BA" w:rsidRPr="00F77CBA" w:rsidRDefault="00F77CBA" w:rsidP="00F77CBA">
            <w:pPr>
              <w:suppressAutoHyphens w:val="0"/>
              <w:overflowPunct/>
              <w:autoSpaceDE/>
              <w:spacing w:line="247" w:lineRule="auto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jc w:val="center"/>
              <w:rPr>
                <w:rFonts w:ascii="Calibri" w:hAnsi="Calibri" w:cs="Calibri"/>
                <w:sz w:val="22"/>
                <w:lang w:eastAsia="en-US"/>
              </w:rPr>
            </w:pPr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Средства федерального бюджета (в текущих ценах </w:t>
            </w:r>
            <w:hyperlink r:id="rId25" w:anchor="P389" w:history="1">
              <w:r w:rsidRPr="00F77CBA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  <w:lang w:eastAsia="en-US"/>
                </w:rPr>
                <w:t>&lt;2&gt;</w:t>
              </w:r>
            </w:hyperlink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/ в ценах соответствующих лет)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jc w:val="center"/>
              <w:rPr>
                <w:rFonts w:ascii="Calibri" w:hAnsi="Calibri" w:cs="Calibri"/>
                <w:sz w:val="22"/>
                <w:lang w:eastAsia="en-US"/>
              </w:rPr>
            </w:pPr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Средства областного бюджета (в текущих ценах </w:t>
            </w:r>
            <w:hyperlink r:id="rId26" w:anchor="P389" w:history="1">
              <w:r w:rsidRPr="00F77CBA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  <w:lang w:eastAsia="en-US"/>
                </w:rPr>
                <w:t>&lt;2&gt;</w:t>
              </w:r>
            </w:hyperlink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/ в ценах соответствующих лет)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jc w:val="center"/>
              <w:rPr>
                <w:rFonts w:ascii="Calibri" w:hAnsi="Calibri" w:cs="Calibri"/>
                <w:sz w:val="22"/>
                <w:lang w:eastAsia="en-US"/>
              </w:rPr>
            </w:pPr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Средства местного бюджета (в текущих ценах </w:t>
            </w:r>
            <w:hyperlink r:id="rId27" w:anchor="P389" w:history="1">
              <w:r w:rsidRPr="00F77CBA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  <w:lang w:eastAsia="en-US"/>
                </w:rPr>
                <w:t>&lt;2&gt;</w:t>
              </w:r>
            </w:hyperlink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/ в ценах соответствующих лет)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jc w:val="center"/>
              <w:rPr>
                <w:rFonts w:ascii="Calibri" w:hAnsi="Calibri" w:cs="Calibri"/>
                <w:sz w:val="22"/>
                <w:lang w:eastAsia="en-US"/>
              </w:rPr>
            </w:pPr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Другие внебюджетные источники финансирования (в текущих ценах </w:t>
            </w:r>
            <w:hyperlink r:id="rId28" w:anchor="P389" w:history="1">
              <w:r w:rsidRPr="00F77CBA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  <w:lang w:eastAsia="en-US"/>
                </w:rPr>
                <w:t>&lt;2&gt;</w:t>
              </w:r>
            </w:hyperlink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/ в ценах соответствующих лет)</w:t>
            </w:r>
          </w:p>
        </w:tc>
      </w:tr>
      <w:tr w:rsidR="00F77CBA" w:rsidRPr="00F77CBA" w:rsidTr="00F70C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Инвестиционный проект - всего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F77CBA" w:rsidRPr="00F77CBA" w:rsidTr="00F70C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F77CBA" w:rsidRPr="00F77CBA" w:rsidTr="00F70C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t>20__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F77CBA" w:rsidRPr="00F77CBA" w:rsidTr="00F70C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t>20__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F77CBA" w:rsidRPr="00F77CBA" w:rsidTr="00F70C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t>20__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F77CBA" w:rsidRPr="00F77CBA" w:rsidTr="00F70C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F77CBA" w:rsidRPr="00F77CBA" w:rsidTr="00F70C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t>Из них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F77CBA" w:rsidRPr="00F77CBA" w:rsidTr="00F70C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t>этап I (пусковой комплекс)</w:t>
            </w:r>
          </w:p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t>при наличии всего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F77CBA" w:rsidRPr="00F77CBA" w:rsidTr="00F70C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F77CBA" w:rsidRPr="00F77CBA" w:rsidTr="00F70C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t>20__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F77CBA" w:rsidRPr="00F77CBA" w:rsidTr="00F70C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t>20__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F77CBA" w:rsidRPr="00F77CBA" w:rsidTr="00F70C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t>20__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F77CBA" w:rsidRPr="00F77CBA" w:rsidTr="00F70C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77CBA">
              <w:rPr>
                <w:rFonts w:ascii="Liberation Serif" w:hAnsi="Liberation Serif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CBA" w:rsidRPr="00F77CBA" w:rsidRDefault="00F77CBA" w:rsidP="00F77CBA">
            <w:pPr>
              <w:widowControl w:val="0"/>
              <w:overflowPunct/>
              <w:spacing w:line="247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12. Количественные   показатели (показатель) результатов реализации инвестиционного </w:t>
      </w:r>
      <w:proofErr w:type="gramStart"/>
      <w:r w:rsidRPr="00F77CBA">
        <w:rPr>
          <w:rFonts w:ascii="Liberation Serif" w:hAnsi="Liberation Serif"/>
          <w:sz w:val="28"/>
          <w:szCs w:val="28"/>
        </w:rPr>
        <w:t>проекта  _</w:t>
      </w:r>
      <w:proofErr w:type="gramEnd"/>
      <w:r w:rsidRPr="00F77CBA">
        <w:rPr>
          <w:rFonts w:ascii="Liberation Serif" w:hAnsi="Liberation Serif"/>
          <w:sz w:val="28"/>
          <w:szCs w:val="28"/>
        </w:rPr>
        <w:t>_________________________________________________________________.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bookmarkStart w:id="11" w:name="P371"/>
      <w:bookmarkEnd w:id="11"/>
      <w:r w:rsidRPr="00F77CBA">
        <w:rPr>
          <w:rFonts w:ascii="Liberation Serif" w:hAnsi="Liberation Serif"/>
          <w:sz w:val="28"/>
          <w:szCs w:val="28"/>
        </w:rPr>
        <w:lastRenderedPageBreak/>
        <w:t xml:space="preserve">    13.  Отношение сметной стоимости объекта капитального строительства к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количественным     показателям</w:t>
      </w:r>
      <w:proofErr w:type="gramStart"/>
      <w:r w:rsidRPr="00F77CBA">
        <w:rPr>
          <w:rFonts w:ascii="Liberation Serif" w:hAnsi="Liberation Serif"/>
          <w:sz w:val="28"/>
          <w:szCs w:val="28"/>
        </w:rPr>
        <w:t xml:space="preserve">   (</w:t>
      </w:r>
      <w:proofErr w:type="gramEnd"/>
      <w:r w:rsidRPr="00F77CBA">
        <w:rPr>
          <w:rFonts w:ascii="Liberation Serif" w:hAnsi="Liberation Serif"/>
          <w:sz w:val="28"/>
          <w:szCs w:val="28"/>
        </w:rPr>
        <w:t>показателю)    результатов    реализации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инвестиционного проекта, млн. рублей/на единицу результата в текущих ценах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__________________________________________________________________.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Заявитель ___________________     _____________________</w:t>
      </w:r>
    </w:p>
    <w:p w:rsidR="00F77CBA" w:rsidRPr="00F77CBA" w:rsidRDefault="00F77CBA" w:rsidP="00F77CBA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               (</w:t>
      </w:r>
      <w:proofErr w:type="gramStart"/>
      <w:r w:rsidRPr="00F77CBA">
        <w:rPr>
          <w:rFonts w:ascii="Liberation Serif" w:hAnsi="Liberation Serif"/>
          <w:sz w:val="28"/>
          <w:szCs w:val="28"/>
        </w:rPr>
        <w:t xml:space="preserve">подпись)   </w:t>
      </w:r>
      <w:proofErr w:type="gramEnd"/>
      <w:r w:rsidRPr="00F77CBA">
        <w:rPr>
          <w:rFonts w:ascii="Liberation Serif" w:hAnsi="Liberation Serif"/>
          <w:sz w:val="28"/>
          <w:szCs w:val="28"/>
        </w:rPr>
        <w:t xml:space="preserve">       (расшифровка подписи)</w:t>
      </w: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ind w:firstLine="540"/>
        <w:jc w:val="both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--------------------------------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2" w:name="P388"/>
      <w:bookmarkEnd w:id="12"/>
      <w:r w:rsidRPr="00F77CBA">
        <w:rPr>
          <w:rFonts w:ascii="Liberation Serif" w:hAnsi="Liberation Serif"/>
          <w:sz w:val="28"/>
          <w:szCs w:val="28"/>
        </w:rPr>
        <w:t>&lt;1&gt; Заполняется по инвестиционным проектам, предусматривающим финансирование подготовки проектной документации за счет средств местного бюджета.</w:t>
      </w:r>
    </w:p>
    <w:p w:rsidR="00F77CBA" w:rsidRPr="00F77CBA" w:rsidRDefault="00F77CBA" w:rsidP="00F77CBA">
      <w:pPr>
        <w:widowControl w:val="0"/>
        <w:overflowPunct/>
        <w:spacing w:before="220"/>
        <w:ind w:firstLine="540"/>
        <w:jc w:val="both"/>
        <w:rPr>
          <w:rFonts w:ascii="Calibri" w:hAnsi="Calibri" w:cs="Calibri"/>
          <w:sz w:val="22"/>
        </w:rPr>
      </w:pPr>
      <w:bookmarkStart w:id="13" w:name="P389"/>
      <w:bookmarkEnd w:id="13"/>
      <w:r w:rsidRPr="00F77CBA">
        <w:rPr>
          <w:rFonts w:ascii="Liberation Serif" w:hAnsi="Liberation Serif"/>
          <w:sz w:val="28"/>
          <w:szCs w:val="28"/>
        </w:rPr>
        <w:t xml:space="preserve">&lt;2&gt; В ценах года расчета сметной стоимости, указанного в </w:t>
      </w:r>
      <w:hyperlink r:id="rId29" w:anchor="P181" w:history="1">
        <w:r w:rsidRPr="00F77CBA">
          <w:rPr>
            <w:rFonts w:ascii="Liberation Serif" w:hAnsi="Liberation Serif"/>
            <w:color w:val="000000"/>
            <w:sz w:val="28"/>
            <w:szCs w:val="28"/>
            <w:u w:val="single"/>
          </w:rPr>
          <w:t>пункте 9</w:t>
        </w:r>
      </w:hyperlink>
      <w:r w:rsidRPr="00F77CB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F77CBA">
        <w:rPr>
          <w:rFonts w:ascii="Liberation Serif" w:hAnsi="Liberation Serif"/>
          <w:sz w:val="28"/>
          <w:szCs w:val="28"/>
        </w:rPr>
        <w:t>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ind w:firstLine="3402"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lastRenderedPageBreak/>
        <w:t>Приложение № 3</w:t>
      </w:r>
    </w:p>
    <w:p w:rsidR="00F77CBA" w:rsidRPr="00F77CBA" w:rsidRDefault="00F77CBA" w:rsidP="00F77CBA">
      <w:pPr>
        <w:widowControl w:val="0"/>
        <w:overflowPunct/>
        <w:ind w:firstLine="3402"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к Положению о порядке проведения проверки</w:t>
      </w:r>
    </w:p>
    <w:p w:rsidR="00F77CBA" w:rsidRPr="00F77CBA" w:rsidRDefault="00F77CBA" w:rsidP="00F77CBA">
      <w:pPr>
        <w:widowControl w:val="0"/>
        <w:overflowPunct/>
        <w:ind w:firstLine="3402"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инвестиционных проектов на предмет</w:t>
      </w:r>
    </w:p>
    <w:p w:rsidR="00F77CBA" w:rsidRPr="00F77CBA" w:rsidRDefault="00F77CBA" w:rsidP="00F77CBA">
      <w:pPr>
        <w:widowControl w:val="0"/>
        <w:overflowPunct/>
        <w:ind w:firstLine="3402"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эффективности использования средств</w:t>
      </w:r>
    </w:p>
    <w:p w:rsidR="00F77CBA" w:rsidRPr="00F77CBA" w:rsidRDefault="00F77CBA" w:rsidP="00F77CBA">
      <w:pPr>
        <w:widowControl w:val="0"/>
        <w:overflowPunct/>
        <w:ind w:firstLine="3402"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местного бюджета, направляемых</w:t>
      </w:r>
    </w:p>
    <w:p w:rsidR="00F77CBA" w:rsidRPr="00F77CBA" w:rsidRDefault="00F77CBA" w:rsidP="00F77CBA">
      <w:pPr>
        <w:widowControl w:val="0"/>
        <w:overflowPunct/>
        <w:ind w:firstLine="3402"/>
        <w:jc w:val="center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на капитальные вложения</w:t>
      </w: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                                              УТВЕРЖДАЮ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                                              Глава Камышловского 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                                              городского округа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                                              ___________ _____________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                                               (</w:t>
      </w:r>
      <w:proofErr w:type="gramStart"/>
      <w:r w:rsidRPr="00F77CBA">
        <w:rPr>
          <w:rFonts w:ascii="Liberation Serif" w:hAnsi="Liberation Serif"/>
          <w:sz w:val="28"/>
          <w:szCs w:val="28"/>
        </w:rPr>
        <w:t xml:space="preserve">подпись)   </w:t>
      </w:r>
      <w:proofErr w:type="gramEnd"/>
      <w:r w:rsidRPr="00F77CBA">
        <w:rPr>
          <w:rFonts w:ascii="Liberation Serif" w:hAnsi="Liberation Serif"/>
          <w:sz w:val="28"/>
          <w:szCs w:val="28"/>
        </w:rPr>
        <w:t xml:space="preserve">  (Ф.И.О.)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jc w:val="center"/>
        <w:textAlignment w:val="auto"/>
        <w:rPr>
          <w:rFonts w:ascii="Liberation Serif" w:hAnsi="Liberation Serif"/>
          <w:sz w:val="28"/>
          <w:szCs w:val="28"/>
        </w:rPr>
      </w:pPr>
      <w:bookmarkStart w:id="14" w:name="P407"/>
      <w:bookmarkEnd w:id="14"/>
      <w:r w:rsidRPr="00F77CBA">
        <w:rPr>
          <w:rFonts w:ascii="Liberation Serif" w:hAnsi="Liberation Serif"/>
          <w:sz w:val="28"/>
          <w:szCs w:val="28"/>
        </w:rPr>
        <w:t>ЗАКЛЮЧЕНИЕ</w:t>
      </w:r>
    </w:p>
    <w:p w:rsidR="00F77CBA" w:rsidRPr="00F77CBA" w:rsidRDefault="00F77CBA" w:rsidP="00F77CBA">
      <w:pPr>
        <w:widowControl w:val="0"/>
        <w:overflowPunct/>
        <w:jc w:val="center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О РЕЗУЛЬТАТАХ ПРОВЕРКИ ИНВЕСТИЦИОННОГО ПРОЕКТА</w:t>
      </w:r>
    </w:p>
    <w:p w:rsidR="00F77CBA" w:rsidRPr="00F77CBA" w:rsidRDefault="00F77CBA" w:rsidP="00F77CBA">
      <w:pPr>
        <w:widowControl w:val="0"/>
        <w:overflowPunct/>
        <w:jc w:val="center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НА ПРЕДМЕТ ЭФФЕКТИВНОСТИ ИСПОЛЬЗОВАНИЯ СРЕДСТВ</w:t>
      </w:r>
    </w:p>
    <w:p w:rsidR="00F77CBA" w:rsidRPr="00F77CBA" w:rsidRDefault="00F77CBA" w:rsidP="00F77CBA">
      <w:pPr>
        <w:widowControl w:val="0"/>
        <w:overflowPunct/>
        <w:jc w:val="center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МЕСТНОГО БЮДЖЕТА, НАПРАВЛЯЕМЫХ</w:t>
      </w:r>
    </w:p>
    <w:p w:rsidR="00F77CBA" w:rsidRPr="00F77CBA" w:rsidRDefault="00F77CBA" w:rsidP="00F77CBA">
      <w:pPr>
        <w:widowControl w:val="0"/>
        <w:overflowPunct/>
        <w:jc w:val="center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НА КАПИТАЛЬНЫЕ ВЛОЖЕНИЯ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I.  Сведения об инвестиционном проекте, представленном для проведения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Наименование инвестиционного проекта: __________________________________________________________________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__________________________________________________________________.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Наименование организации заявителя: __________________________________________________________________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__________________________________________________________________.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Реквизиты комплекта документов, представленных заявителем: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регистрационный номер ____________; дата __________________;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фамилия, имя, отчество и должность лица, подписавшего заявление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__________________________________________________________________.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Срок реализации инвестиционного проекта: __________________________________________________________________.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Значение    количественных   показателей (показателя) реализации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инвестиционного проекта с указанием единиц измерения   показателей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(показателя):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__________________________________________________________________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lastRenderedPageBreak/>
        <w:t xml:space="preserve">    Сметная    стоимость    инвестиционного   проекта, всего   в   ценах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соответствующих лет (в тыс. рублей с одним знаком после запятой):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_________________________________________________________________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II.   Оценка эффективности использования средств местного бюджета,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направляемых на капитальные вложения, по инвестиционному проекту: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на основе качественных критериев, %: __________________________________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на основе количественных критериев, %: ________________________________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значение интегральной оценки эффективности, %: ________________________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III.   Заключение (положительное либо отрицательное)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__________________________________________________________________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__________________________________________________________________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Секретарь комиссии ______________________________________________</w:t>
      </w:r>
      <w:proofErr w:type="gramStart"/>
      <w:r w:rsidRPr="00F77CBA">
        <w:rPr>
          <w:rFonts w:ascii="Liberation Serif" w:hAnsi="Liberation Serif"/>
          <w:sz w:val="28"/>
          <w:szCs w:val="28"/>
        </w:rPr>
        <w:t>_  _</w:t>
      </w:r>
      <w:proofErr w:type="gramEnd"/>
      <w:r w:rsidRPr="00F77CBA">
        <w:rPr>
          <w:rFonts w:ascii="Liberation Serif" w:hAnsi="Liberation Serif"/>
          <w:sz w:val="28"/>
          <w:szCs w:val="28"/>
        </w:rPr>
        <w:t>_________________________________________________________________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                                    (</w:t>
      </w:r>
      <w:proofErr w:type="gramStart"/>
      <w:r w:rsidRPr="00F77CBA">
        <w:rPr>
          <w:rFonts w:ascii="Liberation Serif" w:hAnsi="Liberation Serif"/>
          <w:sz w:val="28"/>
          <w:szCs w:val="28"/>
        </w:rPr>
        <w:t xml:space="preserve">должность)   </w:t>
      </w:r>
      <w:proofErr w:type="gramEnd"/>
      <w:r w:rsidRPr="00F77CBA">
        <w:rPr>
          <w:rFonts w:ascii="Liberation Serif" w:hAnsi="Liberation Serif"/>
          <w:sz w:val="28"/>
          <w:szCs w:val="28"/>
        </w:rPr>
        <w:t xml:space="preserve">       (подпись)                    (Ф.И.О.)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Председатель комиссии ____________   _______________________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                                                  (</w:t>
      </w:r>
      <w:proofErr w:type="gramStart"/>
      <w:r w:rsidRPr="00F77CBA">
        <w:rPr>
          <w:rFonts w:ascii="Liberation Serif" w:hAnsi="Liberation Serif"/>
          <w:sz w:val="28"/>
          <w:szCs w:val="28"/>
        </w:rPr>
        <w:t xml:space="preserve">подпись)   </w:t>
      </w:r>
      <w:proofErr w:type="gramEnd"/>
      <w:r w:rsidRPr="00F77CBA">
        <w:rPr>
          <w:rFonts w:ascii="Liberation Serif" w:hAnsi="Liberation Serif"/>
          <w:sz w:val="28"/>
          <w:szCs w:val="28"/>
        </w:rPr>
        <w:t xml:space="preserve">        (Ф.И.О.)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 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>"__" ____________ 20__ г.</w:t>
      </w:r>
    </w:p>
    <w:p w:rsidR="00F77CBA" w:rsidRPr="00F77CBA" w:rsidRDefault="00F77CBA" w:rsidP="00F77CB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F77CBA">
        <w:rPr>
          <w:rFonts w:ascii="Liberation Serif" w:hAnsi="Liberation Serif"/>
          <w:sz w:val="28"/>
          <w:szCs w:val="28"/>
        </w:rPr>
        <w:t xml:space="preserve">             М.П.</w:t>
      </w:r>
    </w:p>
    <w:p w:rsidR="00F77CBA" w:rsidRPr="00F77CBA" w:rsidRDefault="00F77CBA" w:rsidP="00F77CBA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F77CBA" w:rsidRPr="00F77CBA" w:rsidRDefault="00F77CBA" w:rsidP="00F77CBA">
      <w:pPr>
        <w:rPr>
          <w:rFonts w:ascii="Liberation Serif" w:hAnsi="Liberation Serif"/>
        </w:rPr>
      </w:pPr>
    </w:p>
    <w:p w:rsidR="00577089" w:rsidRDefault="00577089">
      <w:pPr>
        <w:pStyle w:val="ConsPlusNormal"/>
        <w:ind w:left="453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Приложение № 2</w:t>
      </w:r>
    </w:p>
    <w:p w:rsidR="00072277" w:rsidRPr="00577089" w:rsidRDefault="00577089">
      <w:pPr>
        <w:pStyle w:val="ConsPlusNormal"/>
        <w:ind w:left="4536"/>
        <w:rPr>
          <w:rFonts w:ascii="Liberation Serif" w:hAnsi="Liberation Serif" w:cs="Times New Roman"/>
          <w:b/>
          <w:sz w:val="28"/>
          <w:szCs w:val="28"/>
        </w:rPr>
      </w:pPr>
      <w:r w:rsidRPr="00577089">
        <w:rPr>
          <w:rFonts w:ascii="Liberation Serif" w:hAnsi="Liberation Serif" w:cs="Times New Roman"/>
          <w:b/>
          <w:sz w:val="28"/>
          <w:szCs w:val="28"/>
        </w:rPr>
        <w:t>УТВЕРЖДЕНА</w:t>
      </w:r>
    </w:p>
    <w:p w:rsidR="00072277" w:rsidRDefault="00577089">
      <w:pPr>
        <w:pStyle w:val="ConsPlusNormal"/>
        <w:ind w:left="453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="00E8729C">
        <w:rPr>
          <w:rFonts w:ascii="Liberation Serif" w:hAnsi="Liberation Serif" w:cs="Times New Roman"/>
          <w:sz w:val="28"/>
          <w:szCs w:val="28"/>
        </w:rPr>
        <w:t>остановлением администрации</w:t>
      </w:r>
    </w:p>
    <w:p w:rsidR="00072277" w:rsidRDefault="00E8729C">
      <w:pPr>
        <w:pStyle w:val="ConsPlusNormal"/>
        <w:ind w:left="453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Камышловского городского округа</w:t>
      </w:r>
    </w:p>
    <w:p w:rsidR="00072277" w:rsidRDefault="00E8729C">
      <w:pPr>
        <w:pStyle w:val="ConsPlusNormal"/>
        <w:ind w:left="453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</w:t>
      </w:r>
      <w:proofErr w:type="gramStart"/>
      <w:r w:rsidR="00577089">
        <w:rPr>
          <w:rFonts w:ascii="Liberation Serif" w:hAnsi="Liberation Serif" w:cs="Times New Roman"/>
          <w:sz w:val="28"/>
          <w:szCs w:val="28"/>
        </w:rPr>
        <w:t>30.01.2019  №</w:t>
      </w:r>
      <w:proofErr w:type="gramEnd"/>
      <w:r w:rsidR="00577089">
        <w:rPr>
          <w:rFonts w:ascii="Liberation Serif" w:hAnsi="Liberation Serif" w:cs="Times New Roman"/>
          <w:sz w:val="28"/>
          <w:szCs w:val="28"/>
        </w:rPr>
        <w:t xml:space="preserve"> 41</w:t>
      </w:r>
    </w:p>
    <w:p w:rsidR="00072277" w:rsidRDefault="00072277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072277" w:rsidRDefault="00E8729C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МЕТОДИКА</w:t>
      </w:r>
    </w:p>
    <w:p w:rsidR="00072277" w:rsidRDefault="00E8729C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ОЦЕНКИ ЭФФЕКТИВНОСТИ ИСПОЛЬЗОВАНИЯ СРЕДСТВ</w:t>
      </w:r>
    </w:p>
    <w:p w:rsidR="00072277" w:rsidRDefault="00E8729C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МЕСТНОГО БЮДЖЕТА, НАПРАВЛЯЕМЫХ НА КАПИТАЛЬНЫЕ ВЛОЖЕНИЯ</w:t>
      </w:r>
    </w:p>
    <w:p w:rsidR="00072277" w:rsidRDefault="00072277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Default="00E8729C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Раздел 1. ОБЩИЕ ПОЛОЖЕНИЯ</w:t>
      </w:r>
    </w:p>
    <w:p w:rsidR="00072277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 Методика оценки эффективности использования средств местного бюджета, направляемых на строительство, реконструкцию и техническое перевооружение объектов капитального строительства (далее - Методика), предназначена для оценки эффективности использования средств местного бюджета, направляемых на капитальные вложения по инвестиционным проектам, финансирование которых планируется осуществлять полностью или частично за счет средств местного бюджета.</w:t>
      </w:r>
    </w:p>
    <w:p w:rsidR="00072277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Оценка эффективности использования средств местного бюджета, направляемых на капитальные вложения, осуществляется на основе интегральной оценки,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072277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072277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Default="00E8729C" w:rsidP="00577089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Раздел 2. СОСТАВ, ПОРЯДОК ОПРЕДЕЛЕНИЯ БАЛЛОВ ОЦЕНКИ</w:t>
      </w:r>
    </w:p>
    <w:p w:rsidR="00072277" w:rsidRDefault="00E8729C" w:rsidP="00577089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КАЧЕСТВЕННЫХ КРИТЕРИЕВ И ОЦЕНКИ ЭФФЕКТИВНОСТИ</w:t>
      </w:r>
    </w:p>
    <w:p w:rsidR="00072277" w:rsidRDefault="00E8729C" w:rsidP="00577089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ОСНОВЕ КАЧЕСТВЕННЫХ КРИТЕРИЕВ</w:t>
      </w:r>
    </w:p>
    <w:p w:rsidR="00072277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 Оценка эффективности осуществляется на основе следующих качественных критериев:</w:t>
      </w:r>
    </w:p>
    <w:p w:rsidR="00072277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 наличие четко сформулированной цели инвестиционного проекта;</w:t>
      </w:r>
    </w:p>
    <w:p w:rsidR="00072277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 соответствие цели инвестиционного проекта приоритетам и целям, определенным в стратегии и программе социально-экономического развития городского округа;</w:t>
      </w:r>
    </w:p>
    <w:p w:rsidR="00072277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 комплексный подход к решению конкретной проблемы в рамках инвестиционного проекта во взаимосвязи с программными мероприятиями, реализуемыми в рамках соответствующих муниципальных программ;</w:t>
      </w:r>
    </w:p>
    <w:p w:rsidR="00072277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</w:t>
      </w:r>
      <w:r>
        <w:rPr>
          <w:rFonts w:ascii="Liberation Serif" w:hAnsi="Liberation Serif" w:cs="Times New Roman"/>
          <w:sz w:val="28"/>
          <w:szCs w:val="28"/>
        </w:rPr>
        <w:lastRenderedPageBreak/>
        <w:t>органами местного самоуправления полномочий, отнесенных к предмету их ведения;</w:t>
      </w:r>
    </w:p>
    <w:p w:rsidR="00072277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5) отсутствие в достаточном объеме замещающей продукции (работ и услуг), производимой иными организациями;</w:t>
      </w:r>
    </w:p>
    <w:p w:rsidR="00072277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072277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7) наличие положительного заключения государственной экспертизы проектной документации и результатов инженерных изысканий;</w:t>
      </w:r>
    </w:p>
    <w:p w:rsidR="00072277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8) наличие долгосрочных муниципальных программ, реализуемых за счет средств местных бюджетов,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проектов.</w:t>
      </w:r>
    </w:p>
    <w:p w:rsidR="00072277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5. Оценка эффективности на основе качественных критериев рассчитывается по следующей формуле:</w:t>
      </w:r>
    </w:p>
    <w:p w:rsidR="00072277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Default="00E8729C" w:rsidP="00577089">
      <w:pPr>
        <w:pStyle w:val="ConsPlusNormal"/>
        <w:ind w:firstLine="540"/>
        <w:jc w:val="both"/>
      </w:pP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2266953" cy="495303"/>
            <wp:effectExtent l="0" t="0" r="0" b="0"/>
            <wp:docPr id="1" name="Picture 1" descr="base_23623_146555_32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3" cy="4953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72277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Default="00E8729C" w:rsidP="00577089">
      <w:pPr>
        <w:pStyle w:val="ConsPlusNormal"/>
        <w:ind w:firstLine="540"/>
        <w:jc w:val="both"/>
      </w:pP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209553" cy="247646"/>
            <wp:effectExtent l="0" t="0" r="0" b="0"/>
            <wp:docPr id="2" name="Picture 2" descr="base_23623_146555_32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3" cy="247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sz w:val="28"/>
          <w:szCs w:val="28"/>
        </w:rPr>
        <w:t xml:space="preserve"> - балл оценки i-</w:t>
      </w:r>
      <w:proofErr w:type="spellStart"/>
      <w:r>
        <w:rPr>
          <w:rFonts w:ascii="Liberation Serif" w:hAnsi="Liberation Serif" w:cs="Times New Roman"/>
          <w:sz w:val="28"/>
          <w:szCs w:val="28"/>
        </w:rPr>
        <w:t>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качественного критерия;</w:t>
      </w:r>
    </w:p>
    <w:p w:rsidR="00072277" w:rsidRDefault="00E8729C" w:rsidP="00577089">
      <w:pPr>
        <w:pStyle w:val="ConsPlusNormal"/>
        <w:ind w:firstLine="540"/>
        <w:jc w:val="both"/>
      </w:pP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209553" cy="247646"/>
            <wp:effectExtent l="0" t="0" r="0" b="0"/>
            <wp:docPr id="3" name="Picture 3" descr="base_23623_146555_32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3" cy="247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sz w:val="28"/>
          <w:szCs w:val="28"/>
        </w:rPr>
        <w:t xml:space="preserve"> - общее число качественных критериев;</w:t>
      </w:r>
    </w:p>
    <w:p w:rsidR="00072277" w:rsidRDefault="00E8729C" w:rsidP="00577089">
      <w:pPr>
        <w:pStyle w:val="ConsPlusNormal"/>
        <w:ind w:firstLine="540"/>
        <w:jc w:val="both"/>
      </w:pP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371475" cy="247646"/>
            <wp:effectExtent l="0" t="0" r="9525" b="0"/>
            <wp:docPr id="4" name="Picture 4" descr="base_23623_146555_32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47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sz w:val="28"/>
          <w:szCs w:val="28"/>
        </w:rPr>
        <w:t xml:space="preserve"> - число критериев, не применимых к проверяемому инвестиционному проекту.</w:t>
      </w:r>
    </w:p>
    <w:p w:rsidR="00072277" w:rsidRPr="00577089" w:rsidRDefault="00E8729C" w:rsidP="00577089">
      <w:pPr>
        <w:pStyle w:val="ConsPlusNormal"/>
        <w:ind w:firstLine="540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6. Возможные значения баллов оценки по каждому из качественных критериев </w:t>
      </w:r>
      <w:r w:rsidRPr="00577089">
        <w:rPr>
          <w:rFonts w:ascii="Liberation Serif" w:hAnsi="Liberation Serif" w:cs="Times New Roman"/>
          <w:sz w:val="28"/>
          <w:szCs w:val="28"/>
        </w:rPr>
        <w:t xml:space="preserve">приведены в </w:t>
      </w:r>
      <w:hyperlink w:anchor="P571" w:history="1">
        <w:r w:rsidRPr="00577089">
          <w:rPr>
            <w:rFonts w:ascii="Liberation Serif" w:hAnsi="Liberation Serif" w:cs="Times New Roman"/>
            <w:sz w:val="28"/>
            <w:szCs w:val="28"/>
          </w:rPr>
          <w:t>графе</w:t>
        </w:r>
      </w:hyperlink>
      <w:r w:rsidRPr="00577089">
        <w:rPr>
          <w:rFonts w:ascii="Liberation Serif" w:hAnsi="Liberation Serif" w:cs="Times New Roman"/>
          <w:sz w:val="28"/>
          <w:szCs w:val="28"/>
        </w:rPr>
        <w:t xml:space="preserve"> "Допустимые баллы оценки" таблицы 1 Приложения № 1 к настоящей Методике.</w:t>
      </w:r>
    </w:p>
    <w:p w:rsidR="00072277" w:rsidRPr="00577089" w:rsidRDefault="00E8729C" w:rsidP="00577089">
      <w:pPr>
        <w:pStyle w:val="ConsPlusNormal"/>
        <w:ind w:firstLine="540"/>
        <w:jc w:val="both"/>
      </w:pPr>
      <w:r w:rsidRPr="00577089">
        <w:rPr>
          <w:rFonts w:ascii="Liberation Serif" w:hAnsi="Liberation Serif" w:cs="Times New Roman"/>
          <w:sz w:val="28"/>
          <w:szCs w:val="28"/>
        </w:rPr>
        <w:t xml:space="preserve">Требования к определению баллов оценки по каждому из качественных критериев установлены </w:t>
      </w:r>
      <w:hyperlink w:anchor="P575" w:history="1">
        <w:r w:rsidRPr="00577089">
          <w:rPr>
            <w:rFonts w:ascii="Liberation Serif" w:hAnsi="Liberation Serif" w:cs="Times New Roman"/>
            <w:sz w:val="28"/>
            <w:szCs w:val="28"/>
          </w:rPr>
          <w:t>пунктами 1</w:t>
        </w:r>
      </w:hyperlink>
      <w:r w:rsidRPr="00577089">
        <w:rPr>
          <w:rFonts w:ascii="Liberation Serif" w:hAnsi="Liberation Serif" w:cs="Times New Roman"/>
          <w:sz w:val="28"/>
          <w:szCs w:val="28"/>
        </w:rPr>
        <w:t xml:space="preserve"> - </w:t>
      </w:r>
      <w:hyperlink w:anchor="P620" w:history="1">
        <w:r w:rsidRPr="00577089">
          <w:rPr>
            <w:rFonts w:ascii="Liberation Serif" w:hAnsi="Liberation Serif" w:cs="Times New Roman"/>
            <w:sz w:val="28"/>
            <w:szCs w:val="28"/>
          </w:rPr>
          <w:t>7 таблицы 1</w:t>
        </w:r>
      </w:hyperlink>
      <w:r w:rsidRPr="00577089">
        <w:rPr>
          <w:rFonts w:ascii="Liberation Serif" w:hAnsi="Liberation Serif" w:cs="Times New Roman"/>
          <w:sz w:val="28"/>
          <w:szCs w:val="28"/>
        </w:rPr>
        <w:t xml:space="preserve"> Приложения № 1 к настоящей Методике.</w:t>
      </w:r>
    </w:p>
    <w:p w:rsidR="00072277" w:rsidRPr="00577089" w:rsidRDefault="00E8729C" w:rsidP="00577089">
      <w:pPr>
        <w:pStyle w:val="ConsPlusNormal"/>
        <w:ind w:firstLine="540"/>
        <w:jc w:val="both"/>
      </w:pPr>
      <w:r w:rsidRPr="00577089">
        <w:rPr>
          <w:rFonts w:ascii="Liberation Serif" w:hAnsi="Liberation Serif" w:cs="Times New Roman"/>
          <w:sz w:val="28"/>
          <w:szCs w:val="28"/>
        </w:rPr>
        <w:t xml:space="preserve">Рекомендуемые показатели по критерию "Наличие четко сформулированной цели инвестиционного проекта с определением количественного показателя (показателей) результатов его осуществления", характеризующие конечные социально-экономические результаты реализации проекта по различным видам деятельности и типам проектов, приведены в </w:t>
      </w:r>
      <w:hyperlink w:anchor="P796" w:history="1">
        <w:r w:rsidRPr="00577089">
          <w:rPr>
            <w:rFonts w:ascii="Liberation Serif" w:hAnsi="Liberation Serif" w:cs="Times New Roman"/>
            <w:sz w:val="28"/>
            <w:szCs w:val="28"/>
          </w:rPr>
          <w:t>Приложении № 3</w:t>
        </w:r>
      </w:hyperlink>
      <w:r w:rsidRPr="00577089">
        <w:rPr>
          <w:rFonts w:ascii="Liberation Serif" w:hAnsi="Liberation Serif" w:cs="Times New Roman"/>
          <w:sz w:val="28"/>
          <w:szCs w:val="28"/>
        </w:rPr>
        <w:t xml:space="preserve"> к настоящей Методике. Заявители вправе определить иные показатели с учетом специфики инвестиционного проекта.</w:t>
      </w:r>
    </w:p>
    <w:p w:rsidR="00072277" w:rsidRPr="00577089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 xml:space="preserve">Для проведения проверки на соответствие критерию "Целесообразность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оборудования" структурные подразделения муниципального образования руководствуются сведениями по проектам-аналогам, реализуемым (или реализованным) на территории городского </w:t>
      </w:r>
      <w:r w:rsidRPr="00577089">
        <w:rPr>
          <w:rFonts w:ascii="Liberation Serif" w:hAnsi="Liberation Serif" w:cs="Times New Roman"/>
          <w:sz w:val="28"/>
          <w:szCs w:val="28"/>
        </w:rPr>
        <w:lastRenderedPageBreak/>
        <w:t>округа, Свердловской области или Российской Федерации, а также в иностранном государстве в случае отсутствия проектов-аналогов, реализуемых на территории Российской Федерации.</w:t>
      </w:r>
    </w:p>
    <w:p w:rsidR="00072277" w:rsidRPr="00577089" w:rsidRDefault="00E8729C" w:rsidP="00577089">
      <w:pPr>
        <w:pStyle w:val="ConsPlusNormal"/>
        <w:ind w:firstLine="540"/>
        <w:jc w:val="both"/>
      </w:pPr>
      <w:bookmarkStart w:id="15" w:name="P500"/>
      <w:bookmarkEnd w:id="15"/>
      <w:r w:rsidRPr="00577089">
        <w:rPr>
          <w:rFonts w:ascii="Liberation Serif" w:hAnsi="Liberation Serif" w:cs="Times New Roman"/>
          <w:sz w:val="28"/>
          <w:szCs w:val="28"/>
        </w:rPr>
        <w:t xml:space="preserve"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 (или) по конструктивным и объемно-планировочным решениям. Предлагаемая форма сведений и количественных показателей результатов реализации инвестиционного проекта-аналога приведена в </w:t>
      </w:r>
      <w:hyperlink w:anchor="P929" w:history="1">
        <w:r w:rsidRPr="00577089">
          <w:rPr>
            <w:rFonts w:ascii="Liberation Serif" w:hAnsi="Liberation Serif" w:cs="Times New Roman"/>
            <w:sz w:val="28"/>
            <w:szCs w:val="28"/>
          </w:rPr>
          <w:t>Приложении № 4</w:t>
        </w:r>
      </w:hyperlink>
      <w:r w:rsidRPr="00577089">
        <w:rPr>
          <w:rFonts w:ascii="Liberation Serif" w:hAnsi="Liberation Serif" w:cs="Times New Roman"/>
          <w:sz w:val="28"/>
          <w:szCs w:val="28"/>
        </w:rPr>
        <w:t xml:space="preserve"> к Методике.</w:t>
      </w:r>
    </w:p>
    <w:p w:rsidR="00072277" w:rsidRPr="00577089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Pr="00577089" w:rsidRDefault="00E8729C" w:rsidP="00577089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Раздел 3. СОСТАВ, ПОРЯДОК ОПРЕДЕЛЕНИЯ БАЛЛОВ ОЦЕНКИ,</w:t>
      </w:r>
    </w:p>
    <w:p w:rsidR="00072277" w:rsidRPr="00577089" w:rsidRDefault="00E8729C" w:rsidP="00577089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ВЕСОВЫХ КОЭФФИЦИЕНТОВ КОЛИЧЕСТВЕННЫХ КРИТЕРИЕВ И ОЦЕНКИ</w:t>
      </w:r>
    </w:p>
    <w:p w:rsidR="00072277" w:rsidRPr="00577089" w:rsidRDefault="00E8729C" w:rsidP="00577089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ЭФФЕКТИВНОСТИ НА ОСНОВЕ КОЛИЧЕСТВЕННЫХ КРИТЕРИЕВ</w:t>
      </w:r>
    </w:p>
    <w:p w:rsidR="00072277" w:rsidRPr="00577089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Pr="00577089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7. Оценка эффективности осуществляется на основе следующих количественных критериев:</w:t>
      </w:r>
    </w:p>
    <w:p w:rsidR="00072277" w:rsidRPr="00577089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1) значения количественных показателей (показателя) результатов реализации инвестиционного проекта;</w:t>
      </w:r>
    </w:p>
    <w:p w:rsidR="00072277" w:rsidRPr="00577089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2)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072277" w:rsidRPr="00577089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3) наличие потребителей продукции (услуг), создаваемой в результате реализации инвестиционного проекта, в количестве, достаточном для обеспечения, проектируемого (нормативного) уровня использования проектной мощности объекта капитального строительства;</w:t>
      </w:r>
    </w:p>
    <w:p w:rsidR="00072277" w:rsidRPr="00577089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4)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</w:t>
      </w:r>
    </w:p>
    <w:p w:rsidR="00072277" w:rsidRPr="00577089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5)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072277" w:rsidRPr="00577089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8. Оценка эффективности на основе количественных критериев рассчитывается по следующей формуле:</w:t>
      </w:r>
    </w:p>
    <w:p w:rsidR="00072277" w:rsidRPr="00577089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Pr="00577089" w:rsidRDefault="00E8729C" w:rsidP="00577089">
      <w:pPr>
        <w:pStyle w:val="ConsPlusNormal"/>
        <w:ind w:firstLine="540"/>
        <w:jc w:val="both"/>
      </w:pPr>
      <w:r w:rsidRPr="00577089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22A32C84" wp14:editId="68EF7794">
            <wp:extent cx="1333496" cy="495303"/>
            <wp:effectExtent l="0" t="0" r="4" b="0"/>
            <wp:docPr id="5" name="Picture 5" descr="base_23623_146555_32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496" cy="4953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72277" w:rsidRPr="00577089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Pr="00577089" w:rsidRDefault="00E8729C" w:rsidP="00577089">
      <w:pPr>
        <w:pStyle w:val="ConsPlusNormal"/>
        <w:ind w:firstLine="540"/>
        <w:jc w:val="both"/>
      </w:pPr>
      <w:r w:rsidRPr="00577089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45CB4860" wp14:editId="22A45C06">
            <wp:extent cx="219071" cy="247646"/>
            <wp:effectExtent l="0" t="0" r="0" b="0"/>
            <wp:docPr id="6" name="Picture 6" descr="base_23623_146555_32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1" cy="247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77089">
        <w:rPr>
          <w:rFonts w:ascii="Liberation Serif" w:hAnsi="Liberation Serif" w:cs="Times New Roman"/>
          <w:sz w:val="28"/>
          <w:szCs w:val="28"/>
        </w:rPr>
        <w:t xml:space="preserve"> - балл оценки i-</w:t>
      </w:r>
      <w:proofErr w:type="spellStart"/>
      <w:r w:rsidRPr="00577089">
        <w:rPr>
          <w:rFonts w:ascii="Liberation Serif" w:hAnsi="Liberation Serif" w:cs="Times New Roman"/>
          <w:sz w:val="28"/>
          <w:szCs w:val="28"/>
        </w:rPr>
        <w:t>го</w:t>
      </w:r>
      <w:proofErr w:type="spellEnd"/>
      <w:r w:rsidRPr="00577089">
        <w:rPr>
          <w:rFonts w:ascii="Liberation Serif" w:hAnsi="Liberation Serif" w:cs="Times New Roman"/>
          <w:sz w:val="28"/>
          <w:szCs w:val="28"/>
        </w:rPr>
        <w:t xml:space="preserve"> количественного критерия;</w:t>
      </w:r>
    </w:p>
    <w:p w:rsidR="00072277" w:rsidRPr="00577089" w:rsidRDefault="00E8729C" w:rsidP="00577089">
      <w:pPr>
        <w:pStyle w:val="ConsPlusNormal"/>
        <w:ind w:firstLine="540"/>
        <w:jc w:val="both"/>
      </w:pPr>
      <w:r w:rsidRPr="00577089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166B2128" wp14:editId="26E3C03E">
            <wp:extent cx="171450" cy="247646"/>
            <wp:effectExtent l="0" t="0" r="0" b="0"/>
            <wp:docPr id="7" name="Picture 7" descr="base_23623_146555_32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47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77089">
        <w:rPr>
          <w:rFonts w:ascii="Liberation Serif" w:hAnsi="Liberation Serif" w:cs="Times New Roman"/>
          <w:sz w:val="28"/>
          <w:szCs w:val="28"/>
        </w:rPr>
        <w:t xml:space="preserve"> - весовой коэффициент i-</w:t>
      </w:r>
      <w:proofErr w:type="spellStart"/>
      <w:r w:rsidRPr="00577089">
        <w:rPr>
          <w:rFonts w:ascii="Liberation Serif" w:hAnsi="Liberation Serif" w:cs="Times New Roman"/>
          <w:sz w:val="28"/>
          <w:szCs w:val="28"/>
        </w:rPr>
        <w:t>го</w:t>
      </w:r>
      <w:proofErr w:type="spellEnd"/>
      <w:r w:rsidRPr="00577089">
        <w:rPr>
          <w:rFonts w:ascii="Liberation Serif" w:hAnsi="Liberation Serif" w:cs="Times New Roman"/>
          <w:sz w:val="28"/>
          <w:szCs w:val="28"/>
        </w:rPr>
        <w:t xml:space="preserve"> количественного критерия, в процентах;</w:t>
      </w:r>
    </w:p>
    <w:p w:rsidR="00072277" w:rsidRPr="00577089" w:rsidRDefault="00E8729C" w:rsidP="00577089">
      <w:pPr>
        <w:pStyle w:val="ConsPlusNormal"/>
        <w:ind w:firstLine="540"/>
        <w:jc w:val="both"/>
      </w:pPr>
      <w:r w:rsidRPr="00577089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0A52D3A8" wp14:editId="268E924C">
            <wp:extent cx="209553" cy="247646"/>
            <wp:effectExtent l="0" t="0" r="0" b="0"/>
            <wp:docPr id="8" name="Picture 8" descr="base_23623_146555_32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3" cy="247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77089">
        <w:rPr>
          <w:rFonts w:ascii="Liberation Serif" w:hAnsi="Liberation Serif" w:cs="Times New Roman"/>
          <w:sz w:val="28"/>
          <w:szCs w:val="28"/>
        </w:rPr>
        <w:t xml:space="preserve"> - общее число количественных критериев.</w:t>
      </w:r>
    </w:p>
    <w:p w:rsidR="00072277" w:rsidRPr="00577089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 xml:space="preserve">Сумма весовых коэффициентов по всем количественным критериям </w:t>
      </w:r>
      <w:r w:rsidRPr="00577089">
        <w:rPr>
          <w:rFonts w:ascii="Liberation Serif" w:hAnsi="Liberation Serif" w:cs="Times New Roman"/>
          <w:sz w:val="28"/>
          <w:szCs w:val="28"/>
        </w:rPr>
        <w:lastRenderedPageBreak/>
        <w:t>составляет 100 процентов.</w:t>
      </w:r>
    </w:p>
    <w:p w:rsidR="00072277" w:rsidRPr="00577089" w:rsidRDefault="00E8729C" w:rsidP="00577089">
      <w:pPr>
        <w:pStyle w:val="ConsPlusNormal"/>
        <w:ind w:firstLine="540"/>
        <w:jc w:val="both"/>
      </w:pPr>
      <w:r w:rsidRPr="00577089">
        <w:rPr>
          <w:rFonts w:ascii="Liberation Serif" w:hAnsi="Liberation Serif" w:cs="Times New Roman"/>
          <w:sz w:val="28"/>
          <w:szCs w:val="28"/>
        </w:rPr>
        <w:t xml:space="preserve">9. Требования к определению баллов оценки по каждому из количественных критериев установлены </w:t>
      </w:r>
      <w:hyperlink w:anchor="P575" w:history="1">
        <w:r w:rsidRPr="00577089">
          <w:rPr>
            <w:rFonts w:ascii="Liberation Serif" w:hAnsi="Liberation Serif" w:cs="Times New Roman"/>
            <w:sz w:val="28"/>
            <w:szCs w:val="28"/>
          </w:rPr>
          <w:t>пунктами 1</w:t>
        </w:r>
      </w:hyperlink>
      <w:r w:rsidRPr="00577089">
        <w:rPr>
          <w:rFonts w:ascii="Liberation Serif" w:hAnsi="Liberation Serif" w:cs="Times New Roman"/>
          <w:sz w:val="28"/>
          <w:szCs w:val="28"/>
        </w:rPr>
        <w:t xml:space="preserve"> - </w:t>
      </w:r>
      <w:hyperlink w:anchor="P605" w:history="1">
        <w:r w:rsidRPr="00577089">
          <w:rPr>
            <w:rFonts w:ascii="Liberation Serif" w:hAnsi="Liberation Serif" w:cs="Times New Roman"/>
            <w:sz w:val="28"/>
            <w:szCs w:val="28"/>
          </w:rPr>
          <w:t>5 графы таблицы 2</w:t>
        </w:r>
      </w:hyperlink>
      <w:r w:rsidRPr="00577089">
        <w:rPr>
          <w:rFonts w:ascii="Liberation Serif" w:hAnsi="Liberation Serif" w:cs="Times New Roman"/>
          <w:sz w:val="28"/>
          <w:szCs w:val="28"/>
        </w:rPr>
        <w:t xml:space="preserve"> </w:t>
      </w:r>
      <w:hyperlink w:anchor="P553" w:history="1">
        <w:r w:rsidRPr="00577089">
          <w:rPr>
            <w:rFonts w:ascii="Liberation Serif" w:hAnsi="Liberation Serif" w:cs="Times New Roman"/>
            <w:sz w:val="28"/>
            <w:szCs w:val="28"/>
          </w:rPr>
          <w:t>Приложения № 1</w:t>
        </w:r>
      </w:hyperlink>
      <w:r w:rsidRPr="00577089">
        <w:rPr>
          <w:rFonts w:ascii="Liberation Serif" w:hAnsi="Liberation Serif" w:cs="Times New Roman"/>
          <w:sz w:val="28"/>
          <w:szCs w:val="28"/>
        </w:rPr>
        <w:t xml:space="preserve"> к настоящей Методике.</w:t>
      </w:r>
    </w:p>
    <w:p w:rsidR="00072277" w:rsidRPr="00577089" w:rsidRDefault="00770A94" w:rsidP="00577089">
      <w:pPr>
        <w:pStyle w:val="ConsPlusNormal"/>
        <w:ind w:firstLine="540"/>
        <w:jc w:val="both"/>
      </w:pPr>
      <w:hyperlink w:anchor="P748" w:history="1">
        <w:r w:rsidR="00E8729C" w:rsidRPr="00577089">
          <w:rPr>
            <w:rFonts w:ascii="Liberation Serif" w:hAnsi="Liberation Serif" w:cs="Times New Roman"/>
            <w:sz w:val="28"/>
            <w:szCs w:val="28"/>
          </w:rPr>
          <w:t>Значения</w:t>
        </w:r>
      </w:hyperlink>
      <w:r w:rsidR="00E8729C" w:rsidRPr="00577089">
        <w:rPr>
          <w:rFonts w:ascii="Liberation Serif" w:hAnsi="Liberation Serif" w:cs="Times New Roman"/>
          <w:sz w:val="28"/>
          <w:szCs w:val="28"/>
        </w:rPr>
        <w:t xml:space="preserve"> весовых коэффициентов количественных критериев в зависимости от типа инвестиционного проекта приведены в Приложении № 2 к настоящей Методике.</w:t>
      </w:r>
    </w:p>
    <w:p w:rsidR="00072277" w:rsidRPr="00577089" w:rsidRDefault="00E8729C" w:rsidP="00577089">
      <w:pPr>
        <w:pStyle w:val="ConsPlusNormal"/>
        <w:ind w:firstLine="540"/>
        <w:jc w:val="both"/>
      </w:pPr>
      <w:r w:rsidRPr="00577089">
        <w:rPr>
          <w:rFonts w:ascii="Liberation Serif" w:hAnsi="Liberation Serif" w:cs="Times New Roman"/>
          <w:sz w:val="28"/>
          <w:szCs w:val="28"/>
        </w:rPr>
        <w:t xml:space="preserve">Возможные значения баллов оценки по каждому из количественных критериев приведены в </w:t>
      </w:r>
      <w:hyperlink w:anchor="P639" w:history="1">
        <w:r w:rsidRPr="00577089">
          <w:rPr>
            <w:rFonts w:ascii="Liberation Serif" w:hAnsi="Liberation Serif" w:cs="Times New Roman"/>
            <w:sz w:val="28"/>
            <w:szCs w:val="28"/>
          </w:rPr>
          <w:t>таблице 2</w:t>
        </w:r>
      </w:hyperlink>
      <w:r w:rsidRPr="00577089">
        <w:rPr>
          <w:rFonts w:ascii="Liberation Serif" w:hAnsi="Liberation Serif" w:cs="Times New Roman"/>
          <w:sz w:val="28"/>
          <w:szCs w:val="28"/>
        </w:rPr>
        <w:t xml:space="preserve"> Приложения № 1 к настоящей Методике.</w:t>
      </w:r>
    </w:p>
    <w:p w:rsidR="00072277" w:rsidRPr="00577089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При определении баллов по критерию "Обеспечение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проекта" средневзвешенный уровень обеспеченности инженерной и транспортной инфраструктурой рассчитывается по следующей формуле:</w:t>
      </w:r>
    </w:p>
    <w:p w:rsidR="00072277" w:rsidRPr="00577089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Pr="00577089" w:rsidRDefault="00E8729C" w:rsidP="00577089">
      <w:pPr>
        <w:pStyle w:val="ConsPlusNormal"/>
        <w:ind w:firstLine="540"/>
        <w:jc w:val="both"/>
      </w:pPr>
      <w:r w:rsidRPr="00577089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468F4547" wp14:editId="01617C34">
            <wp:extent cx="1085850" cy="476246"/>
            <wp:effectExtent l="0" t="0" r="0" b="4"/>
            <wp:docPr id="9" name="Picture 9" descr="base_23623_146555_32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762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72277" w:rsidRPr="00577089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Pr="00577089" w:rsidRDefault="00E8729C" w:rsidP="00577089">
      <w:pPr>
        <w:pStyle w:val="ConsPlusNormal"/>
        <w:ind w:firstLine="540"/>
        <w:jc w:val="both"/>
      </w:pPr>
      <w:r w:rsidRPr="00577089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13E68E57" wp14:editId="0EEF62F8">
            <wp:extent cx="180978" cy="247646"/>
            <wp:effectExtent l="0" t="0" r="9522" b="0"/>
            <wp:docPr id="10" name="Picture 10" descr="base_23623_146555_32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8" cy="247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77089">
        <w:rPr>
          <w:rFonts w:ascii="Liberation Serif" w:hAnsi="Liberation Serif" w:cs="Times New Roman"/>
          <w:sz w:val="28"/>
          <w:szCs w:val="28"/>
        </w:rPr>
        <w:t xml:space="preserve"> - уровень обеспеченности i-м видом инженерной и транспортной инфраструктуры (</w:t>
      </w:r>
      <w:proofErr w:type="spellStart"/>
      <w:r w:rsidRPr="00577089">
        <w:rPr>
          <w:rFonts w:ascii="Liberation Serif" w:hAnsi="Liberation Serif" w:cs="Times New Roman"/>
          <w:sz w:val="28"/>
          <w:szCs w:val="28"/>
        </w:rPr>
        <w:t>энерго</w:t>
      </w:r>
      <w:proofErr w:type="spellEnd"/>
      <w:r w:rsidRPr="00577089">
        <w:rPr>
          <w:rFonts w:ascii="Liberation Serif" w:hAnsi="Liberation Serif" w:cs="Times New Roman"/>
          <w:sz w:val="28"/>
          <w:szCs w:val="28"/>
        </w:rPr>
        <w:t>-, водо-, теплоснабжение, телефонная связь, объекты транспортной инфраструктуры), в процентах;</w:t>
      </w:r>
    </w:p>
    <w:p w:rsidR="00072277" w:rsidRPr="00577089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№ - количество видов необходимой инженерной и транспортной инфраструктуры.</w:t>
      </w:r>
    </w:p>
    <w:p w:rsidR="00072277" w:rsidRPr="00577089" w:rsidRDefault="00E8729C" w:rsidP="00577089">
      <w:pPr>
        <w:pStyle w:val="ConsPlusNormal"/>
        <w:ind w:firstLine="540"/>
        <w:jc w:val="both"/>
      </w:pPr>
      <w:r w:rsidRPr="00577089">
        <w:rPr>
          <w:rFonts w:ascii="Liberation Serif" w:hAnsi="Liberation Serif" w:cs="Times New Roman"/>
          <w:sz w:val="28"/>
          <w:szCs w:val="28"/>
        </w:rPr>
        <w:t xml:space="preserve">10. Проверка по количественному критерию "Отношение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проекта"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- путем сравнения с аналогичным проектом, выбор которых осуществляется в порядке, предусмотренном </w:t>
      </w:r>
      <w:hyperlink w:anchor="P500" w:history="1">
        <w:r w:rsidRPr="00577089">
          <w:rPr>
            <w:rFonts w:ascii="Liberation Serif" w:hAnsi="Liberation Serif" w:cs="Times New Roman"/>
            <w:sz w:val="28"/>
            <w:szCs w:val="28"/>
          </w:rPr>
          <w:t>абзацем пятым пункта 6</w:t>
        </w:r>
      </w:hyperlink>
      <w:r w:rsidRPr="00577089">
        <w:rPr>
          <w:rFonts w:ascii="Liberation Serif" w:hAnsi="Liberation Serif" w:cs="Times New Roman"/>
          <w:sz w:val="28"/>
          <w:szCs w:val="28"/>
        </w:rPr>
        <w:t xml:space="preserve"> настоящей Методики. При отсутствии аналогичных проектов и (или) укрупненных нормативов цены строительства сравнение стоимости инвестиционного проекта на ранних стадиях инвестиционно-строительного процесса производится на основании данных "Справочника стоимостных показателей по отдельным видам объектов капитального строительства (объектам-аналогам)".</w:t>
      </w:r>
    </w:p>
    <w:p w:rsidR="00072277" w:rsidRPr="00577089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Pr="00577089" w:rsidRDefault="00E8729C" w:rsidP="00577089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Раздел 4. РАСЧЕТ ИНТЕГРАЛЬНОЙ ОЦЕНКИ ЭФФЕКТИВНОСТИ</w:t>
      </w:r>
    </w:p>
    <w:p w:rsidR="00072277" w:rsidRPr="00577089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Pr="00577089" w:rsidRDefault="00E8729C" w:rsidP="00577089">
      <w:pPr>
        <w:pStyle w:val="ConsPlusNormal"/>
        <w:ind w:firstLine="540"/>
        <w:jc w:val="both"/>
      </w:pPr>
      <w:r w:rsidRPr="00577089">
        <w:rPr>
          <w:rFonts w:ascii="Liberation Serif" w:hAnsi="Liberation Serif" w:cs="Times New Roman"/>
          <w:sz w:val="28"/>
          <w:szCs w:val="28"/>
        </w:rPr>
        <w:t xml:space="preserve">11. Интегральная оценка </w:t>
      </w:r>
      <w:r w:rsidRPr="00577089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10B48E63" wp14:editId="79C73654">
            <wp:extent cx="504821" cy="247646"/>
            <wp:effectExtent l="0" t="0" r="0" b="0"/>
            <wp:docPr id="11" name="Picture 11" descr="base_23623_146555_32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247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77089">
        <w:rPr>
          <w:rFonts w:ascii="Liberation Serif" w:hAnsi="Liberation Serif" w:cs="Times New Roman"/>
          <w:sz w:val="28"/>
          <w:szCs w:val="28"/>
        </w:rPr>
        <w:t xml:space="preserve"> определяется как средневзвешенная </w:t>
      </w:r>
      <w:r w:rsidRPr="00577089">
        <w:rPr>
          <w:rFonts w:ascii="Liberation Serif" w:hAnsi="Liberation Serif" w:cs="Times New Roman"/>
          <w:sz w:val="28"/>
          <w:szCs w:val="28"/>
        </w:rPr>
        <w:lastRenderedPageBreak/>
        <w:t>сумма оценок эффективности на основе качественных и количественных критериев по следующей формуле:</w:t>
      </w:r>
    </w:p>
    <w:p w:rsidR="00072277" w:rsidRPr="00577089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Pr="00577089" w:rsidRDefault="00E8729C" w:rsidP="00577089">
      <w:pPr>
        <w:pStyle w:val="ConsPlusNormal"/>
        <w:ind w:firstLine="540"/>
        <w:jc w:val="both"/>
      </w:pPr>
      <w:r w:rsidRPr="00577089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6A7C2C36" wp14:editId="38B9073B">
            <wp:extent cx="1847846" cy="247646"/>
            <wp:effectExtent l="0" t="0" r="0" b="0"/>
            <wp:docPr id="12" name="Picture 12" descr="base_23623_146555_32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46" cy="247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72277" w:rsidRPr="00577089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72277" w:rsidRPr="00577089" w:rsidRDefault="00E8729C" w:rsidP="00577089">
      <w:pPr>
        <w:pStyle w:val="ConsPlusNormal"/>
        <w:ind w:firstLine="540"/>
        <w:jc w:val="both"/>
      </w:pPr>
      <w:r w:rsidRPr="00577089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2D5746B0" wp14:editId="083FA921">
            <wp:extent cx="209553" cy="247646"/>
            <wp:effectExtent l="0" t="0" r="0" b="0"/>
            <wp:docPr id="13" name="Picture 13" descr="base_23623_146555_32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3" cy="247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77089">
        <w:rPr>
          <w:rFonts w:ascii="Liberation Serif" w:hAnsi="Liberation Serif" w:cs="Times New Roman"/>
          <w:sz w:val="28"/>
          <w:szCs w:val="28"/>
        </w:rPr>
        <w:t xml:space="preserve"> - оценка эффективности на основе качественных критериев;</w:t>
      </w:r>
    </w:p>
    <w:p w:rsidR="00072277" w:rsidRPr="00577089" w:rsidRDefault="00E8729C" w:rsidP="00577089">
      <w:pPr>
        <w:pStyle w:val="ConsPlusNormal"/>
        <w:ind w:firstLine="540"/>
        <w:jc w:val="both"/>
      </w:pPr>
      <w:r w:rsidRPr="00577089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0D480CA4" wp14:editId="2019A527">
            <wp:extent cx="219071" cy="247646"/>
            <wp:effectExtent l="0" t="0" r="0" b="0"/>
            <wp:docPr id="14" name="Picture 14" descr="base_23623_146555_32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1" cy="247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77089">
        <w:rPr>
          <w:rFonts w:ascii="Liberation Serif" w:hAnsi="Liberation Serif" w:cs="Times New Roman"/>
          <w:sz w:val="28"/>
          <w:szCs w:val="28"/>
        </w:rPr>
        <w:t xml:space="preserve"> - оценка эффективности на основе количественных критериев;</w:t>
      </w:r>
    </w:p>
    <w:p w:rsidR="00072277" w:rsidRPr="00577089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072277" w:rsidRPr="00577089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12.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072277" w:rsidRPr="00577089" w:rsidRDefault="00E8729C" w:rsidP="005770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77089">
        <w:rPr>
          <w:rFonts w:ascii="Liberation Serif" w:hAnsi="Liberation Serif" w:cs="Times New Roman"/>
          <w:sz w:val="28"/>
          <w:szCs w:val="28"/>
        </w:rPr>
        <w:t>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072277" w:rsidRDefault="00072277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ind w:firstLine="4962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Приложение № 1</w:t>
      </w:r>
    </w:p>
    <w:p w:rsidR="00577089" w:rsidRDefault="00577089" w:rsidP="00577089">
      <w:pPr>
        <w:pStyle w:val="ConsPlusNormal"/>
        <w:ind w:firstLine="4962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 Методике оценки эффективности</w:t>
      </w:r>
    </w:p>
    <w:p w:rsidR="00577089" w:rsidRDefault="00577089" w:rsidP="00577089">
      <w:pPr>
        <w:pStyle w:val="ConsPlusNormal"/>
        <w:ind w:firstLine="4962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использования средств</w:t>
      </w:r>
    </w:p>
    <w:p w:rsidR="00577089" w:rsidRDefault="00577089" w:rsidP="00577089">
      <w:pPr>
        <w:pStyle w:val="ConsPlusNormal"/>
        <w:ind w:firstLine="4962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местного бюджета, направляемых</w:t>
      </w:r>
    </w:p>
    <w:p w:rsidR="00577089" w:rsidRDefault="00577089" w:rsidP="00577089">
      <w:pPr>
        <w:pStyle w:val="ConsPlusNormal"/>
        <w:ind w:firstLine="4962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капитальные вложения</w:t>
      </w: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bookmarkStart w:id="16" w:name="P553"/>
      <w:bookmarkEnd w:id="16"/>
    </w:p>
    <w:p w:rsidR="00577089" w:rsidRDefault="00577089" w:rsidP="00577089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РАСЧЕТ</w:t>
      </w:r>
    </w:p>
    <w:p w:rsidR="00577089" w:rsidRDefault="00577089" w:rsidP="00577089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ИНТЕГРАЛЬНОЙ ОЦЕНКИ ЭФФЕКТИВНОСТИ</w:t>
      </w:r>
    </w:p>
    <w:p w:rsidR="00577089" w:rsidRDefault="00577089" w:rsidP="00577089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ИНВЕСТИЦИОННОГО ПРОЕКТА</w:t>
      </w:r>
    </w:p>
    <w:p w:rsidR="00577089" w:rsidRDefault="00577089" w:rsidP="00577089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</w:t>
      </w:r>
    </w:p>
    <w:p w:rsidR="00577089" w:rsidRDefault="00577089" w:rsidP="0057708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(наименование и тип проекта (инфраструктурный, инновационный и другое)</w:t>
      </w:r>
    </w:p>
    <w:p w:rsidR="00577089" w:rsidRDefault="00577089" w:rsidP="0057708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Форма   реализации   инвестиционного   проекта (новое строительство,</w:t>
      </w:r>
    </w:p>
    <w:p w:rsidR="00577089" w:rsidRDefault="00577089" w:rsidP="0057708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реконструкция или техническое перевооружение действующего производства)</w:t>
      </w:r>
    </w:p>
    <w:p w:rsidR="00577089" w:rsidRDefault="00577089" w:rsidP="0057708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577089" w:rsidRDefault="00577089" w:rsidP="0057708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</w:t>
      </w:r>
    </w:p>
    <w:p w:rsidR="00577089" w:rsidRDefault="00577089" w:rsidP="00577089">
      <w:pPr>
        <w:pStyle w:val="ConsPlusNonformat"/>
        <w:jc w:val="both"/>
      </w:pPr>
      <w:r>
        <w:rPr>
          <w:rFonts w:ascii="Liberation Serif" w:hAnsi="Liberation Serif" w:cs="Times New Roman"/>
          <w:sz w:val="28"/>
          <w:szCs w:val="28"/>
        </w:rPr>
        <w:t>Заявитель _____________________________________________________________</w:t>
      </w: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widowControl w:val="0"/>
        <w:overflowPunct/>
        <w:autoSpaceDE/>
        <w:jc w:val="center"/>
        <w:rPr>
          <w:rFonts w:ascii="Liberation Serif" w:hAnsi="Liberation Serif"/>
          <w:sz w:val="28"/>
          <w:szCs w:val="28"/>
        </w:rPr>
        <w:sectPr w:rsidR="00577089">
          <w:headerReference w:type="default" r:id="rId43"/>
          <w:footerReference w:type="default" r:id="rId44"/>
          <w:headerReference w:type="first" r:id="rId45"/>
          <w:footerReference w:type="first" r:id="rId46"/>
          <w:pgSz w:w="11905" w:h="16838"/>
          <w:pgMar w:top="1134" w:right="850" w:bottom="1134" w:left="1701" w:header="720" w:footer="720" w:gutter="0"/>
          <w:cols w:space="720"/>
          <w:titlePg/>
        </w:sectPr>
      </w:pPr>
    </w:p>
    <w:tbl>
      <w:tblPr>
        <w:tblW w:w="14883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3204"/>
        <w:gridCol w:w="1474"/>
        <w:gridCol w:w="940"/>
        <w:gridCol w:w="4281"/>
        <w:gridCol w:w="4360"/>
      </w:tblGrid>
      <w:tr w:rsidR="00577089" w:rsidRPr="00577089" w:rsidTr="00DA0C10">
        <w:tc>
          <w:tcPr>
            <w:tcW w:w="6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Таблица 1</w:t>
            </w: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7089" w:rsidRPr="00577089" w:rsidTr="00DA0C10">
        <w:tc>
          <w:tcPr>
            <w:tcW w:w="624" w:type="dxa"/>
            <w:tcBorders>
              <w:bottom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259" w:type="dxa"/>
            <w:gridSpan w:val="5"/>
            <w:tcBorders>
              <w:bottom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ОЦЕНКА СООТВЕТСТВИЯ ИНВЕСТИЦИОННОГО ПРОЕКТА КАЧЕСТВЕННЫМ КРИТЕРИЯМ</w:t>
            </w:r>
          </w:p>
        </w:tc>
      </w:tr>
      <w:tr w:rsidR="00577089" w:rsidRPr="00577089" w:rsidTr="00DA0C10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Критерий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bookmarkStart w:id="17" w:name="P571"/>
            <w:bookmarkEnd w:id="17"/>
            <w:r w:rsidRPr="00577089">
              <w:rPr>
                <w:rFonts w:ascii="Liberation Serif" w:hAnsi="Liberation Serif"/>
                <w:sz w:val="28"/>
                <w:szCs w:val="28"/>
              </w:rPr>
              <w:t>Допустимые баллы оценки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Балл оценки (б) (или "критерий не применим")</w:t>
            </w:r>
          </w:p>
        </w:tc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Требования к определению баллов оценки</w:t>
            </w:r>
          </w:p>
        </w:tc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Требование к документальным подтверждениям</w:t>
            </w:r>
          </w:p>
        </w:tc>
      </w:tr>
      <w:tr w:rsidR="00577089" w:rsidRPr="00577089" w:rsidTr="00DA0C10">
        <w:tc>
          <w:tcPr>
            <w:tcW w:w="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bookmarkStart w:id="18" w:name="P575"/>
            <w:bookmarkEnd w:id="18"/>
            <w:r w:rsidRPr="00577089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2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Наличие четко сформулированной цели инвестиционного проекта с определением количественного показателя (показателей) его осуществления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балл, равный 1, присваивается инвестиционному проекту, если в паспорте инвестиционного проекта и обоснования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показатели.</w:t>
            </w:r>
          </w:p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Рекомендуемые </w:t>
            </w:r>
            <w:hyperlink w:anchor="P796" w:history="1">
              <w:r w:rsidRPr="00577089">
                <w:rPr>
                  <w:rFonts w:ascii="Liberation Serif" w:hAnsi="Liberation Serif"/>
                  <w:sz w:val="28"/>
                  <w:szCs w:val="28"/>
                </w:rPr>
                <w:t>показатели</w:t>
              </w:r>
            </w:hyperlink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 приведены в Приложении № 3 к Методике</w:t>
            </w:r>
          </w:p>
        </w:tc>
        <w:tc>
          <w:tcPr>
            <w:tcW w:w="4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577089" w:rsidRPr="00577089" w:rsidTr="00DA0C10">
        <w:trPr>
          <w:trHeight w:val="1140"/>
        </w:trPr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rPr>
          <w:trHeight w:val="1987"/>
        </w:trPr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"критерий не применим"</w:t>
            </w: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c>
          <w:tcPr>
            <w:tcW w:w="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Соответствие цели инвестиционного проекта приоритетам и целям, определенным в стратегии и программе социально-экономического развития городского округа долгосрочных целевых программах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</w:t>
            </w:r>
          </w:p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4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приводятся наименование и реквизиты соответствующих нормативных правовых актов городского округа, приоритет и цель, которым соответствует цель реализации инвестиционного проекта</w:t>
            </w:r>
          </w:p>
        </w:tc>
      </w:tr>
      <w:tr w:rsidR="00577089" w:rsidRPr="00577089" w:rsidTr="00DA0C10">
        <w:trPr>
          <w:trHeight w:val="1500"/>
        </w:trPr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rPr>
          <w:trHeight w:val="1500"/>
        </w:trPr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"критерий не применим"</w:t>
            </w: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c>
          <w:tcPr>
            <w:tcW w:w="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2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Комплексный подход к решению конкретной проблемы в рамках инвестиционного проекта во взаимосвязи с программными мероприятиями, реализуемыми в рамках соответствующих муниципальных программ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балл, равный 1, присваивается для инвестиционных проектов, включенных в одну из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целевой программы, а также наименование программного мероприятия, выполнение которого обеспечит осуществление инвестиционного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проекта. Для муниципальных программ также указываются реквизиты нормативного правового акта, в соответствии с которым принята программа; для инвестиционных проектов, не включенных в указанные программы, указываются реквизиты документа, содержащего оценку влияния реализации инвестиционного проекта на комплексное развитие территорий</w:t>
            </w:r>
          </w:p>
        </w:tc>
        <w:tc>
          <w:tcPr>
            <w:tcW w:w="4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для инвестиционных проектов, включенных в муниципальные программы, указываются цели, задачи, конкретные программные мероприятия, достижение и реализацию которых обеспечивает осуществление инвестиционного проекта; для инвестиционных проектов, не включенных в программы, указываются реквизиты документа, содержащего оценку влияния реализации инвестиционного проекта на комплексное развитие территории</w:t>
            </w:r>
          </w:p>
        </w:tc>
      </w:tr>
      <w:tr w:rsidR="00577089" w:rsidRPr="00577089" w:rsidTr="00DA0C10">
        <w:trPr>
          <w:trHeight w:val="2123"/>
        </w:trPr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rPr>
          <w:trHeight w:val="2122"/>
        </w:trPr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"критерий не применим"</w:t>
            </w: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rPr>
          <w:trHeight w:val="4237"/>
        </w:trPr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c>
          <w:tcPr>
            <w:tcW w:w="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органами местного самоуправления городского округа полномочий, отнесенных к предмету их ведения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балл, равный 1, присваивается при наличии обоснования невозможности осуществления муниципальными органами полномочий, отнесенных к предмету их ведения: без строительства объекта капитального строительства, создаваемого в рамках инвестиционного проекта; без реконструкции технического перевооружения объекта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</w:t>
            </w:r>
          </w:p>
        </w:tc>
        <w:tc>
          <w:tcPr>
            <w:tcW w:w="4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органами местного самоуправления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городского округа полномочий, отнесенных к предмету их ведения</w:t>
            </w:r>
          </w:p>
        </w:tc>
      </w:tr>
      <w:tr w:rsidR="00577089" w:rsidRPr="00577089" w:rsidTr="00DA0C10">
        <w:trPr>
          <w:trHeight w:val="1635"/>
        </w:trPr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rPr>
          <w:trHeight w:val="1635"/>
        </w:trPr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"критерий не применим"</w:t>
            </w: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rPr>
          <w:trHeight w:val="3270"/>
        </w:trPr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c>
          <w:tcPr>
            <w:tcW w:w="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bookmarkStart w:id="19" w:name="P605"/>
            <w:bookmarkEnd w:id="19"/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балл, равный 1, присваивается в случае, если в рамках проекта предполагается: производство замещающей продукции (работ, услуг) отсутствует, производство продукции (работ и услуг), спрос на которую с учетом производства замещающей продукции удовлетворяется не в полном объеме</w:t>
            </w:r>
          </w:p>
        </w:tc>
        <w:tc>
          <w:tcPr>
            <w:tcW w:w="4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обоснование спроса (потребности) на продукцию (услуги),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</w:t>
            </w:r>
          </w:p>
        </w:tc>
      </w:tr>
      <w:tr w:rsidR="00577089" w:rsidRPr="00577089" w:rsidTr="00DA0C10">
        <w:trPr>
          <w:trHeight w:val="1988"/>
        </w:trPr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rPr>
          <w:trHeight w:val="1987"/>
        </w:trPr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 "критерий не применим"</w:t>
            </w: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c>
          <w:tcPr>
            <w:tcW w:w="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2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Целесообразность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использование при реализации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 заявителем обоснована невозможность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оборудования; отношение сметной стоимости объекта капитального строительства к проектируемой мощности объекта не более чем на 5% превышает значение соответствующего показателя по проекту-аналогу; отношение сметной стоимости объекта капитального строительства к общей площади объекта капитального строительства (кв. м) или строительному объему (куб. м) не более чем на 5%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превышает значение соответствующего показателя по проекту-аналогу. Критерий не применим к инвестиционным проектам, не использующим дорогостоящие строительные материалы, художественные изделия для отделки интерьеров и фасада, машины и оборудование</w:t>
            </w:r>
          </w:p>
        </w:tc>
        <w:tc>
          <w:tcPr>
            <w:tcW w:w="4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обоснование использования при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</w:t>
            </w:r>
          </w:p>
        </w:tc>
      </w:tr>
      <w:tr w:rsidR="00577089" w:rsidRPr="00577089" w:rsidTr="00DA0C10"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"критерий не применим"</w:t>
            </w: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c>
          <w:tcPr>
            <w:tcW w:w="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bookmarkStart w:id="20" w:name="P620"/>
            <w:bookmarkEnd w:id="20"/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подтверждением соответствия инвестиционного проекта указанному критерию (балл, равный 1) являются: для инвестиционных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изысканий подлежат государственной экспертизе в соответствии с законодательством Российской Федерации); указанный заявителем номер подпункта и пункта </w:t>
            </w:r>
            <w:hyperlink r:id="rId47" w:history="1">
              <w:r w:rsidRPr="00577089">
                <w:rPr>
                  <w:rFonts w:ascii="Liberation Serif" w:hAnsi="Liberation Serif"/>
                  <w:sz w:val="28"/>
                  <w:szCs w:val="28"/>
                </w:rPr>
                <w:t>статьи 49</w:t>
              </w:r>
            </w:hyperlink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 Критерий не применим к инвестиционным проектам, по которым планируется предоставление средств местного бюджета на подготовку проектной документации либо проектная документация будет разработана без использования средств местного бюджета</w:t>
            </w:r>
          </w:p>
        </w:tc>
        <w:tc>
          <w:tcPr>
            <w:tcW w:w="4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1) копия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Федерации);</w:t>
            </w:r>
          </w:p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2) в случае, если проведение государственной экспертизы проектной документации не требуется: ссылка на соответствующие пункты и подпункты </w:t>
            </w:r>
            <w:hyperlink r:id="rId48" w:history="1">
              <w:r w:rsidRPr="00577089">
                <w:rPr>
                  <w:rFonts w:ascii="Liberation Serif" w:hAnsi="Liberation Serif"/>
                  <w:sz w:val="28"/>
                  <w:szCs w:val="28"/>
                </w:rPr>
                <w:t>статьи 49</w:t>
              </w:r>
            </w:hyperlink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 Градостроительного кодекса Российской Федерации; задание на проектирование, согласованное с заместителем Главы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администрации по курируемым направлениям (сферам) деятельности</w:t>
            </w:r>
          </w:p>
        </w:tc>
      </w:tr>
      <w:tr w:rsidR="00577089" w:rsidRPr="00577089" w:rsidTr="00DA0C10"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"критерий не применим"</w:t>
            </w:r>
          </w:p>
        </w:tc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7089" w:rsidRPr="00577089" w:rsidTr="00DA0C10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5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77089" w:rsidRPr="00577089" w:rsidTr="00DA0C10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autoSpaceDE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Оценка эффективности использования средств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местного бюджета, направляемых на капитальные вложения, на основе качественных критериев</w:t>
            </w:r>
          </w:p>
        </w:tc>
        <w:tc>
          <w:tcPr>
            <w:tcW w:w="110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autoSpaceDE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  <w:sectPr w:rsidR="00577089" w:rsidSect="00577089">
          <w:pgSz w:w="16838" w:h="11905" w:orient="landscape"/>
          <w:pgMar w:top="1701" w:right="1134" w:bottom="851" w:left="1134" w:header="720" w:footer="720" w:gutter="0"/>
          <w:cols w:space="720"/>
          <w:titlePg/>
        </w:sectPr>
      </w:pPr>
    </w:p>
    <w:p w:rsidR="00577089" w:rsidRPr="00577089" w:rsidRDefault="00577089" w:rsidP="00577089">
      <w:pPr>
        <w:widowControl w:val="0"/>
        <w:overflowPunct/>
        <w:jc w:val="right"/>
        <w:rPr>
          <w:rFonts w:ascii="Liberation Serif" w:hAnsi="Liberation Serif"/>
          <w:sz w:val="28"/>
          <w:szCs w:val="28"/>
        </w:rPr>
      </w:pPr>
      <w:r w:rsidRPr="00577089">
        <w:rPr>
          <w:rFonts w:ascii="Liberation Serif" w:hAnsi="Liberation Serif"/>
          <w:sz w:val="28"/>
          <w:szCs w:val="28"/>
        </w:rPr>
        <w:lastRenderedPageBreak/>
        <w:t>Таблица 2</w:t>
      </w:r>
    </w:p>
    <w:p w:rsidR="00577089" w:rsidRPr="00577089" w:rsidRDefault="00577089" w:rsidP="00577089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577089" w:rsidRPr="00577089" w:rsidRDefault="00577089" w:rsidP="00577089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bookmarkStart w:id="21" w:name="P639"/>
      <w:bookmarkEnd w:id="21"/>
      <w:r w:rsidRPr="00577089">
        <w:rPr>
          <w:rFonts w:ascii="Liberation Serif" w:hAnsi="Liberation Serif"/>
          <w:sz w:val="28"/>
          <w:szCs w:val="28"/>
        </w:rPr>
        <w:t>ОЦЕНКА СООТВЕТСТВИЯ ИНВЕСТИЦИОННОГО ПРОЕКТА</w:t>
      </w:r>
    </w:p>
    <w:p w:rsidR="00577089" w:rsidRPr="00577089" w:rsidRDefault="00577089" w:rsidP="00577089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577089">
        <w:rPr>
          <w:rFonts w:ascii="Liberation Serif" w:hAnsi="Liberation Serif"/>
          <w:sz w:val="28"/>
          <w:szCs w:val="28"/>
        </w:rPr>
        <w:t>КОЛИЧЕСТВЕННЫМ КРИТЕРИЯМ</w:t>
      </w:r>
    </w:p>
    <w:p w:rsidR="00577089" w:rsidRPr="00577089" w:rsidRDefault="00577089" w:rsidP="00577089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tbl>
      <w:tblPr>
        <w:tblW w:w="1488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1361"/>
        <w:gridCol w:w="1361"/>
        <w:gridCol w:w="1361"/>
        <w:gridCol w:w="1361"/>
        <w:gridCol w:w="3572"/>
        <w:gridCol w:w="3260"/>
      </w:tblGrid>
      <w:tr w:rsidR="00577089" w:rsidRPr="00577089" w:rsidTr="00DA0C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Критерий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Допустимые баллы оценки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Балл оценки </w:t>
            </w:r>
            <w:r w:rsidRPr="00577089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62D25262" wp14:editId="39AF7370">
                  <wp:extent cx="342900" cy="247646"/>
                  <wp:effectExtent l="0" t="0" r="0" b="0"/>
                  <wp:docPr id="15" name="Picture 19" descr="base_23623_146555_32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4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 (или "критерий не применим")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Весовой коэффициент критерия </w:t>
            </w:r>
            <w:r w:rsidRPr="00577089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1AEC5081" wp14:editId="76D91CE8">
                  <wp:extent cx="171450" cy="247646"/>
                  <wp:effectExtent l="0" t="0" r="0" b="0"/>
                  <wp:docPr id="16" name="Picture 20" descr="base_23623_146555_32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4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Средневзвешенный балл </w:t>
            </w:r>
            <w:r w:rsidRPr="00577089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0236EB64" wp14:editId="0FF11F97">
                  <wp:extent cx="619121" cy="247646"/>
                  <wp:effectExtent l="0" t="0" r="0" b="0"/>
                  <wp:docPr id="17" name="Picture 21" descr="base_23623_146555_32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1" cy="24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Требование к определению баллов оценки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Требования к документальным подтверждениям</w:t>
            </w:r>
          </w:p>
        </w:tc>
      </w:tr>
      <w:tr w:rsidR="00577089" w:rsidRPr="00577089" w:rsidTr="00DA0C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577089" w:rsidRPr="00577089" w:rsidTr="00DA0C10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Значения количественных показателей (показателя) результатов реализации инвестиционного проекта к значениям количественных показателей (показателя) результатов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реализации инвестиционного проекта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для присвоения балла, равного 1, представленные заявителем в паспорте проекта инвестиционного проекта значения количественных показателей результатов его реализации должны отвечать следующим требованиям: наличие показателя (показателей), характеризующих непосредственные (прямые)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результаты реализации инвестиционного проекта (мощность объекта капитального строительства, общая площадь объекта, общий строительный объем) с указанием единиц измерения в соответствии с Общероссийским </w:t>
            </w:r>
            <w:hyperlink r:id="rId52" w:history="1">
              <w:r w:rsidRPr="00577089">
                <w:rPr>
                  <w:rFonts w:ascii="Liberation Serif" w:hAnsi="Liberation Serif"/>
                  <w:sz w:val="28"/>
                  <w:szCs w:val="28"/>
                </w:rPr>
                <w:t>классификатором</w:t>
              </w:r>
            </w:hyperlink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 единиц измерения; наличие не менее одного показателя, характеризующего конечные социально-экономические результаты реализации инвестиционного проекта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577089" w:rsidRPr="00577089" w:rsidTr="00DA0C10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7089" w:rsidRPr="00577089" w:rsidTr="00DA0C10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Отношение сметной стоимости инвестиционного проекта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аналогичного значения (значений) показателя (показателей) по проектам-аналогам;</w:t>
            </w:r>
          </w:p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балл, равный 0,5,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не более чем на 5 процентов;</w:t>
            </w:r>
          </w:p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балл, равный 0,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более чем на 5 процентов хотя бы по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одному показателю либо проекты-аналоги отсутствуют.</w:t>
            </w:r>
          </w:p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финансирования. 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- в ценах года представления паспорта инвестиционного проекта (с указанием года ее определения)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Паспорт инвестиционного проекта (</w:t>
            </w:r>
            <w:hyperlink w:anchor="P723" w:history="1">
              <w:r w:rsidRPr="00577089">
                <w:rPr>
                  <w:rFonts w:ascii="Liberation Serif" w:hAnsi="Liberation Serif"/>
                  <w:sz w:val="28"/>
                  <w:szCs w:val="28"/>
                </w:rPr>
                <w:t>таблица 3</w:t>
              </w:r>
            </w:hyperlink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hyperlink w:anchor="P371" w:history="1">
              <w:r w:rsidRPr="00577089">
                <w:rPr>
                  <w:rFonts w:ascii="Liberation Serif" w:hAnsi="Liberation Serif"/>
                  <w:sz w:val="28"/>
                  <w:szCs w:val="28"/>
                </w:rPr>
                <w:t>пункт 14</w:t>
              </w:r>
            </w:hyperlink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) основные </w:t>
            </w:r>
            <w:hyperlink w:anchor="P929" w:history="1">
              <w:r w:rsidRPr="00577089">
                <w:rPr>
                  <w:rFonts w:ascii="Liberation Serif" w:hAnsi="Liberation Serif"/>
                  <w:sz w:val="28"/>
                  <w:szCs w:val="28"/>
                </w:rPr>
                <w:t>сведения</w:t>
              </w:r>
            </w:hyperlink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 и технико-экономические показатели проекта-аналога, реализуемого (или реализованного) на территории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муниципального образования, Свердловской области или в Российской Федерации, а также за рубежом (при отсутствии аналогов на территории России) в соответствии с Приложением № 4 к Методике</w:t>
            </w:r>
          </w:p>
        </w:tc>
      </w:tr>
      <w:tr w:rsidR="00577089" w:rsidRPr="00577089" w:rsidTr="00DA0C10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0,5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7089" w:rsidRPr="00577089" w:rsidTr="00DA0C10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7089" w:rsidRPr="00577089" w:rsidTr="00DA0C10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Наличие потребителей продукции (услуг), создаваемой в результате реализации инвестиционного проекта, в количестве,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объекта капитального строительства соответствует (или менее) потребности в данной продукции (услугах);</w:t>
            </w:r>
          </w:p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мощности;</w:t>
            </w:r>
          </w:p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балл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рамках реализации инвестиционного проекта объекта капитального строительства в размере менее 75 процентов проектной мощности. 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Обоснование спроса (потребности) на продукцию (услуги), создаваемые в результате реализации инвестиционного проекта, для обеспечения проектируемого (нормативного) уровня использования проектной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</w:t>
            </w:r>
          </w:p>
        </w:tc>
      </w:tr>
      <w:tr w:rsidR="00577089" w:rsidRPr="00577089" w:rsidTr="00DA0C10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0,5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7089" w:rsidRPr="00577089" w:rsidTr="00DA0C10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7089" w:rsidRPr="00577089" w:rsidTr="00DA0C10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7089" w:rsidRPr="00577089" w:rsidTr="00DA0C10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Отношение проектной мощности создаваемого (реконструируемого) объекта капитального строительства к мощности, необходимой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для производства продукции (услуг) в объеме, предусмотренном для муниципальных нужд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предусмотренном для муниципальных нужд, не превышает 100 процентов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паспорт инвестиционного проекта (</w:t>
            </w:r>
            <w:hyperlink w:anchor="P165" w:history="1">
              <w:r w:rsidRPr="00577089">
                <w:rPr>
                  <w:rFonts w:ascii="Liberation Serif" w:hAnsi="Liberation Serif"/>
                  <w:sz w:val="28"/>
                  <w:szCs w:val="28"/>
                </w:rPr>
                <w:t>пункты 5</w:t>
              </w:r>
            </w:hyperlink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hyperlink w:anchor="P166" w:history="1">
              <w:r w:rsidRPr="00577089">
                <w:rPr>
                  <w:rFonts w:ascii="Liberation Serif" w:hAnsi="Liberation Serif"/>
                  <w:sz w:val="28"/>
                  <w:szCs w:val="28"/>
                </w:rPr>
                <w:t>6</w:t>
              </w:r>
            </w:hyperlink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). Приводятся документально подтвержденные данные о мощности, необходимой для производства продукции (услуг) в объеме, предусмотренном для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муниципальных нужд</w:t>
            </w:r>
          </w:p>
        </w:tc>
      </w:tr>
      <w:tr w:rsidR="00577089" w:rsidRPr="00577089" w:rsidTr="00DA0C10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7089" w:rsidRPr="00577089" w:rsidTr="00DA0C10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балл равен 1 в случаях: если на площадке, отводимой под предполагаемое строительство уже имеются все виды инженерной и транспортной инфраструктуры в необходимых объемах;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 берегоукрепительные работы); балл равен 0,5,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объемах; 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капитального строительства инженерной и транспортной инфраструктурой в необходимых объемах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Обоснование </w:t>
            </w:r>
            <w:proofErr w:type="gramStart"/>
            <w:r w:rsidRPr="00577089">
              <w:rPr>
                <w:rFonts w:ascii="Liberation Serif" w:hAnsi="Liberation Serif"/>
                <w:sz w:val="28"/>
                <w:szCs w:val="28"/>
              </w:rPr>
              <w:t>планируемого обеспечения</w:t>
            </w:r>
            <w:proofErr w:type="gramEnd"/>
            <w:r w:rsidRPr="00577089">
              <w:rPr>
                <w:rFonts w:ascii="Liberation Serif" w:hAnsi="Liberation Serif"/>
                <w:sz w:val="28"/>
                <w:szCs w:val="28"/>
              </w:rPr>
              <w:t xml:space="preserve"> создаваемого (реконструируемого) объекта капитального строительства инженерной и транспортной инфраструктурой в объемах достаточных для реализации инвестиционного проекта. Приводятся данные об обеспеченности планируемого объекта инженерной и </w:t>
            </w: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транспортной инфраструктурой. При необходимости даются ссылки на соответствующие целевые программы, иные документы, подтверждающие наличие соответствующих проектов развития инженерной и транспортной инфраструктур</w:t>
            </w:r>
          </w:p>
        </w:tc>
      </w:tr>
      <w:tr w:rsidR="00577089" w:rsidRPr="00577089" w:rsidTr="00DA0C10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0,5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7089" w:rsidRPr="00577089" w:rsidTr="00DA0C10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7089" w:rsidRPr="00577089" w:rsidTr="00DA0C10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7089" w:rsidRPr="00577089" w:rsidTr="00DA0C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Оценка эффективности использования средств местного бюджета, направляемых на капитальные вложения, на основе количественных критериев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3055A98B" wp14:editId="61560120">
                  <wp:extent cx="962021" cy="495303"/>
                  <wp:effectExtent l="0" t="0" r="0" b="0"/>
                  <wp:docPr id="18" name="Picture 22" descr="base_23623_146555_32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1" cy="49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7089" w:rsidRPr="00577089" w:rsidRDefault="00577089" w:rsidP="00577089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  <w:sectPr w:rsidR="00577089" w:rsidSect="00577089">
          <w:pgSz w:w="16838" w:h="11905" w:orient="landscape"/>
          <w:pgMar w:top="1701" w:right="1134" w:bottom="851" w:left="1134" w:header="720" w:footer="720" w:gutter="0"/>
          <w:cols w:space="720"/>
          <w:titlePg/>
        </w:sectPr>
      </w:pPr>
    </w:p>
    <w:p w:rsidR="00577089" w:rsidRPr="00577089" w:rsidRDefault="00577089" w:rsidP="00577089">
      <w:pPr>
        <w:widowControl w:val="0"/>
        <w:overflowPunct/>
        <w:jc w:val="right"/>
        <w:rPr>
          <w:rFonts w:ascii="Liberation Serif" w:hAnsi="Liberation Serif"/>
          <w:sz w:val="28"/>
          <w:szCs w:val="28"/>
        </w:rPr>
      </w:pPr>
      <w:r w:rsidRPr="00577089">
        <w:rPr>
          <w:rFonts w:ascii="Liberation Serif" w:hAnsi="Liberation Serif"/>
          <w:sz w:val="28"/>
          <w:szCs w:val="28"/>
        </w:rPr>
        <w:lastRenderedPageBreak/>
        <w:t>Таблица 3</w:t>
      </w:r>
    </w:p>
    <w:p w:rsidR="00577089" w:rsidRPr="00577089" w:rsidRDefault="00577089" w:rsidP="00577089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577089" w:rsidRPr="00577089" w:rsidRDefault="00577089" w:rsidP="00577089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bookmarkStart w:id="22" w:name="P723"/>
      <w:bookmarkEnd w:id="22"/>
      <w:r w:rsidRPr="00577089">
        <w:rPr>
          <w:rFonts w:ascii="Liberation Serif" w:hAnsi="Liberation Serif"/>
          <w:sz w:val="28"/>
          <w:szCs w:val="28"/>
        </w:rPr>
        <w:t>ИНТЕГРАЛЬНАЯ ОЦЕНКА ЭФФЕКТИВНОСТИ ИНВЕСТИЦИОННОГО ПРОЕКТА</w:t>
      </w:r>
    </w:p>
    <w:p w:rsidR="00577089" w:rsidRPr="00577089" w:rsidRDefault="00577089" w:rsidP="00577089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</w:p>
    <w:p w:rsidR="00577089" w:rsidRPr="00577089" w:rsidRDefault="00577089" w:rsidP="00577089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</w:p>
    <w:p w:rsidR="00577089" w:rsidRPr="00577089" w:rsidRDefault="00577089" w:rsidP="00577089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tbl>
      <w:tblPr>
        <w:tblW w:w="1403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4677"/>
        <w:gridCol w:w="3261"/>
      </w:tblGrid>
      <w:tr w:rsidR="00577089" w:rsidRPr="00577089" w:rsidTr="00DA0C1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Показатель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Оценка эффективности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Весовой коэффициент</w:t>
            </w:r>
          </w:p>
        </w:tc>
      </w:tr>
      <w:tr w:rsidR="00577089" w:rsidRPr="00577089" w:rsidTr="00DA0C1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Оценка эффективности на основе качественных критериев </w:t>
            </w:r>
            <w:r w:rsidRPr="00577089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6F119516" wp14:editId="1091712B">
                  <wp:extent cx="209553" cy="247646"/>
                  <wp:effectExtent l="0" t="0" r="0" b="0"/>
                  <wp:docPr id="19" name="Picture 693" descr="base_23623_146555_32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3" cy="24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36AF41FC" wp14:editId="7C831F55">
                  <wp:extent cx="1924053" cy="495303"/>
                  <wp:effectExtent l="0" t="0" r="0" b="0"/>
                  <wp:docPr id="20" name="Picture 694" descr="base_23623_146555_32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3" cy="49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0,2</w:t>
            </w:r>
          </w:p>
        </w:tc>
      </w:tr>
      <w:tr w:rsidR="00577089" w:rsidRPr="00577089" w:rsidTr="00DA0C1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Оценка эффективности на основе количественных критериев, </w:t>
            </w:r>
            <w:r w:rsidRPr="00577089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4D560853" wp14:editId="788A2926">
                  <wp:extent cx="219071" cy="247646"/>
                  <wp:effectExtent l="0" t="0" r="0" b="0"/>
                  <wp:docPr id="21" name="Picture 695" descr="base_23623_146555_32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24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67597E34" wp14:editId="6F4B8434">
                  <wp:extent cx="962021" cy="495303"/>
                  <wp:effectExtent l="0" t="0" r="0" b="0"/>
                  <wp:docPr id="22" name="Picture 696" descr="base_23623_146555_32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1" cy="49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0,8</w:t>
            </w:r>
          </w:p>
        </w:tc>
      </w:tr>
      <w:tr w:rsidR="00577089" w:rsidRPr="00577089" w:rsidTr="00DA0C1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Интегральная оценка эффективности использования средств местного бюджета, направляемых на капитальные вложения, </w:t>
            </w:r>
            <w:r w:rsidRPr="00577089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3F1BADA3" wp14:editId="23E10BAD">
                  <wp:extent cx="371475" cy="247646"/>
                  <wp:effectExtent l="0" t="0" r="9525" b="0"/>
                  <wp:docPr id="23" name="Picture 697" descr="base_23623_146555_32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4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Calibri" w:hAnsi="Calibri" w:cs="Calibri"/>
                <w:sz w:val="22"/>
              </w:rPr>
            </w:pPr>
            <w:r w:rsidRPr="00577089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 wp14:anchorId="0B89ADF0" wp14:editId="3BE28B9B">
                  <wp:extent cx="1590671" cy="247646"/>
                  <wp:effectExtent l="0" t="0" r="0" b="0"/>
                  <wp:docPr id="24" name="Picture 698" descr="base_23623_146555_32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1" cy="24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089" w:rsidRPr="00577089" w:rsidRDefault="00577089" w:rsidP="00577089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089">
              <w:rPr>
                <w:rFonts w:ascii="Liberation Serif" w:hAnsi="Liberation Serif"/>
                <w:sz w:val="28"/>
                <w:szCs w:val="28"/>
              </w:rPr>
              <w:t>1,0</w:t>
            </w:r>
          </w:p>
        </w:tc>
      </w:tr>
    </w:tbl>
    <w:p w:rsidR="00577089" w:rsidRPr="00577089" w:rsidRDefault="00577089" w:rsidP="00577089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2D2016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  <w:sectPr w:rsidR="002D2016" w:rsidSect="00577089">
          <w:pgSz w:w="16838" w:h="11905" w:orient="landscape"/>
          <w:pgMar w:top="1701" w:right="1134" w:bottom="851" w:left="1134" w:header="720" w:footer="720" w:gutter="0"/>
          <w:cols w:space="720"/>
          <w:titlePg/>
        </w:sectPr>
      </w:pPr>
    </w:p>
    <w:p w:rsidR="002D2016" w:rsidRDefault="002D2016" w:rsidP="002D2016">
      <w:pPr>
        <w:pStyle w:val="ConsPlusNormal"/>
        <w:ind w:firstLine="4395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Приложение № 1</w:t>
      </w:r>
    </w:p>
    <w:p w:rsidR="002D2016" w:rsidRDefault="002D2016" w:rsidP="002D2016">
      <w:pPr>
        <w:pStyle w:val="ConsPlusNormal"/>
        <w:ind w:firstLine="4395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 Методике оценки эффективности</w:t>
      </w:r>
    </w:p>
    <w:p w:rsidR="002D2016" w:rsidRDefault="002D2016" w:rsidP="002D2016">
      <w:pPr>
        <w:pStyle w:val="ConsPlusNormal"/>
        <w:ind w:firstLine="4395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использования средств</w:t>
      </w:r>
    </w:p>
    <w:p w:rsidR="002D2016" w:rsidRDefault="002D2016" w:rsidP="002D2016">
      <w:pPr>
        <w:pStyle w:val="ConsPlusNormal"/>
        <w:ind w:firstLine="4395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местного бюджета, направляемых</w:t>
      </w:r>
    </w:p>
    <w:p w:rsidR="002D2016" w:rsidRDefault="002D2016" w:rsidP="002D2016">
      <w:pPr>
        <w:pStyle w:val="ConsPlusNormal"/>
        <w:ind w:firstLine="4395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капитальные вложения</w:t>
      </w:r>
    </w:p>
    <w:p w:rsidR="002D2016" w:rsidRDefault="002D2016" w:rsidP="002D2016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2D2016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2D2016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2D2016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РАСЧЕТ</w:t>
      </w:r>
    </w:p>
    <w:p w:rsidR="002D2016" w:rsidRDefault="002D2016" w:rsidP="002D2016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ИНТЕГРАЛЬНОЙ ОЦЕНКИ ЭФФЕКТИВНОСТИ</w:t>
      </w:r>
    </w:p>
    <w:p w:rsidR="002D2016" w:rsidRDefault="002D2016" w:rsidP="002D2016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ИНВЕСТИЦИОННОГО ПРОЕКТА</w:t>
      </w:r>
    </w:p>
    <w:p w:rsidR="002D2016" w:rsidRDefault="002D2016" w:rsidP="002D2016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2D201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</w:t>
      </w:r>
    </w:p>
    <w:p w:rsidR="002D2016" w:rsidRDefault="002D2016" w:rsidP="002D201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(наименование и тип проекта (инфраструктурный, инновационный и другое)</w:t>
      </w:r>
    </w:p>
    <w:p w:rsidR="002D2016" w:rsidRDefault="002D2016" w:rsidP="002D201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2D201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Форма   реализации   инвестиционного   проекта (новое строительство,</w:t>
      </w:r>
    </w:p>
    <w:p w:rsidR="002D2016" w:rsidRDefault="002D2016" w:rsidP="002D201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реконструкция или техническое перевооружение действующего производства)</w:t>
      </w:r>
    </w:p>
    <w:p w:rsidR="002D2016" w:rsidRDefault="002D2016" w:rsidP="002D201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2D201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2D2016" w:rsidRDefault="002D2016" w:rsidP="002D201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</w:t>
      </w:r>
    </w:p>
    <w:p w:rsidR="002D2016" w:rsidRDefault="002D2016" w:rsidP="002D2016">
      <w:pPr>
        <w:pStyle w:val="ConsPlusNonformat"/>
        <w:jc w:val="both"/>
      </w:pPr>
      <w:r>
        <w:rPr>
          <w:rFonts w:ascii="Liberation Serif" w:hAnsi="Liberation Serif" w:cs="Times New Roman"/>
          <w:sz w:val="28"/>
          <w:szCs w:val="28"/>
        </w:rPr>
        <w:t>Заявитель _____________________________________________________________</w:t>
      </w:r>
    </w:p>
    <w:p w:rsidR="00577089" w:rsidRDefault="00577089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2D2016">
      <w:pPr>
        <w:widowControl w:val="0"/>
        <w:overflowPunct/>
        <w:jc w:val="right"/>
        <w:rPr>
          <w:rFonts w:ascii="Liberation Serif" w:hAnsi="Liberation Serif"/>
          <w:sz w:val="28"/>
          <w:szCs w:val="28"/>
        </w:rPr>
        <w:sectPr w:rsidR="002D2016" w:rsidSect="002D2016">
          <w:pgSz w:w="11905" w:h="16838"/>
          <w:pgMar w:top="1134" w:right="851" w:bottom="1134" w:left="1701" w:header="720" w:footer="720" w:gutter="0"/>
          <w:cols w:space="720"/>
          <w:titlePg/>
        </w:sectPr>
      </w:pPr>
    </w:p>
    <w:p w:rsidR="002D2016" w:rsidRPr="002D2016" w:rsidRDefault="002D2016" w:rsidP="002D2016">
      <w:pPr>
        <w:widowControl w:val="0"/>
        <w:overflowPunct/>
        <w:ind w:firstLine="9923"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2D2016" w:rsidRPr="002D2016" w:rsidRDefault="002D2016" w:rsidP="002D2016">
      <w:pPr>
        <w:widowControl w:val="0"/>
        <w:overflowPunct/>
        <w:ind w:firstLine="9923"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к Методике оценки эффективности</w:t>
      </w:r>
    </w:p>
    <w:p w:rsidR="002D2016" w:rsidRPr="002D2016" w:rsidRDefault="002D2016" w:rsidP="002D2016">
      <w:pPr>
        <w:widowControl w:val="0"/>
        <w:overflowPunct/>
        <w:ind w:firstLine="9923"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использования средств</w:t>
      </w:r>
    </w:p>
    <w:p w:rsidR="002D2016" w:rsidRPr="002D2016" w:rsidRDefault="002D2016" w:rsidP="002D2016">
      <w:pPr>
        <w:widowControl w:val="0"/>
        <w:overflowPunct/>
        <w:ind w:firstLine="9923"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местного бюджета, направляемых</w:t>
      </w:r>
    </w:p>
    <w:p w:rsidR="002D2016" w:rsidRPr="002D2016" w:rsidRDefault="002D2016" w:rsidP="002D2016">
      <w:pPr>
        <w:widowControl w:val="0"/>
        <w:overflowPunct/>
        <w:ind w:firstLine="9923"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на капитальные вложения</w:t>
      </w:r>
    </w:p>
    <w:p w:rsidR="002D2016" w:rsidRPr="002D2016" w:rsidRDefault="002D2016" w:rsidP="002D2016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2D2016" w:rsidRPr="002D2016" w:rsidRDefault="002D2016" w:rsidP="002D2016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bookmarkStart w:id="23" w:name="P748"/>
      <w:bookmarkEnd w:id="23"/>
      <w:r w:rsidRPr="002D2016">
        <w:rPr>
          <w:rFonts w:ascii="Liberation Serif" w:hAnsi="Liberation Serif"/>
          <w:sz w:val="28"/>
          <w:szCs w:val="28"/>
        </w:rPr>
        <w:t>ЗНАЧЕНИЯ</w:t>
      </w:r>
    </w:p>
    <w:p w:rsidR="002D2016" w:rsidRPr="002D2016" w:rsidRDefault="002D2016" w:rsidP="002D2016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ВЕСОВЫХ КОЭФФИЦИЕНТОВ КОЛИЧЕСТВЕННЫХ КРИТЕРИЕВ</w:t>
      </w:r>
    </w:p>
    <w:p w:rsidR="002D2016" w:rsidRPr="002D2016" w:rsidRDefault="002D2016" w:rsidP="002D2016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В ПРОЦЕНТАХ</w:t>
      </w:r>
    </w:p>
    <w:p w:rsidR="002D2016" w:rsidRPr="002D2016" w:rsidRDefault="002D2016" w:rsidP="002D2016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6464"/>
        <w:gridCol w:w="3402"/>
        <w:gridCol w:w="3969"/>
      </w:tblGrid>
      <w:tr w:rsidR="002D2016" w:rsidRPr="002D2016" w:rsidTr="00DA0C10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6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Критерий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Строительство (реконструкция) объектов капитального строительства</w:t>
            </w:r>
          </w:p>
        </w:tc>
      </w:tr>
      <w:tr w:rsidR="002D2016" w:rsidRPr="002D2016" w:rsidTr="00DA0C10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здравоохранения, образования, культуры и спорта, коммунальной инфраструктуры, административных и иных зданий, охраны окружающей среды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2D2016" w:rsidRPr="002D2016" w:rsidTr="00DA0C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2D2016" w:rsidRPr="002D2016" w:rsidTr="00DA0C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Значения количественных показателей результатов реализации инвестиционного проекта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2D2016" w:rsidRPr="002D2016" w:rsidTr="00DA0C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Отношение сметной стоимости инвестиционного проекта к значениям количественных показателей результатов реализации инвестиционного проекта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</w:tr>
      <w:tr w:rsidR="002D2016" w:rsidRPr="002D2016" w:rsidTr="00DA0C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</w:tr>
      <w:tr w:rsidR="002D2016" w:rsidRPr="002D2016" w:rsidTr="00DA0C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</w:tr>
      <w:tr w:rsidR="002D2016" w:rsidRPr="002D2016" w:rsidTr="00DA0C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Возможность обеспечения планируемого объекта капитального строительства инженерной и транспортной инфраструктурами в объемах, достаточных для реализации проекта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</w:tr>
      <w:tr w:rsidR="002D2016" w:rsidRPr="002D2016" w:rsidTr="00DA0C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</w:tr>
    </w:tbl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Pr="002D2016" w:rsidRDefault="002D2016" w:rsidP="002D2016">
      <w:pPr>
        <w:widowControl w:val="0"/>
        <w:overflowPunct/>
        <w:ind w:firstLine="10065"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lastRenderedPageBreak/>
        <w:t>Приложение № 3</w:t>
      </w:r>
    </w:p>
    <w:p w:rsidR="002D2016" w:rsidRPr="002D2016" w:rsidRDefault="002D2016" w:rsidP="002D2016">
      <w:pPr>
        <w:widowControl w:val="0"/>
        <w:overflowPunct/>
        <w:ind w:firstLine="10065"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к Методике оценки эффективности</w:t>
      </w:r>
    </w:p>
    <w:p w:rsidR="002D2016" w:rsidRPr="002D2016" w:rsidRDefault="002D2016" w:rsidP="002D2016">
      <w:pPr>
        <w:widowControl w:val="0"/>
        <w:overflowPunct/>
        <w:ind w:firstLine="10065"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использования средств</w:t>
      </w:r>
    </w:p>
    <w:p w:rsidR="002D2016" w:rsidRPr="002D2016" w:rsidRDefault="002D2016" w:rsidP="002D2016">
      <w:pPr>
        <w:widowControl w:val="0"/>
        <w:overflowPunct/>
        <w:ind w:firstLine="10065"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местного бюджета, направляемых</w:t>
      </w:r>
    </w:p>
    <w:p w:rsidR="002D2016" w:rsidRPr="002D2016" w:rsidRDefault="002D2016" w:rsidP="002D2016">
      <w:pPr>
        <w:widowControl w:val="0"/>
        <w:overflowPunct/>
        <w:ind w:firstLine="10065"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на капитальные вложения</w:t>
      </w:r>
    </w:p>
    <w:p w:rsidR="002D2016" w:rsidRPr="002D2016" w:rsidRDefault="002D2016" w:rsidP="002D2016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2D2016" w:rsidRPr="002D2016" w:rsidRDefault="002D2016" w:rsidP="002D2016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bookmarkStart w:id="24" w:name="P796"/>
      <w:bookmarkEnd w:id="24"/>
      <w:r w:rsidRPr="002D2016">
        <w:rPr>
          <w:rFonts w:ascii="Liberation Serif" w:hAnsi="Liberation Serif"/>
          <w:sz w:val="28"/>
          <w:szCs w:val="28"/>
        </w:rPr>
        <w:t>РЕКОМЕНДУЕМЫЕ КОЛИЧЕСТВЕННЫЕ ПОКАЗАТЕЛИ,</w:t>
      </w:r>
    </w:p>
    <w:p w:rsidR="002D2016" w:rsidRPr="002D2016" w:rsidRDefault="002D2016" w:rsidP="002D2016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ХАРАКТЕРИЗУЮЩИЕ ЦЕЛЬ И РЕЗУЛЬТАТЫ РЕАЛИЗАЦИИ</w:t>
      </w:r>
    </w:p>
    <w:p w:rsidR="002D2016" w:rsidRPr="002D2016" w:rsidRDefault="002D2016" w:rsidP="002D2016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ИНВЕСТИЦИОННОГО ПРОЕКТА</w:t>
      </w:r>
    </w:p>
    <w:p w:rsidR="002D2016" w:rsidRPr="002D2016" w:rsidRDefault="002D2016" w:rsidP="002D2016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tbl>
      <w:tblPr>
        <w:tblW w:w="1460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4195"/>
        <w:gridCol w:w="7345"/>
      </w:tblGrid>
      <w:tr w:rsidR="002D2016" w:rsidRPr="002D2016" w:rsidTr="00DA0C10"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Объект капитального строительства</w:t>
            </w:r>
          </w:p>
        </w:tc>
        <w:tc>
          <w:tcPr>
            <w:tcW w:w="1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Количественный показатель</w:t>
            </w:r>
          </w:p>
        </w:tc>
      </w:tr>
      <w:tr w:rsidR="002D2016" w:rsidRPr="002D2016" w:rsidTr="00DA0C10"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характеризующий прямые (непосредственные) результаты проекта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характеризующий конечные результаты проекта</w:t>
            </w:r>
          </w:p>
        </w:tc>
      </w:tr>
      <w:tr w:rsidR="002D2016" w:rsidRPr="002D2016" w:rsidTr="00DA0C10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1. СТРОИТЕЛЬСТВО (РЕКОНСТРУКЦИЯ) ОБЪЕКТОВ ЗДРАВООХРАНЕНИЯ, ОБРАЗОВАНИЯ, КУЛЬТУРЫ И СПОРТА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Учреждения здравоохранения (медицинские центры, больницы, поликлиники, родильные дома, диспансеры и другое)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мощность объекта: количество койко-мест;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количество посещений в смену;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общая площадь здания, кв. метров;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3) строительный объем, куб. метров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рост обеспеченности населения муниципального образования (в зависимости от масштаба проекта) медицинскими услугами, врачами и средним медперсоналом, в процентах к уровню обеспеченности до реализации проекта. В случае создания (реконструкции) специализированных медицинских центров, клиник - снижение заболеваемости, смертности по профилю медицинского учреждения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Дошкольные и общеобразовательные учреждения, центры детского творчества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мощность объекта: количество мест;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общая площадь здания, кв. метров;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3) строительный объем, куб. метров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рост обеспеченности муниципального образования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Учреждения культуры (театры, музеи, библиотеки и другое)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мощность объекта: количество мест, количество посетителей в день;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для библиотек - количество единиц библиотечного фонда;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общая площадь здания, кв. метров;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3) строительный объем, куб. метров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рост обеспеченности муниципального образования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мощность объекта: количество мест;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общая площадь здания, кв. метров;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3) строительный объем, куб. метров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рост обеспеченности муниципального образования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 xml:space="preserve">Объекты физической культуры и спорта (стадионы, спортивные </w:t>
            </w: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центры, ледовые арены, плавательные бассейны и другие спортивные сооружения)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1) мощность объекта: пропускная способность спортивных сооружений, количество мест, </w:t>
            </w: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тыс. человек;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общая площадь здания, кв. метров;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3) строительный объем, куб. метров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1) количество создаваемых (сохраняемых) рабочих мест, единицы;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 xml:space="preserve">2) рост обеспеченности муниципального образования </w:t>
            </w: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объектами физической культуры и спорта, рост количества мест в процентах к уровню обеспеченности до реализации проекта</w:t>
            </w:r>
          </w:p>
        </w:tc>
      </w:tr>
      <w:tr w:rsidR="002D2016" w:rsidRPr="002D2016" w:rsidTr="00DA0C10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2. СТРОИТЕЛЬСТВО (РЕКОНСТРУКЦИЯ) ОБЩЕСТВЕННЫХ ЗДАНИЙ И ЖИЛЫХ ПОМЕЩЕНИЙ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Жилые дома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общая площадь объекта, кв. метров;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полезная жилая площадь объекта, кв. метров;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3) количество квартир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сокращение количества очередников на улучшение жилищных условий в муниципальном образовании в процентах к количеству очередников до реализации проекта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Административные здания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общая площадь объекта, кв. метров;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полезная и служебная площадь объекта, кв. метров;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3) строительный объем куб. метров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обеспечение комфортных условий труда работников, кв. метров общей (полезной, служебной) площади здания на одного работника</w:t>
            </w:r>
          </w:p>
        </w:tc>
      </w:tr>
      <w:tr w:rsidR="002D2016" w:rsidRPr="002D2016" w:rsidTr="00DA0C10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3. СТРОИТЕЛЬСТВО (РЕКОНСТРУКЦИЯ) ОБЪЕКТОВ КОММУНАЛЬНОЙ ИНФРАСТРУКТУРЫ И ОХРАНЫ ОКРУЖАЮЩЕЙ СРЕДЫ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 xml:space="preserve">Очистные сооружения (для защиты водных ресурсов и воздушного бассейна от бытовых техногенных </w:t>
            </w: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загрязнений)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мощность объекта: объем переработки очищаемого ресурса, куб. метров (тонн), в сутки (год)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сокращение концентрации вредных веществ в сбросах (выбросах), в процентах к их концентрации до реализации проекта;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3) соответствие концентрации вредных веществ предельно допустимой концентрации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общая площадь (объем) объекта, кв. метров (куб. метров);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общая площадь защищаемой от наводнения (оползня) береговой зоны, тыс. кв. метров;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предотвращенный экономический ущерб (по данным экономического ущерба от последнего наводнения, оползня), млн. рублей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мощность объекта: объем переработки очищаемого ресурса, куб. метров (тонн) в сутки (год)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срок безопасного хранения захороненных ТПО, лет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общая площадь мелиорируемых и реконструируемых земель, гектары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предотвращение выбытия из сельскохозяйственного оборота сельхозугодий, гектары;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3) прирост сельскохозяйственной продукции в результате проведенных мероприятий, тонн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 xml:space="preserve">Объекты коммунальной инфраструктуры (объекты водоснабжения, водоотведения, тепло-, </w:t>
            </w: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газо- и электроснабжения)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1) мощность объекта в соответствующих натуральных единицах измерения;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 xml:space="preserve">2) размерные и иные характеристики объекта </w:t>
            </w: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(газопровода-отвода - км, давление; электрических сетей - км, напряжение и другое)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1) количество создаваемых, сохраняемых рабочих мест;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увеличение уровня газификации муниципального образования в процентах к уровню газификации до начала реализации проекта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Сортировка, переработка и утилизация твердых бытовых отходов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 xml:space="preserve">2) закрытие существующих свалок твердых бытовых отходов, общая площадь </w:t>
            </w:r>
            <w:proofErr w:type="spellStart"/>
            <w:r w:rsidRPr="002D2016">
              <w:rPr>
                <w:rFonts w:ascii="Liberation Serif" w:hAnsi="Liberation Serif"/>
                <w:sz w:val="28"/>
                <w:szCs w:val="28"/>
              </w:rPr>
              <w:t>рекультативных</w:t>
            </w:r>
            <w:proofErr w:type="spellEnd"/>
            <w:r w:rsidRPr="002D2016">
              <w:rPr>
                <w:rFonts w:ascii="Liberation Serif" w:hAnsi="Liberation Serif"/>
                <w:sz w:val="28"/>
                <w:szCs w:val="28"/>
              </w:rPr>
              <w:t xml:space="preserve"> земель, гектары</w:t>
            </w:r>
          </w:p>
        </w:tc>
      </w:tr>
      <w:tr w:rsidR="002D2016" w:rsidRPr="002D2016" w:rsidTr="00DA0C10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4. СТРОИТЕЛЬСТВО (РЕКОНСТРУКЦИЯ) ПРОИЗВОДСТВЕННЫХ ОБЪЕКТОВ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Производственные объекты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конечные результаты с учетом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2D2016" w:rsidRPr="002D2016" w:rsidTr="00DA0C10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5. СТРОИТЕЛЬСТВО (РЕКОНСТРУКЦИЯ) ИНФРАСТРУКТУРЫ ИННОВАЦИОННОЙ СИСТЕМЫ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 xml:space="preserve">Инфраструктура научно-технической и инновационной деятельности (научные центры по разработке </w:t>
            </w:r>
            <w:proofErr w:type="spellStart"/>
            <w:r w:rsidRPr="002D2016">
              <w:rPr>
                <w:rFonts w:ascii="Liberation Serif" w:hAnsi="Liberation Serif"/>
                <w:sz w:val="28"/>
                <w:szCs w:val="28"/>
              </w:rPr>
              <w:t>нанотехнологий</w:t>
            </w:r>
            <w:proofErr w:type="spellEnd"/>
            <w:r w:rsidRPr="002D2016">
              <w:rPr>
                <w:rFonts w:ascii="Liberation Serif" w:hAnsi="Liberation Serif"/>
                <w:sz w:val="28"/>
                <w:szCs w:val="28"/>
              </w:rPr>
              <w:t xml:space="preserve">; </w:t>
            </w:r>
            <w:proofErr w:type="spellStart"/>
            <w:r w:rsidRPr="002D2016">
              <w:rPr>
                <w:rFonts w:ascii="Liberation Serif" w:hAnsi="Liberation Serif"/>
                <w:sz w:val="28"/>
                <w:szCs w:val="28"/>
              </w:rPr>
              <w:t>нанопроизводства</w:t>
            </w:r>
            <w:proofErr w:type="spellEnd"/>
            <w:r w:rsidRPr="002D2016">
              <w:rPr>
                <w:rFonts w:ascii="Liberation Serif" w:hAnsi="Liberation Serif"/>
                <w:sz w:val="28"/>
                <w:szCs w:val="28"/>
              </w:rPr>
              <w:t>; автоматизированного проектирования; производственно-</w:t>
            </w: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экспериментальные базы и другие)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1) общая площадь объекта, кв. метров;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количество новых технологий, уровень новизны образцов новой техники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Инфраструктура коммерциализации инноваций (особые экономические зоны, технопарки, </w:t>
            </w:r>
            <w:proofErr w:type="spellStart"/>
            <w:r w:rsidRPr="002D2016">
              <w:rPr>
                <w:rFonts w:ascii="Liberation Serif" w:hAnsi="Liberation Serif"/>
                <w:sz w:val="28"/>
                <w:szCs w:val="28"/>
              </w:rPr>
              <w:t>инновационно</w:t>
            </w:r>
            <w:proofErr w:type="spellEnd"/>
            <w:r w:rsidRPr="002D2016">
              <w:rPr>
                <w:rFonts w:ascii="Liberation Serif" w:hAnsi="Liberation Serif"/>
                <w:sz w:val="28"/>
                <w:szCs w:val="28"/>
              </w:rPr>
              <w:t>-технологические центры, бизнес - инкубаторы и другое)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общая площадь объекта, кв. метров;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 xml:space="preserve">2) повышение доли </w:t>
            </w:r>
            <w:proofErr w:type="spellStart"/>
            <w:r w:rsidRPr="002D2016">
              <w:rPr>
                <w:rFonts w:ascii="Liberation Serif" w:hAnsi="Liberation Serif"/>
                <w:sz w:val="28"/>
                <w:szCs w:val="28"/>
              </w:rPr>
              <w:t>инновационно</w:t>
            </w:r>
            <w:proofErr w:type="spellEnd"/>
            <w:r w:rsidRPr="002D2016">
              <w:rPr>
                <w:rFonts w:ascii="Liberation Serif" w:hAnsi="Liberation Serif"/>
                <w:sz w:val="28"/>
                <w:szCs w:val="28"/>
              </w:rPr>
              <w:t xml:space="preserve"> активных организаций, осуществляющих технологические инновации, в общем числе организаций, процентов;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3) повышение доли инновационной продукции в общем объеме выпускаемой продукции, в процентах</w:t>
            </w:r>
          </w:p>
        </w:tc>
      </w:tr>
      <w:tr w:rsidR="002D2016" w:rsidRPr="002D2016" w:rsidTr="00DA0C10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6. СТРОИТЕЛЬСТВО (РЕКОНСТРУКЦИЯ) ОБЪЕКТОВ ТРАНСПОРТНОЙ ИНФРАСТРУКТУРЫ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эксплуатационная длина путей сообщения общего пользования, км;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 xml:space="preserve">2) объем (увеличение объема): грузооборота транспорта общего пользования, </w:t>
            </w:r>
            <w:proofErr w:type="spellStart"/>
            <w:r w:rsidRPr="002D2016">
              <w:rPr>
                <w:rFonts w:ascii="Liberation Serif" w:hAnsi="Liberation Serif"/>
                <w:sz w:val="28"/>
                <w:szCs w:val="28"/>
              </w:rPr>
              <w:t>тонно</w:t>
            </w:r>
            <w:proofErr w:type="spellEnd"/>
            <w:r w:rsidRPr="002D2016">
              <w:rPr>
                <w:rFonts w:ascii="Liberation Serif" w:hAnsi="Liberation Serif"/>
                <w:sz w:val="28"/>
                <w:szCs w:val="28"/>
              </w:rPr>
              <w:t xml:space="preserve">-км в год; пассажирооборота железнодорожного, автобусного и другого транспорта, </w:t>
            </w:r>
            <w:proofErr w:type="spellStart"/>
            <w:r w:rsidRPr="002D2016">
              <w:rPr>
                <w:rFonts w:ascii="Liberation Serif" w:hAnsi="Liberation Serif"/>
                <w:sz w:val="28"/>
                <w:szCs w:val="28"/>
              </w:rPr>
              <w:t>пассажиро</w:t>
            </w:r>
            <w:proofErr w:type="spellEnd"/>
            <w:r w:rsidRPr="002D2016">
              <w:rPr>
                <w:rFonts w:ascii="Liberation Serif" w:hAnsi="Liberation Serif"/>
                <w:sz w:val="28"/>
                <w:szCs w:val="28"/>
              </w:rPr>
              <w:t>-км в год;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3) сокращение времени пребывания грузов, пассажиров в пути, процентов;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4)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2D2016" w:rsidRPr="002D2016" w:rsidTr="00DA0C1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Мосты, тоннели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1) общая площадь объекта, кв. метров;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2) эксплуатационная длина объекта, км;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3) иные размерные характеристики объекта в соответствующих единицах измерения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1) объем (увеличение объема) грузооборота транспорта общего пользования, тонн/км в год;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2) объем (увеличение объема) пассажирооборота железнодорожного, автобусного и другого транспорта, </w:t>
            </w:r>
            <w:proofErr w:type="spellStart"/>
            <w:r w:rsidRPr="002D2016">
              <w:rPr>
                <w:rFonts w:ascii="Liberation Serif" w:hAnsi="Liberation Serif"/>
                <w:sz w:val="28"/>
                <w:szCs w:val="28"/>
              </w:rPr>
              <w:t>пассажиро</w:t>
            </w:r>
            <w:proofErr w:type="spellEnd"/>
            <w:r w:rsidRPr="002D2016">
              <w:rPr>
                <w:rFonts w:ascii="Liberation Serif" w:hAnsi="Liberation Serif"/>
                <w:sz w:val="28"/>
                <w:szCs w:val="28"/>
              </w:rPr>
              <w:t>-км в год;</w:t>
            </w:r>
          </w:p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3) сокращение времени пребывания грузов, пассажиров в пути, процентов</w:t>
            </w:r>
          </w:p>
        </w:tc>
      </w:tr>
    </w:tbl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D2016" w:rsidRPr="002D2016" w:rsidRDefault="002D2016" w:rsidP="002D2016">
      <w:pPr>
        <w:widowControl w:val="0"/>
        <w:overflowPunct/>
        <w:ind w:firstLine="10206"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lastRenderedPageBreak/>
        <w:t>Приложение № 4</w:t>
      </w:r>
    </w:p>
    <w:p w:rsidR="002D2016" w:rsidRPr="002D2016" w:rsidRDefault="002D2016" w:rsidP="002D2016">
      <w:pPr>
        <w:widowControl w:val="0"/>
        <w:overflowPunct/>
        <w:ind w:firstLine="10206"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к Методике оценки эффективности</w:t>
      </w:r>
    </w:p>
    <w:p w:rsidR="002D2016" w:rsidRPr="002D2016" w:rsidRDefault="002D2016" w:rsidP="002D2016">
      <w:pPr>
        <w:widowControl w:val="0"/>
        <w:overflowPunct/>
        <w:ind w:firstLine="10206"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использования средств</w:t>
      </w:r>
    </w:p>
    <w:p w:rsidR="002D2016" w:rsidRPr="002D2016" w:rsidRDefault="002D2016" w:rsidP="002D2016">
      <w:pPr>
        <w:widowControl w:val="0"/>
        <w:overflowPunct/>
        <w:ind w:firstLine="10206"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местного бюджета, направляемых</w:t>
      </w:r>
    </w:p>
    <w:p w:rsidR="002D2016" w:rsidRPr="002D2016" w:rsidRDefault="002D2016" w:rsidP="002D2016">
      <w:pPr>
        <w:widowControl w:val="0"/>
        <w:overflowPunct/>
        <w:ind w:firstLine="10206"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на капитальные вложения</w:t>
      </w:r>
    </w:p>
    <w:p w:rsidR="002D2016" w:rsidRPr="002D2016" w:rsidRDefault="002D2016" w:rsidP="002D2016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2D2016" w:rsidRDefault="002D2016" w:rsidP="002D2016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bookmarkStart w:id="25" w:name="P929"/>
      <w:bookmarkEnd w:id="25"/>
    </w:p>
    <w:p w:rsidR="002D2016" w:rsidRPr="002D2016" w:rsidRDefault="002D2016" w:rsidP="002D2016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СВЕДЕНИЯ И КОЛИЧЕСТВЕННЫЕ ПОКАЗАТЕЛИ</w:t>
      </w:r>
    </w:p>
    <w:p w:rsidR="002D2016" w:rsidRPr="002D2016" w:rsidRDefault="002D2016" w:rsidP="002D2016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РЕЗУЛЬТАТОВ РЕАЛИЗАЦИИ ИНВЕСТИЦИОННОГО ПРОЕКТА-АНАЛОГА</w:t>
      </w:r>
    </w:p>
    <w:p w:rsidR="002D2016" w:rsidRPr="002D2016" w:rsidRDefault="002D2016" w:rsidP="002D2016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2D2016" w:rsidRPr="002D2016" w:rsidRDefault="002D2016" w:rsidP="002D2016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 xml:space="preserve">    Наименование инвестиционного проекта __________________________________</w:t>
      </w:r>
    </w:p>
    <w:p w:rsidR="002D2016" w:rsidRPr="002D2016" w:rsidRDefault="002D2016" w:rsidP="002D2016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 xml:space="preserve">    Срок реализации _______________________________________________________</w:t>
      </w:r>
    </w:p>
    <w:p w:rsidR="002D2016" w:rsidRPr="002D2016" w:rsidRDefault="002D2016" w:rsidP="002D2016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 xml:space="preserve">    Месторасположение объекта _____________________________________________</w:t>
      </w:r>
    </w:p>
    <w:p w:rsidR="002D2016" w:rsidRPr="002D2016" w:rsidRDefault="002D2016" w:rsidP="002D2016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 xml:space="preserve">    </w:t>
      </w:r>
      <w:proofErr w:type="gramStart"/>
      <w:r w:rsidRPr="002D2016">
        <w:rPr>
          <w:rFonts w:ascii="Liberation Serif" w:hAnsi="Liberation Serif"/>
          <w:sz w:val="28"/>
          <w:szCs w:val="28"/>
        </w:rPr>
        <w:t>Форма  реализации</w:t>
      </w:r>
      <w:proofErr w:type="gramEnd"/>
      <w:r w:rsidRPr="002D2016">
        <w:rPr>
          <w:rFonts w:ascii="Liberation Serif" w:hAnsi="Liberation Serif"/>
          <w:sz w:val="28"/>
          <w:szCs w:val="28"/>
        </w:rPr>
        <w:t xml:space="preserve"> инвестиционного проекта (строительство, реконструкция</w:t>
      </w:r>
    </w:p>
    <w:p w:rsidR="002D2016" w:rsidRPr="002D2016" w:rsidRDefault="002D2016" w:rsidP="002D2016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 xml:space="preserve">    объекта капитального строительства, иные инвестиции в основной капитал)</w:t>
      </w:r>
    </w:p>
    <w:p w:rsidR="002D2016" w:rsidRPr="002D2016" w:rsidRDefault="002D2016" w:rsidP="002D2016">
      <w:pPr>
        <w:widowControl w:val="0"/>
        <w:overflowPunct/>
        <w:jc w:val="both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 xml:space="preserve">    _______________________________________________________________________</w:t>
      </w:r>
    </w:p>
    <w:p w:rsidR="002D2016" w:rsidRPr="002D2016" w:rsidRDefault="002D2016" w:rsidP="002D2016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p w:rsidR="002D2016" w:rsidRPr="002D2016" w:rsidRDefault="002D2016" w:rsidP="002D2016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СМЕТНАЯ СТОИМОСТЬ И КОЛИЧЕСТВЕННЫЕ ПОКАЗАТЕЛИ</w:t>
      </w:r>
    </w:p>
    <w:p w:rsidR="002D2016" w:rsidRPr="002D2016" w:rsidRDefault="002D2016" w:rsidP="002D2016">
      <w:pPr>
        <w:widowControl w:val="0"/>
        <w:overflowPunct/>
        <w:jc w:val="center"/>
        <w:rPr>
          <w:rFonts w:ascii="Liberation Serif" w:hAnsi="Liberation Serif"/>
          <w:sz w:val="28"/>
          <w:szCs w:val="28"/>
        </w:rPr>
      </w:pPr>
      <w:r w:rsidRPr="002D2016">
        <w:rPr>
          <w:rFonts w:ascii="Liberation Serif" w:hAnsi="Liberation Serif"/>
          <w:sz w:val="28"/>
          <w:szCs w:val="28"/>
        </w:rPr>
        <w:t>РЕЗУЛЬТАТОВ РЕАЛИЗАЦИИ ИНВЕСТИЦИОННОГО ПРОЕКТА</w:t>
      </w:r>
    </w:p>
    <w:p w:rsidR="002D2016" w:rsidRPr="002D2016" w:rsidRDefault="002D2016" w:rsidP="002D2016">
      <w:pPr>
        <w:widowControl w:val="0"/>
        <w:overflowPunct/>
        <w:rPr>
          <w:rFonts w:ascii="Liberation Serif" w:hAnsi="Liberation Serif"/>
          <w:sz w:val="28"/>
          <w:szCs w:val="28"/>
        </w:rPr>
      </w:pP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9356"/>
        <w:gridCol w:w="1985"/>
        <w:gridCol w:w="2268"/>
      </w:tblGrid>
      <w:tr w:rsidR="002D2016" w:rsidRPr="002D2016" w:rsidTr="00DA0C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Значение показателя по инвестиционному проекту</w:t>
            </w:r>
          </w:p>
        </w:tc>
      </w:tr>
      <w:tr w:rsidR="002D2016" w:rsidRPr="002D2016" w:rsidTr="00DA0C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 xml:space="preserve">Сметная стоимость объекта-аналога по заключению государственной экспертизы (с указанием года ее получения) в ценах года расчета сметной стоимости планируемого объекта капитального строительства, реализуемого </w:t>
            </w: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в рамках инвестиционного проекта, представляемого для проведения оценки эффективности (с указанием года ее определения)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lastRenderedPageBreak/>
              <w:t>млн.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2016" w:rsidRPr="002D2016" w:rsidTr="00DA0C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2016" w:rsidRPr="002D2016" w:rsidTr="00DA0C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млн.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2016" w:rsidRPr="002D2016" w:rsidTr="00DA0C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1.1.1.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из них дорогостоящие работы и 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млн.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2016" w:rsidRPr="002D2016" w:rsidTr="00DA0C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1.2.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приобретение машин и оборудования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млн.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2016" w:rsidRPr="002D2016" w:rsidTr="00DA0C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1.2.1.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из них дорогостоящие машины и оборудование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млн.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2016" w:rsidRPr="002D2016" w:rsidTr="00DA0C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1.3.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прочие затраты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млн.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2016" w:rsidRPr="002D2016" w:rsidTr="00DA0C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1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Показатели, характеризующие прямые результаты реализации проекта-аналога</w:t>
            </w:r>
          </w:p>
        </w:tc>
      </w:tr>
      <w:tr w:rsidR="002D2016" w:rsidRPr="002D2016" w:rsidTr="00DA0C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2016" w:rsidRPr="002D2016" w:rsidTr="00DA0C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2016" w:rsidRPr="002D2016" w:rsidTr="00DA0C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1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Показатели, характеризующие конечные результаты реализации проекта - аналога</w:t>
            </w:r>
          </w:p>
        </w:tc>
      </w:tr>
      <w:tr w:rsidR="002D2016" w:rsidRPr="002D2016" w:rsidTr="00DA0C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D2016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16" w:rsidRPr="002D2016" w:rsidRDefault="002D2016" w:rsidP="002D2016">
            <w:pPr>
              <w:widowControl w:val="0"/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D2016" w:rsidRDefault="002D2016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577089">
      <w:pPr>
        <w:pStyle w:val="ConsPlusNormal"/>
        <w:rPr>
          <w:rFonts w:ascii="Liberation Serif" w:hAnsi="Liberation Serif" w:cs="Times New Roman"/>
          <w:sz w:val="28"/>
          <w:szCs w:val="28"/>
        </w:rPr>
        <w:sectPr w:rsidR="00F77CBA" w:rsidSect="002D2016">
          <w:pgSz w:w="16838" w:h="11905" w:orient="landscape"/>
          <w:pgMar w:top="1701" w:right="1134" w:bottom="851" w:left="1134" w:header="720" w:footer="720" w:gutter="0"/>
          <w:cols w:space="720"/>
          <w:titlePg/>
        </w:sectPr>
      </w:pPr>
    </w:p>
    <w:p w:rsidR="00F77CBA" w:rsidRDefault="00F77CBA" w:rsidP="00F77CBA">
      <w:pPr>
        <w:pStyle w:val="ConsPlusNormal"/>
        <w:ind w:left="453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Приложение № 3</w:t>
      </w:r>
    </w:p>
    <w:p w:rsidR="00F77CBA" w:rsidRPr="00F77CBA" w:rsidRDefault="00F77CBA" w:rsidP="00F77CBA">
      <w:pPr>
        <w:pStyle w:val="ConsPlusNormal"/>
        <w:ind w:left="4536"/>
        <w:jc w:val="center"/>
        <w:rPr>
          <w:rFonts w:ascii="Liberation Serif" w:hAnsi="Liberation Serif" w:cs="Times New Roman"/>
          <w:sz w:val="28"/>
          <w:szCs w:val="28"/>
        </w:rPr>
      </w:pPr>
      <w:r w:rsidRPr="00F77CBA">
        <w:rPr>
          <w:rFonts w:ascii="Liberation Serif" w:hAnsi="Liberation Serif" w:cs="Times New Roman"/>
          <w:sz w:val="28"/>
          <w:szCs w:val="28"/>
        </w:rPr>
        <w:t>УТВЕРЖДЕН</w:t>
      </w:r>
    </w:p>
    <w:p w:rsidR="00F77CBA" w:rsidRDefault="00F77CBA" w:rsidP="00F77CBA">
      <w:pPr>
        <w:pStyle w:val="ConsPlusNormal"/>
        <w:ind w:left="453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постановлением администрации</w:t>
      </w:r>
    </w:p>
    <w:p w:rsidR="00F77CBA" w:rsidRDefault="00F77CBA" w:rsidP="00F77CBA">
      <w:pPr>
        <w:pStyle w:val="ConsPlusNormal"/>
        <w:ind w:left="453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Камышловского городского округа</w:t>
      </w:r>
    </w:p>
    <w:p w:rsidR="00F77CBA" w:rsidRDefault="00F77CBA" w:rsidP="00F77CBA">
      <w:pPr>
        <w:pStyle w:val="ConsPlusNormal"/>
        <w:ind w:left="453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</w:t>
      </w:r>
      <w:proofErr w:type="gramStart"/>
      <w:r>
        <w:rPr>
          <w:rFonts w:ascii="Liberation Serif" w:hAnsi="Liberation Serif" w:cs="Times New Roman"/>
          <w:sz w:val="28"/>
          <w:szCs w:val="28"/>
        </w:rPr>
        <w:t>30.01.2019  №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41</w:t>
      </w:r>
    </w:p>
    <w:p w:rsidR="00F77CBA" w:rsidRDefault="00F77CBA" w:rsidP="00F77CBA">
      <w:pPr>
        <w:pStyle w:val="ConsPlusNormal"/>
        <w:ind w:left="4536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F77CBA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bookmarkStart w:id="26" w:name="P1001"/>
      <w:bookmarkEnd w:id="26"/>
      <w:r>
        <w:rPr>
          <w:rFonts w:ascii="Liberation Serif" w:hAnsi="Liberation Serif" w:cs="Times New Roman"/>
          <w:sz w:val="28"/>
          <w:szCs w:val="28"/>
        </w:rPr>
        <w:t>ПОРЯДОК</w:t>
      </w:r>
    </w:p>
    <w:p w:rsidR="00F77CBA" w:rsidRDefault="00F77CBA" w:rsidP="00F77CBA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ВЕДЕНИЯ РЕЕСТРА ИНВЕСТИЦИОННЫХ ПРОЕКТОВ,</w:t>
      </w:r>
    </w:p>
    <w:p w:rsidR="00F77CBA" w:rsidRDefault="00F77CBA" w:rsidP="00F77CBA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ПОЛУЧИВШИХ ПОЛОЖИТЕЛЬНОЕ ЗАКЛЮЧЕНИЕ</w:t>
      </w:r>
    </w:p>
    <w:p w:rsidR="00F77CBA" w:rsidRDefault="00F77CBA" w:rsidP="00F77CBA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ОБ ЭФФЕКТИВНОСТИ ИСПОЛЬЗОВАНИЯ СРЕДСТВ </w:t>
      </w:r>
    </w:p>
    <w:p w:rsidR="00F77CBA" w:rsidRDefault="00F77CBA" w:rsidP="00F77CBA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МЕСТНОГО БЮДЖЕТА, НАПРАВЛЯЕМЫХ </w:t>
      </w:r>
    </w:p>
    <w:p w:rsidR="00F77CBA" w:rsidRDefault="00F77CBA" w:rsidP="00F77CBA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КАПИТАЛЬНЫЕ ВЛОЖЕНИЯ</w:t>
      </w:r>
    </w:p>
    <w:p w:rsidR="00F77CBA" w:rsidRDefault="00F77CBA" w:rsidP="00F77CB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F77CB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F77CB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- Реестр), в том числе требования к ведению и содержанию Реестра.</w:t>
      </w:r>
    </w:p>
    <w:p w:rsidR="00F77CBA" w:rsidRDefault="00F77CBA" w:rsidP="00F77CB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Реестр является информационной базой, содержащей зафиксированные на электронном носителе в соответствии с законодательством Российской Федерации и Свердловской области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F77CBA" w:rsidRDefault="00F77CBA" w:rsidP="00F77CB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 Реестр ведется на электронном носителе путем внесения в него соответствующих записей.</w:t>
      </w:r>
    </w:p>
    <w:p w:rsidR="00F77CBA" w:rsidRDefault="00F77CBA" w:rsidP="00F77CB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27" w:name="P1010"/>
      <w:bookmarkEnd w:id="27"/>
      <w:r>
        <w:rPr>
          <w:rFonts w:ascii="Liberation Serif" w:hAnsi="Liberation Serif" w:cs="Times New Roman"/>
          <w:sz w:val="28"/>
          <w:szCs w:val="28"/>
        </w:rPr>
        <w:t>4.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F77CBA" w:rsidRDefault="00F77CBA" w:rsidP="00F77CB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5. Реестровая запись содержит следующие сведения:</w:t>
      </w:r>
    </w:p>
    <w:p w:rsidR="00F77CBA" w:rsidRDefault="00F77CBA" w:rsidP="00F77CB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 порядковый номер записи;</w:t>
      </w:r>
    </w:p>
    <w:p w:rsidR="00F77CBA" w:rsidRDefault="00F77CBA" w:rsidP="00F77CB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F77CBA" w:rsidRDefault="00F77CBA" w:rsidP="00F77CB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F77CBA" w:rsidRDefault="00F77CBA" w:rsidP="00F77CB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</w:t>
      </w:r>
      <w:r>
        <w:rPr>
          <w:rFonts w:ascii="Liberation Serif" w:hAnsi="Liberation Serif" w:cs="Times New Roman"/>
          <w:sz w:val="28"/>
          <w:szCs w:val="28"/>
        </w:rPr>
        <w:lastRenderedPageBreak/>
        <w:t>(показателя);</w:t>
      </w:r>
    </w:p>
    <w:p w:rsidR="00F77CBA" w:rsidRDefault="00F77CBA" w:rsidP="00F77CB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(предельная) стоимость объекта капитального строительства в ценах года представления паспорта инвестиционного проекта, а также рассчитанную в ценах соответствующих лет согласно паспорту инвестиционного проекта (в млн. рублей с одним знаком после запятой);</w:t>
      </w:r>
    </w:p>
    <w:p w:rsidR="00F77CBA" w:rsidRDefault="00F77CBA" w:rsidP="00F77CB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F77CBA" w:rsidRDefault="00F77CBA" w:rsidP="00F77CB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заключение);</w:t>
      </w:r>
    </w:p>
    <w:p w:rsidR="00F77CBA" w:rsidRDefault="00F77CBA" w:rsidP="00F77CB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8) реквизиты повторного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- положительное или отрицательное).</w:t>
      </w:r>
    </w:p>
    <w:p w:rsidR="00F77CBA" w:rsidRDefault="00F77CBA" w:rsidP="00F77CBA">
      <w:pPr>
        <w:pStyle w:val="ConsPlusNormal"/>
        <w:ind w:firstLine="540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6. Изменения в Реестр вносятся в срок, указанный в </w:t>
      </w:r>
      <w:hyperlink w:anchor="P1010" w:history="1">
        <w:r>
          <w:rPr>
            <w:rFonts w:ascii="Liberation Serif" w:hAnsi="Liberation Serif" w:cs="Times New Roman"/>
            <w:color w:val="000000"/>
            <w:sz w:val="28"/>
            <w:szCs w:val="28"/>
          </w:rPr>
          <w:t>пункте 4</w:t>
        </w:r>
      </w:hyperlink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</w:t>
      </w:r>
    </w:p>
    <w:p w:rsidR="00F77CBA" w:rsidRDefault="00F77CBA" w:rsidP="00F77CB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F77CBA">
      <w:pPr>
        <w:pStyle w:val="ConsPlusNormal"/>
        <w:ind w:left="453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Приложение № 4</w:t>
      </w:r>
    </w:p>
    <w:p w:rsidR="00F77CBA" w:rsidRDefault="00F77CBA" w:rsidP="00F77CBA">
      <w:pPr>
        <w:pStyle w:val="ConsPlusNormal"/>
        <w:ind w:left="453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УТВЕРЖДЕНА</w:t>
      </w:r>
    </w:p>
    <w:p w:rsidR="00F77CBA" w:rsidRDefault="00F77CBA" w:rsidP="00F77CBA">
      <w:pPr>
        <w:pStyle w:val="ConsPlusNormal"/>
        <w:ind w:left="453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постановлением администрации</w:t>
      </w:r>
    </w:p>
    <w:p w:rsidR="00F77CBA" w:rsidRDefault="00F77CBA" w:rsidP="00F77CBA">
      <w:pPr>
        <w:pStyle w:val="ConsPlusNormal"/>
        <w:ind w:left="453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Камышловского городского округа</w:t>
      </w:r>
    </w:p>
    <w:p w:rsidR="00F77CBA" w:rsidRDefault="00F77CBA" w:rsidP="00F77CBA">
      <w:pPr>
        <w:pStyle w:val="ConsPlusNormal"/>
        <w:ind w:left="453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</w:t>
      </w:r>
      <w:proofErr w:type="gramStart"/>
      <w:r>
        <w:rPr>
          <w:rFonts w:ascii="Liberation Serif" w:hAnsi="Liberation Serif" w:cs="Times New Roman"/>
          <w:sz w:val="28"/>
          <w:szCs w:val="28"/>
        </w:rPr>
        <w:t>30.01.2019  №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41</w:t>
      </w:r>
    </w:p>
    <w:p w:rsidR="00F77CBA" w:rsidRDefault="00F77CBA" w:rsidP="00F77CBA">
      <w:pPr>
        <w:pStyle w:val="ConsPlusNormal"/>
        <w:ind w:left="4536"/>
        <w:rPr>
          <w:rFonts w:ascii="Liberation Serif" w:hAnsi="Liberation Serif" w:cs="Times New Roman"/>
          <w:sz w:val="28"/>
          <w:szCs w:val="28"/>
        </w:rPr>
      </w:pPr>
    </w:p>
    <w:p w:rsidR="00F77CBA" w:rsidRDefault="00F77CBA" w:rsidP="00F77CBA">
      <w:pPr>
        <w:overflowPunct/>
        <w:autoSpaceDE/>
        <w:jc w:val="center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77CBA" w:rsidRDefault="00F77CBA" w:rsidP="00F77CBA">
      <w:pPr>
        <w:overflowPunct/>
        <w:autoSpaceDE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Комиссия</w:t>
      </w:r>
    </w:p>
    <w:p w:rsidR="00F77CBA" w:rsidRDefault="00F77CBA" w:rsidP="00F77CBA">
      <w:pPr>
        <w:overflowPunct/>
        <w:autoSpaceDE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по проверке инвестиционных проектов на предмет эффективности использования средств местного бюджета, направляемых на капитальные вложения  </w:t>
      </w:r>
    </w:p>
    <w:p w:rsidR="00F77CBA" w:rsidRDefault="00F77CBA" w:rsidP="00F77CBA">
      <w:pPr>
        <w:overflowPunct/>
        <w:autoSpaceDE/>
        <w:jc w:val="center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77CBA" w:rsidRDefault="00F77CBA" w:rsidP="00F77CBA">
      <w:pPr>
        <w:overflowPunct/>
        <w:autoSpaceDE/>
        <w:ind w:firstLine="426"/>
        <w:jc w:val="center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77CBA" w:rsidRDefault="00F77CBA" w:rsidP="00F77CBA">
      <w:pPr>
        <w:numPr>
          <w:ilvl w:val="0"/>
          <w:numId w:val="1"/>
        </w:numPr>
        <w:overflowPunct/>
        <w:autoSpaceDE/>
        <w:spacing w:line="276" w:lineRule="auto"/>
        <w:ind w:left="0" w:firstLine="426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Бессонов Е.А. – первый заместитель главы администрации Камышловского городского округа, председатель комиссии;</w:t>
      </w:r>
    </w:p>
    <w:p w:rsidR="00F77CBA" w:rsidRDefault="00F77CBA" w:rsidP="00F77CBA">
      <w:pPr>
        <w:numPr>
          <w:ilvl w:val="0"/>
          <w:numId w:val="1"/>
        </w:numPr>
        <w:overflowPunct/>
        <w:autoSpaceDE/>
        <w:spacing w:line="276" w:lineRule="auto"/>
        <w:ind w:left="0" w:firstLine="426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Власова Е.Н., заместитель главы администрации Камышловского городского, заместитель председателя комиссии;</w:t>
      </w:r>
    </w:p>
    <w:p w:rsidR="00F77CBA" w:rsidRDefault="00F77CBA" w:rsidP="00F77CBA">
      <w:pPr>
        <w:numPr>
          <w:ilvl w:val="0"/>
          <w:numId w:val="1"/>
        </w:numPr>
        <w:overflowPunct/>
        <w:autoSpaceDE/>
        <w:spacing w:line="276" w:lineRule="auto"/>
        <w:ind w:left="0" w:firstLine="426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Солдатов А.Г., начальник финансового управления администрации Камышловского городского округа;</w:t>
      </w:r>
    </w:p>
    <w:p w:rsidR="00F77CBA" w:rsidRDefault="00F77CBA" w:rsidP="00F77CBA">
      <w:pPr>
        <w:numPr>
          <w:ilvl w:val="0"/>
          <w:numId w:val="1"/>
        </w:numPr>
        <w:overflowPunct/>
        <w:autoSpaceDE/>
        <w:spacing w:line="276" w:lineRule="auto"/>
        <w:ind w:left="0" w:firstLine="426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proofErr w:type="spellStart"/>
      <w:r>
        <w:rPr>
          <w:rFonts w:ascii="Liberation Serif" w:eastAsia="Calibri" w:hAnsi="Liberation Serif"/>
          <w:sz w:val="28"/>
          <w:szCs w:val="28"/>
          <w:lang w:eastAsia="en-US"/>
        </w:rPr>
        <w:t>Мишенькина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А.А., председатель комитета по образованию, культуре, спорту и делам молодежи администрации Камышловского городского округа;</w:t>
      </w:r>
    </w:p>
    <w:p w:rsidR="00F77CBA" w:rsidRDefault="00F77CBA" w:rsidP="00F77CBA">
      <w:pPr>
        <w:numPr>
          <w:ilvl w:val="0"/>
          <w:numId w:val="1"/>
        </w:numPr>
        <w:overflowPunct/>
        <w:autoSpaceDE/>
        <w:spacing w:line="276" w:lineRule="auto"/>
        <w:ind w:left="0" w:firstLine="426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Усова О.А., начальник юридического отдела администрации Камышловского городского округа;</w:t>
      </w:r>
    </w:p>
    <w:p w:rsidR="00F77CBA" w:rsidRDefault="00F77CBA" w:rsidP="00F77CBA">
      <w:pPr>
        <w:numPr>
          <w:ilvl w:val="0"/>
          <w:numId w:val="1"/>
        </w:numPr>
        <w:overflowPunct/>
        <w:autoSpaceDE/>
        <w:spacing w:line="276" w:lineRule="auto"/>
        <w:ind w:left="0" w:firstLine="426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Акимова Н.В., начальник отдела экономики администрации Камышловского городского округа;</w:t>
      </w:r>
    </w:p>
    <w:p w:rsidR="00F77CBA" w:rsidRDefault="00F77CBA" w:rsidP="00F77CBA">
      <w:pPr>
        <w:numPr>
          <w:ilvl w:val="0"/>
          <w:numId w:val="1"/>
        </w:numPr>
        <w:overflowPunct/>
        <w:autoSpaceDE/>
        <w:spacing w:line="276" w:lineRule="auto"/>
        <w:ind w:left="0" w:firstLine="426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Казанцев И.С., техник-строитель муниципального казенного учреждения «Центр обеспечения деятельности администрации» Камышловского городского округа;</w:t>
      </w:r>
    </w:p>
    <w:p w:rsidR="00F77CBA" w:rsidRDefault="00F77CBA" w:rsidP="00F77CBA">
      <w:pPr>
        <w:numPr>
          <w:ilvl w:val="0"/>
          <w:numId w:val="1"/>
        </w:numPr>
        <w:overflowPunct/>
        <w:autoSpaceDE/>
        <w:spacing w:line="276" w:lineRule="auto"/>
        <w:ind w:left="0" w:firstLine="426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proofErr w:type="spellStart"/>
      <w:r>
        <w:rPr>
          <w:rFonts w:ascii="Liberation Serif" w:eastAsia="Calibri" w:hAnsi="Liberation Serif"/>
          <w:sz w:val="28"/>
          <w:szCs w:val="28"/>
          <w:lang w:eastAsia="en-US"/>
        </w:rPr>
        <w:t>Гиндер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С.Н., начальник отдела учета и отчетности администрации Камышловского городского округа;</w:t>
      </w:r>
    </w:p>
    <w:p w:rsidR="00F77CBA" w:rsidRDefault="00F77CBA" w:rsidP="00F77CBA">
      <w:pPr>
        <w:numPr>
          <w:ilvl w:val="0"/>
          <w:numId w:val="1"/>
        </w:numPr>
        <w:overflowPunct/>
        <w:autoSpaceDE/>
        <w:spacing w:line="276" w:lineRule="auto"/>
        <w:ind w:left="0" w:firstLine="426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Семенова Л.А., начальник отдела жилищно-коммунального и городского хозяйства администрации Камышловского городского округа;</w:t>
      </w:r>
    </w:p>
    <w:p w:rsidR="00F77CBA" w:rsidRDefault="00F77CBA" w:rsidP="00F77CBA">
      <w:pPr>
        <w:numPr>
          <w:ilvl w:val="0"/>
          <w:numId w:val="1"/>
        </w:numPr>
        <w:overflowPunct/>
        <w:autoSpaceDE/>
        <w:spacing w:line="276" w:lineRule="auto"/>
        <w:ind w:left="0" w:firstLine="426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Разина Л.А., главный специалист отдела экономики администрации Камышловского городского округа – секретарь комиссии.</w:t>
      </w:r>
    </w:p>
    <w:p w:rsidR="00F77CBA" w:rsidRDefault="00F77CBA" w:rsidP="0057708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sectPr w:rsidR="00F77CBA" w:rsidSect="00F77CBA">
      <w:pgSz w:w="11905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A94" w:rsidRDefault="00770A94">
      <w:r>
        <w:separator/>
      </w:r>
    </w:p>
  </w:endnote>
  <w:endnote w:type="continuationSeparator" w:id="0">
    <w:p w:rsidR="00770A94" w:rsidRDefault="0077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15" w:rsidRDefault="00770A9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15" w:rsidRDefault="00770A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A94" w:rsidRDefault="00770A94">
      <w:r>
        <w:rPr>
          <w:color w:val="000000"/>
        </w:rPr>
        <w:separator/>
      </w:r>
    </w:p>
  </w:footnote>
  <w:footnote w:type="continuationSeparator" w:id="0">
    <w:p w:rsidR="00770A94" w:rsidRDefault="00770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15" w:rsidRDefault="00E8729C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F77CBA">
      <w:rPr>
        <w:noProof/>
      </w:rPr>
      <w:t>20</w:t>
    </w:r>
    <w:r>
      <w:fldChar w:fldCharType="end"/>
    </w:r>
  </w:p>
  <w:p w:rsidR="00EE0315" w:rsidRDefault="00770A9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15" w:rsidRDefault="00770A9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2D4"/>
    <w:multiLevelType w:val="multilevel"/>
    <w:tmpl w:val="D5B8B3E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77"/>
    <w:rsid w:val="00072277"/>
    <w:rsid w:val="00175CC6"/>
    <w:rsid w:val="002D2016"/>
    <w:rsid w:val="00577089"/>
    <w:rsid w:val="00770A94"/>
    <w:rsid w:val="00B12037"/>
    <w:rsid w:val="00E8729C"/>
    <w:rsid w:val="00F7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3F30"/>
  <w15:docId w15:val="{5000063F-674A-4A11-9723-9670BF01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</w:style>
  <w:style w:type="paragraph" w:styleId="a7">
    <w:name w:val="No Spacing"/>
    <w:pPr>
      <w:suppressAutoHyphens/>
      <w:spacing w:after="0" w:line="240" w:lineRule="auto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F:\&#1044;&#1072;&#1085;&#1085;&#1099;&#1077;\&#1040;&#1088;&#1093;&#1080;&#1074;\&#1040;&#1088;&#1093;&#1080;&#1074;\2019\1%20&#1103;&#1085;&#1074;&#1072;&#1088;&#1100;\41%20&#1087;&#1088;&#1080;&#1083;&#1086;&#1078;&#1077;&#1085;&#1080;&#1077;%201.docx" TargetMode="External"/><Relationship Id="rId18" Type="http://schemas.openxmlformats.org/officeDocument/2006/relationships/hyperlink" Target="file:///F:\&#1044;&#1072;&#1085;&#1085;&#1099;&#1077;\&#1040;&#1088;&#1093;&#1080;&#1074;\&#1040;&#1088;&#1093;&#1080;&#1074;\2019\1%20&#1103;&#1085;&#1074;&#1072;&#1088;&#1100;\41%20&#1087;&#1088;&#1080;&#1083;&#1086;&#1078;&#1077;&#1085;&#1080;&#1077;%201.docx" TargetMode="External"/><Relationship Id="rId26" Type="http://schemas.openxmlformats.org/officeDocument/2006/relationships/hyperlink" Target="file:///F:\&#1044;&#1072;&#1085;&#1085;&#1099;&#1077;\&#1040;&#1088;&#1093;&#1080;&#1074;\&#1040;&#1088;&#1093;&#1080;&#1074;\2019\1%20&#1103;&#1085;&#1074;&#1072;&#1088;&#1100;\41%20&#1087;&#1088;&#1080;&#1083;&#1086;&#1078;&#1077;&#1085;&#1080;&#1077;%201.docx" TargetMode="External"/><Relationship Id="rId39" Type="http://schemas.openxmlformats.org/officeDocument/2006/relationships/image" Target="media/image11.wmf"/><Relationship Id="rId21" Type="http://schemas.openxmlformats.org/officeDocument/2006/relationships/hyperlink" Target="file:///F:\&#1044;&#1072;&#1085;&#1085;&#1099;&#1077;\&#1040;&#1088;&#1093;&#1080;&#1074;\&#1040;&#1088;&#1093;&#1080;&#1074;\2019\1%20&#1103;&#1085;&#1074;&#1072;&#1088;&#1100;\41%20&#1087;&#1088;&#1080;&#1083;&#1086;&#1078;&#1077;&#1085;&#1080;&#1077;%201.docx" TargetMode="External"/><Relationship Id="rId34" Type="http://schemas.openxmlformats.org/officeDocument/2006/relationships/image" Target="media/image6.wmf"/><Relationship Id="rId42" Type="http://schemas.openxmlformats.org/officeDocument/2006/relationships/image" Target="media/image14.wmf"/><Relationship Id="rId47" Type="http://schemas.openxmlformats.org/officeDocument/2006/relationships/hyperlink" Target="consultantplus://offline/ref=19C94FED6446047D80C019D33908DACE082E29B38B154B767AB7B49D059DC00C6E0DF84DD66759210379C535200132D932C0A2FF76H6z6L" TargetMode="External"/><Relationship Id="rId50" Type="http://schemas.openxmlformats.org/officeDocument/2006/relationships/image" Target="media/image16.wmf"/><Relationship Id="rId55" Type="http://schemas.openxmlformats.org/officeDocument/2006/relationships/image" Target="media/image20.wmf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file:///F:\&#1044;&#1072;&#1085;&#1085;&#1099;&#1077;\&#1040;&#1088;&#1093;&#1080;&#1074;\&#1040;&#1088;&#1093;&#1080;&#1074;\2019\1%20&#1103;&#1085;&#1074;&#1072;&#1088;&#1100;\41%20&#1087;&#1088;&#1080;&#1083;&#1086;&#1078;&#1077;&#1085;&#1080;&#1077;%201.docx" TargetMode="External"/><Relationship Id="rId29" Type="http://schemas.openxmlformats.org/officeDocument/2006/relationships/hyperlink" Target="file:///F:\&#1044;&#1072;&#1085;&#1085;&#1099;&#1077;\&#1040;&#1088;&#1093;&#1080;&#1074;\&#1040;&#1088;&#1093;&#1080;&#1074;\2019\1%20&#1103;&#1085;&#1074;&#1072;&#1088;&#1100;\41%20&#1087;&#1088;&#1080;&#1083;&#1086;&#1078;&#1077;&#1085;&#1080;&#1077;%201.docx" TargetMode="External"/><Relationship Id="rId11" Type="http://schemas.openxmlformats.org/officeDocument/2006/relationships/hyperlink" Target="file:///F:\&#1044;&#1072;&#1085;&#1085;&#1099;&#1077;\&#1040;&#1088;&#1093;&#1080;&#1074;\&#1040;&#1088;&#1093;&#1080;&#1074;\2019\1%20&#1103;&#1085;&#1074;&#1072;&#1088;&#1100;\41%20&#1087;&#1088;&#1080;&#1083;&#1086;&#1078;&#1077;&#1085;&#1080;&#1077;%201.docx" TargetMode="External"/><Relationship Id="rId24" Type="http://schemas.openxmlformats.org/officeDocument/2006/relationships/hyperlink" Target="file:///F:\&#1044;&#1072;&#1085;&#1085;&#1099;&#1077;\&#1040;&#1088;&#1093;&#1080;&#1074;\&#1040;&#1088;&#1093;&#1080;&#1074;\2019\1%20&#1103;&#1085;&#1074;&#1072;&#1088;&#1100;\41%20&#1087;&#1088;&#1080;&#1083;&#1086;&#1078;&#1077;&#1085;&#1080;&#1077;%201.docx" TargetMode="External"/><Relationship Id="rId32" Type="http://schemas.openxmlformats.org/officeDocument/2006/relationships/image" Target="media/image4.wmf"/><Relationship Id="rId37" Type="http://schemas.openxmlformats.org/officeDocument/2006/relationships/image" Target="media/image9.wmf"/><Relationship Id="rId40" Type="http://schemas.openxmlformats.org/officeDocument/2006/relationships/image" Target="media/image12.wmf"/><Relationship Id="rId45" Type="http://schemas.openxmlformats.org/officeDocument/2006/relationships/header" Target="header2.xml"/><Relationship Id="rId53" Type="http://schemas.openxmlformats.org/officeDocument/2006/relationships/image" Target="media/image18.wmf"/><Relationship Id="rId58" Type="http://schemas.openxmlformats.org/officeDocument/2006/relationships/image" Target="media/image23.wmf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file:///F:\&#1044;&#1072;&#1085;&#1085;&#1099;&#1077;\&#1040;&#1088;&#1093;&#1080;&#1074;\&#1040;&#1088;&#1093;&#1080;&#1074;\2019\1%20&#1103;&#1085;&#1074;&#1072;&#1088;&#1100;\41%20&#1087;&#1088;&#1080;&#1083;&#1086;&#1078;&#1077;&#1085;&#1080;&#1077;%201.docx" TargetMode="External"/><Relationship Id="rId14" Type="http://schemas.openxmlformats.org/officeDocument/2006/relationships/hyperlink" Target="file:///F:\&#1044;&#1072;&#1085;&#1085;&#1099;&#1077;\&#1040;&#1088;&#1093;&#1080;&#1074;\&#1040;&#1088;&#1093;&#1080;&#1074;\2019\1%20&#1103;&#1085;&#1074;&#1072;&#1088;&#1100;\41%20&#1087;&#1088;&#1080;&#1083;&#1086;&#1078;&#1077;&#1085;&#1080;&#1077;%201.docx" TargetMode="External"/><Relationship Id="rId22" Type="http://schemas.openxmlformats.org/officeDocument/2006/relationships/hyperlink" Target="file:///F:\&#1044;&#1072;&#1085;&#1085;&#1099;&#1077;\&#1040;&#1088;&#1093;&#1080;&#1074;\&#1040;&#1088;&#1093;&#1080;&#1074;\2019\1%20&#1103;&#1085;&#1074;&#1072;&#1088;&#1100;\41%20&#1087;&#1088;&#1080;&#1083;&#1086;&#1078;&#1077;&#1085;&#1080;&#1077;%201.docx" TargetMode="External"/><Relationship Id="rId27" Type="http://schemas.openxmlformats.org/officeDocument/2006/relationships/hyperlink" Target="file:///F:\&#1044;&#1072;&#1085;&#1085;&#1099;&#1077;\&#1040;&#1088;&#1093;&#1080;&#1074;\&#1040;&#1088;&#1093;&#1080;&#1074;\2019\1%20&#1103;&#1085;&#1074;&#1072;&#1088;&#1100;\41%20&#1087;&#1088;&#1080;&#1083;&#1086;&#1078;&#1077;&#1085;&#1080;&#1077;%201.docx" TargetMode="External"/><Relationship Id="rId30" Type="http://schemas.openxmlformats.org/officeDocument/2006/relationships/image" Target="media/image2.wmf"/><Relationship Id="rId35" Type="http://schemas.openxmlformats.org/officeDocument/2006/relationships/image" Target="media/image7.wmf"/><Relationship Id="rId43" Type="http://schemas.openxmlformats.org/officeDocument/2006/relationships/header" Target="header1.xml"/><Relationship Id="rId48" Type="http://schemas.openxmlformats.org/officeDocument/2006/relationships/hyperlink" Target="consultantplus://offline/ref=19C94FED6446047D80C019D33908DACE082E29B38B154B767AB7B49D059DC00C6E0DF84DD66759210379C535200132D932C0A2FF76H6z6L" TargetMode="External"/><Relationship Id="rId56" Type="http://schemas.openxmlformats.org/officeDocument/2006/relationships/image" Target="media/image21.wmf"/><Relationship Id="rId8" Type="http://schemas.openxmlformats.org/officeDocument/2006/relationships/hyperlink" Target="consultantplus://offline/ref=19C94FED6446047D80C019D33908DACE092C2CB68E1D4B767AB7B49D059DC00C6E0DF84BDE6E537D5236C469645D21D83BC0A1FF696C9AB6H8z4L" TargetMode="External"/><Relationship Id="rId51" Type="http://schemas.openxmlformats.org/officeDocument/2006/relationships/image" Target="media/image17.wmf"/><Relationship Id="rId3" Type="http://schemas.openxmlformats.org/officeDocument/2006/relationships/settings" Target="settings.xml"/><Relationship Id="rId12" Type="http://schemas.openxmlformats.org/officeDocument/2006/relationships/hyperlink" Target="file:///F:\&#1044;&#1072;&#1085;&#1085;&#1099;&#1077;\&#1040;&#1088;&#1093;&#1080;&#1074;\&#1040;&#1088;&#1093;&#1080;&#1074;\2019\1%20&#1103;&#1085;&#1074;&#1072;&#1088;&#1100;\41%20&#1087;&#1088;&#1080;&#1083;&#1086;&#1078;&#1077;&#1085;&#1080;&#1077;%201.docx" TargetMode="External"/><Relationship Id="rId17" Type="http://schemas.openxmlformats.org/officeDocument/2006/relationships/hyperlink" Target="file:///F:\&#1044;&#1072;&#1085;&#1085;&#1099;&#1077;\&#1040;&#1088;&#1093;&#1080;&#1074;\&#1040;&#1088;&#1093;&#1080;&#1074;\2019\1%20&#1103;&#1085;&#1074;&#1072;&#1088;&#1100;\41%20&#1087;&#1088;&#1080;&#1083;&#1086;&#1078;&#1077;&#1085;&#1080;&#1077;%201.docx" TargetMode="External"/><Relationship Id="rId25" Type="http://schemas.openxmlformats.org/officeDocument/2006/relationships/hyperlink" Target="file:///F:\&#1044;&#1072;&#1085;&#1085;&#1099;&#1077;\&#1040;&#1088;&#1093;&#1080;&#1074;\&#1040;&#1088;&#1093;&#1080;&#1074;\2019\1%20&#1103;&#1085;&#1074;&#1072;&#1088;&#1100;\41%20&#1087;&#1088;&#1080;&#1083;&#1086;&#1078;&#1077;&#1085;&#1080;&#1077;%201.docx" TargetMode="External"/><Relationship Id="rId33" Type="http://schemas.openxmlformats.org/officeDocument/2006/relationships/image" Target="media/image5.wmf"/><Relationship Id="rId38" Type="http://schemas.openxmlformats.org/officeDocument/2006/relationships/image" Target="media/image10.wmf"/><Relationship Id="rId46" Type="http://schemas.openxmlformats.org/officeDocument/2006/relationships/footer" Target="footer2.xml"/><Relationship Id="rId59" Type="http://schemas.openxmlformats.org/officeDocument/2006/relationships/image" Target="media/image24.wmf"/><Relationship Id="rId20" Type="http://schemas.openxmlformats.org/officeDocument/2006/relationships/hyperlink" Target="file:///F:\&#1044;&#1072;&#1085;&#1085;&#1099;&#1077;\&#1040;&#1088;&#1093;&#1080;&#1074;\&#1040;&#1088;&#1093;&#1080;&#1074;\2019\1%20&#1103;&#1085;&#1074;&#1072;&#1088;&#1100;\41%20&#1087;&#1088;&#1080;&#1083;&#1086;&#1078;&#1077;&#1085;&#1080;&#1077;%201.docx" TargetMode="External"/><Relationship Id="rId41" Type="http://schemas.openxmlformats.org/officeDocument/2006/relationships/image" Target="media/image13.wmf"/><Relationship Id="rId54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F:\&#1044;&#1072;&#1085;&#1085;&#1099;&#1077;\&#1040;&#1088;&#1093;&#1080;&#1074;\&#1040;&#1088;&#1093;&#1080;&#1074;\2019\1%20&#1103;&#1085;&#1074;&#1072;&#1088;&#1100;\41%20&#1087;&#1088;&#1080;&#1083;&#1086;&#1078;&#1077;&#1085;&#1080;&#1077;%201.docx" TargetMode="External"/><Relationship Id="rId23" Type="http://schemas.openxmlformats.org/officeDocument/2006/relationships/hyperlink" Target="file:///F:\&#1044;&#1072;&#1085;&#1085;&#1099;&#1077;\&#1040;&#1088;&#1093;&#1080;&#1074;\&#1040;&#1088;&#1093;&#1080;&#1074;\2019\1%20&#1103;&#1085;&#1074;&#1072;&#1088;&#1100;\41%20&#1087;&#1088;&#1080;&#1083;&#1086;&#1078;&#1077;&#1085;&#1080;&#1077;%201.docx" TargetMode="External"/><Relationship Id="rId28" Type="http://schemas.openxmlformats.org/officeDocument/2006/relationships/hyperlink" Target="file:///F:\&#1044;&#1072;&#1085;&#1085;&#1099;&#1077;\&#1040;&#1088;&#1093;&#1080;&#1074;\&#1040;&#1088;&#1093;&#1080;&#1074;\2019\1%20&#1103;&#1085;&#1074;&#1072;&#1088;&#1100;\41%20&#1087;&#1088;&#1080;&#1083;&#1086;&#1078;&#1077;&#1085;&#1080;&#1077;%201.docx" TargetMode="External"/><Relationship Id="rId36" Type="http://schemas.openxmlformats.org/officeDocument/2006/relationships/image" Target="media/image8.wmf"/><Relationship Id="rId49" Type="http://schemas.openxmlformats.org/officeDocument/2006/relationships/image" Target="media/image15.wmf"/><Relationship Id="rId57" Type="http://schemas.openxmlformats.org/officeDocument/2006/relationships/image" Target="media/image22.wmf"/><Relationship Id="rId10" Type="http://schemas.openxmlformats.org/officeDocument/2006/relationships/hyperlink" Target="file:///F:\&#1044;&#1072;&#1085;&#1085;&#1099;&#1077;\&#1040;&#1088;&#1093;&#1080;&#1074;\&#1040;&#1088;&#1093;&#1080;&#1074;\2019\1%20&#1103;&#1085;&#1074;&#1072;&#1088;&#1100;\41%20&#1087;&#1088;&#1080;&#1083;&#1086;&#1078;&#1077;&#1085;&#1080;&#1077;%201.docx" TargetMode="External"/><Relationship Id="rId31" Type="http://schemas.openxmlformats.org/officeDocument/2006/relationships/image" Target="media/image3.wmf"/><Relationship Id="rId44" Type="http://schemas.openxmlformats.org/officeDocument/2006/relationships/footer" Target="footer1.xml"/><Relationship Id="rId52" Type="http://schemas.openxmlformats.org/officeDocument/2006/relationships/hyperlink" Target="consultantplus://offline/ref=19C94FED6446047D80C019D33908DACE082E29B08A154B767AB7B49D059DC00C7C0DA047DE674C745223923821H0z0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C94FED6446047D80C007DE2F6484C40A2573BB8D1F40262FE0B2CA5ACDC6592E4DFE1E9D2A5F74523D903A27037889768BADFF7E709BB792DC60A6H7z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54</Pages>
  <Words>10367</Words>
  <Characters>59097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</dc:creator>
  <dc:description/>
  <cp:lastModifiedBy>Пользователь</cp:lastModifiedBy>
  <cp:revision>4</cp:revision>
  <cp:lastPrinted>2019-02-01T03:40:00Z</cp:lastPrinted>
  <dcterms:created xsi:type="dcterms:W3CDTF">2019-01-30T09:41:00Z</dcterms:created>
  <dcterms:modified xsi:type="dcterms:W3CDTF">2019-02-01T03:40:00Z</dcterms:modified>
</cp:coreProperties>
</file>