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lang w:eastAsia="ru-RU"/>
        </w:rPr>
        <w:drawing>
          <wp:inline distT="0" distB="0" distL="0" distR="0">
            <wp:extent cx="485140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 w:cs="Liberation Serif;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12.02.2021   № 11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6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ab/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О внесении изменений в состав антитеррористической комиссии Камышловского городского округа утвержденной постановлением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главы Камышловского городского округа от 05.08.2019 года № 712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«Об утверждении регламента и состава антитеррористической комиссии Камышловского городского округа»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i w:val="false"/>
          <w:iCs w:val="false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Руководствуясь Федеральными законами от 06 марта 2006 года № 35-Ф3 «О противодействию терроризму» и от 06 октября 2003 года № 131-ФЭ «Об общих принципах организации местного самоуправления в Российской Федерации», Указами Президента Российской Федерации от 15.02.2006 № 116 «О мерах по противодействию терроризму» и от 14.06.20112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17.06.2016 № 6, решением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области», подпункта 8 пункта 1 статьи 6 Устава Камышловского городского округа, администрация Камышловского городского округа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ПОСТАНОВЛЯЕТ: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Внести в состав антитеррористической комиссии Камышловского городского округа (далее - Комиссия), утвержденной постановлением администрации Камышловского городского округа от 05.08.2019 года № 712 «Об утверждении регламента и состава антитеррористической комиссии Камышловского городского округа» изменения и утвердить состав антитеррористической комиссии Камышловского городского округа в новой редакции (прилагается).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Подпункт 1.2. пункта 1 постановления администрации Камышловского городского округа от 05.08.2019 года № 712 «Об утверждении регламента и состава антитеррористической комиссии Камышловского городского округа» признать утратившим силу.</w:t>
      </w:r>
    </w:p>
    <w:p>
      <w:pPr>
        <w:sectPr>
          <w:type w:val="nextPage"/>
          <w:pgSz w:w="11906" w:h="16838"/>
          <w:pgMar w:left="1701" w:right="567" w:header="0" w:top="964" w:footer="0" w:bottom="964" w:gutter="0"/>
          <w:pgNumType w:fmt="decimal"/>
          <w:formProt w:val="false"/>
          <w:textDirection w:val="lrTb"/>
          <w:docGrid w:type="default" w:linePitch="600" w:charSpace="36864"/>
        </w:sect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3.</w:t>
      </w:r>
      <w:r>
        <w:rPr>
          <w:rStyle w:val="Style14"/>
          <w:rFonts w:ascii="Liberation Serif" w:hAnsi="Liberation Serif"/>
          <w:sz w:val="28"/>
          <w:szCs w:val="28"/>
        </w:rPr>
        <w:t xml:space="preserve"> Постановления администрации Камышловского городского округа от 12.02.2020 года № 92 «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 внесении изменений в состав антитеррористической   комиссии   Камышловского городского округа утвержденной постановлением главы Камышловского городского округа от 05.08.2019 года № 712 «Об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утверждении регламента и состава антитеррористической комиссии Камышловского городского округа»», от 14.05.2020 года № 314 «О внесении изменений в состав антитеррористической   комиссии   Камышловского городского округа утвержденной постановлением администрации Камышловского городского округа от 12.02.2020 года № 92» считать утратившими силу.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Начальнику отдела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антитеррористической комиссии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Опубликовать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6. Контроль исполнения настоящего постановления оставляю за собой.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Глава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670" w:right="0" w:hanging="0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               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103" w:right="0" w:hanging="0"/>
        <w:jc w:val="center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УТВЕРЖДЁН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103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постановлением администрации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103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103" w:right="0" w:hanging="0"/>
        <w:jc w:val="center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12.02.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116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СОСТАВ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антитеррористической комиссии Камышловского городского округа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Председатель комиссии: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Половников Алексей Владимирович - глава Камышловского городского округа;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Заместитель председателя комиссии: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Соболева Алена Александровна- заместитель главы администрации Камышловского городского округа;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Заместитель председателя комиссии, руководитель оперативной группы: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Кириллов Алексей Анатольевич - начальник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Секретарь комиссии: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Удалов Александр Владимирович -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Члены комиссии: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Чикунова Татьяна Анатольевна - председатель Думы Камышловского городского округа (по согласованию);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Усова Оксана Андреевна - начальник юридического отдела администрации Камышловского городского округа;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Попов Артём Евгеньевич -  сотрудник отделения Федеральной службы безопасности Российской Федерации в г. Богданович (по согласованию);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Прожерин Сергей Владимирович - начальник линейного пункта полиции на станции Камышлов Тюменского линейного отдела МВД России на транспорте (по согласованию);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</w:t>
        <w:tab/>
        <w:t>Старыгин Олег Алексеевич - начальник отдела 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 России по Свердловской области (по согласованию);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</w:t>
        <w:tab/>
        <w:t>Петухов Андрей Владимирович - начальник Камышловского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Попов Константин Святославович - начальник Камышловского межрайонного отдела следственного управления Следственного комитета РФ по Свердловской области (по согласованию);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- Хасанов Марсель Минуллович - И.о. начальника Федерального казенного учреждения Следственный изолятор - 4 Главного управления Федеральной Службы Исполнения Наказаний России по Свердловской области (по согласованию).</w:t>
      </w:r>
    </w:p>
    <w:sectPr>
      <w:headerReference w:type="default" r:id="rId3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2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LibreOffice/6.3.4.2$Windows_X86_64 LibreOffice_project/60da17e045e08f1793c57c00ba83cdfce946d0aa</Application>
  <Pages>4</Pages>
  <Words>621</Words>
  <CharactersWithSpaces>5484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dcterms:modified xsi:type="dcterms:W3CDTF">2021-02-15T13:40:19Z</dcterms:modified>
  <cp:revision>16</cp:revision>
  <dc:subject/>
  <dc:title/>
</cp:coreProperties>
</file>