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64D1" w:rsidRPr="00412E4B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2E4B">
        <w:rPr>
          <w:rFonts w:ascii="Times New Roman" w:hAnsi="Times New Roman" w:cs="Times New Roman"/>
          <w:noProof/>
        </w:rPr>
        <w:drawing>
          <wp:inline distT="0" distB="0" distL="0" distR="0" wp14:anchorId="55AE6980" wp14:editId="1F122A6B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D1" w:rsidRPr="00412E4B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412E4B">
        <w:rPr>
          <w:rFonts w:ascii="Times New Roman" w:hAnsi="Times New Roman" w:cs="Times New Roman"/>
          <w:b/>
          <w:sz w:val="28"/>
        </w:rPr>
        <w:t>КАМЫШЛОВСК</w:t>
      </w:r>
      <w:r>
        <w:rPr>
          <w:rFonts w:ascii="Times New Roman" w:hAnsi="Times New Roman" w:cs="Times New Roman"/>
          <w:b/>
          <w:sz w:val="28"/>
        </w:rPr>
        <w:t>ИЙ</w:t>
      </w:r>
      <w:r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Й</w:t>
      </w:r>
      <w:r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8864D1" w:rsidRPr="00412E4B" w:rsidRDefault="008864D1" w:rsidP="008864D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64D1" w:rsidRPr="00D84E9E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DD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землепользования и застройки 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территории Камышловского городского округа</w:t>
      </w:r>
    </w:p>
    <w:p w:rsidR="008864D1" w:rsidRPr="00275A96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(в соответствии с постановлением главы Камышловского городского округа</w:t>
      </w:r>
      <w:proofErr w:type="gramEnd"/>
    </w:p>
    <w:p w:rsidR="008864D1" w:rsidRPr="00275A96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</w:t>
      </w:r>
      <w:r w:rsidRPr="00275A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75A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824 </w:t>
      </w:r>
      <w:r w:rsidRPr="00275A96">
        <w:rPr>
          <w:rFonts w:ascii="Times New Roman" w:hAnsi="Times New Roman" w:cs="Times New Roman"/>
          <w:sz w:val="24"/>
          <w:szCs w:val="24"/>
        </w:rPr>
        <w:t>«Об организации и проведении публичных слушаний по вопросам землепользования и застройки на территории Камышловского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4D1" w:rsidRPr="00187DDB" w:rsidRDefault="008864D1" w:rsidP="008864D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8864D1" w:rsidRPr="00187DDB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24 июня 2015 год</w:t>
      </w:r>
    </w:p>
    <w:p w:rsidR="008864D1" w:rsidRDefault="008864D1" w:rsidP="008864D1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Default="008864D1" w:rsidP="008864D1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7DDB">
        <w:rPr>
          <w:rFonts w:ascii="Times New Roman" w:hAnsi="Times New Roman" w:cs="Times New Roman"/>
          <w:sz w:val="28"/>
          <w:szCs w:val="28"/>
        </w:rPr>
        <w:t xml:space="preserve">город Камышлов, Свердловская  область 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17ч. 15 мин.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              17ч. 50 мин.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864D1" w:rsidRPr="002C46B4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B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844"/>
        <w:gridCol w:w="6221"/>
      </w:tblGrid>
      <w:tr w:rsidR="008864D1" w:rsidRPr="00CC5E42" w:rsidTr="00855942">
        <w:trPr>
          <w:trHeight w:val="470"/>
        </w:trPr>
        <w:tc>
          <w:tcPr>
            <w:tcW w:w="3686" w:type="dxa"/>
          </w:tcPr>
          <w:p w:rsidR="008864D1" w:rsidRDefault="008864D1" w:rsidP="0085594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председательствующего</w:t>
            </w:r>
            <w:proofErr w:type="spellEnd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864D1" w:rsidRPr="00D84E9E" w:rsidRDefault="008864D1" w:rsidP="008559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hAnsi="Times New Roman" w:cs="Times New Roman"/>
                <w:sz w:val="28"/>
                <w:szCs w:val="28"/>
              </w:rPr>
              <w:t xml:space="preserve">Т.В. Нифонтова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379" w:type="dxa"/>
            <w:vAlign w:val="center"/>
          </w:tcPr>
          <w:p w:rsidR="008864D1" w:rsidRPr="00CC5E42" w:rsidRDefault="008864D1" w:rsidP="00855942">
            <w:pPr>
              <w:tabs>
                <w:tab w:val="left" w:pos="34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Камышловского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окрга</w:t>
            </w:r>
            <w:proofErr w:type="spellEnd"/>
          </w:p>
        </w:tc>
      </w:tr>
    </w:tbl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C46B4">
        <w:rPr>
          <w:rFonts w:ascii="Times New Roman" w:hAnsi="Times New Roman" w:cs="Times New Roman"/>
          <w:i/>
          <w:sz w:val="28"/>
          <w:szCs w:val="28"/>
        </w:rPr>
        <w:t xml:space="preserve">екретарь: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8864D1" w:rsidRDefault="008864D1" w:rsidP="008864D1">
      <w:pPr>
        <w:spacing w:after="0" w:line="240" w:lineRule="auto"/>
        <w:ind w:left="3969" w:hanging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Соколова                                </w:t>
      </w:r>
      <w:r w:rsidRPr="009B67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87DDB">
        <w:rPr>
          <w:rFonts w:ascii="Times New Roman" w:hAnsi="Times New Roman" w:cs="Times New Roman"/>
          <w:sz w:val="28"/>
          <w:szCs w:val="28"/>
        </w:rPr>
        <w:t>архитект</w:t>
      </w:r>
      <w:r>
        <w:rPr>
          <w:rFonts w:ascii="Times New Roman" w:hAnsi="Times New Roman" w:cs="Times New Roman"/>
          <w:sz w:val="28"/>
          <w:szCs w:val="28"/>
        </w:rPr>
        <w:t xml:space="preserve">уры и                                                                                           градостроительства </w:t>
      </w:r>
      <w:r w:rsidRPr="00187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Pr="00187DDB" w:rsidRDefault="008864D1" w:rsidP="008864D1">
      <w:pPr>
        <w:tabs>
          <w:tab w:val="left" w:pos="4111"/>
        </w:tabs>
        <w:spacing w:after="0" w:line="240" w:lineRule="auto"/>
        <w:ind w:left="4111" w:hanging="3827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  <w:r w:rsidRPr="00187DDB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8864D1" w:rsidRDefault="008864D1" w:rsidP="008864D1">
      <w:pPr>
        <w:shd w:val="clear" w:color="auto" w:fill="FFFFFF"/>
        <w:spacing w:after="0" w:line="240" w:lineRule="auto"/>
        <w:ind w:left="284" w:right="1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8864D1" w:rsidRDefault="008864D1" w:rsidP="008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на публичных слушаниях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человек (Приложение №1).</w:t>
      </w:r>
    </w:p>
    <w:p w:rsidR="008864D1" w:rsidRPr="00187DDB" w:rsidRDefault="008864D1" w:rsidP="008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</w:p>
    <w:p w:rsidR="008864D1" w:rsidRDefault="008864D1" w:rsidP="008864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08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шоу</w:t>
      </w:r>
    </w:p>
    <w:p w:rsidR="008864D1" w:rsidRDefault="008864D1" w:rsidP="008864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64D1" w:rsidRPr="006F4740" w:rsidRDefault="008864D1" w:rsidP="008864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вынесенные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8864D1" w:rsidRDefault="008864D1" w:rsidP="008864D1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8C43BA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C43BA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земельного участка, с кадастровым номером 66:46:0103002:ххх, «под объект гаражной застройки (индивидуальный капитальный гараж)» на условно разрешенный вид использования </w:t>
      </w:r>
      <w:r w:rsidRPr="0017058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E3564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в, общей площадью </w:t>
      </w:r>
      <w:r w:rsidRPr="0017058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39,00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2C69B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C6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2C69B1">
        <w:rPr>
          <w:rFonts w:ascii="Times New Roman" w:hAnsi="Times New Roman"/>
          <w:sz w:val="28"/>
          <w:szCs w:val="28"/>
        </w:rPr>
        <w:t>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/>
          <w:sz w:val="28"/>
          <w:szCs w:val="28"/>
        </w:rPr>
        <w:t>хх</w:t>
      </w:r>
      <w:r w:rsidRPr="002C69B1">
        <w:rPr>
          <w:rFonts w:ascii="Times New Roman" w:hAnsi="Times New Roman"/>
          <w:sz w:val="28"/>
          <w:szCs w:val="28"/>
        </w:rPr>
        <w:t xml:space="preserve">, с изменением установленного расстояния от границы земельного участка (с западной стороны) до соседнего смежного земельного участка, с 3 метров до 1 метра, с условием, если будет возведена противопожарная стена (со стороны приусадебного участка 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864D1" w:rsidRPr="000C2D7C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2D7C">
        <w:rPr>
          <w:rFonts w:ascii="Times New Roman" w:hAnsi="Times New Roman"/>
          <w:sz w:val="20"/>
          <w:szCs w:val="20"/>
        </w:rPr>
        <w:t>2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9B1">
        <w:rPr>
          <w:rFonts w:ascii="Times New Roman" w:hAnsi="Times New Roman"/>
          <w:sz w:val="28"/>
          <w:szCs w:val="28"/>
        </w:rPr>
        <w:t>номер 47-а по ул</w:t>
      </w:r>
      <w:r>
        <w:rPr>
          <w:rFonts w:ascii="Times New Roman" w:hAnsi="Times New Roman"/>
          <w:sz w:val="28"/>
          <w:szCs w:val="28"/>
        </w:rPr>
        <w:t>ице</w:t>
      </w:r>
      <w:r w:rsidRPr="002C69B1">
        <w:rPr>
          <w:rFonts w:ascii="Times New Roman" w:hAnsi="Times New Roman"/>
          <w:sz w:val="28"/>
          <w:szCs w:val="28"/>
        </w:rPr>
        <w:t xml:space="preserve"> Свердлова) из кирпича</w:t>
      </w:r>
      <w:r>
        <w:rPr>
          <w:rFonts w:ascii="Times New Roman" w:hAnsi="Times New Roman"/>
          <w:sz w:val="28"/>
          <w:szCs w:val="28"/>
        </w:rPr>
        <w:t xml:space="preserve"> или камня</w:t>
      </w:r>
      <w:r w:rsidRPr="002C69B1">
        <w:rPr>
          <w:rFonts w:ascii="Times New Roman" w:hAnsi="Times New Roman"/>
          <w:sz w:val="28"/>
          <w:szCs w:val="28"/>
        </w:rPr>
        <w:t>, которая будет без оконных проемов, а кровля и карнизы вы</w:t>
      </w:r>
      <w:r>
        <w:rPr>
          <w:rFonts w:ascii="Times New Roman" w:hAnsi="Times New Roman"/>
          <w:sz w:val="28"/>
          <w:szCs w:val="28"/>
        </w:rPr>
        <w:t>полнены из негорючих материалов.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Внесение изменения в графическую часть Правил землепользования и застройки муниципального образования Камышловский городской округ по </w:t>
      </w:r>
      <w:proofErr w:type="spellStart"/>
      <w:r>
        <w:rPr>
          <w:rFonts w:ascii="Times New Roman" w:hAnsi="Times New Roman"/>
          <w:sz w:val="28"/>
          <w:szCs w:val="28"/>
        </w:rPr>
        <w:t>перезонированию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, ограниченную автодорогой по улице Кооперативной, автодорогой по улице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>, северной границей земельного участка с кадастровым номером 66:46:0102002:ххх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51497A" w:rsidRDefault="008864D1" w:rsidP="008864D1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66:46:0102002:ххх,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домов).</w:t>
      </w:r>
    </w:p>
    <w:p w:rsidR="008864D1" w:rsidRPr="007C389D" w:rsidRDefault="008864D1" w:rsidP="008864D1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</w:t>
      </w:r>
      <w:r w:rsidRPr="007C389D">
        <w:rPr>
          <w:rFonts w:ascii="Times New Roman" w:hAnsi="Times New Roman" w:cs="Times New Roman"/>
          <w:b/>
          <w:sz w:val="28"/>
          <w:szCs w:val="28"/>
        </w:rPr>
        <w:t>: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выступила 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Валерьевна Нифонтова: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04.06.2015 года № 824 «Об организации и проведении публичных слушаний по вопросам землепользования и застройки на территории Камышловского городского округа» проводятся публичные слушания по вопросам: предоставление разрешения на изменение на условно разрешённый вид использования земельного участка,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6641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разрешенной реконструкции</w:t>
      </w:r>
      <w:r>
        <w:rPr>
          <w:rFonts w:ascii="Times New Roman" w:hAnsi="Times New Roman"/>
          <w:sz w:val="28"/>
          <w:szCs w:val="28"/>
        </w:rPr>
        <w:t xml:space="preserve"> и внесения изменения в графическую часть Правил землепользования и застройки.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sz w:val="28"/>
          <w:szCs w:val="28"/>
        </w:rPr>
        <w:t>Со дня опубликования данного решения в администрацию города предложения о порядке, сроках подготовки и содержанию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96A2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49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Телефонные звонки от жителей города в отдел архитектуры и градостроительства администрации Камышловского городского округа по ознакомлению рассматриваемых вопросов поступали. В процессе проведения публичных слушаний секретарём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Г.В. Соколовой, ведётся журнал регистрации участников, где указываются количество и данные всех присутствующих и на протяжении всего заседания составляется протокол, в который вносятся все предложения и замечания присутствующих участников публичных слушаний.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A2"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 w:rsidRPr="00FB1E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Г.В. Соколовой: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согласно журналу регистрации участников публичных слушаний (Приложение №1) на публичном слушании присутствует 19 человек;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слушаний предложения и замечания не поступали, в администрацию Камышловского городского округа, заявлений от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желающих выступить содокладчиками на публичных слушаниях так же не было;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Pr="00217DEC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DEC">
        <w:rPr>
          <w:rFonts w:ascii="Times New Roman" w:hAnsi="Times New Roman" w:cs="Times New Roman"/>
          <w:sz w:val="20"/>
          <w:szCs w:val="20"/>
        </w:rPr>
        <w:t>3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4E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8864D1" w:rsidRPr="00283AD9" w:rsidRDefault="008864D1" w:rsidP="008864D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D9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83AD9">
        <w:rPr>
          <w:rFonts w:ascii="Times New Roman" w:hAnsi="Times New Roman"/>
          <w:sz w:val="28"/>
          <w:szCs w:val="28"/>
        </w:rPr>
        <w:t>предоставление разрешения на изменение разрешенного использования земельного участка, с кадастровым номером 66:46:0103002:</w:t>
      </w:r>
      <w:r>
        <w:rPr>
          <w:rFonts w:ascii="Times New Roman" w:hAnsi="Times New Roman"/>
          <w:sz w:val="28"/>
          <w:szCs w:val="28"/>
        </w:rPr>
        <w:t>ххх</w:t>
      </w:r>
      <w:r w:rsidRPr="00283AD9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83AD9">
        <w:rPr>
          <w:rFonts w:ascii="Times New Roman" w:hAnsi="Times New Roman"/>
          <w:b/>
          <w:sz w:val="28"/>
          <w:szCs w:val="28"/>
        </w:rPr>
        <w:t>-</w:t>
      </w:r>
      <w:r w:rsidRPr="00283AD9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283AD9">
        <w:rPr>
          <w:rFonts w:ascii="Times New Roman" w:hAnsi="Times New Roman"/>
          <w:b/>
          <w:sz w:val="28"/>
          <w:szCs w:val="28"/>
        </w:rPr>
        <w:t>-</w:t>
      </w:r>
      <w:r w:rsidRPr="00283AD9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83AD9">
        <w:rPr>
          <w:rFonts w:ascii="Times New Roman" w:hAnsi="Times New Roman"/>
          <w:b/>
          <w:sz w:val="28"/>
          <w:szCs w:val="28"/>
        </w:rPr>
        <w:t xml:space="preserve">- </w:t>
      </w:r>
      <w:r w:rsidRPr="00283AD9">
        <w:rPr>
          <w:rFonts w:ascii="Times New Roman" w:hAnsi="Times New Roman"/>
          <w:sz w:val="28"/>
          <w:szCs w:val="28"/>
        </w:rPr>
        <w:t xml:space="preserve">39,00 </w:t>
      </w:r>
      <w:proofErr w:type="spellStart"/>
      <w:r w:rsidRPr="00283AD9">
        <w:rPr>
          <w:rFonts w:ascii="Times New Roman" w:hAnsi="Times New Roman"/>
          <w:sz w:val="28"/>
          <w:szCs w:val="28"/>
        </w:rPr>
        <w:t>кв.м</w:t>
      </w:r>
      <w:proofErr w:type="spellEnd"/>
      <w:r w:rsidRPr="00283AD9">
        <w:rPr>
          <w:rFonts w:ascii="Times New Roman" w:hAnsi="Times New Roman"/>
          <w:sz w:val="28"/>
          <w:szCs w:val="28"/>
        </w:rPr>
        <w:t xml:space="preserve">. 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Pr="00283AD9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 w:rsidRPr="00283AD9">
        <w:rPr>
          <w:rFonts w:ascii="Times New Roman" w:hAnsi="Times New Roman" w:cs="Times New Roman"/>
          <w:b/>
          <w:sz w:val="28"/>
          <w:szCs w:val="28"/>
        </w:rPr>
        <w:t>-</w:t>
      </w:r>
      <w:r w:rsidRPr="00283AD9">
        <w:rPr>
          <w:rFonts w:ascii="Times New Roman" w:hAnsi="Times New Roman" w:cs="Times New Roman"/>
          <w:sz w:val="28"/>
          <w:szCs w:val="28"/>
        </w:rPr>
        <w:t xml:space="preserve"> Татьяна Валерьевна Нифонтова, пояснив, что в администрацию Камышловского городского округа поступило заявление от частного лица </w:t>
      </w:r>
      <w:r w:rsidRPr="00283A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A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D1" w:rsidRPr="00217DEC" w:rsidRDefault="008864D1" w:rsidP="008864D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217DEC">
        <w:rPr>
          <w:rFonts w:ascii="Times New Roman" w:hAnsi="Times New Roman" w:cs="Times New Roman"/>
          <w:sz w:val="28"/>
        </w:rPr>
        <w:t xml:space="preserve">принадлежит на праве собственности </w:t>
      </w:r>
      <w:r w:rsidRPr="00217DEC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 улица Карла Маркса, 41</w:t>
      </w:r>
      <w:r w:rsidRPr="00217DEC">
        <w:rPr>
          <w:rFonts w:ascii="Times New Roman" w:hAnsi="Times New Roman" w:cs="Times New Roman"/>
          <w:b/>
          <w:sz w:val="28"/>
          <w:szCs w:val="28"/>
        </w:rPr>
        <w:t>-</w:t>
      </w:r>
      <w:r w:rsidRPr="00217DEC">
        <w:rPr>
          <w:rFonts w:ascii="Times New Roman" w:hAnsi="Times New Roman" w:cs="Times New Roman"/>
          <w:sz w:val="28"/>
          <w:szCs w:val="28"/>
        </w:rPr>
        <w:t>в, город Камышлов, Свердловская область, в границах, установленных на местности с кадастровым номером 66:46:0103002: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217DEC">
        <w:rPr>
          <w:rFonts w:ascii="Times New Roman" w:hAnsi="Times New Roman" w:cs="Times New Roman"/>
          <w:sz w:val="28"/>
          <w:szCs w:val="28"/>
        </w:rPr>
        <w:t xml:space="preserve">, общей площадью 39,00 </w:t>
      </w:r>
      <w:proofErr w:type="spellStart"/>
      <w:r w:rsidRPr="00217D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7DEC">
        <w:rPr>
          <w:rFonts w:ascii="Times New Roman" w:hAnsi="Times New Roman" w:cs="Times New Roman"/>
          <w:sz w:val="28"/>
          <w:szCs w:val="28"/>
        </w:rPr>
        <w:t>., с разрешённым использованием: под объект гаражной застройки (и</w:t>
      </w:r>
      <w:r>
        <w:rPr>
          <w:rFonts w:ascii="Times New Roman" w:hAnsi="Times New Roman" w:cs="Times New Roman"/>
          <w:sz w:val="28"/>
          <w:szCs w:val="28"/>
        </w:rPr>
        <w:t>нди</w:t>
      </w:r>
      <w:r w:rsidRPr="00217DEC">
        <w:rPr>
          <w:rFonts w:ascii="Times New Roman" w:hAnsi="Times New Roman" w:cs="Times New Roman"/>
          <w:sz w:val="28"/>
          <w:szCs w:val="28"/>
        </w:rPr>
        <w:t>видуальный капитальный гараж), согласно Свидетельства о государственной регистрации права от 23 сентября 2013 года, серии 66 АЖ №174352.</w:t>
      </w:r>
      <w:proofErr w:type="gramEnd"/>
    </w:p>
    <w:p w:rsidR="008864D1" w:rsidRPr="00217DEC" w:rsidRDefault="008864D1" w:rsidP="008864D1">
      <w:pPr>
        <w:pStyle w:val="a9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 xml:space="preserve">На данном земельном участке расположено здание гаража,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7DEC">
        <w:rPr>
          <w:rFonts w:ascii="Times New Roman" w:hAnsi="Times New Roman" w:cs="Times New Roman"/>
          <w:sz w:val="28"/>
          <w:szCs w:val="28"/>
        </w:rPr>
        <w:t xml:space="preserve">., общей площадью 33,9 </w:t>
      </w:r>
      <w:proofErr w:type="spellStart"/>
      <w:r w:rsidRPr="00217D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7DEC">
        <w:rPr>
          <w:rFonts w:ascii="Times New Roman" w:hAnsi="Times New Roman" w:cs="Times New Roman"/>
          <w:sz w:val="28"/>
          <w:szCs w:val="28"/>
        </w:rPr>
        <w:t xml:space="preserve">., согласно Свидетельству о государственной регистрации права от 12 июля 2013 года, серии 66 АЕ № 876766.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7DEC">
        <w:rPr>
          <w:rFonts w:ascii="Times New Roman" w:hAnsi="Times New Roman" w:cs="Times New Roman"/>
          <w:sz w:val="28"/>
          <w:szCs w:val="28"/>
        </w:rPr>
        <w:t>ышеуказанное здание гаража планируется реконструировать под объект бытового обслуживания (парикмахерская).</w:t>
      </w:r>
    </w:p>
    <w:p w:rsidR="008864D1" w:rsidRPr="00217DEC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Согласно карте градостроительного зонирования Правил землепользования и застройки Камышловского городского округа, утверждённых решением Думы Камышловского городского округа от 16 июля 2009 года № 346 территория указанного земельного участка расположена в границах территориальной зоны Ж</w:t>
      </w:r>
      <w:r w:rsidRPr="00217DEC">
        <w:rPr>
          <w:rFonts w:ascii="Times New Roman" w:hAnsi="Times New Roman" w:cs="Times New Roman"/>
          <w:b/>
          <w:sz w:val="28"/>
          <w:szCs w:val="28"/>
        </w:rPr>
        <w:t>-</w:t>
      </w:r>
      <w:r w:rsidRPr="00217DEC"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в отдел архитектуры и градостроительства был предоставлен проект реконструкции капитального гаража под парикмахерскую, со схемой планировочной организации земельного участка, с проектом благоустройства прилегающей территории объекта обслуживания, с планами внутренней планировки, с указанием всех материалов, используемых внутри и снаружи помещения, а так же с обозначением площадки с расположением контейнера под ТБО.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217DE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217DEC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66:46:0103002:</w:t>
      </w:r>
      <w:r>
        <w:rPr>
          <w:rFonts w:ascii="Times New Roman" w:hAnsi="Times New Roman"/>
          <w:sz w:val="28"/>
          <w:szCs w:val="28"/>
        </w:rPr>
        <w:t>ххх</w:t>
      </w:r>
      <w:r w:rsidRPr="00217DEC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</w:t>
      </w:r>
      <w:proofErr w:type="gramStart"/>
      <w:r w:rsidRPr="00217DEC">
        <w:rPr>
          <w:rFonts w:ascii="Times New Roman" w:hAnsi="Times New Roman"/>
          <w:sz w:val="28"/>
          <w:szCs w:val="28"/>
        </w:rPr>
        <w:t xml:space="preserve">Свердловская область, город </w:t>
      </w:r>
      <w:r w:rsidRPr="00217DEC">
        <w:rPr>
          <w:rFonts w:ascii="Times New Roman" w:hAnsi="Times New Roman"/>
          <w:sz w:val="28"/>
          <w:szCs w:val="28"/>
        </w:rPr>
        <w:lastRenderedPageBreak/>
        <w:t>Камышлов, улица Карла Маркса, 41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17DEC">
        <w:rPr>
          <w:rFonts w:ascii="Times New Roman" w:hAnsi="Times New Roman"/>
          <w:b/>
          <w:sz w:val="28"/>
          <w:szCs w:val="28"/>
        </w:rPr>
        <w:t xml:space="preserve">- </w:t>
      </w:r>
      <w:r w:rsidRPr="00217DEC">
        <w:rPr>
          <w:rFonts w:ascii="Times New Roman" w:hAnsi="Times New Roman"/>
          <w:sz w:val="28"/>
          <w:szCs w:val="28"/>
        </w:rPr>
        <w:t xml:space="preserve">39,00 </w:t>
      </w:r>
      <w:proofErr w:type="spellStart"/>
      <w:r w:rsidRPr="00217DEC">
        <w:rPr>
          <w:rFonts w:ascii="Times New Roman" w:hAnsi="Times New Roman"/>
          <w:sz w:val="28"/>
          <w:szCs w:val="28"/>
        </w:rPr>
        <w:t>кв.м</w:t>
      </w:r>
      <w:proofErr w:type="spellEnd"/>
      <w:r w:rsidRPr="00217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Pr="005F26EA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F26EA">
        <w:rPr>
          <w:rFonts w:ascii="Times New Roman" w:hAnsi="Times New Roman" w:cs="Times New Roman"/>
          <w:sz w:val="20"/>
          <w:szCs w:val="20"/>
        </w:rPr>
        <w:t>4</w:t>
      </w:r>
    </w:p>
    <w:p w:rsidR="008864D1" w:rsidRPr="00E707A4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546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546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 xml:space="preserve">а, с возведением противопожарной стены (со стороны приусадебного участка номер 47-а по ул. Свердлова) из кирпича или камня без оконных проемов, а кровля и карнизы выполнены из негорючих материалов, 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Нифонтова, пояснила, что в администрацию Камышловского городского округа поступило заявление от физического лица  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8864D1" w:rsidRDefault="008864D1" w:rsidP="008864D1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принадлежит на праве собственности земельный участок,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на местности с кадастровым номером: 66:46:0103002:хх, по адресу: Свердловская область, город Камышлов, улица Свердлова, дом 47, общей площадью 1188,9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согласна Свидетельству о государственной регистрации права от 5 января 2003 года № 815166. На данном земельном участке расположен жилой дом с цокольным этажом, общей площадью 108,5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принадлежащий Я. на праве собственности, согласно Свидетельству о государственной регистрации права от 5 января 2003 года № 815165.</w:t>
      </w:r>
    </w:p>
    <w:p w:rsidR="008864D1" w:rsidRPr="009E78E0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планирует реконструкцию с расширением общей площади своего жилого дома. Согласно градостроительному плану земельного участка № 66321000-000503, утверждённому постановлением главы Камышловского городского округа от 13 марта 2015 года № 502, по адресу: Свердловская область, город Камышлов, улица Свердлова, дом 47, данное строительство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планировать с разрешенным отступом от границы смежного земельного участка, с западной стороны, на 3 метра (Согласно Правилам землепользования и застройки Камышловского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Камышловского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просит разрешение на отклонение от предельных параметров разрешенной реконструкции, с 3 метров на 1 метр. Отклонение от противопожарных норм возможно с условием, если при строительстве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возведена противопожарная стена (со стороны приусадебного участка номер 47-а по ул. Свердлова) из кирпича или камня, которая будет без оконных проемов, а кровля и карнизы выполнены из негорючих материалов.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карте функционального зонирования и Правилам землепользования и застройки Камышловского городского округа, утвержденных решением Думы Камышловского городского округа от 16 июля 2009 года № 346 указанный земельный участок расположен в границах территориальной зоны Ж</w:t>
      </w:r>
      <w:r w:rsidRPr="00CC6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</w:t>
      </w:r>
      <w:r w:rsidRPr="003B546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46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>от границы</w:t>
      </w: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Pr="006E40D3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E40D3">
        <w:rPr>
          <w:rFonts w:ascii="Times New Roman" w:hAnsi="Times New Roman" w:cs="Times New Roman"/>
          <w:sz w:val="20"/>
          <w:szCs w:val="20"/>
        </w:rPr>
        <w:t>5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а, с возведением противопожарной стены (со стороны приусадебного участка номер 47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по ул. Свердлова) из кирпича или камня без оконных проемов, а кровля и карнизы выполнены из негорючих материалов: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EA2">
        <w:rPr>
          <w:rFonts w:ascii="Times New Roman" w:hAnsi="Times New Roman" w:cs="Times New Roman"/>
          <w:b/>
          <w:color w:val="000000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E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графическую часть Правил землепользования и застройки муниципального образования Камышловский городской округ по </w:t>
      </w:r>
      <w:proofErr w:type="spellStart"/>
      <w:r>
        <w:rPr>
          <w:rFonts w:ascii="Times New Roman" w:hAnsi="Times New Roman"/>
          <w:sz w:val="28"/>
          <w:szCs w:val="28"/>
        </w:rPr>
        <w:t>перезонированию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, ограниченную автодорогой по улице Кооперативной, автодорогой по улице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>, северной границей земельного участка с кадастровым номером 66:46:0102002:ххх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0C1EA2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66:46:0102002:ххх,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территориальную зону Ж-1 (зона усадебных и блокированных жилых домов), </w:t>
      </w:r>
      <w:r w:rsidRPr="0048523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Нифонтова, пояснила, что в администрацию Камышловского городского округа поступило заявление от председателя уличного комитета №1 </w:t>
      </w:r>
      <w:r w:rsidRPr="003511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заявления было выяснено, что в районе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Кооператиивной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Луговой, города Камышлова, не созданы условия для занятия спортом и активного отдыха. Уличный комитет данного района предлагает организовать и благоустроить площадку, размером 12х22 м, для проведения спортивных игр: футбола, волейбола, баскетбола, а так же установки брусьев, турников и т.п. Спортивную площадку определили в зоне ЗОП (земли общего пользования), на территории которой нельзя организовывать подобные объекты.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вынесено решение: внести изменение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территории ЗОП (земли общего пользования), а именно с границами: от  автодороги по улице Кооперативной,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северной границе земельного участка с кадастровым номером 66:46:0102002:164 и чертой муниципального образования Камышловский городской округ в территориальную зону Р-1 (зона городских лесов, лесопарков), где под разрешенным использованием предусматривается использование территории под открытые спортивные площадки и площадки отдыха; а так же от северной границы земельного участка с кадастровым номером 66:46:0102002:164,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улице Энгельса и до границы муниципального образования Камышловский городской округ </w:t>
      </w:r>
      <w:r w:rsidRPr="00846E1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территориальную зону Ж-1 (зона усадебных и блокированных жилых домов), где под разрешенным использованием предусматривается строительство отдельно стоящих индивидуальных жилых домов усадебного типа и блокированных жилых домов с зелеными участками.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 xml:space="preserve">внести изменения в графическую часть Правил землепользования и застройки муниципального образования Камышловский городской округ по </w:t>
      </w:r>
      <w:proofErr w:type="spellStart"/>
      <w:r>
        <w:rPr>
          <w:rFonts w:ascii="Times New Roman" w:hAnsi="Times New Roman"/>
          <w:sz w:val="28"/>
          <w:szCs w:val="28"/>
        </w:rPr>
        <w:t>перезонированию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</w:t>
      </w:r>
    </w:p>
    <w:p w:rsidR="008864D1" w:rsidRPr="000D5FA6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D5FA6">
        <w:rPr>
          <w:rFonts w:ascii="Times New Roman" w:hAnsi="Times New Roman"/>
          <w:sz w:val="20"/>
          <w:szCs w:val="20"/>
        </w:rPr>
        <w:t>6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ЗОП (земли общего пользования), в кадастровом квартале 66:46:0102002, </w:t>
      </w:r>
      <w:proofErr w:type="gramStart"/>
      <w:r>
        <w:rPr>
          <w:rFonts w:ascii="Times New Roman" w:hAnsi="Times New Roman"/>
          <w:sz w:val="28"/>
          <w:szCs w:val="28"/>
        </w:rPr>
        <w:t>ограниченную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, ограниченную автодорогой по улице Кооперативной, автодорогой по улице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>,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0».</w:t>
      </w:r>
    </w:p>
    <w:p w:rsidR="008864D1" w:rsidRPr="00385908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 xml:space="preserve">Заключительное 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 и градостроительства администрации Камышловского городского округа </w:t>
      </w:r>
      <w:r w:rsidRPr="000D5FA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Нифонтовой: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>публичные слушания, проведены в соответствии с действующим законодательством Российской Федерации и нормативными правовыми актами Камышловского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 (Приложение № 2):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>лаве Камышловского городского округа:</w:t>
      </w:r>
    </w:p>
    <w:p w:rsidR="008864D1" w:rsidRPr="0036641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217DE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217DEC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66:46:0103002:</w:t>
      </w:r>
      <w:r w:rsidR="00A80E41">
        <w:rPr>
          <w:rFonts w:ascii="Times New Roman" w:hAnsi="Times New Roman"/>
          <w:sz w:val="28"/>
          <w:szCs w:val="28"/>
        </w:rPr>
        <w:t>ххх</w:t>
      </w:r>
      <w:r w:rsidRPr="00217DEC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17DEC">
        <w:rPr>
          <w:rFonts w:ascii="Times New Roman" w:hAnsi="Times New Roman"/>
          <w:b/>
          <w:sz w:val="28"/>
          <w:szCs w:val="28"/>
        </w:rPr>
        <w:t xml:space="preserve">- </w:t>
      </w:r>
      <w:r w:rsidRPr="00217DEC">
        <w:rPr>
          <w:rFonts w:ascii="Times New Roman" w:hAnsi="Times New Roman"/>
          <w:sz w:val="28"/>
          <w:szCs w:val="28"/>
        </w:rPr>
        <w:t xml:space="preserve">39,00 </w:t>
      </w:r>
      <w:proofErr w:type="spellStart"/>
      <w:r w:rsidRPr="00217DEC">
        <w:rPr>
          <w:rFonts w:ascii="Times New Roman" w:hAnsi="Times New Roman"/>
          <w:sz w:val="28"/>
          <w:szCs w:val="28"/>
        </w:rPr>
        <w:t>кв.м</w:t>
      </w:r>
      <w:proofErr w:type="spellEnd"/>
      <w:r w:rsidRPr="00217DEC">
        <w:rPr>
          <w:rFonts w:ascii="Times New Roman" w:hAnsi="Times New Roman"/>
          <w:sz w:val="28"/>
          <w:szCs w:val="28"/>
        </w:rPr>
        <w:t>.</w:t>
      </w:r>
    </w:p>
    <w:p w:rsidR="008864D1" w:rsidRPr="0036641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</w:t>
      </w:r>
      <w:r w:rsidRPr="003B546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46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 w:rsidR="00A80E41"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а, с возведением противопожарной стены (со стороны приусадебного участка номер 47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по ул. Свердлова) из кирпича или камня без оконных проемов, кровлю и карнизы выполнить из негорючих материалов.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изменения в графическую часть Правил землепользования и застройки муниципального образования Камышловский городской округ по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перезонированию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, ограниченную автодорогой по улице Кооперативной, автодорогой по улице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>,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B962EB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962EB">
        <w:rPr>
          <w:rFonts w:ascii="Times New Roman" w:hAnsi="Times New Roman"/>
          <w:sz w:val="20"/>
          <w:szCs w:val="20"/>
        </w:rPr>
        <w:t>7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улицей </w:t>
      </w:r>
      <w:proofErr w:type="spellStart"/>
      <w:r>
        <w:rPr>
          <w:rFonts w:ascii="Times New Roman" w:hAnsi="Times New Roman"/>
          <w:sz w:val="28"/>
          <w:szCs w:val="28"/>
        </w:rPr>
        <w:t>Швельниса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домов), рекомендовать для дальнейшего утверждения Думе Камышловского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4D1" w:rsidRPr="005F4F6B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color w:val="000000"/>
          <w:sz w:val="28"/>
          <w:szCs w:val="28"/>
        </w:rPr>
        <w:t>Голосование: «кто за то, чтобы утвердить данные рекомендации:</w:t>
      </w:r>
      <w:r w:rsidRPr="005F4F6B">
        <w:rPr>
          <w:rFonts w:ascii="Times New Roman" w:hAnsi="Times New Roman" w:cs="Times New Roman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, «против»-0, «воздержались»-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5908">
        <w:rPr>
          <w:rFonts w:ascii="Times New Roman" w:hAnsi="Times New Roman" w:cs="Times New Roman"/>
          <w:sz w:val="28"/>
          <w:szCs w:val="28"/>
        </w:rPr>
        <w:t xml:space="preserve">убличные слушания считать состоявшимися. Секретарю публичных слушаний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385908">
        <w:rPr>
          <w:rFonts w:ascii="Times New Roman" w:hAnsi="Times New Roman" w:cs="Times New Roman"/>
          <w:sz w:val="28"/>
          <w:szCs w:val="28"/>
        </w:rPr>
        <w:t>председательствующе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5908">
        <w:rPr>
          <w:rFonts w:ascii="Times New Roman" w:hAnsi="Times New Roman" w:cs="Times New Roman"/>
          <w:sz w:val="28"/>
          <w:szCs w:val="28"/>
        </w:rPr>
        <w:t xml:space="preserve"> на подпись протокол публичных слушаний и заключение о проведение публичных слушаний. Заключение о результатах публичных слушаний направить главе Камышловского городского округа и опубликовать в газете «Камышловские известия» и на официальном сайте </w:t>
      </w:r>
      <w:hyperlink r:id="rId9" w:history="1">
        <w:r w:rsidRPr="00385908">
          <w:rPr>
            <w:rStyle w:val="a8"/>
            <w:rFonts w:ascii="Times New Roman" w:hAnsi="Times New Roman" w:cs="Times New Roman"/>
            <w:color w:val="auto"/>
          </w:rPr>
          <w:t>www.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gorod</w:t>
        </w:r>
        <w:r w:rsidRPr="00385908">
          <w:rPr>
            <w:rStyle w:val="a8"/>
            <w:rFonts w:ascii="Times New Roman" w:hAnsi="Times New Roman" w:cs="Times New Roman"/>
            <w:color w:val="auto"/>
          </w:rPr>
          <w:t>-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kamyshlov</w:t>
        </w:r>
        <w:r w:rsidRPr="00385908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385908">
          <w:rPr>
            <w:rStyle w:val="a8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385908">
        <w:rPr>
          <w:rFonts w:ascii="Times New Roman" w:hAnsi="Times New Roman" w:cs="Times New Roman"/>
          <w:sz w:val="28"/>
          <w:szCs w:val="28"/>
        </w:rPr>
        <w:t>.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Pr="005F4F6B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F4F6B">
        <w:rPr>
          <w:rFonts w:ascii="Times New Roman" w:hAnsi="Times New Roman" w:cs="Times New Roman"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4F6B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Т.В. Нифонтова</w:t>
      </w:r>
      <w:r w:rsidRPr="005F4F6B">
        <w:rPr>
          <w:rFonts w:ascii="Times New Roman" w:hAnsi="Times New Roman" w:cs="Times New Roman"/>
          <w:sz w:val="28"/>
          <w:szCs w:val="28"/>
        </w:rPr>
        <w:t xml:space="preserve">  </w:t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sz w:val="28"/>
          <w:szCs w:val="28"/>
        </w:rPr>
        <w:t>Секретарь:</w:t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F6B">
        <w:rPr>
          <w:rFonts w:ascii="Times New Roman" w:hAnsi="Times New Roman" w:cs="Times New Roman"/>
          <w:sz w:val="28"/>
          <w:szCs w:val="28"/>
        </w:rPr>
        <w:t xml:space="preserve">Г.В. Соколова  </w:t>
      </w:r>
    </w:p>
    <w:p w:rsidR="008864D1" w:rsidRPr="007A3BD6" w:rsidRDefault="008864D1" w:rsidP="00E009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864D1" w:rsidRPr="007A3BD6" w:rsidSect="00390227">
      <w:headerReference w:type="even" r:id="rId10"/>
      <w:headerReference w:type="default" r:id="rId11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9A" w:rsidRDefault="00EE4F9A">
      <w:pPr>
        <w:spacing w:after="0" w:line="240" w:lineRule="auto"/>
      </w:pPr>
      <w:r>
        <w:separator/>
      </w:r>
    </w:p>
  </w:endnote>
  <w:endnote w:type="continuationSeparator" w:id="0">
    <w:p w:rsidR="00EE4F9A" w:rsidRDefault="00E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9A" w:rsidRDefault="00EE4F9A">
      <w:pPr>
        <w:spacing w:after="0" w:line="240" w:lineRule="auto"/>
      </w:pPr>
      <w:r>
        <w:separator/>
      </w:r>
    </w:p>
  </w:footnote>
  <w:footnote w:type="continuationSeparator" w:id="0">
    <w:p w:rsidR="00EE4F9A" w:rsidRDefault="00EE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EE4F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EE4F9A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EE4F9A" w:rsidP="00F60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6F1"/>
    <w:multiLevelType w:val="hybridMultilevel"/>
    <w:tmpl w:val="66DA47E2"/>
    <w:lvl w:ilvl="0" w:tplc="E60C0C4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C"/>
    <w:rsid w:val="00037F4A"/>
    <w:rsid w:val="00040652"/>
    <w:rsid w:val="00040A59"/>
    <w:rsid w:val="000D059A"/>
    <w:rsid w:val="001117BA"/>
    <w:rsid w:val="001A646C"/>
    <w:rsid w:val="00214378"/>
    <w:rsid w:val="002341F9"/>
    <w:rsid w:val="002613BE"/>
    <w:rsid w:val="002F584D"/>
    <w:rsid w:val="00355BD3"/>
    <w:rsid w:val="003D261D"/>
    <w:rsid w:val="00516916"/>
    <w:rsid w:val="005A320C"/>
    <w:rsid w:val="006B6810"/>
    <w:rsid w:val="006E113B"/>
    <w:rsid w:val="007249BA"/>
    <w:rsid w:val="007348FB"/>
    <w:rsid w:val="00746F68"/>
    <w:rsid w:val="007A3BD6"/>
    <w:rsid w:val="007C3CC1"/>
    <w:rsid w:val="007F572A"/>
    <w:rsid w:val="00802572"/>
    <w:rsid w:val="00820374"/>
    <w:rsid w:val="008229E8"/>
    <w:rsid w:val="00871D98"/>
    <w:rsid w:val="008864D1"/>
    <w:rsid w:val="008909B4"/>
    <w:rsid w:val="008D2350"/>
    <w:rsid w:val="00957D67"/>
    <w:rsid w:val="00963C4A"/>
    <w:rsid w:val="009E0105"/>
    <w:rsid w:val="009E032A"/>
    <w:rsid w:val="00A514C4"/>
    <w:rsid w:val="00A80E41"/>
    <w:rsid w:val="00A932FE"/>
    <w:rsid w:val="00B85897"/>
    <w:rsid w:val="00BA3A4C"/>
    <w:rsid w:val="00BA6E50"/>
    <w:rsid w:val="00BF50E2"/>
    <w:rsid w:val="00C53C71"/>
    <w:rsid w:val="00C6727D"/>
    <w:rsid w:val="00CA67A4"/>
    <w:rsid w:val="00CB1946"/>
    <w:rsid w:val="00CD2F4B"/>
    <w:rsid w:val="00D06CB9"/>
    <w:rsid w:val="00D90874"/>
    <w:rsid w:val="00DA5F73"/>
    <w:rsid w:val="00DC459D"/>
    <w:rsid w:val="00E009CD"/>
    <w:rsid w:val="00E13138"/>
    <w:rsid w:val="00E24C52"/>
    <w:rsid w:val="00EE4F9A"/>
    <w:rsid w:val="00EF776A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</cp:revision>
  <cp:lastPrinted>2015-01-26T09:59:00Z</cp:lastPrinted>
  <dcterms:created xsi:type="dcterms:W3CDTF">2015-06-25T12:57:00Z</dcterms:created>
  <dcterms:modified xsi:type="dcterms:W3CDTF">2015-06-29T05:52:00Z</dcterms:modified>
</cp:coreProperties>
</file>