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A2" w:rsidRPr="00256CA2" w:rsidRDefault="00942597" w:rsidP="00256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256CA2" w:rsidRPr="00256CA2">
        <w:rPr>
          <w:rFonts w:ascii="Times New Roman" w:hAnsi="Times New Roman" w:cs="Times New Roman"/>
          <w:b/>
          <w:bCs/>
          <w:sz w:val="24"/>
          <w:szCs w:val="24"/>
        </w:rPr>
        <w:t>ЗМЕНЕНИЯ</w:t>
      </w:r>
    </w:p>
    <w:p w:rsidR="00256CA2" w:rsidRPr="00256CA2" w:rsidRDefault="00256CA2" w:rsidP="00256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CA2">
        <w:rPr>
          <w:rFonts w:ascii="Times New Roman" w:hAnsi="Times New Roman" w:cs="Times New Roman"/>
          <w:b/>
          <w:bCs/>
          <w:sz w:val="24"/>
          <w:szCs w:val="24"/>
        </w:rPr>
        <w:t>В БАЗОВЫЙ (ОТРАСЛЕВОЙ) ПЕРЕЧЕНЬ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6CA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УСЛУГ (РАБОТ), </w:t>
      </w:r>
    </w:p>
    <w:p w:rsidR="00256CA2" w:rsidRPr="00256CA2" w:rsidRDefault="00256CA2" w:rsidP="00256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CA2">
        <w:rPr>
          <w:rFonts w:ascii="Times New Roman" w:hAnsi="Times New Roman" w:cs="Times New Roman"/>
          <w:b/>
          <w:bCs/>
          <w:sz w:val="24"/>
          <w:szCs w:val="24"/>
        </w:rPr>
        <w:t>ОКАЗЫВАЕМЫХ (ВЫПОЛНЯЕМЫХ)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6CA2">
        <w:rPr>
          <w:rFonts w:ascii="Times New Roman" w:hAnsi="Times New Roman" w:cs="Times New Roman"/>
          <w:b/>
          <w:bCs/>
          <w:sz w:val="24"/>
          <w:szCs w:val="24"/>
        </w:rPr>
        <w:t>МУНИЦИПАЛЬНЫМ УЧРЕЖДЕНИ</w:t>
      </w:r>
      <w:r w:rsidR="00D36E21">
        <w:rPr>
          <w:rFonts w:ascii="Times New Roman" w:hAnsi="Times New Roman" w:cs="Times New Roman"/>
          <w:b/>
          <w:bCs/>
          <w:sz w:val="24"/>
          <w:szCs w:val="24"/>
        </w:rPr>
        <w:t>ЕМ</w:t>
      </w:r>
      <w:bookmarkStart w:id="0" w:name="_GoBack"/>
      <w:bookmarkEnd w:id="0"/>
    </w:p>
    <w:p w:rsidR="00256CA2" w:rsidRPr="00256CA2" w:rsidRDefault="00256CA2" w:rsidP="00256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CA2">
        <w:rPr>
          <w:rFonts w:ascii="Times New Roman" w:hAnsi="Times New Roman" w:cs="Times New Roman"/>
          <w:b/>
          <w:bCs/>
          <w:sz w:val="24"/>
          <w:szCs w:val="24"/>
        </w:rPr>
        <w:t xml:space="preserve"> КАМЫШЛОВСКОГО ГОРОДСКОГО ОКРУГА </w:t>
      </w:r>
    </w:p>
    <w:p w:rsidR="00256CA2" w:rsidRPr="00256CA2" w:rsidRDefault="00256CA2" w:rsidP="00256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CA2">
        <w:rPr>
          <w:rFonts w:ascii="Times New Roman" w:hAnsi="Times New Roman" w:cs="Times New Roman"/>
          <w:b/>
          <w:bCs/>
          <w:sz w:val="24"/>
          <w:szCs w:val="24"/>
        </w:rPr>
        <w:t>В СФЕРЕ АРХИВНОГО ДЕЛА</w:t>
      </w:r>
    </w:p>
    <w:p w:rsidR="00256CA2" w:rsidRDefault="00256CA2" w:rsidP="00256C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┬─────────────┬───────────────┬──────────────────────────────────────────────┬──────────────┐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Наименование  │  Категории  │  Перечень и   │     Показатели, характеризующие качество     │ Наименования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муниципальной │потребителей │    единицы    │             муниципальной услуги             │муниципальных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│услуги (работы)│муниципальной│   измерения   ├─────────────────┬─────────┬──────────────────┤  учреждений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               │   услуги    │  показателей  │  наименование   │ единица │ формула расчета  │    (групп    │</w:t>
      </w:r>
      <w:proofErr w:type="gramEnd"/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(работы)   │    объема     │   показателя    │измерения│                  │ учреждений),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муниципальной │                 │         │                  │ оказывающих  │</w:t>
      </w:r>
    </w:p>
    <w:p w:rsidR="00256CA2" w:rsidRDefault="00256CA2" w:rsidP="00256CA2">
      <w:pPr>
        <w:pStyle w:val="ConsPlusCell"/>
        <w:ind w:right="-3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│услуги (работы)│                 │         │                  │муниципальную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                  │    услугу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                  │ (выполняющих │</w:t>
      </w:r>
    </w:p>
    <w:p w:rsidR="00256CA2" w:rsidRDefault="00256CA2" w:rsidP="00256CA2">
      <w:pPr>
        <w:pStyle w:val="ConsPlusCell"/>
        <w:ind w:right="8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                  │   работу)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┼───────────────┼─────────────────┼─────────┼──────────────────┼──────────────┤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2       │      3      │       4       │        5        │    6    │        7         │      8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┴─────────────┴───────────────┴─────────────────┴─────────┴──────────────────┴──────────────┤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" w:name="Par240"/>
      <w:bookmarkEnd w:id="1"/>
      <w:r>
        <w:rPr>
          <w:rFonts w:ascii="Courier New" w:hAnsi="Courier New" w:cs="Courier New"/>
          <w:sz w:val="20"/>
          <w:szCs w:val="20"/>
        </w:rPr>
        <w:t>│                                        Раздел 2. МУНИЦИПАЛЬНЫЕ РАБОТЫ                           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┬─────────────┬───────────────┬─────────────────┬─────────┬──────────────────┬──────────────┤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2.│Комплектование │в интересах  │количество     │1) доля принятых │процентов│      Vnx         │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│архивов        │общества     │единиц хранения│на </w:t>
      </w:r>
      <w:proofErr w:type="gramStart"/>
      <w:r>
        <w:rPr>
          <w:rFonts w:ascii="Courier New" w:hAnsi="Courier New" w:cs="Courier New"/>
          <w:sz w:val="20"/>
          <w:szCs w:val="20"/>
        </w:rPr>
        <w:t>постоянное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│dпх = --- x 100,  │архивы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│архивными      │в целом      │архивных       │хранение архивных│         │      Vnn         │муниципальных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│документами    │             │документов,    │документов       │         │где:              │образований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│принимаемых    │от общего        │         │dпх - доля        │в Свердловской│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│на хранение    │количества       │         │принятых          │области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│в муниципальные│документов       │         │на постоянное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│             │архивы         │Архивного фонда  │         │хранение </w:t>
      </w:r>
      <w:proofErr w:type="gramStart"/>
      <w:r>
        <w:rPr>
          <w:rFonts w:ascii="Courier New" w:hAnsi="Courier New" w:cs="Courier New"/>
          <w:sz w:val="20"/>
          <w:szCs w:val="20"/>
        </w:rPr>
        <w:t>архивных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│Свердловской   │Российской       │         │документов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│области        │Федерации,       │         │от общего 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│в течение года │подлежащих приему│         │количества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               │             │(единиц        │в установленные  │         │документов        │              │</w:t>
      </w:r>
      <w:proofErr w:type="gramEnd"/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│хранения)      │законодательством│         │Архивного фонда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│сроки            │         │Российской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│Федерации,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│подлежащих приему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│в установленные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│законодательством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│             │               │                 │         │сроки;    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│Vnx - количество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│принятых  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│на постоянное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│хранение архивных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│документов;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│Vnn - количество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│документов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│Архивного фонда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│Российской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│Федерации,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│подлежащих приему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│в установленные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│законодательством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│сроки     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          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│2) доля принятых │процентов│       Vглс       │муниципальные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│на хранение      │         │</w:t>
      </w:r>
      <w:proofErr w:type="gramStart"/>
      <w:r>
        <w:rPr>
          <w:rFonts w:ascii="Courier New" w:hAnsi="Courier New" w:cs="Courier New"/>
          <w:sz w:val="20"/>
          <w:szCs w:val="20"/>
        </w:rPr>
        <w:t>d</w:t>
      </w:r>
      <w:proofErr w:type="gramEnd"/>
      <w:r>
        <w:rPr>
          <w:rFonts w:ascii="Courier New" w:hAnsi="Courier New" w:cs="Courier New"/>
          <w:sz w:val="20"/>
          <w:szCs w:val="20"/>
        </w:rPr>
        <w:t>глс = ---- x 100,│архивы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│документов       │         │        Vл        │муниципальных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│             │               │по </w:t>
      </w:r>
      <w:proofErr w:type="gramStart"/>
      <w:r>
        <w:rPr>
          <w:rFonts w:ascii="Courier New" w:hAnsi="Courier New" w:cs="Courier New"/>
          <w:sz w:val="20"/>
          <w:szCs w:val="20"/>
        </w:rPr>
        <w:t>личному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│где:              │образований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│             │               │составу,         │         │dглс - доля       │в </w:t>
      </w:r>
      <w:proofErr w:type="gramStart"/>
      <w:r>
        <w:rPr>
          <w:rFonts w:ascii="Courier New" w:hAnsi="Courier New" w:cs="Courier New"/>
          <w:sz w:val="20"/>
          <w:szCs w:val="20"/>
        </w:rPr>
        <w:t>Свердловской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│относящихся      │         │принятых          │области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│             │               │к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│на хранение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│собственности,   │         │документов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│от общего        │         │по личному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│количества       │         │составу,  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│принятых         │         │относящихся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│документов       │         │к муниципальной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│             │               │по </w:t>
      </w:r>
      <w:proofErr w:type="gramStart"/>
      <w:r>
        <w:rPr>
          <w:rFonts w:ascii="Courier New" w:hAnsi="Courier New" w:cs="Courier New"/>
          <w:sz w:val="20"/>
          <w:szCs w:val="20"/>
        </w:rPr>
        <w:t>личному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│собственности;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│составу          │         │Vглс - количество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│принятых  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│на хранение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│документов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│по личному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│составу,  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│относящихся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│к муниципальной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│собственности;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│Vл - общее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│количество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│принятых  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│             │               │                 │         │на хранение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│документов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│по личному составу│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─┼───────────────┼─────────────────┼─────────┼──────────────────┼──────────────┤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4.│Создание       │в интересах  │работа         │1) доля архивных │процентов│       Vдао       │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│справочн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│общества     │(штук)         │документов,      │         │dдао = ---- x 100,│архивы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│поисковых      │в целом      │               │включенных       │         │        V         │муниципальных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│средств        │             │               │в описи дел,     │         │где:              │образований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 архивным     │             │               │от общего        │         │dдао - доля       │в Свердловской│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│документам     │             │               │количества       │         │архивных          │области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│архивных         │         │документов,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│документов,      │         │включенных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│находящихся      │         │в архивные описи,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│на хранении      │         │от общего 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│             │               │в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│количества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│архивах          │         │архивных  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Свердловской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│документов,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│области          │         │находящихся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│на хранении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│в муниципальных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│архивах   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│Свердловской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│области;  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│Vдао - количество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│архивных  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│документов,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│включенных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│в архивные описи;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│V - общее 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│количество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│архивных  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│документов,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│находящихся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│на хранении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│в муниципальных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│архивах   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│Свердловской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│области   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          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│2) доля архивных │процентов│       Vдэо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│документов,      │         │</w:t>
      </w:r>
      <w:proofErr w:type="gramStart"/>
      <w:r>
        <w:rPr>
          <w:rFonts w:ascii="Courier New" w:hAnsi="Courier New" w:cs="Courier New"/>
          <w:sz w:val="20"/>
          <w:szCs w:val="20"/>
        </w:rPr>
        <w:t>d</w:t>
      </w:r>
      <w:proofErr w:type="gramEnd"/>
      <w:r>
        <w:rPr>
          <w:rFonts w:ascii="Courier New" w:hAnsi="Courier New" w:cs="Courier New"/>
          <w:sz w:val="20"/>
          <w:szCs w:val="20"/>
        </w:rPr>
        <w:t>дэо = ---- x 100,│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│             │               │включенных       │         │        V 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│в электронные    │         │где:      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│описи и базы     │         │dдэо - доля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│данных, от общего│         │архивных  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│количества       │         │документов,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│архивных         │         │включенных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│             │               │документов,      │         │в </w:t>
      </w:r>
      <w:proofErr w:type="gramStart"/>
      <w:r>
        <w:rPr>
          <w:rFonts w:ascii="Courier New" w:hAnsi="Courier New" w:cs="Courier New"/>
          <w:sz w:val="20"/>
          <w:szCs w:val="20"/>
        </w:rPr>
        <w:t>электронные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│находящихся      │         │описи и базы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│на хранении      │         │данных, от общего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│             │               │в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│количества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│архивах          │         │архивных  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Свердловской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│документов,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│области          │         │находящихся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│на хранении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│в муниципальных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│архивах   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│Свердловской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│области;  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│Vдэо - количество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│архивных  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│документов,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│включенных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│в электронные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│описи дел и базы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│данных;   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│V - общее 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│количество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│архивных  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│документов,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│находящихся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│на хранении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│в муниципальных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│архивах           │              │</w:t>
      </w:r>
    </w:p>
    <w:p w:rsidR="00256CA2" w:rsidRDefault="00256CA2" w:rsidP="00256C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│Свердловской      │              │</w:t>
      </w:r>
    </w:p>
    <w:p w:rsidR="00256CA2" w:rsidRDefault="00256CA2" w:rsidP="00256CA2">
      <w:pPr>
        <w:pStyle w:val="ConsPlusCell"/>
        <w:pBdr>
          <w:bottom w:val="single" w:sz="4" w:space="1" w:color="auto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 │               │                 │         │области           │              │</w:t>
      </w:r>
    </w:p>
    <w:sectPr w:rsidR="00256CA2" w:rsidSect="00691C5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767C2"/>
    <w:rsid w:val="00256CA2"/>
    <w:rsid w:val="00527C33"/>
    <w:rsid w:val="00691C59"/>
    <w:rsid w:val="00742303"/>
    <w:rsid w:val="00942597"/>
    <w:rsid w:val="00A767C2"/>
    <w:rsid w:val="00D36E21"/>
    <w:rsid w:val="00E5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56C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7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69E7C-8D25-451B-8068-3F783B4A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4</cp:revision>
  <cp:lastPrinted>2014-10-17T05:09:00Z</cp:lastPrinted>
  <dcterms:created xsi:type="dcterms:W3CDTF">2014-10-17T04:58:00Z</dcterms:created>
  <dcterms:modified xsi:type="dcterms:W3CDTF">2014-10-28T08:30:00Z</dcterms:modified>
</cp:coreProperties>
</file>