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19" w:rsidRPr="00B84F95" w:rsidRDefault="00776DBE" w:rsidP="00EB3B58">
      <w:pPr>
        <w:jc w:val="center"/>
        <w:rPr>
          <w:sz w:val="28"/>
          <w:szCs w:val="28"/>
        </w:rPr>
      </w:pPr>
      <w:r w:rsidRPr="00776DB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5pt;height:35.3pt;visibility:visible">
            <v:imagedata r:id="rId7" o:title=""/>
          </v:shape>
        </w:pict>
      </w:r>
    </w:p>
    <w:p w:rsidR="00203419" w:rsidRPr="00B84F95" w:rsidRDefault="00203419" w:rsidP="00EB3B58">
      <w:pPr>
        <w:jc w:val="center"/>
        <w:rPr>
          <w:b/>
          <w:bCs/>
          <w:sz w:val="28"/>
          <w:szCs w:val="28"/>
        </w:rPr>
      </w:pPr>
      <w:r w:rsidRPr="00B84F95">
        <w:rPr>
          <w:b/>
          <w:bCs/>
          <w:sz w:val="28"/>
          <w:szCs w:val="28"/>
        </w:rPr>
        <w:t>ГЛАВА КАМЫШЛОВСКОГО ГОРОДСКОГО ОКРУГА</w:t>
      </w:r>
    </w:p>
    <w:p w:rsidR="00203419" w:rsidRPr="00B84F95" w:rsidRDefault="00203419" w:rsidP="00EB3B58">
      <w:pPr>
        <w:jc w:val="center"/>
        <w:rPr>
          <w:b/>
          <w:bCs/>
          <w:sz w:val="28"/>
          <w:szCs w:val="28"/>
        </w:rPr>
      </w:pPr>
      <w:proofErr w:type="gramStart"/>
      <w:r w:rsidRPr="00B84F95">
        <w:rPr>
          <w:b/>
          <w:bCs/>
          <w:sz w:val="28"/>
          <w:szCs w:val="28"/>
        </w:rPr>
        <w:t>П</w:t>
      </w:r>
      <w:proofErr w:type="gramEnd"/>
      <w:r w:rsidRPr="00B84F95">
        <w:rPr>
          <w:b/>
          <w:bCs/>
          <w:sz w:val="28"/>
          <w:szCs w:val="28"/>
        </w:rPr>
        <w:t xml:space="preserve"> О С Т А Н О В Л Е Н И Е</w:t>
      </w:r>
    </w:p>
    <w:p w:rsidR="00203419" w:rsidRDefault="00203419" w:rsidP="00EB3B58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203419" w:rsidRPr="00B84F95" w:rsidRDefault="00203419" w:rsidP="00EB3B5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726A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F5617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2016</w:t>
      </w: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№ </w:t>
      </w:r>
      <w:r w:rsidR="0090726A">
        <w:rPr>
          <w:rFonts w:ascii="Times New Roman" w:hAnsi="Times New Roman" w:cs="Times New Roman"/>
          <w:b w:val="0"/>
          <w:bCs w:val="0"/>
          <w:sz w:val="28"/>
          <w:szCs w:val="28"/>
        </w:rPr>
        <w:t>1103</w:t>
      </w:r>
    </w:p>
    <w:p w:rsidR="00203419" w:rsidRDefault="00203419" w:rsidP="00EB3B5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4F95">
        <w:rPr>
          <w:rFonts w:ascii="Times New Roman" w:hAnsi="Times New Roman" w:cs="Times New Roman"/>
          <w:b w:val="0"/>
          <w:bCs w:val="0"/>
          <w:sz w:val="28"/>
          <w:szCs w:val="28"/>
        </w:rPr>
        <w:t>г.  Камышлов</w:t>
      </w:r>
    </w:p>
    <w:p w:rsidR="00203419" w:rsidRPr="00F77DF9" w:rsidRDefault="00203419" w:rsidP="00EB3B58">
      <w:pPr>
        <w:rPr>
          <w:sz w:val="28"/>
          <w:szCs w:val="28"/>
        </w:rPr>
      </w:pPr>
    </w:p>
    <w:p w:rsidR="00203419" w:rsidRPr="007053C0" w:rsidRDefault="00203419" w:rsidP="00EB3B58">
      <w:pPr>
        <w:jc w:val="center"/>
        <w:rPr>
          <w:b/>
          <w:bCs/>
          <w:i/>
          <w:iCs/>
          <w:sz w:val="28"/>
          <w:szCs w:val="28"/>
        </w:rPr>
      </w:pPr>
      <w:r w:rsidRPr="007053C0">
        <w:rPr>
          <w:b/>
          <w:bCs/>
          <w:i/>
          <w:iCs/>
          <w:sz w:val="28"/>
          <w:szCs w:val="28"/>
        </w:rPr>
        <w:t>Об изменении типа Муниципального бюджетного учреждения «</w:t>
      </w:r>
      <w:proofErr w:type="spellStart"/>
      <w:r w:rsidRPr="007053C0">
        <w:rPr>
          <w:b/>
          <w:bCs/>
          <w:i/>
          <w:iCs/>
          <w:sz w:val="28"/>
          <w:szCs w:val="28"/>
        </w:rPr>
        <w:t>Камышловская</w:t>
      </w:r>
      <w:proofErr w:type="spellEnd"/>
      <w:r w:rsidRPr="007053C0">
        <w:rPr>
          <w:b/>
          <w:bCs/>
          <w:i/>
          <w:iCs/>
          <w:sz w:val="28"/>
          <w:szCs w:val="28"/>
        </w:rPr>
        <w:t xml:space="preserve"> бюджетная организация»</w:t>
      </w:r>
      <w:r w:rsidRPr="007053C0">
        <w:rPr>
          <w:b/>
          <w:bCs/>
          <w:i/>
          <w:iCs/>
        </w:rPr>
        <w:t xml:space="preserve"> </w:t>
      </w:r>
      <w:r w:rsidRPr="007053C0">
        <w:rPr>
          <w:b/>
          <w:bCs/>
          <w:i/>
          <w:iCs/>
          <w:sz w:val="28"/>
          <w:szCs w:val="28"/>
        </w:rPr>
        <w:t xml:space="preserve">в целях создания муниципального казенного учреждения </w:t>
      </w:r>
    </w:p>
    <w:p w:rsidR="00203419" w:rsidRDefault="00203419" w:rsidP="00EB3B58">
      <w:pPr>
        <w:jc w:val="center"/>
        <w:rPr>
          <w:b/>
          <w:bCs/>
          <w:i/>
          <w:iCs/>
          <w:sz w:val="26"/>
          <w:szCs w:val="26"/>
        </w:rPr>
      </w:pPr>
    </w:p>
    <w:p w:rsidR="0090726A" w:rsidRDefault="0090726A" w:rsidP="00EB3B58">
      <w:pPr>
        <w:jc w:val="center"/>
        <w:rPr>
          <w:b/>
          <w:bCs/>
          <w:i/>
          <w:iCs/>
          <w:sz w:val="26"/>
          <w:szCs w:val="26"/>
        </w:rPr>
      </w:pPr>
    </w:p>
    <w:p w:rsidR="00203419" w:rsidRDefault="00203419" w:rsidP="00B6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139F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11139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113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1139F">
        <w:rPr>
          <w:sz w:val="28"/>
          <w:szCs w:val="28"/>
        </w:rPr>
        <w:t>, стать</w:t>
      </w:r>
      <w:r>
        <w:rPr>
          <w:sz w:val="28"/>
          <w:szCs w:val="28"/>
        </w:rPr>
        <w:t>ями</w:t>
      </w:r>
      <w:r w:rsidRPr="0011139F">
        <w:rPr>
          <w:sz w:val="28"/>
          <w:szCs w:val="28"/>
        </w:rPr>
        <w:t xml:space="preserve"> 12</w:t>
      </w:r>
      <w:r>
        <w:rPr>
          <w:sz w:val="28"/>
          <w:szCs w:val="28"/>
        </w:rPr>
        <w:t>3.21,</w:t>
      </w:r>
      <w:r w:rsidRPr="0011139F">
        <w:rPr>
          <w:sz w:val="28"/>
          <w:szCs w:val="28"/>
        </w:rPr>
        <w:t xml:space="preserve"> 12</w:t>
      </w:r>
      <w:r>
        <w:rPr>
          <w:sz w:val="28"/>
          <w:szCs w:val="28"/>
        </w:rPr>
        <w:t>3.22</w:t>
      </w:r>
      <w:r w:rsidRPr="0011139F">
        <w:rPr>
          <w:sz w:val="28"/>
          <w:szCs w:val="28"/>
        </w:rPr>
        <w:t xml:space="preserve"> Гражданского кодекса Российской Федерации,</w:t>
      </w:r>
      <w:r>
        <w:rPr>
          <w:sz w:val="28"/>
          <w:szCs w:val="28"/>
        </w:rPr>
        <w:t xml:space="preserve"> статьей 17.1 </w:t>
      </w:r>
      <w:r w:rsidRPr="00CC561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56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C561F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 7-ФЗ</w:t>
      </w:r>
      <w:r w:rsidRPr="00CC561F">
        <w:rPr>
          <w:sz w:val="28"/>
          <w:szCs w:val="28"/>
        </w:rPr>
        <w:t xml:space="preserve"> </w:t>
      </w:r>
      <w:r>
        <w:rPr>
          <w:sz w:val="28"/>
          <w:szCs w:val="28"/>
        </w:rPr>
        <w:t>«О некоммерческих организациях»,</w:t>
      </w:r>
      <w:r w:rsidRPr="0011139F">
        <w:rPr>
          <w:sz w:val="28"/>
          <w:szCs w:val="28"/>
        </w:rPr>
        <w:t xml:space="preserve"> </w:t>
      </w:r>
      <w:r w:rsidRPr="00C94545">
        <w:rPr>
          <w:color w:val="000000"/>
          <w:sz w:val="28"/>
          <w:szCs w:val="28"/>
        </w:rPr>
        <w:t>Порядком создания, реорганизации, изменения типа и ликвидации муниципальных казенных и бюджетных учреждений Камышловского городского округа, утвержденным постановлением главы Камышловского городского округа от 27.06.2011г. № 1082</w:t>
      </w:r>
      <w:r w:rsidRPr="0011139F">
        <w:rPr>
          <w:sz w:val="28"/>
          <w:szCs w:val="28"/>
        </w:rPr>
        <w:t>, руководствуясь</w:t>
      </w:r>
      <w:proofErr w:type="gramEnd"/>
      <w:r w:rsidRPr="0011139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17 части 1 статьи 30</w:t>
      </w:r>
      <w:r w:rsidRPr="0011139F">
        <w:rPr>
          <w:sz w:val="28"/>
          <w:szCs w:val="28"/>
        </w:rPr>
        <w:t xml:space="preserve"> Устава </w:t>
      </w:r>
      <w:r w:rsidRPr="00C94545">
        <w:rPr>
          <w:color w:val="000000"/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, </w:t>
      </w:r>
    </w:p>
    <w:p w:rsidR="0090726A" w:rsidRDefault="00203419" w:rsidP="009072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0726A">
        <w:rPr>
          <w:b/>
          <w:bCs/>
          <w:sz w:val="28"/>
          <w:szCs w:val="28"/>
        </w:rPr>
        <w:t xml:space="preserve">  </w:t>
      </w:r>
      <w:r w:rsidRPr="00120FF5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ЛЯЮ</w:t>
      </w:r>
      <w:r w:rsidRPr="00120FF5">
        <w:rPr>
          <w:b/>
          <w:bCs/>
          <w:sz w:val="28"/>
          <w:szCs w:val="28"/>
        </w:rPr>
        <w:t>:</w:t>
      </w:r>
    </w:p>
    <w:p w:rsidR="00203419" w:rsidRPr="0090726A" w:rsidRDefault="00203419" w:rsidP="0090726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Изменить с </w:t>
      </w:r>
      <w:r w:rsidR="006F697C">
        <w:rPr>
          <w:sz w:val="28"/>
          <w:szCs w:val="28"/>
        </w:rPr>
        <w:t>1</w:t>
      </w:r>
      <w:r w:rsidR="006A5A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F697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F697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тип Муниципального бюджетного учреждения 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бюджетная организация»</w:t>
      </w:r>
      <w:r w:rsidRPr="00F303FE">
        <w:t xml:space="preserve"> </w:t>
      </w:r>
      <w:r w:rsidRPr="00F303FE">
        <w:rPr>
          <w:sz w:val="28"/>
          <w:szCs w:val="28"/>
        </w:rPr>
        <w:t>в целях создания муни</w:t>
      </w:r>
      <w:r>
        <w:rPr>
          <w:sz w:val="28"/>
          <w:szCs w:val="28"/>
        </w:rPr>
        <w:t>ципального казенного учреждения</w:t>
      </w:r>
      <w:r w:rsidRPr="00F303FE">
        <w:rPr>
          <w:sz w:val="28"/>
          <w:szCs w:val="28"/>
        </w:rPr>
        <w:t>:</w:t>
      </w:r>
    </w:p>
    <w:p w:rsidR="00203419" w:rsidRPr="00F303FE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03FE">
        <w:rPr>
          <w:sz w:val="28"/>
          <w:szCs w:val="28"/>
        </w:rPr>
        <w:t xml:space="preserve">.1. Наименование создаваемого муниципального казенного учреждения </w:t>
      </w:r>
      <w:r>
        <w:rPr>
          <w:sz w:val="28"/>
          <w:szCs w:val="28"/>
        </w:rPr>
        <w:t>- 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«Центр обеспечения деятельности администрации Камышловского городского округа»;</w:t>
      </w:r>
    </w:p>
    <w:p w:rsidR="00203419" w:rsidRPr="00F303FE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303FE">
        <w:rPr>
          <w:sz w:val="28"/>
          <w:szCs w:val="28"/>
        </w:rPr>
        <w:t xml:space="preserve"> Наименование структурн</w:t>
      </w:r>
      <w:r>
        <w:rPr>
          <w:sz w:val="28"/>
          <w:szCs w:val="28"/>
        </w:rPr>
        <w:t>ых</w:t>
      </w:r>
      <w:r w:rsidRPr="00F303FE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F303FE">
        <w:rPr>
          <w:sz w:val="28"/>
          <w:szCs w:val="28"/>
        </w:rPr>
        <w:t xml:space="preserve"> администрации Камышловского городского округа, осуществляющ</w:t>
      </w:r>
      <w:r>
        <w:rPr>
          <w:sz w:val="28"/>
          <w:szCs w:val="28"/>
        </w:rPr>
        <w:t>их</w:t>
      </w:r>
      <w:r w:rsidRPr="00F303FE">
        <w:rPr>
          <w:sz w:val="28"/>
          <w:szCs w:val="28"/>
        </w:rPr>
        <w:t xml:space="preserve"> функции в соответствующей сфере деятельности</w:t>
      </w:r>
      <w:r>
        <w:rPr>
          <w:sz w:val="28"/>
          <w:szCs w:val="28"/>
        </w:rPr>
        <w:t xml:space="preserve"> – отдел жилищно-коммунального и городского хозяйства администрации Камышловского городского округа, отдел гражданской обороны и пожарной безопасности администрации </w:t>
      </w:r>
      <w:r w:rsidR="00501688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;</w:t>
      </w:r>
    </w:p>
    <w:p w:rsidR="00203419" w:rsidRPr="00F303FE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303F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303F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F303FE">
        <w:rPr>
          <w:sz w:val="28"/>
          <w:szCs w:val="28"/>
        </w:rPr>
        <w:t xml:space="preserve"> деятельности муниципального</w:t>
      </w:r>
      <w:r w:rsidR="00A17355" w:rsidRPr="007A78FA">
        <w:rPr>
          <w:sz w:val="28"/>
          <w:szCs w:val="28"/>
        </w:rPr>
        <w:t xml:space="preserve">  казенно</w:t>
      </w:r>
      <w:r w:rsidR="00A17355">
        <w:rPr>
          <w:sz w:val="28"/>
          <w:szCs w:val="28"/>
        </w:rPr>
        <w:t>го</w:t>
      </w:r>
      <w:r w:rsidR="00A17355" w:rsidRPr="007A78FA">
        <w:rPr>
          <w:sz w:val="28"/>
          <w:szCs w:val="28"/>
        </w:rPr>
        <w:t xml:space="preserve">   учреждени</w:t>
      </w:r>
      <w:r w:rsidR="00A17355">
        <w:rPr>
          <w:sz w:val="28"/>
          <w:szCs w:val="28"/>
        </w:rPr>
        <w:t>я «Центр обеспечения деятельности администрации Камышловского городского округа»</w:t>
      </w:r>
      <w:r>
        <w:rPr>
          <w:sz w:val="28"/>
          <w:szCs w:val="28"/>
        </w:rPr>
        <w:t xml:space="preserve"> изложить в новой редакции (Приложение № 1);</w:t>
      </w:r>
    </w:p>
    <w:p w:rsidR="00203419" w:rsidRPr="00F303FE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303FE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F303FE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ую</w:t>
      </w:r>
      <w:r w:rsidRPr="00F303FE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F303FE">
        <w:rPr>
          <w:sz w:val="28"/>
          <w:szCs w:val="28"/>
        </w:rPr>
        <w:t xml:space="preserve"> </w:t>
      </w:r>
      <w:r w:rsidR="00A17355" w:rsidRPr="00F303FE">
        <w:rPr>
          <w:sz w:val="28"/>
          <w:szCs w:val="28"/>
        </w:rPr>
        <w:t>муниципального</w:t>
      </w:r>
      <w:r w:rsidR="00A17355" w:rsidRPr="007A78FA">
        <w:rPr>
          <w:sz w:val="28"/>
          <w:szCs w:val="28"/>
        </w:rPr>
        <w:t xml:space="preserve">  казенно</w:t>
      </w:r>
      <w:r w:rsidR="00A17355">
        <w:rPr>
          <w:sz w:val="28"/>
          <w:szCs w:val="28"/>
        </w:rPr>
        <w:t>го</w:t>
      </w:r>
      <w:r w:rsidR="00A17355" w:rsidRPr="007A78FA">
        <w:rPr>
          <w:sz w:val="28"/>
          <w:szCs w:val="28"/>
        </w:rPr>
        <w:t xml:space="preserve">   учреждени</w:t>
      </w:r>
      <w:r w:rsidR="00A17355">
        <w:rPr>
          <w:sz w:val="28"/>
          <w:szCs w:val="28"/>
        </w:rPr>
        <w:t>я «Центр обеспечения деятельности администрации Камышловского городского округа»</w:t>
      </w:r>
      <w:r w:rsidR="00A41B1D">
        <w:rPr>
          <w:sz w:val="28"/>
          <w:szCs w:val="28"/>
        </w:rPr>
        <w:t xml:space="preserve"> в количестве 30</w:t>
      </w:r>
      <w:r>
        <w:rPr>
          <w:sz w:val="28"/>
          <w:szCs w:val="28"/>
        </w:rPr>
        <w:t xml:space="preserve"> человек;</w:t>
      </w:r>
    </w:p>
    <w:p w:rsidR="00203419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3FE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</w:t>
      </w:r>
      <w:r w:rsidRPr="00F303FE">
        <w:rPr>
          <w:sz w:val="28"/>
          <w:szCs w:val="28"/>
        </w:rPr>
        <w:t>еречень мероприятий по созданию муниципального казенного учреждения с указанием сроков их проведения</w:t>
      </w:r>
      <w:r>
        <w:rPr>
          <w:sz w:val="28"/>
          <w:szCs w:val="28"/>
        </w:rPr>
        <w:t xml:space="preserve"> (</w:t>
      </w:r>
      <w:r w:rsidR="0090726A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203419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М</w:t>
      </w:r>
      <w:r w:rsidRPr="00CC561F">
        <w:rPr>
          <w:sz w:val="28"/>
          <w:szCs w:val="28"/>
        </w:rPr>
        <w:t xml:space="preserve">униципальное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бюджетная организация» </w:t>
      </w:r>
      <w:r w:rsidRPr="00CC561F">
        <w:rPr>
          <w:sz w:val="28"/>
          <w:szCs w:val="28"/>
        </w:rPr>
        <w:t>при 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</w:t>
      </w:r>
    </w:p>
    <w:p w:rsidR="00203419" w:rsidRDefault="00203419" w:rsidP="00705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</w:t>
      </w:r>
      <w:r w:rsidRPr="00CC561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CC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CC561F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C56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Камышловская</w:t>
      </w:r>
      <w:proofErr w:type="spellEnd"/>
      <w:r>
        <w:rPr>
          <w:sz w:val="28"/>
          <w:szCs w:val="28"/>
        </w:rPr>
        <w:t xml:space="preserve"> бюджетная организация» Д.А. Калмыкову</w:t>
      </w:r>
      <w:r w:rsidRPr="00C92C5C">
        <w:t xml:space="preserve"> </w:t>
      </w:r>
      <w:r w:rsidRPr="00C92C5C">
        <w:rPr>
          <w:sz w:val="28"/>
          <w:szCs w:val="28"/>
        </w:rPr>
        <w:t>разраб</w:t>
      </w:r>
      <w:r>
        <w:rPr>
          <w:sz w:val="28"/>
          <w:szCs w:val="28"/>
        </w:rPr>
        <w:t>отать</w:t>
      </w:r>
      <w:r w:rsidRPr="00C92C5C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представить на согласование и утверждение п</w:t>
      </w:r>
      <w:r w:rsidRPr="00C92C5C">
        <w:rPr>
          <w:sz w:val="28"/>
          <w:szCs w:val="28"/>
        </w:rPr>
        <w:t xml:space="preserve">роект изменений в устав в 15-дневный срок со дня принятия </w:t>
      </w:r>
      <w:r>
        <w:rPr>
          <w:sz w:val="28"/>
          <w:szCs w:val="28"/>
        </w:rPr>
        <w:t>настоящего постановления с</w:t>
      </w:r>
      <w:r w:rsidRPr="00C92C5C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ым</w:t>
      </w:r>
      <w:r w:rsidRPr="00C92C5C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ием</w:t>
      </w:r>
      <w:r w:rsidRPr="00C92C5C">
        <w:rPr>
          <w:sz w:val="28"/>
          <w:szCs w:val="28"/>
        </w:rPr>
        <w:t xml:space="preserve"> трудовым коллективом</w:t>
      </w:r>
      <w:r>
        <w:rPr>
          <w:sz w:val="28"/>
          <w:szCs w:val="28"/>
        </w:rPr>
        <w:t>».</w:t>
      </w:r>
    </w:p>
    <w:p w:rsidR="00203419" w:rsidRPr="00985AA7" w:rsidRDefault="00203419" w:rsidP="007A5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5AA7">
        <w:rPr>
          <w:sz w:val="28"/>
          <w:szCs w:val="28"/>
        </w:rPr>
        <w:t>. Данное постановление опубликовать в газете «</w:t>
      </w:r>
      <w:proofErr w:type="spellStart"/>
      <w:r w:rsidRPr="00985AA7">
        <w:rPr>
          <w:sz w:val="28"/>
          <w:szCs w:val="28"/>
        </w:rPr>
        <w:t>Камышловские</w:t>
      </w:r>
      <w:proofErr w:type="spellEnd"/>
      <w:r w:rsidRPr="00985AA7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информационно-телекоммуникационной сети «Интернет».</w:t>
      </w:r>
    </w:p>
    <w:p w:rsidR="00203419" w:rsidRPr="00985AA7" w:rsidRDefault="00203419" w:rsidP="007A5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5AA7">
        <w:rPr>
          <w:sz w:val="28"/>
          <w:szCs w:val="28"/>
        </w:rPr>
        <w:t xml:space="preserve">. </w:t>
      </w:r>
      <w:proofErr w:type="gramStart"/>
      <w:r w:rsidRPr="00985AA7">
        <w:rPr>
          <w:sz w:val="28"/>
          <w:szCs w:val="28"/>
        </w:rPr>
        <w:t>Контроль за</w:t>
      </w:r>
      <w:proofErr w:type="gramEnd"/>
      <w:r w:rsidRPr="00985AA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85AA7">
        <w:rPr>
          <w:sz w:val="28"/>
          <w:szCs w:val="28"/>
        </w:rPr>
        <w:t>.</w:t>
      </w:r>
    </w:p>
    <w:p w:rsidR="00203419" w:rsidRDefault="00203419" w:rsidP="00B05DF6">
      <w:pPr>
        <w:pStyle w:val="ab"/>
        <w:ind w:left="0" w:firstLine="709"/>
        <w:jc w:val="both"/>
        <w:rPr>
          <w:sz w:val="28"/>
          <w:szCs w:val="28"/>
        </w:rPr>
      </w:pPr>
    </w:p>
    <w:p w:rsidR="00203419" w:rsidRDefault="00203419" w:rsidP="007A5068">
      <w:pPr>
        <w:pStyle w:val="2"/>
        <w:jc w:val="left"/>
      </w:pPr>
    </w:p>
    <w:p w:rsidR="00203419" w:rsidRDefault="00203419" w:rsidP="007A5068">
      <w:pPr>
        <w:pStyle w:val="2"/>
        <w:jc w:val="left"/>
      </w:pPr>
    </w:p>
    <w:p w:rsidR="00203419" w:rsidRDefault="00203419" w:rsidP="007A5068">
      <w:pPr>
        <w:pStyle w:val="2"/>
        <w:jc w:val="left"/>
      </w:pPr>
      <w:r>
        <w:t>И.о. г</w:t>
      </w:r>
      <w:r w:rsidRPr="00B84F95">
        <w:t>лав</w:t>
      </w:r>
      <w:r>
        <w:t xml:space="preserve">ы </w:t>
      </w:r>
      <w:r w:rsidR="00F00B6C">
        <w:t xml:space="preserve"> </w:t>
      </w:r>
    </w:p>
    <w:p w:rsidR="00203419" w:rsidRDefault="00203419" w:rsidP="007A5068">
      <w:pPr>
        <w:pStyle w:val="2"/>
        <w:jc w:val="left"/>
      </w:pPr>
      <w:r w:rsidRPr="00B84F95">
        <w:t xml:space="preserve">Камышловского  городского округа         </w:t>
      </w:r>
      <w:r>
        <w:t xml:space="preserve">                                   О. Л. Тимошенко</w:t>
      </w: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9072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p w:rsidR="0090726A" w:rsidRPr="00C55072" w:rsidRDefault="0090726A" w:rsidP="0090726A">
      <w:pPr>
        <w:rPr>
          <w:sz w:val="28"/>
          <w:szCs w:val="28"/>
        </w:rPr>
      </w:pPr>
      <w:r w:rsidRPr="00C5507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к п</w:t>
      </w:r>
      <w:r w:rsidRPr="00C5507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C55072">
        <w:rPr>
          <w:sz w:val="28"/>
          <w:szCs w:val="28"/>
        </w:rPr>
        <w:t xml:space="preserve"> главы  </w:t>
      </w:r>
    </w:p>
    <w:p w:rsidR="0090726A" w:rsidRPr="00C55072" w:rsidRDefault="0090726A" w:rsidP="0090726A">
      <w:pPr>
        <w:rPr>
          <w:sz w:val="28"/>
          <w:szCs w:val="28"/>
        </w:rPr>
      </w:pPr>
      <w:r w:rsidRPr="00C55072">
        <w:rPr>
          <w:sz w:val="28"/>
          <w:szCs w:val="28"/>
        </w:rPr>
        <w:t xml:space="preserve">                                                                               Камышловского городского  </w:t>
      </w:r>
    </w:p>
    <w:p w:rsidR="0090726A" w:rsidRPr="00C55072" w:rsidRDefault="0090726A" w:rsidP="0090726A">
      <w:r w:rsidRPr="00C55072">
        <w:rPr>
          <w:sz w:val="28"/>
          <w:szCs w:val="28"/>
        </w:rPr>
        <w:t xml:space="preserve">                                                                               округа от </w:t>
      </w:r>
      <w:r>
        <w:rPr>
          <w:sz w:val="28"/>
          <w:szCs w:val="28"/>
        </w:rPr>
        <w:t>27.10.2016 года № 1103</w:t>
      </w:r>
      <w:r w:rsidRPr="00C55072">
        <w:rPr>
          <w:sz w:val="28"/>
          <w:szCs w:val="28"/>
        </w:rPr>
        <w:t xml:space="preserve"> </w:t>
      </w:r>
    </w:p>
    <w:p w:rsidR="0090726A" w:rsidRPr="00C55072" w:rsidRDefault="0090726A" w:rsidP="0090726A"/>
    <w:p w:rsidR="0090726A" w:rsidRDefault="0090726A" w:rsidP="0090726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26A" w:rsidRPr="007A78FA" w:rsidRDefault="0090726A" w:rsidP="0090726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деятельности</w:t>
      </w:r>
    </w:p>
    <w:p w:rsidR="0090726A" w:rsidRPr="007A78FA" w:rsidRDefault="0090726A" w:rsidP="0090726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8F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90726A" w:rsidRPr="007A78FA" w:rsidRDefault="0090726A" w:rsidP="0090726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обеспечения деятельности администрации Камышловского городского округа»</w:t>
      </w:r>
    </w:p>
    <w:p w:rsidR="0090726A" w:rsidRPr="007A78FA" w:rsidRDefault="0090726A" w:rsidP="0090726A">
      <w:pPr>
        <w:pStyle w:val="ConsPlusNonforma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90726A" w:rsidRPr="007A78FA" w:rsidRDefault="0090726A" w:rsidP="009072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FA">
        <w:rPr>
          <w:rFonts w:ascii="Times New Roman" w:hAnsi="Times New Roman" w:cs="Times New Roman"/>
          <w:sz w:val="28"/>
          <w:szCs w:val="28"/>
        </w:rPr>
        <w:t xml:space="preserve">  Муниципальное   казенное   учреждение   </w:t>
      </w:r>
      <w:r>
        <w:rPr>
          <w:rFonts w:ascii="Times New Roman" w:hAnsi="Times New Roman" w:cs="Times New Roman"/>
          <w:sz w:val="28"/>
          <w:szCs w:val="28"/>
        </w:rPr>
        <w:t>«Центр обеспечения деятельности администрации Камышловского городского округа»</w:t>
      </w:r>
      <w:r w:rsidRPr="007A78F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8FA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F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8FA">
        <w:rPr>
          <w:rFonts w:ascii="Times New Roman" w:hAnsi="Times New Roman" w:cs="Times New Roman"/>
          <w:sz w:val="28"/>
          <w:szCs w:val="28"/>
        </w:rPr>
        <w:t>,  создано</w:t>
      </w:r>
      <w:r>
        <w:rPr>
          <w:rFonts w:ascii="Times New Roman" w:hAnsi="Times New Roman" w:cs="Times New Roman"/>
          <w:sz w:val="28"/>
          <w:szCs w:val="28"/>
        </w:rPr>
        <w:t xml:space="preserve"> путем изменения типа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бюджетная организация»</w:t>
      </w:r>
      <w:r w:rsidRPr="007A78FA">
        <w:rPr>
          <w:rFonts w:ascii="Times New Roman" w:hAnsi="Times New Roman" w:cs="Times New Roman"/>
          <w:sz w:val="28"/>
          <w:szCs w:val="28"/>
        </w:rPr>
        <w:t xml:space="preserve">  и действует на основании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FA">
        <w:rPr>
          <w:rFonts w:ascii="Times New Roman" w:hAnsi="Times New Roman" w:cs="Times New Roman"/>
          <w:sz w:val="28"/>
          <w:szCs w:val="28"/>
        </w:rPr>
        <w:t xml:space="preserve">Федерации,  настоящего  устава, 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90726A" w:rsidRPr="007A78FA" w:rsidRDefault="0090726A" w:rsidP="009072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8FA">
        <w:rPr>
          <w:rFonts w:ascii="Times New Roman" w:hAnsi="Times New Roman" w:cs="Times New Roman"/>
          <w:sz w:val="28"/>
          <w:szCs w:val="28"/>
        </w:rPr>
        <w:t xml:space="preserve"> Казенное учреждение является некоммерческой организацией.</w:t>
      </w:r>
    </w:p>
    <w:p w:rsidR="0090726A" w:rsidRPr="007A78FA" w:rsidRDefault="0090726A" w:rsidP="00907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8FA">
        <w:rPr>
          <w:sz w:val="28"/>
          <w:szCs w:val="28"/>
        </w:rPr>
        <w:t xml:space="preserve"> Учредителем Учреждения является </w:t>
      </w:r>
      <w:proofErr w:type="spellStart"/>
      <w:r w:rsidRPr="007A78FA">
        <w:rPr>
          <w:sz w:val="28"/>
          <w:szCs w:val="28"/>
        </w:rPr>
        <w:t>Камышловский</w:t>
      </w:r>
      <w:proofErr w:type="spellEnd"/>
      <w:r w:rsidRPr="007A78FA">
        <w:rPr>
          <w:sz w:val="28"/>
          <w:szCs w:val="28"/>
        </w:rPr>
        <w:t xml:space="preserve"> городской округ. </w:t>
      </w:r>
      <w:proofErr w:type="gramStart"/>
      <w:r w:rsidRPr="007A78FA">
        <w:rPr>
          <w:sz w:val="28"/>
          <w:szCs w:val="28"/>
        </w:rPr>
        <w:t>Органом, осуществляющим функции и полномочия учредителя является</w:t>
      </w:r>
      <w:proofErr w:type="gramEnd"/>
      <w:r w:rsidRPr="007A78FA">
        <w:rPr>
          <w:sz w:val="28"/>
          <w:szCs w:val="28"/>
        </w:rPr>
        <w:t xml:space="preserve"> администрация Камышловского городского округа.</w:t>
      </w:r>
    </w:p>
    <w:p w:rsidR="0090726A" w:rsidRPr="007A78FA" w:rsidRDefault="0090726A" w:rsidP="0090726A">
      <w:pPr>
        <w:ind w:firstLine="709"/>
        <w:jc w:val="both"/>
        <w:rPr>
          <w:sz w:val="28"/>
          <w:szCs w:val="28"/>
        </w:rPr>
      </w:pPr>
      <w:r w:rsidRPr="007A78FA">
        <w:rPr>
          <w:sz w:val="28"/>
          <w:szCs w:val="28"/>
        </w:rPr>
        <w:t xml:space="preserve">     Цели, предмет и виды деятельности</w:t>
      </w:r>
      <w:r>
        <w:rPr>
          <w:sz w:val="28"/>
          <w:szCs w:val="28"/>
        </w:rPr>
        <w:t xml:space="preserve"> Казенного учреждения: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1. 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 и данным Уставом, путем соответствующего выполнения работ и оказания услуг.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2.</w:t>
      </w:r>
      <w:r w:rsidRPr="00C6765A">
        <w:rPr>
          <w:sz w:val="28"/>
          <w:szCs w:val="28"/>
        </w:rPr>
        <w:tab/>
        <w:t>Основными целями деятельности Учреждения являются: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2.1.</w:t>
      </w:r>
      <w:r w:rsidRPr="00C6765A">
        <w:rPr>
          <w:sz w:val="28"/>
          <w:szCs w:val="28"/>
        </w:rPr>
        <w:tab/>
        <w:t>реализация федеральных, областных и городских инвестиционных и иных программ на территории Камышловского городского округа;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2.2.</w:t>
      </w:r>
      <w:r w:rsidRPr="00C6765A">
        <w:rPr>
          <w:sz w:val="28"/>
          <w:szCs w:val="28"/>
        </w:rPr>
        <w:tab/>
        <w:t>привлечение юридических и физических лиц для участия в инвестиционной деятельности на территории Камышловского городского округа;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2.3.</w:t>
      </w:r>
      <w:r w:rsidRPr="00C6765A">
        <w:rPr>
          <w:sz w:val="28"/>
          <w:szCs w:val="28"/>
        </w:rPr>
        <w:tab/>
        <w:t>контроль над целевым, рациональным и своевременным использованием бюджетных сре</w:t>
      </w:r>
      <w:proofErr w:type="gramStart"/>
      <w:r w:rsidRPr="00C6765A">
        <w:rPr>
          <w:sz w:val="28"/>
          <w:szCs w:val="28"/>
        </w:rPr>
        <w:t>дств в ф</w:t>
      </w:r>
      <w:proofErr w:type="gramEnd"/>
      <w:r w:rsidRPr="00C6765A">
        <w:rPr>
          <w:sz w:val="28"/>
          <w:szCs w:val="28"/>
        </w:rPr>
        <w:t>орме капитальных вложений;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2.4.</w:t>
      </w:r>
      <w:r w:rsidRPr="00C6765A">
        <w:rPr>
          <w:sz w:val="28"/>
          <w:szCs w:val="28"/>
        </w:rPr>
        <w:tab/>
        <w:t>удовлетворение потребностей населения Камышловского городского округа в качественных услугах и работах производителей в различных сферах.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 w:rsidRPr="00C6765A">
        <w:rPr>
          <w:sz w:val="28"/>
          <w:szCs w:val="28"/>
        </w:rPr>
        <w:tab/>
        <w:t>Для реализации основных целей, предусмотренных настоящим уставом, Учреждение осуществляет следующие основные виды деятельности: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proofErr w:type="gramStart"/>
      <w:r w:rsidRPr="00C6765A">
        <w:rPr>
          <w:sz w:val="28"/>
          <w:szCs w:val="28"/>
        </w:rPr>
        <w:t>3.1.</w:t>
      </w:r>
      <w:r w:rsidRPr="00C6765A">
        <w:rPr>
          <w:sz w:val="28"/>
          <w:szCs w:val="28"/>
        </w:rPr>
        <w:tab/>
        <w:t>выполнение функций заказчика, застройщика при проектировании, строительстве и ремонте объектов капитального строительства, объектов социальной сферы, жилищно-коммунального хозяйства и инженерной инфраструктуры собственности Камышловского городского округа;</w:t>
      </w:r>
      <w:proofErr w:type="gramEnd"/>
    </w:p>
    <w:p w:rsidR="0090726A" w:rsidRPr="00C6765A" w:rsidRDefault="0090726A" w:rsidP="00907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65A">
        <w:rPr>
          <w:sz w:val="28"/>
          <w:szCs w:val="28"/>
        </w:rPr>
        <w:lastRenderedPageBreak/>
        <w:t xml:space="preserve">3.2.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вопросам, при проведении конкурсов для нужд Камышловского городского округа. </w:t>
      </w:r>
    </w:p>
    <w:p w:rsidR="0090726A" w:rsidRPr="00C6765A" w:rsidRDefault="0090726A" w:rsidP="00907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Учреждение осуществляет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3.3.</w:t>
      </w:r>
      <w:r w:rsidRPr="00C6765A">
        <w:rPr>
          <w:sz w:val="28"/>
          <w:szCs w:val="28"/>
        </w:rPr>
        <w:tab/>
        <w:t xml:space="preserve">приём выполненных строительно-монтажных и ремонтных работ по количеству и качеству при строительстве, ремонте, содержании и обслуживании объектов капитального строительства, социальной сферы, жилищно-коммунального хозяйства и инженерной инфраструктуры собственности Камышловского городского округа. </w:t>
      </w:r>
      <w:proofErr w:type="gramStart"/>
      <w:r w:rsidRPr="00C6765A">
        <w:rPr>
          <w:sz w:val="28"/>
          <w:szCs w:val="28"/>
        </w:rPr>
        <w:t>Контроль за</w:t>
      </w:r>
      <w:proofErr w:type="gramEnd"/>
      <w:r w:rsidRPr="00C6765A">
        <w:rPr>
          <w:sz w:val="28"/>
          <w:szCs w:val="28"/>
        </w:rPr>
        <w:t xml:space="preserve"> выполнением работ (услуг) для нужд Камышловского городского округа над подрядными организациями по заданию учредителя;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3.4.</w:t>
      </w:r>
      <w:r w:rsidRPr="00C6765A">
        <w:rPr>
          <w:sz w:val="28"/>
          <w:szCs w:val="28"/>
        </w:rPr>
        <w:tab/>
        <w:t>выполнение строительно-монтажных работ, ремонтных работ;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3.5.</w:t>
      </w:r>
      <w:r w:rsidRPr="00C6765A">
        <w:rPr>
          <w:sz w:val="28"/>
          <w:szCs w:val="28"/>
        </w:rPr>
        <w:tab/>
        <w:t>осуществление технического освидетельствования, обслуживания и ремонта сохранности объектов коммунальной сферы в соответствии с утвержденной учредителем сметой на содержание и капитальный ремонт;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3.6.</w:t>
      </w:r>
      <w:r w:rsidRPr="00C6765A">
        <w:rPr>
          <w:sz w:val="28"/>
          <w:szCs w:val="28"/>
        </w:rPr>
        <w:tab/>
        <w:t xml:space="preserve">осуществление технического надзора за строительством, капитальным ремонтом, содержанием и обслуживанием объектов </w:t>
      </w:r>
      <w:proofErr w:type="spellStart"/>
      <w:proofErr w:type="gramStart"/>
      <w:r w:rsidRPr="00C6765A">
        <w:rPr>
          <w:sz w:val="28"/>
          <w:szCs w:val="28"/>
        </w:rPr>
        <w:t>жилищно</w:t>
      </w:r>
      <w:proofErr w:type="spellEnd"/>
      <w:r w:rsidRPr="00C6765A">
        <w:rPr>
          <w:sz w:val="28"/>
          <w:szCs w:val="28"/>
        </w:rPr>
        <w:t>- коммунального</w:t>
      </w:r>
      <w:proofErr w:type="gramEnd"/>
      <w:r w:rsidRPr="00C6765A">
        <w:rPr>
          <w:sz w:val="28"/>
          <w:szCs w:val="28"/>
        </w:rPr>
        <w:t xml:space="preserve"> хозяйства и социальной сферы, деятельность по техническому контролю, испытаниям и анализу;</w:t>
      </w:r>
    </w:p>
    <w:p w:rsidR="0090726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3.7.</w:t>
      </w:r>
      <w:r w:rsidRPr="00C6765A">
        <w:rPr>
          <w:sz w:val="28"/>
          <w:szCs w:val="28"/>
        </w:rPr>
        <w:tab/>
        <w:t xml:space="preserve">выполнение проектных работ, составление сметной документации (расценочные описи, сметы, </w:t>
      </w:r>
      <w:proofErr w:type="spellStart"/>
      <w:r w:rsidRPr="00C6765A">
        <w:rPr>
          <w:sz w:val="28"/>
          <w:szCs w:val="28"/>
        </w:rPr>
        <w:t>счетно</w:t>
      </w:r>
      <w:proofErr w:type="spellEnd"/>
      <w:r w:rsidRPr="00C6765A">
        <w:rPr>
          <w:sz w:val="28"/>
          <w:szCs w:val="28"/>
        </w:rPr>
        <w:t xml:space="preserve"> - финансовые расчеты, дефектные ведомости);</w:t>
      </w:r>
    </w:p>
    <w:p w:rsidR="0090726A" w:rsidRDefault="0090726A" w:rsidP="00907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разработка технического задания, сметной документации.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согласование технического задания, калькуляции стоимости услуг.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выполнение топографических изысканий и геодезических работ, межевание земельных участков, кадастровая деятельность;</w:t>
      </w:r>
    </w:p>
    <w:p w:rsidR="0090726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выполнение функций специализированной организации в т.ч. подготовку конкурсной и аукционной документации для проведения конкурсных процедур при размещении муниципального заказа;</w:t>
      </w:r>
    </w:p>
    <w:p w:rsidR="0090726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</w:t>
      </w:r>
      <w:r w:rsidRPr="008D3955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проведения </w:t>
      </w:r>
      <w:r w:rsidRPr="008D3955">
        <w:rPr>
          <w:sz w:val="28"/>
          <w:szCs w:val="28"/>
        </w:rPr>
        <w:t>закупок для государственных, муниципальных и корпоративных нужд</w:t>
      </w:r>
      <w:r>
        <w:rPr>
          <w:sz w:val="28"/>
          <w:szCs w:val="28"/>
        </w:rPr>
        <w:t>;</w:t>
      </w:r>
    </w:p>
    <w:p w:rsidR="0090726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</w:t>
      </w:r>
      <w:r w:rsidRPr="008D3955">
        <w:rPr>
          <w:sz w:val="28"/>
          <w:szCs w:val="28"/>
        </w:rPr>
        <w:t>существление закупок для государственных, муниципальных и корпоративных нужд</w:t>
      </w:r>
      <w:r>
        <w:rPr>
          <w:sz w:val="28"/>
          <w:szCs w:val="28"/>
        </w:rPr>
        <w:t>;</w:t>
      </w:r>
    </w:p>
    <w:p w:rsidR="0090726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э</w:t>
      </w:r>
      <w:r w:rsidRPr="008D3955">
        <w:rPr>
          <w:sz w:val="28"/>
          <w:szCs w:val="28"/>
        </w:rPr>
        <w:t>кспертиза результатов закупок</w:t>
      </w:r>
      <w:r>
        <w:rPr>
          <w:sz w:val="28"/>
          <w:szCs w:val="28"/>
        </w:rPr>
        <w:t xml:space="preserve"> для муниципальных нужд</w:t>
      </w:r>
      <w:r w:rsidRPr="008D3955">
        <w:rPr>
          <w:sz w:val="28"/>
          <w:szCs w:val="28"/>
        </w:rPr>
        <w:t>, приемка контракт</w:t>
      </w:r>
      <w:r>
        <w:rPr>
          <w:sz w:val="28"/>
          <w:szCs w:val="28"/>
        </w:rPr>
        <w:t>ов по результатам проведения конкурсных процедур;</w:t>
      </w:r>
    </w:p>
    <w:p w:rsidR="0090726A" w:rsidRPr="008D3955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муниципального контракта (технадзор, строительный контроль, финансовое исполнение и предоставление отчетности);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выполнение функций специализированной организации по оказанию похоронных услуг;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7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информатизация органов местного самоуправления, предоставление информационных услуг;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оказание услуг по оснащению программным обеспечением;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3.1</w:t>
      </w:r>
      <w:r>
        <w:rPr>
          <w:sz w:val="28"/>
          <w:szCs w:val="28"/>
        </w:rPr>
        <w:t>9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оказание услуг по оценочной деятельности;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C6765A">
        <w:rPr>
          <w:sz w:val="28"/>
          <w:szCs w:val="28"/>
        </w:rPr>
        <w:t>. выполнение работ по реализации программ энергоснабжения;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выполнение архитектурных работ;</w:t>
      </w:r>
    </w:p>
    <w:p w:rsidR="0090726A" w:rsidRPr="00C6765A" w:rsidRDefault="0090726A" w:rsidP="0090726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осуществление работ в сфере издательской деятельности;</w:t>
      </w:r>
    </w:p>
    <w:p w:rsidR="0090726A" w:rsidRDefault="0090726A" w:rsidP="0090726A">
      <w:pPr>
        <w:tabs>
          <w:tab w:val="left" w:pos="1701"/>
          <w:tab w:val="left" w:pos="2268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охрана и защита городских лесов, организация лесопользования;</w:t>
      </w:r>
    </w:p>
    <w:p w:rsidR="0090726A" w:rsidRDefault="0090726A" w:rsidP="0090726A">
      <w:pPr>
        <w:tabs>
          <w:tab w:val="left" w:pos="1701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7D72A3">
        <w:rPr>
          <w:sz w:val="28"/>
          <w:szCs w:val="28"/>
        </w:rPr>
        <w:t>проведение муниципальной экспертизы проектов освоения лесов и прием лесной декларации</w:t>
      </w:r>
      <w:r>
        <w:rPr>
          <w:sz w:val="28"/>
          <w:szCs w:val="28"/>
        </w:rPr>
        <w:t>;</w:t>
      </w:r>
    </w:p>
    <w:p w:rsidR="0090726A" w:rsidRDefault="0090726A" w:rsidP="0090726A">
      <w:pPr>
        <w:tabs>
          <w:tab w:val="left" w:pos="1701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7D72A3">
        <w:rPr>
          <w:sz w:val="28"/>
          <w:szCs w:val="28"/>
        </w:rPr>
        <w:t>учет древесины, заготовленной гражданами для собственных нужд в лесах, расположенных на лесных участках Камышловского городского округа;</w:t>
      </w:r>
    </w:p>
    <w:p w:rsidR="0090726A" w:rsidRDefault="0090726A" w:rsidP="0090726A">
      <w:pPr>
        <w:tabs>
          <w:tab w:val="left" w:pos="1701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Pr="007D72A3">
        <w:rPr>
          <w:sz w:val="28"/>
          <w:szCs w:val="28"/>
        </w:rPr>
        <w:t>предоставление информации в единую государственную автоматизированную информационную систему учета древесины и сделок с ней</w:t>
      </w:r>
      <w:r>
        <w:rPr>
          <w:sz w:val="28"/>
          <w:szCs w:val="28"/>
        </w:rPr>
        <w:t>;</w:t>
      </w:r>
    </w:p>
    <w:p w:rsidR="0090726A" w:rsidRPr="007D72A3" w:rsidRDefault="0090726A" w:rsidP="0090726A">
      <w:pPr>
        <w:tabs>
          <w:tab w:val="left" w:pos="1701"/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7D72A3">
        <w:rPr>
          <w:sz w:val="28"/>
          <w:szCs w:val="28"/>
        </w:rPr>
        <w:t>заключение договоров купли-продажи древесины на корню, необработанных круглых лесоматериалов, не древесных лесных продуктов</w:t>
      </w:r>
      <w:r>
        <w:rPr>
          <w:sz w:val="28"/>
          <w:szCs w:val="28"/>
        </w:rPr>
        <w:t>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28</w:t>
      </w:r>
      <w:r w:rsidRPr="00C6765A">
        <w:rPr>
          <w:sz w:val="28"/>
          <w:szCs w:val="28"/>
        </w:rPr>
        <w:t xml:space="preserve">. организация и планирование работ по газификации объектов в </w:t>
      </w:r>
      <w:proofErr w:type="spellStart"/>
      <w:r w:rsidRPr="00C6765A">
        <w:rPr>
          <w:sz w:val="28"/>
          <w:szCs w:val="28"/>
        </w:rPr>
        <w:t>Камышловском</w:t>
      </w:r>
      <w:proofErr w:type="spellEnd"/>
      <w:r w:rsidRPr="00C6765A">
        <w:rPr>
          <w:sz w:val="28"/>
          <w:szCs w:val="28"/>
        </w:rPr>
        <w:t xml:space="preserve"> городском округе;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3.2</w:t>
      </w:r>
      <w:r>
        <w:rPr>
          <w:sz w:val="28"/>
          <w:szCs w:val="28"/>
        </w:rPr>
        <w:t>9</w:t>
      </w:r>
      <w:r w:rsidRPr="00C6765A">
        <w:rPr>
          <w:sz w:val="28"/>
          <w:szCs w:val="28"/>
        </w:rPr>
        <w:t>. осуществление рекламной деятельности;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C6765A">
        <w:rPr>
          <w:sz w:val="28"/>
          <w:szCs w:val="28"/>
        </w:rPr>
        <w:t>. участие в предупреждении и ликвидации последствий чрезвычайных ситуаций межмуниципального и регионального характера оперативное реагирование на возникающие чрезвычайные ситуации природного и техногенного характера, в том числе на акваториях водных объектов;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C6765A">
        <w:rPr>
          <w:sz w:val="28"/>
          <w:szCs w:val="28"/>
        </w:rPr>
        <w:t>. оказание диспетчерских услуг;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32</w:t>
      </w:r>
      <w:r w:rsidRPr="00C6765A">
        <w:rPr>
          <w:sz w:val="28"/>
          <w:szCs w:val="28"/>
        </w:rPr>
        <w:t>. организация работы по предоставлению компенсаций и субсидий населению по оплате жилых помещений и коммунальных услуг;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C6765A">
        <w:rPr>
          <w:sz w:val="28"/>
          <w:szCs w:val="28"/>
        </w:rPr>
        <w:t>. организация работы по приему документов, выдачу и учету льготных талонов на льготную помывку в общих отделениях бань, на право приобретения льготного билета на проезд в общественном транспорте;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34</w:t>
      </w:r>
      <w:r w:rsidRPr="00C6765A">
        <w:rPr>
          <w:sz w:val="28"/>
          <w:szCs w:val="28"/>
        </w:rPr>
        <w:t>. организация работ по уборке территории скверов и кладбищ Камышловского городского округа;</w:t>
      </w:r>
    </w:p>
    <w:p w:rsidR="0090726A" w:rsidRPr="00C6765A" w:rsidRDefault="0090726A" w:rsidP="0090726A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3.</w:t>
      </w:r>
      <w:r>
        <w:rPr>
          <w:sz w:val="28"/>
          <w:szCs w:val="28"/>
        </w:rPr>
        <w:t>35</w:t>
      </w:r>
      <w:r w:rsidRPr="00C6765A">
        <w:rPr>
          <w:sz w:val="28"/>
          <w:szCs w:val="28"/>
        </w:rPr>
        <w:t>.</w:t>
      </w:r>
      <w:r w:rsidRPr="00C6765A">
        <w:rPr>
          <w:sz w:val="28"/>
          <w:szCs w:val="28"/>
        </w:rPr>
        <w:tab/>
        <w:t>предоставление прочих услуг и работ, не запрещенных действующим законодательством.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4.</w:t>
      </w:r>
      <w:r w:rsidRPr="00C6765A">
        <w:rPr>
          <w:sz w:val="28"/>
          <w:szCs w:val="28"/>
        </w:rPr>
        <w:tab/>
        <w:t>Учреждение вправе осуществлять иные виды деятельности лишь постольку, поскольку это служит достижению целей, ради которых оно создано, и соответственно этим целям, при условии, что такие виды деятельности указаны в его Уставе.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5.</w:t>
      </w:r>
      <w:r w:rsidRPr="00C6765A">
        <w:rPr>
          <w:sz w:val="28"/>
          <w:szCs w:val="28"/>
        </w:rPr>
        <w:tab/>
        <w:t>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её получения или в указанный в ней срок и прекращается по истечении срока ее действия, если иное не установлено законодательством.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lastRenderedPageBreak/>
        <w:t>6.</w:t>
      </w:r>
      <w:r w:rsidRPr="00C6765A">
        <w:rPr>
          <w:sz w:val="28"/>
          <w:szCs w:val="28"/>
        </w:rPr>
        <w:tab/>
        <w:t>Учреждение осуществляет деятельность, связанную с выполнением работ, оказанием услуг, в соответствии с заданием учредителя и обязательствами перед страховщиком по обязательному социальному страхованию.</w:t>
      </w:r>
    </w:p>
    <w:p w:rsidR="0090726A" w:rsidRPr="00C6765A" w:rsidRDefault="0090726A" w:rsidP="0090726A">
      <w:pPr>
        <w:ind w:firstLine="709"/>
        <w:jc w:val="both"/>
        <w:rPr>
          <w:sz w:val="28"/>
          <w:szCs w:val="28"/>
        </w:rPr>
      </w:pPr>
      <w:r w:rsidRPr="00C6765A">
        <w:rPr>
          <w:sz w:val="28"/>
          <w:szCs w:val="28"/>
        </w:rPr>
        <w:t>7.</w:t>
      </w:r>
      <w:r w:rsidRPr="00C6765A">
        <w:rPr>
          <w:sz w:val="28"/>
          <w:szCs w:val="28"/>
        </w:rPr>
        <w:tab/>
        <w:t>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действующим законодательством. Учреждение вправе привлекать для осуществления своих функций на договорной основе юридических и физических лиц, приобретать или арендовать основные средства за счёт имеющихся у него финансовых ресурсов.</w:t>
      </w: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Default="0090726A" w:rsidP="007A5068">
      <w:pPr>
        <w:pStyle w:val="2"/>
        <w:jc w:val="left"/>
      </w:pPr>
    </w:p>
    <w:p w:rsidR="0090726A" w:rsidRPr="0090726A" w:rsidRDefault="0090726A" w:rsidP="0090726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90726A">
        <w:rPr>
          <w:b/>
          <w:sz w:val="28"/>
          <w:szCs w:val="28"/>
        </w:rPr>
        <w:t>УТВЕРЖДЕН</w:t>
      </w:r>
    </w:p>
    <w:p w:rsidR="0090726A" w:rsidRPr="00C55072" w:rsidRDefault="0090726A" w:rsidP="0090726A">
      <w:pPr>
        <w:rPr>
          <w:sz w:val="28"/>
          <w:szCs w:val="28"/>
        </w:rPr>
      </w:pPr>
      <w:r w:rsidRPr="00C5507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п</w:t>
      </w:r>
      <w:r w:rsidRPr="00C5507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C55072">
        <w:rPr>
          <w:sz w:val="28"/>
          <w:szCs w:val="28"/>
        </w:rPr>
        <w:t xml:space="preserve"> главы  </w:t>
      </w:r>
    </w:p>
    <w:p w:rsidR="0090726A" w:rsidRDefault="0090726A" w:rsidP="0090726A">
      <w:pPr>
        <w:rPr>
          <w:sz w:val="28"/>
          <w:szCs w:val="28"/>
        </w:rPr>
      </w:pPr>
      <w:r w:rsidRPr="00C5507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</w:t>
      </w:r>
      <w:r w:rsidRPr="00C55072">
        <w:rPr>
          <w:sz w:val="28"/>
          <w:szCs w:val="28"/>
        </w:rPr>
        <w:t xml:space="preserve">Камышловского городского  </w:t>
      </w:r>
      <w:r>
        <w:rPr>
          <w:sz w:val="28"/>
          <w:szCs w:val="28"/>
        </w:rPr>
        <w:t>окр</w:t>
      </w:r>
      <w:r w:rsidRPr="00C55072">
        <w:rPr>
          <w:sz w:val="28"/>
          <w:szCs w:val="28"/>
        </w:rPr>
        <w:t>уга</w:t>
      </w:r>
    </w:p>
    <w:p w:rsidR="0090726A" w:rsidRPr="00C55072" w:rsidRDefault="0090726A" w:rsidP="0090726A">
      <w:r w:rsidRPr="00C5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Pr="00C5507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55072">
        <w:rPr>
          <w:sz w:val="28"/>
          <w:szCs w:val="28"/>
        </w:rPr>
        <w:t xml:space="preserve">.10.2016 года №  </w:t>
      </w:r>
      <w:r>
        <w:rPr>
          <w:sz w:val="28"/>
          <w:szCs w:val="28"/>
        </w:rPr>
        <w:t>1103</w:t>
      </w:r>
      <w:r w:rsidRPr="00C55072">
        <w:rPr>
          <w:sz w:val="28"/>
          <w:szCs w:val="28"/>
        </w:rPr>
        <w:t xml:space="preserve"> </w:t>
      </w:r>
    </w:p>
    <w:p w:rsidR="0090726A" w:rsidRDefault="0090726A" w:rsidP="0090726A"/>
    <w:p w:rsidR="0090726A" w:rsidRDefault="0090726A" w:rsidP="0090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</w:p>
    <w:p w:rsidR="0090726A" w:rsidRDefault="0090726A" w:rsidP="00907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изменению типа </w:t>
      </w:r>
      <w:r w:rsidRPr="006F697C">
        <w:rPr>
          <w:bCs/>
          <w:iCs/>
          <w:sz w:val="28"/>
          <w:szCs w:val="28"/>
        </w:rPr>
        <w:t>Муниципального бюджетного учреждения «</w:t>
      </w:r>
      <w:proofErr w:type="spellStart"/>
      <w:r w:rsidRPr="006F697C">
        <w:rPr>
          <w:bCs/>
          <w:iCs/>
          <w:sz w:val="28"/>
          <w:szCs w:val="28"/>
        </w:rPr>
        <w:t>Камышловская</w:t>
      </w:r>
      <w:proofErr w:type="spellEnd"/>
      <w:r w:rsidRPr="006F697C">
        <w:rPr>
          <w:bCs/>
          <w:iCs/>
          <w:sz w:val="28"/>
          <w:szCs w:val="28"/>
        </w:rPr>
        <w:t xml:space="preserve"> бюджетная организация»</w:t>
      </w:r>
      <w:r w:rsidRPr="006F697C">
        <w:rPr>
          <w:bCs/>
          <w:iCs/>
        </w:rPr>
        <w:t xml:space="preserve"> </w:t>
      </w:r>
      <w:r w:rsidRPr="006F697C">
        <w:rPr>
          <w:bCs/>
          <w:iCs/>
          <w:sz w:val="28"/>
          <w:szCs w:val="28"/>
        </w:rPr>
        <w:t>в целях создания муниципального казенного учреждения</w:t>
      </w:r>
      <w:r w:rsidRPr="000B2A6C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муниципальное казенное учреждение </w:t>
      </w:r>
      <w:r w:rsidRPr="000B2A6C">
        <w:rPr>
          <w:sz w:val="28"/>
          <w:szCs w:val="28"/>
        </w:rPr>
        <w:t xml:space="preserve"> </w:t>
      </w:r>
    </w:p>
    <w:p w:rsidR="0090726A" w:rsidRDefault="0090726A" w:rsidP="0090726A">
      <w:pPr>
        <w:jc w:val="center"/>
        <w:rPr>
          <w:sz w:val="28"/>
          <w:szCs w:val="28"/>
        </w:rPr>
      </w:pPr>
      <w:r w:rsidRPr="000B2A6C">
        <w:rPr>
          <w:sz w:val="28"/>
          <w:szCs w:val="28"/>
        </w:rPr>
        <w:t>«</w:t>
      </w:r>
      <w:r w:rsidRPr="006000B7">
        <w:rPr>
          <w:sz w:val="28"/>
          <w:szCs w:val="28"/>
        </w:rPr>
        <w:t>Центр обеспечения деятельности администрации Камышловского городского округа</w:t>
      </w:r>
      <w:r w:rsidRPr="000B2A6C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изменения типа  муниципального бюджетного учреждения </w:t>
      </w:r>
      <w:r w:rsidRPr="000B2A6C">
        <w:rPr>
          <w:sz w:val="28"/>
          <w:szCs w:val="28"/>
        </w:rPr>
        <w:t>«</w:t>
      </w:r>
      <w:proofErr w:type="spellStart"/>
      <w:r w:rsidRPr="000B2A6C">
        <w:rPr>
          <w:sz w:val="28"/>
          <w:szCs w:val="28"/>
        </w:rPr>
        <w:t>Камышловская</w:t>
      </w:r>
      <w:proofErr w:type="spellEnd"/>
      <w:r w:rsidRPr="000B2A6C">
        <w:rPr>
          <w:sz w:val="28"/>
          <w:szCs w:val="28"/>
        </w:rPr>
        <w:t xml:space="preserve"> бюджетная организация»</w:t>
      </w:r>
    </w:p>
    <w:p w:rsidR="0090726A" w:rsidRPr="00A6469C" w:rsidRDefault="0090726A" w:rsidP="0090726A">
      <w:pPr>
        <w:rPr>
          <w:color w:val="FFFFFF"/>
        </w:rPr>
      </w:pPr>
    </w:p>
    <w:p w:rsidR="0090726A" w:rsidRPr="00A6469C" w:rsidRDefault="0090726A" w:rsidP="0090726A">
      <w:pPr>
        <w:rPr>
          <w:color w:val="FFFFFF"/>
        </w:rPr>
      </w:pPr>
    </w:p>
    <w:tbl>
      <w:tblPr>
        <w:tblW w:w="9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981"/>
        <w:gridCol w:w="1947"/>
        <w:gridCol w:w="2092"/>
        <w:gridCol w:w="2209"/>
      </w:tblGrid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DA5184">
            <w:pPr>
              <w:jc w:val="center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B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4BC4">
              <w:rPr>
                <w:sz w:val="24"/>
                <w:szCs w:val="24"/>
              </w:rPr>
              <w:t>/</w:t>
            </w:r>
            <w:proofErr w:type="spellStart"/>
            <w:r w:rsidRPr="00DD4B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jc w:val="center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jc w:val="center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jc w:val="center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jc w:val="center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Примечание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Подготовка  изменений в Устав муниципального казенного учреждения  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организация», связанные с изменением типа учреждения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27</w:t>
            </w:r>
            <w:r w:rsidRPr="00DD4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D4BC4">
              <w:rPr>
                <w:sz w:val="24"/>
                <w:szCs w:val="24"/>
              </w:rPr>
              <w:t xml:space="preserve">.2016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Подготовка  проектов штатного расписания, положений о структурных подразделениях, должностных инструкций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DD4BC4">
              <w:rPr>
                <w:sz w:val="24"/>
                <w:szCs w:val="24"/>
              </w:rPr>
              <w:t>.10.2016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Инвентаризация имущества учреждения в целях фактического выявления имущества и его соответствия данным бухгалтерского учета на период перехода учреждения в казенное учреждение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DD4BC4">
              <w:rPr>
                <w:sz w:val="24"/>
                <w:szCs w:val="24"/>
              </w:rPr>
              <w:t>.10.2016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Подготовка в установленном порядке списков недвижимого и особо ценного имущества, а также иного имущества, необходимые для издания правового акта и оформления договора органом, осуществляющим </w:t>
            </w:r>
            <w:r w:rsidRPr="00DD4BC4">
              <w:rPr>
                <w:sz w:val="24"/>
                <w:szCs w:val="24"/>
              </w:rPr>
              <w:lastRenderedPageBreak/>
              <w:t xml:space="preserve">функции полномочия по управлению имуществом (Комитет по управлению имуществом и земельным ресурсам администрации Камышловского городского округа) о закреплении имущества за преобразованным казенным учреждением 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DD4BC4">
              <w:rPr>
                <w:sz w:val="24"/>
                <w:szCs w:val="24"/>
              </w:rPr>
              <w:t>.10.2016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учредительные документы. </w:t>
            </w:r>
            <w:r w:rsidRPr="00DD4BC4">
              <w:rPr>
                <w:sz w:val="24"/>
                <w:szCs w:val="24"/>
              </w:rPr>
              <w:t xml:space="preserve">Обеспечение государственной регистрации Устава, внесение изменений в свидетельство о постановке на налоговый учет, иные правоустанавливающие документы, связанные с финансово-хозяйственной деятельностью учреждения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</w:t>
            </w:r>
            <w:r w:rsidRPr="00DD4BC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DD4BC4">
              <w:rPr>
                <w:sz w:val="24"/>
                <w:szCs w:val="24"/>
              </w:rPr>
              <w:t>.2016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DD4BC4">
              <w:rPr>
                <w:sz w:val="24"/>
                <w:szCs w:val="24"/>
              </w:rPr>
              <w:t>гербовой</w:t>
            </w:r>
            <w:proofErr w:type="gramEnd"/>
            <w:r w:rsidRPr="00DD4BC4">
              <w:rPr>
                <w:sz w:val="24"/>
                <w:szCs w:val="24"/>
              </w:rPr>
              <w:t xml:space="preserve"> и иных печатей и штампов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12</w:t>
            </w:r>
            <w:r w:rsidRPr="00DD4BC4">
              <w:rPr>
                <w:sz w:val="24"/>
                <w:szCs w:val="24"/>
              </w:rPr>
              <w:t xml:space="preserve">.12.2016 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204F32" w:rsidRDefault="0090726A" w:rsidP="00DA5184">
            <w:pPr>
              <w:rPr>
                <w:sz w:val="24"/>
                <w:szCs w:val="24"/>
              </w:rPr>
            </w:pPr>
            <w:r w:rsidRPr="00204F32">
              <w:rPr>
                <w:sz w:val="24"/>
                <w:szCs w:val="24"/>
              </w:rPr>
              <w:t>Внесение изменений в трудовой договор с руководителем учреждения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государственной регистрации Устава  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 администрации Камышловского городского округа Власова А.Е.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организационно-штатных мероприятий в создаваемом учреждении 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(уведомление работников, перевод </w:t>
            </w:r>
            <w:r w:rsidRPr="00040994">
              <w:rPr>
                <w:sz w:val="24"/>
                <w:szCs w:val="24"/>
              </w:rPr>
              <w:t xml:space="preserve">на другую должность или в другое структурное подразделение, заключение дополнительных соглашений к трудовому </w:t>
            </w:r>
            <w:r w:rsidRPr="00040994">
              <w:rPr>
                <w:sz w:val="24"/>
                <w:szCs w:val="24"/>
              </w:rPr>
              <w:lastRenderedPageBreak/>
              <w:t>договору, запись в  трудовую книжку и пр.)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lastRenderedPageBreak/>
              <w:t>до 01.</w:t>
            </w:r>
            <w:r>
              <w:rPr>
                <w:sz w:val="24"/>
                <w:szCs w:val="24"/>
              </w:rPr>
              <w:t>11</w:t>
            </w:r>
            <w:r w:rsidRPr="00DD4BC4">
              <w:rPr>
                <w:sz w:val="24"/>
                <w:szCs w:val="24"/>
              </w:rPr>
              <w:t>.2016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Внесение изменений в хозяйственные договоры, заключенные с учреждением, иные договоры, положения,  регламенты, другие документы в соответствии с указанными изменениями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12</w:t>
            </w:r>
            <w:r w:rsidRPr="00DD4BC4">
              <w:rPr>
                <w:sz w:val="24"/>
                <w:szCs w:val="24"/>
              </w:rPr>
              <w:t xml:space="preserve">.12.2016 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Руководители структурных подразделений администрации Камышловского городского округа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Подготовка регламентов взаимодействия при осуществлении полномочий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01.12.2016 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Руководители структурных подразделений администрации Камышловского городского округа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725642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Pr="00725642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й</w:t>
            </w:r>
            <w:r w:rsidRPr="00725642">
              <w:rPr>
                <w:sz w:val="24"/>
                <w:szCs w:val="24"/>
              </w:rPr>
              <w:t xml:space="preserve"> об отделах и должностные инструкции работников отделов администрации Камышловского городского округа сроком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12.12.2016 г.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Руководители структурных подразделений администрации Камышловского городского округа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ind w:left="72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На стадии формирования проекта бюджета составить проект  сметы казенного учреждения на 2017 год   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10.11</w:t>
            </w:r>
            <w:r w:rsidRPr="00DD4BC4">
              <w:rPr>
                <w:sz w:val="24"/>
                <w:szCs w:val="24"/>
              </w:rPr>
              <w:t xml:space="preserve">.2016 г.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ind w:left="72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На стадии формирования проекта бюджета составить проект  сметы казенного учреждения на 2017 год   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ГРБС предусмотреть финансирование казенного  учреждения на 2017 год по смете,  представить в финансовое управление администрации Камышловского городского округа распределение  бюджетных ассигнований в разрезе кодов КБК с учетом финансирования казенного учреждения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Pr="00DD4BC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DD4BC4">
              <w:rPr>
                <w:sz w:val="24"/>
                <w:szCs w:val="24"/>
              </w:rPr>
              <w:t>.2016 г.</w:t>
            </w:r>
          </w:p>
        </w:tc>
        <w:tc>
          <w:tcPr>
            <w:tcW w:w="2092" w:type="dxa"/>
            <w:shd w:val="clear" w:color="000000" w:fill="FFFFFF"/>
          </w:tcPr>
          <w:p w:rsidR="0090726A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учета и отчетности администрации Камышловского городского округа 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Гиндер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ГРБС предусмотреть финансирование казенного  учреждения на 2017 год по смете,  представить в финансовое управление администрации Камышловского городского округа распределение  бюджетных ассигнований в разрезе кодов КБК с учетом финансирования казенного </w:t>
            </w:r>
            <w:r w:rsidRPr="00DD4BC4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ind w:left="72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Остатки неиспользованных субсидий, средств от приносящей доход деятельности перечислить в доход бюджета </w:t>
            </w:r>
            <w:proofErr w:type="spellStart"/>
            <w:r w:rsidRPr="00DD4BC4">
              <w:rPr>
                <w:sz w:val="24"/>
                <w:szCs w:val="24"/>
              </w:rPr>
              <w:t>Камышловкого</w:t>
            </w:r>
            <w:proofErr w:type="spellEnd"/>
            <w:r w:rsidRPr="00DD4BC4">
              <w:rPr>
                <w:sz w:val="24"/>
                <w:szCs w:val="24"/>
              </w:rPr>
              <w:t xml:space="preserve"> городского округа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</w:t>
            </w:r>
            <w:r w:rsidRPr="00DD4BC4">
              <w:rPr>
                <w:sz w:val="24"/>
                <w:szCs w:val="24"/>
              </w:rPr>
              <w:t>.12.2016 г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ind w:left="72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Остатки неиспользованных субсидий, средств от приносящей доход деятельности перечислить в доход бюджета </w:t>
            </w:r>
            <w:proofErr w:type="spellStart"/>
            <w:r w:rsidRPr="00DD4BC4">
              <w:rPr>
                <w:sz w:val="24"/>
                <w:szCs w:val="24"/>
              </w:rPr>
              <w:t>Камышловкого</w:t>
            </w:r>
            <w:proofErr w:type="spellEnd"/>
            <w:r w:rsidRPr="00DD4BC4">
              <w:rPr>
                <w:sz w:val="24"/>
                <w:szCs w:val="24"/>
              </w:rPr>
              <w:t xml:space="preserve"> городского округа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Закрыть лицевые  счета  бюджетного учреждения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12</w:t>
            </w:r>
            <w:r w:rsidRPr="00DD4BC4">
              <w:rPr>
                <w:sz w:val="24"/>
                <w:szCs w:val="24"/>
              </w:rPr>
              <w:t>.12.2016 г.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Закрыть лицевые  счета  бюджетного учреждения 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Открыть лицевые счета вновь созданному казенному учреждению в финансовом управлении администрации Камышловского городского округа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DD4BC4">
              <w:rPr>
                <w:sz w:val="24"/>
                <w:szCs w:val="24"/>
              </w:rPr>
              <w:t>.12.2016 г.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Открыть лицевые счета вновь созданному казенному учреждению в финансовом управлении администрации Камышловского городского округа 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Представить в финансовое управление смету казенного учреждения с обоснованиями  (расчетами) плановых  сметных показателей на 2017 г.  на основании бюджетных ассигнований доведенных ГРБС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В установленные </w:t>
            </w:r>
            <w:r>
              <w:rPr>
                <w:sz w:val="24"/>
                <w:szCs w:val="24"/>
              </w:rPr>
              <w:t xml:space="preserve">Законом РФ </w:t>
            </w:r>
            <w:r w:rsidRPr="00DD4BC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Представить в финансовое управление смету казенного учреждения с обоснованиями  (расчетами) плановых  сметных показателей на 2017 г.  на основании бюджетных ассигнований доведенных ГРБС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Сформировать  вновь созданным </w:t>
            </w:r>
            <w:proofErr w:type="spellStart"/>
            <w:r w:rsidRPr="00DD4BC4">
              <w:rPr>
                <w:sz w:val="24"/>
                <w:szCs w:val="24"/>
              </w:rPr>
              <w:t>мунциципальным</w:t>
            </w:r>
            <w:proofErr w:type="spellEnd"/>
            <w:r w:rsidRPr="00DD4BC4">
              <w:rPr>
                <w:sz w:val="24"/>
                <w:szCs w:val="24"/>
              </w:rPr>
              <w:t xml:space="preserve"> казенным учреждением годовую бухгалтерскую отчетность МБУ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</w:t>
            </w:r>
            <w:r w:rsidRPr="00DD4BC4">
              <w:rPr>
                <w:sz w:val="24"/>
                <w:szCs w:val="24"/>
              </w:rPr>
              <w:lastRenderedPageBreak/>
              <w:t>бюджетная  организация» в соответствии с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lastRenderedPageBreak/>
              <w:t xml:space="preserve">В установленные </w:t>
            </w:r>
            <w:r>
              <w:rPr>
                <w:sz w:val="24"/>
                <w:szCs w:val="24"/>
              </w:rPr>
              <w:t xml:space="preserve">Законом РФ </w:t>
            </w:r>
            <w:r w:rsidRPr="00DD4BC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</w:t>
            </w:r>
            <w:r w:rsidRPr="00DD4BC4">
              <w:rPr>
                <w:sz w:val="24"/>
                <w:szCs w:val="24"/>
              </w:rPr>
              <w:lastRenderedPageBreak/>
              <w:t>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lastRenderedPageBreak/>
              <w:t xml:space="preserve">Сформировать  вновь созданным </w:t>
            </w:r>
            <w:proofErr w:type="spellStart"/>
            <w:r w:rsidRPr="00DD4BC4">
              <w:rPr>
                <w:sz w:val="24"/>
                <w:szCs w:val="24"/>
              </w:rPr>
              <w:t>мунциципальным</w:t>
            </w:r>
            <w:proofErr w:type="spellEnd"/>
            <w:r w:rsidRPr="00DD4BC4">
              <w:rPr>
                <w:sz w:val="24"/>
                <w:szCs w:val="24"/>
              </w:rPr>
              <w:t xml:space="preserve"> казенным учреждением годовую бухгалтерскую </w:t>
            </w:r>
            <w:r w:rsidRPr="00DD4BC4">
              <w:rPr>
                <w:sz w:val="24"/>
                <w:szCs w:val="24"/>
              </w:rPr>
              <w:lastRenderedPageBreak/>
              <w:t>отчетность МБУ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 организация» в соответствии с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      </w:r>
          </w:p>
          <w:p w:rsidR="0090726A" w:rsidRPr="00DD4BC4" w:rsidRDefault="0090726A" w:rsidP="00DA5184">
            <w:pPr>
              <w:rPr>
                <w:sz w:val="24"/>
                <w:szCs w:val="24"/>
              </w:rPr>
            </w:pP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 xml:space="preserve">Обеспечить обучение (повышение квалификации) работников контрактной службы в сфере закупок товаров, работ и услуг для обеспечения государственных и муниципальных нужд 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</w:t>
            </w:r>
            <w:r w:rsidRPr="00DD4BC4">
              <w:rPr>
                <w:sz w:val="24"/>
                <w:szCs w:val="24"/>
              </w:rPr>
              <w:t>.12.2016 г.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Представить в организационный отдел администрации копии удостоверений о повышении квалификации на каждого работника контрактной службы до 25.12.2016 г.</w:t>
            </w:r>
          </w:p>
        </w:tc>
      </w:tr>
      <w:tr w:rsidR="0090726A" w:rsidRPr="00DD4BC4" w:rsidTr="00DA5184">
        <w:tc>
          <w:tcPr>
            <w:tcW w:w="580" w:type="dxa"/>
            <w:shd w:val="clear" w:color="000000" w:fill="FFFFFF"/>
          </w:tcPr>
          <w:p w:rsidR="0090726A" w:rsidRPr="00DD4BC4" w:rsidRDefault="0090726A" w:rsidP="0090726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000000" w:fill="FFFFFF"/>
          </w:tcPr>
          <w:p w:rsidR="0090726A" w:rsidRPr="00DD4BC4" w:rsidRDefault="0090726A" w:rsidP="00DA5184">
            <w:pPr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Обеспечить передачу имущества с МБУ "КБО" в МКУ "ЦОДА КГО" в рамках действующего законодательства РФ</w:t>
            </w:r>
          </w:p>
        </w:tc>
        <w:tc>
          <w:tcPr>
            <w:tcW w:w="1947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</w:t>
            </w:r>
            <w:r w:rsidRPr="00DD4BC4">
              <w:rPr>
                <w:sz w:val="24"/>
                <w:szCs w:val="24"/>
              </w:rPr>
              <w:t>.12.2016 г.</w:t>
            </w:r>
          </w:p>
        </w:tc>
        <w:tc>
          <w:tcPr>
            <w:tcW w:w="2092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имуществом и земельным ресурсам администрации Камышловского городского округа </w:t>
            </w:r>
            <w:r w:rsidRPr="00DD4BC4">
              <w:rPr>
                <w:sz w:val="24"/>
                <w:szCs w:val="24"/>
              </w:rPr>
              <w:t>Михайлова Е. В. Директор муниципального бюджетного учреждения «</w:t>
            </w:r>
            <w:proofErr w:type="spellStart"/>
            <w:r w:rsidRPr="00DD4BC4">
              <w:rPr>
                <w:sz w:val="24"/>
                <w:szCs w:val="24"/>
              </w:rPr>
              <w:t>Камышловская</w:t>
            </w:r>
            <w:proofErr w:type="spellEnd"/>
            <w:r w:rsidRPr="00DD4BC4">
              <w:rPr>
                <w:sz w:val="24"/>
                <w:szCs w:val="24"/>
              </w:rPr>
              <w:t xml:space="preserve"> </w:t>
            </w:r>
            <w:r w:rsidRPr="00DD4BC4">
              <w:rPr>
                <w:sz w:val="24"/>
                <w:szCs w:val="24"/>
              </w:rPr>
              <w:lastRenderedPageBreak/>
              <w:t>бюджетная организация» Калмыков Д.А.</w:t>
            </w:r>
          </w:p>
        </w:tc>
        <w:tc>
          <w:tcPr>
            <w:tcW w:w="2209" w:type="dxa"/>
            <w:shd w:val="clear" w:color="000000" w:fill="FFFFFF"/>
          </w:tcPr>
          <w:p w:rsidR="0090726A" w:rsidRPr="00DD4BC4" w:rsidRDefault="0090726A" w:rsidP="00DA5184">
            <w:pPr>
              <w:rPr>
                <w:sz w:val="24"/>
                <w:szCs w:val="24"/>
              </w:rPr>
            </w:pPr>
            <w:r w:rsidRPr="00DD4BC4">
              <w:rPr>
                <w:sz w:val="24"/>
                <w:szCs w:val="24"/>
              </w:rPr>
              <w:lastRenderedPageBreak/>
              <w:t>Представить в организационный отдел администрации копии подтверждающих документов по передаче имущества до 25.12.2016 г.</w:t>
            </w:r>
          </w:p>
        </w:tc>
      </w:tr>
    </w:tbl>
    <w:p w:rsidR="0090726A" w:rsidRDefault="0090726A" w:rsidP="007A5068">
      <w:pPr>
        <w:pStyle w:val="2"/>
        <w:jc w:val="left"/>
      </w:pPr>
    </w:p>
    <w:sectPr w:rsidR="0090726A" w:rsidSect="0090726A">
      <w:headerReference w:type="default" r:id="rId8"/>
      <w:pgSz w:w="11907" w:h="16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71" w:rsidRDefault="00900C71" w:rsidP="00726324">
      <w:r>
        <w:separator/>
      </w:r>
    </w:p>
  </w:endnote>
  <w:endnote w:type="continuationSeparator" w:id="0">
    <w:p w:rsidR="00900C71" w:rsidRDefault="00900C71" w:rsidP="0072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71" w:rsidRDefault="00900C71" w:rsidP="00726324">
      <w:r>
        <w:separator/>
      </w:r>
    </w:p>
  </w:footnote>
  <w:footnote w:type="continuationSeparator" w:id="0">
    <w:p w:rsidR="00900C71" w:rsidRDefault="00900C71" w:rsidP="0072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9" w:rsidRDefault="00776DBE" w:rsidP="008701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26A">
      <w:rPr>
        <w:rStyle w:val="a5"/>
        <w:noProof/>
      </w:rPr>
      <w:t>2</w:t>
    </w:r>
    <w:r>
      <w:rPr>
        <w:rStyle w:val="a5"/>
      </w:rPr>
      <w:fldChar w:fldCharType="end"/>
    </w:r>
  </w:p>
  <w:p w:rsidR="00203419" w:rsidRDefault="00203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5CD6"/>
    <w:multiLevelType w:val="hybridMultilevel"/>
    <w:tmpl w:val="9D44AA7A"/>
    <w:lvl w:ilvl="0" w:tplc="7E64631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102D0"/>
    <w:multiLevelType w:val="hybridMultilevel"/>
    <w:tmpl w:val="1CD45AE6"/>
    <w:lvl w:ilvl="0" w:tplc="B8D0A0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B8A8BCE">
      <w:numFmt w:val="none"/>
      <w:lvlText w:val=""/>
      <w:lvlJc w:val="left"/>
      <w:pPr>
        <w:tabs>
          <w:tab w:val="num" w:pos="360"/>
        </w:tabs>
      </w:pPr>
    </w:lvl>
    <w:lvl w:ilvl="2" w:tplc="BF603B8A">
      <w:numFmt w:val="none"/>
      <w:lvlText w:val=""/>
      <w:lvlJc w:val="left"/>
      <w:pPr>
        <w:tabs>
          <w:tab w:val="num" w:pos="360"/>
        </w:tabs>
      </w:pPr>
    </w:lvl>
    <w:lvl w:ilvl="3" w:tplc="98324B48">
      <w:numFmt w:val="none"/>
      <w:lvlText w:val=""/>
      <w:lvlJc w:val="left"/>
      <w:pPr>
        <w:tabs>
          <w:tab w:val="num" w:pos="360"/>
        </w:tabs>
      </w:pPr>
    </w:lvl>
    <w:lvl w:ilvl="4" w:tplc="94C6E042">
      <w:numFmt w:val="none"/>
      <w:lvlText w:val=""/>
      <w:lvlJc w:val="left"/>
      <w:pPr>
        <w:tabs>
          <w:tab w:val="num" w:pos="360"/>
        </w:tabs>
      </w:pPr>
    </w:lvl>
    <w:lvl w:ilvl="5" w:tplc="DE70E8D6">
      <w:numFmt w:val="none"/>
      <w:lvlText w:val=""/>
      <w:lvlJc w:val="left"/>
      <w:pPr>
        <w:tabs>
          <w:tab w:val="num" w:pos="360"/>
        </w:tabs>
      </w:pPr>
    </w:lvl>
    <w:lvl w:ilvl="6" w:tplc="FECEDD2E">
      <w:numFmt w:val="none"/>
      <w:lvlText w:val=""/>
      <w:lvlJc w:val="left"/>
      <w:pPr>
        <w:tabs>
          <w:tab w:val="num" w:pos="360"/>
        </w:tabs>
      </w:pPr>
    </w:lvl>
    <w:lvl w:ilvl="7" w:tplc="A6B033E2">
      <w:numFmt w:val="none"/>
      <w:lvlText w:val=""/>
      <w:lvlJc w:val="left"/>
      <w:pPr>
        <w:tabs>
          <w:tab w:val="num" w:pos="360"/>
        </w:tabs>
      </w:pPr>
    </w:lvl>
    <w:lvl w:ilvl="8" w:tplc="D85856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58"/>
    <w:rsid w:val="0000742B"/>
    <w:rsid w:val="00040994"/>
    <w:rsid w:val="0004586E"/>
    <w:rsid w:val="00045CD7"/>
    <w:rsid w:val="000526DD"/>
    <w:rsid w:val="0005421D"/>
    <w:rsid w:val="00057D61"/>
    <w:rsid w:val="000624C4"/>
    <w:rsid w:val="00073012"/>
    <w:rsid w:val="000A272A"/>
    <w:rsid w:val="000A48ED"/>
    <w:rsid w:val="000A5F87"/>
    <w:rsid w:val="000B2A6C"/>
    <w:rsid w:val="000C4FDF"/>
    <w:rsid w:val="000D374E"/>
    <w:rsid w:val="000D4F8B"/>
    <w:rsid w:val="0011139F"/>
    <w:rsid w:val="00120FF5"/>
    <w:rsid w:val="00140152"/>
    <w:rsid w:val="0015072B"/>
    <w:rsid w:val="00166811"/>
    <w:rsid w:val="00181F6E"/>
    <w:rsid w:val="001C0D03"/>
    <w:rsid w:val="001C74DF"/>
    <w:rsid w:val="001D6BBA"/>
    <w:rsid w:val="001F1024"/>
    <w:rsid w:val="002020F4"/>
    <w:rsid w:val="00203419"/>
    <w:rsid w:val="00204F32"/>
    <w:rsid w:val="0022261E"/>
    <w:rsid w:val="00274B5B"/>
    <w:rsid w:val="002A6E32"/>
    <w:rsid w:val="002D51E5"/>
    <w:rsid w:val="002E7D91"/>
    <w:rsid w:val="0034050B"/>
    <w:rsid w:val="0038275B"/>
    <w:rsid w:val="00393631"/>
    <w:rsid w:val="00397E8C"/>
    <w:rsid w:val="003B397C"/>
    <w:rsid w:val="003B542A"/>
    <w:rsid w:val="003E2540"/>
    <w:rsid w:val="00402449"/>
    <w:rsid w:val="004167B2"/>
    <w:rsid w:val="004173A2"/>
    <w:rsid w:val="004208A6"/>
    <w:rsid w:val="0042462D"/>
    <w:rsid w:val="00442930"/>
    <w:rsid w:val="004507F9"/>
    <w:rsid w:val="00455A46"/>
    <w:rsid w:val="0047664E"/>
    <w:rsid w:val="004B1F03"/>
    <w:rsid w:val="004B7489"/>
    <w:rsid w:val="004E0729"/>
    <w:rsid w:val="004E173A"/>
    <w:rsid w:val="0050150B"/>
    <w:rsid w:val="00501688"/>
    <w:rsid w:val="00506FD9"/>
    <w:rsid w:val="00510661"/>
    <w:rsid w:val="005301DD"/>
    <w:rsid w:val="00540BB7"/>
    <w:rsid w:val="00547811"/>
    <w:rsid w:val="00592106"/>
    <w:rsid w:val="0059795A"/>
    <w:rsid w:val="005B1AB4"/>
    <w:rsid w:val="005D06A6"/>
    <w:rsid w:val="005F2233"/>
    <w:rsid w:val="005F5802"/>
    <w:rsid w:val="005F6AD2"/>
    <w:rsid w:val="006000B7"/>
    <w:rsid w:val="006000DF"/>
    <w:rsid w:val="006000E5"/>
    <w:rsid w:val="00603BA9"/>
    <w:rsid w:val="00661085"/>
    <w:rsid w:val="0068108D"/>
    <w:rsid w:val="00684591"/>
    <w:rsid w:val="006907D7"/>
    <w:rsid w:val="00697B53"/>
    <w:rsid w:val="006A5A58"/>
    <w:rsid w:val="006D3313"/>
    <w:rsid w:val="006D526B"/>
    <w:rsid w:val="006D7A57"/>
    <w:rsid w:val="006E6F0F"/>
    <w:rsid w:val="006F5CBD"/>
    <w:rsid w:val="006F697C"/>
    <w:rsid w:val="007053C0"/>
    <w:rsid w:val="00725642"/>
    <w:rsid w:val="00726324"/>
    <w:rsid w:val="0074728B"/>
    <w:rsid w:val="00776DBE"/>
    <w:rsid w:val="0079393E"/>
    <w:rsid w:val="007A29BB"/>
    <w:rsid w:val="007A3ECC"/>
    <w:rsid w:val="007A5068"/>
    <w:rsid w:val="007C350E"/>
    <w:rsid w:val="007D7904"/>
    <w:rsid w:val="007F3477"/>
    <w:rsid w:val="00806A78"/>
    <w:rsid w:val="008125DE"/>
    <w:rsid w:val="00846E7B"/>
    <w:rsid w:val="0085199B"/>
    <w:rsid w:val="00853018"/>
    <w:rsid w:val="00870158"/>
    <w:rsid w:val="00871AE6"/>
    <w:rsid w:val="008A23A5"/>
    <w:rsid w:val="008B623E"/>
    <w:rsid w:val="008C2DAA"/>
    <w:rsid w:val="008C5D2D"/>
    <w:rsid w:val="008D2722"/>
    <w:rsid w:val="00900C71"/>
    <w:rsid w:val="0090726A"/>
    <w:rsid w:val="009121A3"/>
    <w:rsid w:val="009562E9"/>
    <w:rsid w:val="00985AA7"/>
    <w:rsid w:val="009A14EF"/>
    <w:rsid w:val="009E6CCF"/>
    <w:rsid w:val="00A154E7"/>
    <w:rsid w:val="00A17355"/>
    <w:rsid w:val="00A24806"/>
    <w:rsid w:val="00A41B1D"/>
    <w:rsid w:val="00A50B3A"/>
    <w:rsid w:val="00A6469C"/>
    <w:rsid w:val="00A71041"/>
    <w:rsid w:val="00A74A2D"/>
    <w:rsid w:val="00A91F97"/>
    <w:rsid w:val="00AA3BF0"/>
    <w:rsid w:val="00AA56DB"/>
    <w:rsid w:val="00AA6333"/>
    <w:rsid w:val="00AB36ED"/>
    <w:rsid w:val="00AE40B2"/>
    <w:rsid w:val="00AF4F2F"/>
    <w:rsid w:val="00AF68A2"/>
    <w:rsid w:val="00B05DF6"/>
    <w:rsid w:val="00B24BCC"/>
    <w:rsid w:val="00B252E4"/>
    <w:rsid w:val="00B37681"/>
    <w:rsid w:val="00B43730"/>
    <w:rsid w:val="00B668D1"/>
    <w:rsid w:val="00B67DEF"/>
    <w:rsid w:val="00B71B9F"/>
    <w:rsid w:val="00B73CF2"/>
    <w:rsid w:val="00B831AB"/>
    <w:rsid w:val="00B84F95"/>
    <w:rsid w:val="00B86FE2"/>
    <w:rsid w:val="00BE60B5"/>
    <w:rsid w:val="00C0536B"/>
    <w:rsid w:val="00C060F6"/>
    <w:rsid w:val="00C303E8"/>
    <w:rsid w:val="00C4621D"/>
    <w:rsid w:val="00C53828"/>
    <w:rsid w:val="00C54F3D"/>
    <w:rsid w:val="00C604E7"/>
    <w:rsid w:val="00C67A4E"/>
    <w:rsid w:val="00C8732F"/>
    <w:rsid w:val="00C91988"/>
    <w:rsid w:val="00C92C5C"/>
    <w:rsid w:val="00C94545"/>
    <w:rsid w:val="00C971C6"/>
    <w:rsid w:val="00CC1FE8"/>
    <w:rsid w:val="00CC561F"/>
    <w:rsid w:val="00D10A95"/>
    <w:rsid w:val="00D16874"/>
    <w:rsid w:val="00D44A28"/>
    <w:rsid w:val="00D47238"/>
    <w:rsid w:val="00D52470"/>
    <w:rsid w:val="00D65EAB"/>
    <w:rsid w:val="00D678E2"/>
    <w:rsid w:val="00D72A2F"/>
    <w:rsid w:val="00D80B5F"/>
    <w:rsid w:val="00DA1AE8"/>
    <w:rsid w:val="00DC28A1"/>
    <w:rsid w:val="00DC4ABB"/>
    <w:rsid w:val="00DD4BC4"/>
    <w:rsid w:val="00DE6B96"/>
    <w:rsid w:val="00E07F7B"/>
    <w:rsid w:val="00E24C0D"/>
    <w:rsid w:val="00E3463B"/>
    <w:rsid w:val="00E42A8B"/>
    <w:rsid w:val="00EB3877"/>
    <w:rsid w:val="00EB3B58"/>
    <w:rsid w:val="00EC494A"/>
    <w:rsid w:val="00ED514F"/>
    <w:rsid w:val="00EF5617"/>
    <w:rsid w:val="00F00B6C"/>
    <w:rsid w:val="00F023AE"/>
    <w:rsid w:val="00F303FE"/>
    <w:rsid w:val="00F56F4D"/>
    <w:rsid w:val="00F715A3"/>
    <w:rsid w:val="00F77DF9"/>
    <w:rsid w:val="00F92707"/>
    <w:rsid w:val="00FB0278"/>
    <w:rsid w:val="00FD0212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3B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B5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EB3B5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B3B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EB3B58"/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EB3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B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B3B58"/>
  </w:style>
  <w:style w:type="table" w:styleId="a6">
    <w:name w:val="Table Grid"/>
    <w:basedOn w:val="a1"/>
    <w:uiPriority w:val="99"/>
    <w:rsid w:val="00EB3B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B3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3B58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120FF5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120FF5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b">
    <w:name w:val="List Paragraph"/>
    <w:basedOn w:val="a"/>
    <w:uiPriority w:val="99"/>
    <w:qFormat/>
    <w:rsid w:val="00DC28A1"/>
    <w:pPr>
      <w:ind w:left="720"/>
    </w:pPr>
  </w:style>
  <w:style w:type="paragraph" w:customStyle="1" w:styleId="12">
    <w:name w:val="Знак1"/>
    <w:basedOn w:val="a"/>
    <w:uiPriority w:val="99"/>
    <w:rsid w:val="003E254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7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Семёнова Лариса</dc:creator>
  <cp:keywords/>
  <dc:description/>
  <cp:lastModifiedBy>Людмила</cp:lastModifiedBy>
  <cp:revision>17</cp:revision>
  <cp:lastPrinted>2016-10-28T10:38:00Z</cp:lastPrinted>
  <dcterms:created xsi:type="dcterms:W3CDTF">2016-10-10T03:22:00Z</dcterms:created>
  <dcterms:modified xsi:type="dcterms:W3CDTF">2016-10-28T10:38:00Z</dcterms:modified>
</cp:coreProperties>
</file>