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C4" w:rsidRPr="00FE6F30" w:rsidRDefault="005E68C4" w:rsidP="005E68C4">
      <w:pPr>
        <w:spacing w:after="0" w:line="240" w:lineRule="auto"/>
        <w:jc w:val="center"/>
        <w:rPr>
          <w:rFonts w:ascii="Times New Roman" w:eastAsia="Times New Roman" w:hAnsi="Times New Roman" w:cs="Times New Roman"/>
          <w:b/>
          <w:color w:val="000000" w:themeColor="text1"/>
          <w:sz w:val="28"/>
          <w:szCs w:val="28"/>
          <w:lang w:eastAsia="ru-RU"/>
        </w:rPr>
      </w:pPr>
      <w:r w:rsidRPr="00FE6F30">
        <w:rPr>
          <w:rFonts w:ascii="Times New Roman" w:eastAsia="Times New Roman" w:hAnsi="Times New Roman" w:cs="Times New Roman"/>
          <w:noProof/>
          <w:color w:val="000000" w:themeColor="text1"/>
          <w:sz w:val="28"/>
          <w:szCs w:val="28"/>
          <w:lang w:eastAsia="ru-RU"/>
        </w:rPr>
        <w:drawing>
          <wp:inline distT="0" distB="0" distL="0" distR="0" wp14:anchorId="4322600B" wp14:editId="18CB5174">
            <wp:extent cx="428625" cy="657225"/>
            <wp:effectExtent l="0" t="0" r="9525" b="9525"/>
            <wp:docPr id="2" name="Рисунок 2"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5E68C4" w:rsidRPr="00FE6F30" w:rsidRDefault="005E68C4" w:rsidP="005E68C4">
      <w:pPr>
        <w:keepNext/>
        <w:spacing w:after="0" w:line="240" w:lineRule="auto"/>
        <w:jc w:val="center"/>
        <w:outlineLvl w:val="0"/>
        <w:rPr>
          <w:rFonts w:ascii="Times New Roman" w:eastAsia="Times New Roman" w:hAnsi="Times New Roman" w:cs="Times New Roman"/>
          <w:b/>
          <w:color w:val="000000" w:themeColor="text1"/>
          <w:sz w:val="28"/>
          <w:szCs w:val="28"/>
          <w:lang w:eastAsia="ru-RU"/>
        </w:rPr>
      </w:pPr>
      <w:r w:rsidRPr="00FE6F30">
        <w:rPr>
          <w:rFonts w:ascii="Times New Roman" w:eastAsia="Times New Roman" w:hAnsi="Times New Roman" w:cs="Times New Roman"/>
          <w:b/>
          <w:color w:val="000000" w:themeColor="text1"/>
          <w:sz w:val="28"/>
          <w:szCs w:val="28"/>
          <w:lang w:eastAsia="ru-RU"/>
        </w:rPr>
        <w:t>ГЛАВА КАМЫШЛОВСКОГО ГОРОДСКОГО ОКРУГА</w:t>
      </w:r>
    </w:p>
    <w:p w:rsidR="005E68C4" w:rsidRPr="00FE6F30" w:rsidRDefault="005E68C4" w:rsidP="005E68C4">
      <w:pPr>
        <w:spacing w:after="0" w:line="240" w:lineRule="auto"/>
        <w:jc w:val="center"/>
        <w:rPr>
          <w:rFonts w:ascii="Times New Roman" w:eastAsia="Times New Roman" w:hAnsi="Times New Roman" w:cs="Times New Roman"/>
          <w:b/>
          <w:color w:val="000000" w:themeColor="text1"/>
          <w:sz w:val="28"/>
          <w:szCs w:val="28"/>
          <w:lang w:eastAsia="ru-RU"/>
        </w:rPr>
      </w:pPr>
      <w:r w:rsidRPr="00FE6F30">
        <w:rPr>
          <w:rFonts w:ascii="Times New Roman" w:eastAsia="Times New Roman" w:hAnsi="Times New Roman" w:cs="Times New Roman"/>
          <w:b/>
          <w:color w:val="000000" w:themeColor="text1"/>
          <w:sz w:val="28"/>
          <w:szCs w:val="28"/>
          <w:lang w:eastAsia="ru-RU"/>
        </w:rPr>
        <w:t>Р А С П О Р Я Ж Е Н И Е</w:t>
      </w:r>
    </w:p>
    <w:p w:rsidR="005E68C4" w:rsidRPr="00FE6F30" w:rsidRDefault="005E68C4" w:rsidP="005E68C4">
      <w:pPr>
        <w:pBdr>
          <w:top w:val="thinThickSmallGap" w:sz="24" w:space="0" w:color="auto"/>
        </w:pBdr>
        <w:spacing w:after="0" w:line="240" w:lineRule="auto"/>
        <w:jc w:val="center"/>
        <w:rPr>
          <w:rFonts w:ascii="Times New Roman" w:eastAsia="Times New Roman" w:hAnsi="Times New Roman" w:cs="Times New Roman"/>
          <w:color w:val="000000" w:themeColor="text1"/>
          <w:sz w:val="28"/>
          <w:szCs w:val="28"/>
          <w:lang w:eastAsia="ru-RU"/>
        </w:rPr>
      </w:pPr>
    </w:p>
    <w:p w:rsidR="005E68C4" w:rsidRPr="00FE6F30" w:rsidRDefault="005E68C4" w:rsidP="005E68C4">
      <w:pPr>
        <w:keepNext/>
        <w:spacing w:after="0" w:line="240" w:lineRule="auto"/>
        <w:jc w:val="both"/>
        <w:outlineLvl w:val="0"/>
        <w:rPr>
          <w:rFonts w:ascii="Times New Roman" w:eastAsia="Times New Roman" w:hAnsi="Times New Roman" w:cs="Times New Roman"/>
          <w:color w:val="000000" w:themeColor="text1"/>
          <w:sz w:val="28"/>
          <w:szCs w:val="28"/>
          <w:lang w:eastAsia="ru-RU"/>
        </w:rPr>
      </w:pPr>
      <w:r w:rsidRPr="00FE6F30">
        <w:rPr>
          <w:rFonts w:ascii="Times New Roman" w:eastAsia="Times New Roman" w:hAnsi="Times New Roman" w:cs="Times New Roman"/>
          <w:color w:val="000000" w:themeColor="text1"/>
          <w:sz w:val="28"/>
          <w:szCs w:val="28"/>
          <w:lang w:eastAsia="ru-RU"/>
        </w:rPr>
        <w:t xml:space="preserve"> от </w:t>
      </w:r>
      <w:r w:rsidRPr="00FE6F30">
        <w:rPr>
          <w:rFonts w:ascii="Times New Roman" w:eastAsia="Times New Roman" w:hAnsi="Times New Roman" w:cs="Times New Roman"/>
          <w:color w:val="000000" w:themeColor="text1"/>
          <w:sz w:val="28"/>
          <w:szCs w:val="28"/>
          <w:lang w:eastAsia="ru-RU"/>
        </w:rPr>
        <w:tab/>
      </w:r>
      <w:r w:rsidR="001A0C46">
        <w:rPr>
          <w:rFonts w:ascii="Times New Roman" w:eastAsia="Times New Roman" w:hAnsi="Times New Roman" w:cs="Times New Roman"/>
          <w:color w:val="000000" w:themeColor="text1"/>
          <w:sz w:val="28"/>
          <w:szCs w:val="28"/>
          <w:lang w:eastAsia="ru-RU"/>
        </w:rPr>
        <w:t>25.11.</w:t>
      </w:r>
      <w:r w:rsidRPr="00FE6F30">
        <w:rPr>
          <w:rFonts w:ascii="Times New Roman" w:eastAsia="Times New Roman" w:hAnsi="Times New Roman" w:cs="Times New Roman"/>
          <w:color w:val="000000" w:themeColor="text1"/>
          <w:sz w:val="28"/>
          <w:szCs w:val="28"/>
          <w:lang w:eastAsia="ru-RU"/>
        </w:rPr>
        <w:t>2016 года  №</w:t>
      </w:r>
      <w:r w:rsidR="001A0C46">
        <w:rPr>
          <w:rFonts w:ascii="Times New Roman" w:eastAsia="Times New Roman" w:hAnsi="Times New Roman" w:cs="Times New Roman"/>
          <w:color w:val="000000" w:themeColor="text1"/>
          <w:sz w:val="28"/>
          <w:szCs w:val="28"/>
          <w:lang w:eastAsia="ru-RU"/>
        </w:rPr>
        <w:t>447-Р</w:t>
      </w:r>
      <w:r w:rsidRPr="00FE6F30">
        <w:rPr>
          <w:rFonts w:ascii="Times New Roman" w:eastAsia="Times New Roman" w:hAnsi="Times New Roman" w:cs="Times New Roman"/>
          <w:color w:val="000000" w:themeColor="text1"/>
          <w:sz w:val="28"/>
          <w:szCs w:val="28"/>
          <w:lang w:eastAsia="ru-RU"/>
        </w:rPr>
        <w:tab/>
      </w:r>
      <w:r w:rsidRPr="00FE6F30">
        <w:rPr>
          <w:rFonts w:ascii="Times New Roman" w:eastAsia="Times New Roman" w:hAnsi="Times New Roman" w:cs="Times New Roman"/>
          <w:color w:val="000000" w:themeColor="text1"/>
          <w:sz w:val="28"/>
          <w:szCs w:val="28"/>
          <w:lang w:eastAsia="ru-RU"/>
        </w:rPr>
        <w:tab/>
        <w:t xml:space="preserve">                         </w:t>
      </w:r>
    </w:p>
    <w:p w:rsidR="005E68C4" w:rsidRPr="00FE6F30" w:rsidRDefault="005E68C4" w:rsidP="005E68C4">
      <w:pPr>
        <w:keepNext/>
        <w:spacing w:after="0" w:line="240" w:lineRule="auto"/>
        <w:jc w:val="both"/>
        <w:outlineLvl w:val="0"/>
        <w:rPr>
          <w:rFonts w:ascii="Times New Roman" w:eastAsia="Times New Roman" w:hAnsi="Times New Roman" w:cs="Times New Roman"/>
          <w:color w:val="000000" w:themeColor="text1"/>
          <w:sz w:val="28"/>
          <w:szCs w:val="28"/>
          <w:lang w:eastAsia="ru-RU"/>
        </w:rPr>
      </w:pPr>
      <w:r w:rsidRPr="00FE6F30">
        <w:rPr>
          <w:rFonts w:ascii="Times New Roman" w:eastAsia="Times New Roman" w:hAnsi="Times New Roman" w:cs="Times New Roman"/>
          <w:color w:val="000000" w:themeColor="text1"/>
          <w:sz w:val="28"/>
          <w:szCs w:val="28"/>
          <w:lang w:eastAsia="ru-RU"/>
        </w:rPr>
        <w:t xml:space="preserve"> г. Камышлов</w:t>
      </w:r>
    </w:p>
    <w:p w:rsidR="000475E4" w:rsidRPr="00FE6F30" w:rsidRDefault="000475E4">
      <w:pPr>
        <w:pStyle w:val="ConsPlusTitle"/>
        <w:jc w:val="center"/>
        <w:rPr>
          <w:rFonts w:ascii="Times New Roman" w:hAnsi="Times New Roman" w:cs="Times New Roman"/>
          <w:color w:val="000000" w:themeColor="text1"/>
          <w:sz w:val="28"/>
          <w:szCs w:val="28"/>
        </w:rPr>
      </w:pPr>
    </w:p>
    <w:p w:rsidR="005E68C4" w:rsidRPr="00FE6F30" w:rsidRDefault="005E68C4">
      <w:pPr>
        <w:pStyle w:val="ConsPlusTitle"/>
        <w:jc w:val="center"/>
        <w:rPr>
          <w:rFonts w:ascii="Times New Roman" w:hAnsi="Times New Roman" w:cs="Times New Roman"/>
          <w:color w:val="000000" w:themeColor="text1"/>
          <w:sz w:val="28"/>
          <w:szCs w:val="28"/>
        </w:rPr>
      </w:pPr>
    </w:p>
    <w:p w:rsidR="000475E4" w:rsidRPr="00FE6F30" w:rsidRDefault="005E68C4" w:rsidP="005E68C4">
      <w:pPr>
        <w:pStyle w:val="ConsPlusNormal"/>
        <w:jc w:val="center"/>
        <w:rPr>
          <w:rFonts w:ascii="Times New Roman" w:hAnsi="Times New Roman" w:cs="Times New Roman"/>
          <w:b/>
          <w:i/>
          <w:color w:val="000000" w:themeColor="text1"/>
          <w:sz w:val="28"/>
          <w:szCs w:val="28"/>
        </w:rPr>
      </w:pPr>
      <w:r w:rsidRPr="00FE6F30">
        <w:rPr>
          <w:rFonts w:ascii="Times New Roman" w:hAnsi="Times New Roman" w:cs="Times New Roman"/>
          <w:b/>
          <w:i/>
          <w:color w:val="000000" w:themeColor="text1"/>
          <w:sz w:val="28"/>
          <w:szCs w:val="28"/>
        </w:rPr>
        <w:t>Об утверждении административного регламента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bookmarkStart w:id="0" w:name="_GoBack"/>
      <w:bookmarkEnd w:id="0"/>
    </w:p>
    <w:p w:rsidR="005E68C4" w:rsidRDefault="005E68C4">
      <w:pPr>
        <w:pStyle w:val="ConsPlusNormal"/>
        <w:rPr>
          <w:rFonts w:ascii="Times New Roman" w:hAnsi="Times New Roman" w:cs="Times New Roman"/>
          <w:color w:val="000000" w:themeColor="text1"/>
          <w:sz w:val="28"/>
          <w:szCs w:val="28"/>
        </w:rPr>
      </w:pPr>
    </w:p>
    <w:p w:rsidR="00F225BC" w:rsidRPr="00FE6F30" w:rsidRDefault="00F225BC">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В соответствии с Федеральными законами от 06 октября 2003 года </w:t>
      </w:r>
      <w:hyperlink r:id="rId5" w:history="1">
        <w:r w:rsidR="00FE6F30">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131-ФЗ</w:t>
        </w:r>
      </w:hyperlink>
      <w:r w:rsidR="00FE6F30">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 xml:space="preserve">Об общих принципах организации местного самоуправления в Российской Федерации", от 27 июля 2010 года </w:t>
      </w:r>
      <w:hyperlink r:id="rId6" w:history="1">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210-ФЗ</w:t>
        </w:r>
      </w:hyperlink>
      <w:r w:rsidRPr="00FE6F30">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w:t>
      </w:r>
      <w:r w:rsidR="00F225BC">
        <w:rPr>
          <w:rFonts w:ascii="Times New Roman" w:hAnsi="Times New Roman" w:cs="Times New Roman"/>
          <w:color w:val="000000" w:themeColor="text1"/>
          <w:sz w:val="28"/>
          <w:szCs w:val="28"/>
        </w:rPr>
        <w:t>Уставом Камышловского городского округа,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Утвердить Административный </w:t>
      </w:r>
      <w:hyperlink w:anchor="P31" w:history="1">
        <w:r w:rsidRPr="00FE6F30">
          <w:rPr>
            <w:rFonts w:ascii="Times New Roman" w:hAnsi="Times New Roman" w:cs="Times New Roman"/>
            <w:color w:val="000000" w:themeColor="text1"/>
            <w:sz w:val="28"/>
            <w:szCs w:val="28"/>
          </w:rPr>
          <w:t>регламент</w:t>
        </w:r>
      </w:hyperlink>
      <w:r w:rsidRPr="00FE6F30">
        <w:rPr>
          <w:rFonts w:ascii="Times New Roman" w:hAnsi="Times New Roman" w:cs="Times New Roman"/>
          <w:color w:val="000000" w:themeColor="text1"/>
          <w:sz w:val="28"/>
          <w:szCs w:val="28"/>
        </w:rPr>
        <w:t xml:space="preserve">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(прилагается).</w:t>
      </w:r>
    </w:p>
    <w:p w:rsidR="00C36C14" w:rsidRPr="002B2561" w:rsidRDefault="00C36C14" w:rsidP="00C36C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B2561">
        <w:rPr>
          <w:rFonts w:ascii="Times New Roman" w:hAnsi="Times New Roman" w:cs="Times New Roman"/>
          <w:sz w:val="28"/>
          <w:szCs w:val="28"/>
        </w:rPr>
        <w:t>Настоящее распоряжение опубликовать в газете «Камышловские известия» и на официальном сайте Камышловского городского округа.</w:t>
      </w:r>
    </w:p>
    <w:p w:rsidR="00C36C14" w:rsidRDefault="00C36C14" w:rsidP="00C36C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B2561">
        <w:rPr>
          <w:rFonts w:ascii="Times New Roman" w:hAnsi="Times New Roman" w:cs="Times New Roman"/>
          <w:sz w:val="28"/>
          <w:szCs w:val="28"/>
        </w:rPr>
        <w:t xml:space="preserve">. Контроль за исполнением настоящего распоряжения возложить на заместителя главы администрации Камышловского городского округа </w:t>
      </w:r>
      <w:proofErr w:type="spellStart"/>
      <w:r w:rsidRPr="002B2561">
        <w:rPr>
          <w:rFonts w:ascii="Times New Roman" w:hAnsi="Times New Roman" w:cs="Times New Roman"/>
          <w:sz w:val="28"/>
          <w:szCs w:val="28"/>
        </w:rPr>
        <w:t>С.А.Сухогузова</w:t>
      </w:r>
      <w:proofErr w:type="spellEnd"/>
      <w:r w:rsidRPr="002B2561">
        <w:rPr>
          <w:rFonts w:ascii="Times New Roman" w:hAnsi="Times New Roman" w:cs="Times New Roman"/>
          <w:sz w:val="28"/>
          <w:szCs w:val="28"/>
        </w:rPr>
        <w:t>.</w:t>
      </w:r>
    </w:p>
    <w:p w:rsidR="00F225BC" w:rsidRDefault="00F225BC" w:rsidP="00C36C14">
      <w:pPr>
        <w:pStyle w:val="ConsPlusNormal"/>
        <w:ind w:firstLine="540"/>
        <w:jc w:val="both"/>
        <w:rPr>
          <w:rFonts w:ascii="Times New Roman" w:hAnsi="Times New Roman" w:cs="Times New Roman"/>
          <w:sz w:val="28"/>
          <w:szCs w:val="28"/>
        </w:rPr>
      </w:pPr>
    </w:p>
    <w:p w:rsidR="00F225BC" w:rsidRDefault="00F225BC" w:rsidP="00C36C14">
      <w:pPr>
        <w:pStyle w:val="ConsPlusNormal"/>
        <w:ind w:firstLine="540"/>
        <w:jc w:val="both"/>
        <w:rPr>
          <w:rFonts w:ascii="Times New Roman" w:hAnsi="Times New Roman" w:cs="Times New Roman"/>
          <w:sz w:val="28"/>
          <w:szCs w:val="28"/>
        </w:rPr>
      </w:pPr>
    </w:p>
    <w:p w:rsidR="00F225BC" w:rsidRDefault="00F225BC" w:rsidP="00C36C14">
      <w:pPr>
        <w:pStyle w:val="ConsPlusNormal"/>
        <w:ind w:firstLine="540"/>
        <w:jc w:val="both"/>
        <w:rPr>
          <w:rFonts w:ascii="Times New Roman" w:hAnsi="Times New Roman" w:cs="Times New Roman"/>
          <w:sz w:val="28"/>
          <w:szCs w:val="28"/>
        </w:rPr>
      </w:pPr>
    </w:p>
    <w:p w:rsidR="00F225BC" w:rsidRPr="002B2561" w:rsidRDefault="00F225BC" w:rsidP="00C36C14">
      <w:pPr>
        <w:pStyle w:val="ConsPlusNormal"/>
        <w:ind w:firstLine="540"/>
        <w:jc w:val="both"/>
        <w:rPr>
          <w:rFonts w:ascii="Times New Roman" w:hAnsi="Times New Roman" w:cs="Times New Roman"/>
          <w:sz w:val="28"/>
          <w:szCs w:val="28"/>
        </w:rPr>
      </w:pPr>
    </w:p>
    <w:p w:rsidR="00C36C14" w:rsidRDefault="00C36C14">
      <w:pPr>
        <w:pStyle w:val="ConsPlusNormal"/>
        <w:jc w:val="right"/>
        <w:rPr>
          <w:rFonts w:ascii="Times New Roman" w:hAnsi="Times New Roman" w:cs="Times New Roman"/>
          <w:color w:val="000000" w:themeColor="text1"/>
          <w:sz w:val="28"/>
          <w:szCs w:val="28"/>
        </w:rPr>
      </w:pPr>
    </w:p>
    <w:p w:rsidR="00C36C14" w:rsidRPr="00815851" w:rsidRDefault="00C36C14" w:rsidP="00C36C14">
      <w:pPr>
        <w:pStyle w:val="ConsPlusNormal"/>
        <w:jc w:val="both"/>
        <w:rPr>
          <w:rFonts w:ascii="Times New Roman" w:hAnsi="Times New Roman" w:cs="Times New Roman"/>
          <w:sz w:val="28"/>
          <w:szCs w:val="28"/>
        </w:rPr>
      </w:pPr>
      <w:r w:rsidRPr="00815851">
        <w:rPr>
          <w:rFonts w:ascii="Times New Roman" w:hAnsi="Times New Roman" w:cs="Times New Roman"/>
          <w:sz w:val="28"/>
          <w:szCs w:val="28"/>
        </w:rPr>
        <w:t>И.о.главы Камышловского городского округа</w:t>
      </w:r>
      <w:r w:rsidRPr="00815851">
        <w:rPr>
          <w:rFonts w:ascii="Times New Roman" w:hAnsi="Times New Roman" w:cs="Times New Roman"/>
          <w:sz w:val="28"/>
          <w:szCs w:val="28"/>
        </w:rPr>
        <w:tab/>
      </w:r>
      <w:r w:rsidRPr="00815851">
        <w:rPr>
          <w:rFonts w:ascii="Times New Roman" w:hAnsi="Times New Roman" w:cs="Times New Roman"/>
          <w:sz w:val="28"/>
          <w:szCs w:val="28"/>
        </w:rPr>
        <w:tab/>
      </w:r>
      <w:r w:rsidRPr="00815851">
        <w:rPr>
          <w:rFonts w:ascii="Times New Roman" w:hAnsi="Times New Roman" w:cs="Times New Roman"/>
          <w:sz w:val="28"/>
          <w:szCs w:val="28"/>
        </w:rPr>
        <w:tab/>
        <w:t>О.Л.Тимошенко</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Default="000475E4">
      <w:pPr>
        <w:pStyle w:val="ConsPlusNormal"/>
        <w:rPr>
          <w:rFonts w:ascii="Times New Roman" w:hAnsi="Times New Roman" w:cs="Times New Roman"/>
          <w:color w:val="000000" w:themeColor="text1"/>
          <w:sz w:val="28"/>
          <w:szCs w:val="28"/>
        </w:rPr>
      </w:pPr>
    </w:p>
    <w:p w:rsidR="00F225BC" w:rsidRPr="00FE6F30" w:rsidRDefault="00F225BC">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right"/>
        <w:outlineLvl w:val="0"/>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Утвержден</w:t>
      </w:r>
    </w:p>
    <w:p w:rsidR="000475E4" w:rsidRPr="00FE6F30" w:rsidRDefault="00C36C14">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распоряж</w:t>
      </w:r>
      <w:r w:rsidR="000475E4" w:rsidRPr="00FE6F30">
        <w:rPr>
          <w:rFonts w:ascii="Times New Roman" w:hAnsi="Times New Roman" w:cs="Times New Roman"/>
          <w:color w:val="000000" w:themeColor="text1"/>
          <w:sz w:val="28"/>
          <w:szCs w:val="28"/>
        </w:rPr>
        <w:t xml:space="preserve">ением </w:t>
      </w:r>
      <w:r>
        <w:rPr>
          <w:rFonts w:ascii="Times New Roman" w:hAnsi="Times New Roman" w:cs="Times New Roman"/>
          <w:color w:val="000000" w:themeColor="text1"/>
          <w:sz w:val="28"/>
          <w:szCs w:val="28"/>
        </w:rPr>
        <w:t>главы</w:t>
      </w:r>
    </w:p>
    <w:p w:rsidR="000475E4" w:rsidRPr="00FE6F30" w:rsidRDefault="00C36C14">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Камышловского</w:t>
      </w:r>
      <w:r w:rsidR="000475E4" w:rsidRPr="00FE6F30">
        <w:rPr>
          <w:rFonts w:ascii="Times New Roman" w:hAnsi="Times New Roman" w:cs="Times New Roman"/>
          <w:color w:val="000000" w:themeColor="text1"/>
          <w:sz w:val="28"/>
          <w:szCs w:val="28"/>
        </w:rPr>
        <w:t xml:space="preserve"> городского округа</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от </w:t>
      </w:r>
      <w:r w:rsidR="00C36C14">
        <w:rPr>
          <w:rFonts w:ascii="Times New Roman" w:hAnsi="Times New Roman" w:cs="Times New Roman"/>
          <w:color w:val="000000" w:themeColor="text1"/>
          <w:sz w:val="28"/>
          <w:szCs w:val="28"/>
        </w:rPr>
        <w:t xml:space="preserve">__________ 2016 г. </w:t>
      </w:r>
      <w:r w:rsidR="0007441B">
        <w:rPr>
          <w:rFonts w:ascii="Times New Roman" w:hAnsi="Times New Roman" w:cs="Times New Roman"/>
          <w:color w:val="000000" w:themeColor="text1"/>
          <w:sz w:val="28"/>
          <w:szCs w:val="28"/>
        </w:rPr>
        <w:t>№</w:t>
      </w:r>
      <w:r w:rsidR="00C36C14">
        <w:rPr>
          <w:rFonts w:ascii="Times New Roman" w:hAnsi="Times New Roman" w:cs="Times New Roman"/>
          <w:color w:val="000000" w:themeColor="text1"/>
          <w:sz w:val="28"/>
          <w:szCs w:val="28"/>
        </w:rPr>
        <w:t xml:space="preserve"> _____</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C36C14" w:rsidP="00C36C14">
      <w:pPr>
        <w:pStyle w:val="ConsPlusTitle"/>
        <w:jc w:val="center"/>
        <w:rPr>
          <w:rFonts w:ascii="Times New Roman" w:hAnsi="Times New Roman" w:cs="Times New Roman"/>
          <w:color w:val="000000" w:themeColor="text1"/>
          <w:sz w:val="28"/>
          <w:szCs w:val="28"/>
        </w:rPr>
      </w:pPr>
      <w:bookmarkStart w:id="1" w:name="P31"/>
      <w:bookmarkEnd w:id="1"/>
      <w:r w:rsidRPr="00C36C14">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Pr>
          <w:rFonts w:ascii="Times New Roman" w:hAnsi="Times New Roman" w:cs="Times New Roman"/>
          <w:color w:val="000000" w:themeColor="text1"/>
          <w:sz w:val="28"/>
          <w:szCs w:val="28"/>
        </w:rPr>
        <w:t>«</w:t>
      </w:r>
      <w:r w:rsidRPr="00C36C14">
        <w:rPr>
          <w:rFonts w:ascii="Times New Roman" w:hAnsi="Times New Roman" w:cs="Times New Roman"/>
          <w:color w:val="000000" w:themeColor="text1"/>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Pr>
          <w:rFonts w:ascii="Times New Roman" w:hAnsi="Times New Roman" w:cs="Times New Roman"/>
          <w:color w:val="000000" w:themeColor="text1"/>
          <w:sz w:val="28"/>
          <w:szCs w:val="28"/>
        </w:rPr>
        <w:t>»</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1"/>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Раздел 1. ОБЩИЕ ПОЛОЖЕНИЯ</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1.1. ПРЕДМЕТ РЕГУЛИРОВАНИЯ</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Предметом регулирования административного регламента предоставления Администрацией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(далее - Администрация)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(далее - Регламент) являются административные процедуры, обеспечивающие предоставление муниципальной услуги по предоставлению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(далее - муниципальная услуга), эффективность работы структурных подразделений Администрации и его должностных лиц в рамках межведомственного взаимодействия, реализация прав граждан.</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Действие Регламента распространяется на земельные участки, государственная собственность на которые не разграничена, и находящиеся в муниципальной собственности, расположенные в границах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распоряжение которыми возложено на органы местного самоуправления.</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1.2. КРУГ ЗАЯВИТЕЛЕЙ</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2" w:name="P47"/>
      <w:bookmarkEnd w:id="2"/>
      <w:r w:rsidRPr="00FE6F30">
        <w:rPr>
          <w:rFonts w:ascii="Times New Roman" w:hAnsi="Times New Roman" w:cs="Times New Roman"/>
          <w:color w:val="000000" w:themeColor="text1"/>
          <w:sz w:val="28"/>
          <w:szCs w:val="28"/>
        </w:rPr>
        <w:t>2. Заявителями могут быть следующие граждане (далее - заявители):</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3" w:name="P48"/>
      <w:bookmarkEnd w:id="3"/>
      <w:r w:rsidRPr="00FE6F30">
        <w:rPr>
          <w:rFonts w:ascii="Times New Roman" w:hAnsi="Times New Roman" w:cs="Times New Roman"/>
          <w:color w:val="000000" w:themeColor="text1"/>
          <w:sz w:val="28"/>
          <w:szCs w:val="28"/>
        </w:rPr>
        <w:t xml:space="preserve">1) граждане, являющиеся на день подачи заявлений о предоставлении земельных участков родителями или лицами, их заменяющими, воспитывающими трех или более несовершеннолетних детей, и совместно обратившиеся за предоставлением земельного участка в соответствии с </w:t>
      </w:r>
      <w:hyperlink r:id="rId7" w:history="1">
        <w:r w:rsidRPr="00FE6F30">
          <w:rPr>
            <w:rFonts w:ascii="Times New Roman" w:hAnsi="Times New Roman" w:cs="Times New Roman"/>
            <w:color w:val="000000" w:themeColor="text1"/>
            <w:sz w:val="28"/>
            <w:szCs w:val="28"/>
          </w:rPr>
          <w:t>Законом</w:t>
        </w:r>
      </w:hyperlink>
      <w:r w:rsidRPr="00FE6F30">
        <w:rPr>
          <w:rFonts w:ascii="Times New Roman" w:hAnsi="Times New Roman" w:cs="Times New Roman"/>
          <w:color w:val="000000" w:themeColor="text1"/>
          <w:sz w:val="28"/>
          <w:szCs w:val="28"/>
        </w:rPr>
        <w:t xml:space="preserve"> Свердловской области от 7 июля 2004 года</w:t>
      </w:r>
      <w:r w:rsidR="0007441B">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 xml:space="preserve"> 18-ОЗ "Об особенностях регулирования земельных отношений на территории Свердловской области";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4" w:name="P49"/>
      <w:bookmarkEnd w:id="4"/>
      <w:r w:rsidRPr="00FE6F30">
        <w:rPr>
          <w:rFonts w:ascii="Times New Roman" w:hAnsi="Times New Roman" w:cs="Times New Roman"/>
          <w:color w:val="000000" w:themeColor="text1"/>
          <w:sz w:val="28"/>
          <w:szCs w:val="28"/>
        </w:rPr>
        <w:lastRenderedPageBreak/>
        <w:t xml:space="preserve">2) инвалиды и семьи, имеющие в своем составе инвалидов, в соответствии с </w:t>
      </w:r>
      <w:hyperlink r:id="rId8" w:history="1">
        <w:r w:rsidRPr="00FE6F30">
          <w:rPr>
            <w:rFonts w:ascii="Times New Roman" w:hAnsi="Times New Roman" w:cs="Times New Roman"/>
            <w:color w:val="000000" w:themeColor="text1"/>
            <w:sz w:val="28"/>
            <w:szCs w:val="28"/>
          </w:rPr>
          <w:t>частью 14 статьи 17</w:t>
        </w:r>
      </w:hyperlink>
      <w:r w:rsidRPr="00FE6F30">
        <w:rPr>
          <w:rFonts w:ascii="Times New Roman" w:hAnsi="Times New Roman" w:cs="Times New Roman"/>
          <w:color w:val="000000" w:themeColor="text1"/>
          <w:sz w:val="28"/>
          <w:szCs w:val="28"/>
        </w:rPr>
        <w:t xml:space="preserve"> Федерального закона от 24 ноября 1995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181-ФЗ "О социальной защите инвалидов в Российской Федерации";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5" w:name="P50"/>
      <w:bookmarkEnd w:id="5"/>
      <w:r w:rsidRPr="00FE6F30">
        <w:rPr>
          <w:rFonts w:ascii="Times New Roman" w:hAnsi="Times New Roman" w:cs="Times New Roman"/>
          <w:color w:val="000000" w:themeColor="text1"/>
          <w:sz w:val="28"/>
          <w:szCs w:val="28"/>
        </w:rPr>
        <w:t xml:space="preserve">3)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w:t>
      </w:r>
      <w:hyperlink r:id="rId9" w:history="1">
        <w:r w:rsidRPr="00FE6F30">
          <w:rPr>
            <w:rFonts w:ascii="Times New Roman" w:hAnsi="Times New Roman" w:cs="Times New Roman"/>
            <w:color w:val="000000" w:themeColor="text1"/>
            <w:sz w:val="28"/>
            <w:szCs w:val="28"/>
          </w:rPr>
          <w:t>пунктом 12 статьи 15</w:t>
        </w:r>
      </w:hyperlink>
      <w:r w:rsidRPr="00FE6F30">
        <w:rPr>
          <w:rFonts w:ascii="Times New Roman" w:hAnsi="Times New Roman" w:cs="Times New Roman"/>
          <w:color w:val="000000" w:themeColor="text1"/>
          <w:sz w:val="28"/>
          <w:szCs w:val="28"/>
        </w:rPr>
        <w:t xml:space="preserve"> Федерального закона от 27 мая 1998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76-ФЗ "О статусе военнослужащих";</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6" w:name="P51"/>
      <w:bookmarkEnd w:id="6"/>
      <w:r w:rsidRPr="00FE6F30">
        <w:rPr>
          <w:rFonts w:ascii="Times New Roman" w:hAnsi="Times New Roman" w:cs="Times New Roman"/>
          <w:color w:val="000000" w:themeColor="text1"/>
          <w:sz w:val="28"/>
          <w:szCs w:val="28"/>
        </w:rPr>
        <w:t xml:space="preserve">4) граждане, получившие суммарную (накопленную) эффективную дозу облучения, превышающую 25 </w:t>
      </w:r>
      <w:proofErr w:type="spellStart"/>
      <w:r w:rsidRPr="00FE6F30">
        <w:rPr>
          <w:rFonts w:ascii="Times New Roman" w:hAnsi="Times New Roman" w:cs="Times New Roman"/>
          <w:color w:val="000000" w:themeColor="text1"/>
          <w:sz w:val="28"/>
          <w:szCs w:val="28"/>
        </w:rPr>
        <w:t>сЗв</w:t>
      </w:r>
      <w:proofErr w:type="spellEnd"/>
      <w:r w:rsidRPr="00FE6F30">
        <w:rPr>
          <w:rFonts w:ascii="Times New Roman" w:hAnsi="Times New Roman" w:cs="Times New Roman"/>
          <w:color w:val="000000" w:themeColor="text1"/>
          <w:sz w:val="28"/>
          <w:szCs w:val="28"/>
        </w:rPr>
        <w:t xml:space="preserve"> (бэр), в соответствии с </w:t>
      </w:r>
      <w:hyperlink r:id="rId10" w:history="1">
        <w:r w:rsidRPr="00FE6F30">
          <w:rPr>
            <w:rFonts w:ascii="Times New Roman" w:hAnsi="Times New Roman" w:cs="Times New Roman"/>
            <w:color w:val="000000" w:themeColor="text1"/>
            <w:sz w:val="28"/>
            <w:szCs w:val="28"/>
          </w:rPr>
          <w:t>подпунктом 16 части первой статьи 2</w:t>
        </w:r>
      </w:hyperlink>
      <w:r w:rsidRPr="00FE6F30">
        <w:rPr>
          <w:rFonts w:ascii="Times New Roman" w:hAnsi="Times New Roman" w:cs="Times New Roman"/>
          <w:color w:val="000000" w:themeColor="text1"/>
          <w:sz w:val="28"/>
          <w:szCs w:val="28"/>
        </w:rPr>
        <w:t xml:space="preserve"> Федерального закона от 10 января 2002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2-ФЗ "О социальных гарантиях гражданам, подвергшимся радиационному воздействию вследствие ядерных испытаний на Семипалатинском полигоне";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1" w:history="1">
        <w:r w:rsidRPr="00FE6F30">
          <w:rPr>
            <w:rFonts w:ascii="Times New Roman" w:hAnsi="Times New Roman" w:cs="Times New Roman"/>
            <w:color w:val="000000" w:themeColor="text1"/>
            <w:sz w:val="28"/>
            <w:szCs w:val="28"/>
          </w:rPr>
          <w:t>законом</w:t>
        </w:r>
      </w:hyperlink>
      <w:r w:rsidRPr="00FE6F30">
        <w:rPr>
          <w:rFonts w:ascii="Times New Roman" w:hAnsi="Times New Roman" w:cs="Times New Roman"/>
          <w:color w:val="000000" w:themeColor="text1"/>
          <w:sz w:val="28"/>
          <w:szCs w:val="28"/>
        </w:rPr>
        <w:t xml:space="preserve"> от 15 мая 1991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1244-1 "О социальной защите граждан, подвергшихся воздействию радиации вследствие катастрофы на Чернобыльской АЭС";</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6) инвалиды вследствие чернобыльской катастрофы в соответствии с Федеральным </w:t>
      </w:r>
      <w:hyperlink r:id="rId12" w:history="1">
        <w:r w:rsidRPr="00FE6F30">
          <w:rPr>
            <w:rFonts w:ascii="Times New Roman" w:hAnsi="Times New Roman" w:cs="Times New Roman"/>
            <w:color w:val="000000" w:themeColor="text1"/>
            <w:sz w:val="28"/>
            <w:szCs w:val="28"/>
          </w:rPr>
          <w:t>законом</w:t>
        </w:r>
      </w:hyperlink>
      <w:r w:rsidRPr="00FE6F30">
        <w:rPr>
          <w:rFonts w:ascii="Times New Roman" w:hAnsi="Times New Roman" w:cs="Times New Roman"/>
          <w:color w:val="000000" w:themeColor="text1"/>
          <w:sz w:val="28"/>
          <w:szCs w:val="28"/>
        </w:rPr>
        <w:t xml:space="preserve"> от 15 мая 1991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1244-1 "О социальной защите граждан, подвергшихся воздействию радиации вследствие катастрофы на Чернобыльской АЭС" из числа: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w:t>
      </w:r>
      <w:r w:rsidRPr="00FE6F30">
        <w:rPr>
          <w:rFonts w:ascii="Times New Roman" w:hAnsi="Times New Roman" w:cs="Times New Roman"/>
          <w:color w:val="000000" w:themeColor="text1"/>
          <w:sz w:val="28"/>
          <w:szCs w:val="28"/>
        </w:rPr>
        <w:lastRenderedPageBreak/>
        <w:t>развития у них в этой связи инвалидности;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3" w:history="1">
        <w:r w:rsidRPr="00FE6F30">
          <w:rPr>
            <w:rFonts w:ascii="Times New Roman" w:hAnsi="Times New Roman" w:cs="Times New Roman"/>
            <w:color w:val="000000" w:themeColor="text1"/>
            <w:sz w:val="28"/>
            <w:szCs w:val="28"/>
          </w:rPr>
          <w:t>подпунктом 9 части первой статьи 17</w:t>
        </w:r>
      </w:hyperlink>
      <w:r w:rsidRPr="00FE6F30">
        <w:rPr>
          <w:rFonts w:ascii="Times New Roman" w:hAnsi="Times New Roman" w:cs="Times New Roman"/>
          <w:color w:val="000000" w:themeColor="text1"/>
          <w:sz w:val="28"/>
          <w:szCs w:val="28"/>
        </w:rPr>
        <w:t xml:space="preserve"> Закона Российской Федерации от 15 мая 1991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1244-1 "О социальной защите граждан, подвергшихся воздействию радиации вследствие катастрофы на Чернобыльской АЭС";</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E6F30">
        <w:rPr>
          <w:rFonts w:ascii="Times New Roman" w:hAnsi="Times New Roman" w:cs="Times New Roman"/>
          <w:color w:val="000000" w:themeColor="text1"/>
          <w:sz w:val="28"/>
          <w:szCs w:val="28"/>
        </w:rPr>
        <w:t>Теча</w:t>
      </w:r>
      <w:proofErr w:type="spellEnd"/>
      <w:r w:rsidRPr="00FE6F30">
        <w:rPr>
          <w:rFonts w:ascii="Times New Roman" w:hAnsi="Times New Roman" w:cs="Times New Roman"/>
          <w:color w:val="000000" w:themeColor="text1"/>
          <w:sz w:val="28"/>
          <w:szCs w:val="28"/>
        </w:rPr>
        <w:t xml:space="preserve">, в соответствии с Федеральным </w:t>
      </w:r>
      <w:hyperlink r:id="rId14" w:history="1">
        <w:r w:rsidRPr="00FE6F30">
          <w:rPr>
            <w:rFonts w:ascii="Times New Roman" w:hAnsi="Times New Roman" w:cs="Times New Roman"/>
            <w:color w:val="000000" w:themeColor="text1"/>
            <w:sz w:val="28"/>
            <w:szCs w:val="28"/>
          </w:rPr>
          <w:t>законом</w:t>
        </w:r>
      </w:hyperlink>
      <w:r w:rsidRPr="00FE6F30">
        <w:rPr>
          <w:rFonts w:ascii="Times New Roman" w:hAnsi="Times New Roman" w:cs="Times New Roman"/>
          <w:color w:val="000000" w:themeColor="text1"/>
          <w:sz w:val="28"/>
          <w:szCs w:val="28"/>
        </w:rPr>
        <w:t xml:space="preserve"> от 26 ноября 1998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E6F30">
        <w:rPr>
          <w:rFonts w:ascii="Times New Roman" w:hAnsi="Times New Roman" w:cs="Times New Roman"/>
          <w:color w:val="000000" w:themeColor="text1"/>
          <w:sz w:val="28"/>
          <w:szCs w:val="28"/>
        </w:rPr>
        <w:t>Теча</w:t>
      </w:r>
      <w:proofErr w:type="spellEnd"/>
      <w:r w:rsidRPr="00FE6F30">
        <w:rPr>
          <w:rFonts w:ascii="Times New Roman" w:hAnsi="Times New Roman" w:cs="Times New Roman"/>
          <w:color w:val="000000" w:themeColor="text1"/>
          <w:sz w:val="28"/>
          <w:szCs w:val="28"/>
        </w:rPr>
        <w:t>";</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7" w:name="P60"/>
      <w:bookmarkEnd w:id="7"/>
      <w:r w:rsidRPr="00FE6F30">
        <w:rPr>
          <w:rFonts w:ascii="Times New Roman" w:hAnsi="Times New Roman" w:cs="Times New Roman"/>
          <w:color w:val="000000" w:themeColor="text1"/>
          <w:sz w:val="28"/>
          <w:szCs w:val="28"/>
        </w:rPr>
        <w:t xml:space="preserve">9) граждане из подразделений особого риска в пределах, установленных </w:t>
      </w:r>
      <w:hyperlink r:id="rId15" w:history="1">
        <w:r w:rsidRPr="00FE6F30">
          <w:rPr>
            <w:rFonts w:ascii="Times New Roman" w:hAnsi="Times New Roman" w:cs="Times New Roman"/>
            <w:color w:val="000000" w:themeColor="text1"/>
            <w:sz w:val="28"/>
            <w:szCs w:val="28"/>
          </w:rPr>
          <w:t>Постановлением</w:t>
        </w:r>
      </w:hyperlink>
      <w:r w:rsidRPr="00FE6F30">
        <w:rPr>
          <w:rFonts w:ascii="Times New Roman" w:hAnsi="Times New Roman" w:cs="Times New Roman"/>
          <w:color w:val="000000" w:themeColor="text1"/>
          <w:sz w:val="28"/>
          <w:szCs w:val="28"/>
        </w:rPr>
        <w:t xml:space="preserve"> Верховного Совета Российской Федерации от 27.12.1991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8" w:name="P61"/>
      <w:bookmarkEnd w:id="8"/>
      <w:r w:rsidRPr="00FE6F30">
        <w:rPr>
          <w:rFonts w:ascii="Times New Roman" w:hAnsi="Times New Roman" w:cs="Times New Roman"/>
          <w:color w:val="000000" w:themeColor="text1"/>
          <w:sz w:val="28"/>
          <w:szCs w:val="28"/>
        </w:rPr>
        <w:t xml:space="preserve">10) граждане, являющиеся на день подачи заявлений о предоставлении земельных участков одинокими родителями или лицами, их заменяющими, воспитывающими трех и более несовершеннолетних детей в соответствии с </w:t>
      </w:r>
      <w:hyperlink r:id="rId16" w:history="1">
        <w:r w:rsidRPr="00FE6F30">
          <w:rPr>
            <w:rFonts w:ascii="Times New Roman" w:hAnsi="Times New Roman" w:cs="Times New Roman"/>
            <w:color w:val="000000" w:themeColor="text1"/>
            <w:sz w:val="28"/>
            <w:szCs w:val="28"/>
          </w:rPr>
          <w:t>Законом</w:t>
        </w:r>
      </w:hyperlink>
      <w:r w:rsidRPr="00FE6F30">
        <w:rPr>
          <w:rFonts w:ascii="Times New Roman" w:hAnsi="Times New Roman" w:cs="Times New Roman"/>
          <w:color w:val="000000" w:themeColor="text1"/>
          <w:sz w:val="28"/>
          <w:szCs w:val="28"/>
        </w:rPr>
        <w:t xml:space="preserve"> Свердловской области от 7 июля 2004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18-ОЗ "Об особенностях регулирования земельных отношений на территории Свердловской области".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1.3. ТРЕБОВАНИЯ К ПОРЯДКУ ИНФОРМИРОВАНИЯ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О ПРЕДОСТАВЛЕНИИ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9" w:name="P67"/>
      <w:bookmarkEnd w:id="9"/>
      <w:r w:rsidRPr="00FE6F30">
        <w:rPr>
          <w:rFonts w:ascii="Times New Roman" w:hAnsi="Times New Roman" w:cs="Times New Roman"/>
          <w:color w:val="000000" w:themeColor="text1"/>
          <w:sz w:val="28"/>
          <w:szCs w:val="28"/>
        </w:rPr>
        <w:t xml:space="preserve">4. Муниципальная услуга предоставляется Администрацией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в лице </w:t>
      </w:r>
      <w:r w:rsidR="00C36C14">
        <w:rPr>
          <w:rFonts w:ascii="Times New Roman" w:hAnsi="Times New Roman" w:cs="Times New Roman"/>
          <w:color w:val="000000" w:themeColor="text1"/>
          <w:sz w:val="28"/>
          <w:szCs w:val="28"/>
        </w:rPr>
        <w:t>Комитета по управлению имуществом и земельным ресурсам а</w:t>
      </w:r>
      <w:r w:rsidRPr="00FE6F30">
        <w:rPr>
          <w:rFonts w:ascii="Times New Roman" w:hAnsi="Times New Roman" w:cs="Times New Roman"/>
          <w:color w:val="000000" w:themeColor="text1"/>
          <w:sz w:val="28"/>
          <w:szCs w:val="28"/>
        </w:rPr>
        <w:t xml:space="preserve">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(далее -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w:t>
      </w:r>
    </w:p>
    <w:p w:rsidR="00C36C14" w:rsidRPr="002B2561" w:rsidRDefault="00C36C14" w:rsidP="00C36C14">
      <w:pPr>
        <w:pStyle w:val="ConsPlusNormal"/>
        <w:ind w:firstLine="540"/>
        <w:jc w:val="both"/>
        <w:rPr>
          <w:rFonts w:ascii="Times New Roman" w:hAnsi="Times New Roman" w:cs="Times New Roman"/>
          <w:sz w:val="28"/>
          <w:szCs w:val="28"/>
        </w:rPr>
      </w:pPr>
      <w:bookmarkStart w:id="10" w:name="P73"/>
      <w:bookmarkEnd w:id="10"/>
      <w:r w:rsidRPr="002B2561">
        <w:rPr>
          <w:rFonts w:ascii="Times New Roman" w:hAnsi="Times New Roman" w:cs="Times New Roman"/>
          <w:sz w:val="28"/>
          <w:szCs w:val="28"/>
        </w:rPr>
        <w:t xml:space="preserve">Местонахождение </w:t>
      </w:r>
      <w:r>
        <w:rPr>
          <w:rFonts w:ascii="Times New Roman" w:hAnsi="Times New Roman" w:cs="Times New Roman"/>
          <w:sz w:val="28"/>
          <w:szCs w:val="28"/>
        </w:rPr>
        <w:t>Комитета</w:t>
      </w:r>
      <w:r w:rsidRPr="002B2561">
        <w:rPr>
          <w:rFonts w:ascii="Times New Roman" w:hAnsi="Times New Roman" w:cs="Times New Roman"/>
          <w:sz w:val="28"/>
          <w:szCs w:val="28"/>
        </w:rPr>
        <w:t xml:space="preserve">: Свердловская область, город </w:t>
      </w:r>
      <w:r>
        <w:rPr>
          <w:rFonts w:ascii="Times New Roman" w:hAnsi="Times New Roman" w:cs="Times New Roman"/>
          <w:sz w:val="28"/>
          <w:szCs w:val="28"/>
        </w:rPr>
        <w:t>Камышлов</w:t>
      </w:r>
      <w:r w:rsidRPr="002B2561">
        <w:rPr>
          <w:rFonts w:ascii="Times New Roman" w:hAnsi="Times New Roman" w:cs="Times New Roman"/>
          <w:sz w:val="28"/>
          <w:szCs w:val="28"/>
        </w:rPr>
        <w:t xml:space="preserve">, улица </w:t>
      </w:r>
      <w:r>
        <w:rPr>
          <w:rFonts w:ascii="Times New Roman" w:hAnsi="Times New Roman" w:cs="Times New Roman"/>
          <w:sz w:val="28"/>
          <w:szCs w:val="28"/>
        </w:rPr>
        <w:t>Свердлова, 41</w:t>
      </w:r>
      <w:r w:rsidRPr="002B2561">
        <w:rPr>
          <w:rFonts w:ascii="Times New Roman" w:hAnsi="Times New Roman" w:cs="Times New Roman"/>
          <w:sz w:val="28"/>
          <w:szCs w:val="28"/>
        </w:rPr>
        <w:t xml:space="preserve">, </w:t>
      </w:r>
      <w:proofErr w:type="gramStart"/>
      <w:r w:rsidRPr="002B2561">
        <w:rPr>
          <w:rFonts w:ascii="Times New Roman" w:hAnsi="Times New Roman" w:cs="Times New Roman"/>
          <w:sz w:val="28"/>
          <w:szCs w:val="28"/>
        </w:rPr>
        <w:t>каб.</w:t>
      </w:r>
      <w:r>
        <w:rPr>
          <w:rFonts w:ascii="Times New Roman" w:hAnsi="Times New Roman" w:cs="Times New Roman"/>
          <w:sz w:val="28"/>
          <w:szCs w:val="28"/>
        </w:rPr>
        <w:t>№</w:t>
      </w:r>
      <w:proofErr w:type="gramEnd"/>
      <w:r>
        <w:rPr>
          <w:rFonts w:ascii="Times New Roman" w:hAnsi="Times New Roman" w:cs="Times New Roman"/>
          <w:sz w:val="28"/>
          <w:szCs w:val="28"/>
        </w:rPr>
        <w:t>4, 6</w:t>
      </w:r>
      <w:r w:rsidRPr="002B2561">
        <w:rPr>
          <w:rFonts w:ascii="Times New Roman" w:hAnsi="Times New Roman" w:cs="Times New Roman"/>
          <w:sz w:val="28"/>
          <w:szCs w:val="28"/>
        </w:rPr>
        <w:t>.</w:t>
      </w:r>
    </w:p>
    <w:p w:rsidR="00C36C14" w:rsidRPr="007B45CE" w:rsidRDefault="00C36C14" w:rsidP="00C36C14">
      <w:pPr>
        <w:pStyle w:val="ConsPlusNormal"/>
        <w:ind w:firstLine="540"/>
        <w:jc w:val="both"/>
        <w:rPr>
          <w:rFonts w:ascii="Times New Roman" w:hAnsi="Times New Roman" w:cs="Times New Roman"/>
          <w:sz w:val="28"/>
          <w:szCs w:val="28"/>
        </w:rPr>
      </w:pPr>
      <w:r w:rsidRPr="007B45CE">
        <w:rPr>
          <w:rFonts w:ascii="Times New Roman" w:hAnsi="Times New Roman" w:cs="Times New Roman"/>
          <w:sz w:val="28"/>
          <w:szCs w:val="28"/>
        </w:rPr>
        <w:t>Телефон специалистов Комитета: (34375) 2-03-37;</w:t>
      </w:r>
    </w:p>
    <w:p w:rsidR="00C36C14" w:rsidRDefault="00C36C14" w:rsidP="00C36C14">
      <w:pPr>
        <w:pStyle w:val="ConsPlusNormal"/>
        <w:ind w:firstLine="540"/>
        <w:jc w:val="both"/>
        <w:rPr>
          <w:rFonts w:ascii="Times New Roman" w:hAnsi="Times New Roman" w:cs="Times New Roman"/>
          <w:sz w:val="28"/>
          <w:szCs w:val="28"/>
        </w:rPr>
      </w:pPr>
      <w:r w:rsidRPr="007B45CE">
        <w:rPr>
          <w:rFonts w:ascii="Times New Roman" w:hAnsi="Times New Roman" w:cs="Times New Roman"/>
          <w:sz w:val="28"/>
          <w:szCs w:val="28"/>
        </w:rPr>
        <w:t>Телефон председателя Комитета: (34375) 2-50-31.</w:t>
      </w:r>
    </w:p>
    <w:p w:rsidR="00C36C14" w:rsidRDefault="00C36C14" w:rsidP="00C36C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Официальный</w:t>
      </w:r>
      <w:r w:rsidRPr="001831B2">
        <w:rPr>
          <w:rFonts w:ascii="Times New Roman" w:hAnsi="Times New Roman" w:cs="Times New Roman"/>
          <w:sz w:val="28"/>
          <w:szCs w:val="28"/>
        </w:rPr>
        <w:t xml:space="preserve"> сайт Камышловского городского округа</w:t>
      </w:r>
      <w:r>
        <w:rPr>
          <w:rFonts w:ascii="Times New Roman" w:hAnsi="Times New Roman" w:cs="Times New Roman"/>
          <w:sz w:val="28"/>
          <w:szCs w:val="28"/>
        </w:rPr>
        <w:t xml:space="preserve"> </w:t>
      </w:r>
      <w:r w:rsidRPr="008C075C">
        <w:rPr>
          <w:rFonts w:ascii="Times New Roman" w:hAnsi="Times New Roman" w:cs="Times New Roman"/>
          <w:sz w:val="28"/>
          <w:szCs w:val="28"/>
        </w:rPr>
        <w:t>gorod-kamyshlov.ru</w:t>
      </w:r>
      <w:r>
        <w:rPr>
          <w:rFonts w:ascii="Times New Roman" w:hAnsi="Times New Roman" w:cs="Times New Roman"/>
          <w:sz w:val="28"/>
          <w:szCs w:val="28"/>
        </w:rPr>
        <w:t>.</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 Информация об органах и организациях, участвующих в предоставлении муниципальной услуги:</w:t>
      </w:r>
    </w:p>
    <w:p w:rsidR="00C36C14" w:rsidRPr="00C36C14" w:rsidRDefault="00C36C14" w:rsidP="00C36C14">
      <w:pPr>
        <w:pStyle w:val="ConsPlusNormal"/>
        <w:ind w:firstLine="540"/>
        <w:jc w:val="both"/>
        <w:rPr>
          <w:rFonts w:ascii="Times New Roman" w:hAnsi="Times New Roman" w:cs="Times New Roman"/>
          <w:color w:val="000000" w:themeColor="text1"/>
          <w:sz w:val="28"/>
          <w:szCs w:val="28"/>
        </w:rPr>
      </w:pPr>
      <w:bookmarkStart w:id="11" w:name="P76"/>
      <w:bookmarkEnd w:id="11"/>
      <w:r>
        <w:rPr>
          <w:rFonts w:ascii="Times New Roman" w:hAnsi="Times New Roman" w:cs="Times New Roman"/>
          <w:color w:val="000000" w:themeColor="text1"/>
          <w:sz w:val="28"/>
          <w:szCs w:val="28"/>
        </w:rPr>
        <w:t>-</w:t>
      </w:r>
      <w:r w:rsidRPr="00C36C14">
        <w:rPr>
          <w:rFonts w:ascii="Times New Roman" w:hAnsi="Times New Roman" w:cs="Times New Roman"/>
          <w:color w:val="000000" w:themeColor="text1"/>
          <w:sz w:val="28"/>
          <w:szCs w:val="28"/>
        </w:rPr>
        <w:t>Министерство по управлению государственным имуществом Свердловской области;</w:t>
      </w:r>
    </w:p>
    <w:p w:rsidR="00362E1D" w:rsidRDefault="00C36C14" w:rsidP="00C36C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C36C14">
        <w:rPr>
          <w:rFonts w:ascii="Times New Roman" w:hAnsi="Times New Roman" w:cs="Times New Roman"/>
          <w:color w:val="000000" w:themeColor="text1"/>
          <w:sz w:val="28"/>
          <w:szCs w:val="28"/>
        </w:rPr>
        <w:t>уполномоченны</w:t>
      </w:r>
      <w:r>
        <w:rPr>
          <w:rFonts w:ascii="Times New Roman" w:hAnsi="Times New Roman" w:cs="Times New Roman"/>
          <w:color w:val="000000" w:themeColor="text1"/>
          <w:sz w:val="28"/>
          <w:szCs w:val="28"/>
        </w:rPr>
        <w:t>е</w:t>
      </w:r>
      <w:r w:rsidRPr="00C36C14">
        <w:rPr>
          <w:rFonts w:ascii="Times New Roman" w:hAnsi="Times New Roman" w:cs="Times New Roman"/>
          <w:color w:val="000000" w:themeColor="text1"/>
          <w:sz w:val="28"/>
          <w:szCs w:val="28"/>
        </w:rPr>
        <w:t xml:space="preserve"> исполнительны</w:t>
      </w:r>
      <w:r>
        <w:rPr>
          <w:rFonts w:ascii="Times New Roman" w:hAnsi="Times New Roman" w:cs="Times New Roman"/>
          <w:color w:val="000000" w:themeColor="text1"/>
          <w:sz w:val="28"/>
          <w:szCs w:val="28"/>
        </w:rPr>
        <w:t>е органы</w:t>
      </w:r>
      <w:r w:rsidRPr="00C36C14">
        <w:rPr>
          <w:rFonts w:ascii="Times New Roman" w:hAnsi="Times New Roman" w:cs="Times New Roman"/>
          <w:color w:val="000000" w:themeColor="text1"/>
          <w:sz w:val="28"/>
          <w:szCs w:val="28"/>
        </w:rPr>
        <w:t xml:space="preserve"> федеральной власти, в том числе осуществляющими государственную регистрацию прав на недвижимое имущество и сделок с ним, ведение государственного кадастра объектов недвижимости.</w:t>
      </w:r>
    </w:p>
    <w:p w:rsidR="000475E4" w:rsidRPr="00FE6F30" w:rsidRDefault="000475E4" w:rsidP="00C36C1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6.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непосредственно в кабинете </w:t>
      </w:r>
      <w:r w:rsidR="00362E1D">
        <w:rPr>
          <w:rFonts w:ascii="Times New Roman" w:hAnsi="Times New Roman" w:cs="Times New Roman"/>
          <w:color w:val="000000" w:themeColor="text1"/>
          <w:sz w:val="28"/>
          <w:szCs w:val="28"/>
        </w:rPr>
        <w:t>№4,6</w:t>
      </w:r>
      <w:r w:rsidRPr="00FE6F30">
        <w:rPr>
          <w:rFonts w:ascii="Times New Roman" w:hAnsi="Times New Roman" w:cs="Times New Roman"/>
          <w:color w:val="000000" w:themeColor="text1"/>
          <w:sz w:val="28"/>
          <w:szCs w:val="28"/>
        </w:rPr>
        <w:t xml:space="preserve"> </w:t>
      </w:r>
      <w:r w:rsidR="00362E1D">
        <w:rPr>
          <w:rFonts w:ascii="Times New Roman" w:hAnsi="Times New Roman" w:cs="Times New Roman"/>
          <w:color w:val="000000" w:themeColor="text1"/>
          <w:sz w:val="28"/>
          <w:szCs w:val="28"/>
        </w:rPr>
        <w:t>Комитета</w:t>
      </w:r>
      <w:r w:rsidRPr="00FE6F30">
        <w:rPr>
          <w:rFonts w:ascii="Times New Roman" w:hAnsi="Times New Roman" w:cs="Times New Roman"/>
          <w:color w:val="000000" w:themeColor="text1"/>
          <w:sz w:val="28"/>
          <w:szCs w:val="28"/>
        </w:rPr>
        <w:t>,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в многофункциональном центре предоставления государственных и муниципальных услуг;</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путем официального опубликования данного Административного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 на официальном сайте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в сети "Интернет", газете "</w:t>
      </w:r>
      <w:r w:rsidR="00362E1D">
        <w:rPr>
          <w:rFonts w:ascii="Times New Roman" w:hAnsi="Times New Roman" w:cs="Times New Roman"/>
          <w:color w:val="000000" w:themeColor="text1"/>
          <w:sz w:val="28"/>
          <w:szCs w:val="28"/>
        </w:rPr>
        <w:t>Камышловские известия</w:t>
      </w:r>
      <w:r w:rsidRPr="00FE6F30">
        <w:rPr>
          <w:rFonts w:ascii="Times New Roman" w:hAnsi="Times New Roman" w:cs="Times New Roman"/>
          <w:color w:val="000000" w:themeColor="text1"/>
          <w:sz w:val="28"/>
          <w:szCs w:val="28"/>
        </w:rPr>
        <w:t>";</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 с использованием возможности Единого портала государственных и муниципальных услуг;</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6) при обращении по телефону - в виде устного ответа на конкретные вопросы, содержащие запрашиваемую информацию;</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8) при обращении, направленном в электронном виде, в течение 30 дней посредством электронной почты на указанный в обращении электронный адрес.</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12" w:name="P85"/>
      <w:bookmarkEnd w:id="12"/>
      <w:r w:rsidRPr="00FE6F30">
        <w:rPr>
          <w:rFonts w:ascii="Times New Roman" w:hAnsi="Times New Roman" w:cs="Times New Roman"/>
          <w:color w:val="000000" w:themeColor="text1"/>
          <w:sz w:val="28"/>
          <w:szCs w:val="28"/>
        </w:rPr>
        <w:t>7. Информация по вопросам предоставления муниципальной услуги размещается: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на информационном стенде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 xml:space="preserve">а, расположенном в здании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w:t>
      </w:r>
      <w:r w:rsidR="00362E1D">
        <w:rPr>
          <w:rFonts w:ascii="Times New Roman" w:hAnsi="Times New Roman" w:cs="Times New Roman"/>
          <w:color w:val="000000" w:themeColor="text1"/>
          <w:sz w:val="28"/>
          <w:szCs w:val="28"/>
        </w:rPr>
        <w:t>цокольный этаж</w:t>
      </w:r>
      <w:r w:rsidRPr="00FE6F30">
        <w:rPr>
          <w:rFonts w:ascii="Times New Roman" w:hAnsi="Times New Roman" w:cs="Times New Roman"/>
          <w:color w:val="000000" w:themeColor="text1"/>
          <w:sz w:val="28"/>
          <w:szCs w:val="28"/>
        </w:rPr>
        <w:t>);</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 на официальном сайте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в сети Интернет, указанном в </w:t>
      </w:r>
      <w:hyperlink w:anchor="P67" w:history="1">
        <w:r w:rsidRPr="00FE6F30">
          <w:rPr>
            <w:rFonts w:ascii="Times New Roman" w:hAnsi="Times New Roman" w:cs="Times New Roman"/>
            <w:color w:val="000000" w:themeColor="text1"/>
            <w:sz w:val="28"/>
            <w:szCs w:val="28"/>
          </w:rPr>
          <w:t>пункте 4</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4)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362E1D" w:rsidRPr="00362E1D" w:rsidRDefault="00362E1D" w:rsidP="00362E1D">
      <w:pPr>
        <w:pStyle w:val="ConsPlusNormal"/>
        <w:ind w:firstLine="540"/>
        <w:jc w:val="both"/>
        <w:rPr>
          <w:rFonts w:ascii="Times New Roman" w:hAnsi="Times New Roman" w:cs="Times New Roman"/>
          <w:color w:val="000000" w:themeColor="text1"/>
          <w:sz w:val="28"/>
          <w:szCs w:val="28"/>
        </w:rPr>
      </w:pPr>
      <w:bookmarkStart w:id="13" w:name="P94"/>
      <w:bookmarkEnd w:id="13"/>
      <w:r w:rsidRPr="00362E1D">
        <w:rPr>
          <w:rFonts w:ascii="Times New Roman" w:hAnsi="Times New Roman" w:cs="Times New Roman"/>
          <w:color w:val="000000" w:themeColor="text1"/>
          <w:sz w:val="28"/>
          <w:szCs w:val="28"/>
        </w:rPr>
        <w:t>Адрес МФЦ: 624860, г. Камышлов, ул. Ленинградская, д. 12.</w:t>
      </w:r>
    </w:p>
    <w:p w:rsidR="00362E1D" w:rsidRPr="00362E1D" w:rsidRDefault="00362E1D" w:rsidP="00362E1D">
      <w:pPr>
        <w:pStyle w:val="ConsPlusNormal"/>
        <w:ind w:firstLine="540"/>
        <w:jc w:val="both"/>
        <w:rPr>
          <w:rFonts w:ascii="Times New Roman" w:hAnsi="Times New Roman" w:cs="Times New Roman"/>
          <w:color w:val="000000" w:themeColor="text1"/>
          <w:sz w:val="28"/>
          <w:szCs w:val="28"/>
        </w:rPr>
      </w:pPr>
      <w:r w:rsidRPr="00362E1D">
        <w:rPr>
          <w:rFonts w:ascii="Times New Roman" w:hAnsi="Times New Roman" w:cs="Times New Roman"/>
          <w:color w:val="000000" w:themeColor="text1"/>
          <w:sz w:val="28"/>
          <w:szCs w:val="28"/>
        </w:rPr>
        <w:t>График приема заявителей специалистами МФЦ:</w:t>
      </w:r>
    </w:p>
    <w:p w:rsidR="00362E1D" w:rsidRPr="00362E1D" w:rsidRDefault="00362E1D" w:rsidP="00362E1D">
      <w:pPr>
        <w:pStyle w:val="ConsPlusNormal"/>
        <w:ind w:firstLine="540"/>
        <w:jc w:val="both"/>
        <w:rPr>
          <w:rFonts w:ascii="Times New Roman" w:hAnsi="Times New Roman" w:cs="Times New Roman"/>
          <w:color w:val="000000" w:themeColor="text1"/>
          <w:sz w:val="28"/>
          <w:szCs w:val="28"/>
        </w:rPr>
      </w:pPr>
      <w:r w:rsidRPr="00362E1D">
        <w:rPr>
          <w:rFonts w:ascii="Times New Roman" w:hAnsi="Times New Roman" w:cs="Times New Roman"/>
          <w:color w:val="000000" w:themeColor="text1"/>
          <w:sz w:val="28"/>
          <w:szCs w:val="28"/>
        </w:rPr>
        <w:t>Понедельник, среда, четверг, пятница с 09.00 до 18.00, вторник с 9.00 до 20.00, суббота с 9.00 до 15.00, воскресенье выходной.</w:t>
      </w:r>
    </w:p>
    <w:p w:rsidR="00362E1D" w:rsidRPr="00362E1D" w:rsidRDefault="00362E1D" w:rsidP="00362E1D">
      <w:pPr>
        <w:pStyle w:val="ConsPlusNormal"/>
        <w:ind w:firstLine="540"/>
        <w:jc w:val="both"/>
        <w:rPr>
          <w:rFonts w:ascii="Times New Roman" w:hAnsi="Times New Roman" w:cs="Times New Roman"/>
          <w:color w:val="000000" w:themeColor="text1"/>
          <w:sz w:val="28"/>
          <w:szCs w:val="28"/>
        </w:rPr>
      </w:pPr>
      <w:r w:rsidRPr="00362E1D">
        <w:rPr>
          <w:rFonts w:ascii="Times New Roman" w:hAnsi="Times New Roman" w:cs="Times New Roman"/>
          <w:color w:val="000000" w:themeColor="text1"/>
          <w:sz w:val="28"/>
          <w:szCs w:val="28"/>
        </w:rPr>
        <w:t>Номер единого справочного телефона многофункционального центра: 8 (343-75) 5-01-90.</w:t>
      </w:r>
    </w:p>
    <w:p w:rsidR="00362E1D" w:rsidRDefault="00362E1D" w:rsidP="00362E1D">
      <w:pPr>
        <w:pStyle w:val="ConsPlusNormal"/>
        <w:ind w:firstLine="540"/>
        <w:jc w:val="both"/>
        <w:rPr>
          <w:rFonts w:ascii="Times New Roman" w:hAnsi="Times New Roman" w:cs="Times New Roman"/>
          <w:color w:val="000000" w:themeColor="text1"/>
          <w:sz w:val="28"/>
          <w:szCs w:val="28"/>
        </w:rPr>
      </w:pPr>
      <w:r w:rsidRPr="00362E1D">
        <w:rPr>
          <w:rFonts w:ascii="Times New Roman" w:hAnsi="Times New Roman" w:cs="Times New Roman"/>
          <w:color w:val="000000" w:themeColor="text1"/>
          <w:sz w:val="28"/>
          <w:szCs w:val="28"/>
        </w:rPr>
        <w:t>Региональный контакт-центр МФЦ: 8-800-500-84-14, e-</w:t>
      </w:r>
      <w:proofErr w:type="spellStart"/>
      <w:r w:rsidRPr="00362E1D">
        <w:rPr>
          <w:rFonts w:ascii="Times New Roman" w:hAnsi="Times New Roman" w:cs="Times New Roman"/>
          <w:color w:val="000000" w:themeColor="text1"/>
          <w:sz w:val="28"/>
          <w:szCs w:val="28"/>
        </w:rPr>
        <w:t>mail</w:t>
      </w:r>
      <w:proofErr w:type="spellEnd"/>
      <w:r w:rsidRPr="00362E1D">
        <w:rPr>
          <w:rFonts w:ascii="Times New Roman" w:hAnsi="Times New Roman" w:cs="Times New Roman"/>
          <w:color w:val="000000" w:themeColor="text1"/>
          <w:sz w:val="28"/>
          <w:szCs w:val="28"/>
        </w:rPr>
        <w:t xml:space="preserve">: </w:t>
      </w:r>
      <w:hyperlink r:id="rId17" w:history="1">
        <w:r w:rsidRPr="003F56F6">
          <w:rPr>
            <w:rStyle w:val="a3"/>
            <w:rFonts w:ascii="Times New Roman" w:hAnsi="Times New Roman" w:cs="Times New Roman"/>
            <w:sz w:val="28"/>
            <w:szCs w:val="28"/>
          </w:rPr>
          <w:t>mfc@mfc66.ru</w:t>
        </w:r>
      </w:hyperlink>
      <w:r w:rsidRPr="00362E1D">
        <w:rPr>
          <w:rFonts w:ascii="Times New Roman" w:hAnsi="Times New Roman" w:cs="Times New Roman"/>
          <w:color w:val="000000" w:themeColor="text1"/>
          <w:sz w:val="28"/>
          <w:szCs w:val="28"/>
        </w:rPr>
        <w:t>.</w:t>
      </w:r>
    </w:p>
    <w:p w:rsidR="000475E4" w:rsidRPr="00FE6F30" w:rsidRDefault="000475E4" w:rsidP="00362E1D">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8. К размещаемой информации по вопросам предоставления муниципальной услуги относится: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справочная информация, указанная в </w:t>
      </w:r>
      <w:hyperlink w:anchor="P67" w:history="1">
        <w:r w:rsidRPr="00FE6F30">
          <w:rPr>
            <w:rFonts w:ascii="Times New Roman" w:hAnsi="Times New Roman" w:cs="Times New Roman"/>
            <w:color w:val="000000" w:themeColor="text1"/>
            <w:sz w:val="28"/>
            <w:szCs w:val="28"/>
          </w:rPr>
          <w:t>пунктах 4</w:t>
        </w:r>
      </w:hyperlink>
      <w:r w:rsidRPr="00FE6F30">
        <w:rPr>
          <w:rFonts w:ascii="Times New Roman" w:hAnsi="Times New Roman" w:cs="Times New Roman"/>
          <w:color w:val="000000" w:themeColor="text1"/>
          <w:sz w:val="28"/>
          <w:szCs w:val="28"/>
        </w:rPr>
        <w:t xml:space="preserve">, </w:t>
      </w:r>
      <w:hyperlink w:anchor="P73" w:history="1">
        <w:r w:rsidRPr="00FE6F30">
          <w:rPr>
            <w:rFonts w:ascii="Times New Roman" w:hAnsi="Times New Roman" w:cs="Times New Roman"/>
            <w:color w:val="000000" w:themeColor="text1"/>
            <w:sz w:val="28"/>
            <w:szCs w:val="28"/>
          </w:rPr>
          <w:t>5</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текст Административного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 перечень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6) формы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8) адрес официального сайта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и адрес официального сайта ГБУ Свердловской области "Многофункциональный центр предоставления государственных и муниципальных услуг".</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1"/>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Раздел 2. СТАНДАРТ ПРЕДОСТАВЛЕНИЯ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 НАИМЕНОВАНИЕ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9.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rsidP="00362E1D">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2.2. НАИМЕНОВАНИЕ ОРГАНА ИЛИ СТРУКТУРНОГО ПОДРАЗДЕЛЕНИЯ</w:t>
      </w:r>
      <w:r w:rsidR="00362E1D">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АДМИНИСТРАЦИИ, ПРЕДОСТАВЛЯЮЩЕГО МУНИЦИПАЛЬНУЮ УСЛУГУ,</w:t>
      </w:r>
      <w:r w:rsidR="00362E1D">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 xml:space="preserve">ОРГАНИЗАЦИИ, ОБРАЩЕНИЕ В </w:t>
      </w:r>
      <w:r w:rsidRPr="00FE6F30">
        <w:rPr>
          <w:rFonts w:ascii="Times New Roman" w:hAnsi="Times New Roman" w:cs="Times New Roman"/>
          <w:color w:val="000000" w:themeColor="text1"/>
          <w:sz w:val="28"/>
          <w:szCs w:val="28"/>
        </w:rPr>
        <w:lastRenderedPageBreak/>
        <w:t>КОТОРУЮ НЕОБХОДИМО</w:t>
      </w:r>
      <w:r w:rsidR="00362E1D">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ДЛЯ ПРЕДОСТАВЛЕНИЯ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10. Муниципальная услуга предоставляется Администрацией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в лице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 xml:space="preserve">а </w:t>
      </w:r>
      <w:r w:rsidR="00362E1D">
        <w:rPr>
          <w:rFonts w:ascii="Times New Roman" w:hAnsi="Times New Roman" w:cs="Times New Roman"/>
          <w:color w:val="000000" w:themeColor="text1"/>
          <w:sz w:val="28"/>
          <w:szCs w:val="28"/>
        </w:rPr>
        <w:t>по управлению имуществом и земельным ресурсам а</w:t>
      </w:r>
      <w:r w:rsidRPr="00FE6F30">
        <w:rPr>
          <w:rFonts w:ascii="Times New Roman" w:hAnsi="Times New Roman" w:cs="Times New Roman"/>
          <w:color w:val="000000" w:themeColor="text1"/>
          <w:sz w:val="28"/>
          <w:szCs w:val="28"/>
        </w:rPr>
        <w:t xml:space="preserve">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(далее -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11. В соответствии с </w:t>
      </w:r>
      <w:hyperlink r:id="rId18" w:history="1">
        <w:r w:rsidRPr="00FE6F30">
          <w:rPr>
            <w:rFonts w:ascii="Times New Roman" w:hAnsi="Times New Roman" w:cs="Times New Roman"/>
            <w:color w:val="000000" w:themeColor="text1"/>
            <w:sz w:val="28"/>
            <w:szCs w:val="28"/>
          </w:rPr>
          <w:t>пунктом 3 части 1 статьи 7</w:t>
        </w:r>
      </w:hyperlink>
      <w:r w:rsidRPr="00FE6F30">
        <w:rPr>
          <w:rFonts w:ascii="Times New Roman" w:hAnsi="Times New Roman" w:cs="Times New Roman"/>
          <w:color w:val="000000" w:themeColor="text1"/>
          <w:sz w:val="28"/>
          <w:szCs w:val="28"/>
        </w:rPr>
        <w:t xml:space="preserve"> Федерального закона от 27 июля 2010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2.3. ОПИСАНИЕ РЕЗУЛЬТАТА ПРЕДОСТАВЛЕНИЯ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12. Результатами предоставления муниципальной услуги являются: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направление на подписание проекта договора аренды земельного участка;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решение об отказе в предоставлении земельного участка в аренду.</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2.4. СРОК ПРЕДОСТАВЛЕНИЯ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13. Администрация предоставляет муниципальную услугу в течение 30 дней с даты поступления заявления о предоставлении земельного участка в аренду.</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2.5. ПЕРЕЧЕНЬ НОРМАТИВНЫХ ПРАВОВЫХ АКТОВ,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РЕГУЛИРУЮЩИХ ОТНОШЕНИЯ, ВОЗНИКАЮЩИЕ В СВЯЗИ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 ПРЕДОСТАВЛЕНИЕМ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14.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w:t>
      </w:r>
      <w:hyperlink r:id="rId19" w:history="1">
        <w:r w:rsidRPr="00FE6F30">
          <w:rPr>
            <w:rFonts w:ascii="Times New Roman" w:hAnsi="Times New Roman" w:cs="Times New Roman"/>
            <w:color w:val="000000" w:themeColor="text1"/>
            <w:sz w:val="28"/>
            <w:szCs w:val="28"/>
          </w:rPr>
          <w:t>Конституция</w:t>
        </w:r>
      </w:hyperlink>
      <w:r w:rsidRPr="00FE6F30">
        <w:rPr>
          <w:rFonts w:ascii="Times New Roman" w:hAnsi="Times New Roman" w:cs="Times New Roman"/>
          <w:color w:val="000000" w:themeColor="text1"/>
          <w:sz w:val="28"/>
          <w:szCs w:val="28"/>
        </w:rPr>
        <w:t xml:space="preserve"> Российской Федерации, принятая всенародным голосованием 12 декабря 1993 года ("Российская газета", 25.12.1993,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237);</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 Гражданский </w:t>
      </w:r>
      <w:hyperlink r:id="rId20" w:history="1">
        <w:r w:rsidRPr="00FE6F30">
          <w:rPr>
            <w:rFonts w:ascii="Times New Roman" w:hAnsi="Times New Roman" w:cs="Times New Roman"/>
            <w:color w:val="000000" w:themeColor="text1"/>
            <w:sz w:val="28"/>
            <w:szCs w:val="28"/>
          </w:rPr>
          <w:t>кодекс</w:t>
        </w:r>
      </w:hyperlink>
      <w:r w:rsidRPr="00FE6F30">
        <w:rPr>
          <w:rFonts w:ascii="Times New Roman" w:hAnsi="Times New Roman" w:cs="Times New Roman"/>
          <w:color w:val="000000" w:themeColor="text1"/>
          <w:sz w:val="28"/>
          <w:szCs w:val="28"/>
        </w:rPr>
        <w:t xml:space="preserve"> Российской Федерации ("Российская газета",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238-239, 08.12.1994);</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 Земельный </w:t>
      </w:r>
      <w:hyperlink r:id="rId21" w:history="1">
        <w:r w:rsidRPr="00FE6F30">
          <w:rPr>
            <w:rFonts w:ascii="Times New Roman" w:hAnsi="Times New Roman" w:cs="Times New Roman"/>
            <w:color w:val="000000" w:themeColor="text1"/>
            <w:sz w:val="28"/>
            <w:szCs w:val="28"/>
          </w:rPr>
          <w:t>кодекс</w:t>
        </w:r>
      </w:hyperlink>
      <w:r w:rsidRPr="00FE6F30">
        <w:rPr>
          <w:rFonts w:ascii="Times New Roman" w:hAnsi="Times New Roman" w:cs="Times New Roman"/>
          <w:color w:val="000000" w:themeColor="text1"/>
          <w:sz w:val="28"/>
          <w:szCs w:val="28"/>
        </w:rPr>
        <w:t xml:space="preserve"> Российской Федерации ("Российская газета",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211-212, 30.10.2001);</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 Градостроительный </w:t>
      </w:r>
      <w:hyperlink r:id="rId22" w:history="1">
        <w:r w:rsidRPr="00FE6F30">
          <w:rPr>
            <w:rFonts w:ascii="Times New Roman" w:hAnsi="Times New Roman" w:cs="Times New Roman"/>
            <w:color w:val="000000" w:themeColor="text1"/>
            <w:sz w:val="28"/>
            <w:szCs w:val="28"/>
          </w:rPr>
          <w:t>кодекс</w:t>
        </w:r>
      </w:hyperlink>
      <w:r w:rsidRPr="00FE6F30">
        <w:rPr>
          <w:rFonts w:ascii="Times New Roman" w:hAnsi="Times New Roman" w:cs="Times New Roman"/>
          <w:color w:val="000000" w:themeColor="text1"/>
          <w:sz w:val="28"/>
          <w:szCs w:val="28"/>
        </w:rPr>
        <w:t xml:space="preserve"> Российской Федерации ("Российская газета",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290, 30.12.2004);</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 xml:space="preserve">5) Федеральный </w:t>
      </w:r>
      <w:hyperlink r:id="rId23"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27 июля 2010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 ("Российская газета",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168, 30.07.2010) (далее - Федеральный закон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210-ФЗ);</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6) Федеральный </w:t>
      </w:r>
      <w:hyperlink r:id="rId24"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21 июля 1997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122-ФЗ "О государственной регистрации прав на недвижимое имущество и сделок с ним" ("Российская газета",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145, 30.07.1997);</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7) Федеральный </w:t>
      </w:r>
      <w:hyperlink r:id="rId25"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25 октября 2001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137-ФЗ "О введении в действие Земельного кодекса Российской Федерации" ("Российская газета",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211-212, 30.10.2001);</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8) Федеральный </w:t>
      </w:r>
      <w:hyperlink r:id="rId26"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21 декабря 2001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178-ФЗ "О приватизации государственного и муниципального имущества" ("Российская газета",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16, 26.01.2002);</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9) Федеральный </w:t>
      </w:r>
      <w:hyperlink r:id="rId27"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29 декабря 2004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191-ФЗ "О введении в действие Градостроительного кодекса Российской Федерации" ("Российская газета",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290, 30.12.2004);</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10) Федеральный </w:t>
      </w:r>
      <w:hyperlink r:id="rId28"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02 мая 2006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59-ФЗ "О порядке рассмотрения обращений граждан Российской Федерации" ("Российская газета",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95, 05.05.2006);</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11) Федеральный </w:t>
      </w:r>
      <w:hyperlink r:id="rId29"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24 июля 2007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221-ФЗ "О государственном кадастре недвижимости" ("Российская газета",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165, 01.08.2007);</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12) Федеральный </w:t>
      </w:r>
      <w:hyperlink r:id="rId30"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15 апреля 1998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66-ФЗ "О садоводческих, огороднических и дачных некоммерческих объединениях граждан" ("Российская газета",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79, 23.04.1998);</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13) Федеральный </w:t>
      </w:r>
      <w:hyperlink r:id="rId31"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6 апреля 2011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63-ФЗ "Об электронной подписи" ("Российская газета",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75, 08.04.2011);</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14) Федеральный </w:t>
      </w:r>
      <w:hyperlink r:id="rId32"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24 ноября 1995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181-ФЗ "О социальной защите инвалидов в Российской Федерации" ("Российская газета", 02.12.1995,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234);</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15) Федеральный </w:t>
      </w:r>
      <w:hyperlink r:id="rId33"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27 мая 1998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76-ФЗ "О статусе военнослужащих" ("Российская газета", 02.06.1998,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104);</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16) Федеральный </w:t>
      </w:r>
      <w:hyperlink r:id="rId34"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10 января 2002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12.01.2002,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6);</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17) Федеральный </w:t>
      </w:r>
      <w:hyperlink r:id="rId35"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от 26 ноября 1998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E6F30">
        <w:rPr>
          <w:rFonts w:ascii="Times New Roman" w:hAnsi="Times New Roman" w:cs="Times New Roman"/>
          <w:color w:val="000000" w:themeColor="text1"/>
          <w:sz w:val="28"/>
          <w:szCs w:val="28"/>
        </w:rPr>
        <w:t>Теча</w:t>
      </w:r>
      <w:proofErr w:type="spellEnd"/>
      <w:r w:rsidRPr="00FE6F30">
        <w:rPr>
          <w:rFonts w:ascii="Times New Roman" w:hAnsi="Times New Roman" w:cs="Times New Roman"/>
          <w:color w:val="000000" w:themeColor="text1"/>
          <w:sz w:val="28"/>
          <w:szCs w:val="28"/>
        </w:rPr>
        <w:t xml:space="preserve">" ("Российская газета", 02.12.1998,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229.);</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18) </w:t>
      </w:r>
      <w:hyperlink r:id="rId36"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Российской Федерации от 15 мая 1991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1244-1 "О социальной защите граждан, подвергшихся воздействию радиации вследствие катастрофы на Чернобыльской АЭС" ("Ведомости СНД и ВС РСФСР", 1991,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21, ст. 699);</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19) </w:t>
      </w:r>
      <w:hyperlink r:id="rId37" w:history="1">
        <w:r w:rsidRPr="00FE6F30">
          <w:rPr>
            <w:rFonts w:ascii="Times New Roman" w:hAnsi="Times New Roman" w:cs="Times New Roman"/>
            <w:color w:val="000000" w:themeColor="text1"/>
            <w:sz w:val="28"/>
            <w:szCs w:val="28"/>
          </w:rPr>
          <w:t>Постановление</w:t>
        </w:r>
      </w:hyperlink>
      <w:r w:rsidRPr="00FE6F30">
        <w:rPr>
          <w:rFonts w:ascii="Times New Roman" w:hAnsi="Times New Roman" w:cs="Times New Roman"/>
          <w:color w:val="000000" w:themeColor="text1"/>
          <w:sz w:val="28"/>
          <w:szCs w:val="28"/>
        </w:rPr>
        <w:t xml:space="preserve"> Верховного Совета Российской Федерации от </w:t>
      </w:r>
      <w:r w:rsidRPr="00FE6F30">
        <w:rPr>
          <w:rFonts w:ascii="Times New Roman" w:hAnsi="Times New Roman" w:cs="Times New Roman"/>
          <w:color w:val="000000" w:themeColor="text1"/>
          <w:sz w:val="28"/>
          <w:szCs w:val="28"/>
        </w:rPr>
        <w:lastRenderedPageBreak/>
        <w:t xml:space="preserve">27.12.1991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23.01.1992,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4, ст. 138);</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20) </w:t>
      </w:r>
      <w:hyperlink r:id="rId38" w:history="1">
        <w:r w:rsidRPr="00FE6F30">
          <w:rPr>
            <w:rFonts w:ascii="Times New Roman" w:hAnsi="Times New Roman" w:cs="Times New Roman"/>
            <w:color w:val="000000" w:themeColor="text1"/>
            <w:sz w:val="28"/>
            <w:szCs w:val="28"/>
          </w:rPr>
          <w:t>Закон</w:t>
        </w:r>
      </w:hyperlink>
      <w:r w:rsidRPr="00FE6F30">
        <w:rPr>
          <w:rFonts w:ascii="Times New Roman" w:hAnsi="Times New Roman" w:cs="Times New Roman"/>
          <w:color w:val="000000" w:themeColor="text1"/>
          <w:sz w:val="28"/>
          <w:szCs w:val="28"/>
        </w:rPr>
        <w:t xml:space="preserve"> Свердловской области от 07.07.2004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18-ОЗ "Об особенностях регулирования земельных отношений на территории Свердловской области" ("Областная газета", 07.07.2004,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181-182);</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 иные нормативные правовые акты Российской Федерации, нормативные правовые акты Свердловской области и муниципальные правовые акты.</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bookmarkStart w:id="14" w:name="P156"/>
      <w:bookmarkEnd w:id="14"/>
      <w:r w:rsidRPr="00FE6F30">
        <w:rPr>
          <w:rFonts w:ascii="Times New Roman" w:hAnsi="Times New Roman" w:cs="Times New Roman"/>
          <w:color w:val="000000" w:themeColor="text1"/>
          <w:sz w:val="28"/>
          <w:szCs w:val="28"/>
        </w:rPr>
        <w:t>2.6. ИСЧЕРПЫВАЮЩИЙ ПЕРЕЧЕНЬ ДОКУМЕНТОВ,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НЕОБХОДИМЫХ В СООТВЕТСТВИИ С НОРМАТИВНЫМИ ПРАВОВЫМИ АКТАМИ</w:t>
      </w:r>
      <w:r w:rsidR="00362E1D">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ДЛЯ ПРЕДОСТАВЛЕНИЯ МУНИЦИПАЛЬНОЙ УСЛУГИ,</w:t>
      </w:r>
      <w:r w:rsidR="00362E1D">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ПОДЛЕЖАЩИХ ПРЕДСТАВЛЕНИЮ ЗАЯВИТЕЛЕМ</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15" w:name="P161"/>
      <w:bookmarkEnd w:id="15"/>
      <w:r w:rsidRPr="00FE6F30">
        <w:rPr>
          <w:rFonts w:ascii="Times New Roman" w:hAnsi="Times New Roman" w:cs="Times New Roman"/>
          <w:color w:val="000000" w:themeColor="text1"/>
          <w:sz w:val="28"/>
          <w:szCs w:val="28"/>
        </w:rPr>
        <w:t xml:space="preserve">15. Для предоставления муниципальной услуги заявители, указанные в </w:t>
      </w:r>
      <w:hyperlink w:anchor="P47" w:history="1">
        <w:r w:rsidRPr="00FE6F30">
          <w:rPr>
            <w:rFonts w:ascii="Times New Roman" w:hAnsi="Times New Roman" w:cs="Times New Roman"/>
            <w:color w:val="000000" w:themeColor="text1"/>
            <w:sz w:val="28"/>
            <w:szCs w:val="28"/>
          </w:rPr>
          <w:t>пункте 2</w:t>
        </w:r>
      </w:hyperlink>
      <w:r w:rsidRPr="00FE6F30">
        <w:rPr>
          <w:rFonts w:ascii="Times New Roman" w:hAnsi="Times New Roman" w:cs="Times New Roman"/>
          <w:color w:val="000000" w:themeColor="text1"/>
          <w:sz w:val="28"/>
          <w:szCs w:val="28"/>
        </w:rPr>
        <w:t xml:space="preserve"> Регламента направляют:</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w:t>
      </w:r>
      <w:hyperlink w:anchor="P605" w:history="1">
        <w:r w:rsidRPr="00FE6F30">
          <w:rPr>
            <w:rFonts w:ascii="Times New Roman" w:hAnsi="Times New Roman" w:cs="Times New Roman"/>
            <w:color w:val="000000" w:themeColor="text1"/>
            <w:sz w:val="28"/>
            <w:szCs w:val="28"/>
          </w:rPr>
          <w:t>заявление</w:t>
        </w:r>
      </w:hyperlink>
      <w:r w:rsidRPr="00FE6F30">
        <w:rPr>
          <w:rFonts w:ascii="Times New Roman" w:hAnsi="Times New Roman" w:cs="Times New Roman"/>
          <w:color w:val="000000" w:themeColor="text1"/>
          <w:sz w:val="28"/>
          <w:szCs w:val="28"/>
        </w:rPr>
        <w:t xml:space="preserve"> о предоставлении земельного участка в аренду (форма заявления в Приложении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 к Регламенту);</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документы, подтверждающие право на приобретение земельного участка без торгов: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заявители, указанные в </w:t>
      </w:r>
      <w:hyperlink w:anchor="P48" w:history="1">
        <w:r w:rsidRPr="00FE6F30">
          <w:rPr>
            <w:rFonts w:ascii="Times New Roman" w:hAnsi="Times New Roman" w:cs="Times New Roman"/>
            <w:color w:val="000000" w:themeColor="text1"/>
            <w:sz w:val="28"/>
            <w:szCs w:val="28"/>
          </w:rPr>
          <w:t>подпункте 1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паспорта или иных документов, удостоверяющих в соответствии с законодательством Российской Федерации личность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копии свидетельств о рождении (усыновлении) детей;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свидетельства о браке (при наличии);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свидетельства о расторжении брака (при наличии);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 заявители, указанные в </w:t>
      </w:r>
      <w:hyperlink w:anchor="P49" w:history="1">
        <w:r w:rsidRPr="00FE6F30">
          <w:rPr>
            <w:rFonts w:ascii="Times New Roman" w:hAnsi="Times New Roman" w:cs="Times New Roman"/>
            <w:color w:val="000000" w:themeColor="text1"/>
            <w:sz w:val="28"/>
            <w:szCs w:val="28"/>
          </w:rPr>
          <w:t>подпункте 2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паспорта или иных документов, удостоверяющих в соответствии с законодательством Российской Федерации личность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справки медико-социальной экспертизы о наличии инвалидности;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 заявители, указанные в </w:t>
      </w:r>
      <w:hyperlink w:anchor="P50" w:history="1">
        <w:r w:rsidRPr="00FE6F30">
          <w:rPr>
            <w:rFonts w:ascii="Times New Roman" w:hAnsi="Times New Roman" w:cs="Times New Roman"/>
            <w:color w:val="000000" w:themeColor="text1"/>
            <w:sz w:val="28"/>
            <w:szCs w:val="28"/>
          </w:rPr>
          <w:t>подпункте 3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копию паспорта или иных документов, удостоверяющих в соответствии с законодательством Российской Федерации личность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выписку из приказа об увольнении с военной службы с указанием основания увольнения (для заявителей, уволенных с военной службы);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справку об общей продолжительности военной службы (для заявителей, уволенных с военной службы);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справку войсковой части о прохождении военной службы (для заявителей, проходящих военную службу);</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16" w:name="P181"/>
      <w:bookmarkEnd w:id="16"/>
      <w:r w:rsidRPr="00FE6F30">
        <w:rPr>
          <w:rFonts w:ascii="Times New Roman" w:hAnsi="Times New Roman" w:cs="Times New Roman"/>
          <w:color w:val="000000" w:themeColor="text1"/>
          <w:sz w:val="28"/>
          <w:szCs w:val="28"/>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17" w:name="P182"/>
      <w:bookmarkEnd w:id="17"/>
      <w:r w:rsidRPr="00FE6F30">
        <w:rPr>
          <w:rFonts w:ascii="Times New Roman" w:hAnsi="Times New Roman" w:cs="Times New Roman"/>
          <w:color w:val="000000" w:themeColor="text1"/>
          <w:sz w:val="28"/>
          <w:szCs w:val="28"/>
        </w:rPr>
        <w:t xml:space="preserve">4) заявители, указанные в </w:t>
      </w:r>
      <w:hyperlink w:anchor="P51" w:history="1">
        <w:r w:rsidRPr="00FE6F30">
          <w:rPr>
            <w:rFonts w:ascii="Times New Roman" w:hAnsi="Times New Roman" w:cs="Times New Roman"/>
            <w:color w:val="000000" w:themeColor="text1"/>
            <w:sz w:val="28"/>
            <w:szCs w:val="28"/>
          </w:rPr>
          <w:t>подпунктах 4</w:t>
        </w:r>
      </w:hyperlink>
      <w:r w:rsidRPr="00FE6F30">
        <w:rPr>
          <w:rFonts w:ascii="Times New Roman" w:hAnsi="Times New Roman" w:cs="Times New Roman"/>
          <w:color w:val="000000" w:themeColor="text1"/>
          <w:sz w:val="28"/>
          <w:szCs w:val="28"/>
        </w:rPr>
        <w:t xml:space="preserve"> - </w:t>
      </w:r>
      <w:hyperlink w:anchor="P60" w:history="1">
        <w:r w:rsidRPr="00FE6F30">
          <w:rPr>
            <w:rFonts w:ascii="Times New Roman" w:hAnsi="Times New Roman" w:cs="Times New Roman"/>
            <w:color w:val="000000" w:themeColor="text1"/>
            <w:sz w:val="28"/>
            <w:szCs w:val="28"/>
          </w:rPr>
          <w:t>9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паспорта или иных документов, удостоверяющих в соответствии с законодательством Российской Федерации личность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5) заявители, указанные в </w:t>
      </w:r>
      <w:hyperlink w:anchor="P61" w:history="1">
        <w:r w:rsidRPr="00FE6F30">
          <w:rPr>
            <w:rFonts w:ascii="Times New Roman" w:hAnsi="Times New Roman" w:cs="Times New Roman"/>
            <w:color w:val="000000" w:themeColor="text1"/>
            <w:sz w:val="28"/>
            <w:szCs w:val="28"/>
          </w:rPr>
          <w:t>подпункте 10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паспорта или иных документов, удостоверяющих в соответствии с законодательством Российской Федерации личность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копии свидетельств о рождении (усыновлении) детей;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свидетельства о смерти супруга (в случае смерти одного из родителей или лица его заменяющего);</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копию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Копии документов, подтверждающих право на предоставление земельного участка в первоочередном/внеочередном порядке,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 за исключением документов, указанных в </w:t>
      </w:r>
      <w:hyperlink w:anchor="P181" w:history="1">
        <w:r w:rsidRPr="00FE6F30">
          <w:rPr>
            <w:rFonts w:ascii="Times New Roman" w:hAnsi="Times New Roman" w:cs="Times New Roman"/>
            <w:color w:val="000000" w:themeColor="text1"/>
            <w:sz w:val="28"/>
            <w:szCs w:val="28"/>
          </w:rPr>
          <w:t xml:space="preserve">абзаце </w:t>
        </w:r>
        <w:r w:rsidR="00362E1D">
          <w:rPr>
            <w:rFonts w:ascii="Times New Roman" w:hAnsi="Times New Roman" w:cs="Times New Roman"/>
            <w:color w:val="000000" w:themeColor="text1"/>
            <w:sz w:val="28"/>
            <w:szCs w:val="28"/>
          </w:rPr>
          <w:t>шестой</w:t>
        </w:r>
        <w:r w:rsidRPr="00FE6F30">
          <w:rPr>
            <w:rFonts w:ascii="Times New Roman" w:hAnsi="Times New Roman" w:cs="Times New Roman"/>
            <w:color w:val="000000" w:themeColor="text1"/>
            <w:sz w:val="28"/>
            <w:szCs w:val="28"/>
          </w:rPr>
          <w:t xml:space="preserve"> подпункта 3</w:t>
        </w:r>
      </w:hyperlink>
      <w:r w:rsidRPr="00FE6F30">
        <w:rPr>
          <w:rFonts w:ascii="Times New Roman" w:hAnsi="Times New Roman" w:cs="Times New Roman"/>
          <w:color w:val="000000" w:themeColor="text1"/>
          <w:sz w:val="28"/>
          <w:szCs w:val="28"/>
        </w:rPr>
        <w:t xml:space="preserve"> и в абзаце шестом </w:t>
      </w:r>
      <w:hyperlink w:anchor="P182" w:history="1">
        <w:r w:rsidRPr="00FE6F30">
          <w:rPr>
            <w:rFonts w:ascii="Times New Roman" w:hAnsi="Times New Roman" w:cs="Times New Roman"/>
            <w:color w:val="000000" w:themeColor="text1"/>
            <w:sz w:val="28"/>
            <w:szCs w:val="28"/>
          </w:rPr>
          <w:t>подпункта 4 части первой пункта 15</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2.7. ИСЧЕРПЫВАЮЩИЙ ПЕРЕЧЕНЬ ДОКУМЕНТОВ,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НЕОБХОДИМЫХ ДЛЯ ПРЕДОСТАВЛЕНИЯ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КОТОРЫЕ НАХОДЯТСЯ В РАСПОРЯЖЕНИИ ИНЫХ ОРГАНОВ,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УЧАСТВУЮЩИХ В ПРЕДОСТАВЛЕНИИ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18" w:name="P204"/>
      <w:bookmarkEnd w:id="18"/>
      <w:r w:rsidRPr="00FE6F30">
        <w:rPr>
          <w:rFonts w:ascii="Times New Roman" w:hAnsi="Times New Roman" w:cs="Times New Roman"/>
          <w:color w:val="000000" w:themeColor="text1"/>
          <w:sz w:val="28"/>
          <w:szCs w:val="28"/>
        </w:rPr>
        <w:t xml:space="preserve">16. Исчерпывающий перечень документов, необходимых в соответствии с нормативными правовыми актами для предоставления муниципальной </w:t>
      </w:r>
      <w:r w:rsidRPr="00FE6F30">
        <w:rPr>
          <w:rFonts w:ascii="Times New Roman" w:hAnsi="Times New Roman" w:cs="Times New Roman"/>
          <w:color w:val="000000" w:themeColor="text1"/>
          <w:sz w:val="28"/>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кадастровый паспорт испрашиваемого земельного участка либо кадастровая выписка об испрашиваемом земельном участке;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выписка из единого государственного реестра прав на объекты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с ним запрашиваемых сведений о зарегистрированных правах на указанный земельный участок;</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 копию удостоверения установленного образца (для заявителей, указанных в </w:t>
      </w:r>
      <w:hyperlink w:anchor="P51" w:history="1">
        <w:r w:rsidRPr="00FE6F30">
          <w:rPr>
            <w:rFonts w:ascii="Times New Roman" w:hAnsi="Times New Roman" w:cs="Times New Roman"/>
            <w:color w:val="000000" w:themeColor="text1"/>
            <w:sz w:val="28"/>
            <w:szCs w:val="28"/>
          </w:rPr>
          <w:t>подпунктах 4</w:t>
        </w:r>
      </w:hyperlink>
      <w:r w:rsidRPr="00FE6F30">
        <w:rPr>
          <w:rFonts w:ascii="Times New Roman" w:hAnsi="Times New Roman" w:cs="Times New Roman"/>
          <w:color w:val="000000" w:themeColor="text1"/>
          <w:sz w:val="28"/>
          <w:szCs w:val="28"/>
        </w:rPr>
        <w:t xml:space="preserve"> - </w:t>
      </w:r>
      <w:hyperlink w:anchor="P60" w:history="1">
        <w:r w:rsidRPr="00FE6F30">
          <w:rPr>
            <w:rFonts w:ascii="Times New Roman" w:hAnsi="Times New Roman" w:cs="Times New Roman"/>
            <w:color w:val="000000" w:themeColor="text1"/>
            <w:sz w:val="28"/>
            <w:szCs w:val="28"/>
          </w:rPr>
          <w:t>9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5) 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 (для заявителей, указанных в </w:t>
      </w:r>
      <w:hyperlink w:anchor="P49" w:history="1">
        <w:r w:rsidRPr="00FE6F30">
          <w:rPr>
            <w:rFonts w:ascii="Times New Roman" w:hAnsi="Times New Roman" w:cs="Times New Roman"/>
            <w:color w:val="000000" w:themeColor="text1"/>
            <w:sz w:val="28"/>
            <w:szCs w:val="28"/>
          </w:rPr>
          <w:t>подпунктах 2</w:t>
        </w:r>
      </w:hyperlink>
      <w:r w:rsidRPr="00FE6F30">
        <w:rPr>
          <w:rFonts w:ascii="Times New Roman" w:hAnsi="Times New Roman" w:cs="Times New Roman"/>
          <w:color w:val="000000" w:themeColor="text1"/>
          <w:sz w:val="28"/>
          <w:szCs w:val="28"/>
        </w:rPr>
        <w:t xml:space="preserve">, </w:t>
      </w:r>
      <w:hyperlink w:anchor="P51" w:history="1">
        <w:r w:rsidRPr="00FE6F30">
          <w:rPr>
            <w:rFonts w:ascii="Times New Roman" w:hAnsi="Times New Roman" w:cs="Times New Roman"/>
            <w:color w:val="000000" w:themeColor="text1"/>
            <w:sz w:val="28"/>
            <w:szCs w:val="28"/>
          </w:rPr>
          <w:t>4</w:t>
        </w:r>
      </w:hyperlink>
      <w:r w:rsidRPr="00FE6F30">
        <w:rPr>
          <w:rFonts w:ascii="Times New Roman" w:hAnsi="Times New Roman" w:cs="Times New Roman"/>
          <w:color w:val="000000" w:themeColor="text1"/>
          <w:sz w:val="28"/>
          <w:szCs w:val="28"/>
        </w:rPr>
        <w:t xml:space="preserve"> - </w:t>
      </w:r>
      <w:hyperlink w:anchor="P60" w:history="1">
        <w:r w:rsidRPr="00FE6F30">
          <w:rPr>
            <w:rFonts w:ascii="Times New Roman" w:hAnsi="Times New Roman" w:cs="Times New Roman"/>
            <w:color w:val="000000" w:themeColor="text1"/>
            <w:sz w:val="28"/>
            <w:szCs w:val="28"/>
          </w:rPr>
          <w:t>9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6) сведения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архитектуры органа местного самоуправления муниципального образования по месту нахождения земельного участка о соответствии испрашиваемого целевого назначения земельного участка утвержденным документам территориального планирования и градостроительного зонирования (при необходимости).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2.8. УКАЗАНИЕ НА ЗАПРЕТ ТРЕБОВАТЬ ОТ ЗАЯВИТЕЛЯ ПРЕДСТАВЛЕНИЯ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ДОКУМЕНТОВ И ИНФОРМАЦИИ ИЛИ ОСУЩЕСТВЛЕНИЯ ДЕЙСТВИЙ</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17. Специалисты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в процессе предоставления муниципальной услуги не вправе требовать от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w:t>
      </w:r>
      <w:r w:rsidRPr="00FE6F30">
        <w:rPr>
          <w:rFonts w:ascii="Times New Roman" w:hAnsi="Times New Roman" w:cs="Times New Roman"/>
          <w:color w:val="000000" w:themeColor="text1"/>
          <w:sz w:val="28"/>
          <w:szCs w:val="28"/>
        </w:rPr>
        <w:lastRenderedPageBreak/>
        <w:t xml:space="preserve">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9" w:history="1">
        <w:r w:rsidRPr="00FE6F30">
          <w:rPr>
            <w:rFonts w:ascii="Times New Roman" w:hAnsi="Times New Roman" w:cs="Times New Roman"/>
            <w:color w:val="000000" w:themeColor="text1"/>
            <w:sz w:val="28"/>
            <w:szCs w:val="28"/>
          </w:rPr>
          <w:t>части 6 статьи 7</w:t>
        </w:r>
      </w:hyperlink>
      <w:r w:rsidRPr="00FE6F30">
        <w:rPr>
          <w:rFonts w:ascii="Times New Roman" w:hAnsi="Times New Roman" w:cs="Times New Roman"/>
          <w:color w:val="000000" w:themeColor="text1"/>
          <w:sz w:val="28"/>
          <w:szCs w:val="28"/>
        </w:rPr>
        <w:t xml:space="preserve"> Федерального закона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210-ФЗ.</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2.9. ИСЧЕРПЫВАЮЩИЙ ПЕРЕЧЕНЬ ОСНОВАНИЙ ДЛЯ ОТКАЗА</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ПРИЕМЕ ДОКУМЕНТОВ, НЕОБХОДИМЫХ ДЛЯ ПРЕДОСТАВЛЕНИЯ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18. Оснований для отказа в приеме документов, необходимых для предоставления муниципальной услуги, не предусмотрено.</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2.10. ИСЧЕРПЫВАЮЩИЙ ПЕРЕЧЕНЬ ОСНОВАНИЙ</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ДЛЯ ПРИОСТАНОВЛЕНИЯ ИЛИ ОТКАЗА</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ПРЕДОСТАВЛЕНИИ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19. Оснований для приостановления предоставления муниципальной услуги не предусмотрено.</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20. В предоставлении муниципальной услуги может быть отказано в следующих случаях:</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с заявлением о предоставлении земельного участка обратилось лицо, которое в соответствии с законодательством не имеет права на приобретение земельного участка без проведения торгов;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0" w:history="1">
        <w:r w:rsidRPr="00FE6F30">
          <w:rPr>
            <w:rFonts w:ascii="Times New Roman" w:hAnsi="Times New Roman" w:cs="Times New Roman"/>
            <w:color w:val="000000" w:themeColor="text1"/>
            <w:sz w:val="28"/>
            <w:szCs w:val="28"/>
          </w:rPr>
          <w:t>пунктом 3 статьи 39.36</w:t>
        </w:r>
      </w:hyperlink>
      <w:r w:rsidRPr="00FE6F30">
        <w:rPr>
          <w:rFonts w:ascii="Times New Roman" w:hAnsi="Times New Roman" w:cs="Times New Roman"/>
          <w:color w:val="000000" w:themeColor="text1"/>
          <w:sz w:val="28"/>
          <w:szCs w:val="28"/>
        </w:rPr>
        <w:t xml:space="preserve"> Земельного кодекса Российской Федерации, и это не препятствует использованию земельного участка в </w:t>
      </w:r>
      <w:r w:rsidRPr="00FE6F30">
        <w:rPr>
          <w:rFonts w:ascii="Times New Roman" w:hAnsi="Times New Roman" w:cs="Times New Roman"/>
          <w:color w:val="000000" w:themeColor="text1"/>
          <w:sz w:val="28"/>
          <w:szCs w:val="28"/>
        </w:rP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Pr="00FE6F30">
        <w:rPr>
          <w:rFonts w:ascii="Times New Roman" w:hAnsi="Times New Roman" w:cs="Times New Roman"/>
          <w:color w:val="000000" w:themeColor="text1"/>
          <w:sz w:val="28"/>
          <w:szCs w:val="28"/>
        </w:rPr>
        <w:lastRenderedPageBreak/>
        <w:t>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1" w:history="1">
        <w:r w:rsidRPr="00FE6F30">
          <w:rPr>
            <w:rFonts w:ascii="Times New Roman" w:hAnsi="Times New Roman" w:cs="Times New Roman"/>
            <w:color w:val="000000" w:themeColor="text1"/>
            <w:sz w:val="28"/>
            <w:szCs w:val="28"/>
          </w:rPr>
          <w:t>пунктом 19 статьи 39.11</w:t>
        </w:r>
      </w:hyperlink>
      <w:r w:rsidRPr="00FE6F30">
        <w:rPr>
          <w:rFonts w:ascii="Times New Roman" w:hAnsi="Times New Roman" w:cs="Times New Roman"/>
          <w:color w:val="000000" w:themeColor="text1"/>
          <w:sz w:val="28"/>
          <w:szCs w:val="28"/>
        </w:rPr>
        <w:t xml:space="preserve"> Земельного кодекса Российской Федерации;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12) в отношении земельного участка, указанного в заявлении о его предоставлении, поступило предусмотренное </w:t>
      </w:r>
      <w:hyperlink r:id="rId42" w:history="1">
        <w:r w:rsidRPr="00FE6F30">
          <w:rPr>
            <w:rFonts w:ascii="Times New Roman" w:hAnsi="Times New Roman" w:cs="Times New Roman"/>
            <w:color w:val="000000" w:themeColor="text1"/>
            <w:sz w:val="28"/>
            <w:szCs w:val="28"/>
          </w:rPr>
          <w:t>подпунктом 6 пункта 4 статьи 39.11</w:t>
        </w:r>
      </w:hyperlink>
      <w:r w:rsidRPr="00FE6F30">
        <w:rPr>
          <w:rFonts w:ascii="Times New Roman" w:hAnsi="Times New Roman" w:cs="Times New Roman"/>
          <w:color w:val="000000" w:themeColor="text1"/>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sidRPr="00FE6F30">
          <w:rPr>
            <w:rFonts w:ascii="Times New Roman" w:hAnsi="Times New Roman" w:cs="Times New Roman"/>
            <w:color w:val="000000" w:themeColor="text1"/>
            <w:sz w:val="28"/>
            <w:szCs w:val="28"/>
          </w:rPr>
          <w:t>подпунктом 4 пункта 4 статьи 39.11</w:t>
        </w:r>
      </w:hyperlink>
      <w:r w:rsidRPr="00FE6F30">
        <w:rPr>
          <w:rFonts w:ascii="Times New Roman" w:hAnsi="Times New Roman" w:cs="Times New Roman"/>
          <w:color w:val="000000" w:themeColor="text1"/>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4" w:history="1">
        <w:r w:rsidRPr="00FE6F30">
          <w:rPr>
            <w:rFonts w:ascii="Times New Roman" w:hAnsi="Times New Roman" w:cs="Times New Roman"/>
            <w:color w:val="000000" w:themeColor="text1"/>
            <w:sz w:val="28"/>
            <w:szCs w:val="28"/>
          </w:rPr>
          <w:t>пунктом 8 статьи 39.11</w:t>
        </w:r>
      </w:hyperlink>
      <w:r w:rsidRPr="00FE6F30">
        <w:rPr>
          <w:rFonts w:ascii="Times New Roman" w:hAnsi="Times New Roman" w:cs="Times New Roman"/>
          <w:color w:val="000000" w:themeColor="text1"/>
          <w:sz w:val="28"/>
          <w:szCs w:val="28"/>
        </w:rPr>
        <w:t xml:space="preserve"> Земельного кодекса Российской Федерации;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5" w:history="1">
        <w:r w:rsidRPr="00FE6F30">
          <w:rPr>
            <w:rFonts w:ascii="Times New Roman" w:hAnsi="Times New Roman" w:cs="Times New Roman"/>
            <w:color w:val="000000" w:themeColor="text1"/>
            <w:sz w:val="28"/>
            <w:szCs w:val="28"/>
          </w:rPr>
          <w:t>подпунктом 1 пункта 1 статьи 39.18</w:t>
        </w:r>
      </w:hyperlink>
      <w:r w:rsidRPr="00FE6F30">
        <w:rPr>
          <w:rFonts w:ascii="Times New Roman" w:hAnsi="Times New Roman" w:cs="Times New Roman"/>
          <w:color w:val="000000" w:themeColor="text1"/>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w:t>
      </w:r>
      <w:r w:rsidRPr="00FE6F30">
        <w:rPr>
          <w:rFonts w:ascii="Times New Roman" w:hAnsi="Times New Roman" w:cs="Times New Roman"/>
          <w:color w:val="000000" w:themeColor="text1"/>
          <w:sz w:val="28"/>
          <w:szCs w:val="28"/>
        </w:rPr>
        <w:lastRenderedPageBreak/>
        <w:t>о предоставлении земельного участка обратилось лицо, не уполномоченное на строительство этих здания, сооружения;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18) предоставление земельного участка на заявленном виде прав не допускается;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19) в отношении земельного участка, указанного в заявлении о его предоставлении, не установлен вид разрешенного использования;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20) указанный в заявлении о предоставлении земельного участка земельный участок не отнесен к определенной категории земель;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23) границы земельного участка, указанного в заявлении о его предоставлении, подлежат уточнению в соответствии с Федеральным </w:t>
      </w:r>
      <w:hyperlink r:id="rId46" w:history="1">
        <w:r w:rsidRPr="00FE6F30">
          <w:rPr>
            <w:rFonts w:ascii="Times New Roman" w:hAnsi="Times New Roman" w:cs="Times New Roman"/>
            <w:color w:val="000000" w:themeColor="text1"/>
            <w:sz w:val="28"/>
            <w:szCs w:val="28"/>
          </w:rPr>
          <w:t>законом</w:t>
        </w:r>
      </w:hyperlink>
      <w:r w:rsidRPr="00FE6F30">
        <w:rPr>
          <w:rFonts w:ascii="Times New Roman" w:hAnsi="Times New Roman" w:cs="Times New Roman"/>
          <w:color w:val="000000" w:themeColor="text1"/>
          <w:sz w:val="28"/>
          <w:szCs w:val="28"/>
        </w:rPr>
        <w:t xml:space="preserve"> "О государственном кадастре недвижимости";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25) несоответствие представленного заявления требованиям к содержанию такого </w:t>
      </w:r>
      <w:hyperlink w:anchor="P605" w:history="1">
        <w:r w:rsidRPr="00FE6F30">
          <w:rPr>
            <w:rFonts w:ascii="Times New Roman" w:hAnsi="Times New Roman" w:cs="Times New Roman"/>
            <w:color w:val="000000" w:themeColor="text1"/>
            <w:sz w:val="28"/>
            <w:szCs w:val="28"/>
          </w:rPr>
          <w:t>заявления</w:t>
        </w:r>
      </w:hyperlink>
      <w:r w:rsidRPr="00FE6F30">
        <w:rPr>
          <w:rFonts w:ascii="Times New Roman" w:hAnsi="Times New Roman" w:cs="Times New Roman"/>
          <w:color w:val="000000" w:themeColor="text1"/>
          <w:sz w:val="28"/>
          <w:szCs w:val="28"/>
        </w:rPr>
        <w:t xml:space="preserve"> (Приложение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 к Регламенту) или непредставление документов, указанных в </w:t>
      </w:r>
      <w:hyperlink w:anchor="P156" w:history="1">
        <w:r w:rsidRPr="00FE6F30">
          <w:rPr>
            <w:rFonts w:ascii="Times New Roman" w:hAnsi="Times New Roman" w:cs="Times New Roman"/>
            <w:color w:val="000000" w:themeColor="text1"/>
            <w:sz w:val="28"/>
            <w:szCs w:val="28"/>
          </w:rPr>
          <w:t>пункте 2.6</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2.11. ПЕРЕЧЕНЬ УСЛУГ, КОТОРЫЕ ЯВЛЯЮТСЯ НЕОБХОДИМЫМИ 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ОБЯЗАТЕЛЬНЫМИ ДЛЯ ПРЕДОСТАВЛЕНИЯ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ТОМ ЧИСЛЕ СВЕДЕНИЯ О ДОКУМЕНТЕ (ДОКУМЕНТАХ),</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ВЫДАВАЕМОМ (ВЫДАВАЕМЫХ) ОРГАНИЗАЦИЯМИ,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УЧАСТВУЮЩИМИ В ПРЕДОСТАВЛЕНИИ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 Необходимыми и обязательными услугами для предоставления муниципальной услуги являются: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 xml:space="preserve">1) предоставление сведений, содержащихся в Едином государственном реестре прав на недвижимое имущество и сделок с ним, </w:t>
      </w:r>
      <w:proofErr w:type="spellStart"/>
      <w:r w:rsidRPr="00FE6F30">
        <w:rPr>
          <w:rFonts w:ascii="Times New Roman" w:hAnsi="Times New Roman" w:cs="Times New Roman"/>
          <w:color w:val="000000" w:themeColor="text1"/>
          <w:sz w:val="28"/>
          <w:szCs w:val="28"/>
        </w:rPr>
        <w:t>Росреестром</w:t>
      </w:r>
      <w:proofErr w:type="spellEnd"/>
      <w:r w:rsidRPr="00FE6F30">
        <w:rPr>
          <w:rFonts w:ascii="Times New Roman" w:hAnsi="Times New Roman" w:cs="Times New Roman"/>
          <w:color w:val="000000" w:themeColor="text1"/>
          <w:sz w:val="28"/>
          <w:szCs w:val="28"/>
        </w:rPr>
        <w:t>;</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предоставление кадастровых паспортов земельных участков Кадастровой палатой;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 предоставление копии удостоверения установленного образца, подтверждающего статус заявителей, указанных в </w:t>
      </w:r>
      <w:hyperlink w:anchor="P51" w:history="1">
        <w:r w:rsidRPr="00FE6F30">
          <w:rPr>
            <w:rFonts w:ascii="Times New Roman" w:hAnsi="Times New Roman" w:cs="Times New Roman"/>
            <w:color w:val="000000" w:themeColor="text1"/>
            <w:sz w:val="28"/>
            <w:szCs w:val="28"/>
          </w:rPr>
          <w:t>подпунктах 4</w:t>
        </w:r>
      </w:hyperlink>
      <w:r w:rsidRPr="00FE6F30">
        <w:rPr>
          <w:rFonts w:ascii="Times New Roman" w:hAnsi="Times New Roman" w:cs="Times New Roman"/>
          <w:color w:val="000000" w:themeColor="text1"/>
          <w:sz w:val="28"/>
          <w:szCs w:val="28"/>
        </w:rPr>
        <w:t xml:space="preserve"> - </w:t>
      </w:r>
      <w:hyperlink w:anchor="P60" w:history="1">
        <w:r w:rsidRPr="00FE6F30">
          <w:rPr>
            <w:rFonts w:ascii="Times New Roman" w:hAnsi="Times New Roman" w:cs="Times New Roman"/>
            <w:color w:val="000000" w:themeColor="text1"/>
            <w:sz w:val="28"/>
            <w:szCs w:val="28"/>
          </w:rPr>
          <w:t>9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 предоставление справки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 для заявителей, указанных в </w:t>
      </w:r>
      <w:hyperlink w:anchor="P49" w:history="1">
        <w:r w:rsidRPr="00FE6F30">
          <w:rPr>
            <w:rFonts w:ascii="Times New Roman" w:hAnsi="Times New Roman" w:cs="Times New Roman"/>
            <w:color w:val="000000" w:themeColor="text1"/>
            <w:sz w:val="28"/>
            <w:szCs w:val="28"/>
          </w:rPr>
          <w:t>подпунктах 2</w:t>
        </w:r>
      </w:hyperlink>
      <w:r w:rsidRPr="00FE6F30">
        <w:rPr>
          <w:rFonts w:ascii="Times New Roman" w:hAnsi="Times New Roman" w:cs="Times New Roman"/>
          <w:color w:val="000000" w:themeColor="text1"/>
          <w:sz w:val="28"/>
          <w:szCs w:val="28"/>
        </w:rPr>
        <w:t xml:space="preserve">, </w:t>
      </w:r>
      <w:hyperlink w:anchor="P51" w:history="1">
        <w:r w:rsidRPr="00FE6F30">
          <w:rPr>
            <w:rFonts w:ascii="Times New Roman" w:hAnsi="Times New Roman" w:cs="Times New Roman"/>
            <w:color w:val="000000" w:themeColor="text1"/>
            <w:sz w:val="28"/>
            <w:szCs w:val="28"/>
          </w:rPr>
          <w:t>4</w:t>
        </w:r>
      </w:hyperlink>
      <w:r w:rsidRPr="00FE6F30">
        <w:rPr>
          <w:rFonts w:ascii="Times New Roman" w:hAnsi="Times New Roman" w:cs="Times New Roman"/>
          <w:color w:val="000000" w:themeColor="text1"/>
          <w:sz w:val="28"/>
          <w:szCs w:val="28"/>
        </w:rPr>
        <w:t xml:space="preserve"> - </w:t>
      </w:r>
      <w:hyperlink w:anchor="P60" w:history="1">
        <w:r w:rsidRPr="00FE6F30">
          <w:rPr>
            <w:rFonts w:ascii="Times New Roman" w:hAnsi="Times New Roman" w:cs="Times New Roman"/>
            <w:color w:val="000000" w:themeColor="text1"/>
            <w:sz w:val="28"/>
            <w:szCs w:val="28"/>
          </w:rPr>
          <w:t>9 пункта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 представление сведений (копия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2.12. ПОРЯДОК, РАЗМЕР И ОСНОВАНИЯ ВЗИМАНИЯ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ГОСУДАРСТВЕННОЙ ПОШЛИНЫ ИЛИ ИНОЙ ПЛАТЫ,</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ВЗИМАЕМОЙ ЗА ПРЕДОСТАВЛЕНИЕ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22. За предоставление муниципальной услуги государственная пошлина не взимается.</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2.13. ПОРЯДОК, РАЗМЕР И ОСНОВАНИЯ ВЗИМАНИЯ ПЛАТЫ</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 ПРЕДОСТАВЛЕНИЕ УСЛУГ, КОТОРЫЕ ЯВЛЯЮТСЯ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НЕОБХОДИМЫМИ И ОБЯЗАТЕЛЬНЫМИ ДЛЯ ПРЕДОСТАВЛЕНИЯ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 ВКЛЮЧАЯ ИНФОРМАЦИЮ</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О МЕТОДИКЕ РАСЧЕТА РАЗМЕРА ТАКОЙ ПЛАТЫ</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23. Плата за предоставление муниципальной услуги не предусмотрена.</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2.14. МАКСИМАЛЬНЫЙ СРОК ОЖИДАНИЯ В ОЧЕРЕДИ ПРИ ПОДАЧЕ</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ЗАЯВЛЕНИЯ О ПРЕДОСТАВЛЕНИИ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УСЛУГИ, ПРЕДОСТАВЛЯЕМОЙ ОРГАНИЗАЦИЕЙ,</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УЧАСТВУЮЩЕЙ В ПРЕДОСТАВЛЕНИИ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 ПРИ ПОЛУЧЕНИИ РЕЗУЛЬТАТА ПРЕДОСТАВЛЕНИЯ ТАКИХ УСЛУГ</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24.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2.15. СРОК И ПОРЯДОК РЕГИСТРАЦИИ ЗАЯВЛЕНИЯ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О ПРЕДОСТАВЛЕНИИ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 УСЛУГИ, ПРЕДОСТАВЛЯЕМОЙ ОРГАНИЗАЦИЕЙ,</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УЧАСТВУЮЩЕЙ В ПРЕДОСТАВЛЕНИИ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ТОМ ЧИСЛЕ В ЭЛЕКТРОННОЙ ФОРМЕ</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25. 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соответствующим органом (организацией).</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2.16. ТРЕБОВАНИЯ К ПОМЕЩЕНИЯМ, В КОТОРЫХ ПРЕДОСТАВЛЯЕТСЯ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МУНИЦИПАЛЬНАЯ УСЛУГА, УСЛУГА, ПРЕДОСТАВЛЯЕМАЯ ОРГАНИЗАЦИЕЙ,</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УЧАСТВУЮЩЕЙ В ПРЕДОСТАВЛЕНИИ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 МЕСТУ ОЖИДАНИЯ И ПРИЕМА ЗАЯВИТЕЛЕЙ,</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РАЗМЕЩЕНИЮ И ОФОРМЛЕНИЮ ВИЗУАЛЬНОЙ,</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ТЕКСТОВОЙ И МУЛЬТИМЕДИЙНОЙ ИНФОРМАЦИИ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О ПОРЯДКЕ ПРЕДОСТАВЛЕНИЯ ТАКИХ УСЛУГ</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26. 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Помещения оборудуются вывесками с указанием фамилии, имени, отчества и должности специалиста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осуществляющего прием документов, а также режима работы и приема заявителей.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Вход в здание, в котором расположена Администрация, оформляется вывеской, содержащей наименование Администрации.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Места ожидания оборудуются в соответствии с санитарными и противопожарными нормами и правилами. Места для ожидания в очереди находятся в холле или ином специально приспособленном помещении, </w:t>
      </w:r>
      <w:r w:rsidRPr="00FE6F30">
        <w:rPr>
          <w:rFonts w:ascii="Times New Roman" w:hAnsi="Times New Roman" w:cs="Times New Roman"/>
          <w:color w:val="000000" w:themeColor="text1"/>
          <w:sz w:val="28"/>
          <w:szCs w:val="28"/>
        </w:rPr>
        <w:lastRenderedPageBreak/>
        <w:t>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В помещения, в которых предоставляется муниципальная услуга, допускаются </w:t>
      </w:r>
      <w:proofErr w:type="spellStart"/>
      <w:r w:rsidRPr="00FE6F30">
        <w:rPr>
          <w:rFonts w:ascii="Times New Roman" w:hAnsi="Times New Roman" w:cs="Times New Roman"/>
          <w:color w:val="000000" w:themeColor="text1"/>
          <w:sz w:val="28"/>
          <w:szCs w:val="28"/>
        </w:rPr>
        <w:t>сурдопереводчик</w:t>
      </w:r>
      <w:proofErr w:type="spellEnd"/>
      <w:r w:rsidRPr="00FE6F30">
        <w:rPr>
          <w:rFonts w:ascii="Times New Roman" w:hAnsi="Times New Roman" w:cs="Times New Roman"/>
          <w:color w:val="000000" w:themeColor="text1"/>
          <w:sz w:val="28"/>
          <w:szCs w:val="28"/>
        </w:rPr>
        <w:t xml:space="preserve"> и </w:t>
      </w:r>
      <w:proofErr w:type="spellStart"/>
      <w:r w:rsidRPr="00FE6F30">
        <w:rPr>
          <w:rFonts w:ascii="Times New Roman" w:hAnsi="Times New Roman" w:cs="Times New Roman"/>
          <w:color w:val="000000" w:themeColor="text1"/>
          <w:sz w:val="28"/>
          <w:szCs w:val="28"/>
        </w:rPr>
        <w:t>тифлосурдопереводчик</w:t>
      </w:r>
      <w:proofErr w:type="spellEnd"/>
      <w:r w:rsidRPr="00FE6F30">
        <w:rPr>
          <w:rFonts w:ascii="Times New Roman" w:hAnsi="Times New Roman" w:cs="Times New Roman"/>
          <w:color w:val="000000" w:themeColor="text1"/>
          <w:sz w:val="28"/>
          <w:szCs w:val="28"/>
        </w:rP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 наравне с другими лицами, специалистами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оказывается помощь.</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2.17. ПОКАЗАТЕЛИ ДОСТУПНОСТИ И КАЧЕСТВА</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 В ТОМ ЧИСЛЕ КОЛИЧЕСТВО</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ВЗАИМОДЕЙСТВИЙ ЗАЯВИТЕЛЯ С ДОЛЖНОСТНЫМИ ЛИЦАМИ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ПРИ ПРЕДОСТАВЛЕНИИ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 ИХ ПРОДОЛЖИТЕЛЬНОСТЬ, ВОЗМОЖНОСТЬ ПОЛУЧЕНИЯ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 В МНОГОФУНКЦИОНАЛЬНОМ ЦЕНТРЕ</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ПРЕДОСТАВЛЕНИЯ ГОСУДАРСТВЕННЫХ И МУНИЦИПАЛЬНЫХ УСЛУГ,</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ВОЗМОЖНОСТЬ ПОЛУЧЕНИЯ ИНФОРМАЦИИ О ХОДЕ</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ПРЕДОСТАВЛЕНИЯ МУНИЦИПАЛЬНОЙ УСЛУГИ, В ТОМ ЧИСЛЕ</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 ИСПОЛЬЗОВАНИЕМ ИНФОРМАЦИОННО-КОММУНИКАЦИОННЫХ ТЕХНОЛОГИЙ</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27. Показателями доступности муниципальной услуги являются: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информированность заявителя о получении муниципальной услуги (содержание, порядок и условия ее получения);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 количество взаимодействий заявителя с должностными лицами при предоставлении муниципальной услуги - два, продолжительностью не более 10 минут;</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к заявителю: вежливость, тактичность);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бесплатность получения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транспортная и пешеходная доступность;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режим работы Администрации;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предоставление муниципальной услуги в электронном виде;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 предоставления государственных и муниципальных услуг.</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Показателями качества муниципальной услуги являются: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точность обработки данных, правильность оформления документов;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компетентность специалистов, осуществляющих предоставление муниципальной услуги (профессиональная грамотность);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количество обоснованных жалоб.</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28.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w:t>
      </w:r>
      <w:hyperlink w:anchor="P94" w:history="1">
        <w:r w:rsidRPr="00FE6F30">
          <w:rPr>
            <w:rFonts w:ascii="Times New Roman" w:hAnsi="Times New Roman" w:cs="Times New Roman"/>
            <w:color w:val="000000" w:themeColor="text1"/>
            <w:sz w:val="28"/>
            <w:szCs w:val="28"/>
          </w:rPr>
          <w:t>пунктом 8</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2.18. ИНЫЕ ТРЕБОВАНИЯ, В ТОМ ЧИСЛЕ</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УЧИТЫВАЮЩИЕ ОСОБЕННОСТИ ПРЕДОСТАВЛЕНИЯ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 В МНОГОФУНКЦИОНАЛЬНЫХ ЦЕНТРАХ</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ПРЕДОСТАВЛЕНИЯ ГОСУДАРСТВЕННЫХ И МУНИЦИПАЛЬНЫХ УСЛУГ</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 ОСОБЕННОСТИ ПРЕДОСТАВЛЕНИЯ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ЭЛЕКТРОННОЙ ФОРМЕ</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29. Предоставление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предусмотрено в следующем порядке: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прием и регистрация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проверка документов на комплектность;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направление документов в Администрацию;</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выдача решения об отказе в предоставлении земельного участка;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направление трех экземпляров проекта договора аренды земельного участка.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30. Предоставление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 предусмотрено в следующем порядке: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прием и регистрация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проверка документов на комплектность, а также оснований для возврата или отказа в предоставлении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а) при наличии оснований для отказа в предоставлении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выдача решения об отказе в предоставлении земельного участка;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б) при отсутствии оснований для отказа: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направление трех экземпляров проекта договора аренды земельного участка.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Муниципальная услуга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 предоставляется только зарегистрированным на Едином портале государственных и муниципальных услуг (функций), Портале государственных и муниципальных услуг (функций) Свердловской области пользователям после получения индивидуального кода доступа к подсистеме "личный кабинет":</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(функций), Портала государственных и муниципальных услуг (функций) Свердловской области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(функций), Порталу государственных и </w:t>
      </w:r>
      <w:r w:rsidRPr="00FE6F30">
        <w:rPr>
          <w:rFonts w:ascii="Times New Roman" w:hAnsi="Times New Roman" w:cs="Times New Roman"/>
          <w:color w:val="000000" w:themeColor="text1"/>
          <w:sz w:val="28"/>
          <w:szCs w:val="28"/>
        </w:rPr>
        <w:lastRenderedPageBreak/>
        <w:t xml:space="preserve">муниципальных услуг (функций) Свердловской области используют электронную подпись, соответствующую </w:t>
      </w:r>
      <w:hyperlink r:id="rId47" w:history="1">
        <w:r w:rsidRPr="00FE6F30">
          <w:rPr>
            <w:rFonts w:ascii="Times New Roman" w:hAnsi="Times New Roman" w:cs="Times New Roman"/>
            <w:color w:val="000000" w:themeColor="text1"/>
            <w:sz w:val="28"/>
            <w:szCs w:val="28"/>
          </w:rPr>
          <w:t>требованиям</w:t>
        </w:r>
      </w:hyperlink>
      <w:r w:rsidRPr="00FE6F30">
        <w:rPr>
          <w:rFonts w:ascii="Times New Roman" w:hAnsi="Times New Roman" w:cs="Times New Roman"/>
          <w:color w:val="000000" w:themeColor="text1"/>
          <w:sz w:val="28"/>
          <w:szCs w:val="28"/>
        </w:rPr>
        <w:t xml:space="preserve">, установленным Приказом Федеральной службы безопасности Российской Федерации от 27.12.2011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796 "Об утверждении Требований к средствам электронной подписи и Требований к средствам удостоверяющего центра".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случае предоставления муниципальной услуги в электронной форме прием заявлений и иных документов, необходимых для предоставления муниципальной услуги, от уполномоченных представителей физических лиц не предусмотрен.</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Заявитель имеет возможность подать заявление в электронной форме путем заполнения на Портале интерактивной формы заявления.</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1"/>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Раздел 3. СОСТАВ, ПОСЛЕДОВАТЕЛЬНОСТЬ</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 СРОКИ ВЫПОЛНЕНИЯ АДМИНИСТРАТИВНЫХ ПРОЦЕДУР (ДЕЙСТВИЙ),</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ТРЕБОВАНИЯ К ПОРЯДКУ ИХ ВЫПОЛНЕНИЯ</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3.1. АДМИНИСТРАТИВНЫЕ ПРОЦЕДУРЫ</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31. Муниципальная услуга включает в себя следующие административные процедуры: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прием и регистрация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проведение экспертизы документов;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направление межведомственных запросов в органы (организации), участвующие в предоставлении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 подготовка проекта договора аренды земельного участка или принятие решения об отказе в предоставлении земельного участка в аренду.</w:t>
      </w:r>
    </w:p>
    <w:p w:rsidR="000475E4" w:rsidRPr="00FE6F30" w:rsidRDefault="0007441B">
      <w:pPr>
        <w:pStyle w:val="ConsPlusNormal"/>
        <w:ind w:firstLine="540"/>
        <w:jc w:val="both"/>
        <w:rPr>
          <w:rFonts w:ascii="Times New Roman" w:hAnsi="Times New Roman" w:cs="Times New Roman"/>
          <w:color w:val="000000" w:themeColor="text1"/>
          <w:sz w:val="28"/>
          <w:szCs w:val="28"/>
        </w:rPr>
      </w:pPr>
      <w:hyperlink w:anchor="P672" w:history="1">
        <w:r w:rsidR="000475E4" w:rsidRPr="00FE6F30">
          <w:rPr>
            <w:rFonts w:ascii="Times New Roman" w:hAnsi="Times New Roman" w:cs="Times New Roman"/>
            <w:color w:val="000000" w:themeColor="text1"/>
            <w:sz w:val="28"/>
            <w:szCs w:val="28"/>
          </w:rPr>
          <w:t>Блок-схема</w:t>
        </w:r>
      </w:hyperlink>
      <w:r w:rsidR="000475E4" w:rsidRPr="00FE6F30">
        <w:rPr>
          <w:rFonts w:ascii="Times New Roman" w:hAnsi="Times New Roman" w:cs="Times New Roman"/>
          <w:color w:val="000000" w:themeColor="text1"/>
          <w:sz w:val="28"/>
          <w:szCs w:val="28"/>
        </w:rPr>
        <w:t xml:space="preserve"> предоставления муниципальной услуги приведена в приложении </w:t>
      </w:r>
      <w:r>
        <w:rPr>
          <w:rFonts w:ascii="Times New Roman" w:hAnsi="Times New Roman" w:cs="Times New Roman"/>
          <w:color w:val="000000" w:themeColor="text1"/>
          <w:sz w:val="28"/>
          <w:szCs w:val="28"/>
        </w:rPr>
        <w:t>№</w:t>
      </w:r>
      <w:r w:rsidR="000475E4" w:rsidRPr="00FE6F30">
        <w:rPr>
          <w:rFonts w:ascii="Times New Roman" w:hAnsi="Times New Roman" w:cs="Times New Roman"/>
          <w:color w:val="000000" w:themeColor="text1"/>
          <w:sz w:val="28"/>
          <w:szCs w:val="28"/>
        </w:rPr>
        <w:t xml:space="preserve"> 2 к Регламенту.</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3.2. ПРИЕМ И РЕГИСТРАЦИЯ ДОКУМЕНТОВ,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НЕОБХОДИМЫХ ДЛЯ ПРЕДОСТАВЛЕНИЯ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32. Основанием для начала административной процедуры является получение специалистом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ответственным за регистрацию входящей корреспонденции, запроса на получение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Специалист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ответственный за регистрацию входящей корреспонденции, выполняет следующие действия: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устанавливает личность представителя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проверяет полномочия представителя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консультирует представителя заявителя о порядке и сроках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регистрирует поступивший запрос с документами в день его получения </w:t>
      </w:r>
      <w:r w:rsidRPr="00FE6F30">
        <w:rPr>
          <w:rFonts w:ascii="Times New Roman" w:hAnsi="Times New Roman" w:cs="Times New Roman"/>
          <w:color w:val="000000" w:themeColor="text1"/>
          <w:sz w:val="28"/>
          <w:szCs w:val="28"/>
        </w:rPr>
        <w:lastRenderedPageBreak/>
        <w:t>в журнале приема документов.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Главе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с последующей передачей на рассмотрение Главе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МФЦ осуществляется прием заявлений и документов, необходимых для предоставления муниципальной услуги, в том числе в электронном виде.</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3.3. ПРОВЕДЕНИЕ ЭКСПЕРТИЗЫ ДОКУМЕНТОВ</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33. Основанием для начала административной процедуры является поступление к Главе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заявления и документов на предоставление муниципальной услуги с документами.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Глава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поручает рассмотрение зарегистрированного запроса на предоставление муниципальной услуги с документами заведующему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Максимальное время, затраченное на указанное административное действие, составляет 1 день.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Заведующий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 xml:space="preserve">а поручает рассмотрение зарегистрированного запроса на предоставление муниципальной услуги с документами специалисту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Максимальное время, затраченное на указанное административное действие, составляет 1 день.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Специалист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проводит экспертизу заявления и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По результатам проведенной экспертизы специалист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обеспечивает:</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подготовку письма о возврате этого заявления заявителю в случае, если оно не соответствует требованиям к содержанию такого </w:t>
      </w:r>
      <w:hyperlink w:anchor="P605" w:history="1">
        <w:r w:rsidRPr="00FE6F30">
          <w:rPr>
            <w:rFonts w:ascii="Times New Roman" w:hAnsi="Times New Roman" w:cs="Times New Roman"/>
            <w:color w:val="000000" w:themeColor="text1"/>
            <w:sz w:val="28"/>
            <w:szCs w:val="28"/>
          </w:rPr>
          <w:t>заявления</w:t>
        </w:r>
      </w:hyperlink>
      <w:r w:rsidRPr="00FE6F30">
        <w:rPr>
          <w:rFonts w:ascii="Times New Roman" w:hAnsi="Times New Roman" w:cs="Times New Roman"/>
          <w:color w:val="000000" w:themeColor="text1"/>
          <w:sz w:val="28"/>
          <w:szCs w:val="28"/>
        </w:rPr>
        <w:t xml:space="preserve"> (Приложение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 к Регламенту), подано в иной уполномоченный орган или к заявлению не приложены документы, указанные в </w:t>
      </w:r>
      <w:hyperlink w:anchor="P161" w:history="1">
        <w:r w:rsidRPr="00FE6F30">
          <w:rPr>
            <w:rFonts w:ascii="Times New Roman" w:hAnsi="Times New Roman" w:cs="Times New Roman"/>
            <w:color w:val="000000" w:themeColor="text1"/>
            <w:sz w:val="28"/>
            <w:szCs w:val="28"/>
          </w:rPr>
          <w:t>пункте 15</w:t>
        </w:r>
      </w:hyperlink>
      <w:r w:rsidRPr="00FE6F30">
        <w:rPr>
          <w:rFonts w:ascii="Times New Roman" w:hAnsi="Times New Roman" w:cs="Times New Roman"/>
          <w:color w:val="000000" w:themeColor="text1"/>
          <w:sz w:val="28"/>
          <w:szCs w:val="28"/>
        </w:rPr>
        <w:t xml:space="preserve"> Регламента. При этом в письме должны быть указаны причины возврата заявления о предоставлении земельного участка в аренду;</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выполнение дальнейших административных процедур, предусмотренных Регламентом.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Подготовка и направление письма о возврате заявления осуществляется в течение 30 дней с даты регистрации заявления.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Результатом настоящей административной процедуры является </w:t>
      </w:r>
      <w:r w:rsidRPr="00FE6F30">
        <w:rPr>
          <w:rFonts w:ascii="Times New Roman" w:hAnsi="Times New Roman" w:cs="Times New Roman"/>
          <w:color w:val="000000" w:themeColor="text1"/>
          <w:sz w:val="28"/>
          <w:szCs w:val="28"/>
        </w:rPr>
        <w:lastRenderedPageBreak/>
        <w:t>подготовка соответствующего письма о возврате заявления либо обеспечение выполнения дальнейших административных процедур, предусмотренных Регламентом.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Способом фиксации результата административной процедуры является оформление на бумажном носителе письма о возврате заявления и его направление заявителю.</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Максимальное время, затраченное на административную процедуру, не должно превышать 30 календарных дней с даты регистрации заявления.</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bookmarkStart w:id="19" w:name="P419"/>
      <w:bookmarkEnd w:id="19"/>
      <w:r w:rsidRPr="00FE6F30">
        <w:rPr>
          <w:rFonts w:ascii="Times New Roman" w:hAnsi="Times New Roman" w:cs="Times New Roman"/>
          <w:color w:val="000000" w:themeColor="text1"/>
          <w:sz w:val="28"/>
          <w:szCs w:val="28"/>
        </w:rPr>
        <w:t>3.4. НАПРАВЛЕНИЕ МЕЖВЕДОМСТВЕННЫХ ЗАПРОСОВ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ОРГАНЫ (ОРГАНИЗАЦИИ), УЧАСТВУЮЩИЕ В ПРЕДОСТАВЛЕНИИ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34. Основанием для начала административной процедуры является принятие специалистом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35.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204" w:history="1">
        <w:r w:rsidRPr="00FE6F30">
          <w:rPr>
            <w:rFonts w:ascii="Times New Roman" w:hAnsi="Times New Roman" w:cs="Times New Roman"/>
            <w:color w:val="000000" w:themeColor="text1"/>
            <w:sz w:val="28"/>
            <w:szCs w:val="28"/>
          </w:rPr>
          <w:t>пунктом 16</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36. Межведомственный запрос формируется в соответствии с требованиями </w:t>
      </w:r>
      <w:hyperlink r:id="rId48" w:history="1">
        <w:r w:rsidRPr="00FE6F30">
          <w:rPr>
            <w:rFonts w:ascii="Times New Roman" w:hAnsi="Times New Roman" w:cs="Times New Roman"/>
            <w:color w:val="000000" w:themeColor="text1"/>
            <w:sz w:val="28"/>
            <w:szCs w:val="28"/>
          </w:rPr>
          <w:t>статьи 7.2</w:t>
        </w:r>
      </w:hyperlink>
      <w:r w:rsidRPr="00FE6F30">
        <w:rPr>
          <w:rFonts w:ascii="Times New Roman" w:hAnsi="Times New Roman" w:cs="Times New Roman"/>
          <w:color w:val="000000" w:themeColor="text1"/>
          <w:sz w:val="28"/>
          <w:szCs w:val="28"/>
        </w:rPr>
        <w:t xml:space="preserve"> Федерального закона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210-ФЗ и подписывается Главой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либо должностным лицом, уполномоченным Главой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После направления межведомственного запроса представленные в Администрацию документы поступают специалисту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37. Максимальный срок для выполнения административных действий, предусмотренных настоящим подразделом, не должен превышать три рабочих дня с даты поступления зарегистрированного заявления и документов, необходимых для предоставления муниципальной услуги, специалисту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3.5. ПОДГОТОВКА ПРОЕКТА ДОГОВОРА АРЕНДЫ</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ЗЕМЕЛЬНОГО УЧАСТКА ИЛИ ПРИНЯТИЕ РЕШЕНИЯ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ОБ ОТКАЗЕ В ПРЕДОСТАВЛЕНИИ ЗЕМЕЛЬНОГО УЧАСТКА В АРЕНДУ</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38. Основанием для начала административной процедуры является поступление документов, запрошенных в порядке межведомственного информационного взаимодействия.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случае, если по результатам экспертизы документов и рассмотрения документов, поступивших в порядке межведомственного взаимодействия не выявлено оснований для отказа в предоставлении земельного участка в аренду Администрация осуществляет подготовку проекта договора аренды земельного участка в трех экземплярах, их подписание и направление заявителю.</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При наличии принятого решения о предварительном согласовании предоставления испрашиваемого земельного участка выполнение административной процедуры, предусмотренной </w:t>
      </w:r>
      <w:hyperlink w:anchor="P419" w:history="1">
        <w:r w:rsidRPr="00FE6F30">
          <w:rPr>
            <w:rFonts w:ascii="Times New Roman" w:hAnsi="Times New Roman" w:cs="Times New Roman"/>
            <w:color w:val="000000" w:themeColor="text1"/>
            <w:sz w:val="28"/>
            <w:szCs w:val="28"/>
          </w:rPr>
          <w:t>подразделом 3.4</w:t>
        </w:r>
      </w:hyperlink>
      <w:r w:rsidRPr="00FE6F30">
        <w:rPr>
          <w:rFonts w:ascii="Times New Roman" w:hAnsi="Times New Roman" w:cs="Times New Roman"/>
          <w:color w:val="000000" w:themeColor="text1"/>
          <w:sz w:val="28"/>
          <w:szCs w:val="28"/>
        </w:rPr>
        <w:t xml:space="preserve"> настоящего Регламента, не производится. Юридическим фактом, инициирующим начало выполнения административной процедуры, в данном случае является установление по результатам межведомственных запросов отсутствие оснований для отказа в предоставлении земельного участка.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Максимальное время, затраченное на административную процедуру, не должно превышать десяти дней.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39. Способом фиксации результата административной процедуры является подготовка, подписание и направление заявителю проекта договора аренды земельного участка либо решения об отказе в предоставлении земельного участка в аренду.</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3.6. ПОРЯДОК ОСУЩЕСТВЛЕНИЯ АДМИНИСТРАТИВНЫХ ПРОЦЕДУР</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ЭЛЕКТРОННОЙ ФОРМЕ, В ТОМ ЧИСЛЕ С ИСПОЛЬЗОВАНИЕМ</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ФЕДЕРАЛЬНОЙ ГОСУДАРСТВЕННОЙ ИНФОРМАЦИОННОЙ СИСТЕМЫ</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"ЕДИНЫЙ ПОРТАЛ ГОСУДАРСТВЕННЫХ И МУНИЦИПАЛЬНЫХ УСЛУГ</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(ФУНКЦИЙ)" И РЕГИОНАЛЬНОЙ ГОСУДАРСТВЕННОЙ</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ИНФОРМАЦИОННОЙ СИСТЕМЫ "ПОРТАЛ ГОСУДАРСТВЕННЫХ УСЛУГ</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(ФУНКЦИЙ) СВЕРДЛОВСКОЙ ОБЛАСТИ", А ТАКЖЕ</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МНОГОФУНКЦИОНАЛЬНЫХ ЦЕНТРАХ ПРЕДОСТАВЛЕНИЯ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ГОСУДАРСТВЕННЫХ И МУНИЦИПАЛЬНЫХ УСЛУГ</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40. Заявление о предоставлении муниципальной услуги также может быть подано посредством: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федеральной государственной информационной системы "Единый портал государственных и муниципальных услуг (функций)";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региональной государственной информационной системы "Портал государственных и муниципальных услуг (функций) Свердловской области";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 МФЦ.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Подача заявления и документов, необходимых для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Подача заявителем заявления и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Специалист МФЦ разъясняет заявителю, что уведомление Администрации о результатах предоставления муниципальной услуги будет направлено Администрацией почтовым отправлением в течение десяти рабочих дней со дня принятия соответствующего решения, о чем в запросе МФЦ делается отметка.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Для получения муниципальной услуги через МФЦ заявители представляют в МФЦ </w:t>
      </w:r>
      <w:hyperlink w:anchor="P605" w:history="1">
        <w:r w:rsidRPr="00FE6F30">
          <w:rPr>
            <w:rFonts w:ascii="Times New Roman" w:hAnsi="Times New Roman" w:cs="Times New Roman"/>
            <w:color w:val="000000" w:themeColor="text1"/>
            <w:sz w:val="28"/>
            <w:szCs w:val="28"/>
          </w:rPr>
          <w:t>заявление</w:t>
        </w:r>
      </w:hyperlink>
      <w:r w:rsidRPr="00FE6F30">
        <w:rPr>
          <w:rFonts w:ascii="Times New Roman" w:hAnsi="Times New Roman" w:cs="Times New Roman"/>
          <w:color w:val="000000" w:themeColor="text1"/>
          <w:sz w:val="28"/>
          <w:szCs w:val="28"/>
        </w:rPr>
        <w:t xml:space="preserve"> по форме согласно приложению 1 к настоящему Регламенту.</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Администрация регистрирует запрос, рассматривает заявление и принимает решение об отказе в предоставлении муниципальной услуги в срок, предусмотренный настоящим Регламентом, или заключает договор аренды.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41. Срок оказания муниципальной услуги исчисляется с момента </w:t>
      </w:r>
      <w:r w:rsidRPr="00FE6F30">
        <w:rPr>
          <w:rFonts w:ascii="Times New Roman" w:hAnsi="Times New Roman" w:cs="Times New Roman"/>
          <w:color w:val="000000" w:themeColor="text1"/>
          <w:sz w:val="28"/>
          <w:szCs w:val="28"/>
        </w:rPr>
        <w:lastRenderedPageBreak/>
        <w:t>регистрации обращения заявителя в Администрации.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Администрация передает результат предоставления муниципальной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42. Результат предоставления муниципальной услуги выдается заявителю на следующий рабочий день после поступления из Администрации.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МФЦ осуществляет следующие действия: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информирование заявителей о порядке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информирование заявителей о месте нахождения Администрации, режиме работы и контактных телефонах Администрации;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прием заявлений и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передачу принятых заявлений и документов, необходимых для предоставления муниципальной услуги, в Администрацию;</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выдачу заявителю результатов предоставления услуг.</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Информация о месте нахождения и справочные телефоны МФЦ указаны в </w:t>
      </w:r>
      <w:hyperlink w:anchor="P85" w:history="1">
        <w:r w:rsidRPr="00FE6F30">
          <w:rPr>
            <w:rFonts w:ascii="Times New Roman" w:hAnsi="Times New Roman" w:cs="Times New Roman"/>
            <w:color w:val="000000" w:themeColor="text1"/>
            <w:sz w:val="28"/>
            <w:szCs w:val="28"/>
          </w:rPr>
          <w:t>пункте 7</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43. Информация по вопросам предоставления муниципальной услуги, в том числе о ходе предоставления муниципальной услуги, может быть получена заявителями в Администрации в порядке и способами, указанными в </w:t>
      </w:r>
      <w:hyperlink w:anchor="P76" w:history="1">
        <w:r w:rsidRPr="00FE6F30">
          <w:rPr>
            <w:rFonts w:ascii="Times New Roman" w:hAnsi="Times New Roman" w:cs="Times New Roman"/>
            <w:color w:val="000000" w:themeColor="text1"/>
            <w:sz w:val="28"/>
            <w:szCs w:val="28"/>
          </w:rPr>
          <w:t>пункте 6</w:t>
        </w:r>
      </w:hyperlink>
      <w:r w:rsidRPr="00FE6F30">
        <w:rPr>
          <w:rFonts w:ascii="Times New Roman" w:hAnsi="Times New Roman" w:cs="Times New Roman"/>
          <w:color w:val="000000" w:themeColor="text1"/>
          <w:sz w:val="28"/>
          <w:szCs w:val="28"/>
        </w:rPr>
        <w:t xml:space="preserve"> настоящего Регламента, а также в МФЦ: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по телефонам, указанным в </w:t>
      </w:r>
      <w:hyperlink w:anchor="P85" w:history="1">
        <w:r w:rsidRPr="00FE6F30">
          <w:rPr>
            <w:rFonts w:ascii="Times New Roman" w:hAnsi="Times New Roman" w:cs="Times New Roman"/>
            <w:color w:val="000000" w:themeColor="text1"/>
            <w:sz w:val="28"/>
            <w:szCs w:val="28"/>
          </w:rPr>
          <w:t>пункте 7</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в порядке личного обращения в соответствии с графиком работы МФЦ;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в порядке письменного обращения в МФЦ, в соответствии с законодательством Российской Федерации;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 в порядке письменного электронного обращения в МФЦ;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 с информационных стендов, расположенных в МФЦ.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Информация по вопросам предоставления муниципальной услуги размещается: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на информационных стендах, расположенных в МФЦ;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2) на официальном сайте МФЦ в сети "Интернет", указанном в </w:t>
      </w:r>
      <w:hyperlink w:anchor="P85" w:history="1">
        <w:r w:rsidRPr="00FE6F30">
          <w:rPr>
            <w:rFonts w:ascii="Times New Roman" w:hAnsi="Times New Roman" w:cs="Times New Roman"/>
            <w:color w:val="000000" w:themeColor="text1"/>
            <w:sz w:val="28"/>
            <w:szCs w:val="28"/>
          </w:rPr>
          <w:t>пункте 7</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Информация о ходе предоставления муниципальной услуги размещается на официальном сайте Администрации в сети "Интернет", указанном в </w:t>
      </w:r>
      <w:hyperlink w:anchor="P67" w:history="1">
        <w:r w:rsidRPr="00FE6F30">
          <w:rPr>
            <w:rFonts w:ascii="Times New Roman" w:hAnsi="Times New Roman" w:cs="Times New Roman"/>
            <w:color w:val="000000" w:themeColor="text1"/>
            <w:sz w:val="28"/>
            <w:szCs w:val="28"/>
          </w:rPr>
          <w:t>пункте 4</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К размещаемой информации по вопросам предоставления </w:t>
      </w:r>
      <w:r w:rsidRPr="00FE6F30">
        <w:rPr>
          <w:rFonts w:ascii="Times New Roman" w:hAnsi="Times New Roman" w:cs="Times New Roman"/>
          <w:color w:val="000000" w:themeColor="text1"/>
          <w:sz w:val="28"/>
          <w:szCs w:val="28"/>
        </w:rPr>
        <w:lastRenderedPageBreak/>
        <w:t>муниципальной услуги, относится: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справочная информация, указанная в </w:t>
      </w:r>
      <w:hyperlink w:anchor="P67" w:history="1">
        <w:r w:rsidRPr="00FE6F30">
          <w:rPr>
            <w:rFonts w:ascii="Times New Roman" w:hAnsi="Times New Roman" w:cs="Times New Roman"/>
            <w:color w:val="000000" w:themeColor="text1"/>
            <w:sz w:val="28"/>
            <w:szCs w:val="28"/>
          </w:rPr>
          <w:t>пунктах 4</w:t>
        </w:r>
      </w:hyperlink>
      <w:r w:rsidRPr="00FE6F30">
        <w:rPr>
          <w:rFonts w:ascii="Times New Roman" w:hAnsi="Times New Roman" w:cs="Times New Roman"/>
          <w:color w:val="000000" w:themeColor="text1"/>
          <w:sz w:val="28"/>
          <w:szCs w:val="28"/>
        </w:rPr>
        <w:t xml:space="preserve"> - </w:t>
      </w:r>
      <w:hyperlink w:anchor="P94" w:history="1">
        <w:r w:rsidRPr="00FE6F30">
          <w:rPr>
            <w:rFonts w:ascii="Times New Roman" w:hAnsi="Times New Roman" w:cs="Times New Roman"/>
            <w:color w:val="000000" w:themeColor="text1"/>
            <w:sz w:val="28"/>
            <w:szCs w:val="28"/>
          </w:rPr>
          <w:t>8</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перечень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 формы документов, необходимых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44. Порядок и условия взаимодействия Администрации с иными органами государственной власти, органами местного самоуправления муниципальных образований в Свердловской области и организациями, участвующими в предоставлении муниципальной услуги, определены в </w:t>
      </w:r>
      <w:hyperlink w:anchor="P419" w:history="1">
        <w:r w:rsidRPr="00FE6F30">
          <w:rPr>
            <w:rFonts w:ascii="Times New Roman" w:hAnsi="Times New Roman" w:cs="Times New Roman"/>
            <w:color w:val="000000" w:themeColor="text1"/>
            <w:sz w:val="28"/>
            <w:szCs w:val="28"/>
          </w:rPr>
          <w:t>разделе 3.4</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1"/>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Раздел 4. КОНТРОЛЬ ПРЕДОСТАВЛЕНИЯ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4.1. ПОРЯДОК ОСУЩЕСТВЛЕНИЯ ТЕКУЩЕГО КОНТРОЛЯ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 СОБЛЮДЕНИЕМ И ИСПОЛНЕНИЕМ ОТВЕТСТВЕННЫМИ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ДОЛЖНОСТНЫМИ ЛИЦАМИ ПОЛОЖЕНИЙ РЕГЛАМЕНТА</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 ИНЫХ НОРМАТИВНЫХ ПРАВОВЫХ АКТОВ,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УСТАНАВЛИВАЮЩИХ ТРЕБОВАНИЯ К ПРЕДОСТАВЛЕНИЮ</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 А ТАКЖЕ ПРИНЯТИЕ ИМИ РЕШЕНИЙ</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45. Текущий контроль предоставления специалистами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 xml:space="preserve">а муниципальной услуги осуществляется заведующим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 xml:space="preserve">а, а также Первым заместителем Главы Администрации, курирующим деятельность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Главой Администрации.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Текущий контроль соблюдения специалистами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4.2. ПОРЯДОК И ПЕРИОДИЧНОСТЬ ОСУЩЕСТВЛЕНИЯ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ПЛАНОВЫХ И ВНЕПЛАНОВЫХ ПРОВЕРОК ПОЛНОТЫ И КАЧЕСТВА</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ПРЕДОСТАВЛЕНИЯ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ТОМ ЧИСЛЕ ПОРЯДОК И ФОРМЫ КОНТРОЛЯ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 ПОЛНОТОЙ И КАЧЕСТВОМ ПРЕДОСТАВЛЕНИЯ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46. Проверка полноты и качества предоставления муниципальной услуги осуществляется путем проведения плановых и внеплановых проверок соблюдения специалистами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 xml:space="preserve">а, ответственными за выполнение административных процедур (действий) в ходе предоставления муниципальной услуги, сроков и порядка исполнения положений настоящего Административного регламента. Плановые проверки проводятся по распоряжению Главы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Внеплановые проверки проводятся в случае поступления жалоб заявителей по поводу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4.3. ОТВЕТСТВЕННОСТЬ ДОЛЖНОСТНЫХ ЛИЦ ЗА РЕШЕНИЯ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 ДЕЙСТВИЯ (БЕЗДЕЙСТВИЯ), ПРИНИМАЕМЫЕ (ОСУЩЕСТВЛЯЕМЫЕ)</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ИМИ В ХОДЕ ПРЕДОСТАВЛЕНИЯ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47. Специалисты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а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2"/>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4.4. ПОЛОЖЕНИЯ, ХАРАКТЕРИЗУЮЩИЕ ТРЕБОВАНИЯ К ПОРЯДКУ</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 ФОРМАМ КОНТРОЛЯ ЗА ПРЕДОСТАВЛЕНИЕМ МУНИЦИПАЛЬНОЙ УСЛУГИ,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ТОМ ЧИСЛЕ СО СТОРОНЫ ГРАЖДАН, ИХ ОБЪЕДИНЕНИЙ И ОРГАНИЗАЦИЙ</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48. Заявители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w:t>
      </w:r>
      <w:hyperlink w:anchor="P76" w:history="1">
        <w:r w:rsidRPr="00FE6F30">
          <w:rPr>
            <w:rFonts w:ascii="Times New Roman" w:hAnsi="Times New Roman" w:cs="Times New Roman"/>
            <w:color w:val="000000" w:themeColor="text1"/>
            <w:sz w:val="28"/>
            <w:szCs w:val="28"/>
          </w:rPr>
          <w:t>пунктом 6</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outlineLvl w:val="1"/>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Раздел 5. ДОСУДЕБНЫЙ (ВНЕСУДЕБНЫЙ) ПОРЯДОК ОБЖАЛОВАНИЯ</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ДЕЙСТВИЙ (БЕЗДЕЙСТВИЯ) И РЕШЕНИЙ, ОСУЩЕСТВЛЯЕМЫХ (ПРИНЯТЫХ)</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ХОДЕ ПРЕДОСТАВЛЕНИЯ МУНИЦИПАЛЬНОЙ УСЛУГИ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49. Заявитель вправе обжаловать действия (бездействие) и решения, осуществляемые (принятые) в ходе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должностным лицом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 xml:space="preserve">а, ответственного за предоставление муниципальной услуги, - Заведующему </w:t>
      </w:r>
      <w:r w:rsidR="00C36C14">
        <w:rPr>
          <w:rFonts w:ascii="Times New Roman" w:hAnsi="Times New Roman" w:cs="Times New Roman"/>
          <w:color w:val="000000" w:themeColor="text1"/>
          <w:sz w:val="28"/>
          <w:szCs w:val="28"/>
        </w:rPr>
        <w:t>Комитет</w:t>
      </w:r>
      <w:r w:rsidRPr="00FE6F30">
        <w:rPr>
          <w:rFonts w:ascii="Times New Roman" w:hAnsi="Times New Roman" w:cs="Times New Roman"/>
          <w:color w:val="000000" w:themeColor="text1"/>
          <w:sz w:val="28"/>
          <w:szCs w:val="28"/>
        </w:rPr>
        <w:t xml:space="preserve">ом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 (далее - заведующий);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 xml:space="preserve">2) Заведующим - Главе Администрации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50. Предметом досудебного обжалования могут являться действия (бездействие) и решения, принятые Администрацией и его должностными лицами, муниципальными служащими Администрации при предоставлении муниципальной услуги на основании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нарушение срока регистрации заявления;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нарушение срока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 у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Регламентом;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Регламентом;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51. Основанием для начала процедуры досудебного обжалования является поступление жалобы на действия (бездействие) и решения, осуществляемые (принятые) в ходе предоставления муниципальной услуги на основании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(функций) Свердловской области, а также может быть принята при личном приеме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52. Прием жалоб в письменной форме осуществляется Администрацией по месту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Время приема жалоб должно совпадать со временем предоставления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53. Жалоба должна содержать:</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изложенные в жалобе, либо их копии.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оформленная в соответствии с законодательством Российской Федерации доверенность (для физических лиц);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55. При подаче жалобы в электронном виде документы, указанные в </w:t>
      </w:r>
      <w:hyperlink w:anchor="P562" w:history="1">
        <w:r w:rsidRPr="00FE6F30">
          <w:rPr>
            <w:rFonts w:ascii="Times New Roman" w:hAnsi="Times New Roman" w:cs="Times New Roman"/>
            <w:color w:val="000000" w:themeColor="text1"/>
            <w:sz w:val="28"/>
            <w:szCs w:val="28"/>
          </w:rPr>
          <w:t>пункте 56</w:t>
        </w:r>
      </w:hyperlink>
      <w:r w:rsidRPr="00FE6F30">
        <w:rPr>
          <w:rFonts w:ascii="Times New Roman" w:hAnsi="Times New Roman" w:cs="Times New Roman"/>
          <w:color w:val="000000" w:themeColor="text1"/>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20" w:name="P562"/>
      <w:bookmarkEnd w:id="20"/>
      <w:r w:rsidRPr="00FE6F30">
        <w:rPr>
          <w:rFonts w:ascii="Times New Roman" w:hAnsi="Times New Roman" w:cs="Times New Roman"/>
          <w:color w:val="000000" w:themeColor="text1"/>
          <w:sz w:val="28"/>
          <w:szCs w:val="28"/>
        </w:rPr>
        <w:t>56. Администрация вправе оставить жалобу без ответа в следующих случаях:</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наличие в жалобе нецензурных либо оскорбительных выражений, угроз </w:t>
      </w:r>
      <w:r w:rsidRPr="00FE6F30">
        <w:rPr>
          <w:rFonts w:ascii="Times New Roman" w:hAnsi="Times New Roman" w:cs="Times New Roman"/>
          <w:color w:val="000000" w:themeColor="text1"/>
          <w:sz w:val="28"/>
          <w:szCs w:val="28"/>
        </w:rPr>
        <w:lastRenderedPageBreak/>
        <w:t>жизни, здоровью и имуществу должностного лица и (или) членов его семьи.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данном случае заявителю сообщается о недопустимости злоупотребления правом;</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57. Заявитель имеет право на получение информации и документов, необходимых для обоснования и рассмотрения жалобы.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58. Жалоба, поступившая в Администрацию, подлежит регистрации не позднее следующего рабочего дня со дня ее поступления.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случае,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59. Не позднее дня, следующего за днем принятия решения, указанного в </w:t>
      </w:r>
      <w:hyperlink w:anchor="P579" w:history="1">
        <w:r w:rsidRPr="00FE6F30">
          <w:rPr>
            <w:rFonts w:ascii="Times New Roman" w:hAnsi="Times New Roman" w:cs="Times New Roman"/>
            <w:color w:val="000000" w:themeColor="text1"/>
            <w:sz w:val="28"/>
            <w:szCs w:val="28"/>
          </w:rPr>
          <w:t>пункте 60</w:t>
        </w:r>
      </w:hyperlink>
      <w:r w:rsidRPr="00FE6F30">
        <w:rPr>
          <w:rFonts w:ascii="Times New Roman" w:hAnsi="Times New Roman" w:cs="Times New Roman"/>
          <w:color w:val="000000" w:themeColor="text1"/>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ответе по результатам рассмотрения жалобы указываются: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3) фамилия, имя, отчество (при наличии) заявителя или наименование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4) основания для принятия решения по жалобе;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5) принятое по жалобе решение;</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7) сведения о порядке обжалования принятого по жалобе решения.</w:t>
      </w:r>
    </w:p>
    <w:p w:rsidR="000475E4" w:rsidRPr="00FE6F30" w:rsidRDefault="000475E4">
      <w:pPr>
        <w:pStyle w:val="ConsPlusNormal"/>
        <w:ind w:firstLine="540"/>
        <w:jc w:val="both"/>
        <w:rPr>
          <w:rFonts w:ascii="Times New Roman" w:hAnsi="Times New Roman" w:cs="Times New Roman"/>
          <w:color w:val="000000" w:themeColor="text1"/>
          <w:sz w:val="28"/>
          <w:szCs w:val="28"/>
        </w:rPr>
      </w:pPr>
      <w:bookmarkStart w:id="21" w:name="P579"/>
      <w:bookmarkEnd w:id="21"/>
      <w:r w:rsidRPr="00FE6F30">
        <w:rPr>
          <w:rFonts w:ascii="Times New Roman" w:hAnsi="Times New Roman" w:cs="Times New Roman"/>
          <w:color w:val="000000" w:themeColor="text1"/>
          <w:sz w:val="28"/>
          <w:szCs w:val="28"/>
        </w:rPr>
        <w:t>60. Результатом рассмотрения жалобы является принятие одного из следующих решений:</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w:t>
      </w:r>
      <w:r w:rsidRPr="00FE6F30">
        <w:rPr>
          <w:rFonts w:ascii="Times New Roman" w:hAnsi="Times New Roman" w:cs="Times New Roman"/>
          <w:color w:val="000000" w:themeColor="text1"/>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об отказе в удовлетворении жалобы.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Если в результате рассмотрения жалоба признана обоснованной, то Администрацией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осуществляемые (принятые) в ходе предоставления муниципальной услуги на основании настоящего Регламента и повлекшие за собой жалобу заявителя.</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61.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9" w:history="1">
        <w:r w:rsidRPr="00FE6F30">
          <w:rPr>
            <w:rFonts w:ascii="Times New Roman" w:hAnsi="Times New Roman" w:cs="Times New Roman"/>
            <w:color w:val="000000" w:themeColor="text1"/>
            <w:sz w:val="28"/>
            <w:szCs w:val="28"/>
          </w:rPr>
          <w:t>статьей 5.63</w:t>
        </w:r>
      </w:hyperlink>
      <w:r w:rsidRPr="00FE6F30">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62. Если заявитель не удовлетворен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63. Информирование заявителей о порядке подачи и рассмотрения жалобы осуществляется путем размещения соответствующей информации: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а) на информационных стендах, расположенных в Администрации;</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б) на официальном сайте Администрации в сети "Интернет", указанном в </w:t>
      </w:r>
      <w:hyperlink w:anchor="P67" w:history="1">
        <w:r w:rsidRPr="00FE6F30">
          <w:rPr>
            <w:rFonts w:ascii="Times New Roman" w:hAnsi="Times New Roman" w:cs="Times New Roman"/>
            <w:color w:val="000000" w:themeColor="text1"/>
            <w:sz w:val="28"/>
            <w:szCs w:val="28"/>
          </w:rPr>
          <w:t>пункте 4</w:t>
        </w:r>
      </w:hyperlink>
      <w:r w:rsidRPr="00FE6F30">
        <w:rPr>
          <w:rFonts w:ascii="Times New Roman" w:hAnsi="Times New Roman" w:cs="Times New Roman"/>
          <w:color w:val="000000" w:themeColor="text1"/>
          <w:sz w:val="28"/>
          <w:szCs w:val="28"/>
        </w:rPr>
        <w:t xml:space="preserve"> настоящего Регламента;</w:t>
      </w:r>
    </w:p>
    <w:p w:rsidR="000475E4" w:rsidRPr="00FE6F30" w:rsidRDefault="000475E4">
      <w:pPr>
        <w:pStyle w:val="ConsPlusNormal"/>
        <w:ind w:firstLine="540"/>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Default="000475E4">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Pr="00FE6F30" w:rsidRDefault="00F225BC">
      <w:pPr>
        <w:pStyle w:val="ConsPlusNormal"/>
        <w:rPr>
          <w:rFonts w:ascii="Times New Roman" w:hAnsi="Times New Roman" w:cs="Times New Roman"/>
          <w:color w:val="000000" w:themeColor="text1"/>
          <w:sz w:val="28"/>
          <w:szCs w:val="28"/>
        </w:rPr>
      </w:pPr>
    </w:p>
    <w:p w:rsidR="000475E4" w:rsidRPr="00FE6F30" w:rsidRDefault="000475E4">
      <w:pPr>
        <w:pStyle w:val="ConsPlusNormal"/>
        <w:jc w:val="right"/>
        <w:outlineLvl w:val="1"/>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Приложение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 Административному регламенту</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предоставления муниципальной услуги</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"Предоставление земельных</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участков в аренду гражданам,</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имеющим право на первоочередное</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или внеочередное приобретение</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земельных участков в соответствии</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 федеральными законами, законами</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субъектов Российской Федерации"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rPr>
          <w:rFonts w:ascii="Times New Roman" w:hAnsi="Times New Roman" w:cs="Times New Roman"/>
          <w:color w:val="000000" w:themeColor="text1"/>
          <w:sz w:val="28"/>
          <w:szCs w:val="28"/>
        </w:rPr>
      </w:pPr>
      <w:bookmarkStart w:id="22" w:name="P605"/>
      <w:bookmarkEnd w:id="22"/>
      <w:r w:rsidRPr="00FE6F30">
        <w:rPr>
          <w:rFonts w:ascii="Times New Roman" w:hAnsi="Times New Roman" w:cs="Times New Roman"/>
          <w:color w:val="000000" w:themeColor="text1"/>
          <w:sz w:val="28"/>
          <w:szCs w:val="28"/>
        </w:rPr>
        <w:t>Форма</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заявления о предоставлении земельного участка</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аренду гражданам, имеющим право на первоочередное</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или внеочередное приобретение земельных участков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соответствии с федеральными законами,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законами субъектов Российской Федерации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Главе Администрации</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w:t>
      </w:r>
      <w:r w:rsidR="00C36C14">
        <w:rPr>
          <w:rFonts w:ascii="Times New Roman" w:hAnsi="Times New Roman" w:cs="Times New Roman"/>
          <w:color w:val="000000" w:themeColor="text1"/>
          <w:sz w:val="28"/>
          <w:szCs w:val="28"/>
        </w:rPr>
        <w:t>Камышловского</w:t>
      </w:r>
      <w:r w:rsidRPr="00FE6F30">
        <w:rPr>
          <w:rFonts w:ascii="Times New Roman" w:hAnsi="Times New Roman" w:cs="Times New Roman"/>
          <w:color w:val="000000" w:themeColor="text1"/>
          <w:sz w:val="28"/>
          <w:szCs w:val="28"/>
        </w:rPr>
        <w:t xml:space="preserve"> городского округа</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от _____________________________________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(фамилия, имя, отчество (при наличии))</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адрес: _________________________________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(для получения ответа)</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телефон ________________________________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Заявление</w:t>
      </w:r>
    </w:p>
    <w:p w:rsidR="000475E4" w:rsidRPr="00FE6F30" w:rsidRDefault="000475E4">
      <w:pPr>
        <w:pStyle w:val="ConsPlusNonformat"/>
        <w:jc w:val="both"/>
        <w:rPr>
          <w:rFonts w:ascii="Times New Roman" w:hAnsi="Times New Roman" w:cs="Times New Roman"/>
          <w:color w:val="000000" w:themeColor="text1"/>
          <w:sz w:val="28"/>
          <w:szCs w:val="28"/>
        </w:rPr>
      </w:pP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Прошу на основании </w:t>
      </w:r>
      <w:hyperlink r:id="rId50" w:history="1">
        <w:r w:rsidRPr="00FE6F30">
          <w:rPr>
            <w:rFonts w:ascii="Times New Roman" w:hAnsi="Times New Roman" w:cs="Times New Roman"/>
            <w:color w:val="000000" w:themeColor="text1"/>
            <w:sz w:val="28"/>
            <w:szCs w:val="28"/>
          </w:rPr>
          <w:t>подпункта 14 пункта 2 статьи 39.6</w:t>
        </w:r>
      </w:hyperlink>
      <w:r w:rsidRPr="00FE6F30">
        <w:rPr>
          <w:rFonts w:ascii="Times New Roman" w:hAnsi="Times New Roman" w:cs="Times New Roman"/>
          <w:color w:val="000000" w:themeColor="text1"/>
          <w:sz w:val="28"/>
          <w:szCs w:val="28"/>
        </w:rPr>
        <w:t xml:space="preserve"> Земельного кодекса</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Российской Федерации, в связи с отнесением меня к категории</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__________________________________________________________________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(указывается категория граждан из указанных в </w:t>
      </w:r>
      <w:hyperlink w:anchor="P47" w:history="1">
        <w:r w:rsidRPr="00FE6F30">
          <w:rPr>
            <w:rFonts w:ascii="Times New Roman" w:hAnsi="Times New Roman" w:cs="Times New Roman"/>
            <w:color w:val="000000" w:themeColor="text1"/>
            <w:sz w:val="28"/>
            <w:szCs w:val="28"/>
          </w:rPr>
          <w:t>пункте 2</w:t>
        </w:r>
      </w:hyperlink>
      <w:r w:rsidRPr="00FE6F30">
        <w:rPr>
          <w:rFonts w:ascii="Times New Roman" w:hAnsi="Times New Roman" w:cs="Times New Roman"/>
          <w:color w:val="000000" w:themeColor="text1"/>
          <w:sz w:val="28"/>
          <w:szCs w:val="28"/>
        </w:rPr>
        <w:t xml:space="preserve"> Регламента)</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предоставить   в   аренду   </w:t>
      </w:r>
      <w:proofErr w:type="gramStart"/>
      <w:r w:rsidRPr="00FE6F30">
        <w:rPr>
          <w:rFonts w:ascii="Times New Roman" w:hAnsi="Times New Roman" w:cs="Times New Roman"/>
          <w:color w:val="000000" w:themeColor="text1"/>
          <w:sz w:val="28"/>
          <w:szCs w:val="28"/>
        </w:rPr>
        <w:t>на  срок</w:t>
      </w:r>
      <w:proofErr w:type="gramEnd"/>
      <w:r w:rsidRPr="00FE6F30">
        <w:rPr>
          <w:rFonts w:ascii="Times New Roman" w:hAnsi="Times New Roman" w:cs="Times New Roman"/>
          <w:color w:val="000000" w:themeColor="text1"/>
          <w:sz w:val="28"/>
          <w:szCs w:val="28"/>
        </w:rPr>
        <w:t xml:space="preserve">  _______  лет  земельный  участок  для</w:t>
      </w:r>
    </w:p>
    <w:p w:rsidR="000475E4" w:rsidRPr="00FE6F30" w:rsidRDefault="000475E4">
      <w:pPr>
        <w:pStyle w:val="ConsPlusNonformat"/>
        <w:jc w:val="both"/>
        <w:rPr>
          <w:rFonts w:ascii="Times New Roman" w:hAnsi="Times New Roman" w:cs="Times New Roman"/>
          <w:color w:val="000000" w:themeColor="text1"/>
          <w:sz w:val="28"/>
          <w:szCs w:val="28"/>
        </w:rPr>
      </w:pPr>
      <w:proofErr w:type="gramStart"/>
      <w:r w:rsidRPr="00FE6F30">
        <w:rPr>
          <w:rFonts w:ascii="Times New Roman" w:hAnsi="Times New Roman" w:cs="Times New Roman"/>
          <w:color w:val="000000" w:themeColor="text1"/>
          <w:sz w:val="28"/>
          <w:szCs w:val="28"/>
        </w:rPr>
        <w:t>строительства  индивидуального</w:t>
      </w:r>
      <w:proofErr w:type="gramEnd"/>
      <w:r w:rsidRPr="00FE6F30">
        <w:rPr>
          <w:rFonts w:ascii="Times New Roman" w:hAnsi="Times New Roman" w:cs="Times New Roman"/>
          <w:color w:val="000000" w:themeColor="text1"/>
          <w:sz w:val="28"/>
          <w:szCs w:val="28"/>
        </w:rPr>
        <w:t xml:space="preserve"> жилого дома (садоводства, дачного хозяйства,</w:t>
      </w:r>
      <w:r w:rsidR="00F225BC">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нужное подчеркнуть</w:t>
      </w:r>
      <w:r w:rsidR="00F225BC">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личного подсобного хозяйства)</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площадью ____ кв. м, кадастровый номер ___________ расположенный по </w:t>
      </w:r>
      <w:proofErr w:type="gramStart"/>
      <w:r w:rsidRPr="00FE6F30">
        <w:rPr>
          <w:rFonts w:ascii="Times New Roman" w:hAnsi="Times New Roman" w:cs="Times New Roman"/>
          <w:color w:val="000000" w:themeColor="text1"/>
          <w:sz w:val="28"/>
          <w:szCs w:val="28"/>
        </w:rPr>
        <w:t>адресу:_</w:t>
      </w:r>
      <w:proofErr w:type="gramEnd"/>
      <w:r w:rsidRPr="00FE6F30">
        <w:rPr>
          <w:rFonts w:ascii="Times New Roman" w:hAnsi="Times New Roman" w:cs="Times New Roman"/>
          <w:color w:val="000000" w:themeColor="text1"/>
          <w:sz w:val="28"/>
          <w:szCs w:val="28"/>
        </w:rPr>
        <w:t>_</w:t>
      </w:r>
      <w:r w:rsidR="00F225BC">
        <w:rPr>
          <w:rFonts w:ascii="Times New Roman" w:hAnsi="Times New Roman" w:cs="Times New Roman"/>
          <w:color w:val="000000" w:themeColor="text1"/>
          <w:sz w:val="28"/>
          <w:szCs w:val="28"/>
        </w:rPr>
        <w:t>__________________________</w:t>
      </w:r>
      <w:r w:rsidRPr="00FE6F30">
        <w:rPr>
          <w:rFonts w:ascii="Times New Roman" w:hAnsi="Times New Roman" w:cs="Times New Roman"/>
          <w:color w:val="000000" w:themeColor="text1"/>
          <w:sz w:val="28"/>
          <w:szCs w:val="28"/>
        </w:rPr>
        <w:t>________________________________.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Решение о предварительном согласовании предоставления </w:t>
      </w:r>
      <w:proofErr w:type="gramStart"/>
      <w:r w:rsidRPr="00FE6F30">
        <w:rPr>
          <w:rFonts w:ascii="Times New Roman" w:hAnsi="Times New Roman" w:cs="Times New Roman"/>
          <w:color w:val="000000" w:themeColor="text1"/>
          <w:sz w:val="28"/>
          <w:szCs w:val="28"/>
        </w:rPr>
        <w:t>земельного  участка</w:t>
      </w:r>
      <w:proofErr w:type="gramEnd"/>
      <w:r w:rsidRPr="00FE6F30">
        <w:rPr>
          <w:rFonts w:ascii="Times New Roman" w:hAnsi="Times New Roman" w:cs="Times New Roman"/>
          <w:color w:val="000000" w:themeColor="text1"/>
          <w:sz w:val="28"/>
          <w:szCs w:val="28"/>
        </w:rPr>
        <w:t xml:space="preserve"> -</w:t>
      </w:r>
      <w:r w:rsidR="00F225BC">
        <w:rPr>
          <w:rFonts w:ascii="Times New Roman" w:hAnsi="Times New Roman" w:cs="Times New Roman"/>
          <w:color w:val="000000" w:themeColor="text1"/>
          <w:sz w:val="28"/>
          <w:szCs w:val="28"/>
        </w:rPr>
        <w:t xml:space="preserve"> </w:t>
      </w:r>
      <w:r w:rsidRPr="00FE6F30">
        <w:rPr>
          <w:rFonts w:ascii="Times New Roman" w:hAnsi="Times New Roman" w:cs="Times New Roman"/>
          <w:color w:val="000000" w:themeColor="text1"/>
          <w:sz w:val="28"/>
          <w:szCs w:val="28"/>
        </w:rPr>
        <w:t xml:space="preserve"> от "__" ____________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_________.</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Настоящим обращением подтверждаю, что:</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w:t>
      </w:r>
      <w:proofErr w:type="gramStart"/>
      <w:r w:rsidRPr="00FE6F30">
        <w:rPr>
          <w:rFonts w:ascii="Times New Roman" w:hAnsi="Times New Roman" w:cs="Times New Roman"/>
          <w:color w:val="000000" w:themeColor="text1"/>
          <w:sz w:val="28"/>
          <w:szCs w:val="28"/>
        </w:rPr>
        <w:t>предоставление  мне</w:t>
      </w:r>
      <w:proofErr w:type="gramEnd"/>
      <w:r w:rsidRPr="00FE6F30">
        <w:rPr>
          <w:rFonts w:ascii="Times New Roman" w:hAnsi="Times New Roman" w:cs="Times New Roman"/>
          <w:color w:val="000000" w:themeColor="text1"/>
          <w:sz w:val="28"/>
          <w:szCs w:val="28"/>
        </w:rPr>
        <w:t xml:space="preserve">  указанного  земельного участка является реализацией</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моего   </w:t>
      </w:r>
      <w:proofErr w:type="gramStart"/>
      <w:r w:rsidRPr="00FE6F30">
        <w:rPr>
          <w:rFonts w:ascii="Times New Roman" w:hAnsi="Times New Roman" w:cs="Times New Roman"/>
          <w:color w:val="000000" w:themeColor="text1"/>
          <w:sz w:val="28"/>
          <w:szCs w:val="28"/>
        </w:rPr>
        <w:t>права  на</w:t>
      </w:r>
      <w:proofErr w:type="gramEnd"/>
      <w:r w:rsidRPr="00FE6F30">
        <w:rPr>
          <w:rFonts w:ascii="Times New Roman" w:hAnsi="Times New Roman" w:cs="Times New Roman"/>
          <w:color w:val="000000" w:themeColor="text1"/>
          <w:sz w:val="28"/>
          <w:szCs w:val="28"/>
        </w:rPr>
        <w:t xml:space="preserve">  первоочередное  (внеочередное)  приобретение  земельного</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участка;</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lastRenderedPageBreak/>
        <w:t xml:space="preserve">-   </w:t>
      </w:r>
      <w:proofErr w:type="gramStart"/>
      <w:r w:rsidRPr="00FE6F30">
        <w:rPr>
          <w:rFonts w:ascii="Times New Roman" w:hAnsi="Times New Roman" w:cs="Times New Roman"/>
          <w:color w:val="000000" w:themeColor="text1"/>
          <w:sz w:val="28"/>
          <w:szCs w:val="28"/>
        </w:rPr>
        <w:t>ранее  мной</w:t>
      </w:r>
      <w:proofErr w:type="gramEnd"/>
      <w:r w:rsidRPr="00FE6F30">
        <w:rPr>
          <w:rFonts w:ascii="Times New Roman" w:hAnsi="Times New Roman" w:cs="Times New Roman"/>
          <w:color w:val="000000" w:themeColor="text1"/>
          <w:sz w:val="28"/>
          <w:szCs w:val="28"/>
        </w:rPr>
        <w:t xml:space="preserve">  не  реализовано  право  на  первоочередное  (внеочередное)</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приобретение земельного участка.</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w:t>
      </w:r>
      <w:proofErr w:type="gramStart"/>
      <w:r w:rsidRPr="00FE6F30">
        <w:rPr>
          <w:rFonts w:ascii="Times New Roman" w:hAnsi="Times New Roman" w:cs="Times New Roman"/>
          <w:color w:val="000000" w:themeColor="text1"/>
          <w:sz w:val="28"/>
          <w:szCs w:val="28"/>
        </w:rPr>
        <w:t>Подтверждаю  полноту</w:t>
      </w:r>
      <w:proofErr w:type="gramEnd"/>
      <w:r w:rsidRPr="00FE6F30">
        <w:rPr>
          <w:rFonts w:ascii="Times New Roman" w:hAnsi="Times New Roman" w:cs="Times New Roman"/>
          <w:color w:val="000000" w:themeColor="text1"/>
          <w:sz w:val="28"/>
          <w:szCs w:val="28"/>
        </w:rPr>
        <w:t xml:space="preserve">  и  достоверность  представленных  сведений  и  не</w:t>
      </w:r>
    </w:p>
    <w:p w:rsidR="000475E4" w:rsidRPr="00FE6F30" w:rsidRDefault="000475E4">
      <w:pPr>
        <w:pStyle w:val="ConsPlusNonformat"/>
        <w:jc w:val="both"/>
        <w:rPr>
          <w:rFonts w:ascii="Times New Roman" w:hAnsi="Times New Roman" w:cs="Times New Roman"/>
          <w:color w:val="000000" w:themeColor="text1"/>
          <w:sz w:val="28"/>
          <w:szCs w:val="28"/>
        </w:rPr>
      </w:pPr>
      <w:proofErr w:type="gramStart"/>
      <w:r w:rsidRPr="00FE6F30">
        <w:rPr>
          <w:rFonts w:ascii="Times New Roman" w:hAnsi="Times New Roman" w:cs="Times New Roman"/>
          <w:color w:val="000000" w:themeColor="text1"/>
          <w:sz w:val="28"/>
          <w:szCs w:val="28"/>
        </w:rPr>
        <w:t>возражаю  против</w:t>
      </w:r>
      <w:proofErr w:type="gramEnd"/>
      <w:r w:rsidRPr="00FE6F30">
        <w:rPr>
          <w:rFonts w:ascii="Times New Roman" w:hAnsi="Times New Roman" w:cs="Times New Roman"/>
          <w:color w:val="000000" w:themeColor="text1"/>
          <w:sz w:val="28"/>
          <w:szCs w:val="28"/>
        </w:rPr>
        <w:t xml:space="preserve">  проведения проверки представленных мной сведений, а также</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обработки  моих  персональных  данных  в соответствии с Федеральным </w:t>
      </w:r>
      <w:hyperlink r:id="rId51" w:history="1">
        <w:r w:rsidRPr="00FE6F30">
          <w:rPr>
            <w:rFonts w:ascii="Times New Roman" w:hAnsi="Times New Roman" w:cs="Times New Roman"/>
            <w:color w:val="000000" w:themeColor="text1"/>
            <w:sz w:val="28"/>
            <w:szCs w:val="28"/>
          </w:rPr>
          <w:t>законом</w:t>
        </w:r>
      </w:hyperlink>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от 27 июля 2006 года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152-ФЗ "О персональных данных".</w:t>
      </w:r>
    </w:p>
    <w:p w:rsidR="000475E4" w:rsidRPr="00FE6F30" w:rsidRDefault="000475E4">
      <w:pPr>
        <w:pStyle w:val="ConsPlusNonformat"/>
        <w:jc w:val="both"/>
        <w:rPr>
          <w:rFonts w:ascii="Times New Roman" w:hAnsi="Times New Roman" w:cs="Times New Roman"/>
          <w:color w:val="000000" w:themeColor="text1"/>
          <w:sz w:val="28"/>
          <w:szCs w:val="28"/>
        </w:rPr>
      </w:pP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Прилагаются следующие документы:</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1. __________________________________________________________________;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(порядковый номер, наименование и номер документа,</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кем и когда выдан документ)</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2. __________________________________________________________________.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"__" _____________                                   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(подпись)</w:t>
      </w:r>
    </w:p>
    <w:p w:rsidR="000475E4" w:rsidRPr="00FE6F30" w:rsidRDefault="000475E4">
      <w:pPr>
        <w:pStyle w:val="ConsPlusNonformat"/>
        <w:jc w:val="both"/>
        <w:rPr>
          <w:rFonts w:ascii="Times New Roman" w:hAnsi="Times New Roman" w:cs="Times New Roman"/>
          <w:color w:val="000000" w:themeColor="text1"/>
          <w:sz w:val="28"/>
          <w:szCs w:val="28"/>
        </w:rPr>
      </w:pP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"__" _____________                                   ______________________</w:t>
      </w:r>
    </w:p>
    <w:p w:rsidR="000475E4" w:rsidRPr="00FE6F30" w:rsidRDefault="000475E4">
      <w:pPr>
        <w:pStyle w:val="ConsPlusNonformat"/>
        <w:jc w:val="both"/>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                                                          (подпись)</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rPr>
          <w:rFonts w:ascii="Times New Roman" w:hAnsi="Times New Roman" w:cs="Times New Roman"/>
          <w:color w:val="000000" w:themeColor="text1"/>
          <w:sz w:val="28"/>
          <w:szCs w:val="28"/>
        </w:rPr>
      </w:pPr>
    </w:p>
    <w:p w:rsidR="000475E4" w:rsidRDefault="000475E4">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Default="00F225BC">
      <w:pPr>
        <w:pStyle w:val="ConsPlusNormal"/>
        <w:rPr>
          <w:rFonts w:ascii="Times New Roman" w:hAnsi="Times New Roman" w:cs="Times New Roman"/>
          <w:color w:val="000000" w:themeColor="text1"/>
          <w:sz w:val="28"/>
          <w:szCs w:val="28"/>
        </w:rPr>
      </w:pPr>
    </w:p>
    <w:p w:rsidR="00F225BC" w:rsidRPr="00FE6F30" w:rsidRDefault="00F225BC">
      <w:pPr>
        <w:pStyle w:val="ConsPlusNormal"/>
        <w:rPr>
          <w:rFonts w:ascii="Times New Roman" w:hAnsi="Times New Roman" w:cs="Times New Roman"/>
          <w:color w:val="000000" w:themeColor="text1"/>
          <w:sz w:val="28"/>
          <w:szCs w:val="28"/>
        </w:rPr>
      </w:pPr>
    </w:p>
    <w:p w:rsidR="000475E4" w:rsidRPr="00FE6F30" w:rsidRDefault="000475E4">
      <w:pPr>
        <w:pStyle w:val="ConsPlusNormal"/>
        <w:jc w:val="right"/>
        <w:outlineLvl w:val="1"/>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 xml:space="preserve">Приложение </w:t>
      </w:r>
      <w:r w:rsidR="0007441B">
        <w:rPr>
          <w:rFonts w:ascii="Times New Roman" w:hAnsi="Times New Roman" w:cs="Times New Roman"/>
          <w:color w:val="000000" w:themeColor="text1"/>
          <w:sz w:val="28"/>
          <w:szCs w:val="28"/>
        </w:rPr>
        <w:t>№</w:t>
      </w:r>
      <w:r w:rsidRPr="00FE6F30">
        <w:rPr>
          <w:rFonts w:ascii="Times New Roman" w:hAnsi="Times New Roman" w:cs="Times New Roman"/>
          <w:color w:val="000000" w:themeColor="text1"/>
          <w:sz w:val="28"/>
          <w:szCs w:val="28"/>
        </w:rPr>
        <w:t xml:space="preserve"> 2</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к Административному регламенту</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предоставления муниципальной услуги</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"Предоставление земельных</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участков в аренду гражданам,</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имеющим право на первоочередное</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или внеочередное приобретение</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земельных участков в соответствии</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 федеральными законами, законами</w:t>
      </w:r>
    </w:p>
    <w:p w:rsidR="000475E4" w:rsidRPr="00FE6F30" w:rsidRDefault="000475E4">
      <w:pPr>
        <w:pStyle w:val="ConsPlusNormal"/>
        <w:jc w:val="right"/>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субъектов Российской Федерации"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rmal"/>
        <w:jc w:val="center"/>
        <w:rPr>
          <w:rFonts w:ascii="Times New Roman" w:hAnsi="Times New Roman" w:cs="Times New Roman"/>
          <w:color w:val="000000" w:themeColor="text1"/>
          <w:sz w:val="28"/>
          <w:szCs w:val="28"/>
        </w:rPr>
      </w:pPr>
      <w:bookmarkStart w:id="23" w:name="P672"/>
      <w:bookmarkEnd w:id="23"/>
      <w:r w:rsidRPr="00FE6F30">
        <w:rPr>
          <w:rFonts w:ascii="Times New Roman" w:hAnsi="Times New Roman" w:cs="Times New Roman"/>
          <w:color w:val="000000" w:themeColor="text1"/>
          <w:sz w:val="28"/>
          <w:szCs w:val="28"/>
        </w:rPr>
        <w:t>БЛОК-СХЕМА</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ПРЕДОСТАВЛЕНИЯ ЗЕМЕЛЬНЫХ УЧАСТКОВ В АРЕНДУ ГРАЖДАНАМ,</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ИМЕЮЩИМ ПРАВО НА ПЕРВООЧЕРЕДНОЕ ИЛИ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ВНЕОЧЕРЕДНОЕ ПРИОБРЕТЕНИЕ ЗЕМЕЛЬНЫХ УЧАСТКОВ</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В СООТВЕТСТВИИ С ФЕДЕРАЛЬНЫМИ ЗАКОНАМИ,</w:t>
      </w:r>
    </w:p>
    <w:p w:rsidR="000475E4" w:rsidRPr="00FE6F30" w:rsidRDefault="000475E4">
      <w:pPr>
        <w:pStyle w:val="ConsPlusNormal"/>
        <w:jc w:val="center"/>
        <w:rPr>
          <w:rFonts w:ascii="Times New Roman" w:hAnsi="Times New Roman" w:cs="Times New Roman"/>
          <w:color w:val="000000" w:themeColor="text1"/>
          <w:sz w:val="28"/>
          <w:szCs w:val="28"/>
        </w:rPr>
      </w:pPr>
      <w:r w:rsidRPr="00FE6F30">
        <w:rPr>
          <w:rFonts w:ascii="Times New Roman" w:hAnsi="Times New Roman" w:cs="Times New Roman"/>
          <w:color w:val="000000" w:themeColor="text1"/>
          <w:sz w:val="28"/>
          <w:szCs w:val="28"/>
        </w:rPr>
        <w:t>ЗАКОНАМИ СУБЪЕКТОВ РОССИЙСКОЙ ФЕДЕРАЦИИ</w:t>
      </w:r>
    </w:p>
    <w:p w:rsidR="000475E4" w:rsidRPr="00FE6F30" w:rsidRDefault="000475E4">
      <w:pPr>
        <w:pStyle w:val="ConsPlusNormal"/>
        <w:rPr>
          <w:rFonts w:ascii="Times New Roman" w:hAnsi="Times New Roman" w:cs="Times New Roman"/>
          <w:color w:val="000000" w:themeColor="text1"/>
          <w:sz w:val="28"/>
          <w:szCs w:val="28"/>
        </w:rPr>
      </w:pPr>
    </w:p>
    <w:p w:rsidR="000475E4" w:rsidRPr="00FE6F30" w:rsidRDefault="000475E4">
      <w:pPr>
        <w:pStyle w:val="ConsPlusNonformat"/>
        <w:jc w:val="both"/>
        <w:rPr>
          <w:color w:val="000000" w:themeColor="text1"/>
        </w:rPr>
      </w:pPr>
      <w:r w:rsidRPr="00FE6F30">
        <w:rPr>
          <w:color w:val="000000" w:themeColor="text1"/>
        </w:rPr>
        <w:t xml:space="preserve">               ┌──────────────────────────────────┐</w:t>
      </w:r>
    </w:p>
    <w:p w:rsidR="000475E4" w:rsidRPr="00FE6F30" w:rsidRDefault="000475E4">
      <w:pPr>
        <w:pStyle w:val="ConsPlusNonformat"/>
        <w:jc w:val="both"/>
        <w:rPr>
          <w:color w:val="000000" w:themeColor="text1"/>
        </w:rPr>
      </w:pPr>
      <w:r w:rsidRPr="00FE6F30">
        <w:rPr>
          <w:color w:val="000000" w:themeColor="text1"/>
        </w:rPr>
        <w:t xml:space="preserve">               </w:t>
      </w:r>
      <w:proofErr w:type="gramStart"/>
      <w:r w:rsidRPr="00FE6F30">
        <w:rPr>
          <w:color w:val="000000" w:themeColor="text1"/>
        </w:rPr>
        <w:t>│  Прием</w:t>
      </w:r>
      <w:proofErr w:type="gramEnd"/>
      <w:r w:rsidRPr="00FE6F30">
        <w:rPr>
          <w:color w:val="000000" w:themeColor="text1"/>
        </w:rPr>
        <w:t xml:space="preserve"> и регистрация документов  │</w:t>
      </w:r>
    </w:p>
    <w:p w:rsidR="000475E4" w:rsidRPr="00FE6F30" w:rsidRDefault="000475E4">
      <w:pPr>
        <w:pStyle w:val="ConsPlusNonformat"/>
        <w:jc w:val="both"/>
        <w:rPr>
          <w:color w:val="000000" w:themeColor="text1"/>
        </w:rPr>
      </w:pPr>
      <w:r w:rsidRPr="00FE6F30">
        <w:rPr>
          <w:color w:val="000000" w:themeColor="text1"/>
        </w:rPr>
        <w:t xml:space="preserve">               └────────────────┬─────────────────┘</w:t>
      </w:r>
    </w:p>
    <w:p w:rsidR="000475E4" w:rsidRPr="00FE6F30" w:rsidRDefault="000475E4">
      <w:pPr>
        <w:pStyle w:val="ConsPlusNonformat"/>
        <w:jc w:val="both"/>
        <w:rPr>
          <w:color w:val="000000" w:themeColor="text1"/>
        </w:rPr>
      </w:pPr>
      <w:r w:rsidRPr="00FE6F30">
        <w:rPr>
          <w:color w:val="000000" w:themeColor="text1"/>
        </w:rPr>
        <w:t xml:space="preserve">                                │</w:t>
      </w:r>
    </w:p>
    <w:p w:rsidR="000475E4" w:rsidRPr="00FE6F30" w:rsidRDefault="000475E4">
      <w:pPr>
        <w:pStyle w:val="ConsPlusNonformat"/>
        <w:jc w:val="both"/>
        <w:rPr>
          <w:color w:val="000000" w:themeColor="text1"/>
        </w:rPr>
      </w:pPr>
      <w:r w:rsidRPr="00FE6F30">
        <w:rPr>
          <w:color w:val="000000" w:themeColor="text1"/>
        </w:rPr>
        <w:t xml:space="preserve">                                \/</w:t>
      </w:r>
    </w:p>
    <w:p w:rsidR="000475E4" w:rsidRPr="00FE6F30" w:rsidRDefault="000475E4">
      <w:pPr>
        <w:pStyle w:val="ConsPlusNonformat"/>
        <w:jc w:val="both"/>
        <w:rPr>
          <w:color w:val="000000" w:themeColor="text1"/>
        </w:rPr>
      </w:pPr>
      <w:r w:rsidRPr="00FE6F30">
        <w:rPr>
          <w:color w:val="000000" w:themeColor="text1"/>
        </w:rPr>
        <w:t xml:space="preserve">          ┌────────────────────────────────────┐</w:t>
      </w:r>
    </w:p>
    <w:p w:rsidR="000475E4" w:rsidRPr="00FE6F30" w:rsidRDefault="000475E4">
      <w:pPr>
        <w:pStyle w:val="ConsPlusNonformat"/>
        <w:jc w:val="both"/>
        <w:rPr>
          <w:color w:val="000000" w:themeColor="text1"/>
        </w:rPr>
      </w:pPr>
      <w:r w:rsidRPr="00FE6F30">
        <w:rPr>
          <w:color w:val="000000" w:themeColor="text1"/>
        </w:rPr>
        <w:t xml:space="preserve">          </w:t>
      </w:r>
      <w:proofErr w:type="gramStart"/>
      <w:r w:rsidRPr="00FE6F30">
        <w:rPr>
          <w:color w:val="000000" w:themeColor="text1"/>
        </w:rPr>
        <w:t>│  Проведение</w:t>
      </w:r>
      <w:proofErr w:type="gramEnd"/>
      <w:r w:rsidRPr="00FE6F30">
        <w:rPr>
          <w:color w:val="000000" w:themeColor="text1"/>
        </w:rPr>
        <w:t xml:space="preserve"> экспертизы документов  │</w:t>
      </w:r>
    </w:p>
    <w:p w:rsidR="000475E4" w:rsidRPr="00FE6F30" w:rsidRDefault="000475E4">
      <w:pPr>
        <w:pStyle w:val="ConsPlusNonformat"/>
        <w:jc w:val="both"/>
        <w:rPr>
          <w:color w:val="000000" w:themeColor="text1"/>
        </w:rPr>
      </w:pPr>
      <w:r w:rsidRPr="00FE6F30">
        <w:rPr>
          <w:color w:val="000000" w:themeColor="text1"/>
        </w:rPr>
        <w:t xml:space="preserve">          └────────────────────────────────────┘</w:t>
      </w:r>
    </w:p>
    <w:p w:rsidR="000475E4" w:rsidRPr="00FE6F30" w:rsidRDefault="000475E4">
      <w:pPr>
        <w:pStyle w:val="ConsPlusNonformat"/>
        <w:jc w:val="both"/>
        <w:rPr>
          <w:color w:val="000000" w:themeColor="text1"/>
        </w:rPr>
      </w:pPr>
      <w:r w:rsidRPr="00FE6F30">
        <w:rPr>
          <w:color w:val="000000" w:themeColor="text1"/>
        </w:rPr>
        <w:t xml:space="preserve">                    /                    \</w:t>
      </w:r>
    </w:p>
    <w:p w:rsidR="000475E4" w:rsidRPr="00FE6F30" w:rsidRDefault="000475E4">
      <w:pPr>
        <w:pStyle w:val="ConsPlusNonformat"/>
        <w:jc w:val="both"/>
        <w:rPr>
          <w:color w:val="000000" w:themeColor="text1"/>
        </w:rPr>
      </w:pPr>
      <w:r w:rsidRPr="00FE6F30">
        <w:rPr>
          <w:color w:val="000000" w:themeColor="text1"/>
        </w:rPr>
        <w:t xml:space="preserve">                   /                      \</w:t>
      </w:r>
    </w:p>
    <w:p w:rsidR="000475E4" w:rsidRPr="00FE6F30" w:rsidRDefault="000475E4">
      <w:pPr>
        <w:pStyle w:val="ConsPlusNonformat"/>
        <w:jc w:val="both"/>
        <w:rPr>
          <w:color w:val="000000" w:themeColor="text1"/>
        </w:rPr>
      </w:pPr>
      <w:r w:rsidRPr="00FE6F30">
        <w:rPr>
          <w:color w:val="000000" w:themeColor="text1"/>
        </w:rPr>
        <w:t xml:space="preserve">                  \/                      \/</w:t>
      </w:r>
    </w:p>
    <w:p w:rsidR="000475E4" w:rsidRPr="00FE6F30" w:rsidRDefault="000475E4">
      <w:pPr>
        <w:pStyle w:val="ConsPlusNonformat"/>
        <w:jc w:val="both"/>
        <w:rPr>
          <w:color w:val="000000" w:themeColor="text1"/>
        </w:rPr>
      </w:pPr>
      <w:r w:rsidRPr="00FE6F30">
        <w:rPr>
          <w:color w:val="000000" w:themeColor="text1"/>
        </w:rPr>
        <w:t>┌──────────────────────────────┐      ┌───────────────────────────────────┐</w:t>
      </w:r>
    </w:p>
    <w:p w:rsidR="000475E4" w:rsidRPr="00FE6F30" w:rsidRDefault="000475E4">
      <w:pPr>
        <w:pStyle w:val="ConsPlusNonformat"/>
        <w:jc w:val="both"/>
        <w:rPr>
          <w:color w:val="000000" w:themeColor="text1"/>
        </w:rPr>
      </w:pPr>
      <w:r w:rsidRPr="00FE6F30">
        <w:rPr>
          <w:color w:val="000000" w:themeColor="text1"/>
        </w:rPr>
        <w:t>│      Возврат заявления       │      │   Направление межведомственных    │</w:t>
      </w:r>
    </w:p>
    <w:p w:rsidR="000475E4" w:rsidRPr="00FE6F30" w:rsidRDefault="000475E4">
      <w:pPr>
        <w:pStyle w:val="ConsPlusNonformat"/>
        <w:jc w:val="both"/>
        <w:rPr>
          <w:color w:val="000000" w:themeColor="text1"/>
        </w:rPr>
      </w:pPr>
      <w:r w:rsidRPr="00FE6F30">
        <w:rPr>
          <w:color w:val="000000" w:themeColor="text1"/>
        </w:rPr>
        <w:t>│                              │      │ запросов в органы (организации</w:t>
      </w:r>
      <w:proofErr w:type="gramStart"/>
      <w:r w:rsidRPr="00FE6F30">
        <w:rPr>
          <w:color w:val="000000" w:themeColor="text1"/>
        </w:rPr>
        <w:t>),  │</w:t>
      </w:r>
      <w:proofErr w:type="gramEnd"/>
    </w:p>
    <w:p w:rsidR="000475E4" w:rsidRPr="00FE6F30" w:rsidRDefault="000475E4">
      <w:pPr>
        <w:pStyle w:val="ConsPlusNonformat"/>
        <w:jc w:val="both"/>
        <w:rPr>
          <w:color w:val="000000" w:themeColor="text1"/>
        </w:rPr>
      </w:pPr>
      <w:r w:rsidRPr="00FE6F30">
        <w:rPr>
          <w:color w:val="000000" w:themeColor="text1"/>
        </w:rPr>
        <w:t>│                              │      │   участвующие в предоставлении    │</w:t>
      </w:r>
    </w:p>
    <w:p w:rsidR="000475E4" w:rsidRPr="00FE6F30" w:rsidRDefault="000475E4">
      <w:pPr>
        <w:pStyle w:val="ConsPlusNonformat"/>
        <w:jc w:val="both"/>
        <w:rPr>
          <w:color w:val="000000" w:themeColor="text1"/>
        </w:rPr>
      </w:pPr>
      <w:r w:rsidRPr="00FE6F30">
        <w:rPr>
          <w:color w:val="000000" w:themeColor="text1"/>
        </w:rPr>
        <w:t>│                              │      │       муниципальной услуги        │</w:t>
      </w:r>
    </w:p>
    <w:p w:rsidR="000475E4" w:rsidRPr="00FE6F30" w:rsidRDefault="000475E4">
      <w:pPr>
        <w:pStyle w:val="ConsPlusNonformat"/>
        <w:jc w:val="both"/>
        <w:rPr>
          <w:color w:val="000000" w:themeColor="text1"/>
        </w:rPr>
      </w:pPr>
      <w:r w:rsidRPr="00FE6F30">
        <w:rPr>
          <w:color w:val="000000" w:themeColor="text1"/>
        </w:rPr>
        <w:t>└──────────────────────────────┘      └───────────────────────────────────┘</w:t>
      </w:r>
    </w:p>
    <w:p w:rsidR="000475E4" w:rsidRPr="00FE6F30" w:rsidRDefault="000475E4">
      <w:pPr>
        <w:pStyle w:val="ConsPlusNonformat"/>
        <w:jc w:val="both"/>
        <w:rPr>
          <w:color w:val="000000" w:themeColor="text1"/>
        </w:rPr>
      </w:pPr>
      <w:r w:rsidRPr="00FE6F30">
        <w:rPr>
          <w:color w:val="000000" w:themeColor="text1"/>
        </w:rPr>
        <w:t xml:space="preserve">                                         /             \</w:t>
      </w:r>
    </w:p>
    <w:p w:rsidR="000475E4" w:rsidRPr="00FE6F30" w:rsidRDefault="000475E4">
      <w:pPr>
        <w:pStyle w:val="ConsPlusNonformat"/>
        <w:jc w:val="both"/>
        <w:rPr>
          <w:color w:val="000000" w:themeColor="text1"/>
        </w:rPr>
      </w:pPr>
      <w:r w:rsidRPr="00FE6F30">
        <w:rPr>
          <w:color w:val="000000" w:themeColor="text1"/>
        </w:rPr>
        <w:t xml:space="preserve">                                        /               \</w:t>
      </w:r>
    </w:p>
    <w:p w:rsidR="000475E4" w:rsidRPr="00FE6F30" w:rsidRDefault="000475E4">
      <w:pPr>
        <w:pStyle w:val="ConsPlusNonformat"/>
        <w:jc w:val="both"/>
        <w:rPr>
          <w:color w:val="000000" w:themeColor="text1"/>
        </w:rPr>
      </w:pPr>
      <w:r w:rsidRPr="00FE6F30">
        <w:rPr>
          <w:color w:val="000000" w:themeColor="text1"/>
        </w:rPr>
        <w:t xml:space="preserve">                                       \/               \/</w:t>
      </w:r>
    </w:p>
    <w:p w:rsidR="000475E4" w:rsidRPr="00FE6F30" w:rsidRDefault="000475E4">
      <w:pPr>
        <w:pStyle w:val="ConsPlusNonformat"/>
        <w:jc w:val="both"/>
        <w:rPr>
          <w:color w:val="000000" w:themeColor="text1"/>
        </w:rPr>
      </w:pPr>
      <w:r w:rsidRPr="00FE6F30">
        <w:rPr>
          <w:color w:val="000000" w:themeColor="text1"/>
        </w:rPr>
        <w:t xml:space="preserve">              ┌───────────────────────────┐   ┌───────────────────────────┐</w:t>
      </w:r>
    </w:p>
    <w:p w:rsidR="000475E4" w:rsidRPr="00FE6F30" w:rsidRDefault="000475E4">
      <w:pPr>
        <w:pStyle w:val="ConsPlusNonformat"/>
        <w:jc w:val="both"/>
        <w:rPr>
          <w:color w:val="000000" w:themeColor="text1"/>
        </w:rPr>
      </w:pPr>
      <w:r w:rsidRPr="00FE6F30">
        <w:rPr>
          <w:color w:val="000000" w:themeColor="text1"/>
        </w:rPr>
        <w:t xml:space="preserve">              </w:t>
      </w:r>
      <w:proofErr w:type="gramStart"/>
      <w:r w:rsidRPr="00FE6F30">
        <w:rPr>
          <w:color w:val="000000" w:themeColor="text1"/>
        </w:rPr>
        <w:t>│  Отказ</w:t>
      </w:r>
      <w:proofErr w:type="gramEnd"/>
      <w:r w:rsidRPr="00FE6F30">
        <w:rPr>
          <w:color w:val="000000" w:themeColor="text1"/>
        </w:rPr>
        <w:t xml:space="preserve"> в предоставлении   │   │Подготовка проекта договора│</w:t>
      </w:r>
    </w:p>
    <w:p w:rsidR="000475E4" w:rsidRPr="00FE6F30" w:rsidRDefault="000475E4">
      <w:pPr>
        <w:pStyle w:val="ConsPlusNonformat"/>
        <w:jc w:val="both"/>
        <w:rPr>
          <w:color w:val="000000" w:themeColor="text1"/>
        </w:rPr>
      </w:pPr>
      <w:r w:rsidRPr="00FE6F30">
        <w:rPr>
          <w:color w:val="000000" w:themeColor="text1"/>
        </w:rPr>
        <w:t xml:space="preserve">              │    земельного участка     │   │ аренды земельного участка │</w:t>
      </w:r>
    </w:p>
    <w:p w:rsidR="000475E4" w:rsidRPr="00FE6F30" w:rsidRDefault="000475E4">
      <w:pPr>
        <w:pStyle w:val="ConsPlusNonformat"/>
        <w:jc w:val="both"/>
        <w:rPr>
          <w:color w:val="000000" w:themeColor="text1"/>
        </w:rPr>
      </w:pPr>
      <w:r w:rsidRPr="00FE6F30">
        <w:rPr>
          <w:color w:val="000000" w:themeColor="text1"/>
        </w:rPr>
        <w:t xml:space="preserve">              └───────────────────────────┘   └───────────────────────────┘</w:t>
      </w:r>
    </w:p>
    <w:p w:rsidR="000475E4" w:rsidRPr="00FE6F30" w:rsidRDefault="000475E4">
      <w:pPr>
        <w:pStyle w:val="ConsPlusNormal"/>
        <w:rPr>
          <w:color w:val="000000" w:themeColor="text1"/>
        </w:rPr>
      </w:pPr>
    </w:p>
    <w:p w:rsidR="000475E4" w:rsidRPr="00FE6F30" w:rsidRDefault="000475E4">
      <w:pPr>
        <w:pStyle w:val="ConsPlusNormal"/>
        <w:rPr>
          <w:color w:val="000000" w:themeColor="text1"/>
        </w:rPr>
      </w:pPr>
    </w:p>
    <w:p w:rsidR="000475E4" w:rsidRPr="00FE6F30" w:rsidRDefault="000475E4">
      <w:pPr>
        <w:pStyle w:val="ConsPlusNormal"/>
        <w:pBdr>
          <w:top w:val="single" w:sz="6" w:space="0" w:color="auto"/>
        </w:pBdr>
        <w:spacing w:before="100" w:after="100"/>
        <w:jc w:val="both"/>
        <w:rPr>
          <w:color w:val="000000" w:themeColor="text1"/>
          <w:sz w:val="2"/>
          <w:szCs w:val="2"/>
        </w:rPr>
      </w:pPr>
    </w:p>
    <w:p w:rsidR="00C97F41" w:rsidRPr="00FE6F30" w:rsidRDefault="00C97F41">
      <w:pPr>
        <w:rPr>
          <w:color w:val="000000" w:themeColor="text1"/>
        </w:rPr>
      </w:pPr>
    </w:p>
    <w:sectPr w:rsidR="00C97F41" w:rsidRPr="00FE6F30" w:rsidSect="00047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E4"/>
    <w:rsid w:val="000475E4"/>
    <w:rsid w:val="0007441B"/>
    <w:rsid w:val="001A0C46"/>
    <w:rsid w:val="00362E1D"/>
    <w:rsid w:val="005E68C4"/>
    <w:rsid w:val="00BB59A7"/>
    <w:rsid w:val="00C36C14"/>
    <w:rsid w:val="00C97F41"/>
    <w:rsid w:val="00D353E2"/>
    <w:rsid w:val="00F225BC"/>
    <w:rsid w:val="00FE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F11A"/>
  <w15:chartTrackingRefBased/>
  <w15:docId w15:val="{31165900-CD07-41AF-8898-8702B3A6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475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475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75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475E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2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EBFEA9E06030FE5B7F1ED5111804061DA225657B4E708199BA362EEB63ABC46E6F71C9GB78K" TargetMode="External"/><Relationship Id="rId18" Type="http://schemas.openxmlformats.org/officeDocument/2006/relationships/hyperlink" Target="consultantplus://offline/ref=41EBFEA9E06030FE5B7F1ED5111804061DA2246D7D4E708199BA362EEB63ABC46E6F71C2GB76K" TargetMode="External"/><Relationship Id="rId26" Type="http://schemas.openxmlformats.org/officeDocument/2006/relationships/hyperlink" Target="consultantplus://offline/ref=41EBFEA9E06030FE5B7F1ED5111804061DA2256D7B40708199BA362EEBG673K" TargetMode="External"/><Relationship Id="rId39" Type="http://schemas.openxmlformats.org/officeDocument/2006/relationships/hyperlink" Target="consultantplus://offline/ref=41EBFEA9E06030FE5B7F1ED5111804061DA2246D7D4E708199BA362EEB63ABC46E6F71C5GB7DK" TargetMode="External"/><Relationship Id="rId3" Type="http://schemas.openxmlformats.org/officeDocument/2006/relationships/webSettings" Target="webSettings.xml"/><Relationship Id="rId21" Type="http://schemas.openxmlformats.org/officeDocument/2006/relationships/hyperlink" Target="consultantplus://offline/ref=41EBFEA9E06030FE5B7F1ED5111804061DA2256D784C708199BA362EEB63ABC46E6F71C6BCG17FK" TargetMode="External"/><Relationship Id="rId34" Type="http://schemas.openxmlformats.org/officeDocument/2006/relationships/hyperlink" Target="consultantplus://offline/ref=41EBFEA9E06030FE5B7F1ED5111804061DA225657D4A708199BA362EEBG673K" TargetMode="External"/><Relationship Id="rId42" Type="http://schemas.openxmlformats.org/officeDocument/2006/relationships/hyperlink" Target="consultantplus://offline/ref=41EBFEA9E06030FE5B7F1ED5111804061DA2256D784C708199BA362EEB63ABC46E6F71C7BFG17AK" TargetMode="External"/><Relationship Id="rId47" Type="http://schemas.openxmlformats.org/officeDocument/2006/relationships/hyperlink" Target="consultantplus://offline/ref=41EBFEA9E06030FE5B7F1ED5111804061EA0236E7941708199BA362EEB63ABC46E6F71C0BE196A4BG372K" TargetMode="External"/><Relationship Id="rId50" Type="http://schemas.openxmlformats.org/officeDocument/2006/relationships/hyperlink" Target="consultantplus://offline/ref=41EBFEA9E06030FE5B7F1ED5111804061DA2256D784C708199BA362EEB63ABC46E6F71C5B6G178K" TargetMode="External"/><Relationship Id="rId7" Type="http://schemas.openxmlformats.org/officeDocument/2006/relationships/hyperlink" Target="consultantplus://offline/ref=41EBFEA9E06030FE5B7F00D807745A0C1EA97B61784F7CD6C0E93079B433AD912EG27FK" TargetMode="External"/><Relationship Id="rId12" Type="http://schemas.openxmlformats.org/officeDocument/2006/relationships/hyperlink" Target="consultantplus://offline/ref=41EBFEA9E06030FE5B7F1ED5111804061DA225657B4E708199BA362EEBG673K" TargetMode="External"/><Relationship Id="rId17" Type="http://schemas.openxmlformats.org/officeDocument/2006/relationships/hyperlink" Target="mailto:mfc@mfc66.ru" TargetMode="External"/><Relationship Id="rId25" Type="http://schemas.openxmlformats.org/officeDocument/2006/relationships/hyperlink" Target="consultantplus://offline/ref=41EBFEA9E06030FE5B7F1ED5111804061DA2256D784A708199BA362EEBG673K" TargetMode="External"/><Relationship Id="rId33" Type="http://schemas.openxmlformats.org/officeDocument/2006/relationships/hyperlink" Target="consultantplus://offline/ref=41EBFEA9E06030FE5B7F1ED5111804061DA22565714B708199BA362EEBG673K" TargetMode="External"/><Relationship Id="rId38" Type="http://schemas.openxmlformats.org/officeDocument/2006/relationships/hyperlink" Target="consultantplus://offline/ref=41EBFEA9E06030FE5B7F00D807745A0C1EA97B61784F7CD6C0E93079B433AD912EG27FK" TargetMode="External"/><Relationship Id="rId46" Type="http://schemas.openxmlformats.org/officeDocument/2006/relationships/hyperlink" Target="consultantplus://offline/ref=41EBFEA9E06030FE5B7F1ED5111804061EAB236F7E40708199BA362EEBG673K" TargetMode="External"/><Relationship Id="rId2" Type="http://schemas.openxmlformats.org/officeDocument/2006/relationships/settings" Target="settings.xml"/><Relationship Id="rId16" Type="http://schemas.openxmlformats.org/officeDocument/2006/relationships/hyperlink" Target="consultantplus://offline/ref=41EBFEA9E06030FE5B7F00D807745A0C1EA97B61784F7CD6C0E93079B433AD912EG27FK" TargetMode="External"/><Relationship Id="rId20" Type="http://schemas.openxmlformats.org/officeDocument/2006/relationships/hyperlink" Target="consultantplus://offline/ref=41EBFEA9E06030FE5B7F1ED5111804061DA225697F4E708199BA362EEBG673K" TargetMode="External"/><Relationship Id="rId29" Type="http://schemas.openxmlformats.org/officeDocument/2006/relationships/hyperlink" Target="consultantplus://offline/ref=41EBFEA9E06030FE5B7F1ED5111804061EAB236F7E40708199BA362EEBG673K" TargetMode="External"/><Relationship Id="rId41" Type="http://schemas.openxmlformats.org/officeDocument/2006/relationships/hyperlink" Target="consultantplus://offline/ref=41EBFEA9E06030FE5B7F1ED5111804061DA2256D784C708199BA362EEB63ABC46E6F71C7BBG17BK" TargetMode="External"/><Relationship Id="rId1" Type="http://schemas.openxmlformats.org/officeDocument/2006/relationships/styles" Target="styles.xml"/><Relationship Id="rId6" Type="http://schemas.openxmlformats.org/officeDocument/2006/relationships/hyperlink" Target="consultantplus://offline/ref=41EBFEA9E06030FE5B7F1ED5111804061DA2246D7D4E708199BA362EEB63ABC46E6F71C0BE196A43G375K" TargetMode="External"/><Relationship Id="rId11" Type="http://schemas.openxmlformats.org/officeDocument/2006/relationships/hyperlink" Target="consultantplus://offline/ref=41EBFEA9E06030FE5B7F1ED5111804061DA225657B4E708199BA362EEBG673K" TargetMode="External"/><Relationship Id="rId24" Type="http://schemas.openxmlformats.org/officeDocument/2006/relationships/hyperlink" Target="consultantplus://offline/ref=41EBFEA9E06030FE5B7F1ED5111804061EAB20687849708199BA362EEBG673K" TargetMode="External"/><Relationship Id="rId32" Type="http://schemas.openxmlformats.org/officeDocument/2006/relationships/hyperlink" Target="consultantplus://offline/ref=41EBFEA9E06030FE5B7F1ED5111804061EAA246A704F708199BA362EEBG673K" TargetMode="External"/><Relationship Id="rId37" Type="http://schemas.openxmlformats.org/officeDocument/2006/relationships/hyperlink" Target="consultantplus://offline/ref=41EBFEA9E06030FE5B7F1ED5111804061EAA24657E4F708199BA362EEBG673K" TargetMode="External"/><Relationship Id="rId40" Type="http://schemas.openxmlformats.org/officeDocument/2006/relationships/hyperlink" Target="consultantplus://offline/ref=41EBFEA9E06030FE5B7F1ED5111804061DA2256D784C708199BA362EEB63ABC46E6F71C0BE10G672K" TargetMode="External"/><Relationship Id="rId45" Type="http://schemas.openxmlformats.org/officeDocument/2006/relationships/hyperlink" Target="consultantplus://offline/ref=41EBFEA9E06030FE5B7F1ED5111804061DA2256D784C708199BA362EEB63ABC46E6F71C9B8G179K" TargetMode="External"/><Relationship Id="rId53" Type="http://schemas.openxmlformats.org/officeDocument/2006/relationships/theme" Target="theme/theme1.xml"/><Relationship Id="rId5" Type="http://schemas.openxmlformats.org/officeDocument/2006/relationships/hyperlink" Target="consultantplus://offline/ref=41EBFEA9E06030FE5B7F1ED5111804061DA225647B4C708199BA362EEBG673K" TargetMode="External"/><Relationship Id="rId15" Type="http://schemas.openxmlformats.org/officeDocument/2006/relationships/hyperlink" Target="consultantplus://offline/ref=41EBFEA9E06030FE5B7F1ED5111804061EAA24657E4F708199BA362EEBG673K" TargetMode="External"/><Relationship Id="rId23" Type="http://schemas.openxmlformats.org/officeDocument/2006/relationships/hyperlink" Target="consultantplus://offline/ref=41EBFEA9E06030FE5B7F1ED5111804061DA2246D7D4E708199BA362EEB63ABC46E6F71C0BE196A43G375K" TargetMode="External"/><Relationship Id="rId28" Type="http://schemas.openxmlformats.org/officeDocument/2006/relationships/hyperlink" Target="consultantplus://offline/ref=41EBFEA9E06030FE5B7F1ED5111804061EAA2D6F7C40708199BA362EEBG673K" TargetMode="External"/><Relationship Id="rId36" Type="http://schemas.openxmlformats.org/officeDocument/2006/relationships/hyperlink" Target="consultantplus://offline/ref=41EBFEA9E06030FE5B7F1ED5111804061DA225657B4E708199BA362EEBG673K" TargetMode="External"/><Relationship Id="rId49" Type="http://schemas.openxmlformats.org/officeDocument/2006/relationships/hyperlink" Target="consultantplus://offline/ref=41EBFEA9E06030FE5B7F1ED5111804061DA2266E7A4C708199BA362EEB63ABC46E6F71C2BD1BG67DK" TargetMode="External"/><Relationship Id="rId10" Type="http://schemas.openxmlformats.org/officeDocument/2006/relationships/hyperlink" Target="consultantplus://offline/ref=41EBFEA9E06030FE5B7F1ED5111804061DA225657D4A708199BA362EEB63ABC46E6F71C0BE196A48G379K" TargetMode="External"/><Relationship Id="rId19" Type="http://schemas.openxmlformats.org/officeDocument/2006/relationships/hyperlink" Target="consultantplus://offline/ref=41EBFEA9E06030FE5B7F1ED5111804061DAA2269721E2783C8EF38G27BK" TargetMode="External"/><Relationship Id="rId31" Type="http://schemas.openxmlformats.org/officeDocument/2006/relationships/hyperlink" Target="consultantplus://offline/ref=41EBFEA9E06030FE5B7F1ED5111804061EAB24657C4E708199BA362EEBG673K" TargetMode="External"/><Relationship Id="rId44" Type="http://schemas.openxmlformats.org/officeDocument/2006/relationships/hyperlink" Target="consultantplus://offline/ref=41EBFEA9E06030FE5B7F1ED5111804061DA2256D784C708199BA362EEB63ABC46E6F71C7BCG179K" TargetMode="External"/><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41EBFEA9E06030FE5B7F1ED5111804061DA22565714B708199BA362EEB63ABC46E6F71C2GB7FK" TargetMode="External"/><Relationship Id="rId14" Type="http://schemas.openxmlformats.org/officeDocument/2006/relationships/hyperlink" Target="consultantplus://offline/ref=41EBFEA9E06030FE5B7F1ED5111804061DA225657A4F708199BA362EEBG673K" TargetMode="External"/><Relationship Id="rId22" Type="http://schemas.openxmlformats.org/officeDocument/2006/relationships/hyperlink" Target="consultantplus://offline/ref=41EBFEA9E06030FE5B7F1ED5111804061DA22565714E708199BA362EEBG673K" TargetMode="External"/><Relationship Id="rId27" Type="http://schemas.openxmlformats.org/officeDocument/2006/relationships/hyperlink" Target="consultantplus://offline/ref=41EBFEA9E06030FE5B7F1ED5111804061DA2256D7840708199BA362EEBG673K" TargetMode="External"/><Relationship Id="rId30" Type="http://schemas.openxmlformats.org/officeDocument/2006/relationships/hyperlink" Target="consultantplus://offline/ref=41EBFEA9E06030FE5B7F1ED5111804061DA225657A49708199BA362EEBG673K" TargetMode="External"/><Relationship Id="rId35" Type="http://schemas.openxmlformats.org/officeDocument/2006/relationships/hyperlink" Target="consultantplus://offline/ref=41EBFEA9E06030FE5B7F1ED5111804061DA225657A4F708199BA362EEBG673K" TargetMode="External"/><Relationship Id="rId43" Type="http://schemas.openxmlformats.org/officeDocument/2006/relationships/hyperlink" Target="consultantplus://offline/ref=41EBFEA9E06030FE5B7F1ED5111804061DA2256D784C708199BA362EEB63ABC46E6F71C7BFG178K" TargetMode="External"/><Relationship Id="rId48" Type="http://schemas.openxmlformats.org/officeDocument/2006/relationships/hyperlink" Target="consultantplus://offline/ref=41EBFEA9E06030FE5B7F1ED5111804061DA2246D7D4E708199BA362EEB63ABC46E6F71C9GB78K" TargetMode="External"/><Relationship Id="rId8" Type="http://schemas.openxmlformats.org/officeDocument/2006/relationships/hyperlink" Target="consultantplus://offline/ref=41EBFEA9E06030FE5B7F1ED5111804061EAA246A704F708199BA362EEB63ABC46E6F71C0BE196948G376K" TargetMode="External"/><Relationship Id="rId51" Type="http://schemas.openxmlformats.org/officeDocument/2006/relationships/hyperlink" Target="consultantplus://offline/ref=41EBFEA9E06030FE5B7F1ED5111804061EA52D6B7D41708199BA362EEBG67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35</Pages>
  <Words>12811</Words>
  <Characters>73026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2016-11-24T10:59:00Z</dcterms:created>
  <dcterms:modified xsi:type="dcterms:W3CDTF">2016-12-13T10:04:00Z</dcterms:modified>
</cp:coreProperties>
</file>