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0E" w:rsidRPr="00104C74" w:rsidRDefault="00AD6D8E">
      <w:pPr>
        <w:spacing w:after="0"/>
        <w:jc w:val="center"/>
        <w:rPr>
          <w:rFonts w:ascii="Liberation Serif" w:hAnsi="Liberation Serif" w:cs="Liberation Serif"/>
        </w:rPr>
      </w:pPr>
      <w:r w:rsidRPr="00104C74">
        <w:rPr>
          <w:rFonts w:ascii="Liberation Serif" w:hAnsi="Liberation Serif" w:cs="Liberation Serif"/>
          <w:noProof/>
          <w:lang w:eastAsia="ru-RU"/>
        </w:rPr>
        <w:drawing>
          <wp:inline distT="0" distB="0" distL="0" distR="0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D0E" w:rsidRPr="00104C74" w:rsidRDefault="00AD6D8E">
      <w:pPr>
        <w:spacing w:after="0"/>
        <w:jc w:val="center"/>
        <w:rPr>
          <w:rFonts w:ascii="Liberation Serif" w:hAnsi="Liberation Serif" w:cs="Liberation Serif"/>
        </w:rPr>
      </w:pPr>
      <w:r w:rsidRPr="00104C74">
        <w:rPr>
          <w:rFonts w:ascii="Liberation Serif" w:hAnsi="Liberation Serif" w:cs="Liberation Serif"/>
          <w:b/>
          <w:bCs/>
          <w:sz w:val="28"/>
          <w:szCs w:val="28"/>
        </w:rPr>
        <w:t>АДМИНИСТРАЦИЯ КАМЫШЛОВСКОГО ГОРОДСКОГО ОКРУГА</w:t>
      </w:r>
    </w:p>
    <w:p w:rsidR="00330D0E" w:rsidRPr="00104C74" w:rsidRDefault="00AD6D8E">
      <w:pPr>
        <w:spacing w:after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04C74">
        <w:rPr>
          <w:rFonts w:ascii="Liberation Serif" w:hAnsi="Liberation Serif" w:cs="Liberation Serif"/>
          <w:b/>
          <w:bCs/>
          <w:sz w:val="28"/>
          <w:szCs w:val="28"/>
        </w:rPr>
        <w:t>П О С Т А Н О В Л Е Н И Е</w:t>
      </w:r>
    </w:p>
    <w:p w:rsidR="00666A00" w:rsidRPr="00104C74" w:rsidRDefault="00666A00">
      <w:pPr>
        <w:spacing w:after="0"/>
        <w:jc w:val="center"/>
        <w:rPr>
          <w:rFonts w:ascii="Liberation Serif" w:hAnsi="Liberation Serif" w:cs="Liberation Serif"/>
        </w:rPr>
      </w:pPr>
      <w:r w:rsidRPr="00104C74">
        <w:rPr>
          <w:rFonts w:ascii="Liberation Serif" w:hAnsi="Liberation Serif" w:cs="Liberation Serif"/>
          <w:b/>
          <w:bCs/>
          <w:sz w:val="28"/>
          <w:szCs w:val="28"/>
        </w:rPr>
        <w:t>ПРОЕКТ</w:t>
      </w:r>
    </w:p>
    <w:p w:rsidR="00330D0E" w:rsidRPr="00104C74" w:rsidRDefault="00330D0E">
      <w:pPr>
        <w:pBdr>
          <w:top w:val="double" w:sz="12" w:space="1" w:color="000000"/>
        </w:pBdr>
        <w:spacing w:after="0"/>
        <w:rPr>
          <w:rFonts w:ascii="Liberation Serif" w:hAnsi="Liberation Serif" w:cs="Liberation Serif"/>
          <w:sz w:val="28"/>
          <w:szCs w:val="28"/>
        </w:rPr>
      </w:pPr>
    </w:p>
    <w:p w:rsidR="00330D0E" w:rsidRPr="00104C74" w:rsidRDefault="00AD6D8E" w:rsidP="00666A00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104C74">
        <w:rPr>
          <w:rFonts w:ascii="Liberation Serif" w:hAnsi="Liberation Serif" w:cs="Liberation Serif"/>
          <w:b/>
          <w:sz w:val="28"/>
          <w:szCs w:val="28"/>
        </w:rPr>
        <w:t xml:space="preserve">от </w:t>
      </w:r>
      <w:r w:rsidR="00666A00" w:rsidRPr="00104C74">
        <w:rPr>
          <w:rFonts w:ascii="Liberation Serif" w:hAnsi="Liberation Serif" w:cs="Liberation Serif"/>
          <w:b/>
          <w:sz w:val="28"/>
          <w:szCs w:val="28"/>
        </w:rPr>
        <w:t>____________</w:t>
      </w:r>
      <w:r w:rsidRPr="00104C74">
        <w:rPr>
          <w:rFonts w:ascii="Liberation Serif" w:hAnsi="Liberation Serif" w:cs="Liberation Serif"/>
          <w:b/>
          <w:sz w:val="28"/>
          <w:szCs w:val="28"/>
        </w:rPr>
        <w:t xml:space="preserve"> N </w:t>
      </w:r>
      <w:r w:rsidR="00666A00" w:rsidRPr="00104C74">
        <w:rPr>
          <w:rFonts w:ascii="Liberation Serif" w:hAnsi="Liberation Serif" w:cs="Liberation Serif"/>
          <w:b/>
          <w:sz w:val="28"/>
          <w:szCs w:val="28"/>
        </w:rPr>
        <w:t>____</w:t>
      </w:r>
    </w:p>
    <w:p w:rsidR="00330D0E" w:rsidRPr="00104C74" w:rsidRDefault="00330D0E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330D0E" w:rsidRPr="00104C74" w:rsidRDefault="00BD6DE4" w:rsidP="00BD6DE4">
      <w:pPr>
        <w:pStyle w:val="ConsPlusNormal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bookmarkStart w:id="0" w:name="__DdeLink__11857_2804847472"/>
      <w:r>
        <w:rPr>
          <w:rFonts w:ascii="Liberation Serif" w:hAnsi="Liberation Serif" w:cs="Liberation Serif"/>
          <w:b/>
          <w:sz w:val="28"/>
          <w:szCs w:val="28"/>
        </w:rPr>
        <w:t>О внесении изменений в «</w:t>
      </w:r>
      <w:r w:rsidR="00AD6D8E" w:rsidRPr="00104C74">
        <w:rPr>
          <w:rFonts w:ascii="Liberation Serif" w:hAnsi="Liberation Serif" w:cs="Liberation Serif"/>
          <w:b/>
          <w:sz w:val="28"/>
          <w:szCs w:val="28"/>
        </w:rPr>
        <w:t>Примерно</w:t>
      </w:r>
      <w:r>
        <w:rPr>
          <w:rFonts w:ascii="Liberation Serif" w:hAnsi="Liberation Serif" w:cs="Liberation Serif"/>
          <w:b/>
          <w:sz w:val="28"/>
          <w:szCs w:val="28"/>
        </w:rPr>
        <w:t>е</w:t>
      </w:r>
      <w:r w:rsidR="00AD6D8E" w:rsidRPr="00104C74">
        <w:rPr>
          <w:rFonts w:ascii="Liberation Serif" w:hAnsi="Liberation Serif" w:cs="Liberation Serif"/>
          <w:b/>
          <w:sz w:val="28"/>
          <w:szCs w:val="28"/>
        </w:rPr>
        <w:t xml:space="preserve"> положени</w:t>
      </w:r>
      <w:r>
        <w:rPr>
          <w:rFonts w:ascii="Liberation Serif" w:hAnsi="Liberation Serif" w:cs="Liberation Serif"/>
          <w:b/>
          <w:sz w:val="28"/>
          <w:szCs w:val="28"/>
        </w:rPr>
        <w:t>е</w:t>
      </w:r>
      <w:r w:rsidR="00AD6D8E" w:rsidRPr="00104C74">
        <w:rPr>
          <w:rFonts w:ascii="Liberation Serif" w:hAnsi="Liberation Serif" w:cs="Liberation Serif"/>
          <w:b/>
          <w:sz w:val="28"/>
          <w:szCs w:val="28"/>
        </w:rPr>
        <w:t xml:space="preserve"> об оплате труда работников муниципальных </w:t>
      </w:r>
      <w:r w:rsidR="00201DB6">
        <w:rPr>
          <w:rFonts w:ascii="Liberation Serif" w:hAnsi="Liberation Serif" w:cs="Liberation Serif"/>
          <w:b/>
          <w:sz w:val="28"/>
          <w:szCs w:val="28"/>
        </w:rPr>
        <w:t>казенных учреждений Ка</w:t>
      </w:r>
      <w:r w:rsidR="00AD6D8E" w:rsidRPr="00104C74">
        <w:rPr>
          <w:rFonts w:ascii="Liberation Serif" w:hAnsi="Liberation Serif" w:cs="Liberation Serif"/>
          <w:b/>
          <w:sz w:val="28"/>
          <w:szCs w:val="28"/>
        </w:rPr>
        <w:t>мышловского городского округа, в отношении которых администраци</w:t>
      </w:r>
      <w:r w:rsidR="00666A00" w:rsidRPr="00104C74">
        <w:rPr>
          <w:rFonts w:ascii="Liberation Serif" w:hAnsi="Liberation Serif" w:cs="Liberation Serif"/>
          <w:b/>
          <w:sz w:val="28"/>
          <w:szCs w:val="28"/>
        </w:rPr>
        <w:t>я</w:t>
      </w:r>
      <w:r w:rsidR="00AD6D8E" w:rsidRPr="00104C74">
        <w:rPr>
          <w:rFonts w:ascii="Liberation Serif" w:hAnsi="Liberation Serif" w:cs="Liberation Serif"/>
          <w:b/>
          <w:sz w:val="28"/>
          <w:szCs w:val="28"/>
        </w:rPr>
        <w:t xml:space="preserve"> Камышловского городского округа осуществляет функции и полномочия учредителя</w:t>
      </w:r>
      <w:bookmarkEnd w:id="0"/>
      <w:r>
        <w:rPr>
          <w:rFonts w:ascii="Liberation Serif" w:hAnsi="Liberation Serif" w:cs="Liberation Serif"/>
          <w:b/>
          <w:sz w:val="28"/>
          <w:szCs w:val="28"/>
        </w:rPr>
        <w:t>», утвержденное постановлением администрации Камышловского городского округа от 20.12.2021 г. №969</w:t>
      </w:r>
    </w:p>
    <w:p w:rsidR="00330D0E" w:rsidRPr="00104C74" w:rsidRDefault="00330D0E">
      <w:pPr>
        <w:pStyle w:val="ConsPlusNormal"/>
        <w:ind w:firstLine="708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330D0E" w:rsidRPr="00104C74" w:rsidRDefault="00330D0E">
      <w:pPr>
        <w:pStyle w:val="ConsPlusNormal"/>
        <w:ind w:firstLine="708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330D0E" w:rsidRPr="00104C74" w:rsidRDefault="00AD6D8E">
      <w:pPr>
        <w:pStyle w:val="ConsPlusNormal"/>
        <w:ind w:firstLine="708"/>
        <w:jc w:val="both"/>
        <w:rPr>
          <w:rFonts w:ascii="Liberation Serif" w:hAnsi="Liberation Serif" w:cs="Liberation Serif"/>
        </w:rPr>
      </w:pPr>
      <w:r w:rsidRPr="00104C74">
        <w:rPr>
          <w:rFonts w:ascii="Liberation Serif" w:hAnsi="Liberation Serif" w:cs="Liberation Serif"/>
          <w:sz w:val="28"/>
          <w:szCs w:val="28"/>
        </w:rPr>
        <w:t xml:space="preserve">В соответствии с Трудовым кодексом Российской Федерации, </w:t>
      </w:r>
      <w:r w:rsidR="00104C74" w:rsidRPr="00104C74">
        <w:rPr>
          <w:rFonts w:ascii="Liberation Serif" w:hAnsi="Liberation Serif" w:cs="Liberation Serif"/>
          <w:sz w:val="28"/>
          <w:szCs w:val="28"/>
        </w:rPr>
        <w:t>постановлением главы Камышловского городского округа от 03.08.2010 г. №1307 «О введении новых систем оплаты труда работников муниципальных бюджетных</w:t>
      </w:r>
      <w:r w:rsidR="00E91C2C">
        <w:rPr>
          <w:rFonts w:ascii="Liberation Serif" w:hAnsi="Liberation Serif" w:cs="Liberation Serif"/>
          <w:sz w:val="28"/>
          <w:szCs w:val="28"/>
        </w:rPr>
        <w:t>, автономных и казенных</w:t>
      </w:r>
      <w:r w:rsidR="00104C74" w:rsidRPr="00104C74">
        <w:rPr>
          <w:rFonts w:ascii="Liberation Serif" w:hAnsi="Liberation Serif" w:cs="Liberation Serif"/>
          <w:sz w:val="28"/>
          <w:szCs w:val="28"/>
        </w:rPr>
        <w:t xml:space="preserve"> учреждений Камышловского городского округа», </w:t>
      </w:r>
      <w:r w:rsidRPr="00104C74">
        <w:rPr>
          <w:rFonts w:ascii="Liberation Serif" w:hAnsi="Liberation Serif" w:cs="Liberation Serif"/>
          <w:sz w:val="28"/>
          <w:szCs w:val="28"/>
        </w:rPr>
        <w:t xml:space="preserve">в целях совершенствования системы оплаты труда работников муниципальных организаций Камышловского городского округа, в отношении которых </w:t>
      </w:r>
      <w:r w:rsidR="00104C74" w:rsidRPr="00104C74">
        <w:rPr>
          <w:rFonts w:ascii="Liberation Serif" w:hAnsi="Liberation Serif" w:cs="Liberation Serif"/>
          <w:sz w:val="28"/>
          <w:szCs w:val="28"/>
        </w:rPr>
        <w:t>а</w:t>
      </w:r>
      <w:r w:rsidRPr="00104C74">
        <w:rPr>
          <w:rFonts w:ascii="Liberation Serif" w:hAnsi="Liberation Serif" w:cs="Liberation Serif"/>
          <w:sz w:val="28"/>
          <w:szCs w:val="28"/>
        </w:rPr>
        <w:t>дминистраци</w:t>
      </w:r>
      <w:r w:rsidR="00104C74" w:rsidRPr="00104C74">
        <w:rPr>
          <w:rFonts w:ascii="Liberation Serif" w:hAnsi="Liberation Serif" w:cs="Liberation Serif"/>
          <w:sz w:val="28"/>
          <w:szCs w:val="28"/>
        </w:rPr>
        <w:t>я</w:t>
      </w:r>
      <w:r w:rsidRPr="00104C74">
        <w:rPr>
          <w:rFonts w:ascii="Liberation Serif" w:hAnsi="Liberation Serif" w:cs="Liberation Serif"/>
          <w:sz w:val="28"/>
          <w:szCs w:val="28"/>
        </w:rPr>
        <w:t xml:space="preserve"> Камышловского городского округа осуществляет функции и полномочия учредителя, администрация Камышловского городского округа</w:t>
      </w:r>
    </w:p>
    <w:p w:rsidR="00330D0E" w:rsidRPr="00104C74" w:rsidRDefault="00AD6D8E">
      <w:pPr>
        <w:pStyle w:val="ConsPlusNormal"/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04C74"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330D0E" w:rsidRDefault="00436DEA" w:rsidP="00436DEA">
      <w:pPr>
        <w:pStyle w:val="ConsPlusNormal"/>
        <w:numPr>
          <w:ilvl w:val="0"/>
          <w:numId w:val="1"/>
        </w:numPr>
        <w:ind w:left="142"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Внести в «</w:t>
      </w:r>
      <w:r w:rsidR="00AD6D8E" w:rsidRPr="00104C74">
        <w:rPr>
          <w:rFonts w:ascii="Liberation Serif" w:hAnsi="Liberation Serif" w:cs="Liberation Serif"/>
          <w:sz w:val="28"/>
          <w:szCs w:val="28"/>
        </w:rPr>
        <w:t xml:space="preserve">Примерное положение об оплате труда работников муниципальных </w:t>
      </w:r>
      <w:r w:rsidR="00E91C2C">
        <w:rPr>
          <w:rFonts w:ascii="Liberation Serif" w:hAnsi="Liberation Serif" w:cs="Liberation Serif"/>
          <w:sz w:val="28"/>
          <w:szCs w:val="28"/>
        </w:rPr>
        <w:t>казенных учреждений</w:t>
      </w:r>
      <w:r w:rsidR="00AD6D8E" w:rsidRPr="00104C74">
        <w:rPr>
          <w:rFonts w:ascii="Liberation Serif" w:hAnsi="Liberation Serif" w:cs="Liberation Serif"/>
          <w:sz w:val="28"/>
          <w:szCs w:val="28"/>
        </w:rPr>
        <w:t xml:space="preserve"> Камышловского городского округа, в отношении которых администраци</w:t>
      </w:r>
      <w:r w:rsidR="00104C74" w:rsidRPr="00104C74">
        <w:rPr>
          <w:rFonts w:ascii="Liberation Serif" w:hAnsi="Liberation Serif" w:cs="Liberation Serif"/>
          <w:sz w:val="28"/>
          <w:szCs w:val="28"/>
        </w:rPr>
        <w:t>я</w:t>
      </w:r>
      <w:r w:rsidR="00AD6D8E" w:rsidRPr="00104C74">
        <w:rPr>
          <w:rFonts w:ascii="Liberation Serif" w:hAnsi="Liberation Serif" w:cs="Liberation Serif"/>
          <w:sz w:val="28"/>
          <w:szCs w:val="28"/>
        </w:rPr>
        <w:t xml:space="preserve"> Камышловского городского округа осуществляет функции и полномочия учредителя</w:t>
      </w:r>
      <w:r>
        <w:rPr>
          <w:rFonts w:ascii="Liberation Serif" w:hAnsi="Liberation Serif" w:cs="Liberation Serif"/>
          <w:sz w:val="28"/>
          <w:szCs w:val="28"/>
        </w:rPr>
        <w:t>», утвержденное постановлением администрации Камышловского городского округа от 20.12.2021 №969, следующие изменения:</w:t>
      </w:r>
    </w:p>
    <w:p w:rsidR="00436DEA" w:rsidRDefault="00436DEA" w:rsidP="00436DEA">
      <w:pPr>
        <w:pStyle w:val="ConsPlusNormal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1.1.п.39 главы 5 изложить в следующей редакции:</w:t>
      </w:r>
    </w:p>
    <w:p w:rsidR="00436DEA" w:rsidRPr="00052C69" w:rsidRDefault="00436DEA" w:rsidP="00436DEA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Pr="00052C69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>9</w:t>
      </w:r>
      <w:r w:rsidRPr="00052C69">
        <w:rPr>
          <w:rFonts w:ascii="Liberation Serif" w:hAnsi="Liberation Serif" w:cs="Liberation Serif"/>
          <w:sz w:val="28"/>
          <w:szCs w:val="28"/>
        </w:rPr>
        <w:t>. Повышающий коэффициент за выполнение важных (особо важных) и ответственных (особо ответственных) работ устанавливается к минимальным размерам окладов по квалификационным разрядам рабочих по профессиям, при выполнении важных (особо важных) и ответственных (особо ответственных) работ на срок выполнения указанных работ, но не более 1 года.</w:t>
      </w:r>
    </w:p>
    <w:p w:rsidR="00436DEA" w:rsidRPr="00052C69" w:rsidRDefault="00436DEA" w:rsidP="00436DEA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52C69">
        <w:rPr>
          <w:rFonts w:ascii="Liberation Serif" w:hAnsi="Liberation Serif" w:cs="Liberation Serif"/>
          <w:sz w:val="28"/>
          <w:szCs w:val="28"/>
        </w:rPr>
        <w:t>Решение о применении указанного повышающего коэффициента принимает руководитель учреждения с учетом обеспечения указанных выплат финансовыми средствами. Размер повышающего коэффициента за выполнение важных (особо важных) и ответственных (особо ответственных) работ - до 2,0.</w:t>
      </w:r>
    </w:p>
    <w:p w:rsidR="00436DEA" w:rsidRDefault="00436DEA" w:rsidP="00436DEA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52C69">
        <w:rPr>
          <w:rFonts w:ascii="Liberation Serif" w:hAnsi="Liberation Serif" w:cs="Liberation Serif"/>
          <w:sz w:val="28"/>
          <w:szCs w:val="28"/>
        </w:rPr>
        <w:lastRenderedPageBreak/>
        <w:t>Профессии рабочих, выполняющих важные (особо важные) и ответственные (особо ответственные) работы, утверждаются локальным актом соответствующего учреждения.</w:t>
      </w:r>
      <w:r>
        <w:rPr>
          <w:rFonts w:ascii="Liberation Serif" w:hAnsi="Liberation Serif" w:cs="Liberation Serif"/>
          <w:sz w:val="28"/>
          <w:szCs w:val="28"/>
        </w:rPr>
        <w:t>».</w:t>
      </w:r>
    </w:p>
    <w:p w:rsidR="00436DEA" w:rsidRDefault="00436DEA" w:rsidP="00436DEA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1.2.п.п. 6 </w:t>
      </w:r>
      <w:r>
        <w:rPr>
          <w:rFonts w:ascii="Liberation Serif" w:hAnsi="Liberation Serif" w:cs="Liberation Serif"/>
          <w:sz w:val="28"/>
          <w:szCs w:val="28"/>
        </w:rPr>
        <w:t>п</w:t>
      </w:r>
      <w:r>
        <w:rPr>
          <w:rFonts w:ascii="Liberation Serif" w:hAnsi="Liberation Serif" w:cs="Liberation Serif"/>
          <w:sz w:val="28"/>
          <w:szCs w:val="28"/>
        </w:rPr>
        <w:t>ункта 60</w:t>
      </w:r>
      <w:r>
        <w:rPr>
          <w:rFonts w:ascii="Liberation Serif" w:hAnsi="Liberation Serif" w:cs="Liberation Serif"/>
          <w:sz w:val="28"/>
          <w:szCs w:val="28"/>
        </w:rPr>
        <w:t xml:space="preserve"> главы </w:t>
      </w:r>
      <w:r>
        <w:rPr>
          <w:rFonts w:ascii="Liberation Serif" w:hAnsi="Liberation Serif" w:cs="Liberation Serif"/>
          <w:sz w:val="28"/>
          <w:szCs w:val="28"/>
        </w:rPr>
        <w:t>7</w:t>
      </w:r>
      <w:r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p w:rsidR="00436DEA" w:rsidRDefault="00436DEA" w:rsidP="00436DEA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Pr="00052C69">
        <w:rPr>
          <w:rFonts w:ascii="Liberation Serif" w:hAnsi="Liberation Serif" w:cs="Liberation Serif"/>
          <w:sz w:val="28"/>
          <w:szCs w:val="28"/>
        </w:rPr>
        <w:t>6) в связи с юбилейными датами (50,55, 60, лет со дня рождения);</w:t>
      </w:r>
      <w:r>
        <w:rPr>
          <w:rFonts w:ascii="Liberation Serif" w:hAnsi="Liberation Serif" w:cs="Liberation Serif"/>
          <w:sz w:val="28"/>
          <w:szCs w:val="28"/>
        </w:rPr>
        <w:t>».</w:t>
      </w:r>
    </w:p>
    <w:p w:rsidR="00F127ED" w:rsidRPr="00F127ED" w:rsidRDefault="00F127ED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2.Руководителям муниципальных </w:t>
      </w:r>
      <w:r w:rsidR="000767D7">
        <w:rPr>
          <w:rFonts w:ascii="Liberation Serif" w:hAnsi="Liberation Serif" w:cs="Liberation Serif"/>
          <w:sz w:val="28"/>
          <w:szCs w:val="28"/>
        </w:rPr>
        <w:t xml:space="preserve">казенных </w:t>
      </w:r>
      <w:r>
        <w:rPr>
          <w:rFonts w:ascii="Liberation Serif" w:hAnsi="Liberation Serif" w:cs="Liberation Serif"/>
          <w:sz w:val="28"/>
          <w:szCs w:val="28"/>
        </w:rPr>
        <w:t xml:space="preserve">учреждений, </w:t>
      </w:r>
      <w:r w:rsidRPr="00F127ED">
        <w:rPr>
          <w:rFonts w:ascii="Liberation Serif" w:hAnsi="Liberation Serif" w:cs="Liberation Serif"/>
          <w:sz w:val="28"/>
          <w:szCs w:val="28"/>
        </w:rPr>
        <w:t>в отношении которых администрация Камышловского городского округа осуществляет функции и полномочия учредителя</w:t>
      </w:r>
      <w:r>
        <w:rPr>
          <w:rFonts w:ascii="Liberation Serif" w:hAnsi="Liberation Serif" w:cs="Liberation Serif"/>
          <w:sz w:val="28"/>
          <w:szCs w:val="28"/>
        </w:rPr>
        <w:t xml:space="preserve">, руководствоваться примерным положением при разработке </w:t>
      </w:r>
      <w:r w:rsidRPr="00C6105A">
        <w:rPr>
          <w:rFonts w:ascii="Liberation Serif" w:hAnsi="Liberation Serif"/>
          <w:color w:val="000000" w:themeColor="text1"/>
          <w:sz w:val="28"/>
          <w:szCs w:val="28"/>
        </w:rPr>
        <w:t>локальны</w:t>
      </w:r>
      <w:r>
        <w:rPr>
          <w:rFonts w:ascii="Liberation Serif" w:hAnsi="Liberation Serif"/>
          <w:color w:val="000000" w:themeColor="text1"/>
          <w:sz w:val="28"/>
          <w:szCs w:val="28"/>
        </w:rPr>
        <w:t>х</w:t>
      </w:r>
      <w:r w:rsidRPr="00C6105A">
        <w:rPr>
          <w:rFonts w:ascii="Liberation Serif" w:hAnsi="Liberation Serif"/>
          <w:color w:val="000000" w:themeColor="text1"/>
          <w:sz w:val="28"/>
          <w:szCs w:val="28"/>
        </w:rPr>
        <w:t xml:space="preserve"> нормативны</w:t>
      </w:r>
      <w:r>
        <w:rPr>
          <w:rFonts w:ascii="Liberation Serif" w:hAnsi="Liberation Serif"/>
          <w:color w:val="000000" w:themeColor="text1"/>
          <w:sz w:val="28"/>
          <w:szCs w:val="28"/>
        </w:rPr>
        <w:t>х актов.</w:t>
      </w:r>
    </w:p>
    <w:p w:rsidR="00104C74" w:rsidRPr="00104C74" w:rsidRDefault="00F127ED" w:rsidP="00F127ED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AD6D8E" w:rsidRPr="00104C74">
        <w:rPr>
          <w:rFonts w:ascii="Liberation Serif" w:hAnsi="Liberation Serif" w:cs="Liberation Serif"/>
          <w:sz w:val="28"/>
          <w:szCs w:val="28"/>
        </w:rPr>
        <w:t>.</w:t>
      </w:r>
      <w:r w:rsidR="00104C74" w:rsidRPr="00104C74">
        <w:rPr>
          <w:rFonts w:ascii="Liberation Serif" w:hAnsi="Liberation Serif" w:cs="Liberation Serif"/>
          <w:sz w:val="28"/>
          <w:szCs w:val="28"/>
        </w:rPr>
        <w:t>Настоящее постановление разместить на официальном сайте Камышловского городского округа и опубликовать в газете «</w:t>
      </w:r>
      <w:proofErr w:type="spellStart"/>
      <w:r w:rsidR="00104C74" w:rsidRPr="00104C74">
        <w:rPr>
          <w:rFonts w:ascii="Liberation Serif" w:hAnsi="Liberation Serif" w:cs="Liberation Serif"/>
          <w:sz w:val="28"/>
          <w:szCs w:val="28"/>
        </w:rPr>
        <w:t>Камышловские</w:t>
      </w:r>
      <w:proofErr w:type="spellEnd"/>
      <w:r w:rsidR="00104C74" w:rsidRPr="00104C74">
        <w:rPr>
          <w:rFonts w:ascii="Liberation Serif" w:hAnsi="Liberation Serif" w:cs="Liberation Serif"/>
          <w:sz w:val="28"/>
          <w:szCs w:val="28"/>
        </w:rPr>
        <w:t xml:space="preserve"> известия».</w:t>
      </w:r>
    </w:p>
    <w:p w:rsidR="00330D0E" w:rsidRPr="00104C74" w:rsidRDefault="00F127ED" w:rsidP="00104C74">
      <w:pPr>
        <w:pStyle w:val="ConsPlusNormal"/>
        <w:ind w:left="-142" w:firstLine="85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AD6D8E" w:rsidRPr="00104C74">
        <w:rPr>
          <w:rFonts w:ascii="Liberation Serif" w:hAnsi="Liberation Serif" w:cs="Liberation Serif"/>
          <w:sz w:val="28"/>
          <w:szCs w:val="28"/>
        </w:rPr>
        <w:t xml:space="preserve">. </w:t>
      </w:r>
      <w:r w:rsidR="00104C74" w:rsidRPr="00104C74">
        <w:rPr>
          <w:rFonts w:ascii="Liberation Serif" w:hAnsi="Liberation Serif" w:cs="Liberation Serif"/>
          <w:sz w:val="28"/>
          <w:szCs w:val="28"/>
        </w:rPr>
        <w:t>Контроль исполнения настоящего постановления оставляю за собой.</w:t>
      </w:r>
    </w:p>
    <w:p w:rsidR="00436DEA" w:rsidRDefault="00436DEA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436DEA" w:rsidRDefault="00436DEA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330D0E" w:rsidRPr="00104C74" w:rsidRDefault="00AD6D8E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104C74">
        <w:rPr>
          <w:rFonts w:ascii="Liberation Serif" w:hAnsi="Liberation Serif" w:cs="Liberation Serif"/>
          <w:sz w:val="28"/>
          <w:szCs w:val="28"/>
        </w:rPr>
        <w:t>Глава</w:t>
      </w:r>
    </w:p>
    <w:p w:rsidR="00330D0E" w:rsidRPr="00104C74" w:rsidRDefault="00AD6D8E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104C74">
        <w:rPr>
          <w:rFonts w:ascii="Liberation Serif" w:hAnsi="Liberation Serif" w:cs="Liberation Serif"/>
          <w:sz w:val="28"/>
          <w:szCs w:val="28"/>
        </w:rPr>
        <w:t>Камышловского городского округа                                              А.В. Половников</w:t>
      </w:r>
    </w:p>
    <w:p w:rsidR="000767D7" w:rsidRDefault="000767D7" w:rsidP="00104C74">
      <w:pPr>
        <w:pStyle w:val="a9"/>
        <w:jc w:val="center"/>
        <w:rPr>
          <w:rFonts w:ascii="Liberation Serif" w:hAnsi="Liberation Serif" w:cs="Liberation Serif"/>
          <w:sz w:val="28"/>
          <w:szCs w:val="28"/>
        </w:rPr>
      </w:pPr>
    </w:p>
    <w:p w:rsidR="00436DEA" w:rsidRDefault="00436DEA" w:rsidP="00104C74">
      <w:pPr>
        <w:pStyle w:val="a9"/>
        <w:jc w:val="center"/>
        <w:rPr>
          <w:rFonts w:ascii="Liberation Serif" w:hAnsi="Liberation Serif" w:cs="Liberation Serif"/>
          <w:sz w:val="28"/>
          <w:szCs w:val="28"/>
        </w:rPr>
      </w:pPr>
    </w:p>
    <w:p w:rsidR="00436DEA" w:rsidRDefault="00436DEA" w:rsidP="00104C74">
      <w:pPr>
        <w:pStyle w:val="a9"/>
        <w:jc w:val="center"/>
        <w:rPr>
          <w:rFonts w:ascii="Liberation Serif" w:hAnsi="Liberation Serif" w:cs="Liberation Serif"/>
          <w:sz w:val="28"/>
          <w:szCs w:val="28"/>
        </w:rPr>
      </w:pPr>
    </w:p>
    <w:p w:rsidR="00436DEA" w:rsidRDefault="00436DEA" w:rsidP="00104C74">
      <w:pPr>
        <w:pStyle w:val="a9"/>
        <w:jc w:val="center"/>
        <w:rPr>
          <w:rFonts w:ascii="Liberation Serif" w:hAnsi="Liberation Serif" w:cs="Liberation Serif"/>
          <w:sz w:val="28"/>
          <w:szCs w:val="28"/>
        </w:rPr>
      </w:pPr>
    </w:p>
    <w:p w:rsidR="00436DEA" w:rsidRDefault="00436DEA" w:rsidP="00104C74">
      <w:pPr>
        <w:pStyle w:val="a9"/>
        <w:jc w:val="center"/>
        <w:rPr>
          <w:rFonts w:ascii="Liberation Serif" w:hAnsi="Liberation Serif" w:cs="Liberation Serif"/>
          <w:sz w:val="28"/>
          <w:szCs w:val="28"/>
        </w:rPr>
      </w:pPr>
    </w:p>
    <w:p w:rsidR="00436DEA" w:rsidRDefault="00436DEA" w:rsidP="00104C74">
      <w:pPr>
        <w:pStyle w:val="a9"/>
        <w:jc w:val="center"/>
        <w:rPr>
          <w:rFonts w:ascii="Liberation Serif" w:hAnsi="Liberation Serif" w:cs="Liberation Serif"/>
          <w:sz w:val="28"/>
          <w:szCs w:val="28"/>
        </w:rPr>
      </w:pPr>
    </w:p>
    <w:p w:rsidR="00436DEA" w:rsidRDefault="00436DEA" w:rsidP="00104C74">
      <w:pPr>
        <w:pStyle w:val="a9"/>
        <w:jc w:val="center"/>
        <w:rPr>
          <w:rFonts w:ascii="Liberation Serif" w:hAnsi="Liberation Serif" w:cs="Liberation Serif"/>
          <w:sz w:val="28"/>
          <w:szCs w:val="28"/>
        </w:rPr>
      </w:pPr>
    </w:p>
    <w:p w:rsidR="00436DEA" w:rsidRDefault="00436DEA" w:rsidP="00104C74">
      <w:pPr>
        <w:pStyle w:val="a9"/>
        <w:jc w:val="center"/>
        <w:rPr>
          <w:rFonts w:ascii="Liberation Serif" w:hAnsi="Liberation Serif" w:cs="Liberation Serif"/>
          <w:sz w:val="28"/>
          <w:szCs w:val="28"/>
        </w:rPr>
      </w:pPr>
    </w:p>
    <w:p w:rsidR="00436DEA" w:rsidRDefault="00436DEA" w:rsidP="00104C74">
      <w:pPr>
        <w:pStyle w:val="a9"/>
        <w:jc w:val="center"/>
        <w:rPr>
          <w:rFonts w:ascii="Liberation Serif" w:hAnsi="Liberation Serif" w:cs="Liberation Serif"/>
          <w:sz w:val="28"/>
          <w:szCs w:val="28"/>
        </w:rPr>
      </w:pPr>
    </w:p>
    <w:p w:rsidR="00436DEA" w:rsidRDefault="00436DEA" w:rsidP="00104C74">
      <w:pPr>
        <w:pStyle w:val="a9"/>
        <w:jc w:val="center"/>
        <w:rPr>
          <w:rFonts w:ascii="Liberation Serif" w:hAnsi="Liberation Serif" w:cs="Liberation Serif"/>
          <w:sz w:val="28"/>
          <w:szCs w:val="28"/>
        </w:rPr>
      </w:pPr>
    </w:p>
    <w:p w:rsidR="00436DEA" w:rsidRDefault="00436DEA" w:rsidP="00104C74">
      <w:pPr>
        <w:pStyle w:val="a9"/>
        <w:jc w:val="center"/>
        <w:rPr>
          <w:rFonts w:ascii="Liberation Serif" w:hAnsi="Liberation Serif" w:cs="Liberation Serif"/>
          <w:sz w:val="28"/>
          <w:szCs w:val="28"/>
        </w:rPr>
      </w:pPr>
    </w:p>
    <w:p w:rsidR="00436DEA" w:rsidRDefault="00436DEA" w:rsidP="00104C74">
      <w:pPr>
        <w:pStyle w:val="a9"/>
        <w:jc w:val="center"/>
        <w:rPr>
          <w:rFonts w:ascii="Liberation Serif" w:hAnsi="Liberation Serif" w:cs="Liberation Serif"/>
          <w:sz w:val="28"/>
          <w:szCs w:val="28"/>
        </w:rPr>
      </w:pPr>
    </w:p>
    <w:p w:rsidR="00436DEA" w:rsidRDefault="00436DEA" w:rsidP="00104C74">
      <w:pPr>
        <w:pStyle w:val="a9"/>
        <w:jc w:val="center"/>
        <w:rPr>
          <w:rFonts w:ascii="Liberation Serif" w:hAnsi="Liberation Serif" w:cs="Liberation Serif"/>
          <w:sz w:val="28"/>
          <w:szCs w:val="28"/>
        </w:rPr>
      </w:pPr>
    </w:p>
    <w:p w:rsidR="00436DEA" w:rsidRDefault="00436DEA" w:rsidP="00104C74">
      <w:pPr>
        <w:pStyle w:val="a9"/>
        <w:jc w:val="center"/>
        <w:rPr>
          <w:rFonts w:ascii="Liberation Serif" w:hAnsi="Liberation Serif" w:cs="Liberation Serif"/>
          <w:sz w:val="28"/>
          <w:szCs w:val="28"/>
        </w:rPr>
      </w:pPr>
    </w:p>
    <w:p w:rsidR="00436DEA" w:rsidRDefault="00436DEA" w:rsidP="00104C74">
      <w:pPr>
        <w:pStyle w:val="a9"/>
        <w:jc w:val="center"/>
        <w:rPr>
          <w:rFonts w:ascii="Liberation Serif" w:hAnsi="Liberation Serif" w:cs="Liberation Serif"/>
          <w:sz w:val="28"/>
          <w:szCs w:val="28"/>
        </w:rPr>
      </w:pPr>
      <w:bookmarkStart w:id="1" w:name="_GoBack"/>
      <w:bookmarkEnd w:id="1"/>
    </w:p>
    <w:p w:rsidR="00436DEA" w:rsidRDefault="00436DEA" w:rsidP="00104C74">
      <w:pPr>
        <w:pStyle w:val="a9"/>
        <w:jc w:val="center"/>
        <w:rPr>
          <w:rFonts w:ascii="Liberation Serif" w:hAnsi="Liberation Serif" w:cs="Liberation Serif"/>
          <w:sz w:val="28"/>
          <w:szCs w:val="28"/>
        </w:rPr>
      </w:pPr>
    </w:p>
    <w:p w:rsidR="00436DEA" w:rsidRDefault="00436DEA" w:rsidP="00104C74">
      <w:pPr>
        <w:pStyle w:val="a9"/>
        <w:jc w:val="center"/>
        <w:rPr>
          <w:rFonts w:ascii="Liberation Serif" w:hAnsi="Liberation Serif" w:cs="Liberation Serif"/>
          <w:sz w:val="28"/>
          <w:szCs w:val="28"/>
        </w:rPr>
      </w:pPr>
    </w:p>
    <w:p w:rsidR="00436DEA" w:rsidRDefault="00436DEA" w:rsidP="00104C74">
      <w:pPr>
        <w:pStyle w:val="a9"/>
        <w:jc w:val="center"/>
        <w:rPr>
          <w:rFonts w:ascii="Liberation Serif" w:hAnsi="Liberation Serif" w:cs="Liberation Serif"/>
          <w:sz w:val="28"/>
          <w:szCs w:val="28"/>
        </w:rPr>
      </w:pPr>
    </w:p>
    <w:p w:rsidR="00104C74" w:rsidRPr="00104C74" w:rsidRDefault="00104C74" w:rsidP="00104C74">
      <w:pPr>
        <w:pStyle w:val="a9"/>
        <w:jc w:val="center"/>
        <w:rPr>
          <w:rFonts w:ascii="Liberation Serif" w:hAnsi="Liberation Serif" w:cs="Liberation Serif"/>
          <w:sz w:val="28"/>
          <w:szCs w:val="28"/>
        </w:rPr>
      </w:pPr>
      <w:r w:rsidRPr="00104C74">
        <w:rPr>
          <w:rFonts w:ascii="Liberation Serif" w:hAnsi="Liberation Serif" w:cs="Liberation Serif"/>
          <w:sz w:val="28"/>
          <w:szCs w:val="28"/>
        </w:rPr>
        <w:t>СОГЛАСОВАНИЕ</w:t>
      </w:r>
    </w:p>
    <w:p w:rsidR="00BD6DE4" w:rsidRPr="00104C74" w:rsidRDefault="00BD6DE4" w:rsidP="00BD6DE4">
      <w:pPr>
        <w:pStyle w:val="ConsPlusNormal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 внесении изменений в «</w:t>
      </w:r>
      <w:r w:rsidRPr="00104C74">
        <w:rPr>
          <w:rFonts w:ascii="Liberation Serif" w:hAnsi="Liberation Serif" w:cs="Liberation Serif"/>
          <w:b/>
          <w:sz w:val="28"/>
          <w:szCs w:val="28"/>
        </w:rPr>
        <w:t>Примерно</w:t>
      </w:r>
      <w:r>
        <w:rPr>
          <w:rFonts w:ascii="Liberation Serif" w:hAnsi="Liberation Serif" w:cs="Liberation Serif"/>
          <w:b/>
          <w:sz w:val="28"/>
          <w:szCs w:val="28"/>
        </w:rPr>
        <w:t>е</w:t>
      </w:r>
      <w:r w:rsidRPr="00104C74">
        <w:rPr>
          <w:rFonts w:ascii="Liberation Serif" w:hAnsi="Liberation Serif" w:cs="Liberation Serif"/>
          <w:b/>
          <w:sz w:val="28"/>
          <w:szCs w:val="28"/>
        </w:rPr>
        <w:t xml:space="preserve"> положени</w:t>
      </w:r>
      <w:r>
        <w:rPr>
          <w:rFonts w:ascii="Liberation Serif" w:hAnsi="Liberation Serif" w:cs="Liberation Serif"/>
          <w:b/>
          <w:sz w:val="28"/>
          <w:szCs w:val="28"/>
        </w:rPr>
        <w:t>е</w:t>
      </w:r>
      <w:r w:rsidRPr="00104C74">
        <w:rPr>
          <w:rFonts w:ascii="Liberation Serif" w:hAnsi="Liberation Serif" w:cs="Liberation Serif"/>
          <w:b/>
          <w:sz w:val="28"/>
          <w:szCs w:val="28"/>
        </w:rPr>
        <w:t xml:space="preserve"> об оплате труда работников муниципальных </w:t>
      </w:r>
      <w:r>
        <w:rPr>
          <w:rFonts w:ascii="Liberation Serif" w:hAnsi="Liberation Serif" w:cs="Liberation Serif"/>
          <w:b/>
          <w:sz w:val="28"/>
          <w:szCs w:val="28"/>
        </w:rPr>
        <w:t>казенных учреждений Ка</w:t>
      </w:r>
      <w:r w:rsidRPr="00104C74">
        <w:rPr>
          <w:rFonts w:ascii="Liberation Serif" w:hAnsi="Liberation Serif" w:cs="Liberation Serif"/>
          <w:b/>
          <w:sz w:val="28"/>
          <w:szCs w:val="28"/>
        </w:rPr>
        <w:t>мышловского городского округа, в отношении которых администрация Камышловского городского округа осуществляет функции и полномочия учредителя</w:t>
      </w:r>
      <w:r>
        <w:rPr>
          <w:rFonts w:ascii="Liberation Serif" w:hAnsi="Liberation Serif" w:cs="Liberation Serif"/>
          <w:b/>
          <w:sz w:val="28"/>
          <w:szCs w:val="28"/>
        </w:rPr>
        <w:t>», утвержденное постановлением администрации Камышловского городского округа от 20.12.2021 г. №969</w:t>
      </w:r>
    </w:p>
    <w:p w:rsidR="00104C74" w:rsidRPr="00104C74" w:rsidRDefault="00104C74" w:rsidP="00104C74">
      <w:pPr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4738"/>
        <w:gridCol w:w="2001"/>
        <w:gridCol w:w="1600"/>
        <w:gridCol w:w="1974"/>
      </w:tblGrid>
      <w:tr w:rsidR="00104C74" w:rsidRPr="00104C74" w:rsidTr="00C07E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C74" w:rsidRPr="00104C74" w:rsidRDefault="00104C74" w:rsidP="009C658D">
            <w:pPr>
              <w:ind w:firstLine="25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04C74">
              <w:rPr>
                <w:rFonts w:ascii="Liberation Serif" w:hAnsi="Liberation Serif" w:cs="Liberation Serif"/>
                <w:sz w:val="28"/>
                <w:szCs w:val="28"/>
              </w:rPr>
              <w:t>Должность Ф.И.О.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C74" w:rsidRPr="00104C74" w:rsidRDefault="00104C74" w:rsidP="009C658D">
            <w:pPr>
              <w:rPr>
                <w:rFonts w:ascii="Liberation Serif" w:hAnsi="Liberation Serif" w:cs="Liberation Serif"/>
              </w:rPr>
            </w:pPr>
            <w:r w:rsidRPr="00104C74">
              <w:rPr>
                <w:rFonts w:ascii="Liberation Serif" w:hAnsi="Liberation Serif" w:cs="Liberation Serif"/>
              </w:rPr>
              <w:t>Дата поступления на согласование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C74" w:rsidRPr="00104C74" w:rsidRDefault="00104C74" w:rsidP="009C658D">
            <w:pPr>
              <w:rPr>
                <w:rFonts w:ascii="Liberation Serif" w:hAnsi="Liberation Serif" w:cs="Liberation Serif"/>
              </w:rPr>
            </w:pPr>
            <w:r w:rsidRPr="00104C74">
              <w:rPr>
                <w:rFonts w:ascii="Liberation Serif" w:hAnsi="Liberation Serif" w:cs="Liberation Serif"/>
              </w:rPr>
              <w:t>Дата согласования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C74" w:rsidRPr="00104C74" w:rsidRDefault="00104C74" w:rsidP="009C658D">
            <w:pPr>
              <w:rPr>
                <w:rFonts w:ascii="Liberation Serif" w:hAnsi="Liberation Serif" w:cs="Liberation Serif"/>
              </w:rPr>
            </w:pPr>
            <w:r w:rsidRPr="00104C74">
              <w:rPr>
                <w:rFonts w:ascii="Liberation Serif" w:hAnsi="Liberation Serif" w:cs="Liberation Serif"/>
              </w:rPr>
              <w:t>Замечания, предложения подпись</w:t>
            </w:r>
          </w:p>
        </w:tc>
      </w:tr>
      <w:tr w:rsidR="00104C74" w:rsidRPr="00104C74" w:rsidTr="00C07E2C">
        <w:trPr>
          <w:trHeight w:val="7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C74" w:rsidRPr="00104C74" w:rsidRDefault="00436DEA" w:rsidP="00436DE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Первый заместитель главы </w:t>
            </w:r>
            <w:r w:rsidR="00104C74" w:rsidRPr="00104C74">
              <w:rPr>
                <w:rFonts w:ascii="Liberation Serif" w:hAnsi="Liberation Serif" w:cs="Liberation Serif"/>
                <w:sz w:val="24"/>
                <w:szCs w:val="24"/>
              </w:rPr>
              <w:t xml:space="preserve">КГО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Мартьянов К.Е.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C74" w:rsidRPr="00104C74" w:rsidRDefault="00104C74" w:rsidP="009C658D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C74" w:rsidRPr="00104C74" w:rsidRDefault="00104C74" w:rsidP="009C658D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C74" w:rsidRPr="00104C74" w:rsidRDefault="00104C74" w:rsidP="009C658D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04C74" w:rsidRPr="00104C74" w:rsidTr="00C07E2C">
        <w:trPr>
          <w:trHeight w:val="2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C74" w:rsidRPr="00104C74" w:rsidRDefault="00104C74" w:rsidP="00436DE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04C74">
              <w:rPr>
                <w:rFonts w:ascii="Liberation Serif" w:hAnsi="Liberation Serif" w:cs="Liberation Serif"/>
                <w:sz w:val="24"/>
                <w:szCs w:val="24"/>
              </w:rPr>
              <w:t>Заместитель главы КГО Соболева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C74" w:rsidRPr="00104C74" w:rsidRDefault="00104C74" w:rsidP="009C658D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C74" w:rsidRPr="00104C74" w:rsidRDefault="00104C74" w:rsidP="009C658D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C74" w:rsidRPr="00104C74" w:rsidRDefault="00104C74" w:rsidP="009C658D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04C74" w:rsidRPr="00104C74" w:rsidTr="00C07E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C74" w:rsidRPr="00104C74" w:rsidRDefault="00104C74" w:rsidP="00436DE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04C74">
              <w:rPr>
                <w:rFonts w:ascii="Liberation Serif" w:hAnsi="Liberation Serif" w:cs="Liberation Serif"/>
                <w:sz w:val="24"/>
                <w:szCs w:val="24"/>
              </w:rPr>
              <w:t>Заместитель главы КГО Власова Е.Н.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C74" w:rsidRPr="00104C74" w:rsidRDefault="00104C74" w:rsidP="009C658D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C74" w:rsidRPr="00104C74" w:rsidRDefault="00104C74" w:rsidP="009C658D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C74" w:rsidRPr="00104C74" w:rsidRDefault="00104C74" w:rsidP="009C658D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04C74" w:rsidRPr="00104C74" w:rsidTr="00C07E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C74" w:rsidRPr="00104C74" w:rsidRDefault="00104C74" w:rsidP="009C658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04C74">
              <w:rPr>
                <w:rFonts w:ascii="Liberation Serif" w:hAnsi="Liberation Serif" w:cs="Liberation Serif"/>
                <w:sz w:val="24"/>
                <w:szCs w:val="24"/>
              </w:rPr>
              <w:t xml:space="preserve">Начальник организационного отдела администрации КГО </w:t>
            </w:r>
            <w:proofErr w:type="spellStart"/>
            <w:r w:rsidRPr="00104C74">
              <w:rPr>
                <w:rFonts w:ascii="Liberation Serif" w:hAnsi="Liberation Serif" w:cs="Liberation Serif"/>
                <w:sz w:val="24"/>
                <w:szCs w:val="24"/>
              </w:rPr>
              <w:t>Сенцова</w:t>
            </w:r>
            <w:proofErr w:type="spellEnd"/>
            <w:r w:rsidRPr="00104C74">
              <w:rPr>
                <w:rFonts w:ascii="Liberation Serif" w:hAnsi="Liberation Serif" w:cs="Liberation Serif"/>
                <w:sz w:val="24"/>
                <w:szCs w:val="24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C74" w:rsidRPr="00104C74" w:rsidRDefault="00104C74" w:rsidP="009C658D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C74" w:rsidRPr="00104C74" w:rsidRDefault="00104C74" w:rsidP="009C658D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C74" w:rsidRPr="00104C74" w:rsidRDefault="00104C74" w:rsidP="009C658D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04C74" w:rsidRPr="00104C74" w:rsidTr="00C07E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C74" w:rsidRPr="00104C74" w:rsidRDefault="00104C74" w:rsidP="009C658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04C74">
              <w:rPr>
                <w:rFonts w:ascii="Liberation Serif" w:hAnsi="Liberation Serif" w:cs="Liberation Serif"/>
                <w:sz w:val="24"/>
                <w:szCs w:val="24"/>
              </w:rPr>
              <w:t>Начальник финансового управления администрации КГО Солдатов А.Г.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C74" w:rsidRPr="00104C74" w:rsidRDefault="00104C74" w:rsidP="009C658D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C74" w:rsidRPr="00104C74" w:rsidRDefault="00104C74" w:rsidP="009C658D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C74" w:rsidRPr="00104C74" w:rsidRDefault="00104C74" w:rsidP="009C658D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04C74" w:rsidRPr="00104C74" w:rsidTr="00C07E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C74" w:rsidRPr="00104C74" w:rsidRDefault="00104C74" w:rsidP="00436DE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04C74">
              <w:rPr>
                <w:rFonts w:ascii="Liberation Serif" w:hAnsi="Liberation Serif" w:cs="Liberation Serif"/>
                <w:sz w:val="24"/>
                <w:szCs w:val="24"/>
              </w:rPr>
              <w:t xml:space="preserve">Начальник юридического отдела администрации КГО </w:t>
            </w:r>
            <w:r w:rsidR="00436DEA">
              <w:rPr>
                <w:rFonts w:ascii="Liberation Serif" w:hAnsi="Liberation Serif" w:cs="Liberation Serif"/>
                <w:sz w:val="24"/>
                <w:szCs w:val="24"/>
              </w:rPr>
              <w:t>Рой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C74" w:rsidRPr="00104C74" w:rsidRDefault="00104C74" w:rsidP="009C658D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C74" w:rsidRPr="00104C74" w:rsidRDefault="00104C74" w:rsidP="009C658D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C74" w:rsidRPr="00104C74" w:rsidRDefault="00104C74" w:rsidP="009C658D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04C74" w:rsidRPr="00104C74" w:rsidTr="00C07E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C74" w:rsidRPr="00104C74" w:rsidRDefault="00104C74" w:rsidP="009C658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04C74">
              <w:rPr>
                <w:rFonts w:ascii="Liberation Serif" w:hAnsi="Liberation Serif" w:cs="Liberation Serif"/>
                <w:sz w:val="24"/>
                <w:szCs w:val="24"/>
              </w:rPr>
              <w:t xml:space="preserve">Начальник отдела учета и отчетности администрации КГО </w:t>
            </w:r>
            <w:proofErr w:type="spellStart"/>
            <w:r w:rsidRPr="00104C74">
              <w:rPr>
                <w:rFonts w:ascii="Liberation Serif" w:hAnsi="Liberation Serif" w:cs="Liberation Serif"/>
                <w:sz w:val="24"/>
                <w:szCs w:val="24"/>
              </w:rPr>
              <w:t>Гиндер</w:t>
            </w:r>
            <w:proofErr w:type="spellEnd"/>
            <w:r w:rsidRPr="00104C74">
              <w:rPr>
                <w:rFonts w:ascii="Liberation Serif" w:hAnsi="Liberation Serif" w:cs="Liberation Serif"/>
                <w:sz w:val="24"/>
                <w:szCs w:val="24"/>
              </w:rPr>
              <w:t xml:space="preserve"> С.Н.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C74" w:rsidRPr="00104C74" w:rsidRDefault="00104C74" w:rsidP="009C658D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C74" w:rsidRPr="00104C74" w:rsidRDefault="00104C74" w:rsidP="009C658D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C74" w:rsidRPr="00104C74" w:rsidRDefault="00104C74" w:rsidP="009C658D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57FE2" w:rsidRPr="00104C74" w:rsidTr="00C07E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FE2" w:rsidRPr="00104C74" w:rsidRDefault="00357FE2" w:rsidP="00436DE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Начальник отдела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ЖКиГХ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администрации КГО </w:t>
            </w:r>
            <w:proofErr w:type="spellStart"/>
            <w:r w:rsidR="00436DEA">
              <w:rPr>
                <w:rFonts w:ascii="Liberation Serif" w:hAnsi="Liberation Serif" w:cs="Liberation Serif"/>
                <w:sz w:val="24"/>
                <w:szCs w:val="24"/>
              </w:rPr>
              <w:t>Т.В.Пьянкова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FE2" w:rsidRPr="00104C74" w:rsidRDefault="00357FE2" w:rsidP="009C658D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FE2" w:rsidRPr="00104C74" w:rsidRDefault="00357FE2" w:rsidP="009C658D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FE2" w:rsidRPr="00104C74" w:rsidRDefault="00357FE2" w:rsidP="009C658D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04C74" w:rsidRPr="00104C74" w:rsidTr="00C07E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C74" w:rsidRPr="00104C74" w:rsidRDefault="00104C74" w:rsidP="000B06A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04C74">
              <w:rPr>
                <w:rFonts w:ascii="Liberation Serif" w:hAnsi="Liberation Serif" w:cs="Liberation Serif"/>
                <w:sz w:val="24"/>
                <w:szCs w:val="24"/>
              </w:rPr>
              <w:t>Председатель комитета по образованию, культуре, спорту и делам молодежи администрации КГО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104C74">
              <w:rPr>
                <w:rFonts w:ascii="Liberation Serif" w:hAnsi="Liberation Serif" w:cs="Liberation Serif"/>
                <w:sz w:val="24"/>
                <w:szCs w:val="24"/>
              </w:rPr>
              <w:t>Кузнецова</w:t>
            </w:r>
            <w:r w:rsidR="000B06A0" w:rsidRPr="00104C74">
              <w:rPr>
                <w:rFonts w:ascii="Liberation Serif" w:hAnsi="Liberation Serif" w:cs="Liberation Serif"/>
                <w:sz w:val="24"/>
                <w:szCs w:val="24"/>
              </w:rPr>
              <w:t xml:space="preserve"> О.М.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C74" w:rsidRPr="00104C74" w:rsidRDefault="00104C74" w:rsidP="009C658D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C74" w:rsidRPr="00104C74" w:rsidRDefault="00104C74" w:rsidP="009C658D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C74" w:rsidRPr="00104C74" w:rsidRDefault="00104C74" w:rsidP="009C658D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0767D7" w:rsidRPr="00104C74" w:rsidTr="00C07E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7D7" w:rsidRPr="000767D7" w:rsidRDefault="000767D7" w:rsidP="000767D7">
            <w:pPr>
              <w:pStyle w:val="Standard"/>
              <w:jc w:val="both"/>
              <w:rPr>
                <w:rFonts w:ascii="Liberation Serif" w:hAnsi="Liberation Serif" w:cs="Liberation Serif"/>
              </w:rPr>
            </w:pPr>
            <w:r w:rsidRPr="000767D7">
              <w:rPr>
                <w:rFonts w:ascii="Liberation Serif" w:hAnsi="Liberation Serif" w:cs="Liberation Serif"/>
              </w:rPr>
              <w:t>Директор МКУ «ЦОДА» КГО</w:t>
            </w:r>
          </w:p>
          <w:p w:rsidR="000767D7" w:rsidRPr="00104C74" w:rsidRDefault="000767D7" w:rsidP="000767D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0767D7">
              <w:rPr>
                <w:rFonts w:ascii="Liberation Serif" w:hAnsi="Liberation Serif" w:cs="Liberation Serif"/>
                <w:sz w:val="24"/>
                <w:szCs w:val="24"/>
              </w:rPr>
              <w:t>Д.Ю.Фадеев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7D7" w:rsidRPr="00104C74" w:rsidRDefault="000767D7" w:rsidP="009C658D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7D7" w:rsidRPr="00104C74" w:rsidRDefault="000767D7" w:rsidP="009C658D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7D7" w:rsidRPr="00104C74" w:rsidRDefault="000767D7" w:rsidP="009C658D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104C74" w:rsidRPr="00104C74" w:rsidRDefault="00104C74" w:rsidP="00104C74">
      <w:pPr>
        <w:ind w:left="-426"/>
        <w:rPr>
          <w:rFonts w:ascii="Liberation Serif" w:hAnsi="Liberation Serif" w:cs="Liberation Serif"/>
          <w:sz w:val="24"/>
          <w:szCs w:val="24"/>
        </w:rPr>
      </w:pPr>
      <w:r w:rsidRPr="00104C74">
        <w:rPr>
          <w:rFonts w:ascii="Liberation Serif" w:hAnsi="Liberation Serif" w:cs="Liberation Serif"/>
          <w:sz w:val="24"/>
          <w:szCs w:val="24"/>
        </w:rPr>
        <w:t xml:space="preserve"> Постановление разослать всем участникам листа согласования, Официальный сайт КГО</w:t>
      </w:r>
    </w:p>
    <w:tbl>
      <w:tblPr>
        <w:tblW w:w="9915" w:type="dxa"/>
        <w:tblInd w:w="-567" w:type="dxa"/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23"/>
        <w:gridCol w:w="7092"/>
      </w:tblGrid>
      <w:tr w:rsidR="00104C74" w:rsidRPr="00104C74" w:rsidTr="009C658D">
        <w:tc>
          <w:tcPr>
            <w:tcW w:w="28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C74" w:rsidRPr="00104C74" w:rsidRDefault="00104C74" w:rsidP="009C658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04C74">
              <w:rPr>
                <w:rFonts w:ascii="Liberation Serif" w:hAnsi="Liberation Serif" w:cs="Liberation Serif"/>
                <w:sz w:val="24"/>
                <w:szCs w:val="24"/>
              </w:rPr>
              <w:t>Фамилия, имя, отчество исполнителя, место работы, должность, телефон:</w:t>
            </w:r>
          </w:p>
        </w:tc>
        <w:tc>
          <w:tcPr>
            <w:tcW w:w="7092" w:type="dxa"/>
            <w:tcBorders>
              <w:top w:val="single" w:sz="8" w:space="0" w:color="000000"/>
              <w:bottom w:val="single" w:sz="8" w:space="0" w:color="000000"/>
            </w:tcBorders>
            <w:tcMar>
              <w:right w:w="0" w:type="dxa"/>
            </w:tcMar>
          </w:tcPr>
          <w:p w:rsidR="00104C74" w:rsidRPr="00104C74" w:rsidRDefault="00104C74" w:rsidP="009C658D">
            <w:pPr>
              <w:ind w:left="296"/>
              <w:rPr>
                <w:rFonts w:ascii="Liberation Serif" w:hAnsi="Liberation Serif" w:cs="Liberation Serif"/>
                <w:sz w:val="24"/>
                <w:szCs w:val="24"/>
              </w:rPr>
            </w:pPr>
            <w:r w:rsidRPr="00104C74">
              <w:rPr>
                <w:rFonts w:ascii="Liberation Serif" w:hAnsi="Liberation Serif" w:cs="Liberation Serif"/>
                <w:sz w:val="24"/>
                <w:szCs w:val="24"/>
              </w:rPr>
              <w:t>Акимова Н.В., начальник отдела экономики администрации Камышловского городского округа</w:t>
            </w:r>
          </w:p>
          <w:p w:rsidR="00104C74" w:rsidRPr="00104C74" w:rsidRDefault="00104C74" w:rsidP="009C658D">
            <w:pPr>
              <w:ind w:left="296"/>
              <w:rPr>
                <w:rFonts w:ascii="Liberation Serif" w:hAnsi="Liberation Serif" w:cs="Liberation Serif"/>
                <w:sz w:val="24"/>
                <w:szCs w:val="24"/>
              </w:rPr>
            </w:pPr>
            <w:r w:rsidRPr="00104C74">
              <w:rPr>
                <w:rFonts w:ascii="Liberation Serif" w:hAnsi="Liberation Serif" w:cs="Liberation Serif"/>
                <w:sz w:val="24"/>
                <w:szCs w:val="24"/>
              </w:rPr>
              <w:t>8(34375) 2-45-55</w:t>
            </w:r>
          </w:p>
        </w:tc>
      </w:tr>
    </w:tbl>
    <w:p w:rsidR="00104C74" w:rsidRPr="00104C74" w:rsidRDefault="00104C74" w:rsidP="00104C74">
      <w:pPr>
        <w:ind w:left="-567"/>
        <w:rPr>
          <w:rFonts w:ascii="Liberation Serif" w:hAnsi="Liberation Serif" w:cs="Liberation Serif"/>
          <w:sz w:val="28"/>
          <w:szCs w:val="28"/>
        </w:rPr>
      </w:pPr>
      <w:r w:rsidRPr="00104C74">
        <w:rPr>
          <w:rFonts w:ascii="Liberation Serif" w:hAnsi="Liberation Serif" w:cs="Liberation Serif"/>
          <w:sz w:val="28"/>
          <w:szCs w:val="28"/>
        </w:rPr>
        <w:t>Передано на согласование: «____» ______________ 202</w:t>
      </w:r>
      <w:r w:rsidR="00436DEA">
        <w:rPr>
          <w:rFonts w:ascii="Liberation Serif" w:hAnsi="Liberation Serif" w:cs="Liberation Serif"/>
          <w:sz w:val="28"/>
          <w:szCs w:val="28"/>
        </w:rPr>
        <w:t>3</w:t>
      </w:r>
      <w:r w:rsidRPr="00104C74">
        <w:rPr>
          <w:rFonts w:ascii="Liberation Serif" w:hAnsi="Liberation Serif" w:cs="Liberation Serif"/>
          <w:sz w:val="28"/>
          <w:szCs w:val="28"/>
        </w:rPr>
        <w:t xml:space="preserve"> г.</w:t>
      </w:r>
    </w:p>
    <w:p w:rsidR="00104C74" w:rsidRPr="00104C74" w:rsidRDefault="00104C74" w:rsidP="00104C74">
      <w:pPr>
        <w:ind w:left="-567"/>
        <w:rPr>
          <w:rFonts w:ascii="Liberation Serif" w:hAnsi="Liberation Serif" w:cs="Liberation Serif"/>
          <w:sz w:val="28"/>
          <w:szCs w:val="28"/>
        </w:rPr>
      </w:pPr>
      <w:r w:rsidRPr="00104C74">
        <w:rPr>
          <w:rFonts w:ascii="Liberation Serif" w:hAnsi="Liberation Serif" w:cs="Liberation Serif"/>
          <w:sz w:val="28"/>
          <w:szCs w:val="28"/>
        </w:rPr>
        <w:t>Глава Камышловского городского округа                                     А.В. Половников</w:t>
      </w:r>
    </w:p>
    <w:sectPr w:rsidR="00104C74" w:rsidRPr="00104C74">
      <w:headerReference w:type="default" r:id="rId8"/>
      <w:pgSz w:w="11906" w:h="16838"/>
      <w:pgMar w:top="1191" w:right="567" w:bottom="1134" w:left="1701" w:header="1134" w:footer="0" w:gutter="0"/>
      <w:cols w:space="720"/>
      <w:formProt w:val="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A95" w:rsidRDefault="00742A95">
      <w:pPr>
        <w:spacing w:after="0" w:line="240" w:lineRule="auto"/>
      </w:pPr>
      <w:r>
        <w:separator/>
      </w:r>
    </w:p>
  </w:endnote>
  <w:endnote w:type="continuationSeparator" w:id="0">
    <w:p w:rsidR="00742A95" w:rsidRDefault="0074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A95" w:rsidRDefault="00742A95">
      <w:pPr>
        <w:spacing w:after="0" w:line="240" w:lineRule="auto"/>
      </w:pPr>
      <w:r>
        <w:separator/>
      </w:r>
    </w:p>
  </w:footnote>
  <w:footnote w:type="continuationSeparator" w:id="0">
    <w:p w:rsidR="00742A95" w:rsidRDefault="00742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D0E" w:rsidRDefault="00AD6D8E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436DEA">
      <w:rPr>
        <w:noProof/>
      </w:rPr>
      <w:t>3</w:t>
    </w:r>
    <w:r>
      <w:fldChar w:fldCharType="end"/>
    </w:r>
  </w:p>
  <w:p w:rsidR="00330D0E" w:rsidRDefault="00330D0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1727"/>
    <w:multiLevelType w:val="multilevel"/>
    <w:tmpl w:val="3EBABC50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D0E"/>
    <w:rsid w:val="000767D7"/>
    <w:rsid w:val="000B06A0"/>
    <w:rsid w:val="00104C74"/>
    <w:rsid w:val="00201DB6"/>
    <w:rsid w:val="002762E6"/>
    <w:rsid w:val="00330D0E"/>
    <w:rsid w:val="00357FE2"/>
    <w:rsid w:val="00436DEA"/>
    <w:rsid w:val="00666A00"/>
    <w:rsid w:val="00742A95"/>
    <w:rsid w:val="00AD6D8E"/>
    <w:rsid w:val="00B908D1"/>
    <w:rsid w:val="00BD6DE4"/>
    <w:rsid w:val="00C07E2C"/>
    <w:rsid w:val="00C90109"/>
    <w:rsid w:val="00D46DBA"/>
    <w:rsid w:val="00D64653"/>
    <w:rsid w:val="00E556E3"/>
    <w:rsid w:val="00E91C2C"/>
    <w:rsid w:val="00F1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16503-AF6C-45AE-8738-F489D7B5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2" w:lineRule="auto"/>
      <w:textAlignment w:val="baseline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qFormat/>
  </w:style>
  <w:style w:type="character" w:customStyle="1" w:styleId="a5">
    <w:name w:val="Нижний колонтитул Знак"/>
    <w:basedOn w:val="a0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pPr>
      <w:widowControl w:val="0"/>
      <w:suppressAutoHyphens/>
      <w:textAlignment w:val="baseline"/>
    </w:pPr>
    <w:rPr>
      <w:rFonts w:eastAsia="Times New Roman" w:cs="Calibri"/>
      <w:sz w:val="22"/>
      <w:szCs w:val="20"/>
      <w:lang w:eastAsia="ru-RU"/>
    </w:rPr>
  </w:style>
  <w:style w:type="paragraph" w:customStyle="1" w:styleId="ConsPlusTitle">
    <w:name w:val="ConsPlusTitle"/>
    <w:qFormat/>
    <w:pPr>
      <w:widowControl w:val="0"/>
      <w:suppressAutoHyphens/>
      <w:textAlignment w:val="baseline"/>
    </w:pPr>
    <w:rPr>
      <w:rFonts w:eastAsia="Times New Roman" w:cs="Calibri"/>
      <w:b/>
      <w:sz w:val="22"/>
      <w:szCs w:val="20"/>
      <w:lang w:eastAsia="ru-RU"/>
    </w:rPr>
  </w:style>
  <w:style w:type="paragraph" w:customStyle="1" w:styleId="ConsPlusTitlePage">
    <w:name w:val="ConsPlusTitlePage"/>
    <w:qFormat/>
    <w:pPr>
      <w:widowControl w:val="0"/>
      <w:suppressAutoHyphens/>
      <w:textAlignment w:val="baseline"/>
    </w:pPr>
    <w:rPr>
      <w:rFonts w:ascii="Tahoma" w:eastAsia="Times New Roman" w:hAnsi="Tahoma" w:cs="Tahoma"/>
      <w:szCs w:val="20"/>
      <w:lang w:eastAsia="ru-RU"/>
    </w:rPr>
  </w:style>
  <w:style w:type="paragraph" w:styleId="ab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tandard">
    <w:name w:val="Standard"/>
    <w:rsid w:val="000767D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Наталья Витальевна</cp:lastModifiedBy>
  <cp:revision>3</cp:revision>
  <cp:lastPrinted>2021-10-26T06:52:00Z</cp:lastPrinted>
  <dcterms:created xsi:type="dcterms:W3CDTF">2023-12-11T08:42:00Z</dcterms:created>
  <dcterms:modified xsi:type="dcterms:W3CDTF">2023-12-11T09:06:00Z</dcterms:modified>
  <dc:language>ru-RU</dc:language>
</cp:coreProperties>
</file>