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3" w:rsidRDefault="00587E13" w:rsidP="00587E13">
      <w:pPr>
        <w:jc w:val="center"/>
      </w:pPr>
      <w:r w:rsidRPr="007E6B02">
        <w:rPr>
          <w:noProof/>
        </w:rPr>
        <w:drawing>
          <wp:inline distT="0" distB="0" distL="0" distR="0">
            <wp:extent cx="352425" cy="43815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13" w:rsidRPr="001238CE" w:rsidRDefault="00587E13" w:rsidP="0058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587E13" w:rsidRPr="001238CE" w:rsidRDefault="00587E13" w:rsidP="00587E1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87E13" w:rsidRPr="001238CE" w:rsidRDefault="00587E13" w:rsidP="00587E13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D9" w:rsidRDefault="0025192D" w:rsidP="00587E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E13" w:rsidRPr="001238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ED">
        <w:rPr>
          <w:rFonts w:ascii="Times New Roman" w:hAnsi="Times New Roman" w:cs="Times New Roman"/>
          <w:sz w:val="28"/>
          <w:szCs w:val="28"/>
        </w:rPr>
        <w:t>18.09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1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13">
        <w:rPr>
          <w:rFonts w:ascii="Times New Roman" w:hAnsi="Times New Roman" w:cs="Times New Roman"/>
          <w:sz w:val="28"/>
          <w:szCs w:val="28"/>
        </w:rPr>
        <w:t>года</w:t>
      </w:r>
      <w:r w:rsidR="00587E13" w:rsidRPr="001238CE">
        <w:rPr>
          <w:rFonts w:ascii="Times New Roman" w:hAnsi="Times New Roman" w:cs="Times New Roman"/>
          <w:sz w:val="28"/>
          <w:szCs w:val="28"/>
        </w:rPr>
        <w:t xml:space="preserve"> </w:t>
      </w:r>
      <w:r w:rsidR="008D59ED">
        <w:rPr>
          <w:rFonts w:ascii="Times New Roman" w:hAnsi="Times New Roman" w:cs="Times New Roman"/>
          <w:sz w:val="28"/>
          <w:szCs w:val="28"/>
        </w:rPr>
        <w:t xml:space="preserve"> </w:t>
      </w:r>
      <w:r w:rsidR="00587E13" w:rsidRPr="001238C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87E13">
        <w:rPr>
          <w:rFonts w:ascii="Times New Roman" w:hAnsi="Times New Roman" w:cs="Times New Roman"/>
          <w:sz w:val="28"/>
          <w:szCs w:val="28"/>
        </w:rPr>
        <w:t xml:space="preserve"> </w:t>
      </w:r>
      <w:r w:rsidR="008D59ED">
        <w:rPr>
          <w:rFonts w:ascii="Times New Roman" w:hAnsi="Times New Roman" w:cs="Times New Roman"/>
          <w:sz w:val="28"/>
          <w:szCs w:val="28"/>
        </w:rPr>
        <w:t>243-Р</w:t>
      </w:r>
      <w:r w:rsidR="00587E13" w:rsidRPr="001238CE">
        <w:rPr>
          <w:rFonts w:ascii="Times New Roman" w:hAnsi="Times New Roman" w:cs="Times New Roman"/>
          <w:sz w:val="28"/>
          <w:szCs w:val="28"/>
        </w:rPr>
        <w:tab/>
      </w:r>
      <w:r w:rsidR="00587E13" w:rsidRPr="001238CE">
        <w:rPr>
          <w:rFonts w:ascii="Times New Roman" w:hAnsi="Times New Roman" w:cs="Times New Roman"/>
          <w:sz w:val="28"/>
          <w:szCs w:val="28"/>
        </w:rPr>
        <w:tab/>
      </w:r>
      <w:r w:rsidR="0033512E">
        <w:rPr>
          <w:rFonts w:ascii="Times New Roman" w:hAnsi="Times New Roman" w:cs="Times New Roman"/>
          <w:sz w:val="28"/>
          <w:szCs w:val="28"/>
        </w:rPr>
        <w:tab/>
      </w:r>
      <w:r w:rsidR="0033512E">
        <w:rPr>
          <w:rFonts w:ascii="Times New Roman" w:hAnsi="Times New Roman" w:cs="Times New Roman"/>
          <w:sz w:val="28"/>
          <w:szCs w:val="28"/>
        </w:rPr>
        <w:tab/>
      </w:r>
      <w:r w:rsidR="0033512E">
        <w:rPr>
          <w:rFonts w:ascii="Times New Roman" w:hAnsi="Times New Roman" w:cs="Times New Roman"/>
          <w:sz w:val="28"/>
          <w:szCs w:val="28"/>
        </w:rPr>
        <w:tab/>
      </w:r>
      <w:r w:rsidR="0033512E">
        <w:rPr>
          <w:rFonts w:ascii="Times New Roman" w:hAnsi="Times New Roman" w:cs="Times New Roman"/>
          <w:sz w:val="28"/>
          <w:szCs w:val="28"/>
        </w:rPr>
        <w:tab/>
      </w:r>
    </w:p>
    <w:p w:rsidR="00587E13" w:rsidRPr="001238CE" w:rsidRDefault="00587E13" w:rsidP="00587E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38CE">
        <w:rPr>
          <w:rFonts w:ascii="Times New Roman" w:hAnsi="Times New Roman" w:cs="Times New Roman"/>
          <w:sz w:val="28"/>
          <w:szCs w:val="28"/>
        </w:rPr>
        <w:t xml:space="preserve">. Камышлов </w:t>
      </w:r>
    </w:p>
    <w:p w:rsidR="00587E13" w:rsidRPr="001238CE" w:rsidRDefault="00587E13" w:rsidP="00587E13">
      <w:pPr>
        <w:rPr>
          <w:rFonts w:ascii="Times New Roman" w:hAnsi="Times New Roman" w:cs="Times New Roman"/>
          <w:sz w:val="28"/>
          <w:szCs w:val="28"/>
        </w:rPr>
      </w:pPr>
    </w:p>
    <w:p w:rsidR="008D59ED" w:rsidRDefault="00587E13" w:rsidP="008C17D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CF2D18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3A38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C17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внесении изменений в </w:t>
      </w:r>
      <w:r w:rsidR="003A38C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</w:t>
      </w:r>
      <w:r w:rsidR="008C17D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поряжение главы Камышловского городского округа от 27.10.2017 №</w:t>
      </w:r>
      <w:r w:rsidR="008D59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C17D9">
        <w:rPr>
          <w:rFonts w:ascii="Times New Roman" w:hAnsi="Times New Roman" w:cs="Times New Roman"/>
          <w:b/>
          <w:i/>
          <w:color w:val="000000"/>
          <w:sz w:val="28"/>
          <w:szCs w:val="28"/>
        </w:rPr>
        <w:t>325-Р «О распределении</w:t>
      </w:r>
      <w:r w:rsidR="003A38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полномочий </w:t>
      </w:r>
    </w:p>
    <w:p w:rsidR="00587E13" w:rsidRPr="00CF2D18" w:rsidRDefault="003A38CF" w:rsidP="00587E13">
      <w:pPr>
        <w:ind w:right="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</w:t>
      </w:r>
      <w:r w:rsidR="00EE067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ю</w:t>
      </w:r>
      <w:r w:rsidR="002507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информации</w:t>
      </w:r>
      <w:r w:rsidR="008C17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5076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государственн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ой</w:t>
      </w:r>
      <w:r w:rsidR="002507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ой</w:t>
      </w:r>
      <w:r w:rsidR="002507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2507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жилищно-коммунального хозяйства</w:t>
      </w:r>
      <w:r w:rsidR="008C17D9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bookmarkEnd w:id="0"/>
    <w:p w:rsidR="00587E13" w:rsidRDefault="00587E13" w:rsidP="00587E13">
      <w:pPr>
        <w:tabs>
          <w:tab w:val="left" w:pos="660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E" w:rsidRDefault="0033512E" w:rsidP="00587E13">
      <w:pPr>
        <w:tabs>
          <w:tab w:val="left" w:pos="660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13" w:rsidRPr="00677C84" w:rsidRDefault="00587E13" w:rsidP="00EE067D">
      <w:pPr>
        <w:rPr>
          <w:rFonts w:ascii="Times New Roman" w:hAnsi="Times New Roman" w:cs="Times New Roman"/>
          <w:sz w:val="28"/>
          <w:szCs w:val="28"/>
        </w:rPr>
      </w:pPr>
      <w:r w:rsidRPr="003142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1422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3142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31422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422B">
        <w:rPr>
          <w:rFonts w:ascii="Times New Roman" w:hAnsi="Times New Roman" w:cs="Times New Roman"/>
          <w:sz w:val="28"/>
          <w:szCs w:val="28"/>
        </w:rPr>
        <w:t xml:space="preserve"> от </w:t>
      </w:r>
      <w:r w:rsidR="00EE067D">
        <w:rPr>
          <w:rFonts w:ascii="Times New Roman" w:hAnsi="Times New Roman" w:cs="Times New Roman"/>
          <w:sz w:val="28"/>
          <w:szCs w:val="28"/>
        </w:rPr>
        <w:t>21.07.2014 года №209</w:t>
      </w:r>
      <w:r w:rsidRPr="0031422B">
        <w:rPr>
          <w:rFonts w:ascii="Times New Roman" w:hAnsi="Times New Roman" w:cs="Times New Roman"/>
          <w:sz w:val="28"/>
          <w:szCs w:val="28"/>
        </w:rPr>
        <w:t>-ФЗ «О</w:t>
      </w:r>
      <w:r w:rsidR="00EE067D">
        <w:rPr>
          <w:rFonts w:ascii="Times New Roman" w:hAnsi="Times New Roman" w:cs="Times New Roman"/>
          <w:sz w:val="28"/>
          <w:szCs w:val="28"/>
        </w:rPr>
        <w:t xml:space="preserve"> государственной системе жилищно-коммунального хозяйства»</w:t>
      </w:r>
      <w:r w:rsidR="00931A4E" w:rsidRPr="003142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1B29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связи и ма</w:t>
      </w:r>
      <w:r w:rsidR="002249F5">
        <w:rPr>
          <w:rFonts w:ascii="Times New Roman" w:eastAsia="Times New Roman" w:hAnsi="Times New Roman" w:cs="Times New Roman"/>
          <w:sz w:val="28"/>
          <w:szCs w:val="28"/>
        </w:rPr>
        <w:t>ссовых коммуникаций Российской Ф</w:t>
      </w:r>
      <w:r w:rsidR="007D1B29">
        <w:rPr>
          <w:rFonts w:ascii="Times New Roman" w:eastAsia="Times New Roman" w:hAnsi="Times New Roman" w:cs="Times New Roman"/>
          <w:sz w:val="28"/>
          <w:szCs w:val="28"/>
        </w:rPr>
        <w:t>едерации и Министерства строительства и жилищно-коммунального хозяйства Российской Федерации от</w:t>
      </w:r>
      <w:r w:rsidR="008C17D9">
        <w:rPr>
          <w:rFonts w:ascii="Times New Roman" w:eastAsia="Times New Roman" w:hAnsi="Times New Roman" w:cs="Times New Roman"/>
          <w:sz w:val="28"/>
          <w:szCs w:val="28"/>
        </w:rPr>
        <w:t xml:space="preserve"> 16.10.2017 №550/1434/</w:t>
      </w:r>
      <w:proofErr w:type="spellStart"/>
      <w:r w:rsidR="008C17D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8C17D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приказ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</w:t>
      </w:r>
      <w:r w:rsidR="007D1B29">
        <w:rPr>
          <w:rFonts w:ascii="Times New Roman" w:eastAsia="Times New Roman" w:hAnsi="Times New Roman" w:cs="Times New Roman"/>
          <w:sz w:val="28"/>
          <w:szCs w:val="28"/>
        </w:rPr>
        <w:t xml:space="preserve"> 29.02.2016 № 74/114/</w:t>
      </w:r>
      <w:proofErr w:type="spellStart"/>
      <w:r w:rsidR="007D1B2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7D1B2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 w:rsidR="00564056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Приказ)</w:t>
      </w:r>
      <w:r w:rsidR="007D1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31422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31422B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</w:t>
      </w:r>
    </w:p>
    <w:p w:rsidR="003132A9" w:rsidRPr="006A61E3" w:rsidRDefault="008C17D9" w:rsidP="006A61E3">
      <w:pPr>
        <w:pStyle w:val="a8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распоряжение главы Камышловского городского </w:t>
      </w:r>
      <w:r w:rsidRPr="006A61E3">
        <w:rPr>
          <w:rFonts w:ascii="Times New Roman" w:hAnsi="Times New Roman" w:cs="Times New Roman"/>
          <w:sz w:val="28"/>
          <w:szCs w:val="28"/>
        </w:rPr>
        <w:t>округа</w:t>
      </w:r>
      <w:r w:rsidR="006A61E3" w:rsidRPr="006A61E3">
        <w:rPr>
          <w:rFonts w:ascii="Times New Roman" w:hAnsi="Times New Roman" w:cs="Times New Roman"/>
          <w:sz w:val="28"/>
          <w:szCs w:val="28"/>
        </w:rPr>
        <w:t xml:space="preserve"> от 27.10.2017 №325-Р «О распределении полномочий по размещению информации в государственной информационной системе жилищно-коммунального хозяйства</w:t>
      </w:r>
      <w:r w:rsidR="006A61E3">
        <w:rPr>
          <w:rFonts w:ascii="Times New Roman" w:hAnsi="Times New Roman" w:cs="Times New Roman"/>
          <w:sz w:val="28"/>
          <w:szCs w:val="28"/>
        </w:rPr>
        <w:t>» (далее – распоряжение)</w:t>
      </w:r>
      <w:r w:rsidR="003132A9" w:rsidRPr="006A61E3">
        <w:rPr>
          <w:rFonts w:ascii="Times New Roman" w:hAnsi="Times New Roman" w:cs="Times New Roman"/>
          <w:sz w:val="28"/>
          <w:szCs w:val="28"/>
        </w:rPr>
        <w:t>:</w:t>
      </w:r>
    </w:p>
    <w:p w:rsidR="006A61E3" w:rsidRDefault="003132A9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61E3">
        <w:rPr>
          <w:rFonts w:ascii="Times New Roman" w:hAnsi="Times New Roman" w:cs="Times New Roman"/>
          <w:sz w:val="28"/>
          <w:szCs w:val="28"/>
        </w:rPr>
        <w:t xml:space="preserve">1.1. </w:t>
      </w:r>
      <w:r w:rsidR="006A61E3">
        <w:rPr>
          <w:rFonts w:ascii="Times New Roman" w:hAnsi="Times New Roman" w:cs="Times New Roman"/>
          <w:sz w:val="28"/>
          <w:szCs w:val="28"/>
        </w:rPr>
        <w:t>Пункт 3 распоряжения дополнить подпункт</w:t>
      </w:r>
      <w:r w:rsidR="00564056">
        <w:rPr>
          <w:rFonts w:ascii="Times New Roman" w:hAnsi="Times New Roman" w:cs="Times New Roman"/>
          <w:sz w:val="28"/>
          <w:szCs w:val="28"/>
        </w:rPr>
        <w:t>ами 3.4 и 3.5</w:t>
      </w:r>
      <w:r w:rsidR="006A61E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64056" w:rsidRDefault="006A61E3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За</w:t>
      </w:r>
      <w:r w:rsidR="003132A9" w:rsidRPr="006A61E3">
        <w:rPr>
          <w:rFonts w:ascii="Times New Roman" w:hAnsi="Times New Roman" w:cs="Times New Roman"/>
          <w:sz w:val="28"/>
          <w:szCs w:val="28"/>
        </w:rPr>
        <w:t xml:space="preserve"> размещение информации, </w:t>
      </w:r>
      <w:r w:rsidR="00564056">
        <w:rPr>
          <w:rFonts w:ascii="Times New Roman" w:hAnsi="Times New Roman" w:cs="Times New Roman"/>
          <w:sz w:val="28"/>
          <w:szCs w:val="28"/>
        </w:rPr>
        <w:t xml:space="preserve">о лицах </w:t>
      </w:r>
      <w:r w:rsidR="00564056" w:rsidRPr="00564056">
        <w:rPr>
          <w:rFonts w:ascii="Times New Roman" w:hAnsi="Times New Roman" w:cs="Times New Roman"/>
          <w:sz w:val="28"/>
          <w:szCs w:val="28"/>
        </w:rPr>
        <w:t xml:space="preserve">предоставляющих жилые помещения по договорам социального найма, договорам найма жилого помещения государственного или муниципального жилищного фонда, а также по договорам найма жилого помещения жилищного </w:t>
      </w:r>
      <w:r w:rsidR="00564056">
        <w:rPr>
          <w:rFonts w:ascii="Times New Roman" w:hAnsi="Times New Roman" w:cs="Times New Roman"/>
          <w:sz w:val="28"/>
          <w:szCs w:val="28"/>
        </w:rPr>
        <w:t>фонда социального использования (пункт 1 раздела 17 Приказа);</w:t>
      </w:r>
    </w:p>
    <w:p w:rsidR="003132A9" w:rsidRDefault="00564056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 размещение информации </w:t>
      </w:r>
      <w:r w:rsidRPr="00564056">
        <w:rPr>
          <w:rFonts w:ascii="Times New Roman" w:hAnsi="Times New Roman" w:cs="Times New Roman"/>
          <w:sz w:val="28"/>
          <w:szCs w:val="28"/>
        </w:rPr>
        <w:t>о заключенных договорах социального найма, договорах найма жилого помещения государственного или муниципального жилищного фонда</w:t>
      </w:r>
      <w:r w:rsidR="002C3827">
        <w:rPr>
          <w:rFonts w:ascii="Times New Roman" w:hAnsi="Times New Roman" w:cs="Times New Roman"/>
          <w:sz w:val="28"/>
          <w:szCs w:val="28"/>
        </w:rPr>
        <w:t xml:space="preserve"> (пункт 2 раздела 17 Приказа)</w:t>
      </w:r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564056" w:rsidRDefault="003132A9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4056">
        <w:rPr>
          <w:rFonts w:ascii="Times New Roman" w:hAnsi="Times New Roman" w:cs="Times New Roman"/>
          <w:sz w:val="28"/>
          <w:szCs w:val="28"/>
        </w:rPr>
        <w:t>Пункт 4 распоряжения дополнить подпунктами 4.3, 4.4</w:t>
      </w:r>
      <w:r w:rsidR="002C3827">
        <w:rPr>
          <w:rFonts w:ascii="Times New Roman" w:hAnsi="Times New Roman" w:cs="Times New Roman"/>
          <w:sz w:val="28"/>
          <w:szCs w:val="28"/>
        </w:rPr>
        <w:t xml:space="preserve">, </w:t>
      </w:r>
      <w:r w:rsidR="00564056">
        <w:rPr>
          <w:rFonts w:ascii="Times New Roman" w:hAnsi="Times New Roman" w:cs="Times New Roman"/>
          <w:sz w:val="28"/>
          <w:szCs w:val="28"/>
        </w:rPr>
        <w:t>4.5</w:t>
      </w:r>
      <w:r w:rsidR="002C3827">
        <w:rPr>
          <w:rFonts w:ascii="Times New Roman" w:hAnsi="Times New Roman" w:cs="Times New Roman"/>
          <w:sz w:val="28"/>
          <w:szCs w:val="28"/>
        </w:rPr>
        <w:t xml:space="preserve"> и 4.6</w:t>
      </w:r>
      <w:r w:rsidR="005640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4056" w:rsidRDefault="00564056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="003132A9" w:rsidRPr="003132A9">
        <w:rPr>
          <w:rFonts w:ascii="Times New Roman" w:hAnsi="Times New Roman" w:cs="Times New Roman"/>
          <w:sz w:val="28"/>
          <w:szCs w:val="28"/>
        </w:rPr>
        <w:t>За 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лицевых</w:t>
      </w:r>
      <w:r w:rsidRPr="00564056">
        <w:rPr>
          <w:rFonts w:ascii="Times New Roman" w:hAnsi="Times New Roman" w:cs="Times New Roman"/>
          <w:sz w:val="28"/>
          <w:szCs w:val="28"/>
        </w:rPr>
        <w:t xml:space="preserve"> счетах, присвоенных нанимателям жилых помещений по договору социального найма, договору </w:t>
      </w:r>
      <w:r w:rsidRPr="00564056">
        <w:rPr>
          <w:rFonts w:ascii="Times New Roman" w:hAnsi="Times New Roman" w:cs="Times New Roman"/>
          <w:sz w:val="28"/>
          <w:szCs w:val="28"/>
        </w:rPr>
        <w:lastRenderedPageBreak/>
        <w:t xml:space="preserve">найма жилого помещения государственного или муниципального жилищного фонда для внесения платы за пользование жилым помещением (плата за наем), за содержание жилого помещения и коммунальные услуги с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(по каждому жилому помещению в многоквартирном доме, жилому дому (домовладению)), в случае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данных начислений (пункт </w:t>
      </w:r>
      <w:r w:rsidR="002C3827">
        <w:rPr>
          <w:rFonts w:ascii="Times New Roman" w:hAnsi="Times New Roman" w:cs="Times New Roman"/>
          <w:sz w:val="28"/>
          <w:szCs w:val="28"/>
        </w:rPr>
        <w:t>3 раздела 17 Приказа)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056" w:rsidRDefault="00564056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 размещение информации </w:t>
      </w:r>
      <w:r w:rsidRPr="00564056">
        <w:rPr>
          <w:rFonts w:ascii="Times New Roman" w:hAnsi="Times New Roman" w:cs="Times New Roman"/>
          <w:sz w:val="28"/>
          <w:szCs w:val="28"/>
        </w:rPr>
        <w:t xml:space="preserve">лицевых счетах,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(по каждому жилому помещению в наемном доме социального использования, являющегося наемным домом жилого дома) с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>, в случае осуществления данных начислений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2C3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17 Приказа);</w:t>
      </w:r>
    </w:p>
    <w:p w:rsidR="00564056" w:rsidRDefault="00564056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 размещение информации </w:t>
      </w:r>
      <w:r w:rsidRPr="00564056">
        <w:rPr>
          <w:rFonts w:ascii="Times New Roman" w:hAnsi="Times New Roman" w:cs="Times New Roman"/>
          <w:sz w:val="28"/>
          <w:szCs w:val="28"/>
        </w:rPr>
        <w:t xml:space="preserve">о состоянии расчетов нанимателей жилых помещений по договору социального найма, договору найма жилого помещения государственного или муниципального жилищного фонда за пользование жилым помещением (плата за наем), за содержание жилого помещения и коммунальные услуги с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 (по каждому жилому помещению в многоквартирном доме, жилому дому (домовладению)), в случае </w:t>
      </w:r>
      <w:r>
        <w:rPr>
          <w:rFonts w:ascii="Times New Roman" w:hAnsi="Times New Roman" w:cs="Times New Roman"/>
          <w:sz w:val="28"/>
          <w:szCs w:val="28"/>
        </w:rPr>
        <w:t>осуществления данных начислений (пункт 5 раздела 17 Приказа);</w:t>
      </w:r>
    </w:p>
    <w:p w:rsidR="00564056" w:rsidRDefault="00564056" w:rsidP="0031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 размещение информации </w:t>
      </w:r>
      <w:r w:rsidRPr="00564056">
        <w:rPr>
          <w:rFonts w:ascii="Times New Roman" w:hAnsi="Times New Roman" w:cs="Times New Roman"/>
          <w:sz w:val="28"/>
          <w:szCs w:val="28"/>
        </w:rPr>
        <w:t xml:space="preserve">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(по каждому жилому помещению в наемном доме социального использования, жилому дому) с </w:t>
      </w:r>
      <w:proofErr w:type="spellStart"/>
      <w:r w:rsidRPr="0056405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64056">
        <w:rPr>
          <w:rFonts w:ascii="Times New Roman" w:hAnsi="Times New Roman" w:cs="Times New Roman"/>
          <w:sz w:val="28"/>
          <w:szCs w:val="28"/>
        </w:rPr>
        <w:t xml:space="preserve">, в случае </w:t>
      </w:r>
      <w:r>
        <w:rPr>
          <w:rFonts w:ascii="Times New Roman" w:hAnsi="Times New Roman" w:cs="Times New Roman"/>
          <w:sz w:val="28"/>
          <w:szCs w:val="28"/>
        </w:rPr>
        <w:t>осуществления данных начислений (пункт 6 раздела 17 Приказа)».</w:t>
      </w:r>
    </w:p>
    <w:p w:rsidR="00515C78" w:rsidRDefault="002C3827" w:rsidP="00515C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</w:t>
      </w:r>
      <w:r w:rsidR="00515C78">
        <w:rPr>
          <w:rFonts w:ascii="Times New Roman" w:hAnsi="Times New Roman" w:cs="Times New Roman"/>
          <w:sz w:val="28"/>
          <w:szCs w:val="28"/>
        </w:rPr>
        <w:t xml:space="preserve">оряжение вступает в силу с 01 октября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515C78" w:rsidRDefault="00515C78" w:rsidP="00515C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7E13" w:rsidRPr="00515C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4337" w:rsidRPr="00515C78">
        <w:rPr>
          <w:rFonts w:ascii="Times New Roman" w:hAnsi="Times New Roman" w:cs="Times New Roman"/>
          <w:sz w:val="28"/>
          <w:szCs w:val="28"/>
        </w:rPr>
        <w:t>распоряжение</w:t>
      </w:r>
      <w:r w:rsidR="00784337" w:rsidRPr="00515C78">
        <w:rPr>
          <w:rFonts w:ascii="Times New Roman" w:hAnsi="Times New Roman"/>
          <w:sz w:val="28"/>
          <w:szCs w:val="28"/>
        </w:rPr>
        <w:t xml:space="preserve"> опубликовать в газете «</w:t>
      </w:r>
      <w:proofErr w:type="spellStart"/>
      <w:r w:rsidR="00784337" w:rsidRPr="00515C78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="00784337" w:rsidRPr="00515C78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84337" w:rsidRPr="00515C78" w:rsidRDefault="00515C78" w:rsidP="00515C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784337" w:rsidRPr="00515C78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84337" w:rsidRPr="00515C78">
        <w:rPr>
          <w:rFonts w:ascii="Times New Roman" w:hAnsi="Times New Roman" w:cs="Times New Roman"/>
          <w:sz w:val="28"/>
          <w:szCs w:val="28"/>
        </w:rPr>
        <w:t>заместителя главы администрации Камышловского городского округа Е.А. Бессонова.</w:t>
      </w:r>
    </w:p>
    <w:p w:rsidR="00587E13" w:rsidRDefault="00587E13" w:rsidP="00587E13">
      <w:pPr>
        <w:rPr>
          <w:rFonts w:ascii="Times New Roman" w:hAnsi="Times New Roman" w:cs="Times New Roman"/>
          <w:bCs/>
          <w:sz w:val="28"/>
          <w:szCs w:val="28"/>
        </w:rPr>
      </w:pPr>
    </w:p>
    <w:p w:rsidR="00587E13" w:rsidRDefault="00587E13" w:rsidP="00587E13">
      <w:pPr>
        <w:rPr>
          <w:rFonts w:ascii="Times New Roman" w:hAnsi="Times New Roman" w:cs="Times New Roman"/>
          <w:bCs/>
          <w:sz w:val="28"/>
          <w:szCs w:val="28"/>
        </w:rPr>
      </w:pPr>
    </w:p>
    <w:p w:rsidR="008D59ED" w:rsidRDefault="008D59ED" w:rsidP="00587E13">
      <w:pPr>
        <w:rPr>
          <w:rFonts w:ascii="Times New Roman" w:hAnsi="Times New Roman" w:cs="Times New Roman"/>
          <w:bCs/>
          <w:sz w:val="28"/>
          <w:szCs w:val="28"/>
        </w:rPr>
      </w:pPr>
    </w:p>
    <w:p w:rsidR="008D59ED" w:rsidRPr="001238CE" w:rsidRDefault="008D59ED" w:rsidP="00587E13">
      <w:pPr>
        <w:rPr>
          <w:rFonts w:ascii="Times New Roman" w:hAnsi="Times New Roman" w:cs="Times New Roman"/>
          <w:bCs/>
          <w:sz w:val="28"/>
          <w:szCs w:val="28"/>
        </w:rPr>
      </w:pPr>
    </w:p>
    <w:p w:rsidR="00587E13" w:rsidRDefault="003A38CF" w:rsidP="00587E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2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7E13" w:rsidRPr="001238C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</w:t>
      </w:r>
      <w:r w:rsidR="00587E13">
        <w:rPr>
          <w:rFonts w:ascii="Times New Roman" w:hAnsi="Times New Roman" w:cs="Times New Roman"/>
          <w:sz w:val="28"/>
          <w:szCs w:val="28"/>
        </w:rPr>
        <w:t xml:space="preserve"> </w:t>
      </w:r>
      <w:r w:rsidR="00587E13" w:rsidRPr="00123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15C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587E13" w:rsidRDefault="00587E13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4057B" w:rsidRDefault="00F4057B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A38CF" w:rsidRDefault="003A38CF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A38CF" w:rsidRDefault="003A38CF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A38CF" w:rsidRDefault="003A38CF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A38CF" w:rsidRDefault="003A38CF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71921" w:rsidRDefault="00371921" w:rsidP="00587E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371921" w:rsidSect="008D59ED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811"/>
    <w:multiLevelType w:val="hybridMultilevel"/>
    <w:tmpl w:val="C17A1FB8"/>
    <w:lvl w:ilvl="0" w:tplc="9B30015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E"/>
    <w:rsid w:val="000127C5"/>
    <w:rsid w:val="0016758B"/>
    <w:rsid w:val="002249F5"/>
    <w:rsid w:val="0025076D"/>
    <w:rsid w:val="0025192D"/>
    <w:rsid w:val="002C3827"/>
    <w:rsid w:val="003132A9"/>
    <w:rsid w:val="0031422B"/>
    <w:rsid w:val="0033512E"/>
    <w:rsid w:val="00371921"/>
    <w:rsid w:val="003A38CF"/>
    <w:rsid w:val="003F0A1D"/>
    <w:rsid w:val="004279B7"/>
    <w:rsid w:val="00444379"/>
    <w:rsid w:val="00454B77"/>
    <w:rsid w:val="00515C78"/>
    <w:rsid w:val="00564056"/>
    <w:rsid w:val="00587E13"/>
    <w:rsid w:val="00617B0B"/>
    <w:rsid w:val="00631062"/>
    <w:rsid w:val="00677C84"/>
    <w:rsid w:val="006A61E3"/>
    <w:rsid w:val="00703870"/>
    <w:rsid w:val="00725B44"/>
    <w:rsid w:val="00784337"/>
    <w:rsid w:val="007D1B29"/>
    <w:rsid w:val="007F0A76"/>
    <w:rsid w:val="008C17D9"/>
    <w:rsid w:val="008D59ED"/>
    <w:rsid w:val="008F0391"/>
    <w:rsid w:val="00931A4E"/>
    <w:rsid w:val="00971E7D"/>
    <w:rsid w:val="00B22733"/>
    <w:rsid w:val="00C428AB"/>
    <w:rsid w:val="00C76F1A"/>
    <w:rsid w:val="00C973DD"/>
    <w:rsid w:val="00CA24C5"/>
    <w:rsid w:val="00D84D26"/>
    <w:rsid w:val="00E52030"/>
    <w:rsid w:val="00E8551E"/>
    <w:rsid w:val="00EE067D"/>
    <w:rsid w:val="00EF4595"/>
    <w:rsid w:val="00F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FAA2"/>
  <w15:chartTrackingRefBased/>
  <w15:docId w15:val="{8E8FFA88-E77F-4CE1-9143-22AD569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7E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7E13"/>
    <w:rPr>
      <w:rFonts w:cs="Times New Roman"/>
      <w:b/>
      <w:color w:val="106BBE"/>
    </w:rPr>
  </w:style>
  <w:style w:type="paragraph" w:styleId="2">
    <w:name w:val="Body Text 2"/>
    <w:basedOn w:val="a"/>
    <w:link w:val="20"/>
    <w:uiPriority w:val="99"/>
    <w:rsid w:val="00587E1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87E13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87E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7E13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87E1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057B"/>
    <w:pPr>
      <w:ind w:left="720"/>
      <w:contextualSpacing/>
    </w:pPr>
  </w:style>
  <w:style w:type="paragraph" w:customStyle="1" w:styleId="a9">
    <w:name w:val="Знак"/>
    <w:basedOn w:val="a"/>
    <w:rsid w:val="00931A4E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A38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058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2018-09-18T10:44:00Z</cp:lastPrinted>
  <dcterms:created xsi:type="dcterms:W3CDTF">2016-08-24T10:28:00Z</dcterms:created>
  <dcterms:modified xsi:type="dcterms:W3CDTF">2018-09-18T10:44:00Z</dcterms:modified>
</cp:coreProperties>
</file>