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№4  </w:t>
      </w:r>
    </w:p>
    <w:p>
      <w:pPr>
        <w:pStyle w:val="Style20"/>
        <w:ind w:firstLine="5387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УТВЕРЖДЕН </w:t>
      </w:r>
    </w:p>
    <w:p>
      <w:pPr>
        <w:pStyle w:val="Style20"/>
        <w:tabs>
          <w:tab w:val="clear" w:pos="708"/>
        </w:tabs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Style20"/>
        <w:tabs>
          <w:tab w:val="clear" w:pos="708"/>
        </w:tabs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0"/>
        <w:tabs>
          <w:tab w:val="clear" w:pos="708"/>
        </w:tabs>
        <w:ind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>
        <w:rPr>
          <w:rStyle w:val="Style14"/>
          <w:rFonts w:ascii="Liberation Serif" w:hAnsi="Liberation Serif"/>
          <w:sz w:val="28"/>
          <w:szCs w:val="28"/>
        </w:rPr>
        <w:t xml:space="preserve">от  19.02.2019 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 xml:space="preserve">N </w:t>
      </w:r>
      <w:r>
        <w:rPr>
          <w:rStyle w:val="Style14"/>
          <w:rFonts w:ascii="Liberation Serif" w:hAnsi="Liberation Serif"/>
          <w:sz w:val="28"/>
          <w:szCs w:val="28"/>
          <w:lang w:val="ru-RU"/>
        </w:rPr>
        <w:t>195</w:t>
      </w:r>
    </w:p>
    <w:p>
      <w:pPr>
        <w:pStyle w:val="Style20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Style20"/>
        <w:jc w:val="right"/>
        <w:rPr>
          <w:rFonts w:ascii="Liberation Serif" w:hAnsi="Liberation Serif"/>
          <w:b/>
          <w:b/>
          <w:bCs/>
          <w:sz w:val="26"/>
          <w:szCs w:val="26"/>
          <w:lang w:eastAsia="en-US"/>
        </w:rPr>
      </w:pPr>
      <w:r>
        <w:rPr>
          <w:rFonts w:ascii="Liberation Serif" w:hAnsi="Liberation Serif"/>
          <w:b/>
          <w:bCs/>
          <w:sz w:val="26"/>
          <w:szCs w:val="26"/>
          <w:lang w:eastAsia="en-US"/>
        </w:rPr>
      </w:r>
    </w:p>
    <w:p>
      <w:pPr>
        <w:pStyle w:val="Style20"/>
        <w:jc w:val="center"/>
        <w:rPr/>
      </w:pPr>
      <w:r>
        <w:rPr>
          <w:rStyle w:val="Style14"/>
          <w:rFonts w:ascii="Liberation Serif" w:hAnsi="Liberation Serif"/>
          <w:b/>
          <w:spacing w:val="2"/>
          <w:sz w:val="28"/>
          <w:szCs w:val="28"/>
          <w:highlight w:val="white"/>
        </w:rPr>
        <w:t>ПРЕЙСКУРАНТ</w:t>
      </w:r>
      <w:r>
        <w:rPr>
          <w:rStyle w:val="Style14"/>
          <w:rFonts w:ascii="Liberation Serif" w:hAnsi="Liberation Serif"/>
          <w:spacing w:val="2"/>
          <w:sz w:val="28"/>
          <w:szCs w:val="28"/>
        </w:rPr>
        <w:br/>
      </w:r>
      <w:r>
        <w:rPr>
          <w:rStyle w:val="Style14"/>
          <w:rFonts w:ascii="Liberation Serif" w:hAnsi="Liberation Serif"/>
          <w:spacing w:val="2"/>
          <w:sz w:val="28"/>
          <w:szCs w:val="28"/>
          <w:highlight w:val="white"/>
        </w:rPr>
        <w:t xml:space="preserve">цен </w:t>
      </w:r>
      <w:r>
        <w:rPr>
          <w:rStyle w:val="Style14"/>
          <w:rFonts w:ascii="Liberation Serif" w:hAnsi="Liberation Serif"/>
          <w:sz w:val="28"/>
          <w:szCs w:val="28"/>
          <w:lang w:eastAsia="en-US"/>
        </w:rPr>
        <w:t xml:space="preserve">на уборку территории </w:t>
      </w:r>
      <w:r>
        <w:rPr>
          <w:rStyle w:val="Style14"/>
          <w:rFonts w:ascii="Liberation Serif" w:hAnsi="Liberation Serif"/>
          <w:sz w:val="28"/>
          <w:szCs w:val="28"/>
        </w:rPr>
        <w:t>улицы К.Маркса от улицы Ленина до улицы Урицкого</w:t>
      </w:r>
      <w:r>
        <w:rPr>
          <w:rStyle w:val="Style14"/>
          <w:rFonts w:ascii="Liberation Serif" w:hAnsi="Liberation Serif"/>
          <w:spacing w:val="2"/>
          <w:sz w:val="28"/>
          <w:szCs w:val="28"/>
          <w:highlight w:val="white"/>
        </w:rPr>
        <w:t xml:space="preserve"> (выполняемую) муниципальным казенным учреждением «</w:t>
      </w:r>
      <w:r>
        <w:rPr>
          <w:rStyle w:val="Style14"/>
          <w:rFonts w:ascii="Liberation Serif" w:hAnsi="Liberation Serif"/>
          <w:sz w:val="28"/>
          <w:szCs w:val="28"/>
        </w:rPr>
        <w:t>Центр обеспечения деятельности администрации Камышловского городского округа</w:t>
      </w:r>
      <w:r>
        <w:rPr>
          <w:rStyle w:val="Style14"/>
          <w:rFonts w:ascii="Liberation Serif" w:hAnsi="Liberation Serif"/>
          <w:spacing w:val="2"/>
          <w:sz w:val="28"/>
          <w:szCs w:val="28"/>
          <w:highlight w:val="white"/>
        </w:rPr>
        <w:t xml:space="preserve">» </w:t>
      </w:r>
    </w:p>
    <w:p>
      <w:pPr>
        <w:pStyle w:val="Style20"/>
        <w:jc w:val="center"/>
        <w:rPr>
          <w:rFonts w:ascii="Liberation Serif" w:hAnsi="Liberation Serif"/>
          <w:spacing w:val="2"/>
          <w:sz w:val="28"/>
          <w:szCs w:val="28"/>
          <w:highlight w:val="white"/>
        </w:rPr>
      </w:pPr>
      <w:r>
        <w:rPr>
          <w:rFonts w:ascii="Liberation Serif" w:hAnsi="Liberation Serif"/>
          <w:spacing w:val="2"/>
          <w:sz w:val="28"/>
          <w:szCs w:val="28"/>
          <w:highlight w:val="white"/>
        </w:rPr>
      </w:r>
    </w:p>
    <w:tbl>
      <w:tblPr>
        <w:tblW w:w="9393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4908"/>
        <w:gridCol w:w="1902"/>
        <w:gridCol w:w="1743"/>
      </w:tblGrid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Вид работы услуги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Убираемая* площадь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Цены (руб)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Уборка территории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улицы К.Маркса от улицы Ленина до улицы Маяковского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1м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350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Уборка территории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улицы К.Маркса от улицы Ленина до улицы Маяковского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1,5м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450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  <w:lang w:eastAsia="en-US"/>
              </w:rPr>
              <w:t xml:space="preserve">Уборка территории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улицы К.Маркса от улицы Ленина до улицы Маяковского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2м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550</w:t>
            </w:r>
          </w:p>
        </w:tc>
      </w:tr>
    </w:tbl>
    <w:p>
      <w:pPr>
        <w:pStyle w:val="Style20"/>
        <w:jc w:val="center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Style20"/>
        <w:jc w:val="center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Style20"/>
        <w:tabs>
          <w:tab w:val="clear" w:pos="708"/>
        </w:tabs>
        <w:ind w:left="720" w:hanging="0"/>
        <w:jc w:val="both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  <w:lang w:eastAsia="en-US"/>
        </w:rPr>
        <w:t>*</w:t>
      </w:r>
      <w:r>
        <w:rPr>
          <w:rStyle w:val="Style14"/>
          <w:rFonts w:ascii="Liberation Serif" w:hAnsi="Liberation Serif"/>
          <w:lang w:eastAsia="en-US"/>
        </w:rPr>
        <w:t>убираемая площадь рассчитывается в зависимости от занимаемого места на ярмарке, фестивале вдоль торгового места</w:t>
      </w:r>
    </w:p>
    <w:p>
      <w:pPr>
        <w:pStyle w:val="Style20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/>
        <w:szCs w:val="24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LibreOffice/6.1.4.2$Windows_X86_64 LibreOffice_project/9d0f32d1f0b509096fd65e0d4bec26ddd1938fd3</Application>
  <Pages>1</Pages>
  <Words>98</Words>
  <Characters>627</Characters>
  <CharactersWithSpaces>918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2019-02-15T05:54:00Z</dcterms:created>
  <dc:creator>Никулина Надежда</dc:creator>
  <dc:description/>
  <dc:language>ru-RU</dc:language>
  <cp:lastModifiedBy/>
  <cp:lastPrinted>2019-02-19T13:03:20Z</cp:lastPrinted>
  <dcterms:modified xsi:type="dcterms:W3CDTF">2019-02-19T13:03:49Z</dcterms:modified>
  <cp:revision>3</cp:revision>
  <dc:subject/>
  <dc:title/>
</cp:coreProperties>
</file>