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widowControl/>
        <w:bidi w:val="0"/>
        <w:ind w:left="0" w:right="0" w:firstLine="4932"/>
        <w:jc w:val="left"/>
        <w:rPr>
          <w:rFonts w:ascii="Liberation Serif" w:hAnsi="Liberation Serif"/>
          <w:sz w:val="28"/>
          <w:szCs w:val="28"/>
        </w:rPr>
      </w:pPr>
      <w:r>
        <w:rPr>
          <w:rFonts w:ascii="Liberation Serif" w:hAnsi="Liberation Serif"/>
          <w:sz w:val="28"/>
          <w:szCs w:val="28"/>
        </w:rPr>
        <w:t>Приложение</w:t>
      </w:r>
    </w:p>
    <w:p>
      <w:pPr>
        <w:pStyle w:val="NoSpacing"/>
        <w:widowControl/>
        <w:bidi w:val="0"/>
        <w:ind w:left="0" w:right="0" w:firstLine="4932"/>
        <w:jc w:val="left"/>
        <w:rPr>
          <w:rFonts w:ascii="Liberation Serif" w:hAnsi="Liberation Serif"/>
          <w:b/>
          <w:b/>
          <w:bCs/>
          <w:sz w:val="28"/>
          <w:szCs w:val="28"/>
        </w:rPr>
      </w:pPr>
      <w:r>
        <w:rPr>
          <w:rFonts w:ascii="Liberation Serif" w:hAnsi="Liberation Serif"/>
          <w:b/>
          <w:bCs/>
          <w:sz w:val="28"/>
          <w:szCs w:val="28"/>
        </w:rPr>
        <w:t>УТВЕРЖДЕНА</w:t>
      </w:r>
    </w:p>
    <w:p>
      <w:pPr>
        <w:pStyle w:val="NoSpacing"/>
        <w:widowControl/>
        <w:bidi w:val="0"/>
        <w:ind w:left="0" w:right="0" w:firstLine="4932"/>
        <w:jc w:val="left"/>
        <w:rPr>
          <w:rFonts w:ascii="Liberation Serif" w:hAnsi="Liberation Serif"/>
          <w:sz w:val="28"/>
          <w:szCs w:val="28"/>
        </w:rPr>
      </w:pPr>
      <w:r>
        <w:rPr>
          <w:rFonts w:ascii="Liberation Serif" w:hAnsi="Liberation Serif"/>
          <w:sz w:val="28"/>
          <w:szCs w:val="28"/>
        </w:rPr>
        <w:t>постановлением администрации</w:t>
      </w:r>
    </w:p>
    <w:p>
      <w:pPr>
        <w:pStyle w:val="NoSpacing"/>
        <w:widowControl/>
        <w:bidi w:val="0"/>
        <w:ind w:left="0" w:right="0" w:firstLine="4932"/>
        <w:jc w:val="left"/>
        <w:rPr>
          <w:rFonts w:ascii="Liberation Serif" w:hAnsi="Liberation Serif"/>
          <w:sz w:val="28"/>
          <w:szCs w:val="28"/>
        </w:rPr>
      </w:pPr>
      <w:r>
        <w:rPr>
          <w:rFonts w:ascii="Liberation Serif" w:hAnsi="Liberation Serif"/>
          <w:sz w:val="28"/>
          <w:szCs w:val="28"/>
        </w:rPr>
        <w:t>Камышловского городского округа</w:t>
      </w:r>
    </w:p>
    <w:p>
      <w:pPr>
        <w:pStyle w:val="Normal"/>
        <w:widowControl/>
        <w:bidi w:val="0"/>
        <w:ind w:left="0" w:right="0" w:firstLine="4932"/>
        <w:jc w:val="left"/>
        <w:rPr>
          <w:sz w:val="28"/>
          <w:szCs w:val="28"/>
        </w:rPr>
      </w:pPr>
      <w:r>
        <w:rPr>
          <w:rFonts w:ascii="Liberation Serif" w:hAnsi="Liberation Serif"/>
          <w:sz w:val="28"/>
          <w:szCs w:val="28"/>
        </w:rPr>
        <w:t xml:space="preserve">от </w:t>
      </w:r>
      <w:r>
        <w:rPr>
          <w:rFonts w:ascii="Liberation Serif" w:hAnsi="Liberation Serif"/>
          <w:sz w:val="28"/>
          <w:szCs w:val="28"/>
        </w:rPr>
        <w:t>28.06.2019</w:t>
      </w:r>
      <w:r>
        <w:rPr>
          <w:rFonts w:ascii="Liberation Serif" w:hAnsi="Liberation Serif"/>
          <w:sz w:val="28"/>
          <w:szCs w:val="28"/>
        </w:rPr>
        <w:t xml:space="preserve"> № </w:t>
      </w:r>
      <w:r>
        <w:rPr>
          <w:rFonts w:ascii="Liberation Serif" w:hAnsi="Liberation Serif"/>
          <w:sz w:val="28"/>
          <w:szCs w:val="28"/>
        </w:rPr>
        <w:t>612</w:t>
      </w:r>
      <w:r>
        <w:rPr>
          <w:rFonts w:ascii="Liberation Serif" w:hAnsi="Liberation Serif"/>
          <w:sz w:val="28"/>
          <w:szCs w:val="28"/>
        </w:rPr>
        <w:t xml:space="preserve"> </w:t>
      </w:r>
      <w:r>
        <w:rPr>
          <w:sz w:val="28"/>
          <w:szCs w:val="28"/>
        </w:rPr>
        <w:t xml:space="preserve"> </w:t>
      </w:r>
    </w:p>
    <w:p>
      <w:pPr>
        <w:pStyle w:val="Normal"/>
        <w:rPr>
          <w:rFonts w:ascii="Liberation Serif" w:hAnsi="Liberation Serif"/>
          <w:b/>
          <w:b/>
          <w:sz w:val="28"/>
          <w:szCs w:val="28"/>
        </w:rPr>
      </w:pPr>
      <w:r>
        <w:rPr>
          <w:rFonts w:ascii="Liberation Serif" w:hAnsi="Liberation Serif"/>
          <w:b/>
          <w:sz w:val="28"/>
          <w:szCs w:val="28"/>
        </w:rPr>
      </w:r>
    </w:p>
    <w:p>
      <w:pPr>
        <w:pStyle w:val="Normal"/>
        <w:jc w:val="center"/>
        <w:rPr>
          <w:rFonts w:ascii="Liberation Serif" w:hAnsi="Liberation Serif"/>
          <w:b/>
          <w:b/>
          <w:sz w:val="28"/>
          <w:szCs w:val="28"/>
        </w:rPr>
      </w:pPr>
      <w:r>
        <w:rPr>
          <w:rFonts w:ascii="Liberation Serif" w:hAnsi="Liberation Serif"/>
          <w:b/>
          <w:sz w:val="28"/>
          <w:szCs w:val="28"/>
        </w:rPr>
        <w:t>ПРОГРАММА</w:t>
      </w:r>
    </w:p>
    <w:p>
      <w:pPr>
        <w:pStyle w:val="Normal"/>
        <w:jc w:val="center"/>
        <w:rPr>
          <w:rFonts w:ascii="Liberation Serif" w:hAnsi="Liberation Serif"/>
          <w:b/>
          <w:b/>
          <w:sz w:val="28"/>
          <w:szCs w:val="28"/>
        </w:rPr>
      </w:pPr>
      <w:r>
        <w:rPr>
          <w:rFonts w:ascii="Liberation Serif" w:hAnsi="Liberation Serif"/>
          <w:b/>
          <w:bCs/>
          <w:sz w:val="28"/>
          <w:szCs w:val="28"/>
        </w:rPr>
        <w:t>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на территории Камышловского городского округа на 2019 год</w:t>
      </w:r>
    </w:p>
    <w:p>
      <w:pPr>
        <w:pStyle w:val="Normal"/>
        <w:ind w:firstLine="567"/>
        <w:jc w:val="center"/>
        <w:rPr>
          <w:rFonts w:ascii="Liberation Serif" w:hAnsi="Liberation Serif"/>
          <w:b/>
          <w:b/>
          <w:sz w:val="28"/>
          <w:szCs w:val="28"/>
        </w:rPr>
      </w:pPr>
      <w:r>
        <w:rPr>
          <w:rFonts w:ascii="Liberation Serif" w:hAnsi="Liberation Serif"/>
          <w:b/>
          <w:sz w:val="28"/>
          <w:szCs w:val="28"/>
        </w:rPr>
      </w:r>
    </w:p>
    <w:p>
      <w:pPr>
        <w:pStyle w:val="Normal"/>
        <w:ind w:firstLine="709"/>
        <w:rPr>
          <w:rFonts w:ascii="Liberation Serif" w:hAnsi="Liberation Serif"/>
          <w:b/>
          <w:b/>
          <w:sz w:val="28"/>
          <w:szCs w:val="28"/>
        </w:rPr>
      </w:pPr>
      <w:r>
        <w:rPr>
          <w:rFonts w:ascii="Liberation Serif" w:hAnsi="Liberation Serif"/>
          <w:b/>
          <w:sz w:val="28"/>
          <w:szCs w:val="28"/>
        </w:rPr>
        <w:t>1. Аналитическая часть</w:t>
      </w:r>
    </w:p>
    <w:p>
      <w:pPr>
        <w:pStyle w:val="Normal"/>
        <w:ind w:firstLine="709"/>
        <w:jc w:val="both"/>
        <w:rPr>
          <w:rFonts w:ascii="Liberation Serif" w:hAnsi="Liberation Serif"/>
          <w:b/>
          <w:b/>
          <w:sz w:val="28"/>
          <w:szCs w:val="28"/>
        </w:rPr>
      </w:pPr>
      <w:r>
        <w:rPr>
          <w:rFonts w:ascii="Liberation Serif" w:hAnsi="Liberation Serif"/>
          <w:b/>
          <w:sz w:val="28"/>
          <w:szCs w:val="28"/>
        </w:rPr>
        <w:t>1.1. Виды муниципального контроля, осуществляемые на территории Камышловского городского округа</w:t>
      </w:r>
    </w:p>
    <w:p>
      <w:pPr>
        <w:pStyle w:val="ListParagraph"/>
        <w:spacing w:lineRule="auto" w:line="240" w:before="0" w:after="0"/>
        <w:ind w:left="-142" w:hanging="0"/>
        <w:contextualSpacing/>
        <w:rPr>
          <w:rFonts w:ascii="Liberation Serif" w:hAnsi="Liberation Serif"/>
          <w:b/>
          <w:b/>
          <w:sz w:val="28"/>
          <w:szCs w:val="28"/>
        </w:rPr>
      </w:pPr>
      <w:r>
        <w:rPr>
          <w:rFonts w:ascii="Liberation Serif" w:hAnsi="Liberation Serif"/>
          <w:b/>
          <w:sz w:val="28"/>
          <w:szCs w:val="28"/>
        </w:rPr>
      </w:r>
    </w:p>
    <w:tbl>
      <w:tblPr>
        <w:tblStyle w:val="af0"/>
        <w:tblW w:w="5000" w:type="pct"/>
        <w:jc w:val="left"/>
        <w:tblInd w:w="0" w:type="dxa"/>
        <w:tblCellMar>
          <w:top w:w="0" w:type="dxa"/>
          <w:left w:w="108" w:type="dxa"/>
          <w:bottom w:w="0" w:type="dxa"/>
          <w:right w:w="108" w:type="dxa"/>
        </w:tblCellMar>
        <w:tblLook w:val="04a0"/>
      </w:tblPr>
      <w:tblGrid>
        <w:gridCol w:w="806"/>
        <w:gridCol w:w="4767"/>
        <w:gridCol w:w="4065"/>
      </w:tblGrid>
      <w:tr>
        <w:trPr/>
        <w:tc>
          <w:tcPr>
            <w:tcW w:w="806" w:type="dxa"/>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п/п</w:t>
            </w:r>
          </w:p>
        </w:tc>
        <w:tc>
          <w:tcPr>
            <w:tcW w:w="4767" w:type="dxa"/>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Наименование вида муниципального контроля</w:t>
            </w:r>
          </w:p>
        </w:tc>
        <w:tc>
          <w:tcPr>
            <w:tcW w:w="4065" w:type="dxa"/>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Наименование подразделения, уполномоченного на осуществление муниципального контроля в соответствующей сфере деятельности</w:t>
            </w:r>
          </w:p>
        </w:tc>
      </w:tr>
      <w:tr>
        <w:trPr/>
        <w:tc>
          <w:tcPr>
            <w:tcW w:w="806" w:type="dxa"/>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1</w:t>
            </w:r>
          </w:p>
        </w:tc>
        <w:tc>
          <w:tcPr>
            <w:tcW w:w="4767" w:type="dxa"/>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2</w:t>
            </w:r>
          </w:p>
        </w:tc>
        <w:tc>
          <w:tcPr>
            <w:tcW w:w="4065" w:type="dxa"/>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3</w:t>
            </w:r>
          </w:p>
        </w:tc>
      </w:tr>
      <w:tr>
        <w:trPr/>
        <w:tc>
          <w:tcPr>
            <w:tcW w:w="806" w:type="dxa"/>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1.1.</w:t>
            </w:r>
          </w:p>
        </w:tc>
        <w:tc>
          <w:tcPr>
            <w:tcW w:w="4767" w:type="dxa"/>
            <w:tcBorders/>
            <w:shd w:fill="auto" w:val="clear"/>
          </w:tcPr>
          <w:p>
            <w:pPr>
              <w:pStyle w:val="Normal"/>
              <w:overflowPunct w:val="false"/>
              <w:textAlignment w:val="baseline"/>
              <w:rPr>
                <w:rFonts w:ascii="Liberation Serif" w:hAnsi="Liberation Serif"/>
                <w:sz w:val="28"/>
                <w:szCs w:val="28"/>
              </w:rPr>
            </w:pPr>
            <w:r>
              <w:rPr>
                <w:rFonts w:ascii="Liberation Serif" w:hAnsi="Liberation Serif"/>
                <w:sz w:val="28"/>
                <w:szCs w:val="28"/>
              </w:rPr>
              <w:t xml:space="preserve">Муниципальный лесной контроль на территории Камышловского городского округа </w:t>
            </w:r>
          </w:p>
        </w:tc>
        <w:tc>
          <w:tcPr>
            <w:tcW w:w="4065" w:type="dxa"/>
            <w:tcBorders/>
            <w:shd w:fill="auto" w:val="clear"/>
          </w:tcPr>
          <w:p>
            <w:pPr>
              <w:pStyle w:val="Normal"/>
              <w:overflowPunct w:val="false"/>
              <w:textAlignment w:val="baseline"/>
              <w:rPr>
                <w:rFonts w:ascii="Liberation Serif" w:hAnsi="Liberation Serif"/>
                <w:sz w:val="28"/>
                <w:szCs w:val="28"/>
              </w:rPr>
            </w:pPr>
            <w:r>
              <w:rPr>
                <w:rFonts w:ascii="Liberation Serif" w:hAnsi="Liberation Serif"/>
                <w:sz w:val="28"/>
                <w:szCs w:val="28"/>
              </w:rPr>
              <w:t>Комитет по управлению имуществом и земельными ресурсами администрации Камышловского городского округа</w:t>
            </w:r>
          </w:p>
        </w:tc>
      </w:tr>
      <w:tr>
        <w:trPr/>
        <w:tc>
          <w:tcPr>
            <w:tcW w:w="806" w:type="dxa"/>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1.2.</w:t>
            </w:r>
          </w:p>
        </w:tc>
        <w:tc>
          <w:tcPr>
            <w:tcW w:w="4767" w:type="dxa"/>
            <w:tcBorders/>
            <w:shd w:fill="auto" w:val="clear"/>
          </w:tcPr>
          <w:p>
            <w:pPr>
              <w:pStyle w:val="Normal"/>
              <w:overflowPunct w:val="false"/>
              <w:textAlignment w:val="baseline"/>
              <w:rPr>
                <w:rFonts w:ascii="Liberation Serif" w:hAnsi="Liberation Serif"/>
                <w:sz w:val="28"/>
                <w:szCs w:val="28"/>
              </w:rPr>
            </w:pPr>
            <w:r>
              <w:rPr>
                <w:rFonts w:ascii="Liberation Serif" w:hAnsi="Liberation Serif"/>
                <w:sz w:val="28"/>
                <w:szCs w:val="28"/>
              </w:rPr>
              <w:t>Муниципальный земельный контроль на территории Камышловского городского округа</w:t>
            </w:r>
          </w:p>
        </w:tc>
        <w:tc>
          <w:tcPr>
            <w:tcW w:w="4065" w:type="dxa"/>
            <w:tcBorders/>
            <w:shd w:fill="auto" w:val="clear"/>
          </w:tcPr>
          <w:p>
            <w:pPr>
              <w:pStyle w:val="NoSpacing"/>
              <w:overflowPunct w:val="false"/>
              <w:rPr>
                <w:rFonts w:ascii="Liberation Serif" w:hAnsi="Liberation Serif" w:eastAsia="Calibri"/>
                <w:sz w:val="28"/>
                <w:szCs w:val="28"/>
              </w:rPr>
            </w:pPr>
            <w:r>
              <w:rPr>
                <w:rFonts w:eastAsia="Calibri" w:ascii="Liberation Serif" w:hAnsi="Liberation Serif"/>
                <w:sz w:val="28"/>
                <w:szCs w:val="28"/>
              </w:rPr>
              <w:t>Комитет по управлению имуществом и земельными ресурсами администрации Камышловского городского округа;</w:t>
            </w:r>
          </w:p>
          <w:p>
            <w:pPr>
              <w:pStyle w:val="Normal"/>
              <w:overflowPunct w:val="false"/>
              <w:rPr>
                <w:rFonts w:ascii="Liberation Serif" w:hAnsi="Liberation Serif"/>
                <w:sz w:val="28"/>
                <w:szCs w:val="28"/>
              </w:rPr>
            </w:pPr>
            <w:r>
              <w:rPr>
                <w:rFonts w:eastAsia="Calibri" w:ascii="Liberation Serif" w:hAnsi="Liberation Serif"/>
                <w:sz w:val="28"/>
                <w:szCs w:val="28"/>
              </w:rPr>
              <w:t>Отдел архитектуры и градостроительства администрации Камышловского городского округа</w:t>
            </w:r>
          </w:p>
        </w:tc>
      </w:tr>
      <w:tr>
        <w:trPr/>
        <w:tc>
          <w:tcPr>
            <w:tcW w:w="806" w:type="dxa"/>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1.3.</w:t>
            </w:r>
          </w:p>
        </w:tc>
        <w:tc>
          <w:tcPr>
            <w:tcW w:w="4767" w:type="dxa"/>
            <w:tcBorders/>
            <w:shd w:fill="auto" w:val="clear"/>
          </w:tcPr>
          <w:p>
            <w:pPr>
              <w:pStyle w:val="Normal"/>
              <w:overflowPunct w:val="false"/>
              <w:textAlignment w:val="baseline"/>
              <w:rPr>
                <w:rFonts w:ascii="Liberation Serif" w:hAnsi="Liberation Serif"/>
                <w:sz w:val="28"/>
                <w:szCs w:val="28"/>
              </w:rPr>
            </w:pPr>
            <w:r>
              <w:rPr>
                <w:rFonts w:ascii="Liberation Serif" w:hAnsi="Liberation Serif"/>
                <w:sz w:val="28"/>
                <w:szCs w:val="28"/>
              </w:rPr>
              <w:t>Муниципальный контроль в сфере благоустройства на территории Камышловского городского округа</w:t>
            </w:r>
          </w:p>
        </w:tc>
        <w:tc>
          <w:tcPr>
            <w:tcW w:w="4065" w:type="dxa"/>
            <w:tcBorders/>
            <w:shd w:fill="auto" w:val="clear"/>
          </w:tcPr>
          <w:p>
            <w:pPr>
              <w:pStyle w:val="Normal"/>
              <w:overflowPunct w:val="false"/>
              <w:textAlignment w:val="baseline"/>
              <w:rPr>
                <w:rFonts w:ascii="Liberation Serif" w:hAnsi="Liberation Serif"/>
                <w:sz w:val="28"/>
                <w:szCs w:val="28"/>
              </w:rPr>
            </w:pPr>
            <w:r>
              <w:rPr>
                <w:rFonts w:ascii="Liberation Serif" w:hAnsi="Liberation Serif"/>
                <w:sz w:val="28"/>
                <w:szCs w:val="28"/>
              </w:rPr>
              <w:t xml:space="preserve">Отдел жилищно-коммунального и городского хозяйства </w:t>
            </w:r>
            <w:r>
              <w:rPr>
                <w:rFonts w:eastAsia="Calibri" w:ascii="Liberation Serif" w:hAnsi="Liberation Serif"/>
                <w:sz w:val="28"/>
                <w:szCs w:val="28"/>
              </w:rPr>
              <w:t>администрации Камышловского городского округа</w:t>
            </w:r>
          </w:p>
        </w:tc>
      </w:tr>
      <w:tr>
        <w:trPr/>
        <w:tc>
          <w:tcPr>
            <w:tcW w:w="806" w:type="dxa"/>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1.4.</w:t>
            </w:r>
          </w:p>
        </w:tc>
        <w:tc>
          <w:tcPr>
            <w:tcW w:w="4767" w:type="dxa"/>
            <w:tcBorders/>
            <w:shd w:fill="auto" w:val="clear"/>
          </w:tcPr>
          <w:p>
            <w:pPr>
              <w:pStyle w:val="Normal"/>
              <w:overflowPunct w:val="false"/>
              <w:textAlignment w:val="baseline"/>
              <w:rPr>
                <w:rFonts w:ascii="Liberation Serif" w:hAnsi="Liberation Serif"/>
                <w:sz w:val="28"/>
                <w:szCs w:val="28"/>
              </w:rPr>
            </w:pPr>
            <w:r>
              <w:rPr>
                <w:rFonts w:ascii="Liberation Serif" w:hAnsi="Liberation Serif"/>
                <w:sz w:val="28"/>
                <w:szCs w:val="28"/>
              </w:rPr>
              <w:t>Муниципальный жилищный контроль на территории Камышловского городского округа</w:t>
            </w:r>
          </w:p>
        </w:tc>
        <w:tc>
          <w:tcPr>
            <w:tcW w:w="4065" w:type="dxa"/>
            <w:tcBorders/>
            <w:shd w:fill="auto" w:val="clear"/>
          </w:tcPr>
          <w:p>
            <w:pPr>
              <w:pStyle w:val="Normal"/>
              <w:overflowPunct w:val="false"/>
              <w:textAlignment w:val="baseline"/>
              <w:rPr>
                <w:rFonts w:ascii="Liberation Serif" w:hAnsi="Liberation Serif"/>
                <w:sz w:val="28"/>
                <w:szCs w:val="28"/>
              </w:rPr>
            </w:pPr>
            <w:r>
              <w:rPr>
                <w:rFonts w:ascii="Liberation Serif" w:hAnsi="Liberation Serif"/>
                <w:sz w:val="28"/>
                <w:szCs w:val="28"/>
              </w:rPr>
              <w:t xml:space="preserve">Отдел жилищно-коммунального и городского хозяйства </w:t>
            </w:r>
            <w:r>
              <w:rPr>
                <w:rFonts w:eastAsia="Calibri" w:ascii="Liberation Serif" w:hAnsi="Liberation Serif"/>
                <w:sz w:val="28"/>
                <w:szCs w:val="28"/>
              </w:rPr>
              <w:t>администрации Камышловского городского округа</w:t>
            </w:r>
            <w:r>
              <w:rPr>
                <w:rFonts w:ascii="Liberation Serif" w:hAnsi="Liberation Serif"/>
                <w:sz w:val="28"/>
                <w:szCs w:val="28"/>
              </w:rPr>
              <w:t xml:space="preserve"> </w:t>
            </w:r>
          </w:p>
        </w:tc>
      </w:tr>
      <w:tr>
        <w:trPr/>
        <w:tc>
          <w:tcPr>
            <w:tcW w:w="806" w:type="dxa"/>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1.5.</w:t>
            </w:r>
          </w:p>
        </w:tc>
        <w:tc>
          <w:tcPr>
            <w:tcW w:w="4767" w:type="dxa"/>
            <w:tcBorders/>
            <w:shd w:fill="auto" w:val="clear"/>
          </w:tcPr>
          <w:p>
            <w:pPr>
              <w:pStyle w:val="Normal"/>
              <w:overflowPunct w:val="false"/>
              <w:textAlignment w:val="baseline"/>
              <w:rPr>
                <w:rFonts w:ascii="Liberation Serif" w:hAnsi="Liberation Serif"/>
                <w:sz w:val="28"/>
                <w:szCs w:val="28"/>
              </w:rPr>
            </w:pPr>
            <w:r>
              <w:rPr>
                <w:rFonts w:ascii="Liberation Serif" w:hAnsi="Liberation Serif"/>
                <w:sz w:val="28"/>
                <w:szCs w:val="28"/>
              </w:rPr>
              <w:t xml:space="preserve">Муниципальный контроль соблюдения условий организации </w:t>
            </w:r>
          </w:p>
          <w:p>
            <w:pPr>
              <w:pStyle w:val="Normal"/>
              <w:overflowPunct w:val="false"/>
              <w:textAlignment w:val="baseline"/>
              <w:rPr>
                <w:rFonts w:ascii="Liberation Serif" w:hAnsi="Liberation Serif"/>
                <w:sz w:val="28"/>
                <w:szCs w:val="28"/>
              </w:rPr>
            </w:pPr>
            <w:r>
              <w:rPr>
                <w:rFonts w:ascii="Liberation Serif" w:hAnsi="Liberation Serif"/>
                <w:sz w:val="28"/>
                <w:szCs w:val="28"/>
              </w:rPr>
              <w:t>регулярных перевозок на территории Камышловского городского округа</w:t>
            </w:r>
          </w:p>
        </w:tc>
        <w:tc>
          <w:tcPr>
            <w:tcW w:w="4065" w:type="dxa"/>
            <w:tcBorders/>
            <w:shd w:fill="auto" w:val="clear"/>
          </w:tcPr>
          <w:p>
            <w:pPr>
              <w:pStyle w:val="Normal"/>
              <w:overflowPunct w:val="false"/>
              <w:textAlignment w:val="baseline"/>
              <w:rPr>
                <w:rFonts w:ascii="Liberation Serif" w:hAnsi="Liberation Serif"/>
                <w:sz w:val="28"/>
                <w:szCs w:val="28"/>
              </w:rPr>
            </w:pPr>
            <w:r>
              <w:rPr>
                <w:rFonts w:ascii="Liberation Serif" w:hAnsi="Liberation Serif"/>
                <w:sz w:val="28"/>
                <w:szCs w:val="28"/>
              </w:rPr>
              <w:t xml:space="preserve">Отдел жилищно-коммунального и городского хозяйства </w:t>
            </w:r>
            <w:r>
              <w:rPr>
                <w:rFonts w:eastAsia="Calibri" w:ascii="Liberation Serif" w:hAnsi="Liberation Serif"/>
                <w:sz w:val="28"/>
                <w:szCs w:val="28"/>
              </w:rPr>
              <w:t>администрации Камышловского городского округа</w:t>
            </w:r>
          </w:p>
        </w:tc>
      </w:tr>
      <w:tr>
        <w:trPr/>
        <w:tc>
          <w:tcPr>
            <w:tcW w:w="806" w:type="dxa"/>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1.6.</w:t>
            </w:r>
          </w:p>
        </w:tc>
        <w:tc>
          <w:tcPr>
            <w:tcW w:w="4767" w:type="dxa"/>
            <w:tcBorders/>
            <w:shd w:fill="auto" w:val="clear"/>
          </w:tcPr>
          <w:p>
            <w:pPr>
              <w:pStyle w:val="Normal"/>
              <w:overflowPunct w:val="false"/>
              <w:textAlignment w:val="baseline"/>
              <w:rPr>
                <w:rFonts w:ascii="Liberation Serif" w:hAnsi="Liberation Serif"/>
                <w:sz w:val="28"/>
                <w:szCs w:val="28"/>
              </w:rPr>
            </w:pPr>
            <w:r>
              <w:rPr>
                <w:rFonts w:ascii="Liberation Serif" w:hAnsi="Liberation Serif"/>
                <w:sz w:val="28"/>
                <w:szCs w:val="28"/>
              </w:rPr>
              <w:t>Муниципальный контроль за сохранностью автомобильных дорог местного значения на территории Камышловского городского округа</w:t>
            </w:r>
          </w:p>
        </w:tc>
        <w:tc>
          <w:tcPr>
            <w:tcW w:w="4065" w:type="dxa"/>
            <w:tcBorders/>
            <w:shd w:fill="auto" w:val="clear"/>
          </w:tcPr>
          <w:p>
            <w:pPr>
              <w:pStyle w:val="Normal"/>
              <w:overflowPunct w:val="false"/>
              <w:textAlignment w:val="baseline"/>
              <w:rPr>
                <w:rFonts w:ascii="Liberation Serif" w:hAnsi="Liberation Serif"/>
                <w:sz w:val="28"/>
                <w:szCs w:val="28"/>
              </w:rPr>
            </w:pPr>
            <w:r>
              <w:rPr>
                <w:rFonts w:ascii="Liberation Serif" w:hAnsi="Liberation Serif"/>
                <w:sz w:val="28"/>
                <w:szCs w:val="28"/>
              </w:rPr>
              <w:t xml:space="preserve">Отдел жилищно-коммунального и городского хозяйства </w:t>
            </w:r>
            <w:r>
              <w:rPr>
                <w:rFonts w:eastAsia="Calibri" w:ascii="Liberation Serif" w:hAnsi="Liberation Serif"/>
                <w:sz w:val="28"/>
                <w:szCs w:val="28"/>
              </w:rPr>
              <w:t>администрации Камышловского городского округа</w:t>
            </w:r>
          </w:p>
        </w:tc>
      </w:tr>
      <w:tr>
        <w:trPr/>
        <w:tc>
          <w:tcPr>
            <w:tcW w:w="806" w:type="dxa"/>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1.7.</w:t>
            </w:r>
          </w:p>
        </w:tc>
        <w:tc>
          <w:tcPr>
            <w:tcW w:w="4767" w:type="dxa"/>
            <w:tcBorders/>
            <w:shd w:fill="auto" w:val="clear"/>
          </w:tcPr>
          <w:p>
            <w:pPr>
              <w:pStyle w:val="Normal"/>
              <w:overflowPunct w:val="false"/>
              <w:textAlignment w:val="baseline"/>
              <w:rPr>
                <w:rFonts w:ascii="Liberation Serif" w:hAnsi="Liberation Serif"/>
                <w:sz w:val="28"/>
                <w:szCs w:val="28"/>
              </w:rPr>
            </w:pPr>
            <w:r>
              <w:rPr>
                <w:rFonts w:ascii="Liberation Serif" w:hAnsi="Liberation Serif"/>
                <w:sz w:val="28"/>
                <w:szCs w:val="28"/>
              </w:rPr>
              <w:t>Муниципальный контроль в области торговой деятельности на территории Камышловского городского округа</w:t>
            </w:r>
          </w:p>
        </w:tc>
        <w:tc>
          <w:tcPr>
            <w:tcW w:w="4065" w:type="dxa"/>
            <w:tcBorders/>
            <w:shd w:fill="auto" w:val="clear"/>
          </w:tcPr>
          <w:p>
            <w:pPr>
              <w:pStyle w:val="Normal"/>
              <w:overflowPunct w:val="false"/>
              <w:textAlignment w:val="baseline"/>
              <w:rPr>
                <w:rFonts w:ascii="Liberation Serif" w:hAnsi="Liberation Serif"/>
                <w:sz w:val="28"/>
                <w:szCs w:val="28"/>
              </w:rPr>
            </w:pPr>
            <w:r>
              <w:rPr>
                <w:rFonts w:eastAsia="Calibri" w:ascii="Liberation Serif" w:hAnsi="Liberation Serif"/>
                <w:sz w:val="28"/>
                <w:szCs w:val="28"/>
              </w:rPr>
              <w:t>Отдел экономики администрации Камышловского городского округа</w:t>
            </w:r>
          </w:p>
        </w:tc>
      </w:tr>
      <w:tr>
        <w:trPr/>
        <w:tc>
          <w:tcPr>
            <w:tcW w:w="806" w:type="dxa"/>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1.8.</w:t>
            </w:r>
          </w:p>
        </w:tc>
        <w:tc>
          <w:tcPr>
            <w:tcW w:w="4767" w:type="dxa"/>
            <w:tcBorders/>
            <w:shd w:fill="auto" w:val="clear"/>
          </w:tcPr>
          <w:p>
            <w:pPr>
              <w:pStyle w:val="Normal"/>
              <w:overflowPunct w:val="false"/>
              <w:textAlignment w:val="baseline"/>
              <w:rPr>
                <w:rFonts w:ascii="Liberation Serif" w:hAnsi="Liberation Serif"/>
                <w:sz w:val="28"/>
                <w:szCs w:val="28"/>
              </w:rPr>
            </w:pPr>
            <w:r>
              <w:rPr>
                <w:rFonts w:ascii="Liberation Serif" w:hAnsi="Liberation Serif"/>
                <w:sz w:val="28"/>
                <w:szCs w:val="28"/>
              </w:rPr>
              <w:t>Муниципальный контроль за соблюдением законодательства в области розничной продажи алкогольной продукции на территории Камышловского городского округа</w:t>
            </w:r>
          </w:p>
        </w:tc>
        <w:tc>
          <w:tcPr>
            <w:tcW w:w="4065" w:type="dxa"/>
            <w:tcBorders/>
            <w:shd w:fill="auto" w:val="clear"/>
          </w:tcPr>
          <w:p>
            <w:pPr>
              <w:pStyle w:val="Normal"/>
              <w:overflowPunct w:val="false"/>
              <w:textAlignment w:val="baseline"/>
              <w:rPr>
                <w:rFonts w:ascii="Liberation Serif" w:hAnsi="Liberation Serif"/>
                <w:sz w:val="28"/>
                <w:szCs w:val="28"/>
              </w:rPr>
            </w:pPr>
            <w:r>
              <w:rPr>
                <w:rFonts w:eastAsia="Calibri" w:ascii="Liberation Serif" w:hAnsi="Liberation Serif"/>
                <w:sz w:val="28"/>
                <w:szCs w:val="28"/>
              </w:rPr>
              <w:t>Отдел экономики администрации Камышловского городского округа</w:t>
            </w:r>
          </w:p>
        </w:tc>
      </w:tr>
    </w:tbl>
    <w:p>
      <w:pPr>
        <w:pStyle w:val="Normal"/>
        <w:rPr>
          <w:rFonts w:ascii="Liberation Serif" w:hAnsi="Liberation Serif"/>
          <w:sz w:val="28"/>
          <w:szCs w:val="28"/>
        </w:rPr>
      </w:pPr>
      <w:r>
        <w:rPr>
          <w:rFonts w:ascii="Liberation Serif" w:hAnsi="Liberation Serif"/>
          <w:sz w:val="28"/>
          <w:szCs w:val="28"/>
        </w:rPr>
      </w:r>
    </w:p>
    <w:p>
      <w:pPr>
        <w:pStyle w:val="Normal"/>
        <w:ind w:firstLine="709"/>
        <w:rPr>
          <w:rFonts w:ascii="Liberation Serif" w:hAnsi="Liberation Serif"/>
          <w:b/>
          <w:b/>
          <w:sz w:val="28"/>
          <w:szCs w:val="28"/>
        </w:rPr>
      </w:pPr>
      <w:r>
        <w:rPr>
          <w:rFonts w:ascii="Liberation Serif" w:hAnsi="Liberation Serif"/>
          <w:b/>
          <w:sz w:val="28"/>
          <w:szCs w:val="28"/>
        </w:rPr>
        <w:t>1.2. Обзор по осуществляемым видам муниципального контроля</w:t>
      </w:r>
    </w:p>
    <w:p>
      <w:pPr>
        <w:pStyle w:val="Normal"/>
        <w:ind w:firstLine="709"/>
        <w:jc w:val="both"/>
        <w:rPr>
          <w:rFonts w:ascii="Liberation Serif" w:hAnsi="Liberation Serif"/>
          <w:b/>
          <w:b/>
          <w:sz w:val="28"/>
          <w:szCs w:val="28"/>
        </w:rPr>
      </w:pPr>
      <w:r>
        <w:rPr>
          <w:rFonts w:ascii="Liberation Serif" w:hAnsi="Liberation Serif"/>
          <w:b/>
          <w:sz w:val="28"/>
          <w:szCs w:val="28"/>
        </w:rPr>
        <w:t xml:space="preserve">1.2.1. Муниципальный лесной контроль на территории Камышловского городского округа </w:t>
      </w:r>
    </w:p>
    <w:p>
      <w:pPr>
        <w:pStyle w:val="4"/>
        <w:ind w:firstLine="720"/>
        <w:jc w:val="both"/>
        <w:rPr>
          <w:b w:val="false"/>
          <w:b w:val="false"/>
        </w:rPr>
      </w:pPr>
      <w:r>
        <w:rPr>
          <w:rFonts w:ascii="Liberation Serif" w:hAnsi="Liberation Serif"/>
          <w:b w:val="false"/>
          <w:sz w:val="28"/>
          <w:szCs w:val="28"/>
        </w:rPr>
        <w:t>Предметом муниципального контроля является проверка соблюдения юридическими лицами и индивидуальными предпринимателями (лесопользователями) требований, установленных федеральным законодательством, законодательством Свердловской области и муниципальными правовыми актами Камышловского городского округа в сфере лесных отношений, требований по использованию, охране, защите, воспроизводству лесов</w:t>
      </w:r>
      <w:r>
        <w:rPr>
          <w:rFonts w:cs="Liberation Serif" w:ascii="Liberation Serif" w:hAnsi="Liberation Serif"/>
          <w:b w:val="false"/>
          <w:sz w:val="28"/>
          <w:szCs w:val="28"/>
        </w:rPr>
        <w:t xml:space="preserve">. Реестр </w:t>
      </w:r>
      <w:r>
        <w:rPr>
          <w:rFonts w:ascii="Liberation Serif" w:hAnsi="Liberation Serif"/>
          <w:b w:val="false"/>
          <w:sz w:val="28"/>
          <w:szCs w:val="28"/>
        </w:rPr>
        <w:t xml:space="preserve">субъектов по данному виду муниципального контроля размещен на официальном сайте администрации Камышловского городского округа в сети Интернет (http://gorod-kamyshlov.ru) в разделе Муниципальный контроль// Реестры подконтрольных субъектов, в настоящее время Реестр содержит 1 подконтрольный субъект. </w:t>
      </w:r>
    </w:p>
    <w:p>
      <w:pPr>
        <w:pStyle w:val="Normal"/>
        <w:ind w:firstLine="709"/>
        <w:jc w:val="both"/>
        <w:rPr>
          <w:rFonts w:ascii="Liberation Serif" w:hAnsi="Liberation Serif"/>
          <w:sz w:val="28"/>
          <w:szCs w:val="28"/>
        </w:rPr>
      </w:pPr>
      <w:r>
        <w:rPr>
          <w:rFonts w:ascii="Liberation Serif" w:hAnsi="Liberation Serif"/>
          <w:sz w:val="28"/>
          <w:szCs w:val="28"/>
        </w:rPr>
        <w:t>В период с 2016 по 2020 годы в соответствии со статьями 26.1.,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проверки в отношении юридических лиц, индивидуальных предпринимателей, отнесенных к субъектам малого и среднего предпринимательства, не проводятся. На 2019 год проведение проверок в рамках осуществления муниципального лесного контроля не запланировано.</w:t>
      </w:r>
    </w:p>
    <w:p>
      <w:pPr>
        <w:pStyle w:val="6"/>
        <w:spacing w:before="0" w:after="0"/>
        <w:ind w:firstLine="720"/>
        <w:jc w:val="both"/>
        <w:rPr>
          <w:rFonts w:ascii="Liberation Serif" w:hAnsi="Liberation Serif"/>
          <w:b w:val="false"/>
          <w:b w:val="false"/>
          <w:sz w:val="28"/>
          <w:szCs w:val="28"/>
        </w:rPr>
      </w:pPr>
      <w:r>
        <w:rPr>
          <w:rFonts w:ascii="Liberation Serif" w:hAnsi="Liberation Serif"/>
          <w:b w:val="false"/>
          <w:sz w:val="28"/>
          <w:szCs w:val="28"/>
        </w:rPr>
        <w:t xml:space="preserve">В рамках профилактических мероприятий на официальном сайте администрации Камышловского городского округа в сети Интернет ежегодно размещается план проверок юридических лиц и индивидуальных предпринимателей, размещены перечни и тексты правовых актов, содержащих требования, оценка соблюдения которых, является предметом муниципального лесного контроля, реестр подконтрольных субъектов, результаты проведенных проверок, обобщение практики осуществления муниципального контроля за 2018 год с указанием наиболее часто встречающихся случаев нарушений установленных требований и рекомендации для недопущения аналогичных нарушений со стороны подконтрольных субъектов, в случаях внесения изменений в действующие нормативные акты в перечни правовых актов вносятся соответствующие поправки. 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лесного законодательства на территории Камышловского городского округа, повышение общего уровня правовой культуры. </w:t>
      </w:r>
    </w:p>
    <w:p>
      <w:pPr>
        <w:pStyle w:val="Normal"/>
        <w:ind w:firstLine="709"/>
        <w:jc w:val="both"/>
        <w:rPr>
          <w:sz w:val="28"/>
          <w:szCs w:val="28"/>
        </w:rPr>
      </w:pPr>
      <w:r>
        <w:rPr>
          <w:rFonts w:ascii="Liberation Serif" w:hAnsi="Liberation Serif"/>
          <w:sz w:val="28"/>
          <w:szCs w:val="28"/>
        </w:rPr>
        <w:t xml:space="preserve">Несоблюдение требований лесного законодательства влечет за собой риск причинения вреда жизни, здоровья граждан, вреда животным, растениям, окружающей среде, возникновения чрезвычайных ситуаций природного </w:t>
        <w:br/>
        <w:t xml:space="preserve">и техногенного характера, а также ухудшения санитарного состояния </w:t>
        <w:br/>
        <w:t>в городских лесах.</w:t>
      </w:r>
    </w:p>
    <w:p>
      <w:pPr>
        <w:pStyle w:val="Normal"/>
        <w:ind w:firstLine="709"/>
        <w:jc w:val="both"/>
        <w:rPr>
          <w:rFonts w:ascii="Liberation Serif" w:hAnsi="Liberation Serif"/>
          <w:b/>
          <w:b/>
          <w:sz w:val="28"/>
          <w:szCs w:val="28"/>
        </w:rPr>
      </w:pPr>
      <w:r>
        <w:rPr>
          <w:rFonts w:ascii="Liberation Serif" w:hAnsi="Liberation Serif"/>
          <w:b/>
          <w:sz w:val="28"/>
          <w:szCs w:val="28"/>
        </w:rPr>
        <w:t>1.2.2.</w:t>
      </w:r>
      <w:r>
        <w:rPr>
          <w:rFonts w:ascii="Liberation Serif" w:hAnsi="Liberation Serif"/>
          <w:sz w:val="28"/>
          <w:szCs w:val="28"/>
        </w:rPr>
        <w:t xml:space="preserve"> </w:t>
      </w:r>
      <w:r>
        <w:rPr>
          <w:rFonts w:ascii="Liberation Serif" w:hAnsi="Liberation Serif"/>
          <w:b/>
          <w:sz w:val="28"/>
          <w:szCs w:val="28"/>
        </w:rPr>
        <w:t>Муниципальный земельный контроль на территории Камышловского городского округа</w:t>
      </w:r>
    </w:p>
    <w:p>
      <w:pPr>
        <w:pStyle w:val="Normal"/>
        <w:ind w:firstLine="709"/>
        <w:jc w:val="both"/>
        <w:rPr>
          <w:rFonts w:ascii="Liberation Serif" w:hAnsi="Liberation Serif"/>
          <w:sz w:val="28"/>
          <w:szCs w:val="28"/>
        </w:rPr>
      </w:pPr>
      <w:r>
        <w:rPr>
          <w:rFonts w:ascii="Liberation Serif" w:hAnsi="Liberation Serif"/>
          <w:sz w:val="28"/>
          <w:szCs w:val="28"/>
        </w:rPr>
        <w:t>Предметом муниципального земельного контроля является соблюдение юридическими лицами, индивидуальными предпринимателями и гражданами обязательных требований, действующего земельного законодательства</w:t>
      </w:r>
      <w:r>
        <w:rPr>
          <w:rFonts w:cs="Liberation Serif" w:ascii="Liberation Serif" w:hAnsi="Liberation Serif"/>
          <w:sz w:val="28"/>
          <w:szCs w:val="28"/>
        </w:rPr>
        <w:t xml:space="preserve">, установленных законодательством Российской Федерации и Свердловской области, а также муниципальными правовыми актами в сфере земельных отношений и землепользования на территории </w:t>
      </w:r>
      <w:r>
        <w:rPr>
          <w:rFonts w:ascii="Liberation Serif" w:hAnsi="Liberation Serif"/>
          <w:sz w:val="28"/>
          <w:szCs w:val="28"/>
        </w:rPr>
        <w:t>Камышловского городского округа</w:t>
      </w:r>
      <w:r>
        <w:rPr>
          <w:rFonts w:cs="Liberation Serif" w:ascii="Liberation Serif" w:hAnsi="Liberation Serif"/>
          <w:sz w:val="28"/>
          <w:szCs w:val="28"/>
        </w:rPr>
        <w:t xml:space="preserve">. Реестр </w:t>
      </w:r>
      <w:r>
        <w:rPr>
          <w:rFonts w:ascii="Liberation Serif" w:hAnsi="Liberation Serif"/>
          <w:sz w:val="28"/>
          <w:szCs w:val="28"/>
        </w:rPr>
        <w:t xml:space="preserve">субъектов по данному виду муниципального контроля размещен на официальном сайте администрации Камышловского городского округа в сети Интернет (http://gorod-kamyshlov.ru) в разделе Муниципальный контроль// Реестры подконтрольных субъектов, в настоящее время Реестр содержит 376 подконтрольных субъектов. </w:t>
      </w:r>
    </w:p>
    <w:p>
      <w:pPr>
        <w:pStyle w:val="Normal"/>
        <w:ind w:firstLine="709"/>
        <w:jc w:val="both"/>
        <w:rPr>
          <w:rFonts w:ascii="Liberation Serif" w:hAnsi="Liberation Serif"/>
          <w:sz w:val="28"/>
          <w:szCs w:val="28"/>
        </w:rPr>
      </w:pPr>
      <w:r>
        <w:rPr>
          <w:rFonts w:ascii="Liberation Serif" w:hAnsi="Liberation Serif"/>
          <w:sz w:val="28"/>
          <w:szCs w:val="28"/>
        </w:rPr>
        <w:t xml:space="preserve">В период с 2016 по 2020 годы в соответствии со статьями 26.1.,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проверки в отношении юридических лиц, индивидуальных предпринимателей, отнесенных к субъектам малого и среднего предпринимательства, не проводятся. На 2019 год проведение проверок в рамках осуществления муниципального земельного контроля запланировано в отношении одного юридического лица. </w:t>
      </w:r>
    </w:p>
    <w:p>
      <w:pPr>
        <w:pStyle w:val="Normal"/>
        <w:ind w:firstLine="709"/>
        <w:jc w:val="both"/>
        <w:rPr>
          <w:rFonts w:ascii="Liberation Serif" w:hAnsi="Liberation Serif"/>
          <w:sz w:val="28"/>
          <w:szCs w:val="28"/>
        </w:rPr>
      </w:pPr>
      <w:r>
        <w:rPr>
          <w:rFonts w:ascii="Liberation Serif" w:hAnsi="Liberation Serif"/>
          <w:sz w:val="28"/>
          <w:szCs w:val="28"/>
        </w:rPr>
        <w:t xml:space="preserve">В рамках профилактических мероприятий на официальном сайте администрации Камышловского городского округа в сети Интернет ежегодно размещается план проверок юридических лиц и индивидуальных предпринимателей администрацией Камышловского городского округа, размещены перечни и тексты правовых актов, содержащих требования, оценка соблюдения которых, является предметом муниципального земельного контроля на территории Камышловского городского округа, реестр подконтрольных субъектов, результаты проведенных проверок, обобщение практики осуществления муниципального контроля за 2018 год с указанием наиболее часто встречающихся случаев нарушений установленных требований и рекомендации для недопущения аналогичных нарушений со стороны подконтрольных субъектов, в случаях внесения изменений в действующие нормативные акты в перечни правовых актов вносятся соответствующие поправки. 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земельного законодательства на территории Камышловского городского округа, повышение общего уровня правовой культуры. </w:t>
      </w:r>
    </w:p>
    <w:p>
      <w:pPr>
        <w:pStyle w:val="Normal"/>
        <w:ind w:firstLine="709"/>
        <w:jc w:val="both"/>
        <w:rPr>
          <w:rFonts w:ascii="Liberation Serif" w:hAnsi="Liberation Serif"/>
          <w:sz w:val="28"/>
          <w:szCs w:val="28"/>
        </w:rPr>
      </w:pPr>
      <w:r>
        <w:rPr>
          <w:rFonts w:ascii="Liberation Serif" w:hAnsi="Liberation Serif"/>
          <w:sz w:val="28"/>
          <w:szCs w:val="28"/>
        </w:rPr>
        <w:t>Несоблюдение требований земельного законодательства влечет за собой риски нарушения прав, свобод и иных законных интересов участников земельных правоотношений, риски нарушения установленного законом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 а также документов, разрешающих вести хозяйственную деятельность в соответствии с целевым назначением.</w:t>
      </w:r>
    </w:p>
    <w:p>
      <w:pPr>
        <w:pStyle w:val="Normal"/>
        <w:ind w:firstLine="709"/>
        <w:jc w:val="both"/>
        <w:rPr>
          <w:rFonts w:ascii="Liberation Serif" w:hAnsi="Liberation Serif"/>
          <w:b/>
          <w:b/>
          <w:sz w:val="28"/>
          <w:szCs w:val="28"/>
        </w:rPr>
      </w:pPr>
      <w:r>
        <w:rPr>
          <w:rFonts w:ascii="Liberation Serif" w:hAnsi="Liberation Serif"/>
          <w:b/>
          <w:sz w:val="28"/>
          <w:szCs w:val="28"/>
        </w:rPr>
        <w:t xml:space="preserve">1.2.3. Муниципальный контроль в сфере благоустройства </w:t>
        <w:br/>
        <w:t>на территории Камышловского городского округа</w:t>
      </w:r>
    </w:p>
    <w:p>
      <w:pPr>
        <w:pStyle w:val="ConsPlusNormal1"/>
        <w:ind w:firstLine="709"/>
        <w:jc w:val="both"/>
        <w:rPr/>
      </w:pPr>
      <w:r>
        <w:rPr>
          <w:rFonts w:ascii="Liberation Serif" w:hAnsi="Liberation Serif"/>
          <w:sz w:val="28"/>
          <w:szCs w:val="28"/>
        </w:rPr>
        <w:t xml:space="preserve">предметом муниципального контроля в сфере благоустройства </w:t>
      </w:r>
      <w:r>
        <w:rPr>
          <w:rFonts w:cs="Times New Roman" w:ascii="Liberation Serif" w:hAnsi="Liberation Serif"/>
          <w:sz w:val="28"/>
          <w:szCs w:val="28"/>
        </w:rPr>
        <w:t xml:space="preserve">является проверка соблюдения юридическими лицами, индивидуальными предпринимателями в процессе осуществления деятельности в сфере благоустройства обязательных требований, установленных </w:t>
      </w:r>
      <w:hyperlink r:id="rId2">
        <w:r>
          <w:rPr>
            <w:rStyle w:val="ListLabel3"/>
            <w:rFonts w:cs="Times New Roman" w:ascii="Liberation Serif" w:hAnsi="Liberation Serif"/>
            <w:sz w:val="28"/>
            <w:szCs w:val="28"/>
          </w:rPr>
          <w:t>Правилами</w:t>
        </w:r>
      </w:hyperlink>
      <w:r>
        <w:rPr>
          <w:rFonts w:cs="Times New Roman" w:ascii="Liberation Serif" w:hAnsi="Liberation Serif"/>
          <w:sz w:val="28"/>
          <w:szCs w:val="28"/>
        </w:rPr>
        <w:t xml:space="preserve"> благоустройства на территории Камышловского городского округа и иными муниципальными правовыми актами в сфере благоустройства</w:t>
      </w:r>
      <w:r>
        <w:rPr>
          <w:rFonts w:ascii="Liberation Serif" w:hAnsi="Liberation Serif"/>
          <w:sz w:val="28"/>
          <w:szCs w:val="28"/>
        </w:rPr>
        <w:t xml:space="preserve">. Реестр подконтрольных субъектов по данному виду муниципального контроля размещен на официальном сайте администрации Камышловского городского округа в сети Интернет (http://gorod-kamyshlov.ru) в разделе Муниципальный контроль// Реестры подконтрольных субъектов, в настоящее время Реестр содержит 393 подконтрольных субъекта. </w:t>
      </w:r>
    </w:p>
    <w:p>
      <w:pPr>
        <w:pStyle w:val="ConsPlusNormal1"/>
        <w:ind w:firstLine="709"/>
        <w:jc w:val="both"/>
        <w:rPr>
          <w:rFonts w:ascii="Liberation Serif" w:hAnsi="Liberation Serif"/>
          <w:sz w:val="28"/>
          <w:szCs w:val="28"/>
        </w:rPr>
      </w:pPr>
      <w:r>
        <w:rPr>
          <w:rFonts w:ascii="Liberation Serif" w:hAnsi="Liberation Serif"/>
          <w:sz w:val="28"/>
          <w:szCs w:val="28"/>
        </w:rPr>
        <w:t xml:space="preserve">В период с 2016 по 2020 годы в соответствии со статьями 26.1.,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проверки в отношении юридических лиц, индивидуальных предпринимателей, отнесенных к субъектам малого и среднего предпринимательства, не проводятся. На 2019 год проведение проверок в рамках осуществления муниципального контроля в сфере благоустройства не запланировано. </w:t>
      </w:r>
    </w:p>
    <w:p>
      <w:pPr>
        <w:pStyle w:val="ConsPlusNormal1"/>
        <w:ind w:firstLine="709"/>
        <w:jc w:val="both"/>
        <w:rPr>
          <w:rFonts w:ascii="Liberation Serif" w:hAnsi="Liberation Serif"/>
          <w:sz w:val="28"/>
          <w:szCs w:val="28"/>
        </w:rPr>
      </w:pPr>
      <w:r>
        <w:rPr>
          <w:rFonts w:ascii="Liberation Serif" w:hAnsi="Liberation Serif"/>
          <w:sz w:val="28"/>
          <w:szCs w:val="28"/>
        </w:rPr>
        <w:t xml:space="preserve">В рамках профилактических мероприятий на официальном сайте администрации Камышловского городского в сети Интернет ежегодно размещается план проверок юридических лиц и индивидуальных предпринимателей администрацией Камышловского городского округа, размещены перечни и тексты правовых актов, содержащих требования, оценка соблюдения которых, является предметом муниципального контроля в сфере благоустройства, реестр подконтрольных субъектов, результаты проведенных проверок, обобщение практики осуществления муниципального контроля </w:t>
        <w:br/>
        <w:t xml:space="preserve">за 2018 год с указанием наиболее часто встречающихся случаев нарушений установленных требований и рекомендации для недопущения аналогичных нарушений со стороны подконтрольных субъектов, в случаях внесения изменений в действующие нормативные акты в перечни правовых актов вносятся соответствующие поправки. 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w:t>
        <w:br/>
        <w:t xml:space="preserve">в сфере благоустройства на территории городского округа, повышение общего уровня правовой культуры. </w:t>
      </w:r>
    </w:p>
    <w:p>
      <w:pPr>
        <w:pStyle w:val="ConsPlusNormal1"/>
        <w:ind w:firstLine="709"/>
        <w:jc w:val="both"/>
        <w:rPr>
          <w:rFonts w:ascii="Liberation Serif" w:hAnsi="Liberation Serif"/>
          <w:sz w:val="28"/>
          <w:szCs w:val="28"/>
        </w:rPr>
      </w:pPr>
      <w:r>
        <w:rPr>
          <w:rFonts w:ascii="Liberation Serif" w:hAnsi="Liberation Serif"/>
          <w:sz w:val="28"/>
          <w:szCs w:val="28"/>
        </w:rPr>
        <w:t>Несоблюдение требований Правил благоустройства влечет за собой риск снижения уровня комфортности условий проживания граждан, а также ухудшения санитарного и эстетического состояния территории городского округа.</w:t>
      </w:r>
    </w:p>
    <w:p>
      <w:pPr>
        <w:pStyle w:val="Normal"/>
        <w:ind w:firstLine="709"/>
        <w:jc w:val="both"/>
        <w:rPr>
          <w:rFonts w:ascii="Liberation Serif" w:hAnsi="Liberation Serif"/>
          <w:b/>
          <w:b/>
          <w:sz w:val="28"/>
          <w:szCs w:val="28"/>
        </w:rPr>
      </w:pPr>
      <w:r>
        <w:rPr>
          <w:rFonts w:ascii="Liberation Serif" w:hAnsi="Liberation Serif"/>
          <w:b/>
          <w:sz w:val="28"/>
          <w:szCs w:val="28"/>
        </w:rPr>
        <w:t>1.2.4. Муниципальный жилищный контроль на территории Камышловского городского округа</w:t>
      </w:r>
    </w:p>
    <w:p>
      <w:pPr>
        <w:pStyle w:val="Normal"/>
        <w:ind w:firstLine="709"/>
        <w:jc w:val="both"/>
        <w:rPr>
          <w:rFonts w:ascii="Liberation Serif" w:hAnsi="Liberation Serif"/>
          <w:sz w:val="28"/>
          <w:szCs w:val="28"/>
        </w:rPr>
      </w:pPr>
      <w:r>
        <w:rPr>
          <w:rFonts w:ascii="Liberation Serif" w:hAnsi="Liberation Serif"/>
          <w:sz w:val="28"/>
          <w:szCs w:val="28"/>
        </w:rPr>
        <w:t xml:space="preserve">предметом муниципального жилищного контроля является организация </w:t>
        <w:br/>
        <w:t xml:space="preserve">и проведение на территории Камышловского городского округа проверок соблюдения юридическими лицами, индивидуальными предпринимателями </w:t>
        <w:br/>
        <w:t xml:space="preserve">и гражданами обязательных требований, установленных в отношении муниципального жилищного фонда федеральными законами и законами Свердловской области в области жилищных отношений, а также муниципальными правовыми актами Камышловского городского округа. Реестр подконтрольных субъектов по данному виду муниципального контроля размещен на официальном сайте администрации Камышловского городского округа в сети Интернет (http://gorod-kamyshlov.ru) в разделе Муниципальный контроль// Реестры подконтрольных субъектов, в настоящее время Реестр содержит 1 подконтрольный субъект. </w:t>
      </w:r>
    </w:p>
    <w:p>
      <w:pPr>
        <w:pStyle w:val="Normal"/>
        <w:ind w:firstLine="709"/>
        <w:jc w:val="both"/>
        <w:rPr/>
      </w:pPr>
      <w:r>
        <w:rPr>
          <w:rFonts w:ascii="Liberation Serif" w:hAnsi="Liberation Serif"/>
          <w:sz w:val="28"/>
          <w:szCs w:val="28"/>
        </w:rPr>
        <w:t xml:space="preserve">В силу действия положений ст. 20 Жилищного кодекса РФ в отношении управляющих компаний, осуществляющих деятельность на основании лицензии, муниципальный жилищный контроль в настоящее время </w:t>
        <w:br/>
        <w:t xml:space="preserve">не осуществляется, в отношении вышеуказанных юридических лиц </w:t>
        <w:br/>
        <w:t xml:space="preserve">и индивидуальных предпринимателей осуществляется лицензионный контроль со стороны органов государственного жилищного надзора. Всем действующим на территории Камышловского городского округа управляющим компаниям, осуществляющим деятельность по управлению многоквартирными домами, органом государственного жилищного надзора выданы </w:t>
      </w:r>
      <w:hyperlink r:id="rId3">
        <w:r>
          <w:rPr>
            <w:rStyle w:val="ListLabel4"/>
            <w:rFonts w:cs="Liberation Serif" w:ascii="Liberation Serif" w:hAnsi="Liberation Serif"/>
            <w:sz w:val="28"/>
            <w:szCs w:val="28"/>
          </w:rPr>
          <w:t>лицензии</w:t>
        </w:r>
      </w:hyperlink>
      <w:r>
        <w:rPr>
          <w:rFonts w:cs="Liberation Serif" w:ascii="Liberation Serif" w:hAnsi="Liberation Serif"/>
          <w:sz w:val="28"/>
          <w:szCs w:val="28"/>
        </w:rPr>
        <w:t xml:space="preserve"> </w:t>
        <w:br/>
        <w:t>на осуществление предпринимательской деятельности по управлению многоквартирными домами.</w:t>
      </w:r>
    </w:p>
    <w:p>
      <w:pPr>
        <w:pStyle w:val="ConsPlusNormal1"/>
        <w:ind w:firstLine="709"/>
        <w:jc w:val="both"/>
        <w:rPr>
          <w:rFonts w:ascii="Liberation Serif" w:hAnsi="Liberation Serif"/>
          <w:sz w:val="28"/>
          <w:szCs w:val="28"/>
        </w:rPr>
      </w:pPr>
      <w:r>
        <w:rPr>
          <w:rFonts w:ascii="Liberation Serif" w:hAnsi="Liberation Serif"/>
          <w:sz w:val="28"/>
          <w:szCs w:val="28"/>
        </w:rPr>
        <w:t>В настоящее время из числа товариществ собственников жилья (далее – ТСЖ), действующих на территории Камышловского городского округа, одно ТСЖ непосредственно управляет многоквартирным домом. На 2019 год запланировано проведение документарной проверки в рамках осуществления муниципального жилищного контроля в отношении одного ТСЖ, в результате проведённой проверки нарушений законодательства не выявлено.</w:t>
      </w:r>
    </w:p>
    <w:p>
      <w:pPr>
        <w:pStyle w:val="ConsPlusNormal1"/>
        <w:ind w:firstLine="709"/>
        <w:jc w:val="both"/>
        <w:rPr>
          <w:rFonts w:ascii="Liberation Serif" w:hAnsi="Liberation Serif"/>
          <w:sz w:val="28"/>
          <w:szCs w:val="28"/>
        </w:rPr>
      </w:pPr>
      <w:r>
        <w:rPr>
          <w:rFonts w:ascii="Liberation Serif" w:hAnsi="Liberation Serif"/>
          <w:sz w:val="28"/>
          <w:szCs w:val="28"/>
        </w:rPr>
        <w:t xml:space="preserve">В рамках профилактических мероприятий на официальном сайте администрации Камышловского городского округа в сети Интернет ежегодно размещается план проверок юридических лиц и индивидуальных предпринимателей администрацией Камышловского городского округа, размещены перечни и тексты правовых актов, содержащих требования, оценка соблюдения которых, является предметом муниципального жилищного контроля, реестр подконтрольных субъектов, результаты проведенных проверок, обобщение практики осуществления муниципального контроля </w:t>
        <w:br/>
        <w:t xml:space="preserve">за 2018 год с указанием наиболее часто встречающихся случаев нарушений установленных требований и рекомендации для недопущения аналогичных нарушений со стороны подконтрольных субъектов, в случаях внесения изменений в действующие нормативные акты в перечни правовых актов вносятся соответствующие поправки. 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w:t>
        <w:br/>
        <w:t xml:space="preserve">в сфере жилищных отношений на территории городского округа, повышение общего уровня правовой культуры. </w:t>
      </w:r>
    </w:p>
    <w:p>
      <w:pPr>
        <w:pStyle w:val="ConsPlusNormal1"/>
        <w:ind w:firstLine="709"/>
        <w:jc w:val="both"/>
        <w:rPr>
          <w:rFonts w:ascii="Liberation Serif" w:hAnsi="Liberation Serif"/>
          <w:sz w:val="28"/>
          <w:szCs w:val="28"/>
        </w:rPr>
      </w:pPr>
      <w:r>
        <w:rPr>
          <w:rFonts w:ascii="Liberation Serif" w:hAnsi="Liberation Serif"/>
          <w:sz w:val="28"/>
          <w:szCs w:val="28"/>
        </w:rPr>
        <w:t xml:space="preserve">Несоблюдение требований законодательства в сфере жилищных отношений влечет за собой риски нарушения прав (в том числе - жилищных прав), свобод и иных законных интересов участников жилищных правоотношений, снижения уровня комфортности условий проживания граждан, потенциальную угрозу их жизни и здоровью. </w:t>
      </w:r>
    </w:p>
    <w:p>
      <w:pPr>
        <w:pStyle w:val="Normal"/>
        <w:ind w:firstLine="709"/>
        <w:jc w:val="both"/>
        <w:rPr>
          <w:rFonts w:ascii="Liberation Serif" w:hAnsi="Liberation Serif"/>
          <w:b/>
          <w:b/>
          <w:sz w:val="28"/>
          <w:szCs w:val="28"/>
        </w:rPr>
      </w:pPr>
      <w:r>
        <w:rPr>
          <w:rFonts w:ascii="Liberation Serif" w:hAnsi="Liberation Serif"/>
          <w:b/>
          <w:sz w:val="28"/>
          <w:szCs w:val="28"/>
        </w:rPr>
        <w:t>1.2.5. Муниципальный контроль соблюдения условий организации регулярных перевозок на территории Камышловского городского округа</w:t>
      </w:r>
    </w:p>
    <w:p>
      <w:pPr>
        <w:pStyle w:val="Normal"/>
        <w:ind w:firstLine="709"/>
        <w:jc w:val="both"/>
        <w:rPr>
          <w:rFonts w:ascii="Liberation Serif" w:hAnsi="Liberation Serif"/>
          <w:sz w:val="28"/>
          <w:szCs w:val="28"/>
        </w:rPr>
      </w:pPr>
      <w:r>
        <w:rPr>
          <w:rFonts w:ascii="Liberation Serif" w:hAnsi="Liberation Serif"/>
          <w:sz w:val="28"/>
          <w:szCs w:val="28"/>
        </w:rPr>
        <w:t xml:space="preserve">предметом муниципального контроля соблюдения условий организации регулярных перевозок на территории Камышловского городского округа является соблюдение юридическими лицами, индивидуальными предпринимателями обязательных требований, установленных </w:t>
      </w:r>
      <w:r>
        <w:rPr>
          <w:rFonts w:ascii="Liberation Serif" w:hAnsi="Liberation Serif"/>
          <w:sz w:val="28"/>
          <w:szCs w:val="28"/>
          <w:shd w:fill="FFFFFF" w:val="clear"/>
        </w:rPr>
        <w:t xml:space="preserve">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w:t>
      </w:r>
      <w:r>
        <w:rPr>
          <w:rFonts w:ascii="Liberation Serif" w:hAnsi="Liberation Serif"/>
          <w:sz w:val="28"/>
          <w:szCs w:val="28"/>
        </w:rPr>
        <w:t xml:space="preserve">муниципальными правовыми актами </w:t>
      </w:r>
      <w:r>
        <w:rPr>
          <w:rFonts w:ascii="Liberation Serif" w:hAnsi="Liberation Serif"/>
          <w:sz w:val="28"/>
          <w:szCs w:val="28"/>
          <w:shd w:fill="FFFFFF" w:val="clear"/>
        </w:rPr>
        <w:t xml:space="preserve"> в  сфере</w:t>
      </w:r>
      <w:r>
        <w:rPr>
          <w:rFonts w:ascii="Liberation Serif" w:hAnsi="Liberation Serif"/>
          <w:sz w:val="28"/>
          <w:szCs w:val="28"/>
        </w:rPr>
        <w:t xml:space="preserve"> осуществления муниципального контроля за соблюдения условий организации регулярных перевозок на территории Камышловского городского округа. Подконтрольные субъекты по данному виду муниципального контроля  на территории Камышловского городского округа отсутствуют. </w:t>
      </w:r>
    </w:p>
    <w:p>
      <w:pPr>
        <w:pStyle w:val="Normal"/>
        <w:ind w:firstLine="720"/>
        <w:jc w:val="both"/>
        <w:rPr>
          <w:rFonts w:ascii="Liberation Serif" w:hAnsi="Liberation Serif"/>
          <w:sz w:val="28"/>
          <w:szCs w:val="28"/>
        </w:rPr>
      </w:pPr>
      <w:r>
        <w:rPr>
          <w:rFonts w:ascii="Liberation Serif" w:hAnsi="Liberation Serif"/>
          <w:sz w:val="28"/>
          <w:szCs w:val="28"/>
        </w:rPr>
        <w:t>В период с 2016 по 2020 годы в соответствии со статьями 26.1.,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проверки в отношении юридических лиц, индивидуальных предпринимателей, отнесенных к субъектам малого и среднего предпринимательства, не проводятся. На 2019 год проведение проверок в рамках осуществления муниципального контроля соблюдения условий организации регулярных перевозок на территории Камышловского городского округа не запланировано.</w:t>
      </w:r>
    </w:p>
    <w:p>
      <w:pPr>
        <w:pStyle w:val="ConsPlusNormal1"/>
        <w:ind w:firstLine="709"/>
        <w:jc w:val="both"/>
        <w:rPr>
          <w:rFonts w:ascii="Liberation Serif" w:hAnsi="Liberation Serif"/>
          <w:sz w:val="28"/>
          <w:szCs w:val="28"/>
        </w:rPr>
      </w:pPr>
      <w:r>
        <w:rPr>
          <w:rFonts w:ascii="Liberation Serif" w:hAnsi="Liberation Serif"/>
          <w:sz w:val="28"/>
          <w:szCs w:val="28"/>
        </w:rPr>
        <w:t xml:space="preserve">В рамках профилактических мероприятий на официальном сайте администрации Камышловского городского округа в сети Интернет ежегодно размещается план проверок юридических лиц и индивидуальных предпринимателей администрацией Камышловского городского округа, размещены перечни и тексты правовых актов, содержащих требования, оценка соблюдения которых, является предметом муниципального контроля соблюдения условий организации регулярных перевозок на территории Камышловского городского округа, реестр подконтрольных субъектов, результаты проведенных проверок, обобщение практики осуществления муниципального контроля за 2018 год с указанием наиболее часто встречающихся случаев нарушений установленных требований и рекомендации для недопущения аналогичных нарушений со стороны подконтрольных субъектов, в случаях внесения изменений в действующие нормативные акты </w:t>
        <w:br/>
        <w:t xml:space="preserve">в перечни правовых актов вносятся соответствующие поправки. Результатом проведенных профилактических мероприятий является повышение уровня информированности подконтрольных субъектов </w:t>
        <w:br/>
        <w:t xml:space="preserve">о действующих требованиях в сфере осуществления регулярных перевозок </w:t>
        <w:br/>
        <w:t xml:space="preserve">на территории городского округа, повышение общего уровня правовой культуры. </w:t>
      </w:r>
    </w:p>
    <w:p>
      <w:pPr>
        <w:pStyle w:val="ConsPlusNormal1"/>
        <w:ind w:firstLine="709"/>
        <w:jc w:val="both"/>
        <w:rPr>
          <w:rFonts w:ascii="Liberation Serif" w:hAnsi="Liberation Serif"/>
          <w:sz w:val="28"/>
          <w:szCs w:val="28"/>
        </w:rPr>
      </w:pPr>
      <w:r>
        <w:rPr>
          <w:rFonts w:ascii="Liberation Serif" w:hAnsi="Liberation Serif"/>
          <w:sz w:val="28"/>
          <w:szCs w:val="28"/>
        </w:rPr>
        <w:t xml:space="preserve">Несоблюдение требований законодательства в сфере организации регулярных перевозок влечет за собой риски снижения качества оказываемых транспортных услуг населению, снижению уровня безопасности </w:t>
        <w:br/>
        <w:t xml:space="preserve">при осуществлении регулярных перевозок, снижению уровня доступности регулярных перевозок пассажиров и багажа. </w:t>
      </w:r>
    </w:p>
    <w:p>
      <w:pPr>
        <w:pStyle w:val="Normal"/>
        <w:ind w:firstLine="709"/>
        <w:jc w:val="both"/>
        <w:rPr>
          <w:rFonts w:ascii="Liberation Serif" w:hAnsi="Liberation Serif"/>
          <w:b/>
          <w:b/>
          <w:sz w:val="28"/>
          <w:szCs w:val="28"/>
        </w:rPr>
      </w:pPr>
      <w:r>
        <w:rPr>
          <w:rFonts w:ascii="Liberation Serif" w:hAnsi="Liberation Serif"/>
          <w:b/>
          <w:sz w:val="28"/>
          <w:szCs w:val="28"/>
        </w:rPr>
        <w:t>1.2.6. Муниципальный контроль за сохранностью автомобильных дорог местного значения на территории Камышловского городского округа</w:t>
      </w:r>
    </w:p>
    <w:p>
      <w:pPr>
        <w:pStyle w:val="Normal"/>
        <w:ind w:firstLine="709"/>
        <w:jc w:val="both"/>
        <w:rPr>
          <w:rFonts w:ascii="Liberation Serif" w:hAnsi="Liberation Serif"/>
          <w:sz w:val="28"/>
          <w:szCs w:val="28"/>
        </w:rPr>
      </w:pPr>
      <w:r>
        <w:rPr>
          <w:rFonts w:ascii="Liberation Serif" w:hAnsi="Liberation Serif"/>
          <w:sz w:val="28"/>
          <w:szCs w:val="28"/>
        </w:rPr>
        <w:t xml:space="preserve">предметом муниципального контроля за сохранностью автомобильных дорог местного значения на территории Камышловского городского округа является субъектами муниципального контроля требований, установленных федеральными законами, нормативными правовыми актами Свердловской области, нормативно-правовыми актами Камышловского городского округа </w:t>
        <w:br/>
        <w:t xml:space="preserve">по использованию полос отвода и придорожных полос автомобильных дорог местного значения, в том числе технических требований и условий </w:t>
        <w:br/>
        <w:t xml:space="preserve">по размещению объектов дорожного сервиса, рекламных конструкций, инженерных коммуникаций, подъездов, съездов, примыканий и иных объектов, размещенных в полосах отвода и придорожных полосах автомобильных дорог местного значения, требований и условий по присоединению объектов дорожного сервиса к автомобильным дорогам местного значения, а также </w:t>
        <w:br/>
        <w:t xml:space="preserve">по соблюдению обязанностей при использовании автомобильных дорог в части недопущения повреждения автомобильных дорог местного значения </w:t>
        <w:br/>
        <w:t>и их элементов.</w:t>
      </w:r>
    </w:p>
    <w:p>
      <w:pPr>
        <w:pStyle w:val="Normal"/>
        <w:ind w:firstLine="709"/>
        <w:jc w:val="both"/>
        <w:rPr>
          <w:rFonts w:ascii="Liberation Serif" w:hAnsi="Liberation Serif"/>
          <w:sz w:val="28"/>
          <w:szCs w:val="28"/>
        </w:rPr>
      </w:pPr>
      <w:r>
        <w:rPr>
          <w:rFonts w:ascii="Liberation Serif" w:hAnsi="Liberation Serif"/>
          <w:sz w:val="28"/>
          <w:szCs w:val="28"/>
        </w:rPr>
        <w:t xml:space="preserve">Реестр подконтрольных субъектов по данному виду муниципального контроля размещен на официальном сайте администрации Камышловского городского округа в сети Интернет (http://gorod-kamyshlov.ru) в разделе Муниципальный контроль// Реестры подконтрольных субъектов, в настоящее время Реестр содержит 1 подконтрольный субъект. </w:t>
      </w:r>
    </w:p>
    <w:p>
      <w:pPr>
        <w:pStyle w:val="Normal"/>
        <w:ind w:firstLine="709"/>
        <w:jc w:val="both"/>
        <w:rPr>
          <w:rFonts w:ascii="Liberation Serif" w:hAnsi="Liberation Serif"/>
          <w:sz w:val="28"/>
          <w:szCs w:val="28"/>
        </w:rPr>
      </w:pPr>
      <w:r>
        <w:rPr>
          <w:rFonts w:ascii="Liberation Serif" w:hAnsi="Liberation Serif"/>
          <w:sz w:val="28"/>
          <w:szCs w:val="28"/>
        </w:rPr>
        <w:t>В период с 2016 по 2020 годы в соответствии со статьями 26.1.,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проверки в отношении юридических лиц, индивидуальных предпринимателей, отнесенных к субъектам малого и среднего предпринимательства, не проводятся. На 2019 год проведение проверок в рамках осуществления муниципального контроля за сохранностью автомобильных дорог местного значения на территории Камышловского городского округа не запланировано.</w:t>
      </w:r>
    </w:p>
    <w:p>
      <w:pPr>
        <w:pStyle w:val="Normal"/>
        <w:ind w:firstLine="709"/>
        <w:jc w:val="both"/>
        <w:rPr>
          <w:rFonts w:ascii="Liberation Serif" w:hAnsi="Liberation Serif"/>
          <w:sz w:val="28"/>
          <w:szCs w:val="28"/>
        </w:rPr>
      </w:pPr>
      <w:r>
        <w:rPr>
          <w:rFonts w:ascii="Liberation Serif" w:hAnsi="Liberation Serif"/>
          <w:sz w:val="28"/>
          <w:szCs w:val="28"/>
        </w:rPr>
        <w:t xml:space="preserve">В рамках профилактических мероприятий на официальном сайте администрации Камышловского городского округа в сети Интернет ежегодно размещается план проверок юридических лиц и индивидуальных предпринимателей администрацией Камышловского городского округа, размещены перечни и тексты правовых актов, содержащих требования, оценка соблюдения которых, является предметом муниципального контроля </w:t>
        <w:br/>
        <w:t xml:space="preserve">за сохранностью автомобильных дорог местного значения на территории Камышловского городского округа, реестр подконтрольных субъектов, результаты проведенных проверок, обобщение практики осуществления муниципального контроля за 2018 год с указанием наиболее часто встречающихся случаев нарушений установленных требований и рекомендации для недопущения аналогичных нарушений со стороны подконтрольных субъектов, в случаях внесения изменений в действующие нормативные акты </w:t>
        <w:br/>
        <w:t xml:space="preserve">в перечни правовых актов вносятся соответствующие поправки. Результатом проведенных профилактических мероприятий является повышение уровня информированности подконтрольных субъектов </w:t>
        <w:br/>
        <w:t xml:space="preserve">о действующих требованиях в сфере обеспечения сохранности автомобильных дорог местного значения на территории Камышловского городского округа. </w:t>
      </w:r>
    </w:p>
    <w:p>
      <w:pPr>
        <w:pStyle w:val="ConsPlusNormal1"/>
        <w:ind w:firstLine="709"/>
        <w:jc w:val="both"/>
        <w:rPr>
          <w:rFonts w:ascii="Liberation Serif" w:hAnsi="Liberation Serif"/>
          <w:sz w:val="28"/>
          <w:szCs w:val="28"/>
        </w:rPr>
      </w:pPr>
      <w:r>
        <w:rPr>
          <w:rFonts w:ascii="Liberation Serif" w:hAnsi="Liberation Serif"/>
          <w:sz w:val="28"/>
          <w:szCs w:val="28"/>
        </w:rPr>
        <w:t xml:space="preserve">Несоблюдение требований законодательства в сфере обеспечения сохранности автомобильных дорог местного значения на территории Камышловского городского округа влечет за собой риски повреждения автомобильных дорог местного значения, преждевременного разрушения элементов автомобильных дорог, снижения уровня безопасности дорожного движения на территории городского округа. </w:t>
      </w:r>
    </w:p>
    <w:p>
      <w:pPr>
        <w:pStyle w:val="Normal"/>
        <w:ind w:firstLine="709"/>
        <w:jc w:val="both"/>
        <w:rPr>
          <w:rFonts w:ascii="Liberation Serif" w:hAnsi="Liberation Serif"/>
          <w:b/>
          <w:b/>
          <w:sz w:val="28"/>
          <w:szCs w:val="28"/>
        </w:rPr>
      </w:pPr>
      <w:r>
        <w:rPr>
          <w:rFonts w:ascii="Liberation Serif" w:hAnsi="Liberation Serif"/>
          <w:b/>
          <w:sz w:val="28"/>
          <w:szCs w:val="28"/>
        </w:rPr>
        <w:t xml:space="preserve">1.2.7. Муниципальный контроль в области торговой деятельности </w:t>
        <w:br/>
        <w:t>на территории Камышловского городского округа</w:t>
      </w:r>
    </w:p>
    <w:p>
      <w:pPr>
        <w:pStyle w:val="Normal"/>
        <w:ind w:firstLine="709"/>
        <w:jc w:val="both"/>
        <w:textAlignment w:val="top"/>
        <w:rPr>
          <w:rFonts w:ascii="Liberation Serif" w:hAnsi="Liberation Serif"/>
          <w:sz w:val="28"/>
          <w:szCs w:val="28"/>
        </w:rPr>
      </w:pPr>
      <w:r>
        <w:rPr>
          <w:rFonts w:ascii="Liberation Serif" w:hAnsi="Liberation Serif"/>
          <w:sz w:val="28"/>
          <w:szCs w:val="28"/>
        </w:rPr>
        <w:t xml:space="preserve">предметом муниципального контроля </w:t>
      </w:r>
      <w:r>
        <w:rPr>
          <w:rFonts w:eastAsia="Calibri" w:ascii="Liberation Serif" w:hAnsi="Liberation Serif"/>
          <w:sz w:val="28"/>
          <w:szCs w:val="28"/>
        </w:rPr>
        <w:t>в области торговой деятельности является</w:t>
      </w:r>
      <w:r>
        <w:rPr>
          <w:rFonts w:eastAsia="Calibri" w:ascii="Liberation Serif" w:hAnsi="Liberation Serif"/>
          <w:b/>
          <w:sz w:val="28"/>
          <w:szCs w:val="28"/>
        </w:rPr>
        <w:t xml:space="preserve"> </w:t>
      </w:r>
      <w:r>
        <w:rPr>
          <w:rFonts w:ascii="Liberation Serif" w:hAnsi="Liberation Serif"/>
          <w:sz w:val="28"/>
          <w:szCs w:val="28"/>
        </w:rPr>
        <w:t>соблюдение юридическими лицами, индивидуальными предпринимателями, местом нахождения и (или) осуществления, деятельности которых является территория Камышловского городского округа, требований, установленных муниципальными правовыми актами Камышловского городского округа торговой деятельности,</w:t>
      </w:r>
      <w:r>
        <w:rPr>
          <w:rFonts w:ascii="Liberation Serif" w:hAnsi="Liberation Serif"/>
          <w:color w:val="FF0000"/>
          <w:sz w:val="28"/>
          <w:szCs w:val="28"/>
        </w:rPr>
        <w:t xml:space="preserve"> </w:t>
      </w:r>
      <w:r>
        <w:rPr>
          <w:rFonts w:ascii="Liberation Serif" w:hAnsi="Liberation Serif"/>
          <w:sz w:val="28"/>
          <w:szCs w:val="28"/>
        </w:rPr>
        <w:t>а также выполнение ранее выданных органом муниципального контроля предписаний об устранении выявленных нарушений, предупреждение, выявление и пресечение нарушений вышеуказанных требований юридическими лицами либо индивидуальными предпринимателями</w:t>
      </w:r>
      <w:r>
        <w:rPr>
          <w:rFonts w:cs="Liberation Serif" w:ascii="Liberation Serif" w:hAnsi="Liberation Serif"/>
          <w:sz w:val="28"/>
          <w:szCs w:val="28"/>
        </w:rPr>
        <w:t xml:space="preserve">. </w:t>
      </w:r>
      <w:r>
        <w:rPr>
          <w:rFonts w:ascii="Liberation Serif" w:hAnsi="Liberation Serif"/>
          <w:sz w:val="28"/>
          <w:szCs w:val="28"/>
        </w:rPr>
        <w:t xml:space="preserve">Реестр подконтрольных субъектов по данному виду муниципального контроля размещен на официальном сайте администрации Камышловского городского округа в сети Интернет (http://gorod-kamyshlov.ru) в разделе Муниципальный контроль// Реестры подконтрольных субъектов, в настоящее время Реестр содержит 123 подконтрольных субъекта. </w:t>
      </w:r>
    </w:p>
    <w:p>
      <w:pPr>
        <w:pStyle w:val="Normal"/>
        <w:ind w:firstLine="709"/>
        <w:jc w:val="both"/>
        <w:rPr>
          <w:rFonts w:ascii="Liberation Serif" w:hAnsi="Liberation Serif"/>
          <w:sz w:val="28"/>
          <w:szCs w:val="28"/>
        </w:rPr>
      </w:pPr>
      <w:r>
        <w:rPr>
          <w:rFonts w:ascii="Liberation Serif" w:hAnsi="Liberation Serif"/>
          <w:sz w:val="28"/>
          <w:szCs w:val="28"/>
        </w:rPr>
        <w:t xml:space="preserve">В период с 2016 по 2020 годы в соответствии </w:t>
        <w:br/>
        <w:t xml:space="preserve">со статьями 26.1., 26.2. Федерального закона от 26.12.2008 № 294-ФЗ «О защите прав юридических лиц и индивидуальных предпринимателей </w:t>
        <w:br/>
        <w:t>при осуществлении государственного контроля (надзора) и муниципального контроля» плановые проверки в отношении юридических лиц, индивидуальных предпринимателей, отнесенных к субъектам малого и среднего предпринимательства, не проводятся. На 2019 год проведение проверок в рамках осуществления муниципального контроля в области торговой деятельности на территории Камышловского городского округа не запланировано.</w:t>
      </w:r>
    </w:p>
    <w:p>
      <w:pPr>
        <w:pStyle w:val="Normal"/>
        <w:ind w:firstLine="709"/>
        <w:jc w:val="both"/>
        <w:rPr>
          <w:rFonts w:ascii="Liberation Serif" w:hAnsi="Liberation Serif"/>
          <w:sz w:val="28"/>
          <w:szCs w:val="28"/>
        </w:rPr>
      </w:pPr>
      <w:r>
        <w:rPr>
          <w:rFonts w:ascii="Liberation Serif" w:hAnsi="Liberation Serif"/>
          <w:sz w:val="28"/>
          <w:szCs w:val="28"/>
        </w:rPr>
        <w:t>В рамках профилактических мероприятий на официальном сайте администрации Камышловского городского округа в сети Интернет ежегодно размещается план проверок юридических лиц и индивидуальных предпринимателей администрацией Камышловского городского округа, размещены перечни и тексты правовых актов, содержащих требования, оценка соблюдения которых, является предметом муниципального контроля</w:t>
      </w:r>
      <w:r>
        <w:rPr>
          <w:rFonts w:eastAsia="Calibri" w:ascii="Liberation Serif" w:hAnsi="Liberation Serif"/>
          <w:sz w:val="28"/>
          <w:szCs w:val="28"/>
        </w:rPr>
        <w:t xml:space="preserve"> в области торговой деятельности</w:t>
      </w:r>
      <w:r>
        <w:rPr>
          <w:rFonts w:ascii="Liberation Serif" w:hAnsi="Liberation Serif"/>
          <w:sz w:val="28"/>
          <w:szCs w:val="28"/>
        </w:rPr>
        <w:t xml:space="preserve">, реестр подконтрольных субъектов, результаты проведенных проверок, обобщение практики осуществления муниципального контроля за 2018 год с указанием встречающихся случаев нарушений, установленных требований и рекомендации для недопущения аналогичных нарушений со стороны подконтрольных субъектов. В случаях внесения изменений в действующие нормативные акты, в перечни правовых актов вносятся соответствующие поправки. 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законодательства </w:t>
      </w:r>
      <w:r>
        <w:rPr>
          <w:rFonts w:eastAsia="Calibri" w:ascii="Liberation Serif" w:hAnsi="Liberation Serif"/>
          <w:sz w:val="28"/>
          <w:szCs w:val="28"/>
        </w:rPr>
        <w:t>в области торговой деятельности</w:t>
      </w:r>
      <w:r>
        <w:rPr>
          <w:rFonts w:eastAsia="Calibri" w:ascii="Liberation Serif" w:hAnsi="Liberation Serif"/>
          <w:b/>
          <w:sz w:val="28"/>
          <w:szCs w:val="28"/>
        </w:rPr>
        <w:t xml:space="preserve"> </w:t>
      </w:r>
      <w:r>
        <w:rPr>
          <w:rFonts w:ascii="Liberation Serif" w:hAnsi="Liberation Serif"/>
          <w:sz w:val="28"/>
          <w:szCs w:val="28"/>
        </w:rPr>
        <w:t xml:space="preserve">на территории Камышловского городского округа, повышение общего уровня правовой культуры. </w:t>
      </w:r>
    </w:p>
    <w:p>
      <w:pPr>
        <w:pStyle w:val="Normal"/>
        <w:ind w:firstLine="709"/>
        <w:jc w:val="both"/>
        <w:rPr>
          <w:rFonts w:ascii="Liberation Serif" w:hAnsi="Liberation Serif" w:eastAsia="Calibri"/>
          <w:sz w:val="28"/>
          <w:szCs w:val="28"/>
        </w:rPr>
      </w:pPr>
      <w:r>
        <w:rPr>
          <w:rFonts w:ascii="Liberation Serif" w:hAnsi="Liberation Serif"/>
          <w:sz w:val="28"/>
          <w:szCs w:val="28"/>
        </w:rPr>
        <w:t xml:space="preserve">Несоблюдение требований законодательства </w:t>
      </w:r>
      <w:r>
        <w:rPr>
          <w:rFonts w:eastAsia="Calibri" w:ascii="Liberation Serif" w:hAnsi="Liberation Serif"/>
          <w:sz w:val="28"/>
          <w:szCs w:val="28"/>
        </w:rPr>
        <w:t>в области торговой деятельности</w:t>
      </w:r>
      <w:r>
        <w:rPr>
          <w:rFonts w:eastAsia="Calibri" w:ascii="Liberation Serif" w:hAnsi="Liberation Serif"/>
          <w:b/>
          <w:sz w:val="28"/>
          <w:szCs w:val="28"/>
        </w:rPr>
        <w:t xml:space="preserve"> </w:t>
      </w:r>
      <w:r>
        <w:rPr>
          <w:rFonts w:ascii="Liberation Serif" w:hAnsi="Liberation Serif"/>
          <w:sz w:val="28"/>
          <w:szCs w:val="28"/>
        </w:rPr>
        <w:t xml:space="preserve">влечет за собой риск причинения вреда жизни и здоровью граждан, </w:t>
      </w:r>
      <w:r>
        <w:rPr>
          <w:rFonts w:eastAsia="Calibri" w:ascii="Liberation Serif" w:hAnsi="Liberation Serif"/>
          <w:sz w:val="28"/>
          <w:szCs w:val="28"/>
        </w:rPr>
        <w:t>животным, растениям и окружающей среде, не обеспечения потребностей населения в качественной продукции, а также снижение уровня жизни граждан.</w:t>
      </w:r>
    </w:p>
    <w:p>
      <w:pPr>
        <w:pStyle w:val="Normal"/>
        <w:ind w:firstLine="709"/>
        <w:jc w:val="both"/>
        <w:rPr>
          <w:rFonts w:ascii="Liberation Serif" w:hAnsi="Liberation Serif"/>
          <w:b/>
          <w:b/>
          <w:sz w:val="28"/>
          <w:szCs w:val="28"/>
        </w:rPr>
      </w:pPr>
      <w:r>
        <w:rPr>
          <w:rFonts w:ascii="Liberation Serif" w:hAnsi="Liberation Serif"/>
          <w:b/>
          <w:sz w:val="28"/>
          <w:szCs w:val="28"/>
        </w:rPr>
        <w:t xml:space="preserve">1.2.8. Муниципальный контроль за соблюдением законодательства </w:t>
        <w:br/>
        <w:t>в области розничной продажи алкогольной продукции на территории Камышловского городского округа</w:t>
      </w:r>
    </w:p>
    <w:p>
      <w:pPr>
        <w:pStyle w:val="Normal"/>
        <w:ind w:firstLine="709"/>
        <w:jc w:val="both"/>
        <w:textAlignment w:val="top"/>
        <w:rPr>
          <w:rFonts w:ascii="Liberation Serif" w:hAnsi="Liberation Serif"/>
          <w:sz w:val="28"/>
          <w:szCs w:val="28"/>
        </w:rPr>
      </w:pPr>
      <w:r>
        <w:rPr>
          <w:rFonts w:ascii="Liberation Serif" w:hAnsi="Liberation Serif"/>
          <w:sz w:val="28"/>
          <w:szCs w:val="28"/>
        </w:rPr>
        <w:t xml:space="preserve">предметом муниципального контроля </w:t>
      </w:r>
      <w:r>
        <w:rPr>
          <w:rFonts w:eastAsia="Calibri" w:ascii="Liberation Serif" w:hAnsi="Liberation Serif"/>
          <w:sz w:val="28"/>
          <w:szCs w:val="28"/>
        </w:rPr>
        <w:t xml:space="preserve">в области розничной продажи алкогольной продукции </w:t>
      </w:r>
      <w:r>
        <w:rPr>
          <w:rFonts w:ascii="Liberation Serif" w:hAnsi="Liberation Serif"/>
          <w:sz w:val="28"/>
          <w:szCs w:val="28"/>
        </w:rPr>
        <w:t xml:space="preserve">является </w:t>
      </w:r>
      <w:r>
        <w:rPr>
          <w:rFonts w:ascii="Liberation Serif" w:hAnsi="Liberation Serif"/>
          <w:color w:val="0D0D0D"/>
          <w:sz w:val="28"/>
          <w:szCs w:val="28"/>
        </w:rPr>
        <w:t>проверка выполнения юридическими лицами, осуществляющими розничную продажу алкогольной продукции, требований, установленных действующим законодательством в части соблюдения  установленных расстояний от стационарных торговых объектов до прилегающих территорий, на которых не допускается розничная продажа алкогольной продукции</w:t>
      </w:r>
      <w:r>
        <w:rPr>
          <w:rFonts w:cs="Liberation Serif" w:ascii="Liberation Serif" w:hAnsi="Liberation Serif"/>
          <w:sz w:val="28"/>
          <w:szCs w:val="28"/>
        </w:rPr>
        <w:t xml:space="preserve">. </w:t>
      </w:r>
      <w:r>
        <w:rPr>
          <w:rFonts w:ascii="Liberation Serif" w:hAnsi="Liberation Serif"/>
          <w:sz w:val="28"/>
          <w:szCs w:val="28"/>
        </w:rPr>
        <w:t xml:space="preserve">Реестр подконтрольных субъектов по данному виду муниципального контроля размещен на официальном сайте администрации Камышловского городского округа в сети Интернет (http://gorod-kamyshlov.ru) в разделе Муниципальный контроль// Реестры подконтрольных субъектов, в настоящее время Реестр содержит 62 подконтрольных субъекта. </w:t>
      </w:r>
    </w:p>
    <w:p>
      <w:pPr>
        <w:pStyle w:val="Normal"/>
        <w:ind w:firstLine="709"/>
        <w:jc w:val="both"/>
        <w:rPr>
          <w:rFonts w:ascii="Calibri" w:hAnsi="Calibri" w:eastAsia="Calibri"/>
        </w:rPr>
      </w:pPr>
      <w:r>
        <w:rPr>
          <w:rFonts w:ascii="Liberation Serif" w:hAnsi="Liberation Serif"/>
          <w:sz w:val="28"/>
          <w:szCs w:val="28"/>
        </w:rPr>
        <w:t xml:space="preserve"> </w:t>
      </w:r>
      <w:r>
        <w:rPr>
          <w:rFonts w:ascii="Liberation Serif" w:hAnsi="Liberation Serif"/>
          <w:sz w:val="28"/>
          <w:szCs w:val="28"/>
        </w:rPr>
        <w:t xml:space="preserve">В период с 2016 по 2020 годы в соответствии со статьями 26.1.,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проверки </w:t>
        <w:br/>
        <w:t>в отношении юридических лиц, индивидуальных предпринимателей, отнесенных к субъектам малого и среднего предпринимательства, не проводятся. На 2019 год проведение проверок в рамках осуществления муниципального контроля в области</w:t>
      </w:r>
      <w:r>
        <w:rPr>
          <w:rFonts w:eastAsia="Calibri" w:ascii="Liberation Serif" w:hAnsi="Liberation Serif"/>
          <w:sz w:val="28"/>
          <w:szCs w:val="28"/>
        </w:rPr>
        <w:t xml:space="preserve"> розничной продажи алкогольной продукции</w:t>
      </w:r>
      <w:r>
        <w:rPr>
          <w:rFonts w:ascii="Liberation Serif" w:hAnsi="Liberation Serif"/>
          <w:sz w:val="28"/>
          <w:szCs w:val="28"/>
        </w:rPr>
        <w:t xml:space="preserve"> на территории Камышловского городского округа не запланировано.</w:t>
      </w:r>
    </w:p>
    <w:p>
      <w:pPr>
        <w:pStyle w:val="Normal"/>
        <w:ind w:firstLine="709"/>
        <w:jc w:val="both"/>
        <w:rPr>
          <w:rFonts w:ascii="Liberation Serif" w:hAnsi="Liberation Serif"/>
          <w:sz w:val="28"/>
          <w:szCs w:val="28"/>
        </w:rPr>
      </w:pPr>
      <w:r>
        <w:rPr>
          <w:rFonts w:ascii="Liberation Serif" w:hAnsi="Liberation Serif"/>
          <w:sz w:val="28"/>
          <w:szCs w:val="28"/>
        </w:rPr>
        <w:t>В рамках профилактических мероприятий на официальном сайте администрации Камышловского городского округа в сети Интернет ежегодно размещается план проверок юридических лиц и индивидуальных предпринимателей администрацией Камышловского городского округа, размещены перечни и тексты правовых актов, содержащих требования, оценка соблюдения которых, является предметом муниципального контроля</w:t>
      </w:r>
      <w:r>
        <w:rPr>
          <w:rFonts w:eastAsia="Calibri" w:ascii="Liberation Serif" w:hAnsi="Liberation Serif"/>
          <w:sz w:val="28"/>
          <w:szCs w:val="28"/>
        </w:rPr>
        <w:t xml:space="preserve"> в области розничной продажи алкогольной продукции</w:t>
      </w:r>
      <w:r>
        <w:rPr>
          <w:rFonts w:ascii="Liberation Serif" w:hAnsi="Liberation Serif"/>
          <w:sz w:val="28"/>
          <w:szCs w:val="28"/>
        </w:rPr>
        <w:t xml:space="preserve">, реестр подконтрольных субъектов, результаты проведенных проверок, обобщение практики осуществления муниципального контроля за 2018 год с указанием встречающихся случаев нарушений, установленных требований </w:t>
        <w:br/>
        <w:t xml:space="preserve">и рекомендации для недопущения аналогичных нарушений со стороны подконтрольных субъектов. В случаях внесения изменений в действующие нормативные акты, в перечни правовых актов вносятся соответствующие поправки. 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законодательства </w:t>
      </w:r>
      <w:r>
        <w:rPr>
          <w:rFonts w:eastAsia="Calibri" w:ascii="Liberation Serif" w:hAnsi="Liberation Serif"/>
          <w:sz w:val="28"/>
          <w:szCs w:val="28"/>
        </w:rPr>
        <w:t>в области розничной продажи алкогольной продукции</w:t>
      </w:r>
      <w:r>
        <w:rPr>
          <w:rFonts w:ascii="Liberation Serif" w:hAnsi="Liberation Serif"/>
          <w:sz w:val="28"/>
          <w:szCs w:val="28"/>
        </w:rPr>
        <w:t xml:space="preserve"> на территории Камышловского городского округа, повышение общего уровня правовой культуры. </w:t>
      </w:r>
    </w:p>
    <w:p>
      <w:pPr>
        <w:pStyle w:val="Normal"/>
        <w:ind w:firstLine="709"/>
        <w:jc w:val="both"/>
        <w:rPr>
          <w:rFonts w:ascii="Liberation Serif" w:hAnsi="Liberation Serif" w:eastAsia="Calibri" w:cs="Tahoma"/>
          <w:color w:val="1D1D1D"/>
          <w:sz w:val="28"/>
          <w:szCs w:val="28"/>
        </w:rPr>
      </w:pPr>
      <w:r>
        <w:rPr>
          <w:rFonts w:ascii="Liberation Serif" w:hAnsi="Liberation Serif"/>
          <w:sz w:val="28"/>
          <w:szCs w:val="28"/>
        </w:rPr>
        <w:t xml:space="preserve">Несоблюдение требований законодательства </w:t>
      </w:r>
      <w:r>
        <w:rPr>
          <w:rFonts w:eastAsia="Calibri" w:ascii="Liberation Serif" w:hAnsi="Liberation Serif"/>
          <w:sz w:val="28"/>
          <w:szCs w:val="28"/>
        </w:rPr>
        <w:t>в области розничной продажи алкогольной продукции</w:t>
      </w:r>
      <w:r>
        <w:rPr>
          <w:rFonts w:ascii="Liberation Serif" w:hAnsi="Liberation Serif"/>
          <w:sz w:val="28"/>
          <w:szCs w:val="28"/>
        </w:rPr>
        <w:t xml:space="preserve"> (</w:t>
      </w:r>
      <w:r>
        <w:rPr>
          <w:rFonts w:eastAsia="Calibri" w:ascii="Liberation Serif" w:hAnsi="Liberation Serif"/>
          <w:sz w:val="28"/>
          <w:szCs w:val="28"/>
        </w:rPr>
        <w:t>продажа</w:t>
      </w:r>
      <w:r>
        <w:rPr>
          <w:rFonts w:eastAsia="Calibri" w:ascii="Liberation Serif" w:hAnsi="Liberation Serif"/>
          <w:b/>
          <w:sz w:val="28"/>
          <w:szCs w:val="28"/>
        </w:rPr>
        <w:t xml:space="preserve"> </w:t>
      </w:r>
      <w:r>
        <w:rPr>
          <w:rFonts w:ascii="Liberation Serif" w:hAnsi="Liberation Serif"/>
          <w:color w:val="000000"/>
          <w:sz w:val="28"/>
          <w:szCs w:val="28"/>
        </w:rPr>
        <w:t xml:space="preserve">алкогольной продукции </w:t>
        <w:br/>
        <w:t xml:space="preserve">на прилегающих территориях к организациям и (или) объектам, на которых </w:t>
        <w:br/>
        <w:t xml:space="preserve">не допускается розничная продажа алкогольной продукции на территории </w:t>
      </w:r>
      <w:r>
        <w:rPr>
          <w:rFonts w:ascii="Liberation Serif" w:hAnsi="Liberation Serif"/>
          <w:sz w:val="28"/>
          <w:szCs w:val="28"/>
        </w:rPr>
        <w:t>Камышловского городского округа</w:t>
      </w:r>
      <w:r>
        <w:rPr>
          <w:rFonts w:ascii="Liberation Serif" w:hAnsi="Liberation Serif"/>
          <w:color w:val="000000"/>
          <w:sz w:val="28"/>
          <w:szCs w:val="28"/>
        </w:rPr>
        <w:t xml:space="preserve">), </w:t>
      </w:r>
      <w:r>
        <w:rPr>
          <w:rFonts w:eastAsia="Calibri" w:cs="Tahoma" w:ascii="Liberation Serif" w:hAnsi="Liberation Serif"/>
          <w:color w:val="1D1D1D"/>
          <w:sz w:val="28"/>
          <w:szCs w:val="28"/>
        </w:rPr>
        <w:t>может привести к росту потребления алкоголя среди детей и молодежи, а также повысить криминогенную обстановку в городском округе.</w:t>
      </w:r>
    </w:p>
    <w:p>
      <w:pPr>
        <w:pStyle w:val="Normal"/>
        <w:ind w:firstLine="709"/>
        <w:jc w:val="both"/>
        <w:rPr>
          <w:rFonts w:ascii="Liberation Serif" w:hAnsi="Liberation Serif"/>
          <w:sz w:val="28"/>
          <w:szCs w:val="28"/>
        </w:rPr>
      </w:pPr>
      <w:r>
        <w:rPr>
          <w:rFonts w:ascii="Liberation Serif" w:hAnsi="Liberation Serif"/>
          <w:b/>
          <w:sz w:val="28"/>
          <w:szCs w:val="28"/>
        </w:rPr>
        <w:t xml:space="preserve">1.3. Цели и задачи </w:t>
      </w:r>
      <w:r>
        <w:rPr>
          <w:rFonts w:ascii="Liberation Serif" w:hAnsi="Liberation Serif"/>
          <w:b/>
          <w:bCs/>
          <w:sz w:val="28"/>
          <w:szCs w:val="28"/>
        </w:rPr>
        <w:t>программы 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на территории Камышловского городского округа на 2019 год</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 xml:space="preserve">Настоящая Программа разработана на 2019 год, определяет цели, задачи и порядок осуществления профилактических мероприятий, направленных </w:t>
        <w:br/>
        <w:t>на предупреждение нарушений юридическими лицами и индивидуальными предпринимателями обязательных требований и требований, установленных муниципальными правовыми актами.</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Целями профилактической работы являются:</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предупреждение нарушений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возможному нарушению установленных требований;</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снижение административной нагрузки на подконтрольные субъекты;</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создание у подконтрольных субъектов мотивации к добросовестному поведению;</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снижение уровня ущерба, причиняемого охраняемым законом ценностям.</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Задачами профилактической работы являются:</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укрепление системы профилактики нарушений обязательных требований,</w:t>
      </w:r>
      <w:r>
        <w:rPr>
          <w:rFonts w:ascii="Liberation Serif" w:hAnsi="Liberation Serif"/>
          <w:sz w:val="28"/>
          <w:szCs w:val="28"/>
        </w:rPr>
        <w:t xml:space="preserve"> </w:t>
      </w:r>
      <w:r>
        <w:rPr>
          <w:rFonts w:cs="Liberation Serif" w:ascii="Liberation Serif" w:hAnsi="Liberation Serif"/>
          <w:sz w:val="28"/>
          <w:szCs w:val="28"/>
        </w:rPr>
        <w:t>требований, установленных муниципальными правовыми актами;</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выявление причин, факторов и условий, способствующих нарушениям обязательных требований,</w:t>
      </w:r>
      <w:r>
        <w:rPr>
          <w:rFonts w:ascii="Liberation Serif" w:hAnsi="Liberation Serif"/>
          <w:sz w:val="28"/>
          <w:szCs w:val="28"/>
        </w:rPr>
        <w:t xml:space="preserve"> </w:t>
      </w:r>
      <w:r>
        <w:rPr>
          <w:rFonts w:cs="Liberation Serif" w:ascii="Liberation Serif" w:hAnsi="Liberation Serif"/>
          <w:sz w:val="28"/>
          <w:szCs w:val="28"/>
        </w:rPr>
        <w:t>требований, установленных муниципальными правовыми актами;</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разработка мероприятий, направленных на устранение и предупреждение нарушений обязательных требований,</w:t>
      </w:r>
      <w:r>
        <w:rPr>
          <w:rFonts w:ascii="Liberation Serif" w:hAnsi="Liberation Serif"/>
          <w:sz w:val="28"/>
          <w:szCs w:val="28"/>
        </w:rPr>
        <w:t xml:space="preserve"> </w:t>
      </w:r>
      <w:r>
        <w:rPr>
          <w:rFonts w:cs="Liberation Serif" w:ascii="Liberation Serif" w:hAnsi="Liberation Serif"/>
          <w:sz w:val="28"/>
          <w:szCs w:val="28"/>
        </w:rPr>
        <w:t>требований, установленных муниципальными правовыми актами;</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повышение правосознания и правовой культуры подконтрольных субъектов.</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overflowPunct w:val="false"/>
        <w:bidi w:val="0"/>
        <w:ind w:left="0" w:right="0" w:firstLine="680"/>
        <w:jc w:val="both"/>
        <w:textAlignment w:val="baseline"/>
        <w:rPr>
          <w:rFonts w:ascii="Liberation Serif" w:hAnsi="Liberation Serif"/>
          <w:sz w:val="28"/>
          <w:szCs w:val="28"/>
        </w:rPr>
      </w:pPr>
      <w:r>
        <w:rPr>
          <w:rFonts w:ascii="Liberation Serif" w:hAnsi="Liberation Serif"/>
          <w:b/>
          <w:sz w:val="28"/>
          <w:szCs w:val="28"/>
        </w:rPr>
        <w:t>2. План мероприятий по профилактике нарушений юридическими лицами и индивидуальными предпринимателями обязательных требований,</w:t>
      </w:r>
      <w:r>
        <w:rPr>
          <w:rFonts w:ascii="Liberation Serif" w:hAnsi="Liberation Serif"/>
          <w:sz w:val="28"/>
          <w:szCs w:val="28"/>
        </w:rPr>
        <w:t xml:space="preserve"> </w:t>
      </w:r>
      <w:r>
        <w:rPr>
          <w:rFonts w:ascii="Liberation Serif" w:hAnsi="Liberation Serif"/>
          <w:b/>
          <w:sz w:val="28"/>
          <w:szCs w:val="28"/>
        </w:rPr>
        <w:t>требований, установленных муниципальными правовыми актами на 2019 год</w:t>
      </w:r>
    </w:p>
    <w:p>
      <w:pPr>
        <w:pStyle w:val="Normal"/>
        <w:ind w:left="-142" w:hanging="0"/>
        <w:jc w:val="both"/>
        <w:rPr>
          <w:rFonts w:ascii="Liberation Serif" w:hAnsi="Liberation Serif"/>
          <w:b/>
          <w:b/>
          <w:sz w:val="28"/>
          <w:szCs w:val="28"/>
        </w:rPr>
      </w:pPr>
      <w:r>
        <w:rPr>
          <w:rFonts w:ascii="Liberation Serif" w:hAnsi="Liberation Serif"/>
          <w:b/>
          <w:sz w:val="28"/>
          <w:szCs w:val="28"/>
        </w:rPr>
      </w:r>
    </w:p>
    <w:tbl>
      <w:tblPr>
        <w:tblStyle w:val="af0"/>
        <w:tblW w:w="5000" w:type="pct"/>
        <w:jc w:val="left"/>
        <w:tblInd w:w="0" w:type="dxa"/>
        <w:tblCellMar>
          <w:top w:w="0" w:type="dxa"/>
          <w:left w:w="108" w:type="dxa"/>
          <w:bottom w:w="0" w:type="dxa"/>
          <w:right w:w="108" w:type="dxa"/>
        </w:tblCellMar>
        <w:tblLook w:val="04a0"/>
      </w:tblPr>
      <w:tblGrid>
        <w:gridCol w:w="806"/>
        <w:gridCol w:w="4206"/>
        <w:gridCol w:w="2243"/>
        <w:gridCol w:w="2382"/>
      </w:tblGrid>
      <w:tr>
        <w:trPr/>
        <w:tc>
          <w:tcPr>
            <w:tcW w:w="806" w:type="dxa"/>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п/п</w:t>
            </w:r>
          </w:p>
        </w:tc>
        <w:tc>
          <w:tcPr>
            <w:tcW w:w="4206" w:type="dxa"/>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Наименование мероприятия</w:t>
            </w:r>
          </w:p>
        </w:tc>
        <w:tc>
          <w:tcPr>
            <w:tcW w:w="2243" w:type="dxa"/>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Срок реализации</w:t>
            </w:r>
          </w:p>
        </w:tc>
        <w:tc>
          <w:tcPr>
            <w:tcW w:w="2382" w:type="dxa"/>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Ответственный исполнитель</w:t>
            </w:r>
          </w:p>
        </w:tc>
      </w:tr>
      <w:tr>
        <w:trPr/>
        <w:tc>
          <w:tcPr>
            <w:tcW w:w="806" w:type="dxa"/>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1</w:t>
            </w:r>
          </w:p>
        </w:tc>
        <w:tc>
          <w:tcPr>
            <w:tcW w:w="4206" w:type="dxa"/>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2</w:t>
            </w:r>
          </w:p>
        </w:tc>
        <w:tc>
          <w:tcPr>
            <w:tcW w:w="2243" w:type="dxa"/>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3</w:t>
            </w:r>
          </w:p>
        </w:tc>
        <w:tc>
          <w:tcPr>
            <w:tcW w:w="2382" w:type="dxa"/>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4</w:t>
            </w:r>
          </w:p>
        </w:tc>
      </w:tr>
      <w:tr>
        <w:trPr>
          <w:trHeight w:val="4221" w:hRule="atLeast"/>
        </w:trPr>
        <w:tc>
          <w:tcPr>
            <w:tcW w:w="806" w:type="dxa"/>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2.1.</w:t>
            </w:r>
          </w:p>
        </w:tc>
        <w:tc>
          <w:tcPr>
            <w:tcW w:w="4206" w:type="dxa"/>
            <w:tcBorders/>
            <w:shd w:fill="auto" w:val="clear"/>
          </w:tcPr>
          <w:p>
            <w:pPr>
              <w:pStyle w:val="Normal"/>
              <w:overflowPunct w:val="false"/>
              <w:ind w:right="-108" w:hanging="0"/>
              <w:textAlignment w:val="baseline"/>
              <w:rPr>
                <w:rFonts w:ascii="Liberation Serif" w:hAnsi="Liberation Serif"/>
                <w:sz w:val="28"/>
                <w:szCs w:val="28"/>
              </w:rPr>
            </w:pPr>
            <w:r>
              <w:rPr>
                <w:rFonts w:ascii="Liberation Serif" w:hAnsi="Liberation Serif"/>
                <w:sz w:val="28"/>
                <w:szCs w:val="28"/>
              </w:rPr>
              <w:t>Размещение на официальном сайте администрации Камышловского городского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tc>
        <w:tc>
          <w:tcPr>
            <w:tcW w:w="2243" w:type="dxa"/>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 xml:space="preserve">1 квартал </w:t>
            </w:r>
          </w:p>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 xml:space="preserve">2019 </w:t>
            </w:r>
          </w:p>
        </w:tc>
        <w:tc>
          <w:tcPr>
            <w:tcW w:w="2382" w:type="dxa"/>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Структурные подразделения, уполномоченные на осуществление муниципального контроля в соответствующей сфере деятельности, указанные в пункте 1.1. Программы</w:t>
            </w:r>
          </w:p>
        </w:tc>
      </w:tr>
      <w:tr>
        <w:trPr>
          <w:trHeight w:val="6690" w:hRule="atLeast"/>
        </w:trPr>
        <w:tc>
          <w:tcPr>
            <w:tcW w:w="806" w:type="dxa"/>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2.2.</w:t>
            </w:r>
          </w:p>
        </w:tc>
        <w:tc>
          <w:tcPr>
            <w:tcW w:w="4206" w:type="dxa"/>
            <w:vMerge w:val="restart"/>
            <w:tcBorders/>
            <w:shd w:fill="auto" w:val="clear"/>
          </w:tcPr>
          <w:p>
            <w:pPr>
              <w:pStyle w:val="Normal"/>
              <w:overflowPunct w:val="false"/>
              <w:textAlignment w:val="baseline"/>
              <w:rPr>
                <w:rFonts w:ascii="Liberation Serif" w:hAnsi="Liberation Serif"/>
                <w:sz w:val="28"/>
                <w:szCs w:val="28"/>
              </w:rPr>
            </w:pPr>
            <w:r>
              <w:rPr>
                <w:rFonts w:ascii="Liberation Serif" w:hAnsi="Liberation Serif"/>
                <w:sz w:val="28"/>
                <w:szCs w:val="28"/>
              </w:rPr>
              <w:t xml:space="preserve">Информирование юридических лиц, индивидуальных предпринимателей по вопросам </w:t>
            </w:r>
          </w:p>
          <w:p>
            <w:pPr>
              <w:pStyle w:val="Normal"/>
              <w:overflowPunct w:val="false"/>
              <w:textAlignment w:val="baseline"/>
              <w:rPr>
                <w:rFonts w:ascii="Liberation Serif" w:hAnsi="Liberation Serif"/>
                <w:sz w:val="28"/>
                <w:szCs w:val="28"/>
              </w:rPr>
            </w:pPr>
            <w:r>
              <w:rPr>
                <w:rFonts w:ascii="Liberation Serif" w:hAnsi="Liberation Serif"/>
                <w:sz w:val="28"/>
                <w:szCs w:val="28"/>
              </w:rPr>
              <w:t>соблюдения обязательных требований, требований,</w:t>
            </w:r>
          </w:p>
          <w:p>
            <w:pPr>
              <w:pStyle w:val="Normal"/>
              <w:overflowPunct w:val="false"/>
              <w:textAlignment w:val="baseline"/>
              <w:rPr>
                <w:rFonts w:ascii="Liberation Serif" w:hAnsi="Liberation Serif"/>
                <w:sz w:val="28"/>
                <w:szCs w:val="28"/>
              </w:rPr>
            </w:pPr>
            <w:r>
              <w:rPr>
                <w:rFonts w:ascii="Liberation Serif" w:hAnsi="Liberation Serif"/>
                <w:sz w:val="28"/>
                <w:szCs w:val="28"/>
              </w:rPr>
              <w:t xml:space="preserve">установленных муниципальными правовыми актами, в том числе посредством разработки и </w:t>
            </w:r>
          </w:p>
          <w:p>
            <w:pPr>
              <w:pStyle w:val="Normal"/>
              <w:overflowPunct w:val="false"/>
              <w:textAlignment w:val="baseline"/>
              <w:rPr>
                <w:rFonts w:ascii="Liberation Serif" w:hAnsi="Liberation Serif"/>
                <w:sz w:val="28"/>
                <w:szCs w:val="28"/>
              </w:rPr>
            </w:pPr>
            <w:r>
              <w:rPr>
                <w:rFonts w:ascii="Liberation Serif" w:hAnsi="Liberation Serif"/>
                <w:sz w:val="28"/>
                <w:szCs w:val="28"/>
              </w:rPr>
              <w:t>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w:t>
            </w:r>
          </w:p>
          <w:p>
            <w:pPr>
              <w:pStyle w:val="Normal"/>
              <w:overflowPunct w:val="false"/>
              <w:textAlignment w:val="baseline"/>
              <w:rPr>
                <w:rFonts w:ascii="Liberation Serif" w:hAnsi="Liberation Serif"/>
                <w:sz w:val="28"/>
                <w:szCs w:val="28"/>
              </w:rPr>
            </w:pPr>
            <w:r>
              <w:rPr>
                <w:rFonts w:ascii="Liberation Serif" w:hAnsi="Liberation Serif"/>
                <w:sz w:val="28"/>
                <w:szCs w:val="28"/>
              </w:rPr>
              <w:t>установленных муниципальными правовыми актами, подготовка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tc>
        <w:tc>
          <w:tcPr>
            <w:tcW w:w="2243" w:type="dxa"/>
            <w:vMerge w:val="restart"/>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в течение года</w:t>
            </w:r>
          </w:p>
        </w:tc>
        <w:tc>
          <w:tcPr>
            <w:tcW w:w="2382" w:type="dxa"/>
            <w:vMerge w:val="restart"/>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Структурные подразделения, уполномоченные на осуществление муниципального</w:t>
            </w:r>
          </w:p>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контроля в</w:t>
            </w:r>
          </w:p>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 xml:space="preserve">соответствующей сфере деятельности, </w:t>
            </w:r>
          </w:p>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указанные в пункте 1.1. Программы</w:t>
            </w:r>
          </w:p>
        </w:tc>
      </w:tr>
      <w:tr>
        <w:trPr>
          <w:trHeight w:val="273" w:hRule="atLeast"/>
        </w:trPr>
        <w:tc>
          <w:tcPr>
            <w:tcW w:w="806" w:type="dxa"/>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r>
          </w:p>
        </w:tc>
        <w:tc>
          <w:tcPr>
            <w:tcW w:w="4206" w:type="dxa"/>
            <w:vMerge w:val="continue"/>
            <w:tcBorders/>
            <w:shd w:fill="auto" w:val="clear"/>
          </w:tcPr>
          <w:p>
            <w:pPr>
              <w:pStyle w:val="Normal"/>
              <w:overflowPunct w:val="false"/>
              <w:textAlignment w:val="baseline"/>
              <w:rPr>
                <w:rFonts w:ascii="Liberation Serif" w:hAnsi="Liberation Serif"/>
                <w:sz w:val="28"/>
                <w:szCs w:val="28"/>
              </w:rPr>
            </w:pPr>
            <w:r>
              <w:rPr>
                <w:rFonts w:ascii="Liberation Serif" w:hAnsi="Liberation Serif"/>
                <w:sz w:val="28"/>
                <w:szCs w:val="28"/>
              </w:rPr>
            </w:r>
          </w:p>
        </w:tc>
        <w:tc>
          <w:tcPr>
            <w:tcW w:w="2243" w:type="dxa"/>
            <w:vMerge w:val="continue"/>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r>
          </w:p>
        </w:tc>
        <w:tc>
          <w:tcPr>
            <w:tcW w:w="2382" w:type="dxa"/>
            <w:vMerge w:val="continue"/>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r>
          </w:p>
        </w:tc>
      </w:tr>
      <w:tr>
        <w:trPr>
          <w:trHeight w:val="7727" w:hRule="atLeast"/>
        </w:trPr>
        <w:tc>
          <w:tcPr>
            <w:tcW w:w="806" w:type="dxa"/>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2.3.</w:t>
            </w:r>
          </w:p>
        </w:tc>
        <w:tc>
          <w:tcPr>
            <w:tcW w:w="4206" w:type="dxa"/>
            <w:tcBorders/>
            <w:shd w:fill="auto" w:val="clear"/>
          </w:tcPr>
          <w:p>
            <w:pPr>
              <w:pStyle w:val="Normal"/>
              <w:overflowPunct w:val="false"/>
              <w:textAlignment w:val="baseline"/>
              <w:rPr>
                <w:rFonts w:ascii="Liberation Serif" w:hAnsi="Liberation Serif"/>
                <w:sz w:val="28"/>
                <w:szCs w:val="28"/>
              </w:rPr>
            </w:pPr>
            <w:r>
              <w:rPr>
                <w:rFonts w:ascii="Liberation Serif" w:hAnsi="Liberation Serif"/>
                <w:sz w:val="28"/>
                <w:szCs w:val="28"/>
              </w:rPr>
              <w:t xml:space="preserve">Обеспечение регулярного (не реже одного раза в год) обобщения практики осуществления в соответствующей сфере деятельности муниципального </w:t>
            </w:r>
          </w:p>
          <w:p>
            <w:pPr>
              <w:pStyle w:val="Normal"/>
              <w:overflowPunct w:val="false"/>
              <w:textAlignment w:val="baseline"/>
              <w:rPr>
                <w:rFonts w:ascii="Liberation Serif" w:hAnsi="Liberation Serif"/>
                <w:sz w:val="28"/>
                <w:szCs w:val="28"/>
              </w:rPr>
            </w:pPr>
            <w:r>
              <w:rPr>
                <w:rFonts w:ascii="Liberation Serif" w:hAnsi="Liberation Serif"/>
                <w:sz w:val="28"/>
                <w:szCs w:val="28"/>
              </w:rPr>
              <w:t xml:space="preserve">контроля и размещение на официальном сайте администрации Камышловского городского в сети Интернет соответствующих обобщений, в том числе с указанием наиболее часто </w:t>
            </w:r>
          </w:p>
          <w:p>
            <w:pPr>
              <w:pStyle w:val="Normal"/>
              <w:overflowPunct w:val="false"/>
              <w:textAlignment w:val="baseline"/>
              <w:rPr>
                <w:rFonts w:ascii="Liberation Serif" w:hAnsi="Liberation Serif"/>
                <w:sz w:val="28"/>
                <w:szCs w:val="28"/>
              </w:rPr>
            </w:pPr>
            <w:r>
              <w:rPr>
                <w:rFonts w:ascii="Liberation Serif" w:hAnsi="Liberation Serif"/>
                <w:sz w:val="28"/>
                <w:szCs w:val="28"/>
              </w:rPr>
              <w:t>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2243" w:type="dxa"/>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 xml:space="preserve">1 квартал </w:t>
            </w:r>
          </w:p>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 xml:space="preserve">2019 </w:t>
            </w:r>
          </w:p>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(за предыдущий календарный год)</w:t>
            </w:r>
          </w:p>
        </w:tc>
        <w:tc>
          <w:tcPr>
            <w:tcW w:w="2382" w:type="dxa"/>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 xml:space="preserve">Структурные подразделения, уполномоченные на осуществление муниципального контроля в соответствующей сфере деятельности, указанные в </w:t>
            </w:r>
          </w:p>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пункте 1.1. Программы</w:t>
            </w:r>
          </w:p>
        </w:tc>
      </w:tr>
      <w:tr>
        <w:trPr>
          <w:trHeight w:val="415" w:hRule="atLeast"/>
        </w:trPr>
        <w:tc>
          <w:tcPr>
            <w:tcW w:w="806" w:type="dxa"/>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2.4.</w:t>
            </w:r>
          </w:p>
        </w:tc>
        <w:tc>
          <w:tcPr>
            <w:tcW w:w="4206" w:type="dxa"/>
            <w:tcBorders/>
            <w:shd w:fill="auto" w:val="clear"/>
          </w:tcPr>
          <w:p>
            <w:pPr>
              <w:pStyle w:val="Normal"/>
              <w:overflowPunct w:val="false"/>
              <w:textAlignment w:val="baseline"/>
              <w:rPr>
                <w:rFonts w:ascii="Liberation Serif" w:hAnsi="Liberation Serif"/>
                <w:sz w:val="28"/>
                <w:szCs w:val="28"/>
              </w:rPr>
            </w:pPr>
            <w:r>
              <w:rPr>
                <w:rFonts w:ascii="Liberation Serif" w:hAnsi="Liberation Serif"/>
                <w:sz w:val="28"/>
                <w:szCs w:val="28"/>
              </w:rPr>
              <w:t>Выдача предостережений о недопустимости нарушения обязательных требований, требований установленных муниципальными правовыми актами в соответствии с порядком, установленным федеральным законом</w:t>
            </w:r>
          </w:p>
        </w:tc>
        <w:tc>
          <w:tcPr>
            <w:tcW w:w="2243" w:type="dxa"/>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в течение года (по мере необходимости)</w:t>
            </w:r>
          </w:p>
        </w:tc>
        <w:tc>
          <w:tcPr>
            <w:tcW w:w="2382" w:type="dxa"/>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 xml:space="preserve">Структурные подразделения, уполномоченные на осуществление муниципального контроля в соответствующей сфере деятельности, указанные в пункте 1.1. </w:t>
            </w:r>
          </w:p>
        </w:tc>
      </w:tr>
    </w:tbl>
    <w:p>
      <w:pPr>
        <w:pStyle w:val="Normal"/>
        <w:jc w:val="both"/>
        <w:rPr>
          <w:rFonts w:ascii="Liberation Serif" w:hAnsi="Liberation Serif"/>
          <w:b/>
          <w:b/>
          <w:sz w:val="28"/>
          <w:szCs w:val="28"/>
        </w:rPr>
      </w:pPr>
      <w:r>
        <w:rPr>
          <w:rFonts w:ascii="Liberation Serif" w:hAnsi="Liberation Serif"/>
          <w:b/>
          <w:sz w:val="28"/>
          <w:szCs w:val="28"/>
        </w:rPr>
      </w:r>
    </w:p>
    <w:p>
      <w:pPr>
        <w:pStyle w:val="Normal"/>
        <w:ind w:firstLine="709"/>
        <w:jc w:val="both"/>
        <w:rPr>
          <w:rFonts w:ascii="Liberation Serif" w:hAnsi="Liberation Serif"/>
          <w:b/>
          <w:b/>
          <w:sz w:val="28"/>
          <w:szCs w:val="28"/>
        </w:rPr>
      </w:pPr>
      <w:r>
        <w:rPr>
          <w:rFonts w:ascii="Liberation Serif" w:hAnsi="Liberation Serif"/>
          <w:b/>
          <w:sz w:val="28"/>
          <w:szCs w:val="28"/>
        </w:rPr>
        <w:t>3. Проект плана мероприятий по профилактике нарушений юридическими лицами и индивидуальными предпринимателями обязательных требований,</w:t>
      </w:r>
      <w:r>
        <w:rPr>
          <w:rFonts w:ascii="Liberation Serif" w:hAnsi="Liberation Serif"/>
          <w:sz w:val="28"/>
          <w:szCs w:val="28"/>
        </w:rPr>
        <w:t xml:space="preserve"> </w:t>
      </w:r>
      <w:r>
        <w:rPr>
          <w:rFonts w:ascii="Liberation Serif" w:hAnsi="Liberation Serif"/>
          <w:b/>
          <w:sz w:val="28"/>
          <w:szCs w:val="28"/>
        </w:rPr>
        <w:t>требований, установленных муниципальными правовыми актами на 2020-2021 годы</w:t>
      </w:r>
    </w:p>
    <w:p>
      <w:pPr>
        <w:pStyle w:val="Normal"/>
        <w:ind w:left="-142" w:hanging="0"/>
        <w:rPr>
          <w:rFonts w:ascii="Liberation Serif" w:hAnsi="Liberation Serif"/>
          <w:b/>
          <w:b/>
          <w:sz w:val="28"/>
          <w:szCs w:val="28"/>
        </w:rPr>
      </w:pPr>
      <w:r>
        <w:rPr>
          <w:rFonts w:ascii="Liberation Serif" w:hAnsi="Liberation Serif"/>
          <w:b/>
          <w:sz w:val="28"/>
          <w:szCs w:val="28"/>
        </w:rPr>
      </w:r>
    </w:p>
    <w:tbl>
      <w:tblPr>
        <w:tblStyle w:val="af0"/>
        <w:tblW w:w="5000" w:type="pct"/>
        <w:jc w:val="left"/>
        <w:tblInd w:w="0" w:type="dxa"/>
        <w:tblCellMar>
          <w:top w:w="0" w:type="dxa"/>
          <w:left w:w="108" w:type="dxa"/>
          <w:bottom w:w="0" w:type="dxa"/>
          <w:right w:w="108" w:type="dxa"/>
        </w:tblCellMar>
        <w:tblLook w:val="04a0"/>
      </w:tblPr>
      <w:tblGrid>
        <w:gridCol w:w="803"/>
        <w:gridCol w:w="4152"/>
        <w:gridCol w:w="2079"/>
        <w:gridCol w:w="2603"/>
      </w:tblGrid>
      <w:tr>
        <w:trPr/>
        <w:tc>
          <w:tcPr>
            <w:tcW w:w="803" w:type="dxa"/>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п/п</w:t>
            </w:r>
          </w:p>
        </w:tc>
        <w:tc>
          <w:tcPr>
            <w:tcW w:w="4152" w:type="dxa"/>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Наименование мероприятия</w:t>
            </w:r>
          </w:p>
        </w:tc>
        <w:tc>
          <w:tcPr>
            <w:tcW w:w="2079" w:type="dxa"/>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Срок реализации</w:t>
            </w:r>
          </w:p>
        </w:tc>
        <w:tc>
          <w:tcPr>
            <w:tcW w:w="2603" w:type="dxa"/>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Ответственный исполнитель</w:t>
            </w:r>
          </w:p>
        </w:tc>
      </w:tr>
      <w:tr>
        <w:trPr/>
        <w:tc>
          <w:tcPr>
            <w:tcW w:w="803" w:type="dxa"/>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1</w:t>
            </w:r>
          </w:p>
        </w:tc>
        <w:tc>
          <w:tcPr>
            <w:tcW w:w="4152" w:type="dxa"/>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2</w:t>
            </w:r>
          </w:p>
        </w:tc>
        <w:tc>
          <w:tcPr>
            <w:tcW w:w="2079" w:type="dxa"/>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3</w:t>
            </w:r>
          </w:p>
        </w:tc>
        <w:tc>
          <w:tcPr>
            <w:tcW w:w="2603" w:type="dxa"/>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4</w:t>
            </w:r>
          </w:p>
        </w:tc>
      </w:tr>
      <w:tr>
        <w:trPr>
          <w:trHeight w:val="8703" w:hRule="atLeast"/>
        </w:trPr>
        <w:tc>
          <w:tcPr>
            <w:tcW w:w="803" w:type="dxa"/>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3.1.</w:t>
            </w:r>
          </w:p>
        </w:tc>
        <w:tc>
          <w:tcPr>
            <w:tcW w:w="4152" w:type="dxa"/>
            <w:vMerge w:val="restart"/>
            <w:tcBorders/>
            <w:shd w:fill="auto" w:val="clear"/>
          </w:tcPr>
          <w:p>
            <w:pPr>
              <w:pStyle w:val="Normal"/>
              <w:overflowPunct w:val="false"/>
              <w:textAlignment w:val="baseline"/>
              <w:rPr>
                <w:rFonts w:ascii="Liberation Serif" w:hAnsi="Liberation Serif"/>
                <w:sz w:val="28"/>
                <w:szCs w:val="28"/>
              </w:rPr>
            </w:pPr>
            <w:r>
              <w:rPr>
                <w:rFonts w:ascii="Liberation Serif" w:hAnsi="Liberation Serif"/>
                <w:sz w:val="28"/>
                <w:szCs w:val="28"/>
              </w:rPr>
              <w:t xml:space="preserve">Информирование юридических лиц, индивидуальных предпринимателей по вопросам </w:t>
            </w:r>
          </w:p>
          <w:p>
            <w:pPr>
              <w:pStyle w:val="Normal"/>
              <w:overflowPunct w:val="false"/>
              <w:textAlignment w:val="baseline"/>
              <w:rPr>
                <w:rFonts w:ascii="Liberation Serif" w:hAnsi="Liberation Serif"/>
                <w:sz w:val="28"/>
                <w:szCs w:val="28"/>
              </w:rPr>
            </w:pPr>
            <w:r>
              <w:rPr>
                <w:rFonts w:ascii="Liberation Serif" w:hAnsi="Liberation Serif"/>
                <w:sz w:val="28"/>
                <w:szCs w:val="28"/>
              </w:rPr>
              <w:t xml:space="preserve">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w:t>
            </w:r>
          </w:p>
          <w:p>
            <w:pPr>
              <w:pStyle w:val="Normal"/>
              <w:overflowPunct w:val="false"/>
              <w:textAlignment w:val="baseline"/>
              <w:rPr>
                <w:rFonts w:ascii="Liberation Serif" w:hAnsi="Liberation Serif"/>
                <w:sz w:val="28"/>
                <w:szCs w:val="28"/>
              </w:rPr>
            </w:pPr>
            <w:r>
              <w:rPr>
                <w:rFonts w:ascii="Liberation Serif" w:hAnsi="Liberation Serif"/>
                <w:sz w:val="28"/>
                <w:szCs w:val="28"/>
              </w:rPr>
              <w:t>соблюдению обязательных требований, требований, установленных муниципальными правовыми актами, проведения семинаров и конференций,</w:t>
            </w:r>
          </w:p>
          <w:p>
            <w:pPr>
              <w:pStyle w:val="Normal"/>
              <w:overflowPunct w:val="false"/>
              <w:textAlignment w:val="baseline"/>
              <w:rPr>
                <w:rFonts w:ascii="Liberation Serif" w:hAnsi="Liberation Serif"/>
                <w:sz w:val="28"/>
                <w:szCs w:val="28"/>
              </w:rPr>
            </w:pPr>
            <w:r>
              <w:rPr>
                <w:rFonts w:ascii="Liberation Serif" w:hAnsi="Liberation Serif"/>
                <w:sz w:val="28"/>
                <w:szCs w:val="28"/>
              </w:rPr>
              <w:t>разъяснительной работы в средствах массовой информации и иными способами. В случае изменения обязательных требований, требований,</w:t>
            </w:r>
          </w:p>
          <w:p>
            <w:pPr>
              <w:pStyle w:val="Normal"/>
              <w:overflowPunct w:val="false"/>
              <w:textAlignment w:val="baseline"/>
              <w:rPr>
                <w:rFonts w:ascii="Liberation Serif" w:hAnsi="Liberation Serif"/>
                <w:sz w:val="28"/>
                <w:szCs w:val="28"/>
              </w:rPr>
            </w:pPr>
            <w:r>
              <w:rPr>
                <w:rFonts w:ascii="Liberation Serif" w:hAnsi="Liberation Serif"/>
                <w:sz w:val="28"/>
                <w:szCs w:val="28"/>
              </w:rPr>
              <w:t>установленных муниципальными правовыми актами, подготовка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tc>
        <w:tc>
          <w:tcPr>
            <w:tcW w:w="2079" w:type="dxa"/>
            <w:vMerge w:val="restart"/>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в течение календарного года</w:t>
            </w:r>
          </w:p>
        </w:tc>
        <w:tc>
          <w:tcPr>
            <w:tcW w:w="2603" w:type="dxa"/>
            <w:vMerge w:val="restart"/>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Структурные подразделения, уполномоченные на осуществление муниципального контроля в соответствующей сфере деятельности, указанные в пункте 1.1. Программы</w:t>
            </w:r>
          </w:p>
        </w:tc>
      </w:tr>
      <w:tr>
        <w:trPr>
          <w:trHeight w:val="273" w:hRule="atLeast"/>
        </w:trPr>
        <w:tc>
          <w:tcPr>
            <w:tcW w:w="803" w:type="dxa"/>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r>
          </w:p>
        </w:tc>
        <w:tc>
          <w:tcPr>
            <w:tcW w:w="4152" w:type="dxa"/>
            <w:vMerge w:val="continue"/>
            <w:tcBorders/>
            <w:shd w:fill="auto" w:val="clear"/>
          </w:tcPr>
          <w:p>
            <w:pPr>
              <w:pStyle w:val="Normal"/>
              <w:overflowPunct w:val="false"/>
              <w:textAlignment w:val="baseline"/>
              <w:rPr>
                <w:rFonts w:ascii="Liberation Serif" w:hAnsi="Liberation Serif"/>
                <w:sz w:val="28"/>
                <w:szCs w:val="28"/>
              </w:rPr>
            </w:pPr>
            <w:r>
              <w:rPr>
                <w:rFonts w:ascii="Liberation Serif" w:hAnsi="Liberation Serif"/>
                <w:sz w:val="28"/>
                <w:szCs w:val="28"/>
              </w:rPr>
            </w:r>
          </w:p>
        </w:tc>
        <w:tc>
          <w:tcPr>
            <w:tcW w:w="2079" w:type="dxa"/>
            <w:vMerge w:val="continue"/>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r>
          </w:p>
        </w:tc>
        <w:tc>
          <w:tcPr>
            <w:tcW w:w="2603" w:type="dxa"/>
            <w:vMerge w:val="continue"/>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r>
          </w:p>
        </w:tc>
      </w:tr>
      <w:tr>
        <w:trPr>
          <w:trHeight w:val="7405" w:hRule="atLeast"/>
        </w:trPr>
        <w:tc>
          <w:tcPr>
            <w:tcW w:w="803" w:type="dxa"/>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3.2.</w:t>
            </w:r>
          </w:p>
        </w:tc>
        <w:tc>
          <w:tcPr>
            <w:tcW w:w="4152" w:type="dxa"/>
            <w:tcBorders/>
            <w:shd w:fill="auto" w:val="clear"/>
          </w:tcPr>
          <w:p>
            <w:pPr>
              <w:pStyle w:val="Normal"/>
              <w:overflowPunct w:val="false"/>
              <w:textAlignment w:val="baseline"/>
              <w:rPr>
                <w:rFonts w:ascii="Liberation Serif" w:hAnsi="Liberation Serif"/>
                <w:sz w:val="28"/>
                <w:szCs w:val="28"/>
              </w:rPr>
            </w:pPr>
            <w:r>
              <w:rPr>
                <w:rFonts w:ascii="Liberation Serif" w:hAnsi="Liberation Serif"/>
                <w:sz w:val="28"/>
                <w:szCs w:val="28"/>
              </w:rPr>
              <w:t xml:space="preserve">Обеспечение регулярного (не реже одного раза в год) обобщения практики осуществления в соответствующей сфере деятельности муниципального </w:t>
            </w:r>
          </w:p>
          <w:p>
            <w:pPr>
              <w:pStyle w:val="Normal"/>
              <w:overflowPunct w:val="false"/>
              <w:textAlignment w:val="baseline"/>
              <w:rPr>
                <w:rFonts w:ascii="Liberation Serif" w:hAnsi="Liberation Serif"/>
                <w:sz w:val="28"/>
                <w:szCs w:val="28"/>
              </w:rPr>
            </w:pPr>
            <w:r>
              <w:rPr>
                <w:rFonts w:ascii="Liberation Serif" w:hAnsi="Liberation Serif"/>
                <w:sz w:val="28"/>
                <w:szCs w:val="28"/>
              </w:rPr>
              <w:t xml:space="preserve">контроля и размещение на официальном сайте администрации Камышловского городского в сети Интернет соответствующих обобщений, в том числе с указанием наиболее часто встречающихся случаев </w:t>
            </w:r>
          </w:p>
          <w:p>
            <w:pPr>
              <w:pStyle w:val="Normal"/>
              <w:overflowPunct w:val="false"/>
              <w:textAlignment w:val="baseline"/>
              <w:rPr>
                <w:rFonts w:ascii="Liberation Serif" w:hAnsi="Liberation Serif"/>
                <w:sz w:val="28"/>
                <w:szCs w:val="28"/>
              </w:rPr>
            </w:pPr>
            <w:r>
              <w:rPr>
                <w:rFonts w:ascii="Liberation Serif" w:hAnsi="Liberation Serif"/>
                <w:sz w:val="28"/>
                <w:szCs w:val="28"/>
              </w:rPr>
              <w:t>нарушений обязательных требований, требований, установленных муниципальными правовыми актами с рекомендациями в отношении</w:t>
            </w:r>
          </w:p>
          <w:p>
            <w:pPr>
              <w:pStyle w:val="Normal"/>
              <w:overflowPunct w:val="false"/>
              <w:textAlignment w:val="baseline"/>
              <w:rPr>
                <w:rFonts w:ascii="Liberation Serif" w:hAnsi="Liberation Serif"/>
                <w:sz w:val="28"/>
                <w:szCs w:val="28"/>
              </w:rPr>
            </w:pPr>
            <w:r>
              <w:rPr>
                <w:rFonts w:ascii="Liberation Serif" w:hAnsi="Liberation Serif"/>
                <w:sz w:val="28"/>
                <w:szCs w:val="28"/>
              </w:rPr>
              <w:t>мер, которые должны приниматься юридическими лицами, индивидуальными предпринимателями в целях недопущения таких нарушений</w:t>
            </w:r>
          </w:p>
        </w:tc>
        <w:tc>
          <w:tcPr>
            <w:tcW w:w="2079" w:type="dxa"/>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 xml:space="preserve">1 квартал </w:t>
            </w:r>
          </w:p>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текущего года</w:t>
            </w:r>
          </w:p>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(за предыдущий календарный год)</w:t>
            </w:r>
          </w:p>
        </w:tc>
        <w:tc>
          <w:tcPr>
            <w:tcW w:w="2603" w:type="dxa"/>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Структурные подразделения, уполномоченные на осуществление муниципального контроля в соответствующей сфере деятельности, указанные в пункте 1.1. Программы</w:t>
            </w:r>
          </w:p>
        </w:tc>
      </w:tr>
      <w:tr>
        <w:trPr/>
        <w:tc>
          <w:tcPr>
            <w:tcW w:w="803" w:type="dxa"/>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3.3.</w:t>
            </w:r>
          </w:p>
        </w:tc>
        <w:tc>
          <w:tcPr>
            <w:tcW w:w="4152" w:type="dxa"/>
            <w:tcBorders/>
            <w:shd w:fill="auto" w:val="clear"/>
          </w:tcPr>
          <w:p>
            <w:pPr>
              <w:pStyle w:val="Normal"/>
              <w:overflowPunct w:val="false"/>
              <w:textAlignment w:val="baseline"/>
              <w:rPr>
                <w:rFonts w:ascii="Liberation Serif" w:hAnsi="Liberation Serif"/>
                <w:sz w:val="28"/>
                <w:szCs w:val="28"/>
              </w:rPr>
            </w:pPr>
            <w:r>
              <w:rPr>
                <w:rFonts w:ascii="Liberation Serif" w:hAnsi="Liberation Serif"/>
                <w:sz w:val="28"/>
                <w:szCs w:val="28"/>
              </w:rPr>
              <w:t>Выдача предостережений о недопустимости нарушения обязательных требований, требований установленных муниципальными правовыми актами в соответствии с порядком, установленным федеральным законом</w:t>
            </w:r>
          </w:p>
        </w:tc>
        <w:tc>
          <w:tcPr>
            <w:tcW w:w="2079" w:type="dxa"/>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в течение календарного года (по необходимости)</w:t>
            </w:r>
          </w:p>
        </w:tc>
        <w:tc>
          <w:tcPr>
            <w:tcW w:w="2603" w:type="dxa"/>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подразделения, уполномоченные на осуществление муниципального контроля в соответствующей сфере деятельности указанные в пункте 1.1. Программы</w:t>
            </w:r>
          </w:p>
        </w:tc>
      </w:tr>
    </w:tbl>
    <w:p>
      <w:pPr>
        <w:pStyle w:val="Normal"/>
        <w:ind w:firstLine="720"/>
        <w:jc w:val="both"/>
        <w:rPr>
          <w:b/>
          <w:b/>
        </w:rPr>
      </w:pPr>
      <w:r>
        <w:rPr>
          <w:rFonts w:ascii="Liberation Serif" w:hAnsi="Liberation Serif"/>
          <w:sz w:val="28"/>
          <w:szCs w:val="28"/>
        </w:rPr>
      </w:r>
    </w:p>
    <w:p>
      <w:pPr>
        <w:pStyle w:val="Normal"/>
        <w:ind w:firstLine="720"/>
        <w:jc w:val="both"/>
        <w:rPr>
          <w:rFonts w:ascii="Liberation Serif" w:hAnsi="Liberation Serif"/>
          <w:b/>
          <w:b/>
          <w:sz w:val="28"/>
          <w:szCs w:val="28"/>
        </w:rPr>
      </w:pPr>
      <w:r>
        <w:rPr>
          <w:rFonts w:ascii="Liberation Serif" w:hAnsi="Liberation Serif"/>
          <w:b/>
          <w:sz w:val="28"/>
          <w:szCs w:val="28"/>
        </w:rPr>
        <w:t>4. Отчетные показатели для оценки эффективности реализации мероприятий Программы 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за 2019 год</w:t>
      </w:r>
    </w:p>
    <w:p>
      <w:pPr>
        <w:pStyle w:val="Normal"/>
        <w:jc w:val="both"/>
        <w:rPr>
          <w:rFonts w:ascii="Liberation Serif" w:hAnsi="Liberation Serif"/>
          <w:b/>
          <w:b/>
          <w:sz w:val="28"/>
          <w:szCs w:val="28"/>
        </w:rPr>
      </w:pPr>
      <w:r>
        <w:rPr>
          <w:rFonts w:ascii="Liberation Serif" w:hAnsi="Liberation Serif"/>
          <w:b/>
          <w:sz w:val="28"/>
          <w:szCs w:val="28"/>
        </w:rPr>
      </w:r>
    </w:p>
    <w:tbl>
      <w:tblPr>
        <w:tblStyle w:val="af0"/>
        <w:tblW w:w="5000" w:type="pct"/>
        <w:jc w:val="left"/>
        <w:tblInd w:w="0" w:type="dxa"/>
        <w:tblCellMar>
          <w:top w:w="0" w:type="dxa"/>
          <w:left w:w="108" w:type="dxa"/>
          <w:bottom w:w="0" w:type="dxa"/>
          <w:right w:w="108" w:type="dxa"/>
        </w:tblCellMar>
        <w:tblLook w:val="04a0"/>
      </w:tblPr>
      <w:tblGrid>
        <w:gridCol w:w="806"/>
        <w:gridCol w:w="4346"/>
        <w:gridCol w:w="4486"/>
      </w:tblGrid>
      <w:tr>
        <w:trPr/>
        <w:tc>
          <w:tcPr>
            <w:tcW w:w="806" w:type="dxa"/>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п/п</w:t>
            </w:r>
          </w:p>
        </w:tc>
        <w:tc>
          <w:tcPr>
            <w:tcW w:w="4346" w:type="dxa"/>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Наименование показателя</w:t>
            </w:r>
          </w:p>
        </w:tc>
        <w:tc>
          <w:tcPr>
            <w:tcW w:w="4486" w:type="dxa"/>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Значение показателя</w:t>
            </w:r>
          </w:p>
        </w:tc>
      </w:tr>
      <w:tr>
        <w:trPr/>
        <w:tc>
          <w:tcPr>
            <w:tcW w:w="806" w:type="dxa"/>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1</w:t>
            </w:r>
          </w:p>
        </w:tc>
        <w:tc>
          <w:tcPr>
            <w:tcW w:w="4346" w:type="dxa"/>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2</w:t>
            </w:r>
          </w:p>
        </w:tc>
        <w:tc>
          <w:tcPr>
            <w:tcW w:w="4486" w:type="dxa"/>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3</w:t>
            </w:r>
          </w:p>
        </w:tc>
      </w:tr>
      <w:tr>
        <w:trPr/>
        <w:tc>
          <w:tcPr>
            <w:tcW w:w="806" w:type="dxa"/>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1</w:t>
            </w:r>
          </w:p>
        </w:tc>
        <w:tc>
          <w:tcPr>
            <w:tcW w:w="4346" w:type="dxa"/>
            <w:tcBorders/>
            <w:shd w:fill="auto" w:val="clear"/>
          </w:tcPr>
          <w:p>
            <w:pPr>
              <w:pStyle w:val="Normal"/>
              <w:overflowPunct w:val="false"/>
              <w:jc w:val="both"/>
              <w:textAlignment w:val="baseline"/>
              <w:rPr>
                <w:rFonts w:ascii="Liberation Serif" w:hAnsi="Liberation Serif"/>
                <w:sz w:val="28"/>
                <w:szCs w:val="28"/>
              </w:rPr>
            </w:pPr>
            <w:r>
              <w:rPr>
                <w:rFonts w:ascii="Liberation Serif" w:hAnsi="Liberation Serif"/>
                <w:sz w:val="28"/>
                <w:szCs w:val="28"/>
              </w:rPr>
              <w:t>Доля проверок, по итогам которых нарушений не выявлено, по отношению к общему количеству проведенных проверок в отчетном периоде</w:t>
            </w:r>
          </w:p>
        </w:tc>
        <w:tc>
          <w:tcPr>
            <w:tcW w:w="4486" w:type="dxa"/>
            <w:tcBorders/>
            <w:shd w:fill="auto" w:val="clear"/>
          </w:tcPr>
          <w:p>
            <w:pPr>
              <w:pStyle w:val="Normal"/>
              <w:overflowPunct w:val="false"/>
              <w:jc w:val="both"/>
              <w:textAlignment w:val="baseline"/>
              <w:rPr>
                <w:rFonts w:ascii="Liberation Serif" w:hAnsi="Liberation Serif"/>
                <w:sz w:val="28"/>
                <w:szCs w:val="28"/>
              </w:rPr>
            </w:pPr>
            <w:r>
              <w:rPr>
                <w:rFonts w:ascii="Liberation Serif" w:hAnsi="Liberation Serif"/>
                <w:sz w:val="28"/>
                <w:szCs w:val="28"/>
              </w:rPr>
              <w:t>Увеличение значения по сравнению с предыдущим отчетным периодом, (%)</w:t>
            </w:r>
          </w:p>
        </w:tc>
      </w:tr>
      <w:tr>
        <w:trPr/>
        <w:tc>
          <w:tcPr>
            <w:tcW w:w="806" w:type="dxa"/>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2</w:t>
            </w:r>
          </w:p>
        </w:tc>
        <w:tc>
          <w:tcPr>
            <w:tcW w:w="4346" w:type="dxa"/>
            <w:tcBorders/>
            <w:shd w:fill="auto" w:val="clear"/>
          </w:tcPr>
          <w:p>
            <w:pPr>
              <w:pStyle w:val="Normal"/>
              <w:overflowPunct w:val="false"/>
              <w:textAlignment w:val="baseline"/>
              <w:rPr>
                <w:rFonts w:ascii="Liberation Serif" w:hAnsi="Liberation Serif"/>
                <w:sz w:val="28"/>
                <w:szCs w:val="28"/>
              </w:rPr>
            </w:pPr>
            <w:r>
              <w:rPr>
                <w:rFonts w:ascii="Liberation Serif" w:hAnsi="Liberation Serif"/>
                <w:sz w:val="28"/>
                <w:szCs w:val="28"/>
              </w:rPr>
              <w:t>Выполнение профилактических мероприятий, указанных в разделе 2 Программы</w:t>
            </w:r>
          </w:p>
        </w:tc>
        <w:tc>
          <w:tcPr>
            <w:tcW w:w="4486" w:type="dxa"/>
            <w:tcBorders/>
            <w:shd w:fill="auto" w:val="clear"/>
          </w:tcPr>
          <w:p>
            <w:pPr>
              <w:pStyle w:val="Normal"/>
              <w:overflowPunct w:val="false"/>
              <w:jc w:val="both"/>
              <w:textAlignment w:val="baseline"/>
              <w:rPr>
                <w:rFonts w:ascii="Liberation Serif" w:hAnsi="Liberation Serif"/>
                <w:sz w:val="28"/>
                <w:szCs w:val="28"/>
              </w:rPr>
            </w:pPr>
            <w:r>
              <w:rPr>
                <w:rFonts w:ascii="Liberation Serif" w:hAnsi="Liberation Serif"/>
                <w:sz w:val="28"/>
                <w:szCs w:val="28"/>
              </w:rPr>
              <w:t>Не менее 90 %</w:t>
            </w:r>
          </w:p>
        </w:tc>
      </w:tr>
      <w:tr>
        <w:trPr/>
        <w:tc>
          <w:tcPr>
            <w:tcW w:w="806" w:type="dxa"/>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3</w:t>
            </w:r>
          </w:p>
        </w:tc>
        <w:tc>
          <w:tcPr>
            <w:tcW w:w="4346" w:type="dxa"/>
            <w:tcBorders/>
            <w:shd w:fill="auto" w:val="clear"/>
          </w:tcPr>
          <w:p>
            <w:pPr>
              <w:pStyle w:val="Normal"/>
              <w:overflowPunct w:val="false"/>
              <w:textAlignment w:val="baseline"/>
              <w:rPr>
                <w:rFonts w:ascii="Liberation Serif" w:hAnsi="Liberation Serif"/>
                <w:sz w:val="28"/>
                <w:szCs w:val="28"/>
              </w:rPr>
            </w:pPr>
            <w:r>
              <w:rPr>
                <w:rFonts w:ascii="Liberation Serif" w:hAnsi="Liberation Serif"/>
                <w:sz w:val="28"/>
                <w:szCs w:val="28"/>
              </w:rPr>
              <w:t xml:space="preserve">Информированность подконтрольных субъектов о содержании обязательных требований, требований, установленных муниципальными правовыми актами </w:t>
            </w:r>
          </w:p>
        </w:tc>
        <w:tc>
          <w:tcPr>
            <w:tcW w:w="4486" w:type="dxa"/>
            <w:tcBorders/>
            <w:shd w:fill="auto" w:val="clear"/>
          </w:tcPr>
          <w:p>
            <w:pPr>
              <w:pStyle w:val="Normal"/>
              <w:overflowPunct w:val="false"/>
              <w:jc w:val="both"/>
              <w:textAlignment w:val="baseline"/>
              <w:rPr>
                <w:rFonts w:ascii="Liberation Serif" w:hAnsi="Liberation Serif"/>
                <w:sz w:val="28"/>
                <w:szCs w:val="28"/>
              </w:rPr>
            </w:pPr>
            <w:r>
              <w:rPr>
                <w:rFonts w:ascii="Liberation Serif" w:hAnsi="Liberation Serif"/>
                <w:sz w:val="28"/>
                <w:szCs w:val="28"/>
              </w:rPr>
              <w:t>Не менее 80% опрошенных</w:t>
            </w:r>
          </w:p>
        </w:tc>
      </w:tr>
      <w:tr>
        <w:trPr>
          <w:trHeight w:val="3220" w:hRule="atLeast"/>
        </w:trPr>
        <w:tc>
          <w:tcPr>
            <w:tcW w:w="806" w:type="dxa"/>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4</w:t>
            </w:r>
          </w:p>
        </w:tc>
        <w:tc>
          <w:tcPr>
            <w:tcW w:w="4346" w:type="dxa"/>
            <w:tcBorders/>
            <w:shd w:fill="auto" w:val="clear"/>
          </w:tcPr>
          <w:p>
            <w:pPr>
              <w:pStyle w:val="Normal"/>
              <w:overflowPunct w:val="false"/>
              <w:textAlignment w:val="baseline"/>
              <w:rPr>
                <w:rFonts w:ascii="Liberation Serif" w:hAnsi="Liberation Serif"/>
                <w:sz w:val="28"/>
                <w:szCs w:val="28"/>
              </w:rPr>
            </w:pPr>
            <w:r>
              <w:rPr>
                <w:rFonts w:ascii="Liberation Serif" w:hAnsi="Liberation Serif"/>
                <w:sz w:val="28"/>
                <w:szCs w:val="28"/>
              </w:rPr>
              <w:t xml:space="preserve">Количество поступивших от </w:t>
            </w:r>
          </w:p>
          <w:p>
            <w:pPr>
              <w:pStyle w:val="Normal"/>
              <w:overflowPunct w:val="false"/>
              <w:textAlignment w:val="baseline"/>
              <w:rPr>
                <w:rFonts w:ascii="Liberation Serif" w:hAnsi="Liberation Serif"/>
                <w:sz w:val="28"/>
                <w:szCs w:val="28"/>
              </w:rPr>
            </w:pPr>
            <w:r>
              <w:rPr>
                <w:rFonts w:ascii="Liberation Serif" w:hAnsi="Liberation Serif"/>
                <w:sz w:val="28"/>
                <w:szCs w:val="28"/>
              </w:rPr>
              <w:t>подконтрольных субъектов жалоб по фактам недоступности информации об установленных обязательных требованиях, требованиях, установленных муниципальными правовыми актами по осуществляемым видам</w:t>
            </w:r>
          </w:p>
          <w:p>
            <w:pPr>
              <w:pStyle w:val="Normal"/>
              <w:overflowPunct w:val="false"/>
              <w:textAlignment w:val="baseline"/>
              <w:rPr>
                <w:rFonts w:ascii="Liberation Serif" w:hAnsi="Liberation Serif"/>
                <w:sz w:val="28"/>
                <w:szCs w:val="28"/>
              </w:rPr>
            </w:pPr>
            <w:r>
              <w:rPr>
                <w:rFonts w:ascii="Liberation Serif" w:hAnsi="Liberation Serif"/>
                <w:sz w:val="28"/>
                <w:szCs w:val="28"/>
              </w:rPr>
              <w:t>муниципального контроля в отчетном периоде</w:t>
            </w:r>
          </w:p>
        </w:tc>
        <w:tc>
          <w:tcPr>
            <w:tcW w:w="4486" w:type="dxa"/>
            <w:tcBorders/>
            <w:shd w:fill="auto" w:val="clear"/>
          </w:tcPr>
          <w:p>
            <w:pPr>
              <w:pStyle w:val="Normal"/>
              <w:overflowPunct w:val="false"/>
              <w:jc w:val="both"/>
              <w:textAlignment w:val="baseline"/>
              <w:rPr>
                <w:rFonts w:ascii="Liberation Serif" w:hAnsi="Liberation Serif"/>
                <w:sz w:val="28"/>
                <w:szCs w:val="28"/>
              </w:rPr>
            </w:pPr>
            <w:r>
              <w:rPr>
                <w:rFonts w:ascii="Liberation Serif" w:hAnsi="Liberation Serif"/>
                <w:sz w:val="28"/>
                <w:szCs w:val="28"/>
              </w:rPr>
              <w:t>Снижение значения по сравнению с</w:t>
            </w:r>
          </w:p>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предыдущим отчетным периодом, (%)</w:t>
            </w:r>
          </w:p>
        </w:tc>
      </w:tr>
    </w:tbl>
    <w:p>
      <w:pPr>
        <w:pStyle w:val="Normal"/>
        <w:jc w:val="both"/>
        <w:rPr>
          <w:rFonts w:ascii="Liberation Serif" w:hAnsi="Liberation Serif"/>
          <w:sz w:val="28"/>
          <w:szCs w:val="28"/>
        </w:rPr>
      </w:pPr>
      <w:r>
        <w:rPr>
          <w:rFonts w:ascii="Liberation Serif" w:hAnsi="Liberation Serif"/>
          <w:sz w:val="28"/>
          <w:szCs w:val="28"/>
        </w:rPr>
      </w:r>
    </w:p>
    <w:p>
      <w:pPr>
        <w:pStyle w:val="Normal"/>
        <w:ind w:firstLine="567"/>
        <w:jc w:val="both"/>
        <w:rPr>
          <w:rFonts w:ascii="Liberation Serif" w:hAnsi="Liberation Serif"/>
          <w:sz w:val="28"/>
          <w:szCs w:val="28"/>
        </w:rPr>
      </w:pPr>
      <w:r>
        <w:rPr>
          <w:rFonts w:ascii="Liberation Serif" w:hAnsi="Liberation Serif"/>
          <w:sz w:val="28"/>
          <w:szCs w:val="28"/>
        </w:rPr>
        <w:t xml:space="preserve">Оценка эффективности реализации мероприятий Программы за отчетный период размещается на официальном сайте администрации Камышловского городского округа в сети Интернет. </w:t>
      </w:r>
    </w:p>
    <w:p>
      <w:pPr>
        <w:pStyle w:val="Normal"/>
        <w:ind w:firstLine="709"/>
        <w:jc w:val="both"/>
        <w:rPr>
          <w:b/>
          <w:b/>
        </w:rPr>
      </w:pPr>
      <w:r>
        <w:rPr>
          <w:rFonts w:ascii="Liberation Serif" w:hAnsi="Liberation Serif"/>
          <w:sz w:val="28"/>
          <w:szCs w:val="28"/>
        </w:rPr>
      </w:r>
    </w:p>
    <w:p>
      <w:pPr>
        <w:pStyle w:val="Normal"/>
        <w:ind w:firstLine="709"/>
        <w:jc w:val="both"/>
        <w:rPr>
          <w:rFonts w:ascii="Liberation Serif" w:hAnsi="Liberation Serif"/>
          <w:sz w:val="28"/>
          <w:szCs w:val="28"/>
        </w:rPr>
      </w:pPr>
      <w:r>
        <w:rPr>
          <w:rFonts w:ascii="Liberation Serif" w:hAnsi="Liberation Serif"/>
          <w:b/>
          <w:sz w:val="28"/>
          <w:szCs w:val="28"/>
        </w:rPr>
        <w:t>5. Проект отчетных показателей для оценки эффективности реализации мероприятий Программы 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за 2020-2021 годы</w:t>
      </w:r>
    </w:p>
    <w:p>
      <w:pPr>
        <w:pStyle w:val="Normal"/>
        <w:jc w:val="both"/>
        <w:rPr>
          <w:rFonts w:ascii="Liberation Serif" w:hAnsi="Liberation Serif"/>
          <w:b/>
          <w:b/>
          <w:sz w:val="28"/>
          <w:szCs w:val="28"/>
        </w:rPr>
      </w:pPr>
      <w:r>
        <w:rPr>
          <w:rFonts w:ascii="Liberation Serif" w:hAnsi="Liberation Serif"/>
          <w:b/>
          <w:sz w:val="28"/>
          <w:szCs w:val="28"/>
        </w:rPr>
      </w:r>
    </w:p>
    <w:tbl>
      <w:tblPr>
        <w:tblStyle w:val="af0"/>
        <w:tblW w:w="5000" w:type="pct"/>
        <w:jc w:val="left"/>
        <w:tblInd w:w="0" w:type="dxa"/>
        <w:tblCellMar>
          <w:top w:w="0" w:type="dxa"/>
          <w:left w:w="108" w:type="dxa"/>
          <w:bottom w:w="0" w:type="dxa"/>
          <w:right w:w="108" w:type="dxa"/>
        </w:tblCellMar>
        <w:tblLook w:val="04a0"/>
      </w:tblPr>
      <w:tblGrid>
        <w:gridCol w:w="638"/>
        <w:gridCol w:w="5934"/>
        <w:gridCol w:w="3066"/>
      </w:tblGrid>
      <w:tr>
        <w:trPr/>
        <w:tc>
          <w:tcPr>
            <w:tcW w:w="638" w:type="dxa"/>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п/п</w:t>
            </w:r>
          </w:p>
        </w:tc>
        <w:tc>
          <w:tcPr>
            <w:tcW w:w="5934" w:type="dxa"/>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Наименование показателя</w:t>
            </w:r>
          </w:p>
        </w:tc>
        <w:tc>
          <w:tcPr>
            <w:tcW w:w="3066" w:type="dxa"/>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Значение показателя</w:t>
            </w:r>
          </w:p>
        </w:tc>
      </w:tr>
      <w:tr>
        <w:trPr/>
        <w:tc>
          <w:tcPr>
            <w:tcW w:w="638" w:type="dxa"/>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1</w:t>
            </w:r>
          </w:p>
        </w:tc>
        <w:tc>
          <w:tcPr>
            <w:tcW w:w="5934" w:type="dxa"/>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2</w:t>
            </w:r>
          </w:p>
        </w:tc>
        <w:tc>
          <w:tcPr>
            <w:tcW w:w="3066" w:type="dxa"/>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3</w:t>
            </w:r>
          </w:p>
        </w:tc>
      </w:tr>
      <w:tr>
        <w:trPr/>
        <w:tc>
          <w:tcPr>
            <w:tcW w:w="638" w:type="dxa"/>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1</w:t>
            </w:r>
          </w:p>
        </w:tc>
        <w:tc>
          <w:tcPr>
            <w:tcW w:w="5934" w:type="dxa"/>
            <w:tcBorders/>
            <w:shd w:fill="auto" w:val="clear"/>
          </w:tcPr>
          <w:p>
            <w:pPr>
              <w:pStyle w:val="Normal"/>
              <w:overflowPunct w:val="false"/>
              <w:jc w:val="both"/>
              <w:textAlignment w:val="baseline"/>
              <w:rPr>
                <w:rFonts w:ascii="Liberation Serif" w:hAnsi="Liberation Serif"/>
                <w:sz w:val="28"/>
                <w:szCs w:val="28"/>
              </w:rPr>
            </w:pPr>
            <w:r>
              <w:rPr>
                <w:rFonts w:ascii="Liberation Serif" w:hAnsi="Liberation Serif"/>
                <w:sz w:val="28"/>
                <w:szCs w:val="28"/>
              </w:rPr>
              <w:t>Доля проверок, по итогам которых нарушений не выявлено, по отношению к общему количеству проведенных проверок в отчетном периоде</w:t>
            </w:r>
          </w:p>
        </w:tc>
        <w:tc>
          <w:tcPr>
            <w:tcW w:w="3066" w:type="dxa"/>
            <w:tcBorders/>
            <w:shd w:fill="auto" w:val="clear"/>
          </w:tcPr>
          <w:p>
            <w:pPr>
              <w:pStyle w:val="Normal"/>
              <w:overflowPunct w:val="false"/>
              <w:jc w:val="both"/>
              <w:textAlignment w:val="baseline"/>
              <w:rPr>
                <w:rFonts w:ascii="Liberation Serif" w:hAnsi="Liberation Serif"/>
                <w:sz w:val="28"/>
                <w:szCs w:val="28"/>
              </w:rPr>
            </w:pPr>
            <w:r>
              <w:rPr>
                <w:rFonts w:ascii="Liberation Serif" w:hAnsi="Liberation Serif"/>
                <w:sz w:val="28"/>
                <w:szCs w:val="28"/>
              </w:rPr>
              <w:t>Увеличение значения по сравнению с предыдущим отчетным периодом, (%)</w:t>
            </w:r>
          </w:p>
        </w:tc>
      </w:tr>
      <w:tr>
        <w:trPr/>
        <w:tc>
          <w:tcPr>
            <w:tcW w:w="638" w:type="dxa"/>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2</w:t>
            </w:r>
          </w:p>
        </w:tc>
        <w:tc>
          <w:tcPr>
            <w:tcW w:w="5934" w:type="dxa"/>
            <w:tcBorders/>
            <w:shd w:fill="auto" w:val="clear"/>
          </w:tcPr>
          <w:p>
            <w:pPr>
              <w:pStyle w:val="Normal"/>
              <w:overflowPunct w:val="false"/>
              <w:textAlignment w:val="baseline"/>
              <w:rPr>
                <w:rFonts w:ascii="Liberation Serif" w:hAnsi="Liberation Serif"/>
                <w:sz w:val="28"/>
                <w:szCs w:val="28"/>
              </w:rPr>
            </w:pPr>
            <w:r>
              <w:rPr>
                <w:rFonts w:ascii="Liberation Serif" w:hAnsi="Liberation Serif"/>
                <w:sz w:val="28"/>
                <w:szCs w:val="28"/>
              </w:rPr>
              <w:t>Выполнение профилактических мероприятий, указанных в разделе 2 Программы</w:t>
            </w:r>
          </w:p>
        </w:tc>
        <w:tc>
          <w:tcPr>
            <w:tcW w:w="3066" w:type="dxa"/>
            <w:tcBorders/>
            <w:shd w:fill="auto" w:val="clear"/>
          </w:tcPr>
          <w:p>
            <w:pPr>
              <w:pStyle w:val="Normal"/>
              <w:overflowPunct w:val="false"/>
              <w:jc w:val="both"/>
              <w:textAlignment w:val="baseline"/>
              <w:rPr>
                <w:rFonts w:ascii="Liberation Serif" w:hAnsi="Liberation Serif"/>
                <w:sz w:val="28"/>
                <w:szCs w:val="28"/>
              </w:rPr>
            </w:pPr>
            <w:r>
              <w:rPr>
                <w:rFonts w:ascii="Liberation Serif" w:hAnsi="Liberation Serif"/>
                <w:sz w:val="28"/>
                <w:szCs w:val="28"/>
              </w:rPr>
              <w:t>Не менее 100 %</w:t>
            </w:r>
          </w:p>
        </w:tc>
      </w:tr>
      <w:tr>
        <w:trPr/>
        <w:tc>
          <w:tcPr>
            <w:tcW w:w="638" w:type="dxa"/>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3</w:t>
            </w:r>
          </w:p>
        </w:tc>
        <w:tc>
          <w:tcPr>
            <w:tcW w:w="5934" w:type="dxa"/>
            <w:tcBorders/>
            <w:shd w:fill="auto" w:val="clear"/>
          </w:tcPr>
          <w:p>
            <w:pPr>
              <w:pStyle w:val="Normal"/>
              <w:overflowPunct w:val="false"/>
              <w:textAlignment w:val="baseline"/>
              <w:rPr>
                <w:rFonts w:ascii="Liberation Serif" w:hAnsi="Liberation Serif"/>
                <w:sz w:val="28"/>
                <w:szCs w:val="28"/>
              </w:rPr>
            </w:pPr>
            <w:r>
              <w:rPr>
                <w:rFonts w:ascii="Liberation Serif" w:hAnsi="Liberation Serif"/>
                <w:sz w:val="28"/>
                <w:szCs w:val="28"/>
              </w:rPr>
              <w:t xml:space="preserve">Информированность подконтрольных субъектов о содержании обязательных требований, требований, установленных муниципальными правовыми актами </w:t>
            </w:r>
          </w:p>
        </w:tc>
        <w:tc>
          <w:tcPr>
            <w:tcW w:w="3066" w:type="dxa"/>
            <w:tcBorders/>
            <w:shd w:fill="auto" w:val="clear"/>
          </w:tcPr>
          <w:p>
            <w:pPr>
              <w:pStyle w:val="Normal"/>
              <w:overflowPunct w:val="false"/>
              <w:jc w:val="both"/>
              <w:textAlignment w:val="baseline"/>
              <w:rPr>
                <w:rFonts w:ascii="Liberation Serif" w:hAnsi="Liberation Serif"/>
                <w:sz w:val="28"/>
                <w:szCs w:val="28"/>
              </w:rPr>
            </w:pPr>
            <w:r>
              <w:rPr>
                <w:rFonts w:ascii="Liberation Serif" w:hAnsi="Liberation Serif"/>
                <w:sz w:val="28"/>
                <w:szCs w:val="28"/>
              </w:rPr>
              <w:t>Не менее 90% опрошенных</w:t>
            </w:r>
          </w:p>
        </w:tc>
      </w:tr>
      <w:tr>
        <w:trPr>
          <w:trHeight w:val="3220" w:hRule="atLeast"/>
        </w:trPr>
        <w:tc>
          <w:tcPr>
            <w:tcW w:w="638" w:type="dxa"/>
            <w:tcBorders/>
            <w:shd w:fill="auto" w:val="clear"/>
          </w:tcPr>
          <w:p>
            <w:pPr>
              <w:pStyle w:val="Normal"/>
              <w:overflowPunct w:val="false"/>
              <w:jc w:val="center"/>
              <w:textAlignment w:val="baseline"/>
              <w:rPr>
                <w:rFonts w:ascii="Liberation Serif" w:hAnsi="Liberation Serif"/>
                <w:sz w:val="28"/>
                <w:szCs w:val="28"/>
              </w:rPr>
            </w:pPr>
            <w:r>
              <w:rPr>
                <w:rFonts w:ascii="Liberation Serif" w:hAnsi="Liberation Serif"/>
                <w:sz w:val="28"/>
                <w:szCs w:val="28"/>
              </w:rPr>
              <w:t>4</w:t>
            </w:r>
          </w:p>
        </w:tc>
        <w:tc>
          <w:tcPr>
            <w:tcW w:w="5934" w:type="dxa"/>
            <w:tcBorders/>
            <w:shd w:fill="auto" w:val="clear"/>
          </w:tcPr>
          <w:p>
            <w:pPr>
              <w:pStyle w:val="Normal"/>
              <w:overflowPunct w:val="false"/>
              <w:textAlignment w:val="baseline"/>
              <w:rPr>
                <w:rFonts w:ascii="Liberation Serif" w:hAnsi="Liberation Serif"/>
                <w:sz w:val="28"/>
                <w:szCs w:val="28"/>
              </w:rPr>
            </w:pPr>
            <w:r>
              <w:rPr>
                <w:rFonts w:ascii="Liberation Serif" w:hAnsi="Liberation Serif"/>
                <w:sz w:val="28"/>
                <w:szCs w:val="28"/>
              </w:rPr>
              <w:t xml:space="preserve">Количество поступивших от подконтрольных субъектов жалоб по фактам недоступности информации об установленных обязательных требованиях, требованиях, установленных </w:t>
            </w:r>
          </w:p>
          <w:p>
            <w:pPr>
              <w:pStyle w:val="Normal"/>
              <w:overflowPunct w:val="false"/>
              <w:textAlignment w:val="baseline"/>
              <w:rPr>
                <w:rFonts w:ascii="Liberation Serif" w:hAnsi="Liberation Serif"/>
                <w:sz w:val="28"/>
                <w:szCs w:val="28"/>
              </w:rPr>
            </w:pPr>
            <w:r>
              <w:rPr>
                <w:rFonts w:ascii="Liberation Serif" w:hAnsi="Liberation Serif"/>
                <w:sz w:val="28"/>
                <w:szCs w:val="28"/>
              </w:rPr>
              <w:t>муниципальными правовыми актами по осуществляемым видам муниципального контроля в отчетном периоде</w:t>
            </w:r>
          </w:p>
        </w:tc>
        <w:tc>
          <w:tcPr>
            <w:tcW w:w="3066" w:type="dxa"/>
            <w:tcBorders/>
            <w:shd w:fill="auto" w:val="clear"/>
          </w:tcPr>
          <w:p>
            <w:pPr>
              <w:pStyle w:val="Normal"/>
              <w:overflowPunct w:val="false"/>
              <w:jc w:val="both"/>
              <w:textAlignment w:val="baseline"/>
              <w:rPr>
                <w:rFonts w:ascii="Liberation Serif" w:hAnsi="Liberation Serif"/>
                <w:sz w:val="28"/>
                <w:szCs w:val="28"/>
              </w:rPr>
            </w:pPr>
            <w:r>
              <w:rPr>
                <w:rFonts w:ascii="Liberation Serif" w:hAnsi="Liberation Serif"/>
                <w:sz w:val="28"/>
                <w:szCs w:val="28"/>
              </w:rPr>
              <w:t>Снижение значения по сравнению с предыдущим отчетным периодом, (%)</w:t>
            </w:r>
            <w:bookmarkStart w:id="0" w:name="_GoBack"/>
            <w:bookmarkEnd w:id="0"/>
          </w:p>
        </w:tc>
      </w:tr>
    </w:tbl>
    <w:p>
      <w:pPr>
        <w:pStyle w:val="Normal"/>
        <w:jc w:val="both"/>
        <w:rPr>
          <w:rFonts w:ascii="Liberation Serif" w:hAnsi="Liberation Serif"/>
          <w:sz w:val="28"/>
          <w:szCs w:val="28"/>
        </w:rPr>
      </w:pPr>
      <w:r>
        <w:rPr>
          <w:rFonts w:ascii="Liberation Serif" w:hAnsi="Liberation Serif"/>
          <w:sz w:val="28"/>
          <w:szCs w:val="28"/>
        </w:rPr>
      </w:r>
    </w:p>
    <w:p>
      <w:pPr>
        <w:pStyle w:val="Normal"/>
        <w:ind w:firstLine="709"/>
        <w:jc w:val="both"/>
        <w:rPr>
          <w:rFonts w:ascii="Liberation Serif" w:hAnsi="Liberation Serif"/>
          <w:sz w:val="28"/>
          <w:szCs w:val="28"/>
        </w:rPr>
      </w:pPr>
      <w:r>
        <w:rPr>
          <w:rFonts w:ascii="Liberation Serif" w:hAnsi="Liberation Serif"/>
          <w:sz w:val="28"/>
          <w:szCs w:val="28"/>
        </w:rPr>
        <w:t xml:space="preserve">Оценка эффективности реализации мероприятий Программы за отчетный период размещается на официальном сайте администрации Камышловского городского округа в сети Интернет. </w:t>
      </w:r>
    </w:p>
    <w:p>
      <w:pPr>
        <w:pStyle w:val="Normal"/>
        <w:jc w:val="both"/>
        <w:rPr>
          <w:rFonts w:ascii="Liberation Serif" w:hAnsi="Liberation Serif"/>
          <w:sz w:val="28"/>
          <w:szCs w:val="28"/>
        </w:rPr>
      </w:pPr>
      <w:r>
        <w:rPr>
          <w:rFonts w:ascii="Liberation Serif" w:hAnsi="Liberation Serif"/>
          <w:sz w:val="28"/>
          <w:szCs w:val="28"/>
        </w:rPr>
      </w:r>
    </w:p>
    <w:p>
      <w:pPr>
        <w:pStyle w:val="Normal"/>
        <w:rPr>
          <w:rFonts w:ascii="Liberation Serif" w:hAnsi="Liberation Serif"/>
          <w:sz w:val="28"/>
          <w:szCs w:val="28"/>
        </w:rPr>
      </w:pPr>
      <w:r>
        <w:rPr>
          <w:rFonts w:ascii="Liberation Serif" w:hAnsi="Liberation Serif"/>
          <w:sz w:val="28"/>
          <w:szCs w:val="28"/>
        </w:rPr>
      </w:r>
    </w:p>
    <w:sectPr>
      <w:headerReference w:type="default" r:id="rId4"/>
      <w:headerReference w:type="first" r:id="rId5"/>
      <w:footerReference w:type="default" r:id="rId6"/>
      <w:footerReference w:type="first" r:id="rId7"/>
      <w:type w:val="nextPage"/>
      <w:pgSz w:w="11906" w:h="16838"/>
      <w:pgMar w:left="1701" w:right="567" w:header="720" w:top="1134" w:footer="720" w:bottom="1134" w:gutter="0"/>
      <w:pgNumType w:fmt="decimal"/>
      <w:formProt w:val="false"/>
      <w:titlePg/>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Times New Roman CYR">
    <w:charset w:val="cc"/>
    <w:family w:val="roman"/>
    <w:pitch w:val="variable"/>
  </w:font>
  <w:font w:name="Calibri">
    <w:charset w:val="cc"/>
    <w:family w:val="roman"/>
    <w:pitch w:val="variable"/>
  </w:font>
  <w:font w:name="Courier New">
    <w:charset w:val="cc"/>
    <w:family w:val="roman"/>
    <w:pitch w:val="variable"/>
  </w:font>
  <w:font w:name="Tahoma">
    <w:charset w:val="cc"/>
    <w:family w:val="roman"/>
    <w:pitch w:val="variable"/>
  </w:font>
  <w:font w:name="Arial Unicode MS">
    <w:charset w:val="cc"/>
    <w:family w:val="roman"/>
    <w:pitch w:val="variable"/>
  </w:font>
  <w:font w:name="Liberation Sans">
    <w:altName w:val="Arial"/>
    <w:charset w:val="cc"/>
    <w:family w:val="roman"/>
    <w:pitch w:val="variable"/>
  </w:font>
  <w:font w:name="Verdana">
    <w:charset w:val="cc"/>
    <w:family w:val="roman"/>
    <w:pitch w:val="variable"/>
  </w:font>
  <w:font w:name="Liberation Serif">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tabs>
        <w:tab w:val="clear" w:pos="4677"/>
        <w:tab w:val="clear" w:pos="9355"/>
        <w:tab w:val="left" w:pos="1455" w:leader="none"/>
      </w:tabs>
      <w:rPr>
        <w:rFonts w:ascii="Liberation Serif" w:hAnsi="Liberation Serif" w:cs="Arial"/>
        <w:sz w:val="44"/>
        <w:szCs w:val="40"/>
      </w:rPr>
    </w:pPr>
    <w:r>
      <w:rPr>
        <w:rFonts w:cs="Arial" w:ascii="Liberation Serif" w:hAnsi="Liberation Serif"/>
        <w:sz w:val="44"/>
        <w:szCs w:val="4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307772337"/>
    </w:sdtPr>
    <w:sdtContent>
      <w:p>
        <w:pPr>
          <w:pStyle w:val="Style23"/>
          <w:jc w:val="center"/>
          <w:rPr/>
        </w:pPr>
        <w:r>
          <w:rPr/>
          <w:fldChar w:fldCharType="begin"/>
        </w:r>
        <w:r>
          <w:rPr/>
          <w:instrText> PAGE </w:instrText>
        </w:r>
        <w:r>
          <w:rPr/>
          <w:fldChar w:fldCharType="separate"/>
        </w:r>
        <w:r>
          <w:rPr/>
          <w:t>17</w:t>
        </w:r>
        <w:r>
          <w:rPr/>
          <w:fldChar w:fldCharType="end"/>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right"/>
      <w:rPr/>
    </w:pPr>
    <w:r>
      <w:rPr/>
    </w:r>
  </w:p>
</w:hdr>
</file>

<file path=word/settings.xml><?xml version="1.0" encoding="utf-8"?>
<w:settings xmlns:w="http://schemas.openxmlformats.org/wordprocessingml/2006/main">
  <w:zoom w:percent="100"/>
  <w:defaultTabStop w:val="72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21060e"/>
    <w:pPr>
      <w:widowControl/>
      <w:overflowPunct w:val="false"/>
      <w:bidi w:val="0"/>
      <w:jc w:val="left"/>
      <w:textAlignment w:val="baseline"/>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link w:val="10"/>
    <w:qFormat/>
    <w:rsid w:val="0021060e"/>
    <w:pPr>
      <w:keepNext w:val="true"/>
      <w:spacing w:before="240" w:after="60"/>
      <w:outlineLvl w:val="0"/>
    </w:pPr>
    <w:rPr>
      <w:rFonts w:ascii="Arial" w:hAnsi="Arial" w:cs="Arial"/>
      <w:b/>
      <w:bCs/>
      <w:kern w:val="2"/>
      <w:sz w:val="32"/>
      <w:szCs w:val="32"/>
    </w:rPr>
  </w:style>
  <w:style w:type="paragraph" w:styleId="2">
    <w:name w:val="Heading 2"/>
    <w:basedOn w:val="Normal"/>
    <w:next w:val="Normal"/>
    <w:link w:val="20"/>
    <w:qFormat/>
    <w:rsid w:val="0021060e"/>
    <w:pPr>
      <w:keepNext w:val="true"/>
      <w:jc w:val="both"/>
      <w:outlineLvl w:val="1"/>
    </w:pPr>
    <w:rPr>
      <w:b/>
      <w:bCs/>
      <w:sz w:val="28"/>
      <w:szCs w:val="28"/>
    </w:rPr>
  </w:style>
  <w:style w:type="paragraph" w:styleId="3">
    <w:name w:val="Heading 3"/>
    <w:basedOn w:val="Normal"/>
    <w:next w:val="Normal"/>
    <w:qFormat/>
    <w:rsid w:val="0021060e"/>
    <w:pPr>
      <w:keepNext w:val="true"/>
      <w:jc w:val="center"/>
      <w:outlineLvl w:val="2"/>
    </w:pPr>
    <w:rPr>
      <w:rFonts w:ascii="Times New Roman CYR" w:hAnsi="Times New Roman CYR" w:cs="Times New Roman CYR"/>
      <w:b/>
      <w:bCs/>
      <w:spacing w:val="-20"/>
      <w:sz w:val="28"/>
      <w:szCs w:val="28"/>
    </w:rPr>
  </w:style>
  <w:style w:type="paragraph" w:styleId="4">
    <w:name w:val="Heading 4"/>
    <w:basedOn w:val="Normal"/>
    <w:next w:val="Normal"/>
    <w:link w:val="40"/>
    <w:qFormat/>
    <w:rsid w:val="00ec34a4"/>
    <w:pPr>
      <w:keepNext w:val="true"/>
      <w:spacing w:before="240" w:after="60"/>
      <w:outlineLvl w:val="3"/>
    </w:pPr>
    <w:rPr>
      <w:b/>
      <w:bCs/>
      <w:sz w:val="28"/>
      <w:szCs w:val="28"/>
    </w:rPr>
  </w:style>
  <w:style w:type="paragraph" w:styleId="5">
    <w:name w:val="Heading 5"/>
    <w:basedOn w:val="Normal"/>
    <w:next w:val="Normal"/>
    <w:link w:val="50"/>
    <w:qFormat/>
    <w:rsid w:val="006e6ed7"/>
    <w:pPr>
      <w:spacing w:before="240" w:after="60"/>
      <w:outlineLvl w:val="4"/>
    </w:pPr>
    <w:rPr>
      <w:b/>
      <w:bCs/>
      <w:i/>
      <w:iCs/>
      <w:sz w:val="26"/>
      <w:szCs w:val="26"/>
    </w:rPr>
  </w:style>
  <w:style w:type="paragraph" w:styleId="6">
    <w:name w:val="Heading 6"/>
    <w:basedOn w:val="Normal"/>
    <w:next w:val="Normal"/>
    <w:qFormat/>
    <w:rsid w:val="0040176c"/>
    <w:pPr>
      <w:spacing w:before="240" w:after="60"/>
      <w:outlineLvl w:val="5"/>
    </w:pPr>
    <w:rPr>
      <w:b/>
      <w:bCs/>
      <w:sz w:val="22"/>
      <w:szCs w:val="22"/>
    </w:rPr>
  </w:style>
  <w:style w:type="paragraph" w:styleId="7">
    <w:name w:val="Heading 7"/>
    <w:basedOn w:val="Normal"/>
    <w:next w:val="Normal"/>
    <w:qFormat/>
    <w:rsid w:val="00f55c00"/>
    <w:pPr>
      <w:spacing w:before="240" w:after="60"/>
      <w:outlineLvl w:val="6"/>
    </w:pPr>
    <w:rPr>
      <w:sz w:val="24"/>
      <w:szCs w:val="24"/>
    </w:rPr>
  </w:style>
  <w:style w:type="paragraph" w:styleId="8">
    <w:name w:val="Heading 8"/>
    <w:basedOn w:val="Normal"/>
    <w:next w:val="Normal"/>
    <w:qFormat/>
    <w:rsid w:val="00b72fbc"/>
    <w:pPr>
      <w:spacing w:before="240" w:after="60"/>
      <w:outlineLvl w:val="7"/>
    </w:pPr>
    <w:rPr>
      <w:i/>
      <w:iCs/>
      <w:sz w:val="24"/>
      <w:szCs w:val="24"/>
    </w:rPr>
  </w:style>
  <w:style w:type="paragraph" w:styleId="9">
    <w:name w:val="Heading 9"/>
    <w:basedOn w:val="Normal"/>
    <w:next w:val="Normal"/>
    <w:qFormat/>
    <w:rsid w:val="00364d64"/>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21060e"/>
    <w:rPr/>
  </w:style>
  <w:style w:type="character" w:styleId="BodyText2" w:customStyle="1">
    <w:name w:val="Body Text 2 Çíàê"/>
    <w:basedOn w:val="DefaultParagraphFont"/>
    <w:qFormat/>
    <w:rsid w:val="00c122a7"/>
    <w:rPr>
      <w:sz w:val="24"/>
      <w:szCs w:val="24"/>
      <w:lang w:val="ru-RU"/>
    </w:rPr>
  </w:style>
  <w:style w:type="character" w:styleId="11" w:customStyle="1">
    <w:name w:val="Заголовок 1 Знак"/>
    <w:basedOn w:val="DefaultParagraphFont"/>
    <w:link w:val="1"/>
    <w:qFormat/>
    <w:rsid w:val="00fa1496"/>
    <w:rPr>
      <w:rFonts w:ascii="Arial" w:hAnsi="Arial" w:cs="Arial"/>
      <w:b/>
      <w:bCs/>
      <w:kern w:val="2"/>
      <w:sz w:val="32"/>
      <w:szCs w:val="32"/>
      <w:lang w:val="ru-RU" w:eastAsia="ru-RU" w:bidi="ar-SA"/>
    </w:rPr>
  </w:style>
  <w:style w:type="character" w:styleId="Style5" w:customStyle="1">
    <w:name w:val="Основной текст Знак"/>
    <w:basedOn w:val="DefaultParagraphFont"/>
    <w:link w:val="aa"/>
    <w:qFormat/>
    <w:rsid w:val="006e4be2"/>
    <w:rPr>
      <w:sz w:val="28"/>
      <w:szCs w:val="28"/>
      <w:lang w:val="ru-RU" w:eastAsia="ru-RU" w:bidi="ar-SA"/>
    </w:rPr>
  </w:style>
  <w:style w:type="character" w:styleId="Style6">
    <w:name w:val="Интернет-ссылка"/>
    <w:basedOn w:val="DefaultParagraphFont"/>
    <w:uiPriority w:val="99"/>
    <w:rsid w:val="00e107eb"/>
    <w:rPr>
      <w:color w:val="0000FF"/>
      <w:u w:val="single"/>
    </w:rPr>
  </w:style>
  <w:style w:type="character" w:styleId="Applestylespan" w:customStyle="1">
    <w:name w:val="apple-style-span"/>
    <w:basedOn w:val="DefaultParagraphFont"/>
    <w:qFormat/>
    <w:rsid w:val="0099044b"/>
    <w:rPr/>
  </w:style>
  <w:style w:type="character" w:styleId="Style7" w:customStyle="1">
    <w:name w:val="Текст сноски Знак"/>
    <w:basedOn w:val="DefaultParagraphFont"/>
    <w:link w:val="aff"/>
    <w:qFormat/>
    <w:locked/>
    <w:rsid w:val="007f0c9b"/>
    <w:rPr>
      <w:rFonts w:ascii="Calibri" w:hAnsi="Calibri" w:eastAsia="Calibri"/>
      <w:lang w:val="ru-RU" w:eastAsia="en-US" w:bidi="ar-SA"/>
    </w:rPr>
  </w:style>
  <w:style w:type="character" w:styleId="FontStyle13" w:customStyle="1">
    <w:name w:val="Font Style13"/>
    <w:basedOn w:val="DefaultParagraphFont"/>
    <w:qFormat/>
    <w:rsid w:val="00945c74"/>
    <w:rPr>
      <w:rFonts w:ascii="Times New Roman" w:hAnsi="Times New Roman" w:cs="Times New Roman"/>
      <w:b/>
      <w:bCs/>
      <w:i/>
      <w:iCs/>
      <w:sz w:val="24"/>
      <w:szCs w:val="24"/>
    </w:rPr>
  </w:style>
  <w:style w:type="character" w:styleId="FontStyle18" w:customStyle="1">
    <w:name w:val="Font Style18"/>
    <w:basedOn w:val="DefaultParagraphFont"/>
    <w:qFormat/>
    <w:rsid w:val="00945c74"/>
    <w:rPr>
      <w:rFonts w:ascii="Times New Roman" w:hAnsi="Times New Roman" w:cs="Times New Roman"/>
      <w:sz w:val="26"/>
      <w:szCs w:val="26"/>
    </w:rPr>
  </w:style>
  <w:style w:type="character" w:styleId="FontStyle23" w:customStyle="1">
    <w:name w:val="Font Style23"/>
    <w:basedOn w:val="DefaultParagraphFont"/>
    <w:qFormat/>
    <w:rsid w:val="009f5bf0"/>
    <w:rPr>
      <w:rFonts w:ascii="Times New Roman" w:hAnsi="Times New Roman" w:cs="Times New Roman"/>
      <w:sz w:val="26"/>
      <w:szCs w:val="26"/>
    </w:rPr>
  </w:style>
  <w:style w:type="character" w:styleId="Googqstidbit0" w:customStyle="1">
    <w:name w:val="goog_qs-tidbit-0"/>
    <w:basedOn w:val="DefaultParagraphFont"/>
    <w:qFormat/>
    <w:rsid w:val="00355771"/>
    <w:rPr/>
  </w:style>
  <w:style w:type="character" w:styleId="Num" w:customStyle="1">
    <w:name w:val="num"/>
    <w:basedOn w:val="DefaultParagraphFont"/>
    <w:qFormat/>
    <w:rsid w:val="00d958bb"/>
    <w:rPr/>
  </w:style>
  <w:style w:type="character" w:styleId="21" w:customStyle="1">
    <w:name w:val="Основной текст (2)_"/>
    <w:basedOn w:val="DefaultParagraphFont"/>
    <w:link w:val="26"/>
    <w:qFormat/>
    <w:locked/>
    <w:rsid w:val="00833116"/>
    <w:rPr>
      <w:b/>
      <w:bCs/>
      <w:sz w:val="24"/>
      <w:szCs w:val="24"/>
      <w:lang w:bidi="ar-SA"/>
    </w:rPr>
  </w:style>
  <w:style w:type="character" w:styleId="Style8">
    <w:name w:val="Выделение"/>
    <w:basedOn w:val="DefaultParagraphFont"/>
    <w:qFormat/>
    <w:rsid w:val="002119f5"/>
    <w:rPr>
      <w:i/>
      <w:iCs/>
    </w:rPr>
  </w:style>
  <w:style w:type="character" w:styleId="Style9" w:customStyle="1">
    <w:name w:val="Основной текст_"/>
    <w:basedOn w:val="DefaultParagraphFont"/>
    <w:link w:val="41"/>
    <w:qFormat/>
    <w:rsid w:val="00fc0c7c"/>
    <w:rPr>
      <w:spacing w:val="-3"/>
      <w:sz w:val="27"/>
      <w:szCs w:val="27"/>
      <w:lang w:bidi="ar-SA"/>
    </w:rPr>
  </w:style>
  <w:style w:type="character" w:styleId="Style10" w:customStyle="1">
    <w:name w:val="Основной текст + Полужирный"/>
    <w:basedOn w:val="Style9"/>
    <w:qFormat/>
    <w:rsid w:val="00fc0c7c"/>
    <w:rPr>
      <w:b/>
      <w:bCs/>
      <w:spacing w:val="-6"/>
    </w:rPr>
  </w:style>
  <w:style w:type="character" w:styleId="Style11" w:customStyle="1">
    <w:name w:val="Колонтитул_"/>
    <w:basedOn w:val="DefaultParagraphFont"/>
    <w:link w:val="aff5"/>
    <w:qFormat/>
    <w:rsid w:val="00fc0c7c"/>
    <w:rPr>
      <w:b/>
      <w:bCs/>
      <w:spacing w:val="-4"/>
      <w:sz w:val="26"/>
      <w:szCs w:val="26"/>
      <w:lang w:bidi="ar-SA"/>
    </w:rPr>
  </w:style>
  <w:style w:type="character" w:styleId="12" w:customStyle="1">
    <w:name w:val="Знак Знак1"/>
    <w:qFormat/>
    <w:rsid w:val="003f57fe"/>
    <w:rPr>
      <w:rFonts w:eastAsia="Calibri"/>
      <w:lang w:val="ru-RU" w:eastAsia="en-US" w:bidi="ar-SA"/>
    </w:rPr>
  </w:style>
  <w:style w:type="character" w:styleId="Bodytext" w:customStyle="1">
    <w:name w:val="Body text_"/>
    <w:basedOn w:val="DefaultParagraphFont"/>
    <w:link w:val="Bodytext0"/>
    <w:qFormat/>
    <w:rsid w:val="004d7980"/>
    <w:rPr>
      <w:sz w:val="27"/>
      <w:szCs w:val="27"/>
      <w:shd w:fill="FFFFFF" w:val="clear"/>
      <w:lang w:bidi="ar-SA"/>
    </w:rPr>
  </w:style>
  <w:style w:type="character" w:styleId="Strong">
    <w:name w:val="Strong"/>
    <w:basedOn w:val="DefaultParagraphFont"/>
    <w:qFormat/>
    <w:rsid w:val="004d7980"/>
    <w:rPr>
      <w:b/>
      <w:bCs/>
    </w:rPr>
  </w:style>
  <w:style w:type="character" w:styleId="Gr1" w:customStyle="1">
    <w:name w:val="gr1"/>
    <w:basedOn w:val="DefaultParagraphFont"/>
    <w:qFormat/>
    <w:rsid w:val="005065a4"/>
    <w:rPr>
      <w:color w:val="auto"/>
    </w:rPr>
  </w:style>
  <w:style w:type="character" w:styleId="Appleconvertedspace" w:customStyle="1">
    <w:name w:val="apple-converted-space"/>
    <w:basedOn w:val="DefaultParagraphFont"/>
    <w:qFormat/>
    <w:rsid w:val="00f72779"/>
    <w:rPr/>
  </w:style>
  <w:style w:type="character" w:styleId="41" w:customStyle="1">
    <w:name w:val="Заголовок №4_"/>
    <w:link w:val="43"/>
    <w:qFormat/>
    <w:rsid w:val="006f7230"/>
    <w:rPr>
      <w:sz w:val="26"/>
      <w:szCs w:val="26"/>
      <w:shd w:fill="FFFFFF" w:val="clear"/>
      <w:lang w:bidi="ar-SA"/>
    </w:rPr>
  </w:style>
  <w:style w:type="character" w:styleId="ConsPlusNormal" w:customStyle="1">
    <w:name w:val="ConsPlusNormal Знак"/>
    <w:link w:val="ConsPlusNormal"/>
    <w:qFormat/>
    <w:locked/>
    <w:rsid w:val="00935b24"/>
    <w:rPr>
      <w:rFonts w:ascii="Arial" w:hAnsi="Arial" w:cs="Arial"/>
      <w:lang w:val="ru-RU" w:eastAsia="ru-RU" w:bidi="ar-SA"/>
    </w:rPr>
  </w:style>
  <w:style w:type="character" w:styleId="Style12" w:customStyle="1">
    <w:name w:val="Основной текст с отступом Знак"/>
    <w:basedOn w:val="DefaultParagraphFont"/>
    <w:link w:val="a6"/>
    <w:qFormat/>
    <w:locked/>
    <w:rsid w:val="00b75479"/>
    <w:rPr>
      <w:sz w:val="28"/>
      <w:szCs w:val="28"/>
      <w:lang w:val="ru-RU" w:eastAsia="ru-RU" w:bidi="ar-SA"/>
    </w:rPr>
  </w:style>
  <w:style w:type="character" w:styleId="22" w:customStyle="1">
    <w:name w:val="Основной текст с отступом 2 Знак"/>
    <w:basedOn w:val="DefaultParagraphFont"/>
    <w:link w:val="21"/>
    <w:qFormat/>
    <w:locked/>
    <w:rsid w:val="00b75479"/>
    <w:rPr>
      <w:lang w:val="ru-RU" w:eastAsia="ru-RU" w:bidi="ar-SA"/>
    </w:rPr>
  </w:style>
  <w:style w:type="character" w:styleId="23" w:customStyle="1">
    <w:name w:val="Знак Знак2"/>
    <w:basedOn w:val="DefaultParagraphFont"/>
    <w:qFormat/>
    <w:rsid w:val="00d119c7"/>
    <w:rPr>
      <w:rFonts w:ascii="Arial" w:hAnsi="Arial" w:cs="Arial"/>
      <w:b/>
      <w:bCs/>
      <w:kern w:val="2"/>
      <w:sz w:val="32"/>
      <w:szCs w:val="32"/>
    </w:rPr>
  </w:style>
  <w:style w:type="character" w:styleId="31" w:customStyle="1">
    <w:name w:val="Знак Знак3"/>
    <w:basedOn w:val="DefaultParagraphFont"/>
    <w:qFormat/>
    <w:rsid w:val="00ad2c78"/>
    <w:rPr>
      <w:rFonts w:ascii="Arial" w:hAnsi="Arial" w:cs="Arial"/>
      <w:b/>
      <w:bCs/>
      <w:kern w:val="2"/>
      <w:sz w:val="32"/>
      <w:szCs w:val="32"/>
    </w:rPr>
  </w:style>
  <w:style w:type="character" w:styleId="Style13" w:customStyle="1">
    <w:name w:val="Текст Знак"/>
    <w:basedOn w:val="DefaultParagraphFont"/>
    <w:semiHidden/>
    <w:qFormat/>
    <w:locked/>
    <w:rsid w:val="00376886"/>
    <w:rPr>
      <w:rFonts w:ascii="Courier New" w:hAnsi="Courier New" w:cs="Courier New"/>
    </w:rPr>
  </w:style>
  <w:style w:type="character" w:styleId="13" w:customStyle="1">
    <w:name w:val="Текст Знак1"/>
    <w:basedOn w:val="DefaultParagraphFont"/>
    <w:link w:val="aff9"/>
    <w:qFormat/>
    <w:rsid w:val="00376886"/>
    <w:rPr>
      <w:rFonts w:ascii="Courier New" w:hAnsi="Courier New" w:cs="Courier New"/>
    </w:rPr>
  </w:style>
  <w:style w:type="character" w:styleId="Style14" w:customStyle="1">
    <w:name w:val="Гипертекстовая ссылка"/>
    <w:qFormat/>
    <w:rsid w:val="00376886"/>
    <w:rPr>
      <w:b/>
      <w:bCs/>
      <w:color w:val="106BBE"/>
    </w:rPr>
  </w:style>
  <w:style w:type="character" w:styleId="24" w:customStyle="1">
    <w:name w:val="Основной текст 2 Знак"/>
    <w:basedOn w:val="DefaultParagraphFont"/>
    <w:link w:val="23"/>
    <w:qFormat/>
    <w:rsid w:val="005a6985"/>
    <w:rPr/>
  </w:style>
  <w:style w:type="character" w:styleId="51" w:customStyle="1">
    <w:name w:val="Заголовок 5 Знак"/>
    <w:basedOn w:val="DefaultParagraphFont"/>
    <w:link w:val="5"/>
    <w:qFormat/>
    <w:rsid w:val="003b455d"/>
    <w:rPr>
      <w:b/>
      <w:bCs/>
      <w:i/>
      <w:iCs/>
      <w:sz w:val="26"/>
      <w:szCs w:val="26"/>
    </w:rPr>
  </w:style>
  <w:style w:type="character" w:styleId="32" w:customStyle="1">
    <w:name w:val="Основной текст с отступом 3 Знак"/>
    <w:basedOn w:val="DefaultParagraphFont"/>
    <w:link w:val="30"/>
    <w:qFormat/>
    <w:rsid w:val="003b455d"/>
    <w:rPr>
      <w:sz w:val="16"/>
      <w:szCs w:val="16"/>
    </w:rPr>
  </w:style>
  <w:style w:type="character" w:styleId="25" w:customStyle="1">
    <w:name w:val="Заголовок 2 Знак"/>
    <w:basedOn w:val="DefaultParagraphFont"/>
    <w:link w:val="2"/>
    <w:qFormat/>
    <w:rsid w:val="00722054"/>
    <w:rPr>
      <w:b/>
      <w:bCs/>
      <w:sz w:val="28"/>
      <w:szCs w:val="28"/>
    </w:rPr>
  </w:style>
  <w:style w:type="character" w:styleId="Style15" w:customStyle="1">
    <w:name w:val="Нижний колонтитул Знак"/>
    <w:basedOn w:val="DefaultParagraphFont"/>
    <w:link w:val="ae"/>
    <w:uiPriority w:val="99"/>
    <w:qFormat/>
    <w:rsid w:val="003f0c71"/>
    <w:rPr/>
  </w:style>
  <w:style w:type="character" w:styleId="Style16" w:customStyle="1">
    <w:name w:val="Верхний колонтитул Знак"/>
    <w:basedOn w:val="DefaultParagraphFont"/>
    <w:link w:val="a3"/>
    <w:uiPriority w:val="99"/>
    <w:qFormat/>
    <w:rsid w:val="00a26d8d"/>
    <w:rPr/>
  </w:style>
  <w:style w:type="character" w:styleId="2132" w:customStyle="1">
    <w:name w:val="Основной текст (2) + 132"/>
    <w:qFormat/>
    <w:rsid w:val="00e07a77"/>
    <w:rPr>
      <w:b/>
      <w:bCs w:val="false"/>
      <w:sz w:val="27"/>
    </w:rPr>
  </w:style>
  <w:style w:type="character" w:styleId="213" w:customStyle="1">
    <w:name w:val="Основной текст (2) + 13"/>
    <w:qFormat/>
    <w:rsid w:val="00e07a77"/>
    <w:rPr>
      <w:rFonts w:ascii="Times New Roman" w:hAnsi="Times New Roman" w:cs="Times New Roman"/>
      <w:spacing w:val="0"/>
      <w:sz w:val="27"/>
    </w:rPr>
  </w:style>
  <w:style w:type="character" w:styleId="Style17" w:customStyle="1">
    <w:name w:val="Текст выноски Знак"/>
    <w:basedOn w:val="DefaultParagraphFont"/>
    <w:link w:val="a8"/>
    <w:qFormat/>
    <w:rsid w:val="00e07a77"/>
    <w:rPr>
      <w:rFonts w:ascii="Tahoma" w:hAnsi="Tahoma" w:cs="Tahoma"/>
      <w:sz w:val="16"/>
      <w:szCs w:val="16"/>
    </w:rPr>
  </w:style>
  <w:style w:type="character" w:styleId="14" w:customStyle="1">
    <w:name w:val="Основной текст Знак1"/>
    <w:basedOn w:val="DefaultParagraphFont"/>
    <w:uiPriority w:val="99"/>
    <w:semiHidden/>
    <w:qFormat/>
    <w:rsid w:val="00e07a77"/>
    <w:rPr>
      <w:rFonts w:ascii="Arial Unicode MS" w:hAnsi="Arial Unicode MS" w:eastAsia="Arial Unicode MS" w:cs="Arial Unicode MS"/>
      <w:color w:val="000000"/>
      <w:sz w:val="24"/>
      <w:szCs w:val="24"/>
    </w:rPr>
  </w:style>
  <w:style w:type="character" w:styleId="26" w:customStyle="1">
    <w:name w:val="Заголовок №2_"/>
    <w:link w:val="2b"/>
    <w:qFormat/>
    <w:locked/>
    <w:rsid w:val="00e07a77"/>
    <w:rPr>
      <w:sz w:val="26"/>
      <w:szCs w:val="26"/>
      <w:shd w:fill="FFFFFF" w:val="clear"/>
    </w:rPr>
  </w:style>
  <w:style w:type="character" w:styleId="2131" w:customStyle="1">
    <w:name w:val="Заголовок №2 + 13"/>
    <w:qFormat/>
    <w:rsid w:val="00e07a77"/>
    <w:rPr>
      <w:b/>
      <w:bCs/>
      <w:sz w:val="27"/>
      <w:szCs w:val="27"/>
      <w:lang w:bidi="ar-SA"/>
    </w:rPr>
  </w:style>
  <w:style w:type="character" w:styleId="33" w:customStyle="1">
    <w:name w:val="Заголовок №3_"/>
    <w:link w:val="37"/>
    <w:qFormat/>
    <w:locked/>
    <w:rsid w:val="00e07a77"/>
    <w:rPr>
      <w:sz w:val="27"/>
      <w:szCs w:val="27"/>
      <w:shd w:fill="FFFFFF" w:val="clear"/>
    </w:rPr>
  </w:style>
  <w:style w:type="character" w:styleId="34" w:customStyle="1">
    <w:name w:val="Основной текст (3)_"/>
    <w:link w:val="39"/>
    <w:qFormat/>
    <w:locked/>
    <w:rsid w:val="00e07a77"/>
    <w:rPr>
      <w:spacing w:val="10"/>
      <w:sz w:val="25"/>
      <w:szCs w:val="25"/>
      <w:shd w:fill="FFFFFF" w:val="clear"/>
    </w:rPr>
  </w:style>
  <w:style w:type="character" w:styleId="2pt" w:customStyle="1">
    <w:name w:val="Основной текст + Интервал 2 pt"/>
    <w:qFormat/>
    <w:rsid w:val="00e07a77"/>
    <w:rPr>
      <w:spacing w:val="40"/>
      <w:sz w:val="25"/>
      <w:szCs w:val="25"/>
      <w:lang w:bidi="ar-SA"/>
    </w:rPr>
  </w:style>
  <w:style w:type="character" w:styleId="21311" w:customStyle="1">
    <w:name w:val="Основной текст (2) + 131"/>
    <w:qFormat/>
    <w:rsid w:val="00e07a77"/>
    <w:rPr>
      <w:b/>
      <w:bCs/>
      <w:sz w:val="27"/>
      <w:szCs w:val="27"/>
      <w:lang w:bidi="ar-SA"/>
    </w:rPr>
  </w:style>
  <w:style w:type="character" w:styleId="42" w:customStyle="1">
    <w:name w:val="Заголовок 4 Знак"/>
    <w:basedOn w:val="DefaultParagraphFont"/>
    <w:link w:val="4"/>
    <w:qFormat/>
    <w:rsid w:val="00d848c6"/>
    <w:rPr>
      <w:b/>
      <w:bCs/>
      <w:sz w:val="28"/>
      <w:szCs w:val="28"/>
    </w:rPr>
  </w:style>
  <w:style w:type="character" w:styleId="ListLabel1">
    <w:name w:val="ListLabel 1"/>
    <w:qFormat/>
    <w:rPr>
      <w:rFonts w:cs="Times New Roman"/>
    </w:rPr>
  </w:style>
  <w:style w:type="character" w:styleId="ListLabel2">
    <w:name w:val="ListLabel 2"/>
    <w:qFormat/>
    <w:rPr>
      <w:rFonts w:ascii="Liberation Serif" w:hAnsi="Liberation Serif"/>
      <w:color w:val="000000"/>
      <w:sz w:val="28"/>
      <w:szCs w:val="28"/>
    </w:rPr>
  </w:style>
  <w:style w:type="character" w:styleId="ListLabel3">
    <w:name w:val="ListLabel 3"/>
    <w:qFormat/>
    <w:rPr>
      <w:rFonts w:ascii="Times New Roman" w:hAnsi="Times New Roman" w:cs="Times New Roman"/>
      <w:sz w:val="28"/>
      <w:szCs w:val="28"/>
    </w:rPr>
  </w:style>
  <w:style w:type="character" w:styleId="ListLabel4">
    <w:name w:val="ListLabel 4"/>
    <w:qFormat/>
    <w:rPr>
      <w:rFonts w:ascii="Liberation Serif" w:hAnsi="Liberation Serif" w:cs="Liberation Serif"/>
      <w:sz w:val="28"/>
      <w:szCs w:val="28"/>
    </w:rPr>
  </w:style>
  <w:style w:type="character" w:styleId="ListLabel5">
    <w:name w:val="ListLabel 5"/>
    <w:qFormat/>
    <w:rPr>
      <w:rFonts w:ascii="Liberation Serif" w:hAnsi="Liberation Serif"/>
      <w:color w:val="000000"/>
      <w:sz w:val="28"/>
      <w:szCs w:val="28"/>
    </w:rPr>
  </w:style>
  <w:style w:type="character" w:styleId="ListLabel6">
    <w:name w:val="ListLabel 6"/>
    <w:qFormat/>
    <w:rPr>
      <w:rFonts w:ascii="Times New Roman" w:hAnsi="Times New Roman" w:cs="Times New Roman"/>
      <w:sz w:val="28"/>
      <w:szCs w:val="28"/>
    </w:rPr>
  </w:style>
  <w:style w:type="character" w:styleId="ListLabel7">
    <w:name w:val="ListLabel 7"/>
    <w:qFormat/>
    <w:rPr>
      <w:rFonts w:ascii="Liberation Serif" w:hAnsi="Liberation Serif" w:cs="Liberation Serif"/>
      <w:sz w:val="28"/>
      <w:szCs w:val="28"/>
    </w:rPr>
  </w:style>
  <w:style w:type="paragraph" w:styleId="Style18">
    <w:name w:val="Заголовок"/>
    <w:basedOn w:val="Normal"/>
    <w:next w:val="Style19"/>
    <w:qFormat/>
    <w:pPr>
      <w:keepNext w:val="true"/>
      <w:spacing w:before="240" w:after="120"/>
    </w:pPr>
    <w:rPr>
      <w:rFonts w:ascii="Liberation Sans" w:hAnsi="Liberation Sans" w:eastAsia="Microsoft YaHei" w:cs="Lucida Sans"/>
      <w:sz w:val="28"/>
      <w:szCs w:val="28"/>
    </w:rPr>
  </w:style>
  <w:style w:type="paragraph" w:styleId="Style19">
    <w:name w:val="Body Text"/>
    <w:basedOn w:val="Normal"/>
    <w:link w:val="ab"/>
    <w:rsid w:val="0021060e"/>
    <w:pPr>
      <w:jc w:val="both"/>
    </w:pPr>
    <w:rPr>
      <w:sz w:val="28"/>
      <w:szCs w:val="28"/>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rPr>
  </w:style>
  <w:style w:type="paragraph" w:styleId="Style23">
    <w:name w:val="Header"/>
    <w:basedOn w:val="Normal"/>
    <w:link w:val="a4"/>
    <w:uiPriority w:val="99"/>
    <w:rsid w:val="0021060e"/>
    <w:pPr>
      <w:tabs>
        <w:tab w:val="clear" w:pos="720"/>
        <w:tab w:val="center" w:pos="4153" w:leader="none"/>
        <w:tab w:val="right" w:pos="8306" w:leader="none"/>
      </w:tabs>
    </w:pPr>
    <w:rPr/>
  </w:style>
  <w:style w:type="paragraph" w:styleId="Style24">
    <w:name w:val="Body Text Indent"/>
    <w:basedOn w:val="Normal"/>
    <w:link w:val="a7"/>
    <w:rsid w:val="0021060e"/>
    <w:pPr>
      <w:jc w:val="both"/>
    </w:pPr>
    <w:rPr>
      <w:sz w:val="28"/>
      <w:szCs w:val="28"/>
    </w:rPr>
  </w:style>
  <w:style w:type="paragraph" w:styleId="BalloonText">
    <w:name w:val="Balloon Text"/>
    <w:basedOn w:val="Normal"/>
    <w:link w:val="a9"/>
    <w:qFormat/>
    <w:rsid w:val="0021060e"/>
    <w:pPr/>
    <w:rPr>
      <w:rFonts w:ascii="Tahoma" w:hAnsi="Tahoma" w:cs="Tahoma"/>
      <w:sz w:val="16"/>
      <w:szCs w:val="16"/>
    </w:rPr>
  </w:style>
  <w:style w:type="paragraph" w:styleId="Style25">
    <w:name w:val="Subtitle"/>
    <w:basedOn w:val="Normal"/>
    <w:qFormat/>
    <w:rsid w:val="00e8673e"/>
    <w:pPr>
      <w:jc w:val="center"/>
    </w:pPr>
    <w:rPr>
      <w:b/>
      <w:sz w:val="32"/>
    </w:rPr>
  </w:style>
  <w:style w:type="paragraph" w:styleId="BodyTextIndent2">
    <w:name w:val="Body Text Indent 2"/>
    <w:basedOn w:val="Normal"/>
    <w:link w:val="22"/>
    <w:qFormat/>
    <w:rsid w:val="003a6ca0"/>
    <w:pPr>
      <w:spacing w:lineRule="auto" w:line="480" w:before="0" w:after="120"/>
      <w:ind w:left="283" w:hanging="0"/>
    </w:pPr>
    <w:rPr/>
  </w:style>
  <w:style w:type="paragraph" w:styleId="BodyTextIndent3">
    <w:name w:val="Body Text Indent 3"/>
    <w:basedOn w:val="Normal"/>
    <w:link w:val="31"/>
    <w:qFormat/>
    <w:rsid w:val="003a6ca0"/>
    <w:pPr>
      <w:spacing w:before="0" w:after="120"/>
      <w:ind w:left="283" w:hanging="0"/>
    </w:pPr>
    <w:rPr>
      <w:sz w:val="16"/>
      <w:szCs w:val="16"/>
    </w:rPr>
  </w:style>
  <w:style w:type="paragraph" w:styleId="BodyText21">
    <w:name w:val="Body Text 2"/>
    <w:basedOn w:val="Normal"/>
    <w:link w:val="24"/>
    <w:qFormat/>
    <w:rsid w:val="00c122a7"/>
    <w:pPr>
      <w:spacing w:lineRule="auto" w:line="480" w:before="0" w:after="120"/>
    </w:pPr>
    <w:rPr/>
  </w:style>
  <w:style w:type="paragraph" w:styleId="Style26">
    <w:name w:val="Title"/>
    <w:basedOn w:val="Normal"/>
    <w:qFormat/>
    <w:rsid w:val="00a644cb"/>
    <w:pPr>
      <w:overflowPunct w:val="true"/>
      <w:jc w:val="center"/>
      <w:textAlignment w:val="auto"/>
    </w:pPr>
    <w:rPr>
      <w:b/>
      <w:bCs/>
      <w:sz w:val="32"/>
      <w:szCs w:val="32"/>
    </w:rPr>
  </w:style>
  <w:style w:type="paragraph" w:styleId="211" w:customStyle="1">
    <w:name w:val="Основной текст 21"/>
    <w:basedOn w:val="Normal"/>
    <w:qFormat/>
    <w:rsid w:val="00af3674"/>
    <w:pPr>
      <w:jc w:val="both"/>
    </w:pPr>
    <w:rPr>
      <w:sz w:val="28"/>
    </w:rPr>
  </w:style>
  <w:style w:type="paragraph" w:styleId="ConsPlusNormal1" w:customStyle="1">
    <w:name w:val="ConsPlusNormal"/>
    <w:link w:val="ConsPlusNormal0"/>
    <w:qFormat/>
    <w:rsid w:val="00db0528"/>
    <w:pPr>
      <w:widowControl w:val="false"/>
      <w:bidi w:val="0"/>
      <w:ind w:firstLine="720"/>
      <w:jc w:val="left"/>
    </w:pPr>
    <w:rPr>
      <w:rFonts w:ascii="Arial" w:hAnsi="Arial" w:eastAsia="Times New Roman" w:cs="Arial"/>
      <w:color w:val="auto"/>
      <w:kern w:val="0"/>
      <w:sz w:val="20"/>
      <w:szCs w:val="20"/>
      <w:lang w:val="ru-RU" w:eastAsia="ru-RU" w:bidi="ar-SA"/>
    </w:rPr>
  </w:style>
  <w:style w:type="paragraph" w:styleId="ConsPlusTitle" w:customStyle="1">
    <w:name w:val="ConsPlusTitle"/>
    <w:qFormat/>
    <w:rsid w:val="00db0528"/>
    <w:pPr>
      <w:widowControl w:val="false"/>
      <w:bidi w:val="0"/>
      <w:jc w:val="left"/>
    </w:pPr>
    <w:rPr>
      <w:rFonts w:ascii="Arial" w:hAnsi="Arial" w:eastAsia="Times New Roman" w:cs="Arial"/>
      <w:b/>
      <w:bCs/>
      <w:color w:val="auto"/>
      <w:kern w:val="0"/>
      <w:sz w:val="20"/>
      <w:szCs w:val="20"/>
      <w:lang w:val="ru-RU" w:eastAsia="ru-RU" w:bidi="ar-SA"/>
    </w:rPr>
  </w:style>
  <w:style w:type="paragraph" w:styleId="212" w:customStyle="1">
    <w:name w:val="Основной текст с отступом 21"/>
    <w:basedOn w:val="Normal"/>
    <w:qFormat/>
    <w:rsid w:val="003c7a84"/>
    <w:pPr>
      <w:ind w:left="540" w:hanging="0"/>
      <w:jc w:val="both"/>
      <w:textAlignment w:val="auto"/>
    </w:pPr>
    <w:rPr>
      <w:sz w:val="28"/>
    </w:rPr>
  </w:style>
  <w:style w:type="paragraph" w:styleId="311" w:customStyle="1">
    <w:name w:val="Основной текст с отступом 31"/>
    <w:basedOn w:val="Normal"/>
    <w:qFormat/>
    <w:rsid w:val="003c7a84"/>
    <w:pPr>
      <w:ind w:left="-180" w:firstLine="720"/>
      <w:jc w:val="both"/>
      <w:textAlignment w:val="auto"/>
    </w:pPr>
    <w:rPr>
      <w:sz w:val="28"/>
    </w:rPr>
  </w:style>
  <w:style w:type="paragraph" w:styleId="Style27">
    <w:name w:val="Footer"/>
    <w:basedOn w:val="Normal"/>
    <w:link w:val="af"/>
    <w:uiPriority w:val="99"/>
    <w:rsid w:val="006769bf"/>
    <w:pPr>
      <w:tabs>
        <w:tab w:val="clear" w:pos="720"/>
        <w:tab w:val="center" w:pos="4677" w:leader="none"/>
        <w:tab w:val="right" w:pos="9355" w:leader="none"/>
      </w:tabs>
    </w:pPr>
    <w:rPr/>
  </w:style>
  <w:style w:type="paragraph" w:styleId="BodyText3">
    <w:name w:val="Body Text 3"/>
    <w:basedOn w:val="Normal"/>
    <w:qFormat/>
    <w:rsid w:val="00770e85"/>
    <w:pPr>
      <w:spacing w:before="0" w:after="120"/>
    </w:pPr>
    <w:rPr>
      <w:sz w:val="16"/>
      <w:szCs w:val="16"/>
    </w:rPr>
  </w:style>
  <w:style w:type="paragraph" w:styleId="NoSpacing">
    <w:name w:val="No Spacing"/>
    <w:uiPriority w:val="1"/>
    <w:qFormat/>
    <w:rsid w:val="00d26c5f"/>
    <w:pPr>
      <w:widowControl/>
      <w:bidi w:val="0"/>
      <w:jc w:val="left"/>
    </w:pPr>
    <w:rPr>
      <w:rFonts w:ascii="Calibri" w:hAnsi="Calibri" w:eastAsia="Times New Roman" w:cs="Times New Roman"/>
      <w:color w:val="auto"/>
      <w:kern w:val="0"/>
      <w:sz w:val="22"/>
      <w:szCs w:val="22"/>
      <w:lang w:val="ru-RU" w:eastAsia="ru-RU" w:bidi="ar-SA"/>
    </w:rPr>
  </w:style>
  <w:style w:type="paragraph" w:styleId="ListParagraph">
    <w:name w:val="List Paragraph"/>
    <w:basedOn w:val="Normal"/>
    <w:uiPriority w:val="34"/>
    <w:qFormat/>
    <w:rsid w:val="00522069"/>
    <w:pPr>
      <w:overflowPunct w:val="true"/>
      <w:spacing w:lineRule="auto" w:line="276" w:before="0" w:after="200"/>
      <w:ind w:left="720" w:hanging="0"/>
      <w:contextualSpacing/>
      <w:textAlignment w:val="auto"/>
    </w:pPr>
    <w:rPr>
      <w:rFonts w:ascii="Calibri" w:hAnsi="Calibri"/>
      <w:sz w:val="22"/>
      <w:szCs w:val="22"/>
    </w:rPr>
  </w:style>
  <w:style w:type="paragraph" w:styleId="ConsPlusNonformat" w:customStyle="1">
    <w:name w:val="ConsPlusNonformat"/>
    <w:qFormat/>
    <w:rsid w:val="009868c6"/>
    <w:pPr>
      <w:widowControl w:val="false"/>
      <w:bidi w:val="0"/>
      <w:jc w:val="left"/>
    </w:pPr>
    <w:rPr>
      <w:rFonts w:ascii="Courier New" w:hAnsi="Courier New" w:eastAsia="Times New Roman" w:cs="Courier New"/>
      <w:color w:val="auto"/>
      <w:kern w:val="0"/>
      <w:sz w:val="20"/>
      <w:szCs w:val="20"/>
      <w:lang w:val="ru-RU" w:eastAsia="ru-RU" w:bidi="ar-SA"/>
    </w:rPr>
  </w:style>
  <w:style w:type="paragraph" w:styleId="DocumentMap">
    <w:name w:val="Document Map"/>
    <w:basedOn w:val="Normal"/>
    <w:semiHidden/>
    <w:qFormat/>
    <w:rsid w:val="00b45ec5"/>
    <w:pPr>
      <w:shd w:val="clear" w:color="auto" w:fill="000080"/>
    </w:pPr>
    <w:rPr>
      <w:rFonts w:ascii="Tahoma" w:hAnsi="Tahoma" w:cs="Tahoma"/>
    </w:rPr>
  </w:style>
  <w:style w:type="paragraph" w:styleId="Style28" w:customStyle="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rsid w:val="000259e8"/>
    <w:pPr>
      <w:widowControl w:val="false"/>
      <w:overflowPunct w:val="true"/>
      <w:spacing w:lineRule="exact" w:line="240" w:before="0" w:after="160"/>
      <w:jc w:val="right"/>
      <w:textAlignment w:val="auto"/>
    </w:pPr>
    <w:rPr>
      <w:lang w:val="en-GB" w:eastAsia="en-US"/>
    </w:rPr>
  </w:style>
  <w:style w:type="paragraph" w:styleId="Style29" w:customStyle="1">
    <w:name w:val="Знак Знак Знак Знак Знак Знак"/>
    <w:basedOn w:val="Normal"/>
    <w:qFormat/>
    <w:rsid w:val="00b1660e"/>
    <w:pPr>
      <w:tabs>
        <w:tab w:val="clear" w:pos="720"/>
        <w:tab w:val="left" w:pos="432" w:leader="none"/>
      </w:tabs>
      <w:overflowPunct w:val="true"/>
      <w:spacing w:before="120" w:after="160"/>
      <w:ind w:left="432" w:hanging="432"/>
      <w:jc w:val="both"/>
      <w:textAlignment w:val="auto"/>
    </w:pPr>
    <w:rPr>
      <w:b/>
      <w:bCs/>
      <w:caps/>
      <w:sz w:val="32"/>
      <w:szCs w:val="32"/>
      <w:lang w:val="en-US" w:eastAsia="en-US"/>
    </w:rPr>
  </w:style>
  <w:style w:type="paragraph" w:styleId="Style30" w:customStyle="1">
    <w:name w:val="Знак Знак Знак Знак"/>
    <w:basedOn w:val="Normal"/>
    <w:qFormat/>
    <w:rsid w:val="007e6d7b"/>
    <w:pPr>
      <w:overflowPunct w:val="true"/>
      <w:textAlignment w:val="auto"/>
    </w:pPr>
    <w:rPr>
      <w:rFonts w:ascii="Verdana" w:hAnsi="Verdana" w:cs="Verdana"/>
      <w:lang w:val="en-US" w:eastAsia="en-US"/>
    </w:rPr>
  </w:style>
  <w:style w:type="paragraph" w:styleId="Style31" w:customStyle="1">
    <w:name w:val="Стиль"/>
    <w:basedOn w:val="Normal"/>
    <w:autoRedefine/>
    <w:qFormat/>
    <w:rsid w:val="00191a42"/>
    <w:pPr>
      <w:tabs>
        <w:tab w:val="clear" w:pos="720"/>
        <w:tab w:val="left" w:pos="2160" w:leader="none"/>
      </w:tabs>
      <w:overflowPunct w:val="true"/>
      <w:spacing w:lineRule="exact" w:line="240" w:before="120" w:after="0"/>
      <w:jc w:val="both"/>
      <w:textAlignment w:val="auto"/>
    </w:pPr>
    <w:rPr>
      <w:sz w:val="24"/>
      <w:szCs w:val="24"/>
      <w:lang w:val="en-US"/>
    </w:rPr>
  </w:style>
  <w:style w:type="paragraph" w:styleId="Style32" w:customStyle="1">
    <w:name w:val="Знак"/>
    <w:basedOn w:val="Normal"/>
    <w:qFormat/>
    <w:rsid w:val="00206095"/>
    <w:pPr>
      <w:overflowPunct w:val="true"/>
      <w:spacing w:beforeAutospacing="1" w:afterAutospacing="1"/>
      <w:textAlignment w:val="auto"/>
    </w:pPr>
    <w:rPr>
      <w:rFonts w:ascii="Tahoma" w:hAnsi="Tahoma"/>
      <w:lang w:val="en-US" w:eastAsia="en-US"/>
    </w:rPr>
  </w:style>
  <w:style w:type="paragraph" w:styleId="NormalWeb">
    <w:name w:val="Normal (Web)"/>
    <w:basedOn w:val="Normal"/>
    <w:uiPriority w:val="99"/>
    <w:qFormat/>
    <w:rsid w:val="004045c0"/>
    <w:pPr>
      <w:overflowPunct w:val="true"/>
      <w:spacing w:beforeAutospacing="1" w:afterAutospacing="1"/>
      <w:textAlignment w:val="auto"/>
    </w:pPr>
    <w:rPr>
      <w:sz w:val="24"/>
      <w:szCs w:val="24"/>
    </w:rPr>
  </w:style>
  <w:style w:type="paragraph" w:styleId="35" w:customStyle="1">
    <w:name w:val="Îñíîâíîé òåêñò 3"/>
    <w:basedOn w:val="Normal"/>
    <w:qFormat/>
    <w:rsid w:val="00b52c0c"/>
    <w:pPr>
      <w:overflowPunct w:val="true"/>
      <w:textAlignment w:val="auto"/>
    </w:pPr>
    <w:rPr>
      <w:sz w:val="28"/>
    </w:rPr>
  </w:style>
  <w:style w:type="paragraph" w:styleId="Cb" w:customStyle="1">
    <w:name w:val="cb"/>
    <w:basedOn w:val="Normal"/>
    <w:qFormat/>
    <w:rsid w:val="00bf0f4c"/>
    <w:pPr>
      <w:overflowPunct w:val="true"/>
      <w:spacing w:beforeAutospacing="1" w:afterAutospacing="1"/>
      <w:textAlignment w:val="auto"/>
    </w:pPr>
    <w:rPr>
      <w:sz w:val="24"/>
      <w:szCs w:val="24"/>
    </w:rPr>
  </w:style>
  <w:style w:type="paragraph" w:styleId="15" w:customStyle="1">
    <w:name w:val="1 Знак"/>
    <w:basedOn w:val="Normal"/>
    <w:qFormat/>
    <w:rsid w:val="00ec5ff6"/>
    <w:pPr>
      <w:widowControl w:val="false"/>
      <w:overflowPunct w:val="true"/>
      <w:spacing w:lineRule="exact" w:line="240" w:before="0" w:after="160"/>
      <w:jc w:val="right"/>
      <w:textAlignment w:val="auto"/>
    </w:pPr>
    <w:rPr>
      <w:lang w:val="en-GB" w:eastAsia="en-US"/>
    </w:rPr>
  </w:style>
  <w:style w:type="paragraph" w:styleId="ConsNormal" w:customStyle="1">
    <w:name w:val="ConsNormal"/>
    <w:qFormat/>
    <w:rsid w:val="003d240e"/>
    <w:pPr>
      <w:widowControl w:val="false"/>
      <w:bidi w:val="0"/>
      <w:ind w:firstLine="720"/>
      <w:jc w:val="left"/>
    </w:pPr>
    <w:rPr>
      <w:rFonts w:ascii="Arial" w:hAnsi="Arial" w:eastAsia="Times New Roman" w:cs="Arial"/>
      <w:color w:val="auto"/>
      <w:kern w:val="0"/>
      <w:sz w:val="20"/>
      <w:szCs w:val="20"/>
      <w:lang w:val="ru-RU" w:eastAsia="ru-RU" w:bidi="ar-SA"/>
    </w:rPr>
  </w:style>
  <w:style w:type="paragraph" w:styleId="Consplusnormal2" w:customStyle="1">
    <w:name w:val="consplusnormal"/>
    <w:basedOn w:val="Normal"/>
    <w:qFormat/>
    <w:rsid w:val="009c3a6f"/>
    <w:pPr>
      <w:overflowPunct w:val="true"/>
      <w:ind w:firstLine="720"/>
      <w:textAlignment w:val="auto"/>
    </w:pPr>
    <w:rPr>
      <w:rFonts w:ascii="Arial" w:hAnsi="Arial" w:cs="Arial"/>
    </w:rPr>
  </w:style>
  <w:style w:type="paragraph" w:styleId="16" w:customStyle="1">
    <w:name w:val="Без интервала1"/>
    <w:qFormat/>
    <w:rsid w:val="009d622f"/>
    <w:pPr>
      <w:widowControl/>
      <w:bidi w:val="0"/>
      <w:jc w:val="left"/>
    </w:pPr>
    <w:rPr>
      <w:rFonts w:ascii="Calibri" w:hAnsi="Calibri" w:eastAsia="Times New Roman" w:cs="Times New Roman"/>
      <w:color w:val="auto"/>
      <w:kern w:val="0"/>
      <w:sz w:val="22"/>
      <w:szCs w:val="22"/>
      <w:lang w:val="ru-RU" w:eastAsia="ru-RU" w:bidi="ar-SA"/>
    </w:rPr>
  </w:style>
  <w:style w:type="paragraph" w:styleId="Style33" w:customStyle="1">
    <w:name w:val="Знак Знак Знак Знак Знак Знак Знак Знак Знак Знак"/>
    <w:basedOn w:val="Normal"/>
    <w:qFormat/>
    <w:rsid w:val="00ec2b98"/>
    <w:pPr>
      <w:overflowPunct w:val="true"/>
      <w:spacing w:beforeAutospacing="1" w:afterAutospacing="1"/>
      <w:textAlignment w:val="auto"/>
    </w:pPr>
    <w:rPr>
      <w:rFonts w:ascii="Tahoma" w:hAnsi="Tahoma"/>
      <w:lang w:val="en-US" w:eastAsia="en-US"/>
    </w:rPr>
  </w:style>
  <w:style w:type="paragraph" w:styleId="BlockQuotation" w:customStyle="1">
    <w:name w:val="Block Quotation"/>
    <w:basedOn w:val="Normal"/>
    <w:qFormat/>
    <w:rsid w:val="00753c34"/>
    <w:pPr>
      <w:widowControl w:val="false"/>
      <w:ind w:left="567" w:right="-2" w:firstLine="851"/>
      <w:jc w:val="both"/>
    </w:pPr>
    <w:rPr>
      <w:sz w:val="28"/>
      <w:szCs w:val="28"/>
    </w:rPr>
  </w:style>
  <w:style w:type="paragraph" w:styleId="17" w:customStyle="1">
    <w:name w:val="Стиль1"/>
    <w:basedOn w:val="Style19"/>
    <w:qFormat/>
    <w:rsid w:val="005e4f3d"/>
    <w:pPr>
      <w:overflowPunct w:val="true"/>
      <w:ind w:firstLine="709"/>
      <w:textAlignment w:val="auto"/>
    </w:pPr>
    <w:rPr>
      <w:szCs w:val="24"/>
    </w:rPr>
  </w:style>
  <w:style w:type="paragraph" w:styleId="Style34" w:customStyle="1">
    <w:name w:val="Знак Знак Знак Знак Знак Знак Знак"/>
    <w:basedOn w:val="Normal"/>
    <w:qFormat/>
    <w:rsid w:val="00e274f2"/>
    <w:pPr>
      <w:overflowPunct w:val="true"/>
      <w:spacing w:lineRule="exact" w:line="240" w:before="0" w:after="160"/>
      <w:textAlignment w:val="auto"/>
    </w:pPr>
    <w:rPr>
      <w:rFonts w:ascii="Verdana" w:hAnsi="Verdana" w:cs="Verdana"/>
      <w:lang w:val="en-US" w:eastAsia="en-US"/>
    </w:rPr>
  </w:style>
  <w:style w:type="paragraph" w:styleId="18" w:customStyle="1">
    <w:name w:val="1 Знак Знак"/>
    <w:basedOn w:val="Normal"/>
    <w:qFormat/>
    <w:rsid w:val="008e5b17"/>
    <w:pPr>
      <w:widowControl w:val="false"/>
      <w:overflowPunct w:val="true"/>
      <w:spacing w:lineRule="exact" w:line="240" w:before="0" w:after="160"/>
      <w:jc w:val="right"/>
      <w:textAlignment w:val="auto"/>
    </w:pPr>
    <w:rPr>
      <w:lang w:val="en-GB" w:eastAsia="en-US"/>
    </w:rPr>
  </w:style>
  <w:style w:type="paragraph" w:styleId="ConsPlusCell" w:customStyle="1">
    <w:name w:val="ConsPlusCell"/>
    <w:qFormat/>
    <w:rsid w:val="00df7b43"/>
    <w:pPr>
      <w:widowControl/>
      <w:bidi w:val="0"/>
      <w:jc w:val="left"/>
    </w:pPr>
    <w:rPr>
      <w:rFonts w:ascii="Arial" w:hAnsi="Arial" w:eastAsia="Times New Roman" w:cs="Arial"/>
      <w:color w:val="auto"/>
      <w:kern w:val="0"/>
      <w:sz w:val="20"/>
      <w:szCs w:val="20"/>
      <w:lang w:val="ru-RU" w:eastAsia="ru-RU" w:bidi="ar-SA"/>
    </w:rPr>
  </w:style>
  <w:style w:type="paragraph" w:styleId="CharChar1CharChar1CharChar" w:customStyle="1">
    <w:name w:val="Char Char Знак Знак1 Char Char1 Знак Знак Char Char"/>
    <w:basedOn w:val="Normal"/>
    <w:qFormat/>
    <w:rsid w:val="00005d36"/>
    <w:pPr>
      <w:overflowPunct w:val="true"/>
      <w:spacing w:beforeAutospacing="1" w:afterAutospacing="1"/>
      <w:textAlignment w:val="auto"/>
    </w:pPr>
    <w:rPr>
      <w:rFonts w:ascii="Tahoma" w:hAnsi="Tahoma"/>
      <w:lang w:val="en-US" w:eastAsia="en-US"/>
    </w:rPr>
  </w:style>
  <w:style w:type="paragraph" w:styleId="Consplustitle1" w:customStyle="1">
    <w:name w:val="consplustitle"/>
    <w:basedOn w:val="Normal"/>
    <w:qFormat/>
    <w:rsid w:val="00b611ca"/>
    <w:pPr>
      <w:overflowPunct w:val="true"/>
      <w:textAlignment w:val="auto"/>
    </w:pPr>
    <w:rPr>
      <w:b/>
      <w:bCs/>
      <w:sz w:val="26"/>
      <w:szCs w:val="26"/>
    </w:rPr>
  </w:style>
  <w:style w:type="paragraph" w:styleId="ConsNonformat" w:customStyle="1">
    <w:name w:val="ConsNonformat"/>
    <w:qFormat/>
    <w:rsid w:val="00c417c7"/>
    <w:pPr>
      <w:widowControl w:val="false"/>
      <w:bidi w:val="0"/>
      <w:ind w:right="19772" w:hanging="0"/>
      <w:jc w:val="left"/>
    </w:pPr>
    <w:rPr>
      <w:rFonts w:ascii="Courier New" w:hAnsi="Courier New" w:eastAsia="Times New Roman" w:cs="Courier New"/>
      <w:color w:val="auto"/>
      <w:kern w:val="0"/>
      <w:sz w:val="20"/>
      <w:szCs w:val="20"/>
      <w:lang w:val="ru-RU" w:eastAsia="ru-RU" w:bidi="ar-SA"/>
    </w:rPr>
  </w:style>
  <w:style w:type="paragraph" w:styleId="19" w:customStyle="1">
    <w:name w:val="1 Знак Знак Знак Знак"/>
    <w:basedOn w:val="Normal"/>
    <w:qFormat/>
    <w:rsid w:val="00b43a97"/>
    <w:pPr>
      <w:widowControl w:val="false"/>
      <w:overflowPunct w:val="true"/>
      <w:spacing w:lineRule="exact" w:line="240" w:before="0" w:after="160"/>
      <w:jc w:val="right"/>
      <w:textAlignment w:val="auto"/>
    </w:pPr>
    <w:rPr>
      <w:lang w:val="en-GB" w:eastAsia="en-US"/>
    </w:rPr>
  </w:style>
  <w:style w:type="paragraph" w:styleId="110" w:customStyle="1">
    <w:name w:val="1"/>
    <w:basedOn w:val="Normal"/>
    <w:qFormat/>
    <w:rsid w:val="0080447d"/>
    <w:pPr>
      <w:widowControl w:val="false"/>
      <w:overflowPunct w:val="true"/>
      <w:spacing w:lineRule="exact" w:line="240" w:before="0" w:after="160"/>
      <w:jc w:val="right"/>
      <w:textAlignment w:val="auto"/>
    </w:pPr>
    <w:rPr>
      <w:rFonts w:ascii="Calibri" w:hAnsi="Calibri" w:cs="Calibri"/>
      <w:lang w:val="en-GB" w:eastAsia="en-US"/>
    </w:rPr>
  </w:style>
  <w:style w:type="paragraph" w:styleId="F" w:customStyle="1">
    <w:name w:val="f"/>
    <w:basedOn w:val="Normal"/>
    <w:qFormat/>
    <w:rsid w:val="00af0496"/>
    <w:pPr>
      <w:overflowPunct w:val="true"/>
      <w:spacing w:beforeAutospacing="1" w:afterAutospacing="1"/>
      <w:textAlignment w:val="auto"/>
    </w:pPr>
    <w:rPr>
      <w:sz w:val="24"/>
      <w:szCs w:val="24"/>
    </w:rPr>
  </w:style>
  <w:style w:type="paragraph" w:styleId="Style35">
    <w:name w:val="Footnote Text"/>
    <w:basedOn w:val="Normal"/>
    <w:link w:val="afe"/>
    <w:rsid w:val="007f0c9b"/>
    <w:pPr>
      <w:overflowPunct w:val="true"/>
      <w:ind w:firstLine="567"/>
      <w:jc w:val="both"/>
      <w:textAlignment w:val="auto"/>
    </w:pPr>
    <w:rPr>
      <w:rFonts w:ascii="Calibri" w:hAnsi="Calibri" w:eastAsia="Calibri"/>
      <w:lang w:eastAsia="en-US"/>
    </w:rPr>
  </w:style>
  <w:style w:type="paragraph" w:styleId="Style41" w:customStyle="1">
    <w:name w:val="Style4"/>
    <w:basedOn w:val="Normal"/>
    <w:qFormat/>
    <w:rsid w:val="00945c74"/>
    <w:pPr>
      <w:widowControl w:val="false"/>
      <w:overflowPunct w:val="true"/>
      <w:spacing w:lineRule="exact" w:line="319"/>
      <w:jc w:val="center"/>
      <w:textAlignment w:val="auto"/>
    </w:pPr>
    <w:rPr>
      <w:sz w:val="24"/>
      <w:szCs w:val="24"/>
    </w:rPr>
  </w:style>
  <w:style w:type="paragraph" w:styleId="Style51" w:customStyle="1">
    <w:name w:val="Style5"/>
    <w:basedOn w:val="Normal"/>
    <w:qFormat/>
    <w:rsid w:val="00945c74"/>
    <w:pPr>
      <w:widowControl w:val="false"/>
      <w:overflowPunct w:val="true"/>
      <w:spacing w:lineRule="exact" w:line="276"/>
      <w:ind w:firstLine="701"/>
      <w:textAlignment w:val="auto"/>
    </w:pPr>
    <w:rPr>
      <w:sz w:val="24"/>
      <w:szCs w:val="24"/>
    </w:rPr>
  </w:style>
  <w:style w:type="paragraph" w:styleId="111" w:customStyle="1">
    <w:name w:val="1 Знак Знак Знак Знак Знак Знак Знак"/>
    <w:basedOn w:val="Normal"/>
    <w:qFormat/>
    <w:rsid w:val="00693683"/>
    <w:pPr>
      <w:widowControl w:val="false"/>
      <w:overflowPunct w:val="true"/>
      <w:spacing w:lineRule="exact" w:line="240" w:before="0" w:after="160"/>
      <w:jc w:val="right"/>
      <w:textAlignment w:val="auto"/>
    </w:pPr>
    <w:rPr>
      <w:lang w:val="en-GB" w:eastAsia="en-US"/>
    </w:rPr>
  </w:style>
  <w:style w:type="paragraph" w:styleId="112" w:customStyle="1">
    <w:name w:val="Знак1"/>
    <w:basedOn w:val="Normal"/>
    <w:qFormat/>
    <w:rsid w:val="0018590b"/>
    <w:pPr>
      <w:widowControl w:val="false"/>
      <w:overflowPunct w:val="true"/>
      <w:spacing w:lineRule="exact" w:line="240" w:before="0" w:after="160"/>
      <w:jc w:val="right"/>
      <w:textAlignment w:val="auto"/>
    </w:pPr>
    <w:rPr>
      <w:lang w:val="en-GB" w:eastAsia="en-US"/>
    </w:rPr>
  </w:style>
  <w:style w:type="paragraph" w:styleId="Stylet3" w:customStyle="1">
    <w:name w:val="stylet3"/>
    <w:basedOn w:val="Normal"/>
    <w:qFormat/>
    <w:rsid w:val="004722d4"/>
    <w:pPr>
      <w:overflowPunct w:val="true"/>
      <w:spacing w:beforeAutospacing="1" w:afterAutospacing="1"/>
      <w:textAlignment w:val="auto"/>
    </w:pPr>
    <w:rPr>
      <w:sz w:val="24"/>
      <w:szCs w:val="24"/>
    </w:rPr>
  </w:style>
  <w:style w:type="paragraph" w:styleId="FR2" w:customStyle="1">
    <w:name w:val="FR2"/>
    <w:qFormat/>
    <w:rsid w:val="001e1af7"/>
    <w:pPr>
      <w:widowControl w:val="false"/>
      <w:bidi w:val="0"/>
      <w:spacing w:lineRule="auto" w:line="336"/>
      <w:ind w:left="1600" w:hanging="0"/>
      <w:jc w:val="center"/>
    </w:pPr>
    <w:rPr>
      <w:rFonts w:ascii="Times New Roman" w:hAnsi="Times New Roman" w:eastAsia="Times New Roman" w:cs="Times New Roman"/>
      <w:b/>
      <w:bCs/>
      <w:color w:val="auto"/>
      <w:kern w:val="0"/>
      <w:sz w:val="20"/>
      <w:szCs w:val="20"/>
      <w:lang w:val="ru-RU" w:eastAsia="ru-RU" w:bidi="ar-SA"/>
    </w:rPr>
  </w:style>
  <w:style w:type="paragraph" w:styleId="312" w:customStyle="1">
    <w:name w:val="Основной текст 31"/>
    <w:basedOn w:val="Normal"/>
    <w:qFormat/>
    <w:rsid w:val="005a266d"/>
    <w:pPr>
      <w:suppressAutoHyphens w:val="true"/>
      <w:spacing w:before="0" w:after="120"/>
      <w:textAlignment w:val="auto"/>
    </w:pPr>
    <w:rPr>
      <w:sz w:val="16"/>
      <w:szCs w:val="16"/>
      <w:lang w:eastAsia="zh-CN"/>
    </w:rPr>
  </w:style>
  <w:style w:type="paragraph" w:styleId="27" w:customStyle="1">
    <w:name w:val="Основной текст (2)"/>
    <w:basedOn w:val="Normal"/>
    <w:link w:val="25"/>
    <w:qFormat/>
    <w:rsid w:val="00833116"/>
    <w:pPr>
      <w:shd w:val="clear" w:color="auto" w:fill="FFFFFF"/>
      <w:overflowPunct w:val="true"/>
      <w:spacing w:lineRule="exact" w:line="298" w:before="420" w:after="240"/>
      <w:jc w:val="center"/>
      <w:textAlignment w:val="auto"/>
    </w:pPr>
    <w:rPr>
      <w:b/>
      <w:bCs/>
      <w:sz w:val="24"/>
      <w:szCs w:val="24"/>
    </w:rPr>
  </w:style>
  <w:style w:type="paragraph" w:styleId="Style36" w:customStyle="1">
    <w:name w:val="Колонтитул"/>
    <w:basedOn w:val="Normal"/>
    <w:link w:val="aff4"/>
    <w:qFormat/>
    <w:rsid w:val="00fc0c7c"/>
    <w:pPr>
      <w:widowControl w:val="false"/>
      <w:shd w:val="clear" w:color="auto" w:fill="FFFFFF"/>
      <w:overflowPunct w:val="true"/>
      <w:spacing w:lineRule="atLeast" w:line="240"/>
      <w:jc w:val="center"/>
      <w:textAlignment w:val="auto"/>
    </w:pPr>
    <w:rPr>
      <w:b/>
      <w:bCs/>
      <w:spacing w:val="-4"/>
      <w:sz w:val="26"/>
      <w:szCs w:val="26"/>
    </w:rPr>
  </w:style>
  <w:style w:type="paragraph" w:styleId="113" w:customStyle="1">
    <w:name w:val="Т-1"/>
    <w:basedOn w:val="Normal"/>
    <w:qFormat/>
    <w:rsid w:val="001400f1"/>
    <w:pPr>
      <w:overflowPunct w:val="true"/>
      <w:spacing w:lineRule="auto" w:line="360"/>
      <w:ind w:firstLine="720"/>
      <w:jc w:val="both"/>
      <w:textAlignment w:val="auto"/>
    </w:pPr>
    <w:rPr>
      <w:sz w:val="28"/>
    </w:rPr>
  </w:style>
  <w:style w:type="paragraph" w:styleId="114" w:customStyle="1">
    <w:name w:val="Абзац списка1"/>
    <w:basedOn w:val="Normal"/>
    <w:qFormat/>
    <w:rsid w:val="0011748d"/>
    <w:pPr>
      <w:overflowPunct w:val="true"/>
      <w:ind w:left="720" w:hanging="0"/>
      <w:textAlignment w:val="auto"/>
    </w:pPr>
    <w:rPr>
      <w:rFonts w:eastAsia="Calibri"/>
      <w:sz w:val="24"/>
      <w:szCs w:val="24"/>
    </w:rPr>
  </w:style>
  <w:style w:type="paragraph" w:styleId="Bodytext1" w:customStyle="1">
    <w:name w:val="Body text"/>
    <w:basedOn w:val="Normal"/>
    <w:link w:val="Bodytext"/>
    <w:qFormat/>
    <w:rsid w:val="004d7980"/>
    <w:pPr>
      <w:shd w:val="clear" w:color="auto" w:fill="FFFFFF"/>
      <w:overflowPunct w:val="true"/>
      <w:spacing w:lineRule="auto" w:line="240" w:before="0" w:after="540"/>
      <w:textAlignment w:val="auto"/>
    </w:pPr>
    <w:rPr>
      <w:sz w:val="27"/>
      <w:szCs w:val="27"/>
      <w:shd w:fill="FFFFFF" w:val="clear"/>
    </w:rPr>
  </w:style>
  <w:style w:type="paragraph" w:styleId="ConsTitle" w:customStyle="1">
    <w:name w:val="ConsTitle"/>
    <w:qFormat/>
    <w:rsid w:val="006f7230"/>
    <w:pPr>
      <w:widowControl w:val="false"/>
      <w:bidi w:val="0"/>
      <w:jc w:val="left"/>
    </w:pPr>
    <w:rPr>
      <w:rFonts w:ascii="Arial" w:hAnsi="Arial" w:eastAsia="Times New Roman" w:cs="Arial"/>
      <w:b/>
      <w:bCs/>
      <w:color w:val="auto"/>
      <w:kern w:val="0"/>
      <w:sz w:val="20"/>
      <w:szCs w:val="20"/>
      <w:lang w:val="ru-RU" w:eastAsia="ru-RU" w:bidi="ar-SA"/>
    </w:rPr>
  </w:style>
  <w:style w:type="paragraph" w:styleId="43" w:customStyle="1">
    <w:name w:val="Заголовок №4"/>
    <w:basedOn w:val="Normal"/>
    <w:link w:val="42"/>
    <w:qFormat/>
    <w:rsid w:val="006f7230"/>
    <w:pPr>
      <w:shd w:val="clear" w:color="auto" w:fill="FFFFFF"/>
      <w:overflowPunct w:val="true"/>
      <w:spacing w:lineRule="auto" w:line="240" w:before="0" w:after="180"/>
      <w:textAlignment w:val="auto"/>
      <w:outlineLvl w:val="3"/>
    </w:pPr>
    <w:rPr>
      <w:sz w:val="26"/>
      <w:szCs w:val="26"/>
      <w:shd w:fill="FFFFFF" w:val="clear"/>
    </w:rPr>
  </w:style>
  <w:style w:type="paragraph" w:styleId="44" w:customStyle="1">
    <w:name w:val="Основной текст4"/>
    <w:basedOn w:val="Normal"/>
    <w:link w:val="aff2"/>
    <w:qFormat/>
    <w:rsid w:val="006f7230"/>
    <w:pPr>
      <w:shd w:val="clear" w:color="auto" w:fill="FFFFFF"/>
      <w:overflowPunct w:val="true"/>
      <w:spacing w:lineRule="auto" w:line="240" w:before="420" w:after="180"/>
      <w:ind w:hanging="280"/>
      <w:textAlignment w:val="auto"/>
    </w:pPr>
    <w:rPr>
      <w:spacing w:val="-3"/>
      <w:sz w:val="27"/>
      <w:szCs w:val="27"/>
    </w:rPr>
  </w:style>
  <w:style w:type="paragraph" w:styleId="Consplustitlebullet1gif" w:customStyle="1">
    <w:name w:val="consplustitlebullet1.gif"/>
    <w:basedOn w:val="Normal"/>
    <w:qFormat/>
    <w:rsid w:val="008b6364"/>
    <w:pPr>
      <w:overflowPunct w:val="true"/>
      <w:spacing w:beforeAutospacing="1" w:afterAutospacing="1"/>
      <w:textAlignment w:val="auto"/>
    </w:pPr>
    <w:rPr>
      <w:sz w:val="24"/>
      <w:szCs w:val="24"/>
    </w:rPr>
  </w:style>
  <w:style w:type="paragraph" w:styleId="Standard" w:customStyle="1">
    <w:name w:val="Standard"/>
    <w:qFormat/>
    <w:rsid w:val="006466d8"/>
    <w:pPr>
      <w:widowControl/>
      <w:suppressAutoHyphens w:val="true"/>
      <w:bidi w:val="0"/>
      <w:jc w:val="left"/>
    </w:pPr>
    <w:rPr>
      <w:rFonts w:ascii="Times New Roman" w:hAnsi="Times New Roman" w:eastAsia="Calibri" w:cs="Times New Roman"/>
      <w:color w:val="auto"/>
      <w:kern w:val="2"/>
      <w:sz w:val="20"/>
      <w:szCs w:val="20"/>
      <w:lang w:val="ru-RU" w:eastAsia="ru-RU" w:bidi="ar-SA"/>
    </w:rPr>
  </w:style>
  <w:style w:type="paragraph" w:styleId="PlainText">
    <w:name w:val="Plain Text"/>
    <w:basedOn w:val="Normal"/>
    <w:link w:val="1b"/>
    <w:unhideWhenUsed/>
    <w:qFormat/>
    <w:rsid w:val="00376886"/>
    <w:pPr>
      <w:overflowPunct w:val="true"/>
      <w:textAlignment w:val="auto"/>
    </w:pPr>
    <w:rPr>
      <w:rFonts w:ascii="Courier New" w:hAnsi="Courier New" w:cs="Courier New"/>
    </w:rPr>
  </w:style>
  <w:style w:type="paragraph" w:styleId="28" w:customStyle="1">
    <w:name w:val="Абзац списка2"/>
    <w:basedOn w:val="Normal"/>
    <w:qFormat/>
    <w:rsid w:val="00376886"/>
    <w:pPr>
      <w:ind w:left="720" w:hanging="0"/>
      <w:textAlignment w:val="auto"/>
    </w:pPr>
    <w:rPr/>
  </w:style>
  <w:style w:type="paragraph" w:styleId="36" w:customStyle="1">
    <w:name w:val="Абзац списка3"/>
    <w:basedOn w:val="Normal"/>
    <w:qFormat/>
    <w:rsid w:val="00ea3b35"/>
    <w:pPr>
      <w:overflowPunct w:val="true"/>
      <w:ind w:left="720" w:hanging="0"/>
      <w:textAlignment w:val="auto"/>
    </w:pPr>
    <w:rPr>
      <w:rFonts w:eastAsia="Calibri"/>
      <w:sz w:val="24"/>
      <w:szCs w:val="24"/>
    </w:rPr>
  </w:style>
  <w:style w:type="paragraph" w:styleId="221" w:customStyle="1">
    <w:name w:val="Основной текст 22"/>
    <w:basedOn w:val="Normal"/>
    <w:qFormat/>
    <w:rsid w:val="00fa0cdb"/>
    <w:pPr>
      <w:jc w:val="both"/>
      <w:textAlignment w:val="auto"/>
    </w:pPr>
    <w:rPr>
      <w:sz w:val="28"/>
    </w:rPr>
  </w:style>
  <w:style w:type="paragraph" w:styleId="115" w:customStyle="1">
    <w:name w:val="Основной текст1"/>
    <w:basedOn w:val="Normal"/>
    <w:qFormat/>
    <w:rsid w:val="006d0f1c"/>
    <w:pPr>
      <w:shd w:val="clear" w:color="auto" w:fill="FFFFFF"/>
      <w:overflowPunct w:val="true"/>
      <w:spacing w:lineRule="exact" w:line="317"/>
      <w:ind w:firstLine="580"/>
      <w:jc w:val="both"/>
      <w:textAlignment w:val="auto"/>
    </w:pPr>
    <w:rPr>
      <w:sz w:val="26"/>
      <w:szCs w:val="26"/>
    </w:rPr>
  </w:style>
  <w:style w:type="paragraph" w:styleId="Default" w:customStyle="1">
    <w:name w:val="Default"/>
    <w:qFormat/>
    <w:rsid w:val="000c6b9f"/>
    <w:pPr>
      <w:widowControl/>
      <w:bidi w:val="0"/>
      <w:jc w:val="left"/>
    </w:pPr>
    <w:rPr>
      <w:rFonts w:ascii="Times New Roman" w:hAnsi="Times New Roman" w:eastAsia="Times New Roman" w:cs="Times New Roman"/>
      <w:color w:val="000000"/>
      <w:kern w:val="0"/>
      <w:sz w:val="24"/>
      <w:szCs w:val="24"/>
      <w:lang w:val="ru-RU" w:eastAsia="ru-RU" w:bidi="ar-SA"/>
    </w:rPr>
  </w:style>
  <w:style w:type="paragraph" w:styleId="29" w:customStyle="1">
    <w:name w:val="Без интервала2"/>
    <w:qFormat/>
    <w:rsid w:val="00831e07"/>
    <w:pPr>
      <w:widowControl/>
      <w:bidi w:val="0"/>
      <w:jc w:val="left"/>
    </w:pPr>
    <w:rPr>
      <w:rFonts w:ascii="Calibri" w:hAnsi="Calibri" w:eastAsia="Times New Roman" w:cs="Times New Roman"/>
      <w:color w:val="auto"/>
      <w:kern w:val="0"/>
      <w:sz w:val="22"/>
      <w:szCs w:val="22"/>
      <w:lang w:val="ru-RU" w:eastAsia="ru-RU" w:bidi="ar-SA"/>
    </w:rPr>
  </w:style>
  <w:style w:type="paragraph" w:styleId="210" w:customStyle="1">
    <w:name w:val="Заголовок №2"/>
    <w:basedOn w:val="Normal"/>
    <w:link w:val="2a"/>
    <w:qFormat/>
    <w:rsid w:val="00e07a77"/>
    <w:pPr>
      <w:shd w:val="clear" w:color="auto" w:fill="FFFFFF"/>
      <w:overflowPunct w:val="true"/>
      <w:spacing w:lineRule="atLeast" w:line="240" w:before="600" w:after="420"/>
      <w:ind w:hanging="920"/>
      <w:textAlignment w:val="auto"/>
      <w:outlineLvl w:val="1"/>
    </w:pPr>
    <w:rPr>
      <w:b/>
      <w:bCs/>
      <w:sz w:val="26"/>
      <w:szCs w:val="26"/>
    </w:rPr>
  </w:style>
  <w:style w:type="paragraph" w:styleId="37" w:customStyle="1">
    <w:name w:val="Заголовок №3"/>
    <w:basedOn w:val="Normal"/>
    <w:link w:val="36"/>
    <w:qFormat/>
    <w:rsid w:val="00e07a77"/>
    <w:pPr>
      <w:shd w:val="clear" w:color="auto" w:fill="FFFFFF"/>
      <w:overflowPunct w:val="true"/>
      <w:spacing w:lineRule="atLeast" w:line="240" w:before="600" w:after="420"/>
      <w:ind w:hanging="920"/>
      <w:textAlignment w:val="auto"/>
      <w:outlineLvl w:val="2"/>
    </w:pPr>
    <w:rPr>
      <w:b/>
      <w:bCs/>
      <w:sz w:val="27"/>
      <w:szCs w:val="27"/>
    </w:rPr>
  </w:style>
  <w:style w:type="paragraph" w:styleId="38" w:customStyle="1">
    <w:name w:val="Основной текст (3)"/>
    <w:basedOn w:val="Normal"/>
    <w:link w:val="38"/>
    <w:qFormat/>
    <w:rsid w:val="00e07a77"/>
    <w:pPr>
      <w:shd w:val="clear" w:color="auto" w:fill="FFFFFF"/>
      <w:overflowPunct w:val="true"/>
      <w:spacing w:lineRule="exact" w:line="221" w:before="0" w:after="60"/>
      <w:textAlignment w:val="auto"/>
    </w:pPr>
    <w:rPr>
      <w:spacing w:val="10"/>
      <w:sz w:val="25"/>
      <w:szCs w:val="25"/>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0">
    <w:name w:val="Table Grid"/>
    <w:basedOn w:val="a1"/>
    <w:uiPriority w:val="59"/>
    <w:rsid w:val="00da67be"/>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94DC741F1BE38DAEE0A23E1D27F3970C03B957291B183DE98C564AD5FBB2CE1089B7C9C7CB32C45A86FD5DD6M850G" TargetMode="External"/><Relationship Id="rId3" Type="http://schemas.openxmlformats.org/officeDocument/2006/relationships/hyperlink" Target="consultantplus://offline/ref=4FBE760CDDDDAA0C56F93D906142D9FECB611E8602A40555D8D771C52ABCD7A2DC1ACDC194CB7F977371D621F25D0746FD067CE0813D4F8FY1z5E"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9B1043-D237-423B-8A30-600F3923C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Главы.dot</Template>
  <TotalTime>222</TotalTime>
  <Application>LibreOffice/6.1.4.2$Windows_X86_64 LibreOffice_project/9d0f32d1f0b509096fd65e0d4bec26ddd1938fd3</Application>
  <Pages>17</Pages>
  <Words>4021</Words>
  <Characters>32647</Characters>
  <CharactersWithSpaces>36546</CharactersWithSpaces>
  <Paragraphs>209</Paragraphs>
  <Company>Администрация Краснотурьинска</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2019-03-18T09:01:00Z</dcterms:created>
  <dc:creator>user</dc:creator>
  <dc:description/>
  <dc:language>ru-RU</dc:language>
  <cp:lastModifiedBy/>
  <cp:lastPrinted>2019-06-28T14:28:14Z</cp:lastPrinted>
  <dcterms:modified xsi:type="dcterms:W3CDTF">2019-06-28T14:38:50Z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Администрация Краснотурьинска</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