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A3" w:rsidRDefault="005C6AA3" w:rsidP="00866BA7">
      <w:pPr>
        <w:widowControl w:val="0"/>
        <w:autoSpaceDE w:val="0"/>
        <w:autoSpaceDN w:val="0"/>
        <w:adjustRightInd w:val="0"/>
        <w:spacing w:after="0" w:line="240" w:lineRule="auto"/>
        <w:ind w:left="-180"/>
        <w:jc w:val="both"/>
        <w:rPr>
          <w:sz w:val="28"/>
          <w:szCs w:val="28"/>
        </w:rPr>
      </w:pPr>
    </w:p>
    <w:p w:rsidR="005C6AA3" w:rsidRPr="00866BA7" w:rsidRDefault="005C6AA3" w:rsidP="00866BA7">
      <w:pPr>
        <w:rPr>
          <w:rFonts w:ascii="Times New Roman" w:hAnsi="Times New Roman" w:cs="Times New Roman"/>
          <w:sz w:val="28"/>
          <w:szCs w:val="28"/>
        </w:rPr>
      </w:pPr>
    </w:p>
    <w:p w:rsidR="005C6AA3" w:rsidRPr="00866BA7" w:rsidRDefault="005C6AA3" w:rsidP="00866BA7">
      <w:pPr>
        <w:pStyle w:val="ConsPlusTitle"/>
        <w:widowControl/>
        <w:jc w:val="center"/>
        <w:rPr>
          <w:rFonts w:ascii="Times New Roman" w:hAnsi="Times New Roman" w:cs="Times New Roman"/>
          <w:sz w:val="28"/>
          <w:szCs w:val="28"/>
        </w:rPr>
      </w:pPr>
      <w:r w:rsidRPr="005135CD">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36.75pt;height:40.5pt;visibility:visible">
            <v:imagedata r:id="rId4" o:title=""/>
          </v:shape>
        </w:pict>
      </w:r>
    </w:p>
    <w:p w:rsidR="005C6AA3" w:rsidRPr="00866BA7" w:rsidRDefault="005C6AA3" w:rsidP="00866BA7">
      <w:pPr>
        <w:pStyle w:val="ConsPlusTitle"/>
        <w:widowControl/>
        <w:jc w:val="center"/>
        <w:rPr>
          <w:rFonts w:ascii="Times New Roman" w:hAnsi="Times New Roman" w:cs="Times New Roman"/>
          <w:sz w:val="28"/>
          <w:szCs w:val="28"/>
        </w:rPr>
      </w:pPr>
    </w:p>
    <w:p w:rsidR="005C6AA3" w:rsidRPr="00866BA7" w:rsidRDefault="005C6AA3" w:rsidP="00866BA7">
      <w:pPr>
        <w:pStyle w:val="ConsPlusTitle"/>
        <w:widowControl/>
        <w:jc w:val="center"/>
        <w:rPr>
          <w:rFonts w:ascii="Times New Roman" w:hAnsi="Times New Roman" w:cs="Times New Roman"/>
          <w:sz w:val="28"/>
          <w:szCs w:val="28"/>
        </w:rPr>
      </w:pPr>
      <w:r w:rsidRPr="00866BA7">
        <w:rPr>
          <w:rFonts w:ascii="Times New Roman" w:hAnsi="Times New Roman" w:cs="Times New Roman"/>
          <w:sz w:val="28"/>
          <w:szCs w:val="28"/>
        </w:rPr>
        <w:t>АДМИНИСТРАЦИЯ  КАМЫШЛОВСКОГО  ГОРОДСКОГО ОКРУГА</w:t>
      </w:r>
    </w:p>
    <w:p w:rsidR="005C6AA3" w:rsidRPr="00866BA7" w:rsidRDefault="005C6AA3" w:rsidP="00866BA7">
      <w:pPr>
        <w:pStyle w:val="ConsPlusTitle"/>
        <w:widowControl/>
        <w:jc w:val="center"/>
        <w:rPr>
          <w:rFonts w:ascii="Times New Roman" w:hAnsi="Times New Roman" w:cs="Times New Roman"/>
          <w:sz w:val="28"/>
          <w:szCs w:val="28"/>
        </w:rPr>
      </w:pPr>
    </w:p>
    <w:p w:rsidR="005C6AA3" w:rsidRPr="00866BA7" w:rsidRDefault="005C6AA3" w:rsidP="00866BA7">
      <w:pPr>
        <w:pStyle w:val="ConsPlusTitle"/>
        <w:widowControl/>
        <w:jc w:val="center"/>
        <w:rPr>
          <w:rFonts w:ascii="Times New Roman" w:hAnsi="Times New Roman" w:cs="Times New Roman"/>
          <w:sz w:val="28"/>
          <w:szCs w:val="28"/>
        </w:rPr>
      </w:pPr>
      <w:r w:rsidRPr="00866BA7">
        <w:rPr>
          <w:rFonts w:ascii="Times New Roman" w:hAnsi="Times New Roman" w:cs="Times New Roman"/>
          <w:sz w:val="28"/>
          <w:szCs w:val="28"/>
        </w:rPr>
        <w:t xml:space="preserve">ФИНАНСОВОЕ УПРАВЛЕНИЕ АДМИНИСТРАЦИИ КАМЫШЛОВСКОГО ГОРОДСКОГО ОКРУГА  </w:t>
      </w:r>
    </w:p>
    <w:p w:rsidR="005C6AA3" w:rsidRPr="00866BA7" w:rsidRDefault="005C6AA3" w:rsidP="00866BA7">
      <w:pPr>
        <w:pStyle w:val="ConsPlusTitle"/>
        <w:widowControl/>
        <w:jc w:val="center"/>
        <w:rPr>
          <w:rFonts w:ascii="Times New Roman" w:hAnsi="Times New Roman" w:cs="Times New Roman"/>
          <w:sz w:val="28"/>
          <w:szCs w:val="28"/>
        </w:rPr>
      </w:pPr>
    </w:p>
    <w:p w:rsidR="005C6AA3" w:rsidRDefault="005C6AA3" w:rsidP="00866BA7">
      <w:pPr>
        <w:pStyle w:val="ConsPlusTitle"/>
        <w:widowControl/>
        <w:jc w:val="center"/>
        <w:rPr>
          <w:rFonts w:ascii="Times New Roman" w:hAnsi="Times New Roman" w:cs="Times New Roman"/>
          <w:sz w:val="28"/>
          <w:szCs w:val="28"/>
        </w:rPr>
      </w:pPr>
      <w:r w:rsidRPr="00866BA7">
        <w:rPr>
          <w:rFonts w:ascii="Times New Roman" w:hAnsi="Times New Roman" w:cs="Times New Roman"/>
          <w:sz w:val="28"/>
          <w:szCs w:val="28"/>
        </w:rPr>
        <w:t>ПРИКАЗ</w:t>
      </w:r>
    </w:p>
    <w:p w:rsidR="005C6AA3" w:rsidRPr="00866BA7" w:rsidRDefault="005C6AA3" w:rsidP="00866BA7">
      <w:pPr>
        <w:pStyle w:val="ConsPlusTitle"/>
        <w:widowControl/>
        <w:jc w:val="center"/>
        <w:rPr>
          <w:rFonts w:ascii="Times New Roman" w:hAnsi="Times New Roman" w:cs="Times New Roman"/>
          <w:sz w:val="28"/>
          <w:szCs w:val="28"/>
        </w:rPr>
      </w:pPr>
    </w:p>
    <w:p w:rsidR="005C6AA3" w:rsidRPr="00866BA7" w:rsidRDefault="005C6AA3" w:rsidP="00866BA7">
      <w:pPr>
        <w:pStyle w:val="ConsPlusTitle"/>
        <w:widowControl/>
        <w:rPr>
          <w:rFonts w:ascii="Times New Roman" w:hAnsi="Times New Roman" w:cs="Times New Roman"/>
          <w:sz w:val="28"/>
          <w:szCs w:val="28"/>
        </w:rPr>
      </w:pPr>
      <w:r>
        <w:rPr>
          <w:rFonts w:ascii="Times New Roman" w:hAnsi="Times New Roman" w:cs="Times New Roman"/>
          <w:sz w:val="28"/>
          <w:szCs w:val="28"/>
        </w:rPr>
        <w:t>от 3</w:t>
      </w:r>
      <w:r w:rsidRPr="00866BA7">
        <w:rPr>
          <w:rFonts w:ascii="Times New Roman" w:hAnsi="Times New Roman" w:cs="Times New Roman"/>
          <w:sz w:val="28"/>
          <w:szCs w:val="28"/>
        </w:rPr>
        <w:t xml:space="preserve">1 </w:t>
      </w:r>
      <w:r>
        <w:rPr>
          <w:rFonts w:ascii="Times New Roman" w:hAnsi="Times New Roman" w:cs="Times New Roman"/>
          <w:sz w:val="28"/>
          <w:szCs w:val="28"/>
        </w:rPr>
        <w:t>декаб</w:t>
      </w:r>
      <w:r w:rsidRPr="00866BA7">
        <w:rPr>
          <w:rFonts w:ascii="Times New Roman" w:hAnsi="Times New Roman" w:cs="Times New Roman"/>
          <w:sz w:val="28"/>
          <w:szCs w:val="28"/>
        </w:rPr>
        <w:t xml:space="preserve">ря 2015  г. </w:t>
      </w:r>
      <w:r>
        <w:rPr>
          <w:rFonts w:ascii="Times New Roman" w:hAnsi="Times New Roman" w:cs="Times New Roman"/>
          <w:sz w:val="28"/>
          <w:szCs w:val="28"/>
        </w:rPr>
        <w:t xml:space="preserve">                                                                           N 128</w:t>
      </w:r>
      <w:r w:rsidRPr="00866BA7">
        <w:rPr>
          <w:rFonts w:ascii="Times New Roman" w:hAnsi="Times New Roman" w:cs="Times New Roman"/>
          <w:sz w:val="28"/>
          <w:szCs w:val="28"/>
        </w:rPr>
        <w:t xml:space="preserve">-О                                                                         </w:t>
      </w:r>
      <w:r>
        <w:rPr>
          <w:rFonts w:ascii="Times New Roman" w:hAnsi="Times New Roman" w:cs="Times New Roman"/>
          <w:sz w:val="28"/>
          <w:szCs w:val="28"/>
        </w:rPr>
        <w:t xml:space="preserve">            </w:t>
      </w:r>
    </w:p>
    <w:p w:rsidR="005C6AA3" w:rsidRDefault="005C6AA3" w:rsidP="00866BA7">
      <w:pPr>
        <w:pStyle w:val="ConsPlusTitle"/>
        <w:widowControl/>
        <w:rPr>
          <w:rFonts w:ascii="Times New Roman" w:hAnsi="Times New Roman" w:cs="Times New Roman"/>
          <w:sz w:val="28"/>
          <w:szCs w:val="28"/>
        </w:rPr>
      </w:pPr>
    </w:p>
    <w:p w:rsidR="005C6AA3" w:rsidRPr="00866BA7" w:rsidRDefault="005C6AA3" w:rsidP="00866BA7">
      <w:pPr>
        <w:pStyle w:val="ConsPlusTitle"/>
        <w:widowControl/>
        <w:rPr>
          <w:rFonts w:ascii="Times New Roman" w:hAnsi="Times New Roman" w:cs="Times New Roman"/>
          <w:sz w:val="28"/>
          <w:szCs w:val="28"/>
        </w:rPr>
      </w:pPr>
    </w:p>
    <w:p w:rsidR="005C6AA3" w:rsidRPr="00866BA7" w:rsidRDefault="005C6AA3" w:rsidP="00504FE4">
      <w:pPr>
        <w:jc w:val="center"/>
        <w:rPr>
          <w:rFonts w:ascii="Times New Roman" w:hAnsi="Times New Roman" w:cs="Times New Roman"/>
          <w:sz w:val="28"/>
          <w:szCs w:val="28"/>
        </w:rPr>
      </w:pPr>
      <w:r w:rsidRPr="00866BA7">
        <w:rPr>
          <w:rFonts w:ascii="Times New Roman" w:hAnsi="Times New Roman" w:cs="Times New Roman"/>
          <w:b/>
          <w:bCs/>
          <w:sz w:val="28"/>
          <w:szCs w:val="28"/>
        </w:rPr>
        <w:t>О</w:t>
      </w:r>
      <w:r>
        <w:rPr>
          <w:rFonts w:ascii="Times New Roman" w:hAnsi="Times New Roman" w:cs="Times New Roman"/>
          <w:b/>
          <w:bCs/>
          <w:sz w:val="28"/>
          <w:szCs w:val="28"/>
        </w:rPr>
        <w:t>б</w:t>
      </w:r>
      <w:r w:rsidRPr="00866BA7">
        <w:rPr>
          <w:rFonts w:ascii="Times New Roman" w:hAnsi="Times New Roman" w:cs="Times New Roman"/>
          <w:b/>
          <w:bCs/>
          <w:sz w:val="28"/>
          <w:szCs w:val="28"/>
        </w:rPr>
        <w:t xml:space="preserve"> </w:t>
      </w:r>
      <w:r>
        <w:rPr>
          <w:rFonts w:ascii="Times New Roman" w:hAnsi="Times New Roman" w:cs="Times New Roman"/>
          <w:b/>
          <w:bCs/>
          <w:sz w:val="28"/>
          <w:szCs w:val="28"/>
        </w:rPr>
        <w:t>утверждении Порядка учета бюджетных обязательств получателей местного бюджета</w:t>
      </w:r>
    </w:p>
    <w:p w:rsidR="005C6AA3" w:rsidRPr="00866BA7" w:rsidRDefault="005C6AA3" w:rsidP="00BF5A5A">
      <w:pPr>
        <w:pStyle w:val="ConsPlusTitle"/>
        <w:widowControl/>
        <w:jc w:val="both"/>
        <w:rPr>
          <w:rFonts w:ascii="Times New Roman" w:hAnsi="Times New Roman" w:cs="Times New Roman"/>
          <w:b w:val="0"/>
          <w:bCs w:val="0"/>
          <w:sz w:val="28"/>
          <w:szCs w:val="28"/>
        </w:rPr>
      </w:pPr>
      <w:r w:rsidRPr="00866BA7">
        <w:rPr>
          <w:rFonts w:ascii="Times New Roman" w:hAnsi="Times New Roman" w:cs="Times New Roman"/>
          <w:b w:val="0"/>
          <w:bCs w:val="0"/>
          <w:sz w:val="28"/>
          <w:szCs w:val="28"/>
        </w:rPr>
        <w:t xml:space="preserve">   </w:t>
      </w:r>
    </w:p>
    <w:p w:rsidR="005C6AA3" w:rsidRPr="00866BA7" w:rsidRDefault="005C6AA3" w:rsidP="00BF5A5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В соответствии </w:t>
      </w:r>
      <w:r w:rsidRPr="00866BA7">
        <w:rPr>
          <w:rFonts w:ascii="Times New Roman" w:hAnsi="Times New Roman" w:cs="Times New Roman"/>
          <w:b w:val="0"/>
          <w:bCs w:val="0"/>
          <w:sz w:val="28"/>
          <w:szCs w:val="28"/>
        </w:rPr>
        <w:t>с</w:t>
      </w:r>
      <w:r>
        <w:rPr>
          <w:rFonts w:ascii="Times New Roman" w:hAnsi="Times New Roman" w:cs="Times New Roman"/>
          <w:b w:val="0"/>
          <w:bCs w:val="0"/>
          <w:sz w:val="28"/>
          <w:szCs w:val="28"/>
        </w:rPr>
        <w:t>о статьей 161 Бюджетного кодекса Российской Федерации</w:t>
      </w:r>
    </w:p>
    <w:p w:rsidR="005C6AA3" w:rsidRPr="00866BA7" w:rsidRDefault="005C6AA3" w:rsidP="00BF5A5A">
      <w:pPr>
        <w:pStyle w:val="ConsPlusTitle"/>
        <w:widowControl/>
        <w:jc w:val="center"/>
        <w:rPr>
          <w:rFonts w:ascii="Times New Roman" w:hAnsi="Times New Roman" w:cs="Times New Roman"/>
          <w:b w:val="0"/>
          <w:bCs w:val="0"/>
          <w:sz w:val="28"/>
          <w:szCs w:val="28"/>
        </w:rPr>
      </w:pPr>
    </w:p>
    <w:p w:rsidR="005C6AA3" w:rsidRPr="00866BA7" w:rsidRDefault="005C6AA3" w:rsidP="00BF5A5A">
      <w:pPr>
        <w:pStyle w:val="ConsPlusTitle"/>
        <w:widowControl/>
        <w:jc w:val="center"/>
        <w:rPr>
          <w:rFonts w:ascii="Times New Roman" w:hAnsi="Times New Roman" w:cs="Times New Roman"/>
          <w:b w:val="0"/>
          <w:bCs w:val="0"/>
          <w:sz w:val="28"/>
          <w:szCs w:val="28"/>
        </w:rPr>
      </w:pPr>
      <w:r w:rsidRPr="00866BA7">
        <w:rPr>
          <w:rFonts w:ascii="Times New Roman" w:hAnsi="Times New Roman" w:cs="Times New Roman"/>
          <w:b w:val="0"/>
          <w:bCs w:val="0"/>
          <w:sz w:val="28"/>
          <w:szCs w:val="28"/>
        </w:rPr>
        <w:t>ПРИКАЗЫВАЮ:</w:t>
      </w:r>
    </w:p>
    <w:p w:rsidR="005C6AA3" w:rsidRPr="00866BA7" w:rsidRDefault="005C6AA3" w:rsidP="00BF5A5A">
      <w:pPr>
        <w:pStyle w:val="ConsPlusTitle"/>
        <w:widowControl/>
        <w:jc w:val="center"/>
        <w:rPr>
          <w:rFonts w:ascii="Times New Roman" w:hAnsi="Times New Roman" w:cs="Times New Roman"/>
          <w:b w:val="0"/>
          <w:bCs w:val="0"/>
          <w:sz w:val="28"/>
          <w:szCs w:val="28"/>
        </w:rPr>
      </w:pPr>
    </w:p>
    <w:p w:rsidR="005C6AA3" w:rsidRDefault="005C6AA3" w:rsidP="00BF5A5A">
      <w:pPr>
        <w:spacing w:line="240" w:lineRule="auto"/>
        <w:ind w:firstLine="708"/>
        <w:jc w:val="both"/>
        <w:rPr>
          <w:rFonts w:ascii="Times New Roman" w:hAnsi="Times New Roman" w:cs="Times New Roman"/>
          <w:sz w:val="28"/>
          <w:szCs w:val="28"/>
        </w:rPr>
      </w:pPr>
      <w:r w:rsidRPr="00866BA7">
        <w:rPr>
          <w:rFonts w:ascii="Times New Roman" w:hAnsi="Times New Roman" w:cs="Times New Roman"/>
          <w:sz w:val="28"/>
          <w:szCs w:val="28"/>
        </w:rPr>
        <w:t xml:space="preserve">1. </w:t>
      </w:r>
      <w:r>
        <w:rPr>
          <w:rFonts w:ascii="Times New Roman" w:hAnsi="Times New Roman" w:cs="Times New Roman"/>
          <w:sz w:val="28"/>
          <w:szCs w:val="28"/>
        </w:rPr>
        <w:t>Утвердить Порядок учета бюджетных обязательств местного бюджета (прилагается).</w:t>
      </w:r>
    </w:p>
    <w:p w:rsidR="005C6AA3" w:rsidRPr="00866BA7" w:rsidRDefault="005C6AA3" w:rsidP="00BF5A5A">
      <w:pPr>
        <w:spacing w:line="240" w:lineRule="auto"/>
        <w:ind w:firstLine="708"/>
        <w:jc w:val="both"/>
        <w:rPr>
          <w:rFonts w:ascii="Times New Roman" w:hAnsi="Times New Roman" w:cs="Times New Roman"/>
          <w:sz w:val="28"/>
          <w:szCs w:val="28"/>
        </w:rPr>
      </w:pPr>
      <w:r w:rsidRPr="00866BA7">
        <w:rPr>
          <w:rFonts w:ascii="Times New Roman" w:hAnsi="Times New Roman" w:cs="Times New Roman"/>
          <w:sz w:val="28"/>
          <w:szCs w:val="28"/>
        </w:rPr>
        <w:t xml:space="preserve"> 2. </w:t>
      </w:r>
      <w:r>
        <w:rPr>
          <w:rFonts w:ascii="Times New Roman" w:hAnsi="Times New Roman" w:cs="Times New Roman"/>
          <w:sz w:val="28"/>
          <w:szCs w:val="28"/>
        </w:rPr>
        <w:t>Признать утратившим силу Приказ Финансового управления администрации Камышловского городского округа от 31.12.2014г. № 120-О «</w:t>
      </w:r>
      <w:r w:rsidRPr="00504FE4">
        <w:rPr>
          <w:rFonts w:ascii="Times New Roman" w:hAnsi="Times New Roman" w:cs="Times New Roman"/>
          <w:sz w:val="28"/>
          <w:szCs w:val="28"/>
        </w:rPr>
        <w:t>Об утверждении Порядка учета бюджетных обязательств получателей местного бюджета</w:t>
      </w:r>
      <w:r>
        <w:rPr>
          <w:rFonts w:ascii="Times New Roman" w:hAnsi="Times New Roman" w:cs="Times New Roman"/>
          <w:sz w:val="28"/>
          <w:szCs w:val="28"/>
        </w:rPr>
        <w:t>».</w:t>
      </w:r>
    </w:p>
    <w:p w:rsidR="005C6AA3" w:rsidRPr="00866BA7" w:rsidRDefault="005C6AA3" w:rsidP="00BF5A5A">
      <w:pPr>
        <w:tabs>
          <w:tab w:val="left" w:pos="720"/>
        </w:tabs>
        <w:spacing w:line="240" w:lineRule="auto"/>
        <w:rPr>
          <w:rFonts w:ascii="Times New Roman" w:hAnsi="Times New Roman" w:cs="Times New Roman"/>
          <w:b/>
          <w:bCs/>
          <w:sz w:val="28"/>
          <w:szCs w:val="28"/>
        </w:rPr>
      </w:pPr>
      <w:r w:rsidRPr="00866BA7">
        <w:rPr>
          <w:rFonts w:ascii="Times New Roman" w:hAnsi="Times New Roman" w:cs="Times New Roman"/>
          <w:sz w:val="28"/>
          <w:szCs w:val="28"/>
        </w:rPr>
        <w:t xml:space="preserve">        3</w:t>
      </w:r>
      <w:r>
        <w:rPr>
          <w:rFonts w:ascii="Times New Roman" w:hAnsi="Times New Roman" w:cs="Times New Roman"/>
          <w:sz w:val="28"/>
          <w:szCs w:val="28"/>
        </w:rPr>
        <w:t xml:space="preserve">. Настоящий Приказ вступает в силу с 01.01.2016 года. </w:t>
      </w:r>
    </w:p>
    <w:p w:rsidR="005C6AA3" w:rsidRPr="00866BA7" w:rsidRDefault="005C6AA3" w:rsidP="00866BA7">
      <w:pPr>
        <w:ind w:firstLine="708"/>
        <w:jc w:val="both"/>
        <w:rPr>
          <w:rFonts w:ascii="Times New Roman" w:hAnsi="Times New Roman" w:cs="Times New Roman"/>
          <w:sz w:val="28"/>
          <w:szCs w:val="28"/>
        </w:rPr>
      </w:pPr>
    </w:p>
    <w:p w:rsidR="005C6AA3" w:rsidRDefault="005C6AA3" w:rsidP="00BF5A5A">
      <w:pPr>
        <w:autoSpaceDE w:val="0"/>
        <w:autoSpaceDN w:val="0"/>
        <w:adjustRightInd w:val="0"/>
        <w:spacing w:after="0" w:line="240" w:lineRule="auto"/>
        <w:jc w:val="both"/>
        <w:rPr>
          <w:rFonts w:ascii="Times New Roman" w:hAnsi="Times New Roman" w:cs="Times New Roman"/>
          <w:sz w:val="28"/>
          <w:szCs w:val="28"/>
        </w:rPr>
      </w:pPr>
    </w:p>
    <w:p w:rsidR="005C6AA3" w:rsidRDefault="005C6AA3" w:rsidP="00BF5A5A">
      <w:pPr>
        <w:autoSpaceDE w:val="0"/>
        <w:autoSpaceDN w:val="0"/>
        <w:adjustRightInd w:val="0"/>
        <w:spacing w:after="0" w:line="240" w:lineRule="auto"/>
        <w:jc w:val="both"/>
        <w:rPr>
          <w:rFonts w:ascii="Times New Roman" w:hAnsi="Times New Roman" w:cs="Times New Roman"/>
          <w:sz w:val="28"/>
          <w:szCs w:val="28"/>
        </w:rPr>
      </w:pPr>
    </w:p>
    <w:p w:rsidR="005C6AA3" w:rsidRDefault="005C6AA3" w:rsidP="00BF5A5A">
      <w:pPr>
        <w:autoSpaceDE w:val="0"/>
        <w:autoSpaceDN w:val="0"/>
        <w:adjustRightInd w:val="0"/>
        <w:spacing w:after="0" w:line="240" w:lineRule="auto"/>
        <w:jc w:val="both"/>
        <w:rPr>
          <w:rFonts w:ascii="Times New Roman" w:hAnsi="Times New Roman" w:cs="Times New Roman"/>
          <w:sz w:val="28"/>
          <w:szCs w:val="28"/>
        </w:rPr>
      </w:pPr>
    </w:p>
    <w:p w:rsidR="005C6AA3" w:rsidRPr="00866BA7" w:rsidRDefault="005C6AA3" w:rsidP="00BF5A5A">
      <w:pPr>
        <w:autoSpaceDE w:val="0"/>
        <w:autoSpaceDN w:val="0"/>
        <w:adjustRightInd w:val="0"/>
        <w:spacing w:after="0" w:line="240" w:lineRule="auto"/>
        <w:jc w:val="both"/>
        <w:rPr>
          <w:rFonts w:ascii="Times New Roman" w:hAnsi="Times New Roman" w:cs="Times New Roman"/>
          <w:sz w:val="28"/>
          <w:szCs w:val="28"/>
        </w:rPr>
      </w:pPr>
      <w:r w:rsidRPr="00866BA7">
        <w:rPr>
          <w:rFonts w:ascii="Times New Roman" w:hAnsi="Times New Roman" w:cs="Times New Roman"/>
          <w:sz w:val="28"/>
          <w:szCs w:val="28"/>
        </w:rPr>
        <w:t xml:space="preserve">Начальник финансового                                                   </w:t>
      </w:r>
    </w:p>
    <w:p w:rsidR="005C6AA3" w:rsidRPr="00866BA7" w:rsidRDefault="005C6AA3" w:rsidP="00BF5A5A">
      <w:pPr>
        <w:autoSpaceDE w:val="0"/>
        <w:autoSpaceDN w:val="0"/>
        <w:adjustRightInd w:val="0"/>
        <w:spacing w:after="0" w:line="240" w:lineRule="auto"/>
        <w:jc w:val="both"/>
        <w:rPr>
          <w:rFonts w:ascii="Times New Roman" w:hAnsi="Times New Roman" w:cs="Times New Roman"/>
          <w:sz w:val="28"/>
          <w:szCs w:val="28"/>
        </w:rPr>
      </w:pPr>
      <w:r w:rsidRPr="00866BA7">
        <w:rPr>
          <w:rFonts w:ascii="Times New Roman" w:hAnsi="Times New Roman" w:cs="Times New Roman"/>
          <w:sz w:val="28"/>
          <w:szCs w:val="28"/>
        </w:rPr>
        <w:t>управления администрации</w:t>
      </w:r>
    </w:p>
    <w:p w:rsidR="005C6AA3" w:rsidRPr="00866BA7" w:rsidRDefault="005C6AA3" w:rsidP="00BF5A5A">
      <w:pPr>
        <w:autoSpaceDE w:val="0"/>
        <w:autoSpaceDN w:val="0"/>
        <w:adjustRightInd w:val="0"/>
        <w:spacing w:after="0" w:line="240" w:lineRule="auto"/>
        <w:jc w:val="both"/>
        <w:rPr>
          <w:rFonts w:ascii="Times New Roman" w:hAnsi="Times New Roman" w:cs="Times New Roman"/>
          <w:sz w:val="28"/>
          <w:szCs w:val="28"/>
        </w:rPr>
      </w:pPr>
      <w:r w:rsidRPr="00866BA7">
        <w:rPr>
          <w:rFonts w:ascii="Times New Roman" w:hAnsi="Times New Roman" w:cs="Times New Roman"/>
          <w:sz w:val="28"/>
          <w:szCs w:val="28"/>
        </w:rPr>
        <w:t>Камышловского городского округа                                           А.Г.Солдатов</w:t>
      </w:r>
    </w:p>
    <w:p w:rsidR="005C6AA3" w:rsidRPr="00097999" w:rsidRDefault="005C6AA3">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6"/>
      <w:bookmarkEnd w:id="0"/>
      <w:r>
        <w:rPr>
          <w:rFonts w:ascii="Times New Roman" w:hAnsi="Times New Roman" w:cs="Times New Roman"/>
          <w:sz w:val="28"/>
          <w:szCs w:val="28"/>
        </w:rPr>
        <w:br w:type="page"/>
      </w:r>
      <w:r w:rsidRPr="00097999">
        <w:rPr>
          <w:rFonts w:ascii="Times New Roman" w:hAnsi="Times New Roman" w:cs="Times New Roman"/>
          <w:sz w:val="28"/>
          <w:szCs w:val="28"/>
        </w:rPr>
        <w:t>Утвержден</w:t>
      </w:r>
    </w:p>
    <w:p w:rsidR="005C6AA3" w:rsidRPr="00097999" w:rsidRDefault="005C6AA3">
      <w:pPr>
        <w:widowControl w:val="0"/>
        <w:autoSpaceDE w:val="0"/>
        <w:autoSpaceDN w:val="0"/>
        <w:adjustRightInd w:val="0"/>
        <w:spacing w:after="0" w:line="240" w:lineRule="auto"/>
        <w:jc w:val="right"/>
        <w:rPr>
          <w:rFonts w:ascii="Times New Roman" w:hAnsi="Times New Roman" w:cs="Times New Roman"/>
          <w:sz w:val="28"/>
          <w:szCs w:val="28"/>
        </w:rPr>
      </w:pPr>
      <w:r w:rsidRPr="00097999">
        <w:rPr>
          <w:rFonts w:ascii="Times New Roman" w:hAnsi="Times New Roman" w:cs="Times New Roman"/>
          <w:sz w:val="28"/>
          <w:szCs w:val="28"/>
        </w:rPr>
        <w:t>Приказом</w:t>
      </w:r>
    </w:p>
    <w:p w:rsidR="005C6AA3" w:rsidRPr="00097999" w:rsidRDefault="005C6AA3">
      <w:pPr>
        <w:widowControl w:val="0"/>
        <w:autoSpaceDE w:val="0"/>
        <w:autoSpaceDN w:val="0"/>
        <w:adjustRightInd w:val="0"/>
        <w:spacing w:after="0" w:line="240" w:lineRule="auto"/>
        <w:jc w:val="right"/>
        <w:rPr>
          <w:rFonts w:ascii="Times New Roman" w:hAnsi="Times New Roman" w:cs="Times New Roman"/>
          <w:sz w:val="28"/>
          <w:szCs w:val="28"/>
        </w:rPr>
      </w:pPr>
      <w:r w:rsidRPr="00097999">
        <w:rPr>
          <w:rFonts w:ascii="Times New Roman" w:hAnsi="Times New Roman" w:cs="Times New Roman"/>
          <w:sz w:val="28"/>
          <w:szCs w:val="28"/>
        </w:rPr>
        <w:t xml:space="preserve">Финансового управления </w:t>
      </w:r>
    </w:p>
    <w:p w:rsidR="005C6AA3" w:rsidRPr="00097999" w:rsidRDefault="005C6AA3">
      <w:pPr>
        <w:widowControl w:val="0"/>
        <w:autoSpaceDE w:val="0"/>
        <w:autoSpaceDN w:val="0"/>
        <w:adjustRightInd w:val="0"/>
        <w:spacing w:after="0" w:line="240" w:lineRule="auto"/>
        <w:jc w:val="right"/>
        <w:rPr>
          <w:rFonts w:ascii="Times New Roman" w:hAnsi="Times New Roman" w:cs="Times New Roman"/>
          <w:sz w:val="28"/>
          <w:szCs w:val="28"/>
        </w:rPr>
      </w:pPr>
      <w:r w:rsidRPr="00097999">
        <w:rPr>
          <w:rFonts w:ascii="Times New Roman" w:hAnsi="Times New Roman" w:cs="Times New Roman"/>
          <w:sz w:val="28"/>
          <w:szCs w:val="28"/>
        </w:rPr>
        <w:t>администрации Камышловского</w:t>
      </w:r>
    </w:p>
    <w:p w:rsidR="005C6AA3" w:rsidRPr="00097999" w:rsidRDefault="005C6AA3">
      <w:pPr>
        <w:widowControl w:val="0"/>
        <w:autoSpaceDE w:val="0"/>
        <w:autoSpaceDN w:val="0"/>
        <w:adjustRightInd w:val="0"/>
        <w:spacing w:after="0" w:line="240" w:lineRule="auto"/>
        <w:jc w:val="right"/>
        <w:rPr>
          <w:rFonts w:ascii="Times New Roman" w:hAnsi="Times New Roman" w:cs="Times New Roman"/>
          <w:sz w:val="28"/>
          <w:szCs w:val="28"/>
        </w:rPr>
      </w:pPr>
      <w:r w:rsidRPr="00097999">
        <w:rPr>
          <w:rFonts w:ascii="Times New Roman" w:hAnsi="Times New Roman" w:cs="Times New Roman"/>
          <w:sz w:val="28"/>
          <w:szCs w:val="28"/>
        </w:rPr>
        <w:t>городского округа</w:t>
      </w:r>
    </w:p>
    <w:p w:rsidR="005C6AA3" w:rsidRPr="00097999" w:rsidRDefault="005C6AA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31 декабря 2015</w:t>
      </w:r>
      <w:r w:rsidRPr="00097999">
        <w:rPr>
          <w:rFonts w:ascii="Times New Roman" w:hAnsi="Times New Roman" w:cs="Times New Roman"/>
          <w:sz w:val="28"/>
          <w:szCs w:val="28"/>
        </w:rPr>
        <w:t xml:space="preserve"> г</w:t>
      </w:r>
      <w:r>
        <w:rPr>
          <w:rFonts w:ascii="Times New Roman" w:hAnsi="Times New Roman" w:cs="Times New Roman"/>
          <w:sz w:val="28"/>
          <w:szCs w:val="28"/>
        </w:rPr>
        <w:t xml:space="preserve">. N128 </w:t>
      </w:r>
      <w:r w:rsidRPr="00097999">
        <w:rPr>
          <w:rFonts w:ascii="Times New Roman" w:hAnsi="Times New Roman" w:cs="Times New Roman"/>
          <w:sz w:val="28"/>
          <w:szCs w:val="28"/>
        </w:rPr>
        <w:t>-О</w:t>
      </w: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2"/>
      <w:bookmarkEnd w:id="1"/>
      <w:r w:rsidRPr="00097999">
        <w:rPr>
          <w:rFonts w:ascii="Times New Roman" w:hAnsi="Times New Roman" w:cs="Times New Roman"/>
          <w:b/>
          <w:bCs/>
          <w:sz w:val="28"/>
          <w:szCs w:val="28"/>
        </w:rPr>
        <w:t>ПОРЯДОК</w:t>
      </w:r>
    </w:p>
    <w:p w:rsidR="005C6AA3" w:rsidRPr="00097999" w:rsidRDefault="005C6AA3">
      <w:pPr>
        <w:widowControl w:val="0"/>
        <w:autoSpaceDE w:val="0"/>
        <w:autoSpaceDN w:val="0"/>
        <w:adjustRightInd w:val="0"/>
        <w:spacing w:after="0" w:line="240" w:lineRule="auto"/>
        <w:jc w:val="center"/>
        <w:rPr>
          <w:rFonts w:ascii="Times New Roman" w:hAnsi="Times New Roman" w:cs="Times New Roman"/>
          <w:b/>
          <w:bCs/>
          <w:sz w:val="28"/>
          <w:szCs w:val="28"/>
        </w:rPr>
      </w:pPr>
      <w:r w:rsidRPr="00097999">
        <w:rPr>
          <w:rFonts w:ascii="Times New Roman" w:hAnsi="Times New Roman" w:cs="Times New Roman"/>
          <w:b/>
          <w:bCs/>
          <w:sz w:val="28"/>
          <w:szCs w:val="28"/>
        </w:rPr>
        <w:t>УЧЕТА БЮДЖЕТНЫХ ОБЯЗАТЕЛЬСТВ</w:t>
      </w:r>
    </w:p>
    <w:p w:rsidR="005C6AA3" w:rsidRPr="00097999" w:rsidRDefault="005C6AA3">
      <w:pPr>
        <w:widowControl w:val="0"/>
        <w:autoSpaceDE w:val="0"/>
        <w:autoSpaceDN w:val="0"/>
        <w:adjustRightInd w:val="0"/>
        <w:spacing w:after="0" w:line="240" w:lineRule="auto"/>
        <w:jc w:val="center"/>
        <w:rPr>
          <w:rFonts w:ascii="Times New Roman" w:hAnsi="Times New Roman" w:cs="Times New Roman"/>
          <w:b/>
          <w:bCs/>
          <w:sz w:val="28"/>
          <w:szCs w:val="28"/>
        </w:rPr>
      </w:pPr>
      <w:r w:rsidRPr="00097999">
        <w:rPr>
          <w:rFonts w:ascii="Times New Roman" w:hAnsi="Times New Roman" w:cs="Times New Roman"/>
          <w:b/>
          <w:bCs/>
          <w:sz w:val="28"/>
          <w:szCs w:val="28"/>
        </w:rPr>
        <w:t>ПОЛУЧАТЕЛЕЙ СРЕДСТВ МЕСТНОГО БЮДЖЕТА</w:t>
      </w:r>
    </w:p>
    <w:p w:rsidR="005C6AA3" w:rsidRPr="00097999" w:rsidRDefault="005C6AA3">
      <w:pPr>
        <w:widowControl w:val="0"/>
        <w:autoSpaceDE w:val="0"/>
        <w:autoSpaceDN w:val="0"/>
        <w:adjustRightInd w:val="0"/>
        <w:spacing w:after="0" w:line="240" w:lineRule="auto"/>
        <w:jc w:val="center"/>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9"/>
      <w:bookmarkEnd w:id="2"/>
      <w:r w:rsidRPr="00097999">
        <w:rPr>
          <w:rFonts w:ascii="Times New Roman" w:hAnsi="Times New Roman" w:cs="Times New Roman"/>
          <w:sz w:val="28"/>
          <w:szCs w:val="28"/>
        </w:rPr>
        <w:t>1. ОБЩИЕ ПОЛОЖЕНИЯ</w:t>
      </w: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1.1. Настоящий Порядок разработан на основании </w:t>
      </w:r>
      <w:hyperlink r:id="rId5" w:history="1">
        <w:r w:rsidRPr="00097999">
          <w:rPr>
            <w:rFonts w:ascii="Times New Roman" w:hAnsi="Times New Roman" w:cs="Times New Roman"/>
            <w:color w:val="0000FF"/>
            <w:sz w:val="28"/>
            <w:szCs w:val="28"/>
          </w:rPr>
          <w:t>статьи 161</w:t>
        </w:r>
      </w:hyperlink>
      <w:r w:rsidRPr="00097999">
        <w:rPr>
          <w:rFonts w:ascii="Times New Roman" w:hAnsi="Times New Roman" w:cs="Times New Roman"/>
          <w:sz w:val="28"/>
          <w:szCs w:val="28"/>
        </w:rPr>
        <w:t xml:space="preserve"> Бюджетного кодекса Российской Федерации и устанавливает порядок учета Финансовым управлением администрации Камышловского городского округа (далее - Финуправление) бюджетных обязательств получателей средств местного бюджета (далее - бюджетные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1.2. В Финуправлении подлежат учету бюджетные обязательства, принимаемые в соответствии с муниципальными контрактами, соглашениями, заключенными с физическими, юридическими лицами и индивидуальными предпринимателями, или в соответствии с законам, иными нормативными правовыми актами.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1.3. Бюджетные обязательства учитываются на лицевом счете получателя бюджетных средств, открытых в установленном порядке в Финуправлении (далее - лицевой счет получателя бюджетных средств).</w:t>
      </w:r>
    </w:p>
    <w:p w:rsidR="005C6AA3" w:rsidRPr="00316E11" w:rsidRDefault="005C6AA3" w:rsidP="00097999">
      <w:pPr>
        <w:pStyle w:val="ConsPlusNormal"/>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1.4. </w:t>
      </w:r>
      <w:r w:rsidRPr="00316E11">
        <w:rPr>
          <w:rFonts w:ascii="Times New Roman" w:hAnsi="Times New Roman" w:cs="Times New Roman"/>
          <w:sz w:val="28"/>
          <w:szCs w:val="28"/>
        </w:rPr>
        <w:t>Бюджетные обязательства, принятые на текущий финансовый год, на первый и второй год планового периода, третий и четвертый год после текущего финансового года и на последую</w:t>
      </w:r>
      <w:r>
        <w:rPr>
          <w:rFonts w:ascii="Times New Roman" w:hAnsi="Times New Roman" w:cs="Times New Roman"/>
          <w:sz w:val="28"/>
          <w:szCs w:val="28"/>
        </w:rPr>
        <w:t>щие годы, учитываются отдельно.</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1.5. Бюджетные обязательства, вытекающие из муниципальных контрактов, соглашений, подлежащих исполнению за счет средств местного бюджета и иных источников, учитываются только в части, исполняемой за счет средств местного бюджета.</w:t>
      </w:r>
    </w:p>
    <w:p w:rsidR="005C6AA3" w:rsidRPr="005E1ECF" w:rsidRDefault="005C6AA3" w:rsidP="005E1EC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5E1ECF">
        <w:rPr>
          <w:rFonts w:ascii="Times New Roman" w:hAnsi="Times New Roman" w:cs="Times New Roman"/>
          <w:sz w:val="28"/>
          <w:szCs w:val="28"/>
          <w:lang w:eastAsia="ru-RU"/>
        </w:rPr>
        <w:t xml:space="preserve">Постановка на учет бюджетных обязательств получателей средств </w:t>
      </w:r>
      <w:r>
        <w:rPr>
          <w:rFonts w:ascii="Times New Roman" w:hAnsi="Times New Roman" w:cs="Times New Roman"/>
          <w:sz w:val="28"/>
          <w:szCs w:val="28"/>
          <w:lang w:eastAsia="ru-RU"/>
        </w:rPr>
        <w:t>ме</w:t>
      </w:r>
      <w:r w:rsidRPr="005E1ECF">
        <w:rPr>
          <w:rFonts w:ascii="Times New Roman" w:hAnsi="Times New Roman" w:cs="Times New Roman"/>
          <w:sz w:val="28"/>
          <w:szCs w:val="28"/>
          <w:lang w:eastAsia="ru-RU"/>
        </w:rPr>
        <w:t xml:space="preserve">стного бюджета (далее - учет бюджетных обязательств), источником финансового обеспечения которых являются межбюджетные трансферты, предоставленные из </w:t>
      </w:r>
      <w:r>
        <w:rPr>
          <w:rFonts w:ascii="Times New Roman" w:hAnsi="Times New Roman" w:cs="Times New Roman"/>
          <w:sz w:val="28"/>
          <w:szCs w:val="28"/>
          <w:lang w:eastAsia="ru-RU"/>
        </w:rPr>
        <w:t>област</w:t>
      </w:r>
      <w:r w:rsidRPr="005E1ECF">
        <w:rPr>
          <w:rFonts w:ascii="Times New Roman" w:hAnsi="Times New Roman" w:cs="Times New Roman"/>
          <w:sz w:val="28"/>
          <w:szCs w:val="28"/>
          <w:lang w:eastAsia="ru-RU"/>
        </w:rPr>
        <w:t xml:space="preserve">ного бюджета и которые учитываются на лицевых счетах, открытых получателям средств </w:t>
      </w:r>
      <w:r>
        <w:rPr>
          <w:rFonts w:ascii="Times New Roman" w:hAnsi="Times New Roman" w:cs="Times New Roman"/>
          <w:sz w:val="28"/>
          <w:szCs w:val="28"/>
          <w:lang w:eastAsia="ru-RU"/>
        </w:rPr>
        <w:t>ме</w:t>
      </w:r>
      <w:r w:rsidRPr="005E1ECF">
        <w:rPr>
          <w:rFonts w:ascii="Times New Roman" w:hAnsi="Times New Roman" w:cs="Times New Roman"/>
          <w:sz w:val="28"/>
          <w:szCs w:val="28"/>
          <w:lang w:eastAsia="ru-RU"/>
        </w:rPr>
        <w:t xml:space="preserve">стного бюджета в </w:t>
      </w:r>
      <w:r>
        <w:rPr>
          <w:rFonts w:ascii="Times New Roman" w:hAnsi="Times New Roman" w:cs="Times New Roman"/>
          <w:sz w:val="28"/>
          <w:szCs w:val="28"/>
          <w:lang w:eastAsia="ru-RU"/>
        </w:rPr>
        <w:t>Финуправлении</w:t>
      </w:r>
      <w:r w:rsidRPr="005E1ECF">
        <w:rPr>
          <w:rFonts w:ascii="Times New Roman" w:hAnsi="Times New Roman" w:cs="Times New Roman"/>
          <w:sz w:val="28"/>
          <w:szCs w:val="28"/>
          <w:lang w:eastAsia="ru-RU"/>
        </w:rPr>
        <w:t xml:space="preserve">, осуществляется в порядке, установленном </w:t>
      </w:r>
      <w:r>
        <w:rPr>
          <w:rFonts w:ascii="Times New Roman" w:hAnsi="Times New Roman" w:cs="Times New Roman"/>
          <w:sz w:val="28"/>
          <w:szCs w:val="28"/>
          <w:lang w:eastAsia="ru-RU"/>
        </w:rPr>
        <w:t>Финуправлением</w:t>
      </w:r>
      <w:r w:rsidRPr="005E1ECF">
        <w:rPr>
          <w:rFonts w:ascii="Times New Roman" w:hAnsi="Times New Roman" w:cs="Times New Roman"/>
          <w:sz w:val="28"/>
          <w:szCs w:val="28"/>
          <w:lang w:eastAsia="ru-RU"/>
        </w:rPr>
        <w:t xml:space="preserve"> для постановки на учет бюджетных обязательств получателей средств </w:t>
      </w:r>
      <w:r>
        <w:rPr>
          <w:rFonts w:ascii="Times New Roman" w:hAnsi="Times New Roman" w:cs="Times New Roman"/>
          <w:sz w:val="28"/>
          <w:szCs w:val="28"/>
          <w:lang w:eastAsia="ru-RU"/>
        </w:rPr>
        <w:t>местн</w:t>
      </w:r>
      <w:r w:rsidRPr="005E1ECF">
        <w:rPr>
          <w:rFonts w:ascii="Times New Roman" w:hAnsi="Times New Roman" w:cs="Times New Roman"/>
          <w:sz w:val="28"/>
          <w:szCs w:val="28"/>
          <w:lang w:eastAsia="ru-RU"/>
        </w:rPr>
        <w:t>ого бюджета</w:t>
      </w:r>
      <w:r>
        <w:rPr>
          <w:rFonts w:ascii="Times New Roman" w:hAnsi="Times New Roman" w:cs="Times New Roman"/>
          <w:sz w:val="28"/>
          <w:szCs w:val="28"/>
          <w:lang w:eastAsia="ru-RU"/>
        </w:rPr>
        <w:t>.</w:t>
      </w:r>
    </w:p>
    <w:p w:rsidR="005C6AA3" w:rsidRPr="005E1ECF" w:rsidRDefault="005C6AA3" w:rsidP="005E1EC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E1ECF">
        <w:rPr>
          <w:rFonts w:ascii="Times New Roman" w:hAnsi="Times New Roman" w:cs="Times New Roman"/>
          <w:sz w:val="28"/>
          <w:szCs w:val="28"/>
          <w:lang w:eastAsia="ru-RU"/>
        </w:rPr>
        <w:t xml:space="preserve">Получатель средств </w:t>
      </w:r>
      <w:r>
        <w:rPr>
          <w:rFonts w:ascii="Times New Roman" w:hAnsi="Times New Roman" w:cs="Times New Roman"/>
          <w:sz w:val="28"/>
          <w:szCs w:val="28"/>
          <w:lang w:eastAsia="ru-RU"/>
        </w:rPr>
        <w:t>ме</w:t>
      </w:r>
      <w:r w:rsidRPr="005E1ECF">
        <w:rPr>
          <w:rFonts w:ascii="Times New Roman" w:hAnsi="Times New Roman" w:cs="Times New Roman"/>
          <w:sz w:val="28"/>
          <w:szCs w:val="28"/>
          <w:lang w:eastAsia="ru-RU"/>
        </w:rPr>
        <w:t xml:space="preserve">стного бюджета вправе принять решение о применении порядка учета бюджетных обязательств, возникающих в соответствии с </w:t>
      </w:r>
      <w:r>
        <w:rPr>
          <w:rFonts w:ascii="Times New Roman" w:hAnsi="Times New Roman" w:cs="Times New Roman"/>
          <w:sz w:val="28"/>
          <w:szCs w:val="28"/>
          <w:lang w:eastAsia="ru-RU"/>
        </w:rPr>
        <w:t>муниципаль</w:t>
      </w:r>
      <w:r w:rsidRPr="005E1ECF">
        <w:rPr>
          <w:rFonts w:ascii="Times New Roman" w:hAnsi="Times New Roman" w:cs="Times New Roman"/>
          <w:sz w:val="28"/>
          <w:szCs w:val="28"/>
          <w:lang w:eastAsia="ru-RU"/>
        </w:rPr>
        <w:t xml:space="preserve">ными контрактами (договорами),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на основании принятых к исполнению </w:t>
      </w:r>
      <w:r>
        <w:rPr>
          <w:rFonts w:ascii="Times New Roman" w:hAnsi="Times New Roman" w:cs="Times New Roman"/>
          <w:sz w:val="28"/>
          <w:szCs w:val="28"/>
          <w:lang w:eastAsia="ru-RU"/>
        </w:rPr>
        <w:t>Финуправлением</w:t>
      </w:r>
      <w:r w:rsidRPr="005E1ECF">
        <w:rPr>
          <w:rFonts w:ascii="Times New Roman" w:hAnsi="Times New Roman" w:cs="Times New Roman"/>
          <w:sz w:val="28"/>
          <w:szCs w:val="28"/>
          <w:lang w:eastAsia="ru-RU"/>
        </w:rPr>
        <w:t xml:space="preserve"> документов для оплаты денежных обязательств, представленных получателями средств бюджета в соответствии с порядком санкционирования, установленным </w:t>
      </w:r>
      <w:r>
        <w:rPr>
          <w:rFonts w:ascii="Times New Roman" w:hAnsi="Times New Roman" w:cs="Times New Roman"/>
          <w:sz w:val="28"/>
          <w:szCs w:val="28"/>
          <w:lang w:eastAsia="ru-RU"/>
        </w:rPr>
        <w:t>Финуправлением</w:t>
      </w:r>
      <w:r w:rsidRPr="005E1ECF">
        <w:rPr>
          <w:rFonts w:ascii="Times New Roman" w:hAnsi="Times New Roman" w:cs="Times New Roman"/>
          <w:sz w:val="28"/>
          <w:szCs w:val="28"/>
          <w:lang w:eastAsia="ru-RU"/>
        </w:rPr>
        <w:t>, отдельно в сумме принятого денежного обязательства для учета бюджетных обязательств.</w:t>
      </w: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1"/>
      <w:bookmarkEnd w:id="3"/>
      <w:r w:rsidRPr="00097999">
        <w:rPr>
          <w:rFonts w:ascii="Times New Roman" w:hAnsi="Times New Roman" w:cs="Times New Roman"/>
          <w:sz w:val="28"/>
          <w:szCs w:val="28"/>
        </w:rPr>
        <w:t>2. ПОРЯДОК УЧЕТА БЮДЖЕТНЫХ ОБЯЗАТЕЛЬСТВ</w:t>
      </w:r>
    </w:p>
    <w:p w:rsidR="005C6AA3" w:rsidRPr="00097999" w:rsidRDefault="005C6AA3">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ПОЛУЧАТЕЛЕЙ СРЕДСТВ МЕСТНОГО БЮДЖЕТА</w:t>
      </w: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p>
    <w:p w:rsidR="005C6AA3" w:rsidRPr="004E58AA" w:rsidRDefault="005C6AA3" w:rsidP="004E58AA">
      <w:pPr>
        <w:pStyle w:val="ConsPlusNormal"/>
        <w:ind w:firstLine="540"/>
        <w:jc w:val="both"/>
        <w:rPr>
          <w:rFonts w:ascii="Times New Roman" w:hAnsi="Times New Roman" w:cs="Times New Roman"/>
          <w:sz w:val="28"/>
          <w:szCs w:val="28"/>
        </w:rPr>
      </w:pPr>
      <w:bookmarkStart w:id="4" w:name="Par54"/>
      <w:bookmarkEnd w:id="4"/>
      <w:r w:rsidRPr="00097999">
        <w:rPr>
          <w:rFonts w:ascii="Times New Roman" w:hAnsi="Times New Roman" w:cs="Times New Roman"/>
          <w:sz w:val="28"/>
          <w:szCs w:val="28"/>
        </w:rPr>
        <w:t>2.1.</w:t>
      </w:r>
      <w:r w:rsidRPr="004E58AA">
        <w:rPr>
          <w:rFonts w:ascii="Times New Roman" w:hAnsi="Times New Roman" w:cs="Times New Roman"/>
          <w:sz w:val="28"/>
          <w:szCs w:val="28"/>
        </w:rPr>
        <w:t xml:space="preserve"> Основанием для постановки на учет </w:t>
      </w:r>
      <w:r>
        <w:rPr>
          <w:rFonts w:ascii="Times New Roman" w:hAnsi="Times New Roman" w:cs="Times New Roman"/>
          <w:sz w:val="28"/>
          <w:szCs w:val="28"/>
        </w:rPr>
        <w:t>Финуправлением</w:t>
      </w:r>
      <w:r w:rsidRPr="004E58AA">
        <w:rPr>
          <w:rFonts w:ascii="Times New Roman" w:hAnsi="Times New Roman" w:cs="Times New Roman"/>
          <w:sz w:val="28"/>
          <w:szCs w:val="28"/>
        </w:rPr>
        <w:t xml:space="preserve"> бюджетного обязательства являются Сведения об обязательстве, представленные получателем средств </w:t>
      </w:r>
      <w:r>
        <w:rPr>
          <w:rFonts w:ascii="Times New Roman" w:hAnsi="Times New Roman" w:cs="Times New Roman"/>
          <w:sz w:val="28"/>
          <w:szCs w:val="28"/>
        </w:rPr>
        <w:t>ме</w:t>
      </w:r>
      <w:r w:rsidRPr="004E58AA">
        <w:rPr>
          <w:rFonts w:ascii="Times New Roman" w:hAnsi="Times New Roman" w:cs="Times New Roman"/>
          <w:sz w:val="28"/>
          <w:szCs w:val="28"/>
        </w:rPr>
        <w:t xml:space="preserve">стного бюджета в </w:t>
      </w:r>
      <w:r>
        <w:rPr>
          <w:rFonts w:ascii="Times New Roman" w:hAnsi="Times New Roman" w:cs="Times New Roman"/>
          <w:sz w:val="28"/>
          <w:szCs w:val="28"/>
        </w:rPr>
        <w:t>Финуправление</w:t>
      </w:r>
      <w:r w:rsidRPr="004E58AA">
        <w:rPr>
          <w:rFonts w:ascii="Times New Roman" w:hAnsi="Times New Roman" w:cs="Times New Roman"/>
          <w:sz w:val="28"/>
          <w:szCs w:val="28"/>
        </w:rPr>
        <w:t>. Бюджетное обязательство подлежит учету в случае, если оно возникло из:</w:t>
      </w:r>
    </w:p>
    <w:p w:rsidR="005C6AA3" w:rsidRPr="004E58AA"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E58AA">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муниципаль</w:t>
      </w:r>
      <w:r w:rsidRPr="004E58AA">
        <w:rPr>
          <w:rFonts w:ascii="Times New Roman" w:hAnsi="Times New Roman" w:cs="Times New Roman"/>
          <w:sz w:val="28"/>
          <w:szCs w:val="28"/>
          <w:lang w:eastAsia="ru-RU"/>
        </w:rPr>
        <w:t>ного контракта:</w:t>
      </w:r>
    </w:p>
    <w:p w:rsidR="005C6AA3"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8AA">
        <w:rPr>
          <w:rFonts w:ascii="Times New Roman" w:hAnsi="Times New Roman" w:cs="Times New Roman"/>
          <w:sz w:val="28"/>
          <w:szCs w:val="28"/>
          <w:lang w:eastAsia="ru-RU"/>
        </w:rPr>
        <w:t xml:space="preserve">на поставку товаров, выполнение работ, оказание услуг для </w:t>
      </w:r>
      <w:r>
        <w:rPr>
          <w:rFonts w:ascii="Times New Roman" w:hAnsi="Times New Roman" w:cs="Times New Roman"/>
          <w:sz w:val="28"/>
          <w:szCs w:val="28"/>
          <w:lang w:eastAsia="ru-RU"/>
        </w:rPr>
        <w:t>муниципаль</w:t>
      </w:r>
      <w:r w:rsidRPr="004E58AA">
        <w:rPr>
          <w:rFonts w:ascii="Times New Roman" w:hAnsi="Times New Roman" w:cs="Times New Roman"/>
          <w:sz w:val="28"/>
          <w:szCs w:val="28"/>
          <w:lang w:eastAsia="ru-RU"/>
        </w:rPr>
        <w:t xml:space="preserve">ных нужд, сведения о котором подлежат включению в определенный законодательством о контрактной системе в сфере закупок товаров, работ, услуг для обеспечения государственных и муниципальных нужд реестр контрактов (далее - соответственно </w:t>
      </w:r>
      <w:r>
        <w:rPr>
          <w:rFonts w:ascii="Times New Roman" w:hAnsi="Times New Roman" w:cs="Times New Roman"/>
          <w:sz w:val="28"/>
          <w:szCs w:val="28"/>
          <w:lang w:eastAsia="ru-RU"/>
        </w:rPr>
        <w:t>муниципаль</w:t>
      </w:r>
      <w:r w:rsidRPr="004E58AA">
        <w:rPr>
          <w:rFonts w:ascii="Times New Roman" w:hAnsi="Times New Roman" w:cs="Times New Roman"/>
          <w:sz w:val="28"/>
          <w:szCs w:val="28"/>
          <w:lang w:eastAsia="ru-RU"/>
        </w:rPr>
        <w:t>ный контракт, реестр контрактов);</w:t>
      </w:r>
    </w:p>
    <w:p w:rsidR="005C6AA3" w:rsidRPr="0033056A" w:rsidRDefault="005C6AA3" w:rsidP="0033056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3056A">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 пунктом</w:t>
      </w:r>
      <w:r w:rsidRPr="0033056A">
        <w:rPr>
          <w:rFonts w:ascii="Times New Roman" w:hAnsi="Times New Roman" w:cs="Times New Roman"/>
          <w:sz w:val="28"/>
          <w:szCs w:val="28"/>
          <w:lang w:eastAsia="ru-RU"/>
        </w:rPr>
        <w:t xml:space="preserve">, представляются следующие </w:t>
      </w:r>
      <w:r>
        <w:rPr>
          <w:rFonts w:ascii="Times New Roman" w:hAnsi="Times New Roman" w:cs="Times New Roman"/>
          <w:sz w:val="28"/>
          <w:szCs w:val="28"/>
          <w:lang w:eastAsia="ru-RU"/>
        </w:rPr>
        <w:t>документы-основания</w:t>
      </w:r>
      <w:r w:rsidRPr="0033056A">
        <w:rPr>
          <w:rFonts w:ascii="Times New Roman" w:hAnsi="Times New Roman" w:cs="Times New Roman"/>
          <w:sz w:val="28"/>
          <w:szCs w:val="28"/>
          <w:lang w:eastAsia="ru-RU"/>
        </w:rPr>
        <w:t>:</w:t>
      </w:r>
    </w:p>
    <w:p w:rsidR="005C6AA3" w:rsidRPr="0033056A" w:rsidRDefault="005C6AA3" w:rsidP="0033056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муниципального</w:t>
      </w:r>
      <w:r w:rsidRPr="0033056A">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33056A">
        <w:rPr>
          <w:rFonts w:ascii="Times New Roman" w:hAnsi="Times New Roman" w:cs="Times New Roman"/>
          <w:sz w:val="28"/>
          <w:szCs w:val="28"/>
          <w:lang w:eastAsia="ru-RU"/>
        </w:rPr>
        <w:t xml:space="preserve"> со всеми приложениями;</w:t>
      </w:r>
    </w:p>
    <w:p w:rsidR="005C6AA3" w:rsidRPr="0033056A" w:rsidRDefault="005C6AA3" w:rsidP="0033056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3056A">
        <w:rPr>
          <w:rFonts w:ascii="Times New Roman" w:hAnsi="Times New Roman" w:cs="Times New Roman"/>
          <w:sz w:val="28"/>
          <w:szCs w:val="28"/>
          <w:lang w:eastAsia="ru-RU"/>
        </w:rPr>
        <w:t xml:space="preserve">расчеты (расшифровки) к бюджетной смете в разрезе кодов классификации расходов </w:t>
      </w:r>
      <w:r>
        <w:rPr>
          <w:rFonts w:ascii="Times New Roman" w:hAnsi="Times New Roman" w:cs="Times New Roman"/>
          <w:sz w:val="28"/>
          <w:szCs w:val="28"/>
          <w:lang w:eastAsia="ru-RU"/>
        </w:rPr>
        <w:t>ме</w:t>
      </w:r>
      <w:r w:rsidRPr="0033056A">
        <w:rPr>
          <w:rFonts w:ascii="Times New Roman" w:hAnsi="Times New Roman" w:cs="Times New Roman"/>
          <w:sz w:val="28"/>
          <w:szCs w:val="28"/>
          <w:lang w:eastAsia="ru-RU"/>
        </w:rPr>
        <w:t>стного бюджета с детализацией кодов видов расходов до элемента вида расходов и кодов, введенных в целях аналитического учета: кодов операций сектора государственного управления и кодов дополнительной классификации (далее</w:t>
      </w:r>
      <w:r>
        <w:rPr>
          <w:rFonts w:ascii="Times New Roman" w:hAnsi="Times New Roman" w:cs="Times New Roman"/>
          <w:sz w:val="28"/>
          <w:szCs w:val="28"/>
          <w:lang w:eastAsia="ru-RU"/>
        </w:rPr>
        <w:t xml:space="preserve"> - коды аналитического учета);</w:t>
      </w:r>
    </w:p>
    <w:p w:rsidR="005C6AA3" w:rsidRPr="004E58AA"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Pr="004E58AA"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8AA">
        <w:rPr>
          <w:rFonts w:ascii="Times New Roman" w:hAnsi="Times New Roman" w:cs="Times New Roman"/>
          <w:sz w:val="28"/>
          <w:szCs w:val="28"/>
          <w:lang w:eastAsia="ru-RU"/>
        </w:rPr>
        <w:t>на осуществление бюджетных инвестиций путем:</w:t>
      </w:r>
    </w:p>
    <w:p w:rsidR="005C6AA3"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E58AA">
        <w:rPr>
          <w:rFonts w:ascii="Times New Roman" w:hAnsi="Times New Roman" w:cs="Times New Roman"/>
          <w:sz w:val="28"/>
          <w:szCs w:val="28"/>
          <w:lang w:eastAsia="ru-RU"/>
        </w:rPr>
        <w:t xml:space="preserve">приобретения объекта недвижимого имущества </w:t>
      </w:r>
      <w:r>
        <w:rPr>
          <w:rFonts w:ascii="Times New Roman" w:hAnsi="Times New Roman" w:cs="Times New Roman"/>
          <w:sz w:val="28"/>
          <w:szCs w:val="28"/>
          <w:lang w:eastAsia="ru-RU"/>
        </w:rPr>
        <w:t>муниципаль</w:t>
      </w:r>
      <w:r w:rsidRPr="004E58AA">
        <w:rPr>
          <w:rFonts w:ascii="Times New Roman" w:hAnsi="Times New Roman" w:cs="Times New Roman"/>
          <w:sz w:val="28"/>
          <w:szCs w:val="28"/>
          <w:lang w:eastAsia="ru-RU"/>
        </w:rPr>
        <w:t>ной собственности;</w:t>
      </w:r>
    </w:p>
    <w:p w:rsidR="005C6AA3" w:rsidRPr="0033056A" w:rsidRDefault="005C6AA3" w:rsidP="0033056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3056A">
        <w:rPr>
          <w:rFonts w:ascii="Times New Roman" w:hAnsi="Times New Roman" w:cs="Times New Roman"/>
          <w:sz w:val="28"/>
          <w:szCs w:val="28"/>
          <w:lang w:eastAsia="ru-RU"/>
        </w:rPr>
        <w:t>К сведению об обязательстве, возникшем в соответствии с настоящ</w:t>
      </w:r>
      <w:r>
        <w:rPr>
          <w:rFonts w:ascii="Times New Roman" w:hAnsi="Times New Roman" w:cs="Times New Roman"/>
          <w:sz w:val="28"/>
          <w:szCs w:val="28"/>
          <w:lang w:eastAsia="ru-RU"/>
        </w:rPr>
        <w:t>им пунктом</w:t>
      </w:r>
      <w:r w:rsidRPr="0033056A">
        <w:rPr>
          <w:rFonts w:ascii="Times New Roman" w:hAnsi="Times New Roman" w:cs="Times New Roman"/>
          <w:sz w:val="28"/>
          <w:szCs w:val="28"/>
          <w:lang w:eastAsia="ru-RU"/>
        </w:rPr>
        <w:t>, представляются следующие документ</w:t>
      </w:r>
      <w:r>
        <w:rPr>
          <w:rFonts w:ascii="Times New Roman" w:hAnsi="Times New Roman" w:cs="Times New Roman"/>
          <w:sz w:val="28"/>
          <w:szCs w:val="28"/>
          <w:lang w:eastAsia="ru-RU"/>
        </w:rPr>
        <w:t>ы-основания</w:t>
      </w:r>
      <w:r w:rsidRPr="0033056A">
        <w:rPr>
          <w:rFonts w:ascii="Times New Roman" w:hAnsi="Times New Roman" w:cs="Times New Roman"/>
          <w:sz w:val="28"/>
          <w:szCs w:val="28"/>
          <w:lang w:eastAsia="ru-RU"/>
        </w:rPr>
        <w:t>:</w:t>
      </w:r>
    </w:p>
    <w:p w:rsidR="005C6AA3" w:rsidRPr="0033056A" w:rsidRDefault="005C6AA3" w:rsidP="0033056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муниципального</w:t>
      </w:r>
      <w:r w:rsidRPr="0033056A">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33056A">
        <w:rPr>
          <w:rFonts w:ascii="Times New Roman" w:hAnsi="Times New Roman" w:cs="Times New Roman"/>
          <w:sz w:val="28"/>
          <w:szCs w:val="28"/>
          <w:lang w:eastAsia="ru-RU"/>
        </w:rPr>
        <w:t xml:space="preserve"> на приобретение объекта недвижимого имущества;</w:t>
      </w:r>
    </w:p>
    <w:p w:rsidR="005C6AA3" w:rsidRPr="0033056A" w:rsidRDefault="005C6AA3" w:rsidP="0033056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доверенность юридического или физического лица выступать от его имени иным лицам;</w:t>
      </w:r>
    </w:p>
    <w:p w:rsidR="005C6AA3" w:rsidRPr="0033056A" w:rsidRDefault="005C6AA3" w:rsidP="0033056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3056A">
        <w:rPr>
          <w:rFonts w:ascii="Times New Roman" w:hAnsi="Times New Roman" w:cs="Times New Roman"/>
          <w:sz w:val="28"/>
          <w:szCs w:val="28"/>
          <w:lang w:eastAsia="ru-RU"/>
        </w:rPr>
        <w:t xml:space="preserve">расчеты (расшифровки) к бюджетной смете в разрезе кодов классификации расходов </w:t>
      </w:r>
      <w:r>
        <w:rPr>
          <w:rFonts w:ascii="Times New Roman" w:hAnsi="Times New Roman" w:cs="Times New Roman"/>
          <w:sz w:val="28"/>
          <w:szCs w:val="28"/>
          <w:lang w:eastAsia="ru-RU"/>
        </w:rPr>
        <w:t>ме</w:t>
      </w:r>
      <w:r w:rsidRPr="0033056A">
        <w:rPr>
          <w:rFonts w:ascii="Times New Roman" w:hAnsi="Times New Roman" w:cs="Times New Roman"/>
          <w:sz w:val="28"/>
          <w:szCs w:val="28"/>
          <w:lang w:eastAsia="ru-RU"/>
        </w:rPr>
        <w:t>стного бюджета с детализацией кодов видов расходов до элемента вида расход</w:t>
      </w:r>
      <w:r>
        <w:rPr>
          <w:rFonts w:ascii="Times New Roman" w:hAnsi="Times New Roman" w:cs="Times New Roman"/>
          <w:sz w:val="28"/>
          <w:szCs w:val="28"/>
          <w:lang w:eastAsia="ru-RU"/>
        </w:rPr>
        <w:t>ов и кодов аналитического учета;</w:t>
      </w:r>
    </w:p>
    <w:p w:rsidR="005C6AA3" w:rsidRPr="004E58AA"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8AA">
        <w:rPr>
          <w:rFonts w:ascii="Times New Roman" w:hAnsi="Times New Roman" w:cs="Times New Roman"/>
          <w:sz w:val="28"/>
          <w:szCs w:val="28"/>
          <w:lang w:eastAsia="ru-RU"/>
        </w:rPr>
        <w:t xml:space="preserve">долевого участия в строительстве жилого помещения </w:t>
      </w:r>
      <w:r>
        <w:rPr>
          <w:rFonts w:ascii="Times New Roman" w:hAnsi="Times New Roman" w:cs="Times New Roman"/>
          <w:sz w:val="28"/>
          <w:szCs w:val="28"/>
          <w:lang w:eastAsia="ru-RU"/>
        </w:rPr>
        <w:t>муниципаль</w:t>
      </w:r>
      <w:r w:rsidRPr="004E58AA">
        <w:rPr>
          <w:rFonts w:ascii="Times New Roman" w:hAnsi="Times New Roman" w:cs="Times New Roman"/>
          <w:sz w:val="28"/>
          <w:szCs w:val="28"/>
          <w:lang w:eastAsia="ru-RU"/>
        </w:rPr>
        <w:t>ной собственности;</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016B">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 пунктом, предоставляются следующие  документы-основания</w:t>
      </w:r>
      <w:r w:rsidRPr="00C0016B">
        <w:rPr>
          <w:rFonts w:ascii="Times New Roman" w:hAnsi="Times New Roman" w:cs="Times New Roman"/>
          <w:sz w:val="28"/>
          <w:szCs w:val="28"/>
          <w:lang w:eastAsia="ru-RU"/>
        </w:rPr>
        <w:t>:</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w:t>
      </w:r>
      <w:r w:rsidRPr="00C0016B">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C0016B">
        <w:rPr>
          <w:rFonts w:ascii="Times New Roman" w:hAnsi="Times New Roman" w:cs="Times New Roman"/>
          <w:sz w:val="28"/>
          <w:szCs w:val="28"/>
          <w:lang w:eastAsia="ru-RU"/>
        </w:rPr>
        <w:t xml:space="preserve"> на приобретение жилого помещения путем долевого участия в строительстве с отметкой о регистрации контракта в Управлении Федеральной службы государственной регистрации, кадастра и картографии по Свердловской области;</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разрешения</w:t>
      </w:r>
      <w:r w:rsidRPr="00C0016B">
        <w:rPr>
          <w:rFonts w:ascii="Times New Roman" w:hAnsi="Times New Roman" w:cs="Times New Roman"/>
          <w:sz w:val="28"/>
          <w:szCs w:val="28"/>
          <w:lang w:eastAsia="ru-RU"/>
        </w:rPr>
        <w:t xml:space="preserve"> на строительство;</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016B">
        <w:rPr>
          <w:rFonts w:ascii="Times New Roman" w:hAnsi="Times New Roman" w:cs="Times New Roman"/>
          <w:sz w:val="28"/>
          <w:szCs w:val="28"/>
          <w:lang w:eastAsia="ru-RU"/>
        </w:rPr>
        <w:t xml:space="preserve">расчеты (расшифровки) к бюджетной смете в разрезе кодов классификации расходов </w:t>
      </w:r>
      <w:r>
        <w:rPr>
          <w:rFonts w:ascii="Times New Roman" w:hAnsi="Times New Roman" w:cs="Times New Roman"/>
          <w:sz w:val="28"/>
          <w:szCs w:val="28"/>
          <w:lang w:eastAsia="ru-RU"/>
        </w:rPr>
        <w:t>ме</w:t>
      </w:r>
      <w:r w:rsidRPr="00C0016B">
        <w:rPr>
          <w:rFonts w:ascii="Times New Roman" w:hAnsi="Times New Roman" w:cs="Times New Roman"/>
          <w:sz w:val="28"/>
          <w:szCs w:val="28"/>
          <w:lang w:eastAsia="ru-RU"/>
        </w:rPr>
        <w:t>стного бюджета с детализацией кодов видов расходов до элемента вида расход</w:t>
      </w:r>
      <w:r>
        <w:rPr>
          <w:rFonts w:ascii="Times New Roman" w:hAnsi="Times New Roman" w:cs="Times New Roman"/>
          <w:sz w:val="28"/>
          <w:szCs w:val="28"/>
          <w:lang w:eastAsia="ru-RU"/>
        </w:rPr>
        <w:t>ов и кодов аналитического учета;</w:t>
      </w:r>
    </w:p>
    <w:p w:rsidR="005C6AA3" w:rsidRPr="004E58AA"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8AA">
        <w:rPr>
          <w:rFonts w:ascii="Times New Roman" w:hAnsi="Times New Roman" w:cs="Times New Roman"/>
          <w:sz w:val="28"/>
          <w:szCs w:val="28"/>
          <w:lang w:eastAsia="ru-RU"/>
        </w:rPr>
        <w:t xml:space="preserve">приобретения жилых помещений в </w:t>
      </w:r>
      <w:r>
        <w:rPr>
          <w:rFonts w:ascii="Times New Roman" w:hAnsi="Times New Roman" w:cs="Times New Roman"/>
          <w:sz w:val="28"/>
          <w:szCs w:val="28"/>
          <w:lang w:eastAsia="ru-RU"/>
        </w:rPr>
        <w:t>муниципаль</w:t>
      </w:r>
      <w:r w:rsidRPr="004E58AA">
        <w:rPr>
          <w:rFonts w:ascii="Times New Roman" w:hAnsi="Times New Roman" w:cs="Times New Roman"/>
          <w:sz w:val="28"/>
          <w:szCs w:val="28"/>
          <w:lang w:eastAsia="ru-RU"/>
        </w:rPr>
        <w:t>ную собственность в форме инвестирования в строительство;</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016B">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 пунктом</w:t>
      </w:r>
      <w:r w:rsidRPr="00C0016B">
        <w:rPr>
          <w:rFonts w:ascii="Times New Roman" w:hAnsi="Times New Roman" w:cs="Times New Roman"/>
          <w:sz w:val="28"/>
          <w:szCs w:val="28"/>
          <w:lang w:eastAsia="ru-RU"/>
        </w:rPr>
        <w:t xml:space="preserve">, предоставляются следующие </w:t>
      </w:r>
      <w:r>
        <w:rPr>
          <w:rFonts w:ascii="Times New Roman" w:hAnsi="Times New Roman" w:cs="Times New Roman"/>
          <w:sz w:val="28"/>
          <w:szCs w:val="28"/>
          <w:lang w:eastAsia="ru-RU"/>
        </w:rPr>
        <w:t xml:space="preserve"> документы-основания</w:t>
      </w:r>
      <w:r w:rsidRPr="00C0016B">
        <w:rPr>
          <w:rFonts w:ascii="Times New Roman" w:hAnsi="Times New Roman" w:cs="Times New Roman"/>
          <w:sz w:val="28"/>
          <w:szCs w:val="28"/>
          <w:lang w:eastAsia="ru-RU"/>
        </w:rPr>
        <w:t>:</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w:t>
      </w:r>
      <w:r w:rsidRPr="00C0016B">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C0016B">
        <w:rPr>
          <w:rFonts w:ascii="Times New Roman" w:hAnsi="Times New Roman" w:cs="Times New Roman"/>
          <w:sz w:val="28"/>
          <w:szCs w:val="28"/>
          <w:lang w:eastAsia="ru-RU"/>
        </w:rPr>
        <w:t xml:space="preserve"> на приобретение жилого помещения путем инвестирования в строительство;</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разрешения</w:t>
      </w:r>
      <w:r w:rsidRPr="00C0016B">
        <w:rPr>
          <w:rFonts w:ascii="Times New Roman" w:hAnsi="Times New Roman" w:cs="Times New Roman"/>
          <w:sz w:val="28"/>
          <w:szCs w:val="28"/>
          <w:lang w:eastAsia="ru-RU"/>
        </w:rPr>
        <w:t xml:space="preserve"> на строительство;</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016B">
        <w:rPr>
          <w:rFonts w:ascii="Times New Roman" w:hAnsi="Times New Roman" w:cs="Times New Roman"/>
          <w:sz w:val="28"/>
          <w:szCs w:val="28"/>
          <w:lang w:eastAsia="ru-RU"/>
        </w:rPr>
        <w:t xml:space="preserve">расчеты (расшифровки) к бюджетной смете в разрезе кодов классификации расходов </w:t>
      </w:r>
      <w:r>
        <w:rPr>
          <w:rFonts w:ascii="Times New Roman" w:hAnsi="Times New Roman" w:cs="Times New Roman"/>
          <w:sz w:val="28"/>
          <w:szCs w:val="28"/>
          <w:lang w:eastAsia="ru-RU"/>
        </w:rPr>
        <w:t>ме</w:t>
      </w:r>
      <w:r w:rsidRPr="00C0016B">
        <w:rPr>
          <w:rFonts w:ascii="Times New Roman" w:hAnsi="Times New Roman" w:cs="Times New Roman"/>
          <w:sz w:val="28"/>
          <w:szCs w:val="28"/>
          <w:lang w:eastAsia="ru-RU"/>
        </w:rPr>
        <w:t>стного бюджета с детализацией кодов видов расходов до элемента вида расход</w:t>
      </w:r>
      <w:r>
        <w:rPr>
          <w:rFonts w:ascii="Times New Roman" w:hAnsi="Times New Roman" w:cs="Times New Roman"/>
          <w:sz w:val="28"/>
          <w:szCs w:val="28"/>
          <w:lang w:eastAsia="ru-RU"/>
        </w:rPr>
        <w:t>ов и кодов аналитического учета;</w:t>
      </w:r>
    </w:p>
    <w:p w:rsidR="005C6AA3" w:rsidRPr="004E58AA"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58AA">
        <w:rPr>
          <w:rFonts w:ascii="Times New Roman" w:hAnsi="Times New Roman" w:cs="Times New Roman"/>
          <w:sz w:val="28"/>
          <w:szCs w:val="28"/>
          <w:lang w:eastAsia="ru-RU"/>
        </w:rPr>
        <w:t xml:space="preserve">капитального строительства объекта </w:t>
      </w:r>
      <w:r>
        <w:rPr>
          <w:rFonts w:ascii="Times New Roman" w:hAnsi="Times New Roman" w:cs="Times New Roman"/>
          <w:sz w:val="28"/>
          <w:szCs w:val="28"/>
          <w:lang w:eastAsia="ru-RU"/>
        </w:rPr>
        <w:t>муниципальной</w:t>
      </w:r>
      <w:r w:rsidRPr="004E58AA">
        <w:rPr>
          <w:rFonts w:ascii="Times New Roman" w:hAnsi="Times New Roman" w:cs="Times New Roman"/>
          <w:sz w:val="28"/>
          <w:szCs w:val="28"/>
          <w:lang w:eastAsia="ru-RU"/>
        </w:rPr>
        <w:t xml:space="preserve"> собственности, реконструкцию, а также его техническое перевооружение;</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016B">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 пунктом</w:t>
      </w:r>
      <w:r w:rsidRPr="00C0016B">
        <w:rPr>
          <w:rFonts w:ascii="Times New Roman" w:hAnsi="Times New Roman" w:cs="Times New Roman"/>
          <w:sz w:val="28"/>
          <w:szCs w:val="28"/>
          <w:lang w:eastAsia="ru-RU"/>
        </w:rPr>
        <w:t xml:space="preserve">, представляются следующие </w:t>
      </w:r>
      <w:r>
        <w:rPr>
          <w:rFonts w:ascii="Times New Roman" w:hAnsi="Times New Roman" w:cs="Times New Roman"/>
          <w:sz w:val="28"/>
          <w:szCs w:val="28"/>
          <w:lang w:eastAsia="ru-RU"/>
        </w:rPr>
        <w:t>документы-основания</w:t>
      </w:r>
      <w:r w:rsidRPr="00C0016B">
        <w:rPr>
          <w:rFonts w:ascii="Times New Roman" w:hAnsi="Times New Roman" w:cs="Times New Roman"/>
          <w:sz w:val="28"/>
          <w:szCs w:val="28"/>
          <w:lang w:eastAsia="ru-RU"/>
        </w:rPr>
        <w:t>:</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w:t>
      </w:r>
      <w:r w:rsidRPr="00C0016B">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C0016B">
        <w:rPr>
          <w:rFonts w:ascii="Times New Roman" w:hAnsi="Times New Roman" w:cs="Times New Roman"/>
          <w:sz w:val="28"/>
          <w:szCs w:val="28"/>
          <w:lang w:eastAsia="ru-RU"/>
        </w:rPr>
        <w:t xml:space="preserve"> со всеми приложениями;</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сводный сметный</w:t>
      </w:r>
      <w:r w:rsidRPr="00C0016B">
        <w:rPr>
          <w:rFonts w:ascii="Times New Roman" w:hAnsi="Times New Roman" w:cs="Times New Roman"/>
          <w:sz w:val="28"/>
          <w:szCs w:val="28"/>
          <w:lang w:eastAsia="ru-RU"/>
        </w:rPr>
        <w:t xml:space="preserve"> расчет стоимости объекта капитального строительства;</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положительного заключения</w:t>
      </w:r>
      <w:r w:rsidRPr="00C0016B">
        <w:rPr>
          <w:rFonts w:ascii="Times New Roman" w:hAnsi="Times New Roman" w:cs="Times New Roman"/>
          <w:sz w:val="28"/>
          <w:szCs w:val="28"/>
          <w:lang w:eastAsia="ru-RU"/>
        </w:rPr>
        <w:t xml:space="preserve"> государственной экспертизы, за исключением случаев, предусмотренных </w:t>
      </w:r>
      <w:hyperlink r:id="rId6" w:history="1">
        <w:r w:rsidRPr="00C0016B">
          <w:rPr>
            <w:rFonts w:ascii="Times New Roman" w:hAnsi="Times New Roman" w:cs="Times New Roman"/>
            <w:color w:val="0000FF"/>
            <w:sz w:val="28"/>
            <w:szCs w:val="28"/>
            <w:lang w:eastAsia="ru-RU"/>
          </w:rPr>
          <w:t>частями 2</w:t>
        </w:r>
      </w:hyperlink>
      <w:r w:rsidRPr="00C0016B">
        <w:rPr>
          <w:rFonts w:ascii="Times New Roman" w:hAnsi="Times New Roman" w:cs="Times New Roman"/>
          <w:sz w:val="28"/>
          <w:szCs w:val="28"/>
          <w:lang w:eastAsia="ru-RU"/>
        </w:rPr>
        <w:t xml:space="preserve">, </w:t>
      </w:r>
      <w:hyperlink r:id="rId7" w:history="1">
        <w:r w:rsidRPr="00C0016B">
          <w:rPr>
            <w:rFonts w:ascii="Times New Roman" w:hAnsi="Times New Roman" w:cs="Times New Roman"/>
            <w:color w:val="0000FF"/>
            <w:sz w:val="28"/>
            <w:szCs w:val="28"/>
            <w:lang w:eastAsia="ru-RU"/>
          </w:rPr>
          <w:t>3</w:t>
        </w:r>
      </w:hyperlink>
      <w:r w:rsidRPr="00C0016B">
        <w:rPr>
          <w:rFonts w:ascii="Times New Roman" w:hAnsi="Times New Roman" w:cs="Times New Roman"/>
          <w:sz w:val="28"/>
          <w:szCs w:val="28"/>
          <w:lang w:eastAsia="ru-RU"/>
        </w:rPr>
        <w:t xml:space="preserve"> и </w:t>
      </w:r>
      <w:hyperlink r:id="rId8" w:history="1">
        <w:r w:rsidRPr="00C0016B">
          <w:rPr>
            <w:rFonts w:ascii="Times New Roman" w:hAnsi="Times New Roman" w:cs="Times New Roman"/>
            <w:color w:val="0000FF"/>
            <w:sz w:val="28"/>
            <w:szCs w:val="28"/>
            <w:lang w:eastAsia="ru-RU"/>
          </w:rPr>
          <w:t>3.1 статьи 49</w:t>
        </w:r>
      </w:hyperlink>
      <w:r w:rsidRPr="00C0016B">
        <w:rPr>
          <w:rFonts w:ascii="Times New Roman" w:hAnsi="Times New Roman" w:cs="Times New Roman"/>
          <w:sz w:val="28"/>
          <w:szCs w:val="28"/>
          <w:lang w:eastAsia="ru-RU"/>
        </w:rPr>
        <w:t xml:space="preserve"> Градостроительного кодекса Российской Федерации. </w:t>
      </w:r>
      <w:r>
        <w:rPr>
          <w:rFonts w:ascii="Times New Roman" w:hAnsi="Times New Roman" w:cs="Times New Roman"/>
          <w:sz w:val="28"/>
          <w:szCs w:val="28"/>
          <w:lang w:eastAsia="ru-RU"/>
        </w:rPr>
        <w:t>Финуправление</w:t>
      </w:r>
      <w:r w:rsidRPr="00C0016B">
        <w:rPr>
          <w:rFonts w:ascii="Times New Roman" w:hAnsi="Times New Roman" w:cs="Times New Roman"/>
          <w:sz w:val="28"/>
          <w:szCs w:val="28"/>
          <w:lang w:eastAsia="ru-RU"/>
        </w:rPr>
        <w:t xml:space="preserve"> вправе запросить заключение о том, что представленная проектная документация и результаты инженерных изысканий, выполняемые для подготовки такой проектной документации, не подлежат государственной экспертизе;</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заключения</w:t>
      </w:r>
      <w:r w:rsidRPr="00C0016B">
        <w:rPr>
          <w:rFonts w:ascii="Times New Roman" w:hAnsi="Times New Roman" w:cs="Times New Roman"/>
          <w:sz w:val="28"/>
          <w:szCs w:val="28"/>
          <w:lang w:eastAsia="ru-RU"/>
        </w:rPr>
        <w:t xml:space="preserve"> о достоверности сметной стоимости инвестиционного проекта, финансируемого полностью или частично за счет средств </w:t>
      </w:r>
      <w:r>
        <w:rPr>
          <w:rFonts w:ascii="Times New Roman" w:hAnsi="Times New Roman" w:cs="Times New Roman"/>
          <w:sz w:val="28"/>
          <w:szCs w:val="28"/>
          <w:lang w:eastAsia="ru-RU"/>
        </w:rPr>
        <w:t>ме</w:t>
      </w:r>
      <w:r w:rsidRPr="00C0016B">
        <w:rPr>
          <w:rFonts w:ascii="Times New Roman" w:hAnsi="Times New Roman" w:cs="Times New Roman"/>
          <w:sz w:val="28"/>
          <w:szCs w:val="28"/>
          <w:lang w:eastAsia="ru-RU"/>
        </w:rPr>
        <w:t>стного бюджета, направляемых на капитальные вложения;</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заключения</w:t>
      </w:r>
      <w:r w:rsidRPr="00C0016B">
        <w:rPr>
          <w:rFonts w:ascii="Times New Roman" w:hAnsi="Times New Roman" w:cs="Times New Roman"/>
          <w:sz w:val="28"/>
          <w:szCs w:val="28"/>
          <w:lang w:eastAsia="ru-RU"/>
        </w:rPr>
        <w:t xml:space="preserve"> об эффективности использования средств </w:t>
      </w:r>
      <w:r>
        <w:rPr>
          <w:rFonts w:ascii="Times New Roman" w:hAnsi="Times New Roman" w:cs="Times New Roman"/>
          <w:sz w:val="28"/>
          <w:szCs w:val="28"/>
          <w:lang w:eastAsia="ru-RU"/>
        </w:rPr>
        <w:t>ме</w:t>
      </w:r>
      <w:r w:rsidRPr="00C0016B">
        <w:rPr>
          <w:rFonts w:ascii="Times New Roman" w:hAnsi="Times New Roman" w:cs="Times New Roman"/>
          <w:sz w:val="28"/>
          <w:szCs w:val="28"/>
          <w:lang w:eastAsia="ru-RU"/>
        </w:rPr>
        <w:t>стного бюджета, направляемых на капитальные вложения;</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разрешения</w:t>
      </w:r>
      <w:r w:rsidRPr="00C0016B">
        <w:rPr>
          <w:rFonts w:ascii="Times New Roman" w:hAnsi="Times New Roman" w:cs="Times New Roman"/>
          <w:sz w:val="28"/>
          <w:szCs w:val="28"/>
          <w:lang w:eastAsia="ru-RU"/>
        </w:rPr>
        <w:t xml:space="preserve"> на строительство объекта;</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титульного списка</w:t>
      </w:r>
      <w:r w:rsidRPr="00C0016B">
        <w:rPr>
          <w:rFonts w:ascii="Times New Roman" w:hAnsi="Times New Roman" w:cs="Times New Roman"/>
          <w:sz w:val="28"/>
          <w:szCs w:val="28"/>
          <w:lang w:eastAsia="ru-RU"/>
        </w:rPr>
        <w:t xml:space="preserve"> объектов переходящего строительства (с разбивкой по годам);</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w:t>
      </w:r>
      <w:r w:rsidRPr="0033056A">
        <w:rPr>
          <w:rFonts w:ascii="Times New Roman" w:hAnsi="Times New Roman" w:cs="Times New Roman"/>
          <w:sz w:val="28"/>
          <w:szCs w:val="28"/>
          <w:lang w:eastAsia="ru-RU"/>
        </w:rPr>
        <w:t xml:space="preserve"> </w:t>
      </w:r>
      <w:r w:rsidRPr="00C0016B">
        <w:rPr>
          <w:rFonts w:ascii="Times New Roman" w:hAnsi="Times New Roman" w:cs="Times New Roman"/>
          <w:sz w:val="28"/>
          <w:szCs w:val="28"/>
          <w:lang w:eastAsia="ru-RU"/>
        </w:rPr>
        <w:t>расчет</w:t>
      </w:r>
      <w:r>
        <w:rPr>
          <w:rFonts w:ascii="Times New Roman" w:hAnsi="Times New Roman" w:cs="Times New Roman"/>
          <w:sz w:val="28"/>
          <w:szCs w:val="28"/>
          <w:lang w:eastAsia="ru-RU"/>
        </w:rPr>
        <w:t>а</w:t>
      </w:r>
      <w:r w:rsidRPr="00C0016B">
        <w:rPr>
          <w:rFonts w:ascii="Times New Roman" w:hAnsi="Times New Roman" w:cs="Times New Roman"/>
          <w:sz w:val="28"/>
          <w:szCs w:val="28"/>
          <w:lang w:eastAsia="ru-RU"/>
        </w:rPr>
        <w:t xml:space="preserve"> стоимости объекта капитального строительства в текущих ценах на момент заключения </w:t>
      </w:r>
      <w:r>
        <w:rPr>
          <w:rFonts w:ascii="Times New Roman" w:hAnsi="Times New Roman" w:cs="Times New Roman"/>
          <w:sz w:val="28"/>
          <w:szCs w:val="28"/>
          <w:lang w:eastAsia="ru-RU"/>
        </w:rPr>
        <w:t>муниципаль</w:t>
      </w:r>
      <w:r w:rsidRPr="00C0016B">
        <w:rPr>
          <w:rFonts w:ascii="Times New Roman" w:hAnsi="Times New Roman" w:cs="Times New Roman"/>
          <w:sz w:val="28"/>
          <w:szCs w:val="28"/>
          <w:lang w:eastAsia="ru-RU"/>
        </w:rPr>
        <w:t>ного контракта в случае превышения начальной максимальной цены контракта над стоимостью объекта капитального строительства, указанной в заключении о достоверности сметной стоимости инвестиционного проекта;</w:t>
      </w:r>
    </w:p>
    <w:p w:rsidR="005C6AA3" w:rsidRPr="00C0016B" w:rsidRDefault="005C6AA3" w:rsidP="00C0016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016B">
        <w:rPr>
          <w:rFonts w:ascii="Times New Roman" w:hAnsi="Times New Roman" w:cs="Times New Roman"/>
          <w:sz w:val="28"/>
          <w:szCs w:val="28"/>
          <w:lang w:eastAsia="ru-RU"/>
        </w:rPr>
        <w:t xml:space="preserve">расчеты (расшифровки) к бюджетной смете в разрезе кодов классификации расходов </w:t>
      </w:r>
      <w:r>
        <w:rPr>
          <w:rFonts w:ascii="Times New Roman" w:hAnsi="Times New Roman" w:cs="Times New Roman"/>
          <w:sz w:val="28"/>
          <w:szCs w:val="28"/>
          <w:lang w:eastAsia="ru-RU"/>
        </w:rPr>
        <w:t>ме</w:t>
      </w:r>
      <w:r w:rsidRPr="00C0016B">
        <w:rPr>
          <w:rFonts w:ascii="Times New Roman" w:hAnsi="Times New Roman" w:cs="Times New Roman"/>
          <w:sz w:val="28"/>
          <w:szCs w:val="28"/>
          <w:lang w:eastAsia="ru-RU"/>
        </w:rPr>
        <w:t>стного бюджета с детализацией кодов видов расходов до элемента вида расходов и кодов аналитического учета.</w:t>
      </w:r>
    </w:p>
    <w:p w:rsidR="005C6AA3" w:rsidRPr="004C041E" w:rsidRDefault="005C6AA3" w:rsidP="004E58A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Pr="00461D47"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61D47">
        <w:rPr>
          <w:rFonts w:ascii="Times New Roman" w:hAnsi="Times New Roman" w:cs="Times New Roman"/>
          <w:sz w:val="28"/>
          <w:szCs w:val="28"/>
          <w:lang w:eastAsia="ru-RU"/>
        </w:rPr>
        <w:t>2) соглашения о предоставлении субсидии бюджетному (автономному) учреждению:</w:t>
      </w:r>
    </w:p>
    <w:p w:rsidR="005C6AA3"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61D47">
        <w:rPr>
          <w:rFonts w:ascii="Times New Roman" w:hAnsi="Times New Roman" w:cs="Times New Roman"/>
          <w:sz w:val="28"/>
          <w:szCs w:val="28"/>
          <w:lang w:eastAsia="ru-RU"/>
        </w:rPr>
        <w:t xml:space="preserve">на финансовое обеспечение </w:t>
      </w:r>
      <w:r>
        <w:rPr>
          <w:rFonts w:ascii="Times New Roman" w:hAnsi="Times New Roman" w:cs="Times New Roman"/>
          <w:sz w:val="28"/>
          <w:szCs w:val="28"/>
          <w:lang w:eastAsia="ru-RU"/>
        </w:rPr>
        <w:t>муниципального</w:t>
      </w:r>
      <w:r w:rsidRPr="00461D47">
        <w:rPr>
          <w:rFonts w:ascii="Times New Roman" w:hAnsi="Times New Roman" w:cs="Times New Roman"/>
          <w:sz w:val="28"/>
          <w:szCs w:val="28"/>
          <w:lang w:eastAsia="ru-RU"/>
        </w:rPr>
        <w:t xml:space="preserve"> задания на оказание </w:t>
      </w:r>
      <w:r>
        <w:rPr>
          <w:rFonts w:ascii="Times New Roman" w:hAnsi="Times New Roman" w:cs="Times New Roman"/>
          <w:sz w:val="28"/>
          <w:szCs w:val="28"/>
          <w:lang w:eastAsia="ru-RU"/>
        </w:rPr>
        <w:t>муниципальных</w:t>
      </w:r>
      <w:r w:rsidRPr="00461D47">
        <w:rPr>
          <w:rFonts w:ascii="Times New Roman" w:hAnsi="Times New Roman" w:cs="Times New Roman"/>
          <w:sz w:val="28"/>
          <w:szCs w:val="28"/>
          <w:lang w:eastAsia="ru-RU"/>
        </w:rPr>
        <w:t xml:space="preserve"> услуг (выполнение работ);</w:t>
      </w:r>
    </w:p>
    <w:p w:rsidR="005C6AA3" w:rsidRPr="00461D47"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B5C06">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 xml:space="preserve">настоящим </w:t>
      </w:r>
      <w:r w:rsidRPr="00CB5C06">
        <w:rPr>
          <w:rFonts w:ascii="Times New Roman" w:hAnsi="Times New Roman" w:cs="Times New Roman"/>
          <w:sz w:val="28"/>
          <w:szCs w:val="28"/>
          <w:lang w:eastAsia="ru-RU"/>
        </w:rPr>
        <w:t>пункт</w:t>
      </w:r>
      <w:r>
        <w:rPr>
          <w:rFonts w:ascii="Times New Roman" w:hAnsi="Times New Roman" w:cs="Times New Roman"/>
          <w:sz w:val="28"/>
          <w:szCs w:val="28"/>
          <w:lang w:eastAsia="ru-RU"/>
        </w:rPr>
        <w:t>ом</w:t>
      </w:r>
      <w:r w:rsidRPr="00CB5C06">
        <w:rPr>
          <w:rFonts w:ascii="Times New Roman" w:hAnsi="Times New Roman" w:cs="Times New Roman"/>
          <w:sz w:val="28"/>
          <w:szCs w:val="28"/>
          <w:lang w:eastAsia="ru-RU"/>
        </w:rPr>
        <w:t xml:space="preserve">, представляется </w:t>
      </w:r>
      <w:r>
        <w:rPr>
          <w:rFonts w:ascii="Times New Roman" w:hAnsi="Times New Roman" w:cs="Times New Roman"/>
          <w:sz w:val="28"/>
          <w:szCs w:val="28"/>
          <w:lang w:eastAsia="ru-RU"/>
        </w:rPr>
        <w:t>соглашение</w:t>
      </w:r>
      <w:r w:rsidRPr="00CB5C06">
        <w:rPr>
          <w:rFonts w:ascii="Times New Roman" w:hAnsi="Times New Roman" w:cs="Times New Roman"/>
          <w:sz w:val="28"/>
          <w:szCs w:val="28"/>
          <w:lang w:eastAsia="ru-RU"/>
        </w:rPr>
        <w:t xml:space="preserve"> о предоставлении субсидии бюджетному (автономному) учреждению на финансовое обеспечение </w:t>
      </w:r>
      <w:r>
        <w:rPr>
          <w:rFonts w:ascii="Times New Roman" w:hAnsi="Times New Roman" w:cs="Times New Roman"/>
          <w:sz w:val="28"/>
          <w:szCs w:val="28"/>
          <w:lang w:eastAsia="ru-RU"/>
        </w:rPr>
        <w:t>муниципаль</w:t>
      </w:r>
      <w:r w:rsidRPr="00CB5C06">
        <w:rPr>
          <w:rFonts w:ascii="Times New Roman" w:hAnsi="Times New Roman" w:cs="Times New Roman"/>
          <w:sz w:val="28"/>
          <w:szCs w:val="28"/>
          <w:lang w:eastAsia="ru-RU"/>
        </w:rPr>
        <w:t xml:space="preserve">ного задания на оказание </w:t>
      </w:r>
      <w:r>
        <w:rPr>
          <w:rFonts w:ascii="Times New Roman" w:hAnsi="Times New Roman" w:cs="Times New Roman"/>
          <w:sz w:val="28"/>
          <w:szCs w:val="28"/>
          <w:lang w:eastAsia="ru-RU"/>
        </w:rPr>
        <w:t>муниципаль</w:t>
      </w:r>
      <w:r w:rsidRPr="00CB5C06">
        <w:rPr>
          <w:rFonts w:ascii="Times New Roman" w:hAnsi="Times New Roman" w:cs="Times New Roman"/>
          <w:sz w:val="28"/>
          <w:szCs w:val="28"/>
          <w:lang w:eastAsia="ru-RU"/>
        </w:rPr>
        <w:t>ных услуг (выполнение работ).</w:t>
      </w:r>
    </w:p>
    <w:p w:rsidR="005C6AA3"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61D47">
        <w:rPr>
          <w:rFonts w:ascii="Times New Roman" w:hAnsi="Times New Roman" w:cs="Times New Roman"/>
          <w:sz w:val="28"/>
          <w:szCs w:val="28"/>
          <w:lang w:eastAsia="ru-RU"/>
        </w:rPr>
        <w:t>на иные цели;</w:t>
      </w:r>
    </w:p>
    <w:p w:rsidR="005C6AA3" w:rsidRPr="00FA1BF2" w:rsidRDefault="005C6AA3" w:rsidP="00FA1BF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BF2">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 пунктом</w:t>
      </w:r>
      <w:r w:rsidRPr="00FA1BF2">
        <w:rPr>
          <w:rFonts w:ascii="Times New Roman" w:hAnsi="Times New Roman" w:cs="Times New Roman"/>
          <w:sz w:val="28"/>
          <w:szCs w:val="28"/>
          <w:lang w:eastAsia="ru-RU"/>
        </w:rPr>
        <w:t>, представляются следующие документ</w:t>
      </w:r>
      <w:r>
        <w:rPr>
          <w:rFonts w:ascii="Times New Roman" w:hAnsi="Times New Roman" w:cs="Times New Roman"/>
          <w:sz w:val="28"/>
          <w:szCs w:val="28"/>
          <w:lang w:eastAsia="ru-RU"/>
        </w:rPr>
        <w:t>ы</w:t>
      </w:r>
      <w:r w:rsidRPr="00FA1BF2">
        <w:rPr>
          <w:rFonts w:ascii="Times New Roman" w:hAnsi="Times New Roman" w:cs="Times New Roman"/>
          <w:sz w:val="28"/>
          <w:szCs w:val="28"/>
          <w:lang w:eastAsia="ru-RU"/>
        </w:rPr>
        <w:t>-основани</w:t>
      </w:r>
      <w:r>
        <w:rPr>
          <w:rFonts w:ascii="Times New Roman" w:hAnsi="Times New Roman" w:cs="Times New Roman"/>
          <w:sz w:val="28"/>
          <w:szCs w:val="28"/>
          <w:lang w:eastAsia="ru-RU"/>
        </w:rPr>
        <w:t>я</w:t>
      </w:r>
      <w:r w:rsidRPr="00FA1BF2">
        <w:rPr>
          <w:rFonts w:ascii="Times New Roman" w:hAnsi="Times New Roman" w:cs="Times New Roman"/>
          <w:sz w:val="28"/>
          <w:szCs w:val="28"/>
          <w:lang w:eastAsia="ru-RU"/>
        </w:rPr>
        <w:t>:</w:t>
      </w:r>
    </w:p>
    <w:p w:rsidR="005C6AA3" w:rsidRPr="00FA1BF2" w:rsidRDefault="005C6AA3" w:rsidP="00FA1BF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BF2">
        <w:rPr>
          <w:rFonts w:ascii="Times New Roman" w:hAnsi="Times New Roman" w:cs="Times New Roman"/>
          <w:sz w:val="28"/>
          <w:szCs w:val="28"/>
          <w:lang w:eastAsia="ru-RU"/>
        </w:rPr>
        <w:t>соглашение о предоставлении субсидии бюджетному (автономному) учреждению на иные цели;</w:t>
      </w:r>
    </w:p>
    <w:p w:rsidR="005C6AA3" w:rsidRPr="00461D47"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461D47">
        <w:rPr>
          <w:rFonts w:ascii="Times New Roman" w:hAnsi="Times New Roman" w:cs="Times New Roman"/>
          <w:sz w:val="28"/>
          <w:szCs w:val="28"/>
          <w:lang w:eastAsia="ru-RU"/>
        </w:rPr>
        <w:t xml:space="preserve">на приобретение объектов недвижимого имущества в </w:t>
      </w:r>
      <w:r>
        <w:rPr>
          <w:rFonts w:ascii="Times New Roman" w:hAnsi="Times New Roman" w:cs="Times New Roman"/>
          <w:sz w:val="28"/>
          <w:szCs w:val="28"/>
          <w:lang w:eastAsia="ru-RU"/>
        </w:rPr>
        <w:t>муниципаль</w:t>
      </w:r>
      <w:r w:rsidRPr="00461D47">
        <w:rPr>
          <w:rFonts w:ascii="Times New Roman" w:hAnsi="Times New Roman" w:cs="Times New Roman"/>
          <w:sz w:val="28"/>
          <w:szCs w:val="28"/>
          <w:lang w:eastAsia="ru-RU"/>
        </w:rPr>
        <w:t>ную собственность бюджетным (автономным) учреждениям;</w:t>
      </w:r>
    </w:p>
    <w:p w:rsidR="005C6AA3" w:rsidRPr="006135BC" w:rsidRDefault="005C6AA3" w:rsidP="006135B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135BC">
        <w:rPr>
          <w:rFonts w:ascii="Times New Roman" w:hAnsi="Times New Roman" w:cs="Times New Roman"/>
          <w:sz w:val="28"/>
          <w:szCs w:val="28"/>
          <w:lang w:eastAsia="ru-RU"/>
        </w:rPr>
        <w:t>К сведению об обязательстве, возникшем в соответствии с настоящ</w:t>
      </w:r>
      <w:r>
        <w:rPr>
          <w:rFonts w:ascii="Times New Roman" w:hAnsi="Times New Roman" w:cs="Times New Roman"/>
          <w:sz w:val="28"/>
          <w:szCs w:val="28"/>
          <w:lang w:eastAsia="ru-RU"/>
        </w:rPr>
        <w:t>им</w:t>
      </w:r>
      <w:r w:rsidRPr="006135BC">
        <w:rPr>
          <w:rFonts w:ascii="Times New Roman" w:hAnsi="Times New Roman" w:cs="Times New Roman"/>
          <w:sz w:val="28"/>
          <w:szCs w:val="28"/>
          <w:lang w:eastAsia="ru-RU"/>
        </w:rPr>
        <w:t xml:space="preserve"> пункт</w:t>
      </w:r>
      <w:r>
        <w:rPr>
          <w:rFonts w:ascii="Times New Roman" w:hAnsi="Times New Roman" w:cs="Times New Roman"/>
          <w:sz w:val="28"/>
          <w:szCs w:val="28"/>
          <w:lang w:eastAsia="ru-RU"/>
        </w:rPr>
        <w:t>ом</w:t>
      </w:r>
      <w:r w:rsidRPr="006135BC">
        <w:rPr>
          <w:rFonts w:ascii="Times New Roman" w:hAnsi="Times New Roman" w:cs="Times New Roman"/>
          <w:sz w:val="28"/>
          <w:szCs w:val="28"/>
          <w:lang w:eastAsia="ru-RU"/>
        </w:rPr>
        <w:t xml:space="preserve">, представляются следующие </w:t>
      </w:r>
      <w:r>
        <w:rPr>
          <w:rFonts w:ascii="Times New Roman" w:hAnsi="Times New Roman" w:cs="Times New Roman"/>
          <w:sz w:val="28"/>
          <w:szCs w:val="28"/>
          <w:lang w:eastAsia="ru-RU"/>
        </w:rPr>
        <w:t xml:space="preserve"> документы-основания</w:t>
      </w:r>
      <w:r w:rsidRPr="006135BC">
        <w:rPr>
          <w:rFonts w:ascii="Times New Roman" w:hAnsi="Times New Roman" w:cs="Times New Roman"/>
          <w:sz w:val="28"/>
          <w:szCs w:val="28"/>
          <w:lang w:eastAsia="ru-RU"/>
        </w:rPr>
        <w:t>:</w:t>
      </w:r>
    </w:p>
    <w:p w:rsidR="005C6AA3" w:rsidRPr="006135BC" w:rsidRDefault="005C6AA3" w:rsidP="006135B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135BC">
        <w:rPr>
          <w:rFonts w:ascii="Times New Roman" w:hAnsi="Times New Roman" w:cs="Times New Roman"/>
          <w:sz w:val="28"/>
          <w:szCs w:val="28"/>
          <w:lang w:eastAsia="ru-RU"/>
        </w:rPr>
        <w:t xml:space="preserve">соглашение о предоставлении субсидии на приобретение объектов недвижимого имущества в </w:t>
      </w:r>
      <w:r>
        <w:rPr>
          <w:rFonts w:ascii="Times New Roman" w:hAnsi="Times New Roman" w:cs="Times New Roman"/>
          <w:sz w:val="28"/>
          <w:szCs w:val="28"/>
          <w:lang w:eastAsia="ru-RU"/>
        </w:rPr>
        <w:t>муниципаль</w:t>
      </w:r>
      <w:r w:rsidRPr="006135BC">
        <w:rPr>
          <w:rFonts w:ascii="Times New Roman" w:hAnsi="Times New Roman" w:cs="Times New Roman"/>
          <w:sz w:val="28"/>
          <w:szCs w:val="28"/>
          <w:lang w:eastAsia="ru-RU"/>
        </w:rPr>
        <w:t>ную собственность бюджетным (автономным) учреждениям;</w:t>
      </w:r>
    </w:p>
    <w:p w:rsidR="005C6AA3" w:rsidRPr="006135BC" w:rsidRDefault="005C6AA3" w:rsidP="006135B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муниципального</w:t>
      </w:r>
      <w:r w:rsidRPr="006135BC">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6135BC">
        <w:rPr>
          <w:rFonts w:ascii="Times New Roman" w:hAnsi="Times New Roman" w:cs="Times New Roman"/>
          <w:sz w:val="28"/>
          <w:szCs w:val="28"/>
          <w:lang w:eastAsia="ru-RU"/>
        </w:rPr>
        <w:t xml:space="preserve"> на приобретение объекта недвижимого имущества;</w:t>
      </w:r>
    </w:p>
    <w:p w:rsidR="005C6AA3" w:rsidRPr="006135BC" w:rsidRDefault="005C6AA3" w:rsidP="006135B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доверенности</w:t>
      </w:r>
      <w:r w:rsidRPr="006135BC">
        <w:rPr>
          <w:rFonts w:ascii="Times New Roman" w:hAnsi="Times New Roman" w:cs="Times New Roman"/>
          <w:sz w:val="28"/>
          <w:szCs w:val="28"/>
          <w:lang w:eastAsia="ru-RU"/>
        </w:rPr>
        <w:t xml:space="preserve"> юридического или физического лица выступать от его имени иным лицам.</w:t>
      </w:r>
    </w:p>
    <w:p w:rsidR="005C6AA3" w:rsidRPr="00461D47"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rsidP="0092297B">
      <w:pPr>
        <w:pStyle w:val="ConsPlusNormal"/>
        <w:ind w:firstLine="540"/>
        <w:jc w:val="both"/>
        <w:rPr>
          <w:rFonts w:cs="Times New Roman"/>
        </w:rPr>
      </w:pPr>
      <w:r>
        <w:rPr>
          <w:rFonts w:ascii="Times New Roman" w:hAnsi="Times New Roman" w:cs="Times New Roman"/>
          <w:sz w:val="28"/>
          <w:szCs w:val="28"/>
        </w:rPr>
        <w:t xml:space="preserve">- </w:t>
      </w:r>
      <w:r w:rsidRPr="00461D47">
        <w:rPr>
          <w:rFonts w:ascii="Times New Roman" w:hAnsi="Times New Roman" w:cs="Times New Roman"/>
          <w:sz w:val="28"/>
          <w:szCs w:val="28"/>
        </w:rPr>
        <w:t xml:space="preserve">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461D47">
        <w:rPr>
          <w:rFonts w:ascii="Times New Roman" w:hAnsi="Times New Roman" w:cs="Times New Roman"/>
          <w:sz w:val="28"/>
          <w:szCs w:val="28"/>
        </w:rPr>
        <w:t>ной собственности;</w:t>
      </w:r>
      <w:r w:rsidRPr="0092297B">
        <w:t xml:space="preserve"> </w:t>
      </w:r>
    </w:p>
    <w:p w:rsidR="005C6AA3" w:rsidRPr="0092297B" w:rsidRDefault="005C6AA3" w:rsidP="0092297B">
      <w:pPr>
        <w:pStyle w:val="ConsPlusNormal"/>
        <w:ind w:firstLine="540"/>
        <w:jc w:val="both"/>
        <w:rPr>
          <w:rFonts w:ascii="Times New Roman" w:hAnsi="Times New Roman" w:cs="Times New Roman"/>
          <w:sz w:val="28"/>
          <w:szCs w:val="28"/>
        </w:rPr>
      </w:pPr>
      <w:r w:rsidRPr="0092297B">
        <w:rPr>
          <w:rFonts w:ascii="Times New Roman" w:hAnsi="Times New Roman" w:cs="Times New Roman"/>
          <w:sz w:val="28"/>
          <w:szCs w:val="28"/>
        </w:rPr>
        <w:t>К сведению об обязательстве, возникшем в соответствии с настоящ</w:t>
      </w:r>
      <w:r>
        <w:rPr>
          <w:rFonts w:ascii="Times New Roman" w:hAnsi="Times New Roman" w:cs="Times New Roman"/>
          <w:sz w:val="28"/>
          <w:szCs w:val="28"/>
        </w:rPr>
        <w:t>им пунктом</w:t>
      </w:r>
      <w:r w:rsidRPr="0092297B">
        <w:rPr>
          <w:rFonts w:ascii="Times New Roman" w:hAnsi="Times New Roman" w:cs="Times New Roman"/>
          <w:sz w:val="28"/>
          <w:szCs w:val="28"/>
        </w:rPr>
        <w:t>, представляются следующие  документ</w:t>
      </w:r>
      <w:r>
        <w:rPr>
          <w:rFonts w:ascii="Times New Roman" w:hAnsi="Times New Roman" w:cs="Times New Roman"/>
          <w:sz w:val="28"/>
          <w:szCs w:val="28"/>
        </w:rPr>
        <w:t>ы-основания</w:t>
      </w:r>
      <w:r w:rsidRPr="0092297B">
        <w:rPr>
          <w:rFonts w:ascii="Times New Roman" w:hAnsi="Times New Roman" w:cs="Times New Roman"/>
          <w:sz w:val="28"/>
          <w:szCs w:val="28"/>
        </w:rPr>
        <w:t>:</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2297B">
        <w:rPr>
          <w:rFonts w:ascii="Times New Roman" w:hAnsi="Times New Roman" w:cs="Times New Roman"/>
          <w:sz w:val="28"/>
          <w:szCs w:val="28"/>
          <w:lang w:eastAsia="ru-RU"/>
        </w:rPr>
        <w:t xml:space="preserve">соглашение о предоставлении субсидии на осуществление капитальных вложений в объекты капитального строительства </w:t>
      </w:r>
      <w:r>
        <w:rPr>
          <w:rFonts w:ascii="Times New Roman" w:hAnsi="Times New Roman" w:cs="Times New Roman"/>
          <w:sz w:val="28"/>
          <w:szCs w:val="28"/>
          <w:lang w:eastAsia="ru-RU"/>
        </w:rPr>
        <w:t>муниципаль</w:t>
      </w:r>
      <w:r w:rsidRPr="0092297B">
        <w:rPr>
          <w:rFonts w:ascii="Times New Roman" w:hAnsi="Times New Roman" w:cs="Times New Roman"/>
          <w:sz w:val="28"/>
          <w:szCs w:val="28"/>
          <w:lang w:eastAsia="ru-RU"/>
        </w:rPr>
        <w:t>ной собственности бюджетным (автономным) учреждениям;</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муниципального</w:t>
      </w:r>
      <w:r w:rsidRPr="0092297B">
        <w:rPr>
          <w:rFonts w:ascii="Times New Roman" w:hAnsi="Times New Roman" w:cs="Times New Roman"/>
          <w:sz w:val="28"/>
          <w:szCs w:val="28"/>
          <w:lang w:eastAsia="ru-RU"/>
        </w:rPr>
        <w:t xml:space="preserve"> кон</w:t>
      </w:r>
      <w:r>
        <w:rPr>
          <w:rFonts w:ascii="Times New Roman" w:hAnsi="Times New Roman" w:cs="Times New Roman"/>
          <w:sz w:val="28"/>
          <w:szCs w:val="28"/>
          <w:lang w:eastAsia="ru-RU"/>
        </w:rPr>
        <w:t>тракта</w:t>
      </w:r>
      <w:r w:rsidRPr="0092297B">
        <w:rPr>
          <w:rFonts w:ascii="Times New Roman" w:hAnsi="Times New Roman" w:cs="Times New Roman"/>
          <w:sz w:val="28"/>
          <w:szCs w:val="28"/>
          <w:lang w:eastAsia="ru-RU"/>
        </w:rPr>
        <w:t xml:space="preserve"> со всеми приложениями;</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сводный сметный</w:t>
      </w:r>
      <w:r w:rsidRPr="0092297B">
        <w:rPr>
          <w:rFonts w:ascii="Times New Roman" w:hAnsi="Times New Roman" w:cs="Times New Roman"/>
          <w:sz w:val="28"/>
          <w:szCs w:val="28"/>
          <w:lang w:eastAsia="ru-RU"/>
        </w:rPr>
        <w:t xml:space="preserve"> расчет стоимости объекта капитального строительства;</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положительного заключения</w:t>
      </w:r>
      <w:r w:rsidRPr="0092297B">
        <w:rPr>
          <w:rFonts w:ascii="Times New Roman" w:hAnsi="Times New Roman" w:cs="Times New Roman"/>
          <w:sz w:val="28"/>
          <w:szCs w:val="28"/>
          <w:lang w:eastAsia="ru-RU"/>
        </w:rPr>
        <w:t xml:space="preserve"> государственной экспертизы, за исключением случаев, предусмотренных </w:t>
      </w:r>
      <w:hyperlink r:id="rId9" w:history="1">
        <w:r w:rsidRPr="0092297B">
          <w:rPr>
            <w:rFonts w:ascii="Times New Roman" w:hAnsi="Times New Roman" w:cs="Times New Roman"/>
            <w:color w:val="0000FF"/>
            <w:sz w:val="28"/>
            <w:szCs w:val="28"/>
            <w:lang w:eastAsia="ru-RU"/>
          </w:rPr>
          <w:t>частями 2</w:t>
        </w:r>
      </w:hyperlink>
      <w:r w:rsidRPr="0092297B">
        <w:rPr>
          <w:rFonts w:ascii="Times New Roman" w:hAnsi="Times New Roman" w:cs="Times New Roman"/>
          <w:sz w:val="28"/>
          <w:szCs w:val="28"/>
          <w:lang w:eastAsia="ru-RU"/>
        </w:rPr>
        <w:t xml:space="preserve">, </w:t>
      </w:r>
      <w:hyperlink r:id="rId10" w:history="1">
        <w:r w:rsidRPr="0092297B">
          <w:rPr>
            <w:rFonts w:ascii="Times New Roman" w:hAnsi="Times New Roman" w:cs="Times New Roman"/>
            <w:color w:val="0000FF"/>
            <w:sz w:val="28"/>
            <w:szCs w:val="28"/>
            <w:lang w:eastAsia="ru-RU"/>
          </w:rPr>
          <w:t>3</w:t>
        </w:r>
      </w:hyperlink>
      <w:r w:rsidRPr="0092297B">
        <w:rPr>
          <w:rFonts w:ascii="Times New Roman" w:hAnsi="Times New Roman" w:cs="Times New Roman"/>
          <w:sz w:val="28"/>
          <w:szCs w:val="28"/>
          <w:lang w:eastAsia="ru-RU"/>
        </w:rPr>
        <w:t xml:space="preserve"> и </w:t>
      </w:r>
      <w:hyperlink r:id="rId11" w:history="1">
        <w:r w:rsidRPr="0092297B">
          <w:rPr>
            <w:rFonts w:ascii="Times New Roman" w:hAnsi="Times New Roman" w:cs="Times New Roman"/>
            <w:color w:val="0000FF"/>
            <w:sz w:val="28"/>
            <w:szCs w:val="28"/>
            <w:lang w:eastAsia="ru-RU"/>
          </w:rPr>
          <w:t>3.1 статьи 49</w:t>
        </w:r>
      </w:hyperlink>
      <w:r w:rsidRPr="0092297B">
        <w:rPr>
          <w:rFonts w:ascii="Times New Roman" w:hAnsi="Times New Roman" w:cs="Times New Roman"/>
          <w:sz w:val="28"/>
          <w:szCs w:val="28"/>
          <w:lang w:eastAsia="ru-RU"/>
        </w:rPr>
        <w:t xml:space="preserve"> Градостроительного кодекса Российской Федерации. </w:t>
      </w:r>
      <w:r>
        <w:rPr>
          <w:rFonts w:ascii="Times New Roman" w:hAnsi="Times New Roman" w:cs="Times New Roman"/>
          <w:sz w:val="28"/>
          <w:szCs w:val="28"/>
          <w:lang w:eastAsia="ru-RU"/>
        </w:rPr>
        <w:t>Финуправление</w:t>
      </w:r>
      <w:r w:rsidRPr="0092297B">
        <w:rPr>
          <w:rFonts w:ascii="Times New Roman" w:hAnsi="Times New Roman" w:cs="Times New Roman"/>
          <w:sz w:val="28"/>
          <w:szCs w:val="28"/>
          <w:lang w:eastAsia="ru-RU"/>
        </w:rPr>
        <w:t xml:space="preserve"> вправе запросить заключение о том, что представленная проектная документация и результаты инженерных изысканий, выполняемые для подготовки такой проектной документации, не подлежат государственной экспертизе;</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заключения</w:t>
      </w:r>
      <w:r w:rsidRPr="0092297B">
        <w:rPr>
          <w:rFonts w:ascii="Times New Roman" w:hAnsi="Times New Roman" w:cs="Times New Roman"/>
          <w:sz w:val="28"/>
          <w:szCs w:val="28"/>
          <w:lang w:eastAsia="ru-RU"/>
        </w:rPr>
        <w:t xml:space="preserve"> о достоверности сметной стоимости инвестиционного проекта, финансируемого полностью или частично за счет средств </w:t>
      </w:r>
      <w:r>
        <w:rPr>
          <w:rFonts w:ascii="Times New Roman" w:hAnsi="Times New Roman" w:cs="Times New Roman"/>
          <w:sz w:val="28"/>
          <w:szCs w:val="28"/>
          <w:lang w:eastAsia="ru-RU"/>
        </w:rPr>
        <w:t>ме</w:t>
      </w:r>
      <w:r w:rsidRPr="0092297B">
        <w:rPr>
          <w:rFonts w:ascii="Times New Roman" w:hAnsi="Times New Roman" w:cs="Times New Roman"/>
          <w:sz w:val="28"/>
          <w:szCs w:val="28"/>
          <w:lang w:eastAsia="ru-RU"/>
        </w:rPr>
        <w:t>стного бюджета, направляемых на капитальные вложения;</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заключения</w:t>
      </w:r>
      <w:r w:rsidRPr="0092297B">
        <w:rPr>
          <w:rFonts w:ascii="Times New Roman" w:hAnsi="Times New Roman" w:cs="Times New Roman"/>
          <w:sz w:val="28"/>
          <w:szCs w:val="28"/>
          <w:lang w:eastAsia="ru-RU"/>
        </w:rPr>
        <w:t xml:space="preserve"> об эффективности использования средств </w:t>
      </w:r>
      <w:r>
        <w:rPr>
          <w:rFonts w:ascii="Times New Roman" w:hAnsi="Times New Roman" w:cs="Times New Roman"/>
          <w:sz w:val="28"/>
          <w:szCs w:val="28"/>
          <w:lang w:eastAsia="ru-RU"/>
        </w:rPr>
        <w:t>ме</w:t>
      </w:r>
      <w:r w:rsidRPr="0092297B">
        <w:rPr>
          <w:rFonts w:ascii="Times New Roman" w:hAnsi="Times New Roman" w:cs="Times New Roman"/>
          <w:sz w:val="28"/>
          <w:szCs w:val="28"/>
          <w:lang w:eastAsia="ru-RU"/>
        </w:rPr>
        <w:t>стного бюджета, направляемых на капитальные вложения;</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разрешения</w:t>
      </w:r>
      <w:r w:rsidRPr="0092297B">
        <w:rPr>
          <w:rFonts w:ascii="Times New Roman" w:hAnsi="Times New Roman" w:cs="Times New Roman"/>
          <w:sz w:val="28"/>
          <w:szCs w:val="28"/>
          <w:lang w:eastAsia="ru-RU"/>
        </w:rPr>
        <w:t xml:space="preserve"> на строительство объекта;</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титульного спис</w:t>
      </w:r>
      <w:r w:rsidRPr="0092297B">
        <w:rPr>
          <w:rFonts w:ascii="Times New Roman" w:hAnsi="Times New Roman" w:cs="Times New Roman"/>
          <w:sz w:val="28"/>
          <w:szCs w:val="28"/>
          <w:lang w:eastAsia="ru-RU"/>
        </w:rPr>
        <w:t>к</w:t>
      </w:r>
      <w:r>
        <w:rPr>
          <w:rFonts w:ascii="Times New Roman" w:hAnsi="Times New Roman" w:cs="Times New Roman"/>
          <w:sz w:val="28"/>
          <w:szCs w:val="28"/>
          <w:lang w:eastAsia="ru-RU"/>
        </w:rPr>
        <w:t>а</w:t>
      </w:r>
      <w:r w:rsidRPr="0092297B">
        <w:rPr>
          <w:rFonts w:ascii="Times New Roman" w:hAnsi="Times New Roman" w:cs="Times New Roman"/>
          <w:sz w:val="28"/>
          <w:szCs w:val="28"/>
          <w:lang w:eastAsia="ru-RU"/>
        </w:rPr>
        <w:t xml:space="preserve"> объекта строительства с разбивкой по годам;</w:t>
      </w:r>
    </w:p>
    <w:p w:rsidR="005C6AA3" w:rsidRPr="0092297B" w:rsidRDefault="005C6AA3" w:rsidP="0092297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2297B">
        <w:rPr>
          <w:rFonts w:ascii="Times New Roman" w:hAnsi="Times New Roman" w:cs="Times New Roman"/>
          <w:sz w:val="28"/>
          <w:szCs w:val="28"/>
          <w:lang w:eastAsia="ru-RU"/>
        </w:rPr>
        <w:t>расчет стоимости объекта капитального строительства в текущих ценах на момент заключения государственного контракта в случае несоответствия стоимости объекта капитального строительства, указанной в заключении о достоверности сметной стоимости инвестиционного проекта.</w:t>
      </w:r>
    </w:p>
    <w:p w:rsidR="005C6AA3"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Pr="00461D47" w:rsidRDefault="005C6AA3" w:rsidP="00461D47">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Pr="00F42675"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2675">
        <w:rPr>
          <w:rFonts w:ascii="Times New Roman" w:hAnsi="Times New Roman" w:cs="Times New Roman"/>
          <w:sz w:val="28"/>
          <w:szCs w:val="28"/>
          <w:lang w:eastAsia="ru-RU"/>
        </w:rPr>
        <w:t>3) соглашения о предоставлении из областного бюджета межбюджетных трансфертов местному бюджету в форме субсидий на софинансирование капитальных вложений в объекты муниципальной собственности путем:</w:t>
      </w:r>
    </w:p>
    <w:p w:rsidR="005C6AA3"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42675">
        <w:rPr>
          <w:rFonts w:ascii="Times New Roman" w:hAnsi="Times New Roman" w:cs="Times New Roman"/>
          <w:sz w:val="28"/>
          <w:szCs w:val="28"/>
          <w:lang w:eastAsia="ru-RU"/>
        </w:rPr>
        <w:t>строительства объектов недвижимости муниципальной собственности;</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646D6">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 пунктом</w:t>
      </w:r>
      <w:r w:rsidRPr="00A646D6">
        <w:rPr>
          <w:rFonts w:ascii="Times New Roman" w:hAnsi="Times New Roman" w:cs="Times New Roman"/>
          <w:sz w:val="28"/>
          <w:szCs w:val="28"/>
          <w:lang w:eastAsia="ru-RU"/>
        </w:rPr>
        <w:t>, представляются следующие документ</w:t>
      </w:r>
      <w:r>
        <w:rPr>
          <w:rFonts w:ascii="Times New Roman" w:hAnsi="Times New Roman" w:cs="Times New Roman"/>
          <w:sz w:val="28"/>
          <w:szCs w:val="28"/>
          <w:lang w:eastAsia="ru-RU"/>
        </w:rPr>
        <w:t>ы-основания</w:t>
      </w:r>
      <w:r w:rsidRPr="00A646D6">
        <w:rPr>
          <w:rFonts w:ascii="Times New Roman" w:hAnsi="Times New Roman" w:cs="Times New Roman"/>
          <w:sz w:val="28"/>
          <w:szCs w:val="28"/>
          <w:lang w:eastAsia="ru-RU"/>
        </w:rPr>
        <w:t xml:space="preserve"> (при условии включения данных документов в соответствующий порядок предоставления субсидии):</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муниципального</w:t>
      </w:r>
      <w:r w:rsidRPr="00A646D6">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A646D6">
        <w:rPr>
          <w:rFonts w:ascii="Times New Roman" w:hAnsi="Times New Roman" w:cs="Times New Roman"/>
          <w:sz w:val="28"/>
          <w:szCs w:val="28"/>
          <w:lang w:eastAsia="ru-RU"/>
        </w:rPr>
        <w:t xml:space="preserve"> со всеми приложениями;</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646D6">
        <w:rPr>
          <w:rFonts w:ascii="Times New Roman" w:hAnsi="Times New Roman" w:cs="Times New Roman"/>
          <w:sz w:val="28"/>
          <w:szCs w:val="28"/>
          <w:lang w:eastAsia="ru-RU"/>
        </w:rPr>
        <w:t>сводный сметный расчет стоимости объекта капитального строительства;</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положительного заключения</w:t>
      </w:r>
      <w:r w:rsidRPr="00A646D6">
        <w:rPr>
          <w:rFonts w:ascii="Times New Roman" w:hAnsi="Times New Roman" w:cs="Times New Roman"/>
          <w:sz w:val="28"/>
          <w:szCs w:val="28"/>
          <w:lang w:eastAsia="ru-RU"/>
        </w:rPr>
        <w:t xml:space="preserve"> государственной экспертизы, за исключением случаев, предусмотренных </w:t>
      </w:r>
      <w:hyperlink r:id="rId12" w:history="1">
        <w:r w:rsidRPr="00A646D6">
          <w:rPr>
            <w:rFonts w:ascii="Times New Roman" w:hAnsi="Times New Roman" w:cs="Times New Roman"/>
            <w:color w:val="0000FF"/>
            <w:sz w:val="28"/>
            <w:szCs w:val="28"/>
            <w:lang w:eastAsia="ru-RU"/>
          </w:rPr>
          <w:t>частями 2</w:t>
        </w:r>
      </w:hyperlink>
      <w:r w:rsidRPr="00A646D6">
        <w:rPr>
          <w:rFonts w:ascii="Times New Roman" w:hAnsi="Times New Roman" w:cs="Times New Roman"/>
          <w:sz w:val="28"/>
          <w:szCs w:val="28"/>
          <w:lang w:eastAsia="ru-RU"/>
        </w:rPr>
        <w:t xml:space="preserve">, </w:t>
      </w:r>
      <w:hyperlink r:id="rId13" w:history="1">
        <w:r w:rsidRPr="00A646D6">
          <w:rPr>
            <w:rFonts w:ascii="Times New Roman" w:hAnsi="Times New Roman" w:cs="Times New Roman"/>
            <w:color w:val="0000FF"/>
            <w:sz w:val="28"/>
            <w:szCs w:val="28"/>
            <w:lang w:eastAsia="ru-RU"/>
          </w:rPr>
          <w:t>3</w:t>
        </w:r>
      </w:hyperlink>
      <w:r w:rsidRPr="00A646D6">
        <w:rPr>
          <w:rFonts w:ascii="Times New Roman" w:hAnsi="Times New Roman" w:cs="Times New Roman"/>
          <w:sz w:val="28"/>
          <w:szCs w:val="28"/>
          <w:lang w:eastAsia="ru-RU"/>
        </w:rPr>
        <w:t xml:space="preserve"> и </w:t>
      </w:r>
      <w:hyperlink r:id="rId14" w:history="1">
        <w:r w:rsidRPr="00A646D6">
          <w:rPr>
            <w:rFonts w:ascii="Times New Roman" w:hAnsi="Times New Roman" w:cs="Times New Roman"/>
            <w:color w:val="0000FF"/>
            <w:sz w:val="28"/>
            <w:szCs w:val="28"/>
            <w:lang w:eastAsia="ru-RU"/>
          </w:rPr>
          <w:t>3.1 статьи 49</w:t>
        </w:r>
      </w:hyperlink>
      <w:r w:rsidRPr="00A646D6">
        <w:rPr>
          <w:rFonts w:ascii="Times New Roman" w:hAnsi="Times New Roman" w:cs="Times New Roman"/>
          <w:sz w:val="28"/>
          <w:szCs w:val="28"/>
          <w:lang w:eastAsia="ru-RU"/>
        </w:rPr>
        <w:t xml:space="preserve"> Градостроительного кодекса Российской Федерации. Министерство вправе запросить заключение о том, что представленная проектная документация и результаты инженерных изысканий, выполняемые для подготовки такой проектной документации, не подлежат государственной экспертизе;</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заключения</w:t>
      </w:r>
      <w:r w:rsidRPr="00A646D6">
        <w:rPr>
          <w:rFonts w:ascii="Times New Roman" w:hAnsi="Times New Roman" w:cs="Times New Roman"/>
          <w:sz w:val="28"/>
          <w:szCs w:val="28"/>
          <w:lang w:eastAsia="ru-RU"/>
        </w:rPr>
        <w:t xml:space="preserve">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электронная копия </w:t>
      </w:r>
      <w:r w:rsidRPr="00A646D6">
        <w:rPr>
          <w:rFonts w:ascii="Times New Roman" w:hAnsi="Times New Roman" w:cs="Times New Roman"/>
          <w:sz w:val="28"/>
          <w:szCs w:val="28"/>
          <w:lang w:eastAsia="ru-RU"/>
        </w:rPr>
        <w:t xml:space="preserve">заключение об эффективности использования средств </w:t>
      </w:r>
      <w:r>
        <w:rPr>
          <w:rFonts w:ascii="Times New Roman" w:hAnsi="Times New Roman" w:cs="Times New Roman"/>
          <w:sz w:val="28"/>
          <w:szCs w:val="28"/>
          <w:lang w:eastAsia="ru-RU"/>
        </w:rPr>
        <w:t>ме</w:t>
      </w:r>
      <w:r w:rsidRPr="00A646D6">
        <w:rPr>
          <w:rFonts w:ascii="Times New Roman" w:hAnsi="Times New Roman" w:cs="Times New Roman"/>
          <w:sz w:val="28"/>
          <w:szCs w:val="28"/>
          <w:lang w:eastAsia="ru-RU"/>
        </w:rPr>
        <w:t>стного бюджета, направляемых на капитальные вложения;</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разрешения</w:t>
      </w:r>
      <w:r w:rsidRPr="00A646D6">
        <w:rPr>
          <w:rFonts w:ascii="Times New Roman" w:hAnsi="Times New Roman" w:cs="Times New Roman"/>
          <w:sz w:val="28"/>
          <w:szCs w:val="28"/>
          <w:lang w:eastAsia="ru-RU"/>
        </w:rPr>
        <w:t xml:space="preserve"> на строительство объекта;</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титульного</w:t>
      </w:r>
      <w:r w:rsidRPr="00A646D6">
        <w:rPr>
          <w:rFonts w:ascii="Times New Roman" w:hAnsi="Times New Roman" w:cs="Times New Roman"/>
          <w:sz w:val="28"/>
          <w:szCs w:val="28"/>
          <w:lang w:eastAsia="ru-RU"/>
        </w:rPr>
        <w:t xml:space="preserve"> списк</w:t>
      </w:r>
      <w:r>
        <w:rPr>
          <w:rFonts w:ascii="Times New Roman" w:hAnsi="Times New Roman" w:cs="Times New Roman"/>
          <w:sz w:val="28"/>
          <w:szCs w:val="28"/>
          <w:lang w:eastAsia="ru-RU"/>
        </w:rPr>
        <w:t>а</w:t>
      </w:r>
      <w:r w:rsidRPr="00A646D6">
        <w:rPr>
          <w:rFonts w:ascii="Times New Roman" w:hAnsi="Times New Roman" w:cs="Times New Roman"/>
          <w:sz w:val="28"/>
          <w:szCs w:val="28"/>
          <w:lang w:eastAsia="ru-RU"/>
        </w:rPr>
        <w:t xml:space="preserve"> объекта строительства с разбивкой по годам;</w:t>
      </w:r>
    </w:p>
    <w:p w:rsidR="005C6AA3" w:rsidRPr="00A646D6" w:rsidRDefault="005C6AA3" w:rsidP="00A646D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646D6">
        <w:rPr>
          <w:rFonts w:ascii="Times New Roman" w:hAnsi="Times New Roman" w:cs="Times New Roman"/>
          <w:sz w:val="28"/>
          <w:szCs w:val="28"/>
          <w:lang w:eastAsia="ru-RU"/>
        </w:rPr>
        <w:t>расчет стоимости объекта капитального строительства в текущих ценах на момент заключения муниципального контракта в случае превышения начальной максимальной цены контракта над стоимостью объекта капитального строительства, указанной в заключении о достоверности сметной ст</w:t>
      </w:r>
      <w:r>
        <w:rPr>
          <w:rFonts w:ascii="Times New Roman" w:hAnsi="Times New Roman" w:cs="Times New Roman"/>
          <w:sz w:val="28"/>
          <w:szCs w:val="28"/>
          <w:lang w:eastAsia="ru-RU"/>
        </w:rPr>
        <w:t>оимости инвестиционного проекта;</w:t>
      </w:r>
    </w:p>
    <w:p w:rsidR="005C6AA3" w:rsidRPr="00F42675"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42675">
        <w:rPr>
          <w:rFonts w:ascii="Times New Roman" w:hAnsi="Times New Roman" w:cs="Times New Roman"/>
          <w:sz w:val="28"/>
          <w:szCs w:val="28"/>
          <w:lang w:eastAsia="ru-RU"/>
        </w:rPr>
        <w:t>долевого участия в строительстве жилых помещений с последующей регистрацией на них права собственности муниципального образования;</w:t>
      </w:r>
    </w:p>
    <w:p w:rsidR="005C6AA3" w:rsidRPr="002C236E" w:rsidRDefault="005C6AA3" w:rsidP="002C236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C236E">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 пунктом</w:t>
      </w:r>
      <w:r w:rsidRPr="002C236E">
        <w:rPr>
          <w:rFonts w:ascii="Times New Roman" w:hAnsi="Times New Roman" w:cs="Times New Roman"/>
          <w:sz w:val="28"/>
          <w:szCs w:val="28"/>
          <w:lang w:eastAsia="ru-RU"/>
        </w:rPr>
        <w:t xml:space="preserve">, предоставляются следующие </w:t>
      </w:r>
      <w:r>
        <w:rPr>
          <w:rFonts w:ascii="Times New Roman" w:hAnsi="Times New Roman" w:cs="Times New Roman"/>
          <w:sz w:val="28"/>
          <w:szCs w:val="28"/>
          <w:lang w:eastAsia="ru-RU"/>
        </w:rPr>
        <w:t>документы-основания</w:t>
      </w:r>
      <w:r w:rsidRPr="002C236E">
        <w:rPr>
          <w:rFonts w:ascii="Times New Roman" w:hAnsi="Times New Roman" w:cs="Times New Roman"/>
          <w:sz w:val="28"/>
          <w:szCs w:val="28"/>
          <w:lang w:eastAsia="ru-RU"/>
        </w:rPr>
        <w:t xml:space="preserve"> (при условии включения данных документов в соответствующий порядок предоставления субсидии):</w:t>
      </w:r>
    </w:p>
    <w:p w:rsidR="005C6AA3" w:rsidRPr="002C236E" w:rsidRDefault="005C6AA3" w:rsidP="002C236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муниципального</w:t>
      </w:r>
      <w:r w:rsidRPr="002C236E">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2C236E">
        <w:rPr>
          <w:rFonts w:ascii="Times New Roman" w:hAnsi="Times New Roman" w:cs="Times New Roman"/>
          <w:sz w:val="28"/>
          <w:szCs w:val="28"/>
          <w:lang w:eastAsia="ru-RU"/>
        </w:rPr>
        <w:t xml:space="preserve"> на приобретение жилого помещения путем долевого участия, с отметкой о регистрации контракта в Управлении Федеральной службы государственной регистрации, кадастра и картографии по Свердловской области;</w:t>
      </w:r>
    </w:p>
    <w:p w:rsidR="005C6AA3" w:rsidRPr="002C236E" w:rsidRDefault="005C6AA3" w:rsidP="002C236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разрешения</w:t>
      </w:r>
      <w:r w:rsidRPr="002C236E">
        <w:rPr>
          <w:rFonts w:ascii="Times New Roman" w:hAnsi="Times New Roman" w:cs="Times New Roman"/>
          <w:sz w:val="28"/>
          <w:szCs w:val="28"/>
          <w:lang w:eastAsia="ru-RU"/>
        </w:rPr>
        <w:t xml:space="preserve"> на строительство.</w:t>
      </w:r>
    </w:p>
    <w:p w:rsidR="005C6AA3"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Pr="00F42675"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42675">
        <w:rPr>
          <w:rFonts w:ascii="Times New Roman" w:hAnsi="Times New Roman" w:cs="Times New Roman"/>
          <w:sz w:val="28"/>
          <w:szCs w:val="28"/>
          <w:lang w:eastAsia="ru-RU"/>
        </w:rPr>
        <w:t>инвестирования в строительство жилых помещений в муниципальную собственность;</w:t>
      </w:r>
    </w:p>
    <w:p w:rsidR="005C6AA3" w:rsidRPr="004E67C0" w:rsidRDefault="005C6AA3" w:rsidP="004E67C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E67C0">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w:t>
      </w:r>
      <w:r w:rsidRPr="004E67C0">
        <w:rPr>
          <w:rFonts w:ascii="Times New Roman" w:hAnsi="Times New Roman" w:cs="Times New Roman"/>
          <w:sz w:val="28"/>
          <w:szCs w:val="28"/>
          <w:lang w:eastAsia="ru-RU"/>
        </w:rPr>
        <w:t xml:space="preserve"> пункт</w:t>
      </w:r>
      <w:r>
        <w:rPr>
          <w:rFonts w:ascii="Times New Roman" w:hAnsi="Times New Roman" w:cs="Times New Roman"/>
          <w:sz w:val="28"/>
          <w:szCs w:val="28"/>
          <w:lang w:eastAsia="ru-RU"/>
        </w:rPr>
        <w:t>ом</w:t>
      </w:r>
      <w:r w:rsidRPr="004E67C0">
        <w:rPr>
          <w:rFonts w:ascii="Times New Roman" w:hAnsi="Times New Roman" w:cs="Times New Roman"/>
          <w:sz w:val="28"/>
          <w:szCs w:val="28"/>
          <w:lang w:eastAsia="ru-RU"/>
        </w:rPr>
        <w:t xml:space="preserve">, предоставляются следующие </w:t>
      </w:r>
      <w:r>
        <w:rPr>
          <w:rFonts w:ascii="Times New Roman" w:hAnsi="Times New Roman" w:cs="Times New Roman"/>
          <w:sz w:val="28"/>
          <w:szCs w:val="28"/>
          <w:lang w:eastAsia="ru-RU"/>
        </w:rPr>
        <w:t>документы</w:t>
      </w:r>
      <w:r w:rsidRPr="004E67C0">
        <w:rPr>
          <w:rFonts w:ascii="Times New Roman" w:hAnsi="Times New Roman" w:cs="Times New Roman"/>
          <w:sz w:val="28"/>
          <w:szCs w:val="28"/>
          <w:lang w:eastAsia="ru-RU"/>
        </w:rPr>
        <w:t>-основани</w:t>
      </w:r>
      <w:r>
        <w:rPr>
          <w:rFonts w:ascii="Times New Roman" w:hAnsi="Times New Roman" w:cs="Times New Roman"/>
          <w:sz w:val="28"/>
          <w:szCs w:val="28"/>
          <w:lang w:eastAsia="ru-RU"/>
        </w:rPr>
        <w:t>я</w:t>
      </w:r>
      <w:r w:rsidRPr="004E67C0">
        <w:rPr>
          <w:rFonts w:ascii="Times New Roman" w:hAnsi="Times New Roman" w:cs="Times New Roman"/>
          <w:sz w:val="28"/>
          <w:szCs w:val="28"/>
          <w:lang w:eastAsia="ru-RU"/>
        </w:rPr>
        <w:t xml:space="preserve"> (при условии включения данных документов в соответствующий порядок предоставления субсидии):</w:t>
      </w:r>
    </w:p>
    <w:p w:rsidR="005C6AA3" w:rsidRPr="004E67C0" w:rsidRDefault="005C6AA3" w:rsidP="004E67C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электронная копия муниципального </w:t>
      </w:r>
      <w:r w:rsidRPr="004E67C0">
        <w:rPr>
          <w:rFonts w:ascii="Times New Roman" w:hAnsi="Times New Roman" w:cs="Times New Roman"/>
          <w:sz w:val="28"/>
          <w:szCs w:val="28"/>
          <w:lang w:eastAsia="ru-RU"/>
        </w:rPr>
        <w:t>контракт</w:t>
      </w:r>
      <w:r>
        <w:rPr>
          <w:rFonts w:ascii="Times New Roman" w:hAnsi="Times New Roman" w:cs="Times New Roman"/>
          <w:sz w:val="28"/>
          <w:szCs w:val="28"/>
          <w:lang w:eastAsia="ru-RU"/>
        </w:rPr>
        <w:t>а</w:t>
      </w:r>
      <w:r w:rsidRPr="004E67C0">
        <w:rPr>
          <w:rFonts w:ascii="Times New Roman" w:hAnsi="Times New Roman" w:cs="Times New Roman"/>
          <w:sz w:val="28"/>
          <w:szCs w:val="28"/>
          <w:lang w:eastAsia="ru-RU"/>
        </w:rPr>
        <w:t xml:space="preserve"> на приобретение жилого помещения путем инвестирования в строительство;</w:t>
      </w:r>
    </w:p>
    <w:p w:rsidR="005C6AA3" w:rsidRPr="004E67C0" w:rsidRDefault="005C6AA3" w:rsidP="004E67C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разрешения</w:t>
      </w:r>
      <w:r w:rsidRPr="004E67C0">
        <w:rPr>
          <w:rFonts w:ascii="Times New Roman" w:hAnsi="Times New Roman" w:cs="Times New Roman"/>
          <w:sz w:val="28"/>
          <w:szCs w:val="28"/>
          <w:lang w:eastAsia="ru-RU"/>
        </w:rPr>
        <w:t xml:space="preserve"> на строительство.</w:t>
      </w:r>
    </w:p>
    <w:p w:rsidR="005C6AA3" w:rsidRPr="00F42675"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42675">
        <w:rPr>
          <w:rFonts w:ascii="Times New Roman" w:hAnsi="Times New Roman" w:cs="Times New Roman"/>
          <w:sz w:val="28"/>
          <w:szCs w:val="28"/>
          <w:lang w:eastAsia="ru-RU"/>
        </w:rPr>
        <w:t>приобретения недвижимого имущества в муниципальную собственность;</w:t>
      </w:r>
    </w:p>
    <w:p w:rsidR="005C6AA3" w:rsidRPr="005A4622" w:rsidRDefault="005C6AA3" w:rsidP="005A462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A4622">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настоящим пунктом</w:t>
      </w:r>
      <w:r w:rsidRPr="005A4622">
        <w:rPr>
          <w:rFonts w:ascii="Times New Roman" w:hAnsi="Times New Roman" w:cs="Times New Roman"/>
          <w:sz w:val="28"/>
          <w:szCs w:val="28"/>
          <w:lang w:eastAsia="ru-RU"/>
        </w:rPr>
        <w:t>, предоставляются следующие документ</w:t>
      </w:r>
      <w:r>
        <w:rPr>
          <w:rFonts w:ascii="Times New Roman" w:hAnsi="Times New Roman" w:cs="Times New Roman"/>
          <w:sz w:val="28"/>
          <w:szCs w:val="28"/>
          <w:lang w:eastAsia="ru-RU"/>
        </w:rPr>
        <w:t>ы-основания</w:t>
      </w:r>
      <w:r w:rsidRPr="005A4622">
        <w:rPr>
          <w:rFonts w:ascii="Times New Roman" w:hAnsi="Times New Roman" w:cs="Times New Roman"/>
          <w:sz w:val="28"/>
          <w:szCs w:val="28"/>
          <w:lang w:eastAsia="ru-RU"/>
        </w:rPr>
        <w:t xml:space="preserve"> (при условии включения данных документов в соответствующий порядок предоставления субсидии):</w:t>
      </w:r>
    </w:p>
    <w:p w:rsidR="005C6AA3" w:rsidRPr="005A4622" w:rsidRDefault="005C6AA3" w:rsidP="005A462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электронная копия муниципального</w:t>
      </w:r>
      <w:r w:rsidRPr="005A4622">
        <w:rPr>
          <w:rFonts w:ascii="Times New Roman" w:hAnsi="Times New Roman" w:cs="Times New Roman"/>
          <w:sz w:val="28"/>
          <w:szCs w:val="28"/>
          <w:lang w:eastAsia="ru-RU"/>
        </w:rPr>
        <w:t xml:space="preserve"> контракт</w:t>
      </w:r>
      <w:r>
        <w:rPr>
          <w:rFonts w:ascii="Times New Roman" w:hAnsi="Times New Roman" w:cs="Times New Roman"/>
          <w:sz w:val="28"/>
          <w:szCs w:val="28"/>
          <w:lang w:eastAsia="ru-RU"/>
        </w:rPr>
        <w:t>а</w:t>
      </w:r>
      <w:r w:rsidRPr="005A4622">
        <w:rPr>
          <w:rFonts w:ascii="Times New Roman" w:hAnsi="Times New Roman" w:cs="Times New Roman"/>
          <w:sz w:val="28"/>
          <w:szCs w:val="28"/>
          <w:lang w:eastAsia="ru-RU"/>
        </w:rPr>
        <w:t xml:space="preserve"> со всеми приложениями.</w:t>
      </w:r>
    </w:p>
    <w:p w:rsidR="005C6AA3" w:rsidRPr="00097999" w:rsidRDefault="005C6AA3" w:rsidP="00F4267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C6AA3"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5"/>
      <w:bookmarkStart w:id="6" w:name="Par56"/>
      <w:bookmarkStart w:id="7" w:name="Par58"/>
      <w:bookmarkStart w:id="8" w:name="Par62"/>
      <w:bookmarkStart w:id="9" w:name="Par63"/>
      <w:bookmarkEnd w:id="5"/>
      <w:bookmarkEnd w:id="6"/>
      <w:bookmarkEnd w:id="7"/>
      <w:bookmarkEnd w:id="8"/>
      <w:bookmarkEnd w:id="9"/>
      <w:r>
        <w:rPr>
          <w:rFonts w:ascii="Times New Roman" w:hAnsi="Times New Roman" w:cs="Times New Roman"/>
          <w:sz w:val="28"/>
          <w:szCs w:val="28"/>
        </w:rPr>
        <w:t xml:space="preserve">4) </w:t>
      </w:r>
      <w:r w:rsidRPr="00097999">
        <w:rPr>
          <w:rFonts w:ascii="Times New Roman" w:hAnsi="Times New Roman" w:cs="Times New Roman"/>
          <w:sz w:val="28"/>
          <w:szCs w:val="28"/>
        </w:rPr>
        <w:t xml:space="preserve">муниципального контракта, сведения о котором не подлежат включению в реестр контрактов, иного соглашения, не указанного в настоящем пункте, с учетом положений </w:t>
      </w:r>
      <w:hyperlink w:anchor="Par122" w:history="1">
        <w:r w:rsidRPr="00097999">
          <w:rPr>
            <w:rFonts w:ascii="Times New Roman" w:hAnsi="Times New Roman" w:cs="Times New Roman"/>
            <w:color w:val="0000FF"/>
            <w:sz w:val="28"/>
            <w:szCs w:val="28"/>
          </w:rPr>
          <w:t>пункта 2.2</w:t>
        </w:r>
      </w:hyperlink>
      <w:r w:rsidRPr="00097999">
        <w:rPr>
          <w:rFonts w:ascii="Times New Roman" w:hAnsi="Times New Roman" w:cs="Times New Roman"/>
          <w:sz w:val="28"/>
          <w:szCs w:val="28"/>
        </w:rPr>
        <w:t xml:space="preserve"> настоящего Порядка.</w:t>
      </w:r>
    </w:p>
    <w:p w:rsidR="005C6AA3" w:rsidRPr="005A60C7" w:rsidRDefault="005C6AA3" w:rsidP="005A60C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A60C7">
        <w:rPr>
          <w:rFonts w:ascii="Times New Roman" w:hAnsi="Times New Roman" w:cs="Times New Roman"/>
          <w:sz w:val="28"/>
          <w:szCs w:val="28"/>
          <w:lang w:eastAsia="ru-RU"/>
        </w:rPr>
        <w:t xml:space="preserve">К сведению об обязательстве, возникшем в соответствии с </w:t>
      </w:r>
      <w:r>
        <w:rPr>
          <w:rFonts w:ascii="Times New Roman" w:hAnsi="Times New Roman" w:cs="Times New Roman"/>
          <w:sz w:val="28"/>
          <w:szCs w:val="28"/>
          <w:lang w:eastAsia="ru-RU"/>
        </w:rPr>
        <w:t>данным подпунктом</w:t>
      </w:r>
      <w:r w:rsidRPr="005A60C7">
        <w:rPr>
          <w:rFonts w:ascii="Times New Roman" w:hAnsi="Times New Roman" w:cs="Times New Roman"/>
          <w:sz w:val="28"/>
          <w:szCs w:val="28"/>
          <w:lang w:eastAsia="ru-RU"/>
        </w:rPr>
        <w:t>, представляются следующие электронные копии документов-оснований:</w:t>
      </w:r>
    </w:p>
    <w:p w:rsidR="005C6AA3" w:rsidRPr="005A60C7" w:rsidRDefault="005C6AA3" w:rsidP="005A60C7">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w:t>
      </w:r>
      <w:r w:rsidRPr="005A60C7">
        <w:rPr>
          <w:rFonts w:ascii="Times New Roman" w:hAnsi="Times New Roman" w:cs="Times New Roman"/>
          <w:sz w:val="28"/>
          <w:szCs w:val="28"/>
          <w:lang w:eastAsia="ru-RU"/>
        </w:rPr>
        <w:t>ный контракт со всеми приложениями;</w:t>
      </w:r>
    </w:p>
    <w:p w:rsidR="005C6AA3" w:rsidRPr="005A60C7" w:rsidRDefault="005C6AA3" w:rsidP="00AA2B8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A60C7">
        <w:rPr>
          <w:rFonts w:ascii="Times New Roman" w:hAnsi="Times New Roman" w:cs="Times New Roman"/>
          <w:sz w:val="28"/>
          <w:szCs w:val="28"/>
          <w:lang w:eastAsia="ru-RU"/>
        </w:rPr>
        <w:t xml:space="preserve">расчеты (расшифровки) к бюджетной смете в разрезе кодов классификации расходов </w:t>
      </w:r>
      <w:r>
        <w:rPr>
          <w:rFonts w:ascii="Times New Roman" w:hAnsi="Times New Roman" w:cs="Times New Roman"/>
          <w:sz w:val="28"/>
          <w:szCs w:val="28"/>
          <w:lang w:eastAsia="ru-RU"/>
        </w:rPr>
        <w:t>ме</w:t>
      </w:r>
      <w:r w:rsidRPr="005A60C7">
        <w:rPr>
          <w:rFonts w:ascii="Times New Roman" w:hAnsi="Times New Roman" w:cs="Times New Roman"/>
          <w:sz w:val="28"/>
          <w:szCs w:val="28"/>
          <w:lang w:eastAsia="ru-RU"/>
        </w:rPr>
        <w:t>стного бюджета с детализацией кодов видов расходов до элемента вида расходов и кодов, введенных в целях аналитического учета: кодов операций сектора государственного управления и кодов дополнительной классификации (далее - коды аналитического учета).</w:t>
      </w:r>
    </w:p>
    <w:p w:rsidR="005C6AA3" w:rsidRDefault="005C6AA3" w:rsidP="009406A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406A3">
        <w:rPr>
          <w:rFonts w:ascii="Times New Roman" w:hAnsi="Times New Roman" w:cs="Times New Roman"/>
          <w:sz w:val="28"/>
          <w:szCs w:val="28"/>
          <w:lang w:eastAsia="ru-RU"/>
        </w:rPr>
        <w:t>Сведения об обязательстве</w:t>
      </w:r>
      <w:r>
        <w:rPr>
          <w:rFonts w:ascii="Times New Roman" w:hAnsi="Times New Roman" w:cs="Times New Roman"/>
          <w:sz w:val="28"/>
          <w:szCs w:val="28"/>
          <w:lang w:eastAsia="ru-RU"/>
        </w:rPr>
        <w:t xml:space="preserve"> на</w:t>
      </w:r>
      <w:r w:rsidRPr="009406A3">
        <w:rPr>
          <w:rFonts w:ascii="Times New Roman" w:hAnsi="Times New Roman" w:cs="Times New Roman"/>
          <w:sz w:val="28"/>
          <w:szCs w:val="28"/>
          <w:lang w:eastAsia="ru-RU"/>
        </w:rPr>
        <w:t xml:space="preserve">стоящего пункта представляются в </w:t>
      </w:r>
      <w:r>
        <w:rPr>
          <w:rFonts w:ascii="Times New Roman" w:hAnsi="Times New Roman" w:cs="Times New Roman"/>
          <w:sz w:val="28"/>
          <w:szCs w:val="28"/>
          <w:lang w:eastAsia="ru-RU"/>
        </w:rPr>
        <w:t>Финуправление</w:t>
      </w:r>
      <w:r w:rsidRPr="009406A3">
        <w:rPr>
          <w:rFonts w:ascii="Times New Roman" w:hAnsi="Times New Roman" w:cs="Times New Roman"/>
          <w:sz w:val="28"/>
          <w:szCs w:val="28"/>
          <w:lang w:eastAsia="ru-RU"/>
        </w:rPr>
        <w:t xml:space="preserve"> не позднее шести рабочих дней со дня заключения </w:t>
      </w:r>
      <w:r>
        <w:rPr>
          <w:rFonts w:ascii="Times New Roman" w:hAnsi="Times New Roman" w:cs="Times New Roman"/>
          <w:sz w:val="28"/>
          <w:szCs w:val="28"/>
          <w:lang w:eastAsia="ru-RU"/>
        </w:rPr>
        <w:t>муниципаль</w:t>
      </w:r>
      <w:r w:rsidRPr="009406A3">
        <w:rPr>
          <w:rFonts w:ascii="Times New Roman" w:hAnsi="Times New Roman" w:cs="Times New Roman"/>
          <w:sz w:val="28"/>
          <w:szCs w:val="28"/>
          <w:lang w:eastAsia="ru-RU"/>
        </w:rPr>
        <w:t>ного контракта, соглашения, на основании которого принято бюджетное обязательство (далее - документ-основание).</w:t>
      </w:r>
    </w:p>
    <w:p w:rsidR="005C6AA3" w:rsidRPr="00AB2997" w:rsidRDefault="005C6AA3" w:rsidP="00AB299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2675">
        <w:rPr>
          <w:rFonts w:ascii="Times New Roman" w:hAnsi="Times New Roman" w:cs="Times New Roman"/>
          <w:sz w:val="28"/>
          <w:szCs w:val="28"/>
          <w:lang w:eastAsia="ru-RU"/>
        </w:rPr>
        <w:t xml:space="preserve">Сведения об обязательстве представляются в </w:t>
      </w:r>
      <w:r>
        <w:rPr>
          <w:rFonts w:ascii="Times New Roman" w:hAnsi="Times New Roman" w:cs="Times New Roman"/>
          <w:sz w:val="28"/>
          <w:szCs w:val="28"/>
          <w:lang w:eastAsia="ru-RU"/>
        </w:rPr>
        <w:t>Финуправление</w:t>
      </w:r>
      <w:r w:rsidRPr="00F42675">
        <w:rPr>
          <w:rFonts w:ascii="Times New Roman" w:hAnsi="Times New Roman" w:cs="Times New Roman"/>
          <w:sz w:val="28"/>
          <w:szCs w:val="28"/>
          <w:lang w:eastAsia="ru-RU"/>
        </w:rPr>
        <w:t xml:space="preserve"> с приложением документа-основания в форме электронной копии бумажного документа</w:t>
      </w:r>
      <w:r>
        <w:rPr>
          <w:rFonts w:ascii="Times New Roman" w:hAnsi="Times New Roman" w:cs="Times New Roman"/>
          <w:sz w:val="28"/>
          <w:szCs w:val="28"/>
          <w:lang w:eastAsia="ru-RU"/>
        </w:rPr>
        <w:t xml:space="preserve">, </w:t>
      </w:r>
      <w:r w:rsidRPr="00F42675">
        <w:rPr>
          <w:rFonts w:ascii="Times New Roman" w:hAnsi="Times New Roman" w:cs="Times New Roman"/>
          <w:sz w:val="28"/>
          <w:szCs w:val="28"/>
          <w:lang w:eastAsia="ru-RU"/>
        </w:rPr>
        <w:t>созданной посредством его сканирования, ил</w:t>
      </w:r>
      <w:r>
        <w:rPr>
          <w:rFonts w:ascii="Times New Roman" w:hAnsi="Times New Roman" w:cs="Times New Roman"/>
          <w:sz w:val="28"/>
          <w:szCs w:val="28"/>
          <w:lang w:eastAsia="ru-RU"/>
        </w:rPr>
        <w:t>и копии электронного документа и отдельные документы на бумажном носителе.</w:t>
      </w:r>
      <w:r w:rsidRPr="00F42675">
        <w:rPr>
          <w:rFonts w:ascii="Times New Roman" w:hAnsi="Times New Roman" w:cs="Times New Roman"/>
          <w:sz w:val="28"/>
          <w:szCs w:val="28"/>
          <w:lang w:eastAsia="ru-RU"/>
        </w:rPr>
        <w:t xml:space="preserve"> </w:t>
      </w:r>
    </w:p>
    <w:p w:rsidR="005C6AA3" w:rsidRDefault="005C6AA3" w:rsidP="00C07D7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Финуправление</w:t>
      </w:r>
      <w:r w:rsidRPr="00895ED7">
        <w:rPr>
          <w:rFonts w:ascii="Times New Roman" w:hAnsi="Times New Roman" w:cs="Times New Roman"/>
          <w:sz w:val="28"/>
          <w:szCs w:val="28"/>
          <w:lang w:eastAsia="ru-RU"/>
        </w:rPr>
        <w:t xml:space="preserve"> не вправе вносить изменения в электронную копию документа-основания.</w:t>
      </w:r>
    </w:p>
    <w:p w:rsidR="005C6AA3"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2.2. Получатель средств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 xml:space="preserve">стного бюджета вправе принять решение о постановке на учет бюджетных обязательств по </w:t>
      </w:r>
      <w:r>
        <w:rPr>
          <w:rFonts w:ascii="Times New Roman" w:hAnsi="Times New Roman" w:cs="Times New Roman"/>
          <w:sz w:val="28"/>
          <w:szCs w:val="28"/>
          <w:lang w:eastAsia="ru-RU"/>
        </w:rPr>
        <w:t>муниципаль</w:t>
      </w:r>
      <w:r w:rsidRPr="00104FE2">
        <w:rPr>
          <w:rFonts w:ascii="Times New Roman" w:hAnsi="Times New Roman" w:cs="Times New Roman"/>
          <w:sz w:val="28"/>
          <w:szCs w:val="28"/>
          <w:lang w:eastAsia="ru-RU"/>
        </w:rPr>
        <w:t xml:space="preserve">ным контрактам, иным соглашениям, не указанным в </w:t>
      </w:r>
      <w:hyperlink r:id="rId15" w:history="1">
        <w:r w:rsidRPr="00104FE2">
          <w:rPr>
            <w:rFonts w:ascii="Times New Roman" w:hAnsi="Times New Roman" w:cs="Times New Roman"/>
            <w:color w:val="0000FF"/>
            <w:sz w:val="28"/>
            <w:szCs w:val="28"/>
            <w:lang w:eastAsia="ru-RU"/>
          </w:rPr>
          <w:t>пункте 2.1</w:t>
        </w:r>
      </w:hyperlink>
      <w:r w:rsidRPr="00104FE2">
        <w:rPr>
          <w:rFonts w:ascii="Times New Roman" w:hAnsi="Times New Roman" w:cs="Times New Roman"/>
          <w:sz w:val="28"/>
          <w:szCs w:val="28"/>
          <w:lang w:eastAsia="ru-RU"/>
        </w:rPr>
        <w:t xml:space="preserve"> настоящего Порядка.</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2.3. Сведения об обязательстве, представленные в </w:t>
      </w:r>
      <w:r>
        <w:rPr>
          <w:rFonts w:ascii="Times New Roman" w:hAnsi="Times New Roman" w:cs="Times New Roman"/>
          <w:sz w:val="28"/>
          <w:szCs w:val="28"/>
          <w:lang w:eastAsia="ru-RU"/>
        </w:rPr>
        <w:t>Финуправление</w:t>
      </w:r>
      <w:r w:rsidRPr="00104FE2">
        <w:rPr>
          <w:rFonts w:ascii="Times New Roman" w:hAnsi="Times New Roman" w:cs="Times New Roman"/>
          <w:sz w:val="28"/>
          <w:szCs w:val="28"/>
          <w:lang w:eastAsia="ru-RU"/>
        </w:rPr>
        <w:t xml:space="preserve"> подлежат проверке уполномоченным работником на наличие следующей информации:</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полное или при наличии сокращенного - сокращенное наименование получателя средств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стного бюджета, соответствующее реестровой записи по реестру участников бюджетного процесса (далее - Реестр УБП);</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код получателя средств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стного бюджета по Реестру УБП;</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номер соответствующего лицевого счета получателя бюджетных средств;</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код (коды) классификации расходов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стного бюджета, по которому принято бюджетное обязательство;</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предмет принятого бюджетного обязательства по каждому коду классификации расходов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стного бюджета;</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код валюты по Общероссийскому </w:t>
      </w:r>
      <w:hyperlink r:id="rId16" w:history="1">
        <w:r w:rsidRPr="00104FE2">
          <w:rPr>
            <w:rFonts w:ascii="Times New Roman" w:hAnsi="Times New Roman" w:cs="Times New Roman"/>
            <w:color w:val="0000FF"/>
            <w:sz w:val="28"/>
            <w:szCs w:val="28"/>
            <w:lang w:eastAsia="ru-RU"/>
          </w:rPr>
          <w:t>классификатору</w:t>
        </w:r>
      </w:hyperlink>
      <w:r w:rsidRPr="00104FE2">
        <w:rPr>
          <w:rFonts w:ascii="Times New Roman" w:hAnsi="Times New Roman" w:cs="Times New Roman"/>
          <w:sz w:val="28"/>
          <w:szCs w:val="28"/>
          <w:lang w:eastAsia="ru-RU"/>
        </w:rPr>
        <w:t xml:space="preserve"> валют (ОКВ), в которой принято бюджетное обязательство (далее - код валюты бюджетного обязательства);</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сумма бюджетного обязательства в валюте, в которой принято бюджетное обязательство по документу-основанию (далее - валюта бюджетного обязательства);</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источник исполнения бюджетного обязательства;</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сумма бюджетного обязательства по каждому коду классификации расходов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стного бюджета в валюте бюджетного обязательства;</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реквизиты документа-основания;</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наименование и банковские реквизиты физического или юридического лица, перед которым у получателя средств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стного бюджета в соответствии с условиями документа-основания возникло бюджетное обязательство;</w:t>
      </w:r>
    </w:p>
    <w:p w:rsidR="005C6AA3" w:rsidRPr="00104FE2" w:rsidRDefault="005C6AA3" w:rsidP="00104FE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график оплаты бюджетных обязательств в валюте бюджетного обязательства, в разрезе кодов классификации расходов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стного бюджета (с разбивкой по годам для долгосрочных бюджетных обязательств, и с разбивкой по месяцам для обязательств, принятых в рамках текущего финансового года);</w:t>
      </w:r>
    </w:p>
    <w:p w:rsidR="005C6AA3" w:rsidRPr="00097999" w:rsidRDefault="005C6AA3" w:rsidP="00C07D7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04FE2">
        <w:rPr>
          <w:rFonts w:ascii="Times New Roman" w:hAnsi="Times New Roman" w:cs="Times New Roman"/>
          <w:sz w:val="28"/>
          <w:szCs w:val="28"/>
          <w:lang w:eastAsia="ru-RU"/>
        </w:rPr>
        <w:t xml:space="preserve">информация о возможности осуществления получателем средств </w:t>
      </w:r>
      <w:r>
        <w:rPr>
          <w:rFonts w:ascii="Times New Roman" w:hAnsi="Times New Roman" w:cs="Times New Roman"/>
          <w:sz w:val="28"/>
          <w:szCs w:val="28"/>
          <w:lang w:eastAsia="ru-RU"/>
        </w:rPr>
        <w:t>ме</w:t>
      </w:r>
      <w:r w:rsidRPr="00104FE2">
        <w:rPr>
          <w:rFonts w:ascii="Times New Roman" w:hAnsi="Times New Roman" w:cs="Times New Roman"/>
          <w:sz w:val="28"/>
          <w:szCs w:val="28"/>
          <w:lang w:eastAsia="ru-RU"/>
        </w:rPr>
        <w:t>стного бюджета авансового платежа и расчет авансового платежа (процент или общая сумма).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65"/>
      <w:bookmarkEnd w:id="10"/>
      <w:r w:rsidRPr="00097999">
        <w:rPr>
          <w:rFonts w:ascii="Times New Roman" w:hAnsi="Times New Roman" w:cs="Times New Roman"/>
          <w:sz w:val="28"/>
          <w:szCs w:val="28"/>
        </w:rPr>
        <w:t>Сведения об обязательстве должны быть подписаны руководителем получателя средств местного бюджета или уполномоченным им лицом, с отражением расшифровки подписи, содержащей фамилию и инициалы, должности уполномоченного лица, и даты подписания документа.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8"/>
      <w:bookmarkEnd w:id="11"/>
      <w:r w:rsidRPr="00097999">
        <w:rPr>
          <w:rFonts w:ascii="Times New Roman" w:hAnsi="Times New Roman" w:cs="Times New Roman"/>
          <w:sz w:val="28"/>
          <w:szCs w:val="28"/>
        </w:rPr>
        <w:t xml:space="preserve">2.4. Финуправление проверяет наличие в Сведениях об обязательстве реквизитов, предусмотренных порядком заполнения, установленным </w:t>
      </w:r>
      <w:hyperlink w:anchor="Par276" w:history="1">
        <w:r>
          <w:rPr>
            <w:rFonts w:ascii="Times New Roman" w:hAnsi="Times New Roman" w:cs="Times New Roman"/>
            <w:color w:val="0000FF"/>
            <w:sz w:val="28"/>
            <w:szCs w:val="28"/>
          </w:rPr>
          <w:t>пунктами 3</w:t>
        </w:r>
        <w:r w:rsidRPr="00097999">
          <w:rPr>
            <w:rFonts w:ascii="Times New Roman" w:hAnsi="Times New Roman" w:cs="Times New Roman"/>
            <w:color w:val="0000FF"/>
            <w:sz w:val="28"/>
            <w:szCs w:val="28"/>
          </w:rPr>
          <w:t>.1</w:t>
        </w:r>
      </w:hyperlink>
      <w:r w:rsidRPr="00097999">
        <w:rPr>
          <w:rFonts w:ascii="Times New Roman" w:hAnsi="Times New Roman" w:cs="Times New Roman"/>
          <w:sz w:val="28"/>
          <w:szCs w:val="28"/>
        </w:rPr>
        <w:t xml:space="preserve"> и </w:t>
      </w:r>
      <w:hyperlink w:anchor="Par294" w:history="1">
        <w:r>
          <w:rPr>
            <w:rFonts w:ascii="Times New Roman" w:hAnsi="Times New Roman" w:cs="Times New Roman"/>
            <w:color w:val="0000FF"/>
            <w:sz w:val="28"/>
            <w:szCs w:val="28"/>
          </w:rPr>
          <w:t>3</w:t>
        </w:r>
        <w:r w:rsidRPr="00097999">
          <w:rPr>
            <w:rFonts w:ascii="Times New Roman" w:hAnsi="Times New Roman" w:cs="Times New Roman"/>
            <w:color w:val="0000FF"/>
            <w:sz w:val="28"/>
            <w:szCs w:val="28"/>
          </w:rPr>
          <w:t>.2</w:t>
        </w:r>
      </w:hyperlink>
      <w:r w:rsidRPr="00097999">
        <w:rPr>
          <w:rFonts w:ascii="Times New Roman" w:hAnsi="Times New Roman" w:cs="Times New Roman"/>
          <w:sz w:val="28"/>
          <w:szCs w:val="28"/>
        </w:rPr>
        <w:t xml:space="preserve"> настоящего Порядка, а также соответствие показателей друг другу, реестровым записям Реестра УБП.</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Проверяемые реквизиты и показатели Сведений об обязательстве должны соответствовать следующим требованиям: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дата формирования документа в заголовочной части документа должна быть оформлена словесно-цифровым способом (например, "15 июня 2013");</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дата формирования документа в кодовой зоне заголовочной части документа должна быть оформлена в формате "день, месяц, год" (00.00.0000);</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дата формирования в заголовочной части документа должна соответствовать дате, указанной в кодовой зоне заголовочной части документа;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наименование получателя бюджетных средств в заголовочной части Сведений об обязательстве должно соответствовать полному (сокращенному) наименованию получателя средств местного бюджета, указанному в соответствующей реестровой записи Реестра УБП;</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номер лицевого счета должен соответствовать номеру соответствующего лицевого счета получателя бюджетных средств, открытого в Финуправлении получателю бюджетных средств;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наименование главного распорядителя бюджетных средств в заголовочной части должно соответствовать полному (сокращенному) наименованию главного распорядителя средств местного бюджета, указанному в соответствующей реестровой записи Реестра УБП;</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код главного распорядителя средств местного бюджета по бюджетной классификации Российской Федерации (далее - код главы по бюджетной классификации) должен соответствовать коду главного распорядителя средств местного бюджета, указанному в соответствующей реестровой записи Реестра УБП;</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указанные в Сведениях об обязательстве коды классификации расходов местного бюджета, по которым принято бюджетное обязательство, должны соответствовать кодам классификации расходов  местного бюджета, утвержденным в установленном порядке Министерством финансов Российской Федерации и Финуправления, действующим на момент представления Сведений об обязательстве (далее - действующие коды);</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предмет бюджетного обязательства, указанный в Сведениях об обязательстве, должен соответствовать указанному по соответствующей строке коду классификации операций сектора государственного управления, относящегося к расходам местного бюджета (далее - код КОСГУ);</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коды КОСГУ и коды видов расходов классификации расходов бюджетов, указанные в Сведениях об обязательстве, должны быть увязаны в соответствии с требованиями указаний о порядке применения бюджетной классификации Российской Федерации, утвержденных Министерством финансов Российской Федерации.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50"/>
      <w:bookmarkEnd w:id="12"/>
      <w:r w:rsidRPr="00097999">
        <w:rPr>
          <w:rFonts w:ascii="Times New Roman" w:hAnsi="Times New Roman" w:cs="Times New Roman"/>
          <w:sz w:val="28"/>
          <w:szCs w:val="28"/>
        </w:rPr>
        <w:t xml:space="preserve">2.5. Финуправление наряду с проверкой, предусмотренной </w:t>
      </w:r>
      <w:hyperlink w:anchor="Par123" w:history="1">
        <w:r w:rsidRPr="00097999">
          <w:rPr>
            <w:rFonts w:ascii="Times New Roman" w:hAnsi="Times New Roman" w:cs="Times New Roman"/>
            <w:color w:val="0000FF"/>
            <w:sz w:val="28"/>
            <w:szCs w:val="28"/>
          </w:rPr>
          <w:t>пунктами 2.3</w:t>
        </w:r>
      </w:hyperlink>
      <w:r w:rsidRPr="00097999">
        <w:rPr>
          <w:rFonts w:ascii="Times New Roman" w:hAnsi="Times New Roman" w:cs="Times New Roman"/>
          <w:sz w:val="28"/>
          <w:szCs w:val="28"/>
        </w:rPr>
        <w:t xml:space="preserve"> - </w:t>
      </w:r>
      <w:hyperlink w:anchor="Par138" w:history="1">
        <w:r w:rsidRPr="00097999">
          <w:rPr>
            <w:rFonts w:ascii="Times New Roman" w:hAnsi="Times New Roman" w:cs="Times New Roman"/>
            <w:color w:val="0000FF"/>
            <w:sz w:val="28"/>
            <w:szCs w:val="28"/>
          </w:rPr>
          <w:t>2.4</w:t>
        </w:r>
      </w:hyperlink>
      <w:r w:rsidRPr="00097999">
        <w:rPr>
          <w:rFonts w:ascii="Times New Roman" w:hAnsi="Times New Roman" w:cs="Times New Roman"/>
          <w:sz w:val="28"/>
          <w:szCs w:val="28"/>
        </w:rPr>
        <w:t xml:space="preserve"> настоящего Порядка, осуществляет проверку соответствия информации, содержащейся в </w:t>
      </w:r>
      <w:hyperlink w:anchor="Par518" w:history="1">
        <w:r w:rsidRPr="00097999">
          <w:rPr>
            <w:rFonts w:ascii="Times New Roman" w:hAnsi="Times New Roman" w:cs="Times New Roman"/>
            <w:color w:val="0000FF"/>
            <w:sz w:val="28"/>
            <w:szCs w:val="28"/>
          </w:rPr>
          <w:t>Сведениях</w:t>
        </w:r>
      </w:hyperlink>
      <w:r w:rsidRPr="00097999">
        <w:rPr>
          <w:rFonts w:ascii="Times New Roman" w:hAnsi="Times New Roman" w:cs="Times New Roman"/>
          <w:sz w:val="28"/>
          <w:szCs w:val="28"/>
        </w:rPr>
        <w:t xml:space="preserve"> об обязательстве:</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документу-основанию (муниципальный контракт, соглашение) в части наименования получателя средств местного бюджета (заказчика), заключившего документ-основание, а также информации, указанной в графах 1 - 10 </w:t>
      </w:r>
      <w:hyperlink w:anchor="Par545" w:history="1">
        <w:r w:rsidRPr="00097999">
          <w:rPr>
            <w:rFonts w:ascii="Times New Roman" w:hAnsi="Times New Roman" w:cs="Times New Roman"/>
            <w:color w:val="0000FF"/>
            <w:sz w:val="28"/>
            <w:szCs w:val="28"/>
          </w:rPr>
          <w:t>раздела 1</w:t>
        </w:r>
      </w:hyperlink>
      <w:r w:rsidRPr="00097999">
        <w:rPr>
          <w:rFonts w:ascii="Times New Roman" w:hAnsi="Times New Roman" w:cs="Times New Roman"/>
          <w:sz w:val="28"/>
          <w:szCs w:val="28"/>
        </w:rPr>
        <w:t xml:space="preserve"> "Реквизиты документа-основания", 1 - 3 </w:t>
      </w:r>
      <w:hyperlink w:anchor="Par579" w:history="1">
        <w:r w:rsidRPr="00097999">
          <w:rPr>
            <w:rFonts w:ascii="Times New Roman" w:hAnsi="Times New Roman" w:cs="Times New Roman"/>
            <w:color w:val="0000FF"/>
            <w:sz w:val="28"/>
            <w:szCs w:val="28"/>
          </w:rPr>
          <w:t>раздела 2</w:t>
        </w:r>
      </w:hyperlink>
      <w:r w:rsidRPr="00097999">
        <w:rPr>
          <w:rFonts w:ascii="Times New Roman" w:hAnsi="Times New Roman" w:cs="Times New Roman"/>
          <w:sz w:val="28"/>
          <w:szCs w:val="28"/>
        </w:rPr>
        <w:t xml:space="preserve"> "Реквизиты контрагента", 3, 16 - 21 </w:t>
      </w:r>
      <w:hyperlink w:anchor="Par691" w:history="1">
        <w:r w:rsidRPr="00097999">
          <w:rPr>
            <w:rFonts w:ascii="Times New Roman" w:hAnsi="Times New Roman" w:cs="Times New Roman"/>
            <w:color w:val="0000FF"/>
            <w:sz w:val="28"/>
            <w:szCs w:val="28"/>
          </w:rPr>
          <w:t>раздела 5</w:t>
        </w:r>
      </w:hyperlink>
      <w:r w:rsidRPr="00097999">
        <w:rPr>
          <w:rFonts w:ascii="Times New Roman" w:hAnsi="Times New Roman" w:cs="Times New Roman"/>
          <w:sz w:val="28"/>
          <w:szCs w:val="28"/>
        </w:rPr>
        <w:t xml:space="preserve"> "Расшифровка обязательства" Сведений об обязательстве. Дополнительно проверяется соответствие информации, содержащейся в графах 9, 10 </w:t>
      </w:r>
      <w:hyperlink w:anchor="Par545" w:history="1">
        <w:r w:rsidRPr="00097999">
          <w:rPr>
            <w:rFonts w:ascii="Times New Roman" w:hAnsi="Times New Roman" w:cs="Times New Roman"/>
            <w:color w:val="0000FF"/>
            <w:sz w:val="28"/>
            <w:szCs w:val="28"/>
          </w:rPr>
          <w:t>раздела 1</w:t>
        </w:r>
      </w:hyperlink>
      <w:r w:rsidRPr="00097999">
        <w:rPr>
          <w:rFonts w:ascii="Times New Roman" w:hAnsi="Times New Roman" w:cs="Times New Roman"/>
          <w:sz w:val="28"/>
          <w:szCs w:val="28"/>
        </w:rPr>
        <w:t xml:space="preserve"> "Реквизиты документа-основания" Сведений об обязательстве, установленному муниципальным  правовым актом  размеру авансового платежа. Сведения об обязательстве по государственному контракту аренды дополнительно проверяются на соответствие информации, содержащейся в графах 4 - 15 </w:t>
      </w:r>
      <w:hyperlink w:anchor="Par691" w:history="1">
        <w:r w:rsidRPr="00097999">
          <w:rPr>
            <w:rFonts w:ascii="Times New Roman" w:hAnsi="Times New Roman" w:cs="Times New Roman"/>
            <w:color w:val="0000FF"/>
            <w:sz w:val="28"/>
            <w:szCs w:val="28"/>
          </w:rPr>
          <w:t>раздела 5</w:t>
        </w:r>
      </w:hyperlink>
      <w:r w:rsidRPr="00097999">
        <w:rPr>
          <w:rFonts w:ascii="Times New Roman" w:hAnsi="Times New Roman" w:cs="Times New Roman"/>
          <w:sz w:val="28"/>
          <w:szCs w:val="28"/>
        </w:rPr>
        <w:t xml:space="preserve"> "Расшифровка обязательства" Сведений об обязательстве, муниципальному контракту аренды;</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сведениям о муниципальном контракте, размещенным в реестре контрактов, в части наименования получателя средств местного бюджета (муниципального заказчика), заключившего муниципальный контракт, а также информации, указанной в графах 2, 3, 8 </w:t>
      </w:r>
      <w:hyperlink w:anchor="Par545" w:history="1">
        <w:r w:rsidRPr="00097999">
          <w:rPr>
            <w:rFonts w:ascii="Times New Roman" w:hAnsi="Times New Roman" w:cs="Times New Roman"/>
            <w:color w:val="0000FF"/>
            <w:sz w:val="28"/>
            <w:szCs w:val="28"/>
          </w:rPr>
          <w:t>раздела 1</w:t>
        </w:r>
      </w:hyperlink>
      <w:r w:rsidRPr="00097999">
        <w:rPr>
          <w:rFonts w:ascii="Times New Roman" w:hAnsi="Times New Roman" w:cs="Times New Roman"/>
          <w:sz w:val="28"/>
          <w:szCs w:val="28"/>
        </w:rPr>
        <w:t xml:space="preserve"> "Реквизиты документа-основания", 1 - 3 </w:t>
      </w:r>
      <w:hyperlink w:anchor="Par579" w:history="1">
        <w:r w:rsidRPr="00097999">
          <w:rPr>
            <w:rFonts w:ascii="Times New Roman" w:hAnsi="Times New Roman" w:cs="Times New Roman"/>
            <w:color w:val="0000FF"/>
            <w:sz w:val="28"/>
            <w:szCs w:val="28"/>
          </w:rPr>
          <w:t>раздела 2</w:t>
        </w:r>
      </w:hyperlink>
      <w:r w:rsidRPr="00097999">
        <w:rPr>
          <w:rFonts w:ascii="Times New Roman" w:hAnsi="Times New Roman" w:cs="Times New Roman"/>
          <w:sz w:val="28"/>
          <w:szCs w:val="28"/>
        </w:rPr>
        <w:t xml:space="preserve"> "Реквизиты контрагента", 6 </w:t>
      </w:r>
      <w:hyperlink w:anchor="Par665" w:history="1">
        <w:r w:rsidRPr="00097999">
          <w:rPr>
            <w:rFonts w:ascii="Times New Roman" w:hAnsi="Times New Roman" w:cs="Times New Roman"/>
            <w:color w:val="0000FF"/>
            <w:sz w:val="28"/>
            <w:szCs w:val="28"/>
          </w:rPr>
          <w:t>раздела 4</w:t>
        </w:r>
      </w:hyperlink>
      <w:r w:rsidRPr="00097999">
        <w:rPr>
          <w:rFonts w:ascii="Times New Roman" w:hAnsi="Times New Roman" w:cs="Times New Roman"/>
          <w:sz w:val="28"/>
          <w:szCs w:val="28"/>
        </w:rPr>
        <w:t xml:space="preserve"> "Дополнительные реквизиты обязательства, сформированного на основе контракта", 1 - 3, 16 - 21 </w:t>
      </w:r>
      <w:hyperlink w:anchor="Par691" w:history="1">
        <w:r w:rsidRPr="00097999">
          <w:rPr>
            <w:rFonts w:ascii="Times New Roman" w:hAnsi="Times New Roman" w:cs="Times New Roman"/>
            <w:color w:val="0000FF"/>
            <w:sz w:val="28"/>
            <w:szCs w:val="28"/>
          </w:rPr>
          <w:t>раздела 5</w:t>
        </w:r>
      </w:hyperlink>
      <w:r w:rsidRPr="00097999">
        <w:rPr>
          <w:rFonts w:ascii="Times New Roman" w:hAnsi="Times New Roman" w:cs="Times New Roman"/>
          <w:sz w:val="28"/>
          <w:szCs w:val="28"/>
        </w:rPr>
        <w:t xml:space="preserve"> "Расшифровка обязательства" Сведений об обязательстве.</w:t>
      </w:r>
    </w:p>
    <w:p w:rsidR="005C6AA3"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Кроме того, при постановке на учет обязательств:</w:t>
      </w:r>
    </w:p>
    <w:p w:rsidR="005C6AA3" w:rsidRPr="00097999" w:rsidRDefault="005C6AA3" w:rsidP="004B51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B5199">
        <w:rPr>
          <w:rFonts w:ascii="Times New Roman" w:hAnsi="Times New Roman" w:cs="Times New Roman"/>
          <w:sz w:val="28"/>
          <w:szCs w:val="28"/>
          <w:lang w:eastAsia="ru-RU"/>
        </w:rPr>
        <w:t xml:space="preserve">При постановке на учет обязательств, возникших в соответствии с </w:t>
      </w:r>
      <w:hyperlink r:id="rId17" w:history="1">
        <w:r w:rsidRPr="004B5199">
          <w:rPr>
            <w:rFonts w:ascii="Times New Roman" w:hAnsi="Times New Roman" w:cs="Times New Roman"/>
            <w:color w:val="0000FF"/>
            <w:sz w:val="28"/>
            <w:szCs w:val="28"/>
            <w:lang w:eastAsia="ru-RU"/>
          </w:rPr>
          <w:t>абзацами пятым</w:t>
        </w:r>
      </w:hyperlink>
      <w:r w:rsidRPr="004B5199">
        <w:rPr>
          <w:rFonts w:ascii="Times New Roman" w:hAnsi="Times New Roman" w:cs="Times New Roman"/>
          <w:sz w:val="28"/>
          <w:szCs w:val="28"/>
          <w:lang w:eastAsia="ru-RU"/>
        </w:rPr>
        <w:t xml:space="preserve">, </w:t>
      </w:r>
      <w:hyperlink r:id="rId18" w:history="1">
        <w:r w:rsidRPr="004B5199">
          <w:rPr>
            <w:rFonts w:ascii="Times New Roman" w:hAnsi="Times New Roman" w:cs="Times New Roman"/>
            <w:color w:val="0000FF"/>
            <w:sz w:val="28"/>
            <w:szCs w:val="28"/>
            <w:lang w:eastAsia="ru-RU"/>
          </w:rPr>
          <w:t>шестым</w:t>
        </w:r>
      </w:hyperlink>
      <w:r w:rsidRPr="004B5199">
        <w:rPr>
          <w:rFonts w:ascii="Times New Roman" w:hAnsi="Times New Roman" w:cs="Times New Roman"/>
          <w:sz w:val="28"/>
          <w:szCs w:val="28"/>
          <w:lang w:eastAsia="ru-RU"/>
        </w:rPr>
        <w:t xml:space="preserve"> и </w:t>
      </w:r>
      <w:hyperlink r:id="rId19" w:history="1">
        <w:r w:rsidRPr="004B5199">
          <w:rPr>
            <w:rFonts w:ascii="Times New Roman" w:hAnsi="Times New Roman" w:cs="Times New Roman"/>
            <w:color w:val="0000FF"/>
            <w:sz w:val="28"/>
            <w:szCs w:val="28"/>
            <w:lang w:eastAsia="ru-RU"/>
          </w:rPr>
          <w:t>седьмым подпункта 1</w:t>
        </w:r>
      </w:hyperlink>
      <w:r w:rsidRPr="004B5199">
        <w:rPr>
          <w:rFonts w:ascii="Times New Roman" w:hAnsi="Times New Roman" w:cs="Times New Roman"/>
          <w:sz w:val="28"/>
          <w:szCs w:val="28"/>
          <w:lang w:eastAsia="ru-RU"/>
        </w:rPr>
        <w:t xml:space="preserve"> и </w:t>
      </w:r>
      <w:hyperlink r:id="rId20" w:history="1">
        <w:r w:rsidRPr="004B5199">
          <w:rPr>
            <w:rFonts w:ascii="Times New Roman" w:hAnsi="Times New Roman" w:cs="Times New Roman"/>
            <w:color w:val="0000FF"/>
            <w:sz w:val="28"/>
            <w:szCs w:val="28"/>
            <w:lang w:eastAsia="ru-RU"/>
          </w:rPr>
          <w:t>абзацем пятым подпункта 2 части первой пункта 2.1</w:t>
        </w:r>
      </w:hyperlink>
      <w:r w:rsidRPr="004B5199">
        <w:rPr>
          <w:rFonts w:ascii="Times New Roman" w:hAnsi="Times New Roman" w:cs="Times New Roman"/>
          <w:sz w:val="28"/>
          <w:szCs w:val="28"/>
          <w:lang w:eastAsia="ru-RU"/>
        </w:rPr>
        <w:t xml:space="preserve"> настоящего Порядка, уполномоченный работник </w:t>
      </w:r>
      <w:r>
        <w:rPr>
          <w:rFonts w:ascii="Times New Roman" w:hAnsi="Times New Roman" w:cs="Times New Roman"/>
          <w:sz w:val="28"/>
          <w:szCs w:val="28"/>
          <w:lang w:eastAsia="ru-RU"/>
        </w:rPr>
        <w:t>Финуправления</w:t>
      </w:r>
      <w:r w:rsidRPr="004B5199">
        <w:rPr>
          <w:rFonts w:ascii="Times New Roman" w:hAnsi="Times New Roman" w:cs="Times New Roman"/>
          <w:sz w:val="28"/>
          <w:szCs w:val="28"/>
          <w:lang w:eastAsia="ru-RU"/>
        </w:rPr>
        <w:t xml:space="preserve"> осуществляет проверку на: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соответствие предмета муниципального контракта сводному сметному расчету стоимости объекта капитального строительства;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срок действия разрешения на строительство объекта;</w:t>
      </w:r>
    </w:p>
    <w:p w:rsidR="005C6AA3"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сопоставление стоимости предмета муниципального контракта стоимости, определенной в положительном заключении государственной экспертизы, заключении о достоверности сметной стоимости инвестиционного проекта, заключении об эффективности использования средств местного бюджета, направляемых на капитальные вложения, титульном списке объекта строительства, сводном сметном расчете стоимости объекта капитального строительства (расчете стоимости объекта капитального строительства в текущих ценах на момент заключения муниципального контракта);</w:t>
      </w:r>
    </w:p>
    <w:p w:rsidR="005C6AA3" w:rsidRPr="00097999" w:rsidRDefault="005C6AA3" w:rsidP="009036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03688">
        <w:rPr>
          <w:rFonts w:ascii="Times New Roman" w:hAnsi="Times New Roman" w:cs="Times New Roman"/>
          <w:sz w:val="28"/>
          <w:szCs w:val="28"/>
          <w:lang w:eastAsia="ru-RU"/>
        </w:rPr>
        <w:t xml:space="preserve">При постановке на учет обязательств, возникших в соответствии с </w:t>
      </w:r>
      <w:hyperlink r:id="rId21" w:history="1">
        <w:r w:rsidRPr="00903688">
          <w:rPr>
            <w:rFonts w:ascii="Times New Roman" w:hAnsi="Times New Roman" w:cs="Times New Roman"/>
            <w:color w:val="0000FF"/>
            <w:sz w:val="28"/>
            <w:szCs w:val="28"/>
            <w:lang w:eastAsia="ru-RU"/>
          </w:rPr>
          <w:t>абзацем третьим подпункта 2 части первой пункта 2.1</w:t>
        </w:r>
      </w:hyperlink>
      <w:r w:rsidRPr="00903688">
        <w:rPr>
          <w:rFonts w:ascii="Times New Roman" w:hAnsi="Times New Roman" w:cs="Times New Roman"/>
          <w:sz w:val="28"/>
          <w:szCs w:val="28"/>
          <w:lang w:eastAsia="ru-RU"/>
        </w:rPr>
        <w:t xml:space="preserve"> настоящего Порядка, уполномоченный работник </w:t>
      </w:r>
      <w:r>
        <w:rPr>
          <w:rFonts w:ascii="Times New Roman" w:hAnsi="Times New Roman" w:cs="Times New Roman"/>
          <w:sz w:val="28"/>
          <w:szCs w:val="28"/>
          <w:lang w:eastAsia="ru-RU"/>
        </w:rPr>
        <w:t>Финуправления</w:t>
      </w:r>
      <w:r w:rsidRPr="00903688">
        <w:rPr>
          <w:rFonts w:ascii="Times New Roman" w:hAnsi="Times New Roman" w:cs="Times New Roman"/>
          <w:sz w:val="28"/>
          <w:szCs w:val="28"/>
          <w:lang w:eastAsia="ru-RU"/>
        </w:rPr>
        <w:t xml:space="preserve"> осуществляет проверку на: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соответствие данных граф 2 и 3 </w:t>
      </w:r>
      <w:hyperlink w:anchor="Par691" w:history="1">
        <w:r w:rsidRPr="00097999">
          <w:rPr>
            <w:rFonts w:ascii="Times New Roman" w:hAnsi="Times New Roman" w:cs="Times New Roman"/>
            <w:color w:val="0000FF"/>
            <w:sz w:val="28"/>
            <w:szCs w:val="28"/>
          </w:rPr>
          <w:t>раздела 5</w:t>
        </w:r>
      </w:hyperlink>
      <w:r w:rsidRPr="00097999">
        <w:rPr>
          <w:rFonts w:ascii="Times New Roman" w:hAnsi="Times New Roman" w:cs="Times New Roman"/>
          <w:sz w:val="28"/>
          <w:szCs w:val="28"/>
        </w:rPr>
        <w:t xml:space="preserve"> Сведений об обязательстве данным граф 1 - 2 </w:t>
      </w:r>
      <w:hyperlink r:id="rId22" w:history="1">
        <w:r w:rsidRPr="00097999">
          <w:rPr>
            <w:rFonts w:ascii="Times New Roman" w:hAnsi="Times New Roman" w:cs="Times New Roman"/>
            <w:color w:val="0000FF"/>
            <w:sz w:val="28"/>
            <w:szCs w:val="28"/>
          </w:rPr>
          <w:t>Перечня</w:t>
        </w:r>
      </w:hyperlink>
      <w:r w:rsidRPr="00097999">
        <w:rPr>
          <w:rFonts w:ascii="Times New Roman" w:hAnsi="Times New Roman" w:cs="Times New Roman"/>
          <w:sz w:val="28"/>
          <w:szCs w:val="28"/>
        </w:rPr>
        <w:t xml:space="preserve"> целевых субсидий на текущий год (код формы по ОКУД 0501015);</w:t>
      </w:r>
    </w:p>
    <w:p w:rsidR="005C6AA3"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соответствие данных граф 3, 16 </w:t>
      </w:r>
      <w:hyperlink w:anchor="Par691" w:history="1">
        <w:r w:rsidRPr="00097999">
          <w:rPr>
            <w:rFonts w:ascii="Times New Roman" w:hAnsi="Times New Roman" w:cs="Times New Roman"/>
            <w:color w:val="0000FF"/>
            <w:sz w:val="28"/>
            <w:szCs w:val="28"/>
          </w:rPr>
          <w:t>раздела 5</w:t>
        </w:r>
      </w:hyperlink>
      <w:r w:rsidRPr="00097999">
        <w:rPr>
          <w:rFonts w:ascii="Times New Roman" w:hAnsi="Times New Roman" w:cs="Times New Roman"/>
          <w:sz w:val="28"/>
          <w:szCs w:val="28"/>
        </w:rPr>
        <w:t xml:space="preserve"> Сведений об обязательстве предмету и сумме предоставляемой субсидии на иные цели, утвержденной муниципальным правовым актом. </w:t>
      </w:r>
    </w:p>
    <w:p w:rsidR="005C6AA3" w:rsidRPr="00903688" w:rsidRDefault="005C6AA3" w:rsidP="009036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03688">
        <w:rPr>
          <w:rFonts w:ascii="Times New Roman" w:hAnsi="Times New Roman" w:cs="Times New Roman"/>
          <w:sz w:val="28"/>
          <w:szCs w:val="28"/>
          <w:lang w:eastAsia="ru-RU"/>
        </w:rPr>
        <w:t xml:space="preserve">При постановке на учет обязательств, возникших в соответствии с </w:t>
      </w:r>
      <w:hyperlink r:id="rId23" w:history="1">
        <w:r w:rsidRPr="00903688">
          <w:rPr>
            <w:rFonts w:ascii="Times New Roman" w:hAnsi="Times New Roman" w:cs="Times New Roman"/>
            <w:color w:val="0000FF"/>
            <w:sz w:val="28"/>
            <w:szCs w:val="28"/>
            <w:lang w:eastAsia="ru-RU"/>
          </w:rPr>
          <w:t>подпунктом 3 пункта 2.1</w:t>
        </w:r>
      </w:hyperlink>
      <w:r w:rsidRPr="00903688">
        <w:rPr>
          <w:rFonts w:ascii="Times New Roman" w:hAnsi="Times New Roman" w:cs="Times New Roman"/>
          <w:sz w:val="28"/>
          <w:szCs w:val="28"/>
          <w:lang w:eastAsia="ru-RU"/>
        </w:rPr>
        <w:t xml:space="preserve"> настоящего Порядка, в дополнение к проверке, проводимой в соответствии с </w:t>
      </w:r>
      <w:hyperlink r:id="rId24" w:history="1">
        <w:r w:rsidRPr="00903688">
          <w:rPr>
            <w:rFonts w:ascii="Times New Roman" w:hAnsi="Times New Roman" w:cs="Times New Roman"/>
            <w:color w:val="0000FF"/>
            <w:sz w:val="28"/>
            <w:szCs w:val="28"/>
            <w:lang w:eastAsia="ru-RU"/>
          </w:rPr>
          <w:t>абзацами первым</w:t>
        </w:r>
      </w:hyperlink>
      <w:r w:rsidRPr="00903688">
        <w:rPr>
          <w:rFonts w:ascii="Times New Roman" w:hAnsi="Times New Roman" w:cs="Times New Roman"/>
          <w:sz w:val="28"/>
          <w:szCs w:val="28"/>
          <w:lang w:eastAsia="ru-RU"/>
        </w:rPr>
        <w:t xml:space="preserve"> - </w:t>
      </w:r>
      <w:hyperlink r:id="rId25" w:history="1">
        <w:r w:rsidRPr="00903688">
          <w:rPr>
            <w:rFonts w:ascii="Times New Roman" w:hAnsi="Times New Roman" w:cs="Times New Roman"/>
            <w:color w:val="0000FF"/>
            <w:sz w:val="28"/>
            <w:szCs w:val="28"/>
            <w:lang w:eastAsia="ru-RU"/>
          </w:rPr>
          <w:t>восьмым</w:t>
        </w:r>
      </w:hyperlink>
      <w:r w:rsidRPr="00903688">
        <w:rPr>
          <w:rFonts w:ascii="Times New Roman" w:hAnsi="Times New Roman" w:cs="Times New Roman"/>
          <w:sz w:val="28"/>
          <w:szCs w:val="28"/>
          <w:lang w:eastAsia="ru-RU"/>
        </w:rPr>
        <w:t xml:space="preserve"> настоящего пункта, осуществляется проверка на сопоставление данных графы 16 </w:t>
      </w:r>
      <w:hyperlink r:id="rId26" w:history="1">
        <w:r w:rsidRPr="00903688">
          <w:rPr>
            <w:rFonts w:ascii="Times New Roman" w:hAnsi="Times New Roman" w:cs="Times New Roman"/>
            <w:color w:val="0000FF"/>
            <w:sz w:val="28"/>
            <w:szCs w:val="28"/>
            <w:lang w:eastAsia="ru-RU"/>
          </w:rPr>
          <w:t>раздела 5</w:t>
        </w:r>
      </w:hyperlink>
      <w:r w:rsidRPr="00903688">
        <w:rPr>
          <w:rFonts w:ascii="Times New Roman" w:hAnsi="Times New Roman" w:cs="Times New Roman"/>
          <w:sz w:val="28"/>
          <w:szCs w:val="28"/>
          <w:lang w:eastAsia="ru-RU"/>
        </w:rPr>
        <w:t xml:space="preserve"> Сведений об обязательстве и общей стоимости заключенных и представленных муниципальных контрактов.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сопоставление данных графы 16 </w:t>
      </w:r>
      <w:hyperlink w:anchor="Par691" w:history="1">
        <w:r w:rsidRPr="00097999">
          <w:rPr>
            <w:rFonts w:ascii="Times New Roman" w:hAnsi="Times New Roman" w:cs="Times New Roman"/>
            <w:color w:val="0000FF"/>
            <w:sz w:val="28"/>
            <w:szCs w:val="28"/>
          </w:rPr>
          <w:t>раздела 5</w:t>
        </w:r>
      </w:hyperlink>
      <w:r w:rsidRPr="00097999">
        <w:rPr>
          <w:rFonts w:ascii="Times New Roman" w:hAnsi="Times New Roman" w:cs="Times New Roman"/>
          <w:sz w:val="28"/>
          <w:szCs w:val="28"/>
        </w:rPr>
        <w:t xml:space="preserve"> Сведений об обязательстве и общей стоимости заключенных и представленных муниципальных контрактов;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соответствие данных графы 16 </w:t>
      </w:r>
      <w:hyperlink w:anchor="Par691" w:history="1">
        <w:r w:rsidRPr="00097999">
          <w:rPr>
            <w:rFonts w:ascii="Times New Roman" w:hAnsi="Times New Roman" w:cs="Times New Roman"/>
            <w:color w:val="0000FF"/>
            <w:sz w:val="28"/>
            <w:szCs w:val="28"/>
          </w:rPr>
          <w:t>раздела 5</w:t>
        </w:r>
      </w:hyperlink>
      <w:r w:rsidRPr="00097999">
        <w:rPr>
          <w:rFonts w:ascii="Times New Roman" w:hAnsi="Times New Roman" w:cs="Times New Roman"/>
          <w:sz w:val="28"/>
          <w:szCs w:val="28"/>
        </w:rPr>
        <w:t xml:space="preserve"> Сведений об обязательстве сумме предоставляемой субсидии на софинансирование капитальных вложений по соглашению и объемам субсидии, утвержденным муниципальной программой.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2.6. Сведения об обязательстве, представленные получателем средств местного бюджета в Финуправление, подлежат проверке уполномоченным работником Финправления в течение пяти рабочих дней после дня их представления.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Если Сведения об обязательстве не соответствуют требованиям, установленным </w:t>
      </w:r>
      <w:hyperlink w:anchor="Par123" w:history="1">
        <w:r w:rsidRPr="00097999">
          <w:rPr>
            <w:rFonts w:ascii="Times New Roman" w:hAnsi="Times New Roman" w:cs="Times New Roman"/>
            <w:color w:val="0000FF"/>
            <w:sz w:val="28"/>
            <w:szCs w:val="28"/>
          </w:rPr>
          <w:t>пунктами 2.3</w:t>
        </w:r>
      </w:hyperlink>
      <w:r w:rsidRPr="00097999">
        <w:rPr>
          <w:rFonts w:ascii="Times New Roman" w:hAnsi="Times New Roman" w:cs="Times New Roman"/>
          <w:sz w:val="28"/>
          <w:szCs w:val="28"/>
        </w:rPr>
        <w:t xml:space="preserve"> - </w:t>
      </w:r>
      <w:hyperlink w:anchor="Par150" w:history="1">
        <w:r w:rsidRPr="00097999">
          <w:rPr>
            <w:rFonts w:ascii="Times New Roman" w:hAnsi="Times New Roman" w:cs="Times New Roman"/>
            <w:color w:val="0000FF"/>
            <w:sz w:val="28"/>
            <w:szCs w:val="28"/>
          </w:rPr>
          <w:t>2.5</w:t>
        </w:r>
      </w:hyperlink>
      <w:r w:rsidRPr="00097999">
        <w:rPr>
          <w:rFonts w:ascii="Times New Roman" w:hAnsi="Times New Roman" w:cs="Times New Roman"/>
          <w:sz w:val="28"/>
          <w:szCs w:val="28"/>
        </w:rPr>
        <w:t xml:space="preserve"> настоящего Порядка, уполномоченный работник Финуправления не позднее пяти рабочих дней после дня представления получателем средств местного бюджета Сведений об обязательстве  возвращает их получателю средств местного бюджета с  указанием  причины возврата без исполнения Сведений об обязательстве.</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2.7. При постановке на учет бюджетного обязательства Финуправление осуществляет проверку на непревышение суммы бюджетного обязательства по соответствующим кодам классификации расходов местного бюджета сумме неиспользованных доведенных бюджетных ассигнований или лимитов бюджетных обязательств (далее - бюджетные данные), отраженным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случае если бюджетное обязательство превышает свободный остаток лимита бюджетных обязательств по соответствующему коду классификации расходов местного бюджета, неиспользованные доведенные бюджетные данные, Финуправление информирует о данном превышении  получателя средств местного бюджета и главного распорядителя средств местного бюджета. </w:t>
      </w:r>
    </w:p>
    <w:p w:rsidR="005C6AA3" w:rsidRPr="00097999" w:rsidRDefault="005C6AA3" w:rsidP="000033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74"/>
      <w:bookmarkEnd w:id="13"/>
      <w:r w:rsidRPr="00097999">
        <w:rPr>
          <w:rFonts w:ascii="Times New Roman" w:hAnsi="Times New Roman" w:cs="Times New Roman"/>
          <w:sz w:val="28"/>
          <w:szCs w:val="28"/>
        </w:rPr>
        <w:t xml:space="preserve">2.8. При положительном результате проверки соответствия Сведений об обязательстве требованиям, установленным </w:t>
      </w:r>
      <w:hyperlink w:anchor="Par123" w:history="1">
        <w:r w:rsidRPr="00097999">
          <w:rPr>
            <w:rFonts w:ascii="Times New Roman" w:hAnsi="Times New Roman" w:cs="Times New Roman"/>
            <w:color w:val="0000FF"/>
            <w:sz w:val="28"/>
            <w:szCs w:val="28"/>
          </w:rPr>
          <w:t>пунктами 2.3</w:t>
        </w:r>
      </w:hyperlink>
      <w:r w:rsidRPr="00097999">
        <w:rPr>
          <w:rFonts w:ascii="Times New Roman" w:hAnsi="Times New Roman" w:cs="Times New Roman"/>
          <w:sz w:val="28"/>
          <w:szCs w:val="28"/>
        </w:rPr>
        <w:t xml:space="preserve"> - </w:t>
      </w:r>
      <w:hyperlink w:anchor="Par150" w:history="1">
        <w:r w:rsidRPr="00097999">
          <w:rPr>
            <w:rFonts w:ascii="Times New Roman" w:hAnsi="Times New Roman" w:cs="Times New Roman"/>
            <w:color w:val="0000FF"/>
            <w:sz w:val="28"/>
            <w:szCs w:val="28"/>
          </w:rPr>
          <w:t>2.5</w:t>
        </w:r>
      </w:hyperlink>
      <w:r w:rsidRPr="00097999">
        <w:rPr>
          <w:rFonts w:ascii="Times New Roman" w:hAnsi="Times New Roman" w:cs="Times New Roman"/>
          <w:sz w:val="28"/>
          <w:szCs w:val="28"/>
        </w:rPr>
        <w:t xml:space="preserve"> настоящего Порядка, Финуправление присваивает номер бюджетному обязательству,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местного бюджета.</w:t>
      </w:r>
    </w:p>
    <w:p w:rsidR="005C6AA3" w:rsidRPr="00097999" w:rsidRDefault="005C6AA3" w:rsidP="000033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или его перерегистрации.</w:t>
      </w:r>
    </w:p>
    <w:p w:rsidR="005C6AA3" w:rsidRPr="00097999" w:rsidRDefault="005C6AA3" w:rsidP="000033E2">
      <w:pPr>
        <w:widowControl w:val="0"/>
        <w:autoSpaceDE w:val="0"/>
        <w:autoSpaceDN w:val="0"/>
        <w:adjustRightInd w:val="0"/>
        <w:spacing w:after="0" w:line="240" w:lineRule="auto"/>
        <w:ind w:firstLine="540"/>
        <w:jc w:val="both"/>
        <w:rPr>
          <w:rFonts w:ascii="Times New Roman" w:hAnsi="Times New Roman" w:cs="Times New Roman"/>
          <w:sz w:val="28"/>
          <w:szCs w:val="28"/>
        </w:rPr>
        <w:sectPr w:rsidR="005C6AA3" w:rsidRPr="00097999" w:rsidSect="00866BA7">
          <w:pgSz w:w="11905" w:h="16838"/>
          <w:pgMar w:top="1134" w:right="851" w:bottom="1134" w:left="1418" w:header="720" w:footer="720" w:gutter="0"/>
          <w:cols w:space="720"/>
          <w:noEndnote/>
        </w:sectPr>
      </w:pPr>
      <w:r w:rsidRPr="00097999">
        <w:rPr>
          <w:rFonts w:ascii="Times New Roman" w:hAnsi="Times New Roman" w:cs="Times New Roman"/>
          <w:sz w:val="28"/>
          <w:szCs w:val="28"/>
        </w:rPr>
        <w:t>Учетный номер бюджетного обязательства имеет следующую структуру, состоящую из одиннадцати разрядов:</w:t>
      </w:r>
    </w:p>
    <w:tbl>
      <w:tblPr>
        <w:tblW w:w="5000" w:type="pct"/>
        <w:tblInd w:w="2" w:type="dxa"/>
        <w:tblCellMar>
          <w:top w:w="75" w:type="dxa"/>
          <w:left w:w="0" w:type="dxa"/>
          <w:bottom w:w="75" w:type="dxa"/>
          <w:right w:w="0" w:type="dxa"/>
        </w:tblCellMar>
        <w:tblLook w:val="0000"/>
      </w:tblPr>
      <w:tblGrid>
        <w:gridCol w:w="1205"/>
        <w:gridCol w:w="1788"/>
        <w:gridCol w:w="659"/>
        <w:gridCol w:w="659"/>
        <w:gridCol w:w="659"/>
        <w:gridCol w:w="660"/>
        <w:gridCol w:w="660"/>
        <w:gridCol w:w="660"/>
        <w:gridCol w:w="688"/>
        <w:gridCol w:w="688"/>
        <w:gridCol w:w="688"/>
        <w:gridCol w:w="690"/>
      </w:tblGrid>
      <w:tr w:rsidR="005C6AA3" w:rsidRPr="00097999">
        <w:tc>
          <w:tcPr>
            <w:tcW w:w="646"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Номера разрядов</w:t>
            </w:r>
          </w:p>
        </w:tc>
        <w:tc>
          <w:tcPr>
            <w:tcW w:w="6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Вид бюджетного обязательства</w:t>
            </w:r>
          </w:p>
        </w:tc>
        <w:tc>
          <w:tcPr>
            <w:tcW w:w="219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Код лицевого счета с 5 по 10 знак получателя средств местного бюджета</w:t>
            </w:r>
          </w:p>
        </w:tc>
        <w:tc>
          <w:tcPr>
            <w:tcW w:w="15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Порядковый номер бюджетного обязательства</w:t>
            </w:r>
          </w:p>
        </w:tc>
      </w:tr>
      <w:tr w:rsidR="005C6AA3" w:rsidRPr="00097999">
        <w:tc>
          <w:tcPr>
            <w:tcW w:w="646"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p>
        </w:tc>
        <w:tc>
          <w:tcPr>
            <w:tcW w:w="646"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1</w:t>
            </w:r>
          </w:p>
        </w:tc>
        <w:tc>
          <w:tcPr>
            <w:tcW w:w="365"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2</w:t>
            </w:r>
          </w:p>
        </w:tc>
        <w:tc>
          <w:tcPr>
            <w:tcW w:w="365"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3</w:t>
            </w:r>
          </w:p>
        </w:tc>
        <w:tc>
          <w:tcPr>
            <w:tcW w:w="365"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4</w:t>
            </w:r>
          </w:p>
        </w:tc>
        <w:tc>
          <w:tcPr>
            <w:tcW w:w="365"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5</w:t>
            </w:r>
          </w:p>
        </w:tc>
        <w:tc>
          <w:tcPr>
            <w:tcW w:w="365"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6</w:t>
            </w:r>
          </w:p>
        </w:tc>
        <w:tc>
          <w:tcPr>
            <w:tcW w:w="365"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8</w:t>
            </w:r>
          </w:p>
        </w:tc>
        <w:tc>
          <w:tcPr>
            <w:tcW w:w="379"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9</w:t>
            </w:r>
          </w:p>
        </w:tc>
        <w:tc>
          <w:tcPr>
            <w:tcW w:w="379"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10</w:t>
            </w:r>
          </w:p>
        </w:tc>
        <w:tc>
          <w:tcPr>
            <w:tcW w:w="379" w:type="pct"/>
            <w:tcBorders>
              <w:top w:val="single" w:sz="4" w:space="0" w:color="auto"/>
              <w:left w:val="single" w:sz="4" w:space="0" w:color="auto"/>
              <w:bottom w:val="single" w:sz="4" w:space="0" w:color="auto"/>
              <w:right w:val="single" w:sz="4" w:space="0" w:color="auto"/>
            </w:tcBorders>
          </w:tcPr>
          <w:p w:rsidR="005C6AA3" w:rsidRPr="00097999" w:rsidRDefault="005C6AA3" w:rsidP="00894821">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11</w:t>
            </w:r>
          </w:p>
        </w:tc>
      </w:tr>
    </w:tbl>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r w:rsidRPr="00097999">
        <w:rPr>
          <w:rFonts w:ascii="Times New Roman" w:hAnsi="Times New Roman" w:cs="Times New Roman"/>
          <w:sz w:val="28"/>
          <w:szCs w:val="28"/>
        </w:rPr>
        <w:t xml:space="preserve"> 1 разряд- вид бюджетного обязательства, который принимает следующее значение:</w:t>
      </w: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r w:rsidRPr="00097999">
        <w:rPr>
          <w:rFonts w:ascii="Times New Roman" w:hAnsi="Times New Roman" w:cs="Times New Roman"/>
          <w:sz w:val="28"/>
          <w:szCs w:val="28"/>
        </w:rPr>
        <w:tab/>
        <w:t>0-бюджетные обязательства, поставленные на учет на основании муниципальных контрактов;</w:t>
      </w:r>
    </w:p>
    <w:p w:rsidR="005C6AA3" w:rsidRPr="00097999" w:rsidRDefault="005C6AA3" w:rsidP="007379A4">
      <w:pPr>
        <w:widowControl w:val="0"/>
        <w:autoSpaceDE w:val="0"/>
        <w:autoSpaceDN w:val="0"/>
        <w:adjustRightInd w:val="0"/>
        <w:spacing w:after="0" w:line="240" w:lineRule="auto"/>
        <w:jc w:val="both"/>
        <w:rPr>
          <w:rFonts w:ascii="Times New Roman" w:hAnsi="Times New Roman" w:cs="Times New Roman"/>
          <w:sz w:val="28"/>
          <w:szCs w:val="28"/>
        </w:rPr>
      </w:pPr>
      <w:r w:rsidRPr="00097999">
        <w:rPr>
          <w:rFonts w:ascii="Times New Roman" w:hAnsi="Times New Roman" w:cs="Times New Roman"/>
          <w:sz w:val="28"/>
          <w:szCs w:val="28"/>
        </w:rPr>
        <w:tab/>
        <w:t>1- бюджетные обязательства, поставленные на учет на основании соглашений;</w:t>
      </w: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r w:rsidRPr="00097999">
        <w:rPr>
          <w:rFonts w:ascii="Times New Roman" w:hAnsi="Times New Roman" w:cs="Times New Roman"/>
          <w:sz w:val="28"/>
          <w:szCs w:val="28"/>
        </w:rPr>
        <w:tab/>
        <w:t>2- бюджетные обязательства, поставленные на учет Финуправлением в соответствии с пунктом 2.2 настоящего порядка;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с 2 по 7 разряды - код лицевого счета с 5 по 10 знак получателя средств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 с 8 по 11 разряд - порядковый номер бюджетного обязательства, присваиваемый Финуправлением последовательно в рамках одного календарного года по каждому получателю средств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2.9. Одно поставленное на учет бюджетное обязательство может содержать несколько позиций с разными кодами классификации расходов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2.10. Бюджетные обязательства, поставленные на учет в Финуправлении на определенную дату, подлежащие исполнению в текущем финансовом году и в плановом периоде, отражаются в </w:t>
      </w:r>
      <w:hyperlink w:anchor="Par1184" w:history="1">
        <w:r w:rsidRPr="00097999">
          <w:rPr>
            <w:rFonts w:ascii="Times New Roman" w:hAnsi="Times New Roman" w:cs="Times New Roman"/>
            <w:color w:val="0000FF"/>
            <w:sz w:val="28"/>
            <w:szCs w:val="28"/>
          </w:rPr>
          <w:t>Журнале</w:t>
        </w:r>
      </w:hyperlink>
      <w:r w:rsidRPr="00097999">
        <w:rPr>
          <w:rFonts w:ascii="Times New Roman" w:hAnsi="Times New Roman" w:cs="Times New Roman"/>
          <w:sz w:val="28"/>
          <w:szCs w:val="28"/>
        </w:rPr>
        <w:t xml:space="preserve"> действующих в текущем финансовом году бюджетных обязательств (далее - Журнал действующих обязательств), по форме согласно приложению N 3 к настоящему Порядку.</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12"/>
      <w:bookmarkEnd w:id="14"/>
      <w:r w:rsidRPr="00097999">
        <w:rPr>
          <w:rFonts w:ascii="Times New Roman" w:hAnsi="Times New Roman" w:cs="Times New Roman"/>
          <w:sz w:val="28"/>
          <w:szCs w:val="28"/>
        </w:rPr>
        <w:t xml:space="preserve">2.11. Внесение изменений в бюджетное обязательство осуществляется на основании </w:t>
      </w:r>
      <w:hyperlink w:anchor="Par1290" w:history="1">
        <w:r w:rsidRPr="00097999">
          <w:rPr>
            <w:rFonts w:ascii="Times New Roman" w:hAnsi="Times New Roman" w:cs="Times New Roman"/>
            <w:color w:val="0000FF"/>
            <w:sz w:val="28"/>
            <w:szCs w:val="28"/>
          </w:rPr>
          <w:t>Заявки</w:t>
        </w:r>
      </w:hyperlink>
      <w:r w:rsidRPr="00097999">
        <w:rPr>
          <w:rFonts w:ascii="Times New Roman" w:hAnsi="Times New Roman" w:cs="Times New Roman"/>
          <w:sz w:val="28"/>
          <w:szCs w:val="28"/>
        </w:rPr>
        <w:t xml:space="preserve"> на внесение изменений в бюджетное обязательство, оформленной получателем средств местного бюджета по форме согласно приложению N 4 к настоящему Порядку (далее - Заявка на внесение изменений в обязательство), представленной в Финуправление, в котором открыт соответствующий лицевой счет получателя бюджетных средств.</w:t>
      </w:r>
    </w:p>
    <w:p w:rsidR="005C6AA3"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Заявка на внесение изменений в обязательство представляется не позднее шести рабочих дней со дня внесения изменений в документ-основание с приложением документа, предусматривающего внесение изменений в документ-основание (далее - изменение к документу-основанию).</w:t>
      </w:r>
    </w:p>
    <w:p w:rsidR="005C6AA3" w:rsidRPr="00A83B51" w:rsidRDefault="005C6AA3" w:rsidP="00A83B5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83B51">
        <w:rPr>
          <w:rFonts w:ascii="Times New Roman" w:hAnsi="Times New Roman" w:cs="Times New Roman"/>
          <w:sz w:val="28"/>
          <w:szCs w:val="28"/>
          <w:lang w:eastAsia="ru-RU"/>
        </w:rPr>
        <w:t xml:space="preserve">Изменение к документу-основанию представляется в </w:t>
      </w:r>
      <w:r>
        <w:rPr>
          <w:rFonts w:ascii="Times New Roman" w:hAnsi="Times New Roman" w:cs="Times New Roman"/>
          <w:sz w:val="28"/>
          <w:szCs w:val="28"/>
          <w:lang w:eastAsia="ru-RU"/>
        </w:rPr>
        <w:t>Финуправление</w:t>
      </w:r>
      <w:r w:rsidRPr="00A83B51">
        <w:rPr>
          <w:rFonts w:ascii="Times New Roman" w:hAnsi="Times New Roman" w:cs="Times New Roman"/>
          <w:sz w:val="28"/>
          <w:szCs w:val="28"/>
          <w:lang w:eastAsia="ru-RU"/>
        </w:rPr>
        <w:t xml:space="preserve"> в порядке, аналогичном установленному </w:t>
      </w:r>
      <w:hyperlink r:id="rId27" w:history="1">
        <w:r w:rsidRPr="00A83B51">
          <w:rPr>
            <w:rFonts w:ascii="Times New Roman" w:hAnsi="Times New Roman" w:cs="Times New Roman"/>
            <w:color w:val="0000FF"/>
            <w:sz w:val="28"/>
            <w:szCs w:val="28"/>
            <w:lang w:eastAsia="ru-RU"/>
          </w:rPr>
          <w:t>частью третьей пункта 2.1</w:t>
        </w:r>
      </w:hyperlink>
      <w:r w:rsidRPr="00A83B51">
        <w:rPr>
          <w:rFonts w:ascii="Times New Roman" w:hAnsi="Times New Roman" w:cs="Times New Roman"/>
          <w:sz w:val="28"/>
          <w:szCs w:val="28"/>
          <w:lang w:eastAsia="ru-RU"/>
        </w:rPr>
        <w:t xml:space="preserve"> настоящего Порядка.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случае внесения изменений в бюджетное обязательство в части реквизитов и показателей, которые в соответствии с требованиями настоящего Порядка не подлежат проверке Финуправдением на соответствие документу-основанию, изменение к документу-основанию в Финуправление не представляется.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Финуправление в течение пяти рабочих дней после дня представления Заявки на внесение изменений в обязательство осуществляет ее проверку в порядке, аналогичном предусмотренному в </w:t>
      </w:r>
      <w:hyperlink w:anchor="Par123" w:history="1">
        <w:r w:rsidRPr="00097999">
          <w:rPr>
            <w:rFonts w:ascii="Times New Roman" w:hAnsi="Times New Roman" w:cs="Times New Roman"/>
            <w:color w:val="0000FF"/>
            <w:sz w:val="28"/>
            <w:szCs w:val="28"/>
          </w:rPr>
          <w:t>пунктах 2.3</w:t>
        </w:r>
      </w:hyperlink>
      <w:r w:rsidRPr="00097999">
        <w:rPr>
          <w:rFonts w:ascii="Times New Roman" w:hAnsi="Times New Roman" w:cs="Times New Roman"/>
          <w:sz w:val="28"/>
          <w:szCs w:val="28"/>
        </w:rPr>
        <w:t xml:space="preserve"> - </w:t>
      </w:r>
      <w:hyperlink w:anchor="Par150" w:history="1">
        <w:r w:rsidRPr="00097999">
          <w:rPr>
            <w:rFonts w:ascii="Times New Roman" w:hAnsi="Times New Roman" w:cs="Times New Roman"/>
            <w:color w:val="0000FF"/>
            <w:sz w:val="28"/>
            <w:szCs w:val="28"/>
          </w:rPr>
          <w:t>2.5</w:t>
        </w:r>
      </w:hyperlink>
      <w:r w:rsidRPr="00097999">
        <w:rPr>
          <w:rFonts w:ascii="Times New Roman" w:hAnsi="Times New Roman" w:cs="Times New Roman"/>
          <w:sz w:val="28"/>
          <w:szCs w:val="28"/>
        </w:rPr>
        <w:t xml:space="preserve"> настоящего Порядка. Дополнительно проверяется соответствие учетного номера бюджетного обязательства, указанного в Заявке на внесение изменений в обязательство, номеру бюджетного обязательства, отраженному на соответствующем лицевом счете получателя бюджетных средств.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17"/>
      <w:bookmarkEnd w:id="15"/>
      <w:r w:rsidRPr="00097999">
        <w:rPr>
          <w:rFonts w:ascii="Times New Roman" w:hAnsi="Times New Roman" w:cs="Times New Roman"/>
          <w:sz w:val="28"/>
          <w:szCs w:val="28"/>
        </w:rPr>
        <w:t>2.12. Если Заявка на внесение изменений в обязательство не соответствует требованиям пункта 2.11 настоящего Порядка, Финуправление не позднее пяти рабочих дней после дня представления Заявки на внесение изменений в обязательство получателем средств местного бюджета возвращает  ее получателю средств местного бюджета с указанием несоответствий.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2.13. Внесение получателем средств местного бюджета изменений в бюджетное обязательство, учтенное Финуправлением в соответствии с </w:t>
      </w:r>
      <w:hyperlink w:anchor="Par122" w:history="1">
        <w:r w:rsidRPr="00097999">
          <w:rPr>
            <w:rFonts w:ascii="Times New Roman" w:hAnsi="Times New Roman" w:cs="Times New Roman"/>
            <w:color w:val="0000FF"/>
            <w:sz w:val="28"/>
            <w:szCs w:val="28"/>
          </w:rPr>
          <w:t>пунктом 2.2</w:t>
        </w:r>
      </w:hyperlink>
      <w:r w:rsidRPr="00097999">
        <w:rPr>
          <w:rFonts w:ascii="Times New Roman" w:hAnsi="Times New Roman" w:cs="Times New Roman"/>
          <w:sz w:val="28"/>
          <w:szCs w:val="28"/>
        </w:rPr>
        <w:t xml:space="preserve"> настоящего Порядка, осуществляется в соответствии с пунктами 2.11-2.12  настоящего Порядка.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2.14. При внесении изменений в бюджетное обязательство Финуправление осуществляет проверку на непревышение суммы бюджетного обязательства по соответствующим кодам классификации расходов местного бюджета суммам неиспользованных доведенных бюджетных данных отдельно для текущего финансового года, для первого и для второго года планового периода.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случае если измененное бюджетное обязательство получателя средств местного бюджета в неисполненной части превышает неисполненные доведенные бюджетные данные, Финуправление принимает на учет данное измененное бюджетное обязательство и доводит информацию о превышении до получателя средств местного бюджета и главного распорядителя средств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2.15. При положительном результате проверки Заявки на внесение изменений в соответствии с требованиями, установленными в </w:t>
      </w:r>
      <w:hyperlink w:anchor="Par212" w:history="1">
        <w:r w:rsidRPr="00097999">
          <w:rPr>
            <w:rFonts w:ascii="Times New Roman" w:hAnsi="Times New Roman" w:cs="Times New Roman"/>
            <w:color w:val="0000FF"/>
            <w:sz w:val="28"/>
            <w:szCs w:val="28"/>
          </w:rPr>
          <w:t>пункте 2.12</w:t>
        </w:r>
      </w:hyperlink>
      <w:r w:rsidRPr="00097999">
        <w:rPr>
          <w:rFonts w:ascii="Times New Roman" w:hAnsi="Times New Roman" w:cs="Times New Roman"/>
          <w:sz w:val="28"/>
          <w:szCs w:val="28"/>
        </w:rPr>
        <w:t xml:space="preserve"> настоящего Порядка, Финуправление вносит изменения в учтенное бюджетное обязательство получателя средств местного бюджета, с отражением в Журнале действующих обязательств.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2.16. Для аннулирования неисполненной части бюджетного обязательства, поставленного на учет в Финуправлении, в связи с исполнением (расторжением) документа-основания получатель средств местного бюджета представляет в Финуправление Заявку на внесение изменений в обязательство.</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Заявка на внесение изменений в обязательство в связи с исполнением (расторжением) документа-основания представляется не позднее шести рабочих дней со дня исполнения (расторжения) документа-основания.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При аннулировании неисполненной части бюджетного обязательства Финуправление осуществляет проверку представленной Заявки на внесение изменений в обязательство в соответствии с требованиями, установленными в </w:t>
      </w:r>
      <w:hyperlink w:anchor="Par212" w:history="1">
        <w:r w:rsidRPr="00097999">
          <w:rPr>
            <w:rFonts w:ascii="Times New Roman" w:hAnsi="Times New Roman" w:cs="Times New Roman"/>
            <w:color w:val="0000FF"/>
            <w:sz w:val="28"/>
            <w:szCs w:val="28"/>
          </w:rPr>
          <w:t>пункте 2.12</w:t>
        </w:r>
      </w:hyperlink>
      <w:r w:rsidRPr="00097999">
        <w:rPr>
          <w:rFonts w:ascii="Times New Roman" w:hAnsi="Times New Roman" w:cs="Times New Roman"/>
          <w:sz w:val="28"/>
          <w:szCs w:val="28"/>
        </w:rPr>
        <w:t xml:space="preserve"> настоящего Порядка.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случае ликвидации получателя средств местного бюджета либо изменения типа муниципального казенного учреждения, аннулирование неисполненной части бюджетного обязательства осуществляется при представлении получателем средств местного бюджета (ликвидационной комиссией) муниципального правового акта  о ликвидации либо изменении типа муниципального казенного учреждения.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2.17. Неисполненная часть бюджетного обязательства на конец текущего финансового года подлежит перерегистрации и учету в очередном финансовом году.</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случае изменения кодов классификации расходов местного бюджета, по которым бюджетное обязательство было поставлено на учет в текущем финансовом году, перерегистрация бюджетного обязательства осуществляется по действующим в очередном финансовом году кодам классификации расходов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Перерегистрация неисполненной части бюджетного обязательства осуществляется в течение семи рабочих дней от начала текущего финансового года.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Заявки на перерегистрацию бюджетного обязательства должны быть подтверждены  подписью руководителя или уполномоченного лица получателя бюджетных средств не позднее шести рабочих дней от даты формирования Заявки на перерегистрацию бюджетного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Финуправление осуществляет проверку Заявки на перерегистрацию бюджетного обязательства в порядке, аналогичном предусмотренному </w:t>
      </w:r>
      <w:hyperlink w:anchor="Par123" w:history="1">
        <w:r w:rsidRPr="00097999">
          <w:rPr>
            <w:rFonts w:ascii="Times New Roman" w:hAnsi="Times New Roman" w:cs="Times New Roman"/>
            <w:color w:val="0000FF"/>
            <w:sz w:val="28"/>
            <w:szCs w:val="28"/>
          </w:rPr>
          <w:t>пунктами 2.3</w:t>
        </w:r>
      </w:hyperlink>
      <w:r w:rsidRPr="00097999">
        <w:rPr>
          <w:rFonts w:ascii="Times New Roman" w:hAnsi="Times New Roman" w:cs="Times New Roman"/>
          <w:sz w:val="28"/>
          <w:szCs w:val="28"/>
        </w:rPr>
        <w:t xml:space="preserve"> - </w:t>
      </w:r>
      <w:hyperlink w:anchor="Par150" w:history="1">
        <w:r w:rsidRPr="00097999">
          <w:rPr>
            <w:rFonts w:ascii="Times New Roman" w:hAnsi="Times New Roman" w:cs="Times New Roman"/>
            <w:color w:val="0000FF"/>
            <w:sz w:val="28"/>
            <w:szCs w:val="28"/>
          </w:rPr>
          <w:t>2.5</w:t>
        </w:r>
      </w:hyperlink>
      <w:r w:rsidRPr="00097999">
        <w:rPr>
          <w:rFonts w:ascii="Times New Roman" w:hAnsi="Times New Roman" w:cs="Times New Roman"/>
          <w:sz w:val="28"/>
          <w:szCs w:val="28"/>
        </w:rPr>
        <w:t xml:space="preserve"> настоящего Порядка.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2.18. Если Заявки на перерегистрацию бюджетного обязательства не соответствуют требованиям, установленным </w:t>
      </w:r>
      <w:hyperlink w:anchor="Par123" w:history="1">
        <w:r w:rsidRPr="00097999">
          <w:rPr>
            <w:rFonts w:ascii="Times New Roman" w:hAnsi="Times New Roman" w:cs="Times New Roman"/>
            <w:color w:val="0000FF"/>
            <w:sz w:val="28"/>
            <w:szCs w:val="28"/>
          </w:rPr>
          <w:t>пунктами 2.3</w:t>
        </w:r>
      </w:hyperlink>
      <w:r w:rsidRPr="00097999">
        <w:rPr>
          <w:rFonts w:ascii="Times New Roman" w:hAnsi="Times New Roman" w:cs="Times New Roman"/>
          <w:sz w:val="28"/>
          <w:szCs w:val="28"/>
        </w:rPr>
        <w:t xml:space="preserve"> - </w:t>
      </w:r>
      <w:hyperlink w:anchor="Par150" w:history="1">
        <w:r w:rsidRPr="00097999">
          <w:rPr>
            <w:rFonts w:ascii="Times New Roman" w:hAnsi="Times New Roman" w:cs="Times New Roman"/>
            <w:color w:val="0000FF"/>
            <w:sz w:val="28"/>
            <w:szCs w:val="28"/>
          </w:rPr>
          <w:t>2.5</w:t>
        </w:r>
      </w:hyperlink>
      <w:r w:rsidRPr="00097999">
        <w:rPr>
          <w:rFonts w:ascii="Times New Roman" w:hAnsi="Times New Roman" w:cs="Times New Roman"/>
          <w:sz w:val="28"/>
          <w:szCs w:val="28"/>
        </w:rPr>
        <w:t xml:space="preserve"> настоящего Порядка, Финуправление не позднее пяти рабочих дней после дня их представления формирует и направляет ее  получателю средств местного бюджета с указанием несоответствий.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2.19. При положительном результате проверки в соответствии с требованиями, установленными </w:t>
      </w:r>
      <w:hyperlink w:anchor="Par123" w:history="1">
        <w:r w:rsidRPr="00097999">
          <w:rPr>
            <w:rFonts w:ascii="Times New Roman" w:hAnsi="Times New Roman" w:cs="Times New Roman"/>
            <w:color w:val="0000FF"/>
            <w:sz w:val="28"/>
            <w:szCs w:val="28"/>
          </w:rPr>
          <w:t>пунктом 2.3</w:t>
        </w:r>
      </w:hyperlink>
      <w:r w:rsidRPr="00097999">
        <w:rPr>
          <w:rFonts w:ascii="Times New Roman" w:hAnsi="Times New Roman" w:cs="Times New Roman"/>
          <w:sz w:val="28"/>
          <w:szCs w:val="28"/>
        </w:rPr>
        <w:t xml:space="preserve"> - </w:t>
      </w:r>
      <w:hyperlink w:anchor="Par150" w:history="1">
        <w:r w:rsidRPr="00097999">
          <w:rPr>
            <w:rFonts w:ascii="Times New Roman" w:hAnsi="Times New Roman" w:cs="Times New Roman"/>
            <w:color w:val="0000FF"/>
            <w:sz w:val="28"/>
            <w:szCs w:val="28"/>
          </w:rPr>
          <w:t>2.5</w:t>
        </w:r>
      </w:hyperlink>
      <w:r w:rsidRPr="00097999">
        <w:rPr>
          <w:rFonts w:ascii="Times New Roman" w:hAnsi="Times New Roman" w:cs="Times New Roman"/>
          <w:sz w:val="28"/>
          <w:szCs w:val="28"/>
        </w:rPr>
        <w:t xml:space="preserve"> настоящего Порядка, Финуправление осуществляет перерегистрацию бюджетного обязательства с отражением в </w:t>
      </w:r>
      <w:hyperlink w:anchor="Par1184" w:history="1">
        <w:r w:rsidRPr="00097999">
          <w:rPr>
            <w:rFonts w:ascii="Times New Roman" w:hAnsi="Times New Roman" w:cs="Times New Roman"/>
            <w:color w:val="0000FF"/>
            <w:sz w:val="28"/>
            <w:szCs w:val="28"/>
          </w:rPr>
          <w:t>Журнале</w:t>
        </w:r>
      </w:hyperlink>
      <w:r w:rsidRPr="00097999">
        <w:rPr>
          <w:rFonts w:ascii="Times New Roman" w:hAnsi="Times New Roman" w:cs="Times New Roman"/>
          <w:sz w:val="28"/>
          <w:szCs w:val="28"/>
        </w:rPr>
        <w:t xml:space="preserve"> действующих в текущем финансовом году бюджетных обязательств согласно Приложению N 2 к настоящему Порядку.</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2.20. Учет бюджетных обязательств в Финуправлении, содержащих сведения, составляющие государственную тайну,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Финуправление принимает на учет бюджетное обязательство по  контракту, содержащему сведения, составляющие государственную тайну, на основании Сведений об обязательстве.</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2.21. Передача учтенных Финуправлением бюджетных обязательств осуществляется на основании </w:t>
      </w:r>
      <w:hyperlink w:anchor="Par1933" w:history="1">
        <w:r w:rsidRPr="00097999">
          <w:rPr>
            <w:rFonts w:ascii="Times New Roman" w:hAnsi="Times New Roman" w:cs="Times New Roman"/>
            <w:color w:val="0000FF"/>
            <w:sz w:val="28"/>
            <w:szCs w:val="28"/>
          </w:rPr>
          <w:t>Акта</w:t>
        </w:r>
      </w:hyperlink>
      <w:r w:rsidRPr="00097999">
        <w:rPr>
          <w:rFonts w:ascii="Times New Roman" w:hAnsi="Times New Roman" w:cs="Times New Roman"/>
          <w:sz w:val="28"/>
          <w:szCs w:val="28"/>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N 3 к настоящему Порядку.</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случае реорганизации получатель средств местного бюджета представляет подписанный участвующими в реорганизации получателями средств местного бюджета Акт приемки-передачи бюджетных обязательств в Финуправление, которое осуществляет проверку показателей, отраженных в Акте приемки-передачи бюджетных обязательств, на соответствие показателям, отраженным на лицевом счете реорганизуемого получателя бюджетных средств.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При положительном результате проверки данные о бюджетных обязательствах отражаются на лицевых счетах получателей средств местного бюджета, участвующих в реорганизации.</w:t>
      </w: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bookmarkStart w:id="16" w:name="Par245"/>
      <w:bookmarkEnd w:id="16"/>
    </w:p>
    <w:p w:rsidR="005C6AA3" w:rsidRPr="00097999" w:rsidRDefault="005C6A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273"/>
      <w:bookmarkEnd w:id="17"/>
      <w:r w:rsidRPr="00097999">
        <w:rPr>
          <w:rFonts w:ascii="Times New Roman" w:hAnsi="Times New Roman" w:cs="Times New Roman"/>
          <w:sz w:val="28"/>
          <w:szCs w:val="28"/>
        </w:rPr>
        <w:t>3. УКАЗАНИЯ ПО ЗАПОЛНЕНИЮ ДОКУМЕНТОВ,</w:t>
      </w:r>
    </w:p>
    <w:p w:rsidR="005C6AA3" w:rsidRPr="00097999" w:rsidRDefault="005C6AA3">
      <w:pPr>
        <w:widowControl w:val="0"/>
        <w:autoSpaceDE w:val="0"/>
        <w:autoSpaceDN w:val="0"/>
        <w:adjustRightInd w:val="0"/>
        <w:spacing w:after="0" w:line="240" w:lineRule="auto"/>
        <w:jc w:val="center"/>
        <w:rPr>
          <w:rFonts w:ascii="Times New Roman" w:hAnsi="Times New Roman" w:cs="Times New Roman"/>
          <w:sz w:val="28"/>
          <w:szCs w:val="28"/>
        </w:rPr>
      </w:pPr>
      <w:r w:rsidRPr="00097999">
        <w:rPr>
          <w:rFonts w:ascii="Times New Roman" w:hAnsi="Times New Roman" w:cs="Times New Roman"/>
          <w:sz w:val="28"/>
          <w:szCs w:val="28"/>
        </w:rPr>
        <w:t>ПРЕДУСМОТРЕННЫХ НАСТОЯЩИМ ПОРЯДКОМ</w:t>
      </w:r>
    </w:p>
    <w:p w:rsidR="005C6AA3" w:rsidRPr="00097999" w:rsidRDefault="005C6AA3">
      <w:pPr>
        <w:widowControl w:val="0"/>
        <w:autoSpaceDE w:val="0"/>
        <w:autoSpaceDN w:val="0"/>
        <w:adjustRightInd w:val="0"/>
        <w:spacing w:after="0" w:line="240" w:lineRule="auto"/>
        <w:jc w:val="both"/>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76"/>
      <w:bookmarkEnd w:id="18"/>
      <w:r>
        <w:rPr>
          <w:rFonts w:ascii="Times New Roman" w:hAnsi="Times New Roman" w:cs="Times New Roman"/>
          <w:sz w:val="28"/>
          <w:szCs w:val="28"/>
        </w:rPr>
        <w:t>3</w:t>
      </w:r>
      <w:r w:rsidRPr="00097999">
        <w:rPr>
          <w:rFonts w:ascii="Times New Roman" w:hAnsi="Times New Roman" w:cs="Times New Roman"/>
          <w:sz w:val="28"/>
          <w:szCs w:val="28"/>
        </w:rPr>
        <w:t>.1. При формировании документов, предусмотренных настоящим Порядком, следует учитывать следующие общие правила: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наименовании формы документа указывается номер (при наличии), присвоенный в порядке, установленном настоящим Порядком;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заголовочной части формы документов указывается дата формирования документа, оформленная словесно-цифровым способом (например, "15 июня 2008"), с отражением в кодовой зоне даты в формате "день, месяц, год" (00.00.0000);</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реквизиты заголовочной части форм документов предусматривают отражение по соответствующим строкам: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"Получатель бюджетных средств" - полное (сокращенное) наименование получателя средств местного бюджета, соответствующего реестровой записи Реестра УБП, с отражением в кодовой зоне его кода по Реестру УБП и номера лицевого счета получателя бюджетных средств;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"Главный распорядитель бюджетных средств" - полное (сокращенное) наименование главного распорядителя средств местного бюджета, в ведении которого находится получатель средств местного бюджета, соответствующее реестровой записи Реестра УБП, с отражением в кодовой зоне кода главы по бюджетной классификации;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"Наименование бюджета" - "Местный бюджет";</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"Финансовый орган" - "Финуправление администрации Камышловского городского округа";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"Наименование органа Федерального казначейства" – не заполнять;</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содержательной (табличной) части формы документа показатели: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содержащие дату, отражаются в формате "день, месяц, год" (00.00.0000), например (20.08.2013);</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содержащие сумму в рублях , указываются в рублях  с точностью до второго десятичного знака после запятой.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При отсутствии данных для заполнения по соответствующей строке раздела (подраздела) графы документа: для суммовых значений показателей проставляется "ноль" (0); для текстовых, словесно-цифровых показателей графы не заполняются.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Документ должен содержать подписи лиц, ответственных за сведения, содержащиеся в нем.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Содержащиеся в формах документов отметки финансового органа подлежат заполнению Финуправлением, получившим документ.</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Отметка финансового органа подписывается работником Финуправления, ответственным за правильность осуществления проверки представленного документа, с отражением расшифровки подписи, содержащей инициалы и фамилию, его должности и номера контактного телефона.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Если документ имеет более одной страницы, последующие страницы нумеруются с указанием: в правом верхнем углу - кода формы документа, номера, содержащегося в наименовании документа, а также даты, соответствующей дате, содержащейся в заголовочной части формы документа; в нижнем правом углу - номера страницы и общего числа страниц документа.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94"/>
      <w:bookmarkEnd w:id="19"/>
      <w:r>
        <w:rPr>
          <w:rFonts w:ascii="Times New Roman" w:hAnsi="Times New Roman" w:cs="Times New Roman"/>
          <w:sz w:val="28"/>
          <w:szCs w:val="28"/>
        </w:rPr>
        <w:t>3</w:t>
      </w:r>
      <w:r w:rsidRPr="00097999">
        <w:rPr>
          <w:rFonts w:ascii="Times New Roman" w:hAnsi="Times New Roman" w:cs="Times New Roman"/>
          <w:sz w:val="28"/>
          <w:szCs w:val="28"/>
        </w:rPr>
        <w:t xml:space="preserve">.2. </w:t>
      </w:r>
      <w:hyperlink w:anchor="Par518" w:history="1">
        <w:r w:rsidRPr="00097999">
          <w:rPr>
            <w:rFonts w:ascii="Times New Roman" w:hAnsi="Times New Roman" w:cs="Times New Roman"/>
            <w:color w:val="0000FF"/>
            <w:sz w:val="28"/>
            <w:szCs w:val="28"/>
          </w:rPr>
          <w:t>Сведения</w:t>
        </w:r>
      </w:hyperlink>
      <w:r w:rsidRPr="00097999">
        <w:rPr>
          <w:rFonts w:ascii="Times New Roman" w:hAnsi="Times New Roman" w:cs="Times New Roman"/>
          <w:sz w:val="28"/>
          <w:szCs w:val="28"/>
        </w:rPr>
        <w:t xml:space="preserve"> о принятом бюджетном обязательстве заполняются в следующем порядке:</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w:t>
      </w:r>
      <w:hyperlink w:anchor="Par545" w:history="1">
        <w:r w:rsidRPr="00097999">
          <w:rPr>
            <w:rFonts w:ascii="Times New Roman" w:hAnsi="Times New Roman" w:cs="Times New Roman"/>
            <w:color w:val="0000FF"/>
            <w:sz w:val="28"/>
            <w:szCs w:val="28"/>
          </w:rPr>
          <w:t>разделе 1</w:t>
        </w:r>
      </w:hyperlink>
      <w:r w:rsidRPr="00097999">
        <w:rPr>
          <w:rFonts w:ascii="Times New Roman" w:hAnsi="Times New Roman" w:cs="Times New Roman"/>
          <w:sz w:val="28"/>
          <w:szCs w:val="28"/>
        </w:rPr>
        <w:t xml:space="preserve"> "Реквизиты документа-основания" отражаются реквизиты документа, на основании которого принято бюджетное обязательство (далее - документ-основание):</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 указывается: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"Муниципальный контракт" (выбирается код 0) для всех видов муниципальных контрактов;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"Соглашение" (выбирается код 1) при постановке на учет обязательств на основании соглашений;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"Иной муниципальный контракт (соглашение)" (выбирается код 2) при постановке на учет обязательств в соответствии с </w:t>
      </w:r>
      <w:hyperlink w:anchor="Par122" w:history="1">
        <w:r w:rsidRPr="00097999">
          <w:rPr>
            <w:rFonts w:ascii="Times New Roman" w:hAnsi="Times New Roman" w:cs="Times New Roman"/>
            <w:color w:val="0000FF"/>
            <w:sz w:val="28"/>
            <w:szCs w:val="28"/>
          </w:rPr>
          <w:t>пунктом 2.2</w:t>
        </w:r>
      </w:hyperlink>
      <w:r w:rsidRPr="00097999">
        <w:rPr>
          <w:rFonts w:ascii="Times New Roman" w:hAnsi="Times New Roman" w:cs="Times New Roman"/>
          <w:sz w:val="28"/>
          <w:szCs w:val="28"/>
        </w:rPr>
        <w:t xml:space="preserve"> настоящего Порядка;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2 - номер документа-основания;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3 - дата подписания документа-основания. Если документ-основание содержит несколько дат подписания, то указывается самая поздняя из них;</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4 - дата начала действия документа-основания. Если документ-основание не содержит указаний на дату начала его действия, то в графе отражается дата подписания документа-основания;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5 - дата окончания действия документа-основания. Если в документе-основании указывается конкретный срок его действия, то в графе отражается дата окончания действия документа-основания. Если дата окончания действия документа-основания не определена конкретно, то указывается плановая дата завершения документ-основание, т.е. предполагаемая дата исполнения документа-основания, как для исполнителя, так и для заказчика;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6 - сумма по документу-основанию в валюте бюджетного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7 –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8 - рубли;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9 - процент авансового платежа, установленного документом-основанием, исчисленного от общей суммы бюджетного обязательства. Если документом-основанием не установлен авансовый платеж в процентах от суммы обязательства, то графа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10 - сумма авансового платежа в валюте бюджетного обязательства, установленная документом-основанием. Если документом-основанием сумма авансового платежа не установлена, в графе 10 указывается значение "ноль";</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w:t>
      </w:r>
      <w:hyperlink w:anchor="Par579" w:history="1">
        <w:r w:rsidRPr="00097999">
          <w:rPr>
            <w:rFonts w:ascii="Times New Roman" w:hAnsi="Times New Roman" w:cs="Times New Roman"/>
            <w:color w:val="0000FF"/>
            <w:sz w:val="28"/>
            <w:szCs w:val="28"/>
          </w:rPr>
          <w:t>разделе 2</w:t>
        </w:r>
      </w:hyperlink>
      <w:r w:rsidRPr="00097999">
        <w:rPr>
          <w:rFonts w:ascii="Times New Roman" w:hAnsi="Times New Roman" w:cs="Times New Roman"/>
          <w:sz w:val="28"/>
          <w:szCs w:val="28"/>
        </w:rPr>
        <w:t xml:space="preserve"> "Реквизиты контрагента" отражаются реквизиты контрагента в соответствии с документом-основанием: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1 - полное наименование юридического лица или фамилия, имя, отчество физического лица;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2 - идентификационный номер налогоплательщика контрагента. Если контрагент не является налогоплательщиком по законодательству Российской Федерации, графа 2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3 - код причины постановки на учет в налоговом органе контрагента (при наличии);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4, 5, 6 - юридический адрес (место регистрации):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контрагента - юридического лица, соответственно по графам: наименование страны регистрации; код страны в соответствии с Общероссийским </w:t>
      </w:r>
      <w:hyperlink r:id="rId28" w:history="1">
        <w:r w:rsidRPr="00097999">
          <w:rPr>
            <w:rFonts w:ascii="Times New Roman" w:hAnsi="Times New Roman" w:cs="Times New Roman"/>
            <w:color w:val="0000FF"/>
            <w:sz w:val="28"/>
            <w:szCs w:val="28"/>
          </w:rPr>
          <w:t>классификатором</w:t>
        </w:r>
      </w:hyperlink>
      <w:r w:rsidRPr="00097999">
        <w:rPr>
          <w:rFonts w:ascii="Times New Roman" w:hAnsi="Times New Roman" w:cs="Times New Roman"/>
          <w:sz w:val="28"/>
          <w:szCs w:val="28"/>
        </w:rPr>
        <w:t xml:space="preserve"> стран мира (ОКСМ); юридический адрес, содержащий индекс, наименование субъекта Российской Федерации, города (населенного пункта), улицы, номер дома, офиса;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контрагента - физического лица, соответственно по графам 4, 6: наименование страны места регистрации; адрес, по которому зарегистрировано лицо, содержащий индекс, наименование субъекта Российской Федерации, города (населенного пункта), улицы, номер дома и квартиры;</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7 - номер контактного телефона и факса (при его наличии) контрагента;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графа 8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9 - 12 - банковские реквизиты контрагента соответственно: "Номер банковского счета", "Наименование банка", "Номер банковского идентификационного кода" (БИК) и "Номер корреспондентского счета банка контрагента";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случае, когда бюджетное обязательство возникло из заключенного получателем средств местного бюджета муниципального контракта и включенного в установленном порядке в реестр государственных и муниципальных контрактов заполняется </w:t>
      </w:r>
      <w:hyperlink w:anchor="Par665" w:history="1">
        <w:r w:rsidRPr="00097999">
          <w:rPr>
            <w:rFonts w:ascii="Times New Roman" w:hAnsi="Times New Roman" w:cs="Times New Roman"/>
            <w:color w:val="0000FF"/>
            <w:sz w:val="28"/>
            <w:szCs w:val="28"/>
          </w:rPr>
          <w:t>раздел 4</w:t>
        </w:r>
      </w:hyperlink>
      <w:r w:rsidRPr="00097999">
        <w:rPr>
          <w:rFonts w:ascii="Times New Roman" w:hAnsi="Times New Roman" w:cs="Times New Roman"/>
          <w:sz w:val="28"/>
          <w:szCs w:val="28"/>
        </w:rPr>
        <w:t xml:space="preserve"> "Дополнительные реквизиты обязательства, сформированного на основе контракта" с отражением следующих показателей: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графы 1 - 6 не заполняются;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Если включение сведений о контракте в реестр контрактов не требуется, то </w:t>
      </w:r>
      <w:hyperlink w:anchor="Par665" w:history="1">
        <w:r w:rsidRPr="00097999">
          <w:rPr>
            <w:rFonts w:ascii="Times New Roman" w:hAnsi="Times New Roman" w:cs="Times New Roman"/>
            <w:color w:val="0000FF"/>
            <w:sz w:val="28"/>
            <w:szCs w:val="28"/>
          </w:rPr>
          <w:t>раздел 4</w:t>
        </w:r>
      </w:hyperlink>
      <w:r w:rsidRPr="00097999">
        <w:rPr>
          <w:rFonts w:ascii="Times New Roman" w:hAnsi="Times New Roman" w:cs="Times New Roman"/>
          <w:sz w:val="28"/>
          <w:szCs w:val="28"/>
        </w:rPr>
        <w:t xml:space="preserve"> "Дополнительные реквизиты обязательства, сформированного на основе контракта" получателем средств местного бюджета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691" w:history="1">
        <w:r w:rsidRPr="00097999">
          <w:rPr>
            <w:rFonts w:ascii="Times New Roman" w:hAnsi="Times New Roman" w:cs="Times New Roman"/>
            <w:color w:val="0000FF"/>
            <w:sz w:val="28"/>
            <w:szCs w:val="28"/>
          </w:rPr>
          <w:t>раздел 5</w:t>
        </w:r>
      </w:hyperlink>
      <w:r w:rsidRPr="00097999">
        <w:rPr>
          <w:rFonts w:ascii="Times New Roman" w:hAnsi="Times New Roman" w:cs="Times New Roman"/>
          <w:sz w:val="28"/>
          <w:szCs w:val="28"/>
        </w:rPr>
        <w:t xml:space="preserve"> "Расшифровка обязательства" заполняется с отражением следующих показателей: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1 - наименование вида средств для исполнения бюджетных обязательств (выбирается код 1);</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2 - действующие коды классификации расходов местного бюджета, по которым принимается бюджетное обязательство;</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3 - предмет принятого бюджетного обязательства согласно документу-основанию по каждому коду классификации расходов местного бюджета, указанному в графе 2. При постановке на учет Соглашений о порядке и условиях предоставления субсидии в данной графе отражается краткое содержание предмета соглашения с указанием кода целевой субсидии;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4 - 15 - помесячный график исполнения в текущем финансовом году бюджетного обязательства в валюте обязательства. При этом, если в месяце текущего финансового года не предусмотрено исполнение бюджетного обязательства, соответствующая указанному месяцу графа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При постановке на учет бюджетных обязательств по муниципальным контрактам, где условиями контракта предполагается ежемесячная оплата, следует делать плановую помесячную разбивку суммы контракта (оказание коммунальных услуг, услуг по охране, услуг по аренде, техобслуживание инженерных систем и т.п.). При постановке на учет бюджетных обязательств по муниципальным контрактам на поставку продуктов питания, медикаментов, а также муниципальных контрактов на строительство, ремонтные и проектно-изыскательные работы, соглашений по предоставлению субсидий муниципальным бюджетным (автономным) учреждениям на оказание м услуг (выполнение работ) график исполнения возможно заполнять помесячно или поквартально, с указанием суммы в первом месяце квартала;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16 - общая сумма бюджетного обязательства на текущий финансовый год в валюте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17, 18 - сумма бюджетного обязательства в валюте обязательства на плановый период, соответственно на первый год планового периода - графа 17, на второй год - графа 18. При этом, если в каком-либо году не предусмотрено исполнение бюджетного обязательства, графа по этому году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19 - 21 - сумма бюджетного обязательства в валюте обязательства соответственно на третий, четвертый и последующие года после текущего финансового года. При этом, если в каком-либо году не предусмотрено исполнение бюджетного обязательства, графа по этому году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22, по необходимости, указывается информация, необходимая для исполнения бюджетного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Отметка финансового органа о принятии на учет бюджетного обязательства заполняется ответственным работником Финуправления с отражением учетного номера бюджетного обязательства, сформированного в соответствии с </w:t>
      </w:r>
      <w:hyperlink w:anchor="Par174" w:history="1">
        <w:r w:rsidRPr="00097999">
          <w:rPr>
            <w:rFonts w:ascii="Times New Roman" w:hAnsi="Times New Roman" w:cs="Times New Roman"/>
            <w:color w:val="0000FF"/>
            <w:sz w:val="28"/>
            <w:szCs w:val="28"/>
          </w:rPr>
          <w:t>пунктом 2.8</w:t>
        </w:r>
      </w:hyperlink>
      <w:r w:rsidRPr="00097999">
        <w:rPr>
          <w:rFonts w:ascii="Times New Roman" w:hAnsi="Times New Roman" w:cs="Times New Roman"/>
          <w:sz w:val="28"/>
          <w:szCs w:val="28"/>
        </w:rPr>
        <w:t xml:space="preserve"> настоящего Порядка и даты принятия бюджетного обязательства на учет в Финуправлении.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097999">
        <w:rPr>
          <w:rFonts w:ascii="Times New Roman" w:hAnsi="Times New Roman" w:cs="Times New Roman"/>
          <w:sz w:val="28"/>
          <w:szCs w:val="28"/>
        </w:rPr>
        <w:t xml:space="preserve">.3. </w:t>
      </w:r>
      <w:hyperlink w:anchor="Par1184" w:history="1">
        <w:r w:rsidRPr="00097999">
          <w:rPr>
            <w:rFonts w:ascii="Times New Roman" w:hAnsi="Times New Roman" w:cs="Times New Roman"/>
            <w:color w:val="0000FF"/>
            <w:sz w:val="28"/>
            <w:szCs w:val="28"/>
          </w:rPr>
          <w:t>Журнал</w:t>
        </w:r>
      </w:hyperlink>
      <w:r w:rsidRPr="00097999">
        <w:rPr>
          <w:rFonts w:ascii="Times New Roman" w:hAnsi="Times New Roman" w:cs="Times New Roman"/>
          <w:sz w:val="28"/>
          <w:szCs w:val="28"/>
        </w:rPr>
        <w:t xml:space="preserve"> действующих в текущем финансовом году бюджетных обязательств заполняется Финуправлением в следующем порядке:</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содержательная часть заполняется в разрезе каждого получателя бюджетных средств с отражением сведений на дату формирования </w:t>
      </w:r>
      <w:hyperlink w:anchor="Par1184" w:history="1">
        <w:r w:rsidRPr="00097999">
          <w:rPr>
            <w:rFonts w:ascii="Times New Roman" w:hAnsi="Times New Roman" w:cs="Times New Roman"/>
            <w:color w:val="0000FF"/>
            <w:sz w:val="28"/>
            <w:szCs w:val="28"/>
          </w:rPr>
          <w:t>Журнала</w:t>
        </w:r>
      </w:hyperlink>
      <w:r w:rsidRPr="00097999">
        <w:rPr>
          <w:rFonts w:ascii="Times New Roman" w:hAnsi="Times New Roman" w:cs="Times New Roman"/>
          <w:sz w:val="28"/>
          <w:szCs w:val="28"/>
        </w:rPr>
        <w:t xml:space="preserve"> действующих обязательств: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1 - порядковый номер записи;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2 - учетный номер бюджетного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3 - дата принятия на учет бюджетного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4, 5 - реквизиты контрагента в соответствии с документом-основанием, с отражением соответственно полного наименования контрагента - юридического лица или фамилии, имени, отчества контрагента - физического лица и его ИНН. Если контрагент не является налогоплательщиком по законодательству Российской Федерации, графа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6, 7 и 8 - сумма бюджетного обязательства, подлежащего исполнению за счет средств местного бюджета, с отражением соответственно суммы бюджетного обязательства, подлежащей исполнению в текущем финансовом году, в первый год планового периода и во второй год планового периода;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по </w:t>
      </w:r>
      <w:hyperlink w:anchor="Par1262" w:history="1">
        <w:r w:rsidRPr="00097999">
          <w:rPr>
            <w:rFonts w:ascii="Times New Roman" w:hAnsi="Times New Roman" w:cs="Times New Roman"/>
            <w:color w:val="0000FF"/>
            <w:sz w:val="28"/>
            <w:szCs w:val="28"/>
          </w:rPr>
          <w:t>строке</w:t>
        </w:r>
      </w:hyperlink>
      <w:r w:rsidRPr="00097999">
        <w:rPr>
          <w:rFonts w:ascii="Times New Roman" w:hAnsi="Times New Roman" w:cs="Times New Roman"/>
          <w:sz w:val="28"/>
          <w:szCs w:val="28"/>
        </w:rPr>
        <w:t xml:space="preserve"> "Итого по участнику бюджетного процесса" указываются итоговые суммы бюджетных обязательств (графы 6 - 8) по каждому получателю бюджетных средств;</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по </w:t>
      </w:r>
      <w:hyperlink w:anchor="Par1267" w:history="1">
        <w:r w:rsidRPr="00097999">
          <w:rPr>
            <w:rFonts w:ascii="Times New Roman" w:hAnsi="Times New Roman" w:cs="Times New Roman"/>
            <w:color w:val="0000FF"/>
            <w:sz w:val="28"/>
            <w:szCs w:val="28"/>
          </w:rPr>
          <w:t>строке</w:t>
        </w:r>
      </w:hyperlink>
      <w:r w:rsidRPr="00097999">
        <w:rPr>
          <w:rFonts w:ascii="Times New Roman" w:hAnsi="Times New Roman" w:cs="Times New Roman"/>
          <w:sz w:val="28"/>
          <w:szCs w:val="28"/>
        </w:rPr>
        <w:t xml:space="preserve"> "Всего" указываются итоговые суммы (графы 6 - 8) по бюджетным обязательствам всех участников бюджетного процесса.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097999">
        <w:rPr>
          <w:rFonts w:ascii="Times New Roman" w:hAnsi="Times New Roman" w:cs="Times New Roman"/>
          <w:sz w:val="28"/>
          <w:szCs w:val="28"/>
        </w:rPr>
        <w:t xml:space="preserve">. Формирование </w:t>
      </w:r>
      <w:hyperlink w:anchor="Par1290" w:history="1">
        <w:r w:rsidRPr="00097999">
          <w:rPr>
            <w:rFonts w:ascii="Times New Roman" w:hAnsi="Times New Roman" w:cs="Times New Roman"/>
            <w:color w:val="0000FF"/>
            <w:sz w:val="28"/>
            <w:szCs w:val="28"/>
          </w:rPr>
          <w:t>Заявки</w:t>
        </w:r>
      </w:hyperlink>
      <w:r w:rsidRPr="00097999">
        <w:rPr>
          <w:rFonts w:ascii="Times New Roman" w:hAnsi="Times New Roman" w:cs="Times New Roman"/>
          <w:sz w:val="28"/>
          <w:szCs w:val="28"/>
        </w:rPr>
        <w:t xml:space="preserve"> на внесение изменений в обязательство осуществляется получателем средств местного бюджета в порядке, установленном пунктом 5.2 настоящего Порядка с учетом следующих особенностей: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w:t>
      </w:r>
      <w:hyperlink w:anchor="Par1290" w:history="1">
        <w:r w:rsidRPr="00097999">
          <w:rPr>
            <w:rFonts w:ascii="Times New Roman" w:hAnsi="Times New Roman" w:cs="Times New Roman"/>
            <w:color w:val="0000FF"/>
            <w:sz w:val="28"/>
            <w:szCs w:val="28"/>
          </w:rPr>
          <w:t>наименовании</w:t>
        </w:r>
      </w:hyperlink>
      <w:r w:rsidRPr="00097999">
        <w:rPr>
          <w:rFonts w:ascii="Times New Roman" w:hAnsi="Times New Roman" w:cs="Times New Roman"/>
          <w:sz w:val="28"/>
          <w:szCs w:val="28"/>
        </w:rPr>
        <w:t xml:space="preserve"> Заявки на внесение изменений в обязательство указывается порядковый номер документа, присвоенный получателем средств местного бюджета, и учетный номер бюджетного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заголовочной части документа указывается дата его составления.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При аннулировании неисполненной части бюджетного обязательства в связи с исполнением либо расторжением муниципального контракта в графе 6 </w:t>
      </w:r>
      <w:hyperlink w:anchor="Par1437" w:history="1">
        <w:r w:rsidRPr="00097999">
          <w:rPr>
            <w:rFonts w:ascii="Times New Roman" w:hAnsi="Times New Roman" w:cs="Times New Roman"/>
            <w:color w:val="0000FF"/>
            <w:sz w:val="28"/>
            <w:szCs w:val="28"/>
          </w:rPr>
          <w:t>раздела 4</w:t>
        </w:r>
      </w:hyperlink>
      <w:r w:rsidRPr="00097999">
        <w:rPr>
          <w:rFonts w:ascii="Times New Roman" w:hAnsi="Times New Roman" w:cs="Times New Roman"/>
          <w:sz w:val="28"/>
          <w:szCs w:val="28"/>
        </w:rPr>
        <w:t xml:space="preserve"> "Дополнительные реквизиты обязательства, сформированного на основе контракта" указывается статус исполнения контракта: "завершен (исполнен)" либо "аннулирован (расторгнут)", с отражением в графе 7 номера реестровой записи в реестре контрактов, присвоенного уполномоченным органом.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Если в бюджетном обязательстве меняются суммовые показатели, то в Заявке на внесение изменений в обязательство указываются новые суммовые показатели и заполняются все графы в соответствующих разделах документа, при этом в графе 5 </w:t>
      </w:r>
      <w:hyperlink w:anchor="Par1317" w:history="1">
        <w:r w:rsidRPr="00097999">
          <w:rPr>
            <w:rFonts w:ascii="Times New Roman" w:hAnsi="Times New Roman" w:cs="Times New Roman"/>
            <w:color w:val="0000FF"/>
            <w:sz w:val="28"/>
            <w:szCs w:val="28"/>
          </w:rPr>
          <w:t>раздела 1</w:t>
        </w:r>
      </w:hyperlink>
      <w:r w:rsidRPr="00097999">
        <w:rPr>
          <w:rFonts w:ascii="Times New Roman" w:hAnsi="Times New Roman" w:cs="Times New Roman"/>
          <w:sz w:val="28"/>
          <w:szCs w:val="28"/>
        </w:rPr>
        <w:t xml:space="preserve"> "Реквизиты документа-основания" указывается дата расторжения документа-основания.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При изменении реквизитов бюджетного обязательства, документа-основания, без изменения суммовых показателей, заполняются все графы в соответствующих разделах Заявки на внесение изменений в обязательство.</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097999">
        <w:rPr>
          <w:rFonts w:ascii="Times New Roman" w:hAnsi="Times New Roman" w:cs="Times New Roman"/>
          <w:sz w:val="28"/>
          <w:szCs w:val="28"/>
        </w:rPr>
        <w:t>.</w:t>
      </w:r>
      <w:r>
        <w:rPr>
          <w:rFonts w:ascii="Times New Roman" w:hAnsi="Times New Roman" w:cs="Times New Roman"/>
          <w:sz w:val="28"/>
          <w:szCs w:val="28"/>
        </w:rPr>
        <w:t>5</w:t>
      </w:r>
      <w:r w:rsidRPr="00097999">
        <w:rPr>
          <w:rFonts w:ascii="Times New Roman" w:hAnsi="Times New Roman" w:cs="Times New Roman"/>
          <w:sz w:val="28"/>
          <w:szCs w:val="28"/>
        </w:rPr>
        <w:t xml:space="preserve">. Формирование </w:t>
      </w:r>
      <w:hyperlink w:anchor="Par1613" w:history="1">
        <w:r w:rsidRPr="00097999">
          <w:rPr>
            <w:rFonts w:ascii="Times New Roman" w:hAnsi="Times New Roman" w:cs="Times New Roman"/>
            <w:color w:val="0000FF"/>
            <w:sz w:val="28"/>
            <w:szCs w:val="28"/>
          </w:rPr>
          <w:t>Заявки</w:t>
        </w:r>
      </w:hyperlink>
      <w:r w:rsidRPr="00097999">
        <w:rPr>
          <w:rFonts w:ascii="Times New Roman" w:hAnsi="Times New Roman" w:cs="Times New Roman"/>
          <w:sz w:val="28"/>
          <w:szCs w:val="28"/>
        </w:rPr>
        <w:t xml:space="preserve"> на перерегистрацию бюджетного обязательства осуществляется Финуправлением с учетом следующих особенностей:</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w:t>
      </w:r>
      <w:hyperlink w:anchor="Par1613" w:history="1">
        <w:r w:rsidRPr="00097999">
          <w:rPr>
            <w:rFonts w:ascii="Times New Roman" w:hAnsi="Times New Roman" w:cs="Times New Roman"/>
            <w:color w:val="0000FF"/>
            <w:sz w:val="28"/>
            <w:szCs w:val="28"/>
          </w:rPr>
          <w:t>наименовании</w:t>
        </w:r>
      </w:hyperlink>
      <w:r w:rsidRPr="00097999">
        <w:rPr>
          <w:rFonts w:ascii="Times New Roman" w:hAnsi="Times New Roman" w:cs="Times New Roman"/>
          <w:sz w:val="28"/>
          <w:szCs w:val="28"/>
        </w:rPr>
        <w:t xml:space="preserve"> Заявки на перерегистрацию обязательства указывается учетный номер бюджетного обязательства, присвоенный при принятии на учет в Финуправлении;</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w:t>
      </w:r>
      <w:hyperlink w:anchor="Par1613" w:history="1">
        <w:r w:rsidRPr="00097999">
          <w:rPr>
            <w:rFonts w:ascii="Times New Roman" w:hAnsi="Times New Roman" w:cs="Times New Roman"/>
            <w:color w:val="0000FF"/>
            <w:sz w:val="28"/>
            <w:szCs w:val="28"/>
          </w:rPr>
          <w:t>Заявке</w:t>
        </w:r>
      </w:hyperlink>
      <w:r w:rsidRPr="00097999">
        <w:rPr>
          <w:rFonts w:ascii="Times New Roman" w:hAnsi="Times New Roman" w:cs="Times New Roman"/>
          <w:sz w:val="28"/>
          <w:szCs w:val="28"/>
        </w:rPr>
        <w:t xml:space="preserve"> на перерегистрацию обязательства заполняются все разделы в порядке, аналогичном установленному </w:t>
      </w:r>
      <w:hyperlink w:anchor="Par294" w:history="1">
        <w:r>
          <w:rPr>
            <w:rFonts w:ascii="Times New Roman" w:hAnsi="Times New Roman" w:cs="Times New Roman"/>
            <w:color w:val="0000FF"/>
            <w:sz w:val="28"/>
            <w:szCs w:val="28"/>
          </w:rPr>
          <w:t>пунктом 3</w:t>
        </w:r>
        <w:r w:rsidRPr="00097999">
          <w:rPr>
            <w:rFonts w:ascii="Times New Roman" w:hAnsi="Times New Roman" w:cs="Times New Roman"/>
            <w:color w:val="0000FF"/>
            <w:sz w:val="28"/>
            <w:szCs w:val="28"/>
          </w:rPr>
          <w:t>.2</w:t>
        </w:r>
      </w:hyperlink>
      <w:r w:rsidRPr="00097999">
        <w:rPr>
          <w:rFonts w:ascii="Times New Roman" w:hAnsi="Times New Roman" w:cs="Times New Roman"/>
          <w:sz w:val="28"/>
          <w:szCs w:val="28"/>
        </w:rPr>
        <w:t xml:space="preserve"> настоящего Порядка.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097999">
        <w:rPr>
          <w:rFonts w:ascii="Times New Roman" w:hAnsi="Times New Roman" w:cs="Times New Roman"/>
          <w:sz w:val="28"/>
          <w:szCs w:val="28"/>
        </w:rPr>
        <w:t>.</w:t>
      </w:r>
      <w:r>
        <w:rPr>
          <w:rFonts w:ascii="Times New Roman" w:hAnsi="Times New Roman" w:cs="Times New Roman"/>
          <w:sz w:val="28"/>
          <w:szCs w:val="28"/>
        </w:rPr>
        <w:t>6</w:t>
      </w:r>
      <w:r w:rsidRPr="00097999">
        <w:rPr>
          <w:rFonts w:ascii="Times New Roman" w:hAnsi="Times New Roman" w:cs="Times New Roman"/>
          <w:sz w:val="28"/>
          <w:szCs w:val="28"/>
        </w:rPr>
        <w:t xml:space="preserve">. </w:t>
      </w:r>
      <w:hyperlink w:anchor="Par1933" w:history="1">
        <w:r w:rsidRPr="00097999">
          <w:rPr>
            <w:rFonts w:ascii="Times New Roman" w:hAnsi="Times New Roman" w:cs="Times New Roman"/>
            <w:color w:val="0000FF"/>
            <w:sz w:val="28"/>
            <w:szCs w:val="28"/>
          </w:rPr>
          <w:t>Акт</w:t>
        </w:r>
      </w:hyperlink>
      <w:r w:rsidRPr="00097999">
        <w:rPr>
          <w:rFonts w:ascii="Times New Roman" w:hAnsi="Times New Roman" w:cs="Times New Roman"/>
          <w:sz w:val="28"/>
          <w:szCs w:val="28"/>
        </w:rPr>
        <w:t xml:space="preserve"> приемки-передачи принятых на учет бюджетных обязательств при реорганизации участников бюджетного процесса формируется реорганизуемым получателем средств местного бюджета и получателем средств местного бюджета - принимающим обязательства следующим образом: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983" w:history="1">
        <w:r w:rsidRPr="00097999">
          <w:rPr>
            <w:rFonts w:ascii="Times New Roman" w:hAnsi="Times New Roman" w:cs="Times New Roman"/>
            <w:color w:val="0000FF"/>
            <w:sz w:val="28"/>
            <w:szCs w:val="28"/>
          </w:rPr>
          <w:t>раздел 1</w:t>
        </w:r>
      </w:hyperlink>
      <w:r w:rsidRPr="00097999">
        <w:rPr>
          <w:rFonts w:ascii="Times New Roman" w:hAnsi="Times New Roman" w:cs="Times New Roman"/>
          <w:sz w:val="28"/>
          <w:szCs w:val="28"/>
        </w:rPr>
        <w:t xml:space="preserve"> "Реквизиты документа-основания" формируется по следующим показателям: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1 - порядковый номер бюджетного обязательства, передаваемого реорганизуемым получателем средств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2 - учетный номер бюджетного обязательства, передаваемого реорганизуемым получателем средств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3, 4, 5 - соответственно вид, номер и дата документа-основания, на основании которого принято бюджетное обязательство, передаваемое реорганизуемым получателем средств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6, 7 - дата начала и дата окончания действия документа-основания;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8 - сумма бюджетного обязательства по документу-основанию.</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Графа 8 </w:t>
      </w:r>
      <w:hyperlink w:anchor="Par1983" w:history="1">
        <w:r w:rsidRPr="00097999">
          <w:rPr>
            <w:rFonts w:ascii="Times New Roman" w:hAnsi="Times New Roman" w:cs="Times New Roman"/>
            <w:color w:val="0000FF"/>
            <w:sz w:val="28"/>
            <w:szCs w:val="28"/>
          </w:rPr>
          <w:t>раздела 1</w:t>
        </w:r>
      </w:hyperlink>
      <w:r w:rsidRPr="00097999">
        <w:rPr>
          <w:rFonts w:ascii="Times New Roman" w:hAnsi="Times New Roman" w:cs="Times New Roman"/>
          <w:sz w:val="28"/>
          <w:szCs w:val="28"/>
        </w:rPr>
        <w:t xml:space="preserve"> "Реквизиты документа-основания" является группирующей для показателей, отраженных в графах 5, 7 - 11 </w:t>
      </w:r>
      <w:hyperlink w:anchor="Par2018" w:history="1">
        <w:r w:rsidRPr="00097999">
          <w:rPr>
            <w:rFonts w:ascii="Times New Roman" w:hAnsi="Times New Roman" w:cs="Times New Roman"/>
            <w:color w:val="0000FF"/>
            <w:sz w:val="28"/>
            <w:szCs w:val="28"/>
          </w:rPr>
          <w:t>раздела 2</w:t>
        </w:r>
      </w:hyperlink>
      <w:r w:rsidRPr="00097999">
        <w:rPr>
          <w:rFonts w:ascii="Times New Roman" w:hAnsi="Times New Roman" w:cs="Times New Roman"/>
          <w:sz w:val="28"/>
          <w:szCs w:val="28"/>
        </w:rPr>
        <w:t>;</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018" w:history="1">
        <w:r w:rsidRPr="00097999">
          <w:rPr>
            <w:rFonts w:ascii="Times New Roman" w:hAnsi="Times New Roman" w:cs="Times New Roman"/>
            <w:color w:val="0000FF"/>
            <w:sz w:val="28"/>
            <w:szCs w:val="28"/>
          </w:rPr>
          <w:t>раздел 2</w:t>
        </w:r>
      </w:hyperlink>
      <w:r w:rsidRPr="00097999">
        <w:rPr>
          <w:rFonts w:ascii="Times New Roman" w:hAnsi="Times New Roman" w:cs="Times New Roman"/>
          <w:sz w:val="28"/>
          <w:szCs w:val="28"/>
        </w:rPr>
        <w:t xml:space="preserve"> "Бюджетные обязательства" формируется по следующим показателям: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графе 1 реорганизуемым получателем средств местного бюджета указывается порядковый номер передаваемого бюджетного обязательства, соответствующий указанному в графе 1 </w:t>
      </w:r>
      <w:hyperlink w:anchor="Par1983" w:history="1">
        <w:r w:rsidRPr="00097999">
          <w:rPr>
            <w:rFonts w:ascii="Times New Roman" w:hAnsi="Times New Roman" w:cs="Times New Roman"/>
            <w:color w:val="0000FF"/>
            <w:sz w:val="28"/>
            <w:szCs w:val="28"/>
          </w:rPr>
          <w:t>раздела 1</w:t>
        </w:r>
      </w:hyperlink>
      <w:r w:rsidRPr="00097999">
        <w:rPr>
          <w:rFonts w:ascii="Times New Roman" w:hAnsi="Times New Roman" w:cs="Times New Roman"/>
          <w:sz w:val="28"/>
          <w:szCs w:val="28"/>
        </w:rPr>
        <w:t>;</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2 реорганизуемым получателем средств местного бюджета указываются коды классификации расходов областного бюджета, в разрезе которых было им принято передаваемое бюджетное обязательство;</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3 получателем средств местного бюджета - принимающим обязательства указываются коды классификации расходов местного бюджета, в разрезе которых им принимается бюджетное обязательство;</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4 - наименование вида средств, необходимого для исполнения бюджетного обязательства: средства местного бюджета;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5, 6 в разрезе кодов классификации расходов местного бюджета суммы поставленных на учет и исполненных бюджетных обязательств текущего финансового года;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7 - 11 в разрезе кодов классификации расходов местного бюджета указываются суммы бюджетных обязательств, принятых соответственно на первый, второй годы планового периода, на третий, четвертый и последующие годы после текущего финансового года;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по </w:t>
      </w:r>
      <w:hyperlink w:anchor="Par2098" w:history="1">
        <w:r w:rsidRPr="00097999">
          <w:rPr>
            <w:rFonts w:ascii="Times New Roman" w:hAnsi="Times New Roman" w:cs="Times New Roman"/>
            <w:color w:val="0000FF"/>
            <w:sz w:val="28"/>
            <w:szCs w:val="28"/>
          </w:rPr>
          <w:t>строке</w:t>
        </w:r>
      </w:hyperlink>
      <w:r w:rsidRPr="00097999">
        <w:rPr>
          <w:rFonts w:ascii="Times New Roman" w:hAnsi="Times New Roman" w:cs="Times New Roman"/>
          <w:sz w:val="28"/>
          <w:szCs w:val="28"/>
        </w:rPr>
        <w:t xml:space="preserve"> "Итого" указывается итоговая сумма принятого на учет и исполненного (графа 6) бюджетного обязательства с разбивкой по временным периодам (графы 5, 7 - 11);</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по </w:t>
      </w:r>
      <w:hyperlink w:anchor="Par2106" w:history="1">
        <w:r w:rsidRPr="00097999">
          <w:rPr>
            <w:rFonts w:ascii="Times New Roman" w:hAnsi="Times New Roman" w:cs="Times New Roman"/>
            <w:color w:val="0000FF"/>
            <w:sz w:val="28"/>
            <w:szCs w:val="28"/>
          </w:rPr>
          <w:t>строке</w:t>
        </w:r>
      </w:hyperlink>
      <w:r w:rsidRPr="00097999">
        <w:rPr>
          <w:rFonts w:ascii="Times New Roman" w:hAnsi="Times New Roman" w:cs="Times New Roman"/>
          <w:sz w:val="28"/>
          <w:szCs w:val="28"/>
        </w:rPr>
        <w:t xml:space="preserve"> "Всего" указываются итоговые объемы принятых на учет и исполненных (графа 6) бюджетных обязательств с разбивкой по временным периодам (графы 5, 7 - 11).</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933" w:history="1">
        <w:r w:rsidRPr="00097999">
          <w:rPr>
            <w:rFonts w:ascii="Times New Roman" w:hAnsi="Times New Roman" w:cs="Times New Roman"/>
            <w:color w:val="0000FF"/>
            <w:sz w:val="28"/>
            <w:szCs w:val="28"/>
          </w:rPr>
          <w:t>Акт</w:t>
        </w:r>
      </w:hyperlink>
      <w:r w:rsidRPr="00097999">
        <w:rPr>
          <w:rFonts w:ascii="Times New Roman" w:hAnsi="Times New Roman" w:cs="Times New Roman"/>
          <w:sz w:val="28"/>
          <w:szCs w:val="28"/>
        </w:rPr>
        <w:t xml:space="preserve"> приемки-передачи бюджетных обязательств подписывается руководителями и главными бухгалтерами (уполномоченными руководителями лицами) реорганизуемого получателя средств местного бюджета и получателя средств местного бюджета - принимающего обязательства.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097999">
        <w:rPr>
          <w:rFonts w:ascii="Times New Roman" w:hAnsi="Times New Roman" w:cs="Times New Roman"/>
          <w:sz w:val="28"/>
          <w:szCs w:val="28"/>
        </w:rPr>
        <w:t>.</w:t>
      </w:r>
      <w:r>
        <w:rPr>
          <w:rFonts w:ascii="Times New Roman" w:hAnsi="Times New Roman" w:cs="Times New Roman"/>
          <w:sz w:val="28"/>
          <w:szCs w:val="28"/>
        </w:rPr>
        <w:t>7</w:t>
      </w:r>
      <w:r w:rsidRPr="00097999">
        <w:rPr>
          <w:rFonts w:ascii="Times New Roman" w:hAnsi="Times New Roman" w:cs="Times New Roman"/>
          <w:sz w:val="28"/>
          <w:szCs w:val="28"/>
        </w:rPr>
        <w:t xml:space="preserve">. </w:t>
      </w:r>
      <w:hyperlink w:anchor="Par2265" w:history="1">
        <w:r w:rsidRPr="00097999">
          <w:rPr>
            <w:rFonts w:ascii="Times New Roman" w:hAnsi="Times New Roman" w:cs="Times New Roman"/>
            <w:color w:val="0000FF"/>
            <w:sz w:val="28"/>
            <w:szCs w:val="28"/>
          </w:rPr>
          <w:t>Реестр</w:t>
        </w:r>
      </w:hyperlink>
      <w:r w:rsidRPr="00097999">
        <w:rPr>
          <w:rFonts w:ascii="Times New Roman" w:hAnsi="Times New Roman" w:cs="Times New Roman"/>
          <w:sz w:val="28"/>
          <w:szCs w:val="28"/>
        </w:rPr>
        <w:t xml:space="preserve"> принятых на учет бюджетных обязательств формируется Финуправлении в следующем порядке:</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табличная </w:t>
      </w:r>
      <w:hyperlink w:anchor="Par2287" w:history="1">
        <w:r w:rsidRPr="00097999">
          <w:rPr>
            <w:rFonts w:ascii="Times New Roman" w:hAnsi="Times New Roman" w:cs="Times New Roman"/>
            <w:color w:val="0000FF"/>
            <w:sz w:val="28"/>
            <w:szCs w:val="28"/>
          </w:rPr>
          <w:t>часть</w:t>
        </w:r>
      </w:hyperlink>
      <w:r w:rsidRPr="00097999">
        <w:rPr>
          <w:rFonts w:ascii="Times New Roman" w:hAnsi="Times New Roman" w:cs="Times New Roman"/>
          <w:sz w:val="28"/>
          <w:szCs w:val="28"/>
        </w:rPr>
        <w:t xml:space="preserve"> Реестра принятых на учет обязательств заполняется следующим образом:</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графе 1 указываются коды классификации расходов местного бюджета, по которым в Финуправлении учтены бюджетные обязательства. в графе 2 - код валюты по </w:t>
      </w:r>
      <w:hyperlink r:id="rId29" w:history="1">
        <w:r w:rsidRPr="00097999">
          <w:rPr>
            <w:rFonts w:ascii="Times New Roman" w:hAnsi="Times New Roman" w:cs="Times New Roman"/>
            <w:color w:val="0000FF"/>
            <w:sz w:val="28"/>
            <w:szCs w:val="28"/>
          </w:rPr>
          <w:t>ОКВ</w:t>
        </w:r>
      </w:hyperlink>
      <w:r w:rsidRPr="00097999">
        <w:rPr>
          <w:rFonts w:ascii="Times New Roman" w:hAnsi="Times New Roman" w:cs="Times New Roman"/>
          <w:sz w:val="28"/>
          <w:szCs w:val="28"/>
        </w:rPr>
        <w:t>, в которой принято бюджетное обязательство;</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графах 3 - 19 - суммы принятых бюджетных обязательств за счет средств местного бюджета в валюте Российской Федерации. в графах 3 - 14 - в разрезе каждого месяца текущего финансового года;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15 - итоговая сумма бюджетных обязательств текущего финансового года;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16 - сумма бюджетных обязательств, принятая на первый год планового периода;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17 - сумма бюджетных обязательств, принятая на второй год планового периода;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18 - сумма бюджетных обязательств, принятая на третий год после текущего финансового года;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в графе 19 - сумма бюджетных обязательств, принятая на четвертый год после текущего финансового года;</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по </w:t>
      </w:r>
      <w:hyperlink w:anchor="Par2301" w:history="1">
        <w:r w:rsidRPr="00097999">
          <w:rPr>
            <w:rFonts w:ascii="Times New Roman" w:hAnsi="Times New Roman" w:cs="Times New Roman"/>
            <w:color w:val="0000FF"/>
            <w:sz w:val="28"/>
            <w:szCs w:val="28"/>
          </w:rPr>
          <w:t>строке</w:t>
        </w:r>
      </w:hyperlink>
      <w:r w:rsidRPr="00097999">
        <w:rPr>
          <w:rFonts w:ascii="Times New Roman" w:hAnsi="Times New Roman" w:cs="Times New Roman"/>
          <w:sz w:val="28"/>
          <w:szCs w:val="28"/>
        </w:rPr>
        <w:t xml:space="preserve"> "Итого по участнику бюджетного процесса" по графам 3 - 19 указываются итоговые суммы бюджетных обязательств участника бюджетного процесса согласно поступившему запросу.</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В случае формирования </w:t>
      </w:r>
      <w:hyperlink w:anchor="Par2265" w:history="1">
        <w:r w:rsidRPr="00097999">
          <w:rPr>
            <w:rFonts w:ascii="Times New Roman" w:hAnsi="Times New Roman" w:cs="Times New Roman"/>
            <w:color w:val="0000FF"/>
            <w:sz w:val="28"/>
            <w:szCs w:val="28"/>
          </w:rPr>
          <w:t>Реестра</w:t>
        </w:r>
      </w:hyperlink>
      <w:r w:rsidRPr="00097999">
        <w:rPr>
          <w:rFonts w:ascii="Times New Roman" w:hAnsi="Times New Roman" w:cs="Times New Roman"/>
          <w:sz w:val="28"/>
          <w:szCs w:val="28"/>
        </w:rPr>
        <w:t xml:space="preserve"> принятых на учет обязательств в целом по получателям средств областного бюджета </w:t>
      </w:r>
      <w:hyperlink w:anchor="Par2301" w:history="1">
        <w:r w:rsidRPr="00097999">
          <w:rPr>
            <w:rFonts w:ascii="Times New Roman" w:hAnsi="Times New Roman" w:cs="Times New Roman"/>
            <w:color w:val="0000FF"/>
            <w:sz w:val="28"/>
            <w:szCs w:val="28"/>
          </w:rPr>
          <w:t>строка</w:t>
        </w:r>
      </w:hyperlink>
      <w:r w:rsidRPr="00097999">
        <w:rPr>
          <w:rFonts w:ascii="Times New Roman" w:hAnsi="Times New Roman" w:cs="Times New Roman"/>
          <w:sz w:val="28"/>
          <w:szCs w:val="28"/>
        </w:rPr>
        <w:t xml:space="preserve"> "Итого по участнику бюджетного процесса" не заполняется;</w:t>
      </w:r>
    </w:p>
    <w:p w:rsidR="005C6AA3" w:rsidRPr="00097999" w:rsidRDefault="005C6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7999">
        <w:rPr>
          <w:rFonts w:ascii="Times New Roman" w:hAnsi="Times New Roman" w:cs="Times New Roman"/>
          <w:sz w:val="28"/>
          <w:szCs w:val="28"/>
        </w:rPr>
        <w:t xml:space="preserve">по </w:t>
      </w:r>
      <w:hyperlink w:anchor="Par2306" w:history="1">
        <w:r w:rsidRPr="00097999">
          <w:rPr>
            <w:rFonts w:ascii="Times New Roman" w:hAnsi="Times New Roman" w:cs="Times New Roman"/>
            <w:color w:val="0000FF"/>
            <w:sz w:val="28"/>
            <w:szCs w:val="28"/>
          </w:rPr>
          <w:t>строке</w:t>
        </w:r>
      </w:hyperlink>
      <w:r w:rsidRPr="00097999">
        <w:rPr>
          <w:rFonts w:ascii="Times New Roman" w:hAnsi="Times New Roman" w:cs="Times New Roman"/>
          <w:sz w:val="28"/>
          <w:szCs w:val="28"/>
        </w:rPr>
        <w:t xml:space="preserve"> "Всего" по графам 3 - 19 указываются итоговые суммы бюджетных обязательств.</w:t>
      </w:r>
    </w:p>
    <w:p w:rsidR="005C6AA3" w:rsidRPr="00097999" w:rsidRDefault="005C6AA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14"/>
      <w:bookmarkEnd w:id="20"/>
    </w:p>
    <w:p w:rsidR="005C6AA3" w:rsidRPr="00097999" w:rsidRDefault="005C6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AA3" w:rsidRPr="00097999" w:rsidRDefault="005C6A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6AA3" w:rsidRPr="00097999" w:rsidRDefault="005C6AA3" w:rsidP="009759B2">
      <w:pPr>
        <w:widowControl w:val="0"/>
        <w:autoSpaceDE w:val="0"/>
        <w:autoSpaceDN w:val="0"/>
        <w:adjustRightInd w:val="0"/>
        <w:spacing w:after="0" w:line="240" w:lineRule="auto"/>
        <w:jc w:val="both"/>
        <w:rPr>
          <w:sz w:val="28"/>
          <w:szCs w:val="28"/>
        </w:rPr>
      </w:pPr>
      <w:bookmarkStart w:id="21" w:name="Par836"/>
      <w:bookmarkEnd w:id="21"/>
    </w:p>
    <w:p w:rsidR="005C6AA3" w:rsidRDefault="005C6AA3" w:rsidP="009759B2">
      <w:pPr>
        <w:widowControl w:val="0"/>
        <w:autoSpaceDE w:val="0"/>
        <w:autoSpaceDN w:val="0"/>
        <w:adjustRightInd w:val="0"/>
        <w:spacing w:after="0" w:line="240" w:lineRule="auto"/>
        <w:jc w:val="both"/>
      </w:pPr>
    </w:p>
    <w:p w:rsidR="005C6AA3" w:rsidRPr="006A2E67" w:rsidRDefault="005C6AA3" w:rsidP="006A2E67">
      <w:pPr>
        <w:widowControl w:val="0"/>
        <w:autoSpaceDE w:val="0"/>
        <w:autoSpaceDN w:val="0"/>
        <w:adjustRightInd w:val="0"/>
        <w:spacing w:after="0" w:line="240" w:lineRule="auto"/>
        <w:jc w:val="right"/>
        <w:outlineLvl w:val="1"/>
        <w:rPr>
          <w:rFonts w:ascii="Times New Roman" w:hAnsi="Times New Roman" w:cs="Times New Roman"/>
        </w:rPr>
      </w:pPr>
      <w:r w:rsidRPr="006A2E67">
        <w:rPr>
          <w:rFonts w:ascii="Times New Roman" w:hAnsi="Times New Roman" w:cs="Times New Roman"/>
        </w:rPr>
        <w:t>Приложение N 1</w:t>
      </w:r>
    </w:p>
    <w:p w:rsidR="005C6AA3" w:rsidRPr="006A2E67" w:rsidRDefault="005C6AA3" w:rsidP="006A2E67">
      <w:pPr>
        <w:widowControl w:val="0"/>
        <w:autoSpaceDE w:val="0"/>
        <w:autoSpaceDN w:val="0"/>
        <w:adjustRightInd w:val="0"/>
        <w:spacing w:after="0" w:line="240" w:lineRule="auto"/>
        <w:jc w:val="right"/>
        <w:rPr>
          <w:rFonts w:ascii="Times New Roman" w:hAnsi="Times New Roman" w:cs="Times New Roman"/>
        </w:rPr>
      </w:pPr>
      <w:r w:rsidRPr="006A2E67">
        <w:rPr>
          <w:rFonts w:ascii="Times New Roman" w:hAnsi="Times New Roman" w:cs="Times New Roman"/>
        </w:rPr>
        <w:t>к Порядку учета бюджетных обязательств</w:t>
      </w:r>
    </w:p>
    <w:p w:rsidR="005C6AA3" w:rsidRPr="006A2E67" w:rsidRDefault="005C6AA3" w:rsidP="006A2E67">
      <w:pPr>
        <w:widowControl w:val="0"/>
        <w:autoSpaceDE w:val="0"/>
        <w:autoSpaceDN w:val="0"/>
        <w:adjustRightInd w:val="0"/>
        <w:spacing w:after="0" w:line="240" w:lineRule="auto"/>
        <w:jc w:val="right"/>
        <w:rPr>
          <w:rFonts w:ascii="Times New Roman" w:hAnsi="Times New Roman" w:cs="Times New Roman"/>
        </w:rPr>
      </w:pPr>
      <w:r w:rsidRPr="006A2E67">
        <w:rPr>
          <w:rFonts w:ascii="Times New Roman" w:hAnsi="Times New Roman" w:cs="Times New Roman"/>
        </w:rPr>
        <w:t>получателей средств местного бюджета</w:t>
      </w:r>
    </w:p>
    <w:p w:rsidR="005C6AA3" w:rsidRPr="006A2E67" w:rsidRDefault="005C6AA3">
      <w:pPr>
        <w:widowControl w:val="0"/>
        <w:autoSpaceDE w:val="0"/>
        <w:autoSpaceDN w:val="0"/>
        <w:adjustRightInd w:val="0"/>
        <w:jc w:val="both"/>
        <w:outlineLvl w:val="0"/>
        <w:rPr>
          <w:rFonts w:ascii="Times New Roman" w:hAnsi="Times New Roman" w:cs="Times New Roman"/>
          <w:sz w:val="20"/>
          <w:szCs w:val="20"/>
        </w:rPr>
      </w:pPr>
    </w:p>
    <w:p w:rsidR="005C6AA3" w:rsidRDefault="005C6AA3">
      <w:pPr>
        <w:widowControl w:val="0"/>
        <w:autoSpaceDE w:val="0"/>
        <w:autoSpaceDN w:val="0"/>
        <w:adjustRightInd w:val="0"/>
        <w:jc w:val="both"/>
        <w:outlineLvl w:val="0"/>
        <w:rPr>
          <w:rFonts w:ascii="Courier New" w:hAnsi="Courier New" w:cs="Courier New"/>
          <w:sz w:val="20"/>
          <w:szCs w:val="20"/>
        </w:rPr>
      </w:pPr>
    </w:p>
    <w:p w:rsidR="005C6AA3" w:rsidRDefault="005C6AA3">
      <w:pPr>
        <w:pStyle w:val="ConsPlusNonformat"/>
      </w:pPr>
      <w:r>
        <w:t xml:space="preserve">                             СВЕДЕНИЯ N _____</w:t>
      </w:r>
    </w:p>
    <w:p w:rsidR="005C6AA3" w:rsidRDefault="005C6AA3">
      <w:pPr>
        <w:pStyle w:val="ConsPlusNonformat"/>
      </w:pPr>
      <w:r>
        <w:t xml:space="preserve">                    О ПРИНЯТОМ БЮДЖЕТНОМ ОБЯЗАТЕЛЬСТВЕ</w:t>
      </w:r>
    </w:p>
    <w:p w:rsidR="005C6AA3" w:rsidRDefault="005C6AA3">
      <w:pPr>
        <w:pStyle w:val="ConsPlusNonformat"/>
      </w:pPr>
    </w:p>
    <w:p w:rsidR="005C6AA3" w:rsidRDefault="005C6AA3">
      <w:pPr>
        <w:pStyle w:val="ConsPlusNonformat"/>
      </w:pPr>
      <w:r>
        <w:t xml:space="preserve">                                                                ┌────────┐</w:t>
      </w:r>
    </w:p>
    <w:p w:rsidR="005C6AA3" w:rsidRDefault="005C6AA3">
      <w:pPr>
        <w:pStyle w:val="ConsPlusNonformat"/>
      </w:pPr>
      <w:r>
        <w:t xml:space="preserve">                                                                │  Коды  │</w:t>
      </w:r>
    </w:p>
    <w:p w:rsidR="005C6AA3" w:rsidRDefault="005C6AA3">
      <w:pPr>
        <w:pStyle w:val="ConsPlusNonformat"/>
      </w:pPr>
      <w:r>
        <w:t xml:space="preserve">                                                                ├────────┤</w:t>
      </w:r>
    </w:p>
    <w:p w:rsidR="005C6AA3" w:rsidRDefault="005C6AA3">
      <w:pPr>
        <w:pStyle w:val="ConsPlusNonformat"/>
      </w:pPr>
      <w:r>
        <w:t xml:space="preserve">                           "__" _______ 20__ г.            Дата │        │</w:t>
      </w:r>
    </w:p>
    <w:p w:rsidR="005C6AA3" w:rsidRDefault="005C6AA3">
      <w:pPr>
        <w:pStyle w:val="ConsPlusNonformat"/>
      </w:pPr>
      <w:r>
        <w:t xml:space="preserve">                                                                ├────────┤</w:t>
      </w:r>
    </w:p>
    <w:p w:rsidR="005C6AA3" w:rsidRDefault="005C6AA3">
      <w:pPr>
        <w:pStyle w:val="ConsPlusNonformat"/>
      </w:pPr>
      <w:r>
        <w:t>Получатель                                       по Реестру УБП │        │</w:t>
      </w:r>
    </w:p>
    <w:p w:rsidR="005C6AA3" w:rsidRDefault="005C6AA3">
      <w:pPr>
        <w:pStyle w:val="ConsPlusNonformat"/>
      </w:pPr>
      <w:r>
        <w:t>бюджетных средств          ____________________                 │        │</w:t>
      </w:r>
    </w:p>
    <w:p w:rsidR="005C6AA3" w:rsidRDefault="005C6AA3">
      <w:pPr>
        <w:pStyle w:val="ConsPlusNonformat"/>
      </w:pPr>
      <w:r>
        <w:t xml:space="preserve">                                                                ├────────┤</w:t>
      </w:r>
    </w:p>
    <w:p w:rsidR="005C6AA3" w:rsidRDefault="005C6AA3">
      <w:pPr>
        <w:pStyle w:val="ConsPlusNonformat"/>
      </w:pPr>
      <w:r>
        <w:t xml:space="preserve">                                                          Номер │        │</w:t>
      </w:r>
    </w:p>
    <w:p w:rsidR="005C6AA3" w:rsidRDefault="005C6AA3">
      <w:pPr>
        <w:pStyle w:val="ConsPlusNonformat"/>
      </w:pPr>
      <w:r>
        <w:t xml:space="preserve">                                                 лицевого счета │        │</w:t>
      </w:r>
    </w:p>
    <w:p w:rsidR="005C6AA3" w:rsidRDefault="005C6AA3">
      <w:pPr>
        <w:pStyle w:val="ConsPlusNonformat"/>
      </w:pPr>
      <w:r>
        <w:t xml:space="preserve">                                                                ├────────┤</w:t>
      </w:r>
    </w:p>
    <w:p w:rsidR="005C6AA3" w:rsidRDefault="005C6AA3">
      <w:pPr>
        <w:pStyle w:val="ConsPlusNonformat"/>
      </w:pPr>
      <w:r>
        <w:t>Главный распорядитель                                           │        │</w:t>
      </w:r>
    </w:p>
    <w:p w:rsidR="005C6AA3" w:rsidRDefault="005C6AA3">
      <w:pPr>
        <w:pStyle w:val="ConsPlusNonformat"/>
      </w:pPr>
      <w:r>
        <w:t>бюджетных средств          ____________________     Глава по БК │        │</w:t>
      </w:r>
    </w:p>
    <w:p w:rsidR="005C6AA3" w:rsidRDefault="005C6AA3">
      <w:pPr>
        <w:pStyle w:val="ConsPlusNonformat"/>
      </w:pPr>
      <w:r>
        <w:t xml:space="preserve">                                                                ├────────┤</w:t>
      </w:r>
    </w:p>
    <w:p w:rsidR="005C6AA3" w:rsidRDefault="005C6AA3">
      <w:pPr>
        <w:pStyle w:val="ConsPlusNonformat"/>
      </w:pPr>
      <w:r>
        <w:t>Наименование бюджета       ____________________                 │        │</w:t>
      </w:r>
    </w:p>
    <w:p w:rsidR="005C6AA3" w:rsidRDefault="005C6AA3">
      <w:pPr>
        <w:pStyle w:val="ConsPlusNonformat"/>
      </w:pPr>
      <w:r>
        <w:t xml:space="preserve">                                                                ├────────┤</w:t>
      </w:r>
    </w:p>
    <w:p w:rsidR="005C6AA3" w:rsidRDefault="005C6AA3">
      <w:pPr>
        <w:pStyle w:val="ConsPlusNonformat"/>
      </w:pPr>
      <w:r>
        <w:t>Финансовый орган           ____________________         по ОКПО │        │</w:t>
      </w:r>
    </w:p>
    <w:p w:rsidR="005C6AA3" w:rsidRDefault="005C6AA3">
      <w:pPr>
        <w:pStyle w:val="ConsPlusNonformat"/>
      </w:pPr>
      <w:r>
        <w:t xml:space="preserve">                                                                ├────────┤</w:t>
      </w:r>
    </w:p>
    <w:p w:rsidR="005C6AA3" w:rsidRDefault="005C6AA3">
      <w:pPr>
        <w:pStyle w:val="ConsPlusNonformat"/>
      </w:pPr>
      <w:r>
        <w:t>Наименование органа                                             │        │</w:t>
      </w:r>
    </w:p>
    <w:p w:rsidR="005C6AA3" w:rsidRDefault="005C6AA3">
      <w:pPr>
        <w:pStyle w:val="ConsPlusNonformat"/>
      </w:pPr>
      <w:r>
        <w:t>Федерального казначейства  ____________________         по КОФК │        │</w:t>
      </w:r>
    </w:p>
    <w:p w:rsidR="005C6AA3" w:rsidRDefault="005C6AA3">
      <w:pPr>
        <w:pStyle w:val="ConsPlusNonformat"/>
      </w:pPr>
      <w:r>
        <w:t xml:space="preserve">                                                                ├────────┤</w:t>
      </w:r>
    </w:p>
    <w:p w:rsidR="005C6AA3" w:rsidRDefault="005C6AA3">
      <w:pPr>
        <w:pStyle w:val="ConsPlusNonformat"/>
      </w:pPr>
      <w:r>
        <w:t xml:space="preserve">Единица измерения: руб.                                 по ОКЕИ │  </w:t>
      </w:r>
      <w:hyperlink r:id="rId30" w:history="1">
        <w:r>
          <w:rPr>
            <w:color w:val="0000FF"/>
          </w:rPr>
          <w:t>383</w:t>
        </w:r>
      </w:hyperlink>
      <w:r>
        <w:t xml:space="preserve">   │</w:t>
      </w:r>
    </w:p>
    <w:p w:rsidR="005C6AA3" w:rsidRDefault="005C6AA3">
      <w:pPr>
        <w:pStyle w:val="ConsPlusNonformat"/>
      </w:pPr>
      <w:r>
        <w:t xml:space="preserve">                   денежные единицы в иностранной валюте        └────────┘</w:t>
      </w:r>
    </w:p>
    <w:p w:rsidR="005C6AA3" w:rsidRDefault="005C6AA3">
      <w:pPr>
        <w:pStyle w:val="ConsPlusNonformat"/>
        <w:sectPr w:rsidR="005C6AA3" w:rsidSect="00866BA7">
          <w:pgSz w:w="11905" w:h="16838"/>
          <w:pgMar w:top="1134" w:right="850" w:bottom="1134" w:left="1418" w:header="720" w:footer="720" w:gutter="0"/>
          <w:cols w:space="720"/>
          <w:noEndnote/>
        </w:sectPr>
      </w:pPr>
    </w:p>
    <w:p w:rsidR="005C6AA3" w:rsidRPr="004467E6" w:rsidRDefault="005C6AA3">
      <w:pPr>
        <w:widowControl w:val="0"/>
        <w:autoSpaceDE w:val="0"/>
        <w:autoSpaceDN w:val="0"/>
        <w:adjustRightInd w:val="0"/>
        <w:jc w:val="both"/>
        <w:rPr>
          <w:rFonts w:ascii="Times New Roman" w:hAnsi="Times New Roman" w:cs="Times New Roman"/>
          <w:sz w:val="20"/>
          <w:szCs w:val="20"/>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center"/>
        <w:outlineLvl w:val="2"/>
        <w:rPr>
          <w:rFonts w:ascii="Times New Roman" w:hAnsi="Times New Roman" w:cs="Times New Roman"/>
        </w:rPr>
      </w:pPr>
      <w:bookmarkStart w:id="22" w:name="Par871"/>
      <w:bookmarkEnd w:id="22"/>
      <w:r w:rsidRPr="004467E6">
        <w:rPr>
          <w:rFonts w:ascii="Times New Roman" w:hAnsi="Times New Roman" w:cs="Times New Roman"/>
        </w:rPr>
        <w:t>Раздел 1. РЕКВИЗИТЫ ДОКУМЕНТА-ОСНОВАНИЯ</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624"/>
        <w:gridCol w:w="1020"/>
        <w:gridCol w:w="825"/>
        <w:gridCol w:w="1304"/>
        <w:gridCol w:w="1474"/>
        <w:gridCol w:w="1361"/>
        <w:gridCol w:w="1361"/>
        <w:gridCol w:w="1644"/>
        <w:gridCol w:w="1485"/>
        <w:gridCol w:w="1587"/>
      </w:tblGrid>
      <w:tr w:rsidR="005C6AA3" w:rsidRPr="004467E6">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Вид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Номер</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 начала действия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 окончания действия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в валюте обязательства</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 xml:space="preserve">Код валюты по </w:t>
            </w:r>
            <w:hyperlink r:id="rId31" w:history="1">
              <w:r w:rsidRPr="004467E6">
                <w:rPr>
                  <w:rFonts w:ascii="Times New Roman" w:hAnsi="Times New Roman" w:cs="Times New Roman"/>
                  <w:color w:val="0000FF"/>
                </w:rPr>
                <w:t>ОКВ</w:t>
              </w:r>
            </w:hyperlink>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в валюте Российской Федерации</w:t>
            </w:r>
          </w:p>
        </w:tc>
        <w:tc>
          <w:tcPr>
            <w:tcW w:w="3072"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Авансовый платеж</w:t>
            </w:r>
          </w:p>
        </w:tc>
      </w:tr>
      <w:tr w:rsidR="005C6AA3" w:rsidRPr="004467E6">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процент от общей суммы обязательства</w:t>
            </w:r>
          </w:p>
        </w:tc>
        <w:tc>
          <w:tcPr>
            <w:tcW w:w="1587"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авансового платежа</w:t>
            </w:r>
          </w:p>
        </w:tc>
      </w:tr>
      <w:tr w:rsidR="005C6AA3" w:rsidRPr="004467E6">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9</w:t>
            </w:r>
          </w:p>
        </w:tc>
        <w:tc>
          <w:tcPr>
            <w:tcW w:w="1587"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10</w:t>
            </w:r>
          </w:p>
        </w:tc>
      </w:tr>
      <w:tr w:rsidR="005C6AA3" w:rsidRPr="004467E6">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center"/>
        <w:outlineLvl w:val="2"/>
        <w:rPr>
          <w:rFonts w:ascii="Times New Roman" w:hAnsi="Times New Roman" w:cs="Times New Roman"/>
        </w:rPr>
      </w:pPr>
      <w:bookmarkStart w:id="23" w:name="Par905"/>
      <w:bookmarkEnd w:id="23"/>
      <w:r w:rsidRPr="004467E6">
        <w:rPr>
          <w:rFonts w:ascii="Times New Roman" w:hAnsi="Times New Roman" w:cs="Times New Roman"/>
        </w:rPr>
        <w:t>Раздел 2. РЕКВИЗИТЫ КОНТРАГЕНТА</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1474"/>
        <w:gridCol w:w="964"/>
        <w:gridCol w:w="850"/>
        <w:gridCol w:w="1191"/>
        <w:gridCol w:w="1320"/>
        <w:gridCol w:w="1077"/>
        <w:gridCol w:w="1320"/>
        <w:gridCol w:w="825"/>
        <w:gridCol w:w="1247"/>
        <w:gridCol w:w="964"/>
        <w:gridCol w:w="990"/>
        <w:gridCol w:w="1247"/>
      </w:tblGrid>
      <w:tr w:rsidR="005C6AA3" w:rsidRPr="004467E6">
        <w:tc>
          <w:tcPr>
            <w:tcW w:w="147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Наименование / фамилия, имя, отчество</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ИНН</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КПП</w:t>
            </w:r>
          </w:p>
        </w:tc>
        <w:tc>
          <w:tcPr>
            <w:tcW w:w="35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Юридический адрес (место регистрации)</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Телефон (факс)</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Код статуса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Номер банковского счета</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Наименование банка</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БИК банка</w:t>
            </w:r>
          </w:p>
        </w:tc>
        <w:tc>
          <w:tcPr>
            <w:tcW w:w="124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Корреспондентский счет банка</w:t>
            </w:r>
          </w:p>
        </w:tc>
      </w:tr>
      <w:tr w:rsidR="005C6AA3" w:rsidRPr="004467E6">
        <w:tc>
          <w:tcPr>
            <w:tcW w:w="147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наименование страны</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 xml:space="preserve">код страны по </w:t>
            </w:r>
            <w:hyperlink r:id="rId32" w:history="1">
              <w:r w:rsidRPr="004467E6">
                <w:rPr>
                  <w:rFonts w:ascii="Times New Roman" w:hAnsi="Times New Roman" w:cs="Times New Roman"/>
                  <w:color w:val="0000FF"/>
                </w:rPr>
                <w:t>ОКСМ</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адрес</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c>
          <w:tcPr>
            <w:tcW w:w="124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r>
      <w:tr w:rsidR="005C6AA3" w:rsidRPr="004467E6">
        <w:tc>
          <w:tcPr>
            <w:tcW w:w="147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11</w:t>
            </w:r>
          </w:p>
        </w:tc>
        <w:tc>
          <w:tcPr>
            <w:tcW w:w="1247"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12</w:t>
            </w:r>
          </w:p>
        </w:tc>
      </w:tr>
      <w:tr w:rsidR="005C6AA3" w:rsidRPr="004467E6">
        <w:tc>
          <w:tcPr>
            <w:tcW w:w="147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147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147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center"/>
        <w:outlineLvl w:val="2"/>
        <w:rPr>
          <w:rFonts w:ascii="Times New Roman" w:hAnsi="Times New Roman" w:cs="Times New Roman"/>
        </w:rPr>
      </w:pPr>
      <w:bookmarkStart w:id="24" w:name="Par969"/>
      <w:bookmarkEnd w:id="24"/>
      <w:r w:rsidRPr="004467E6">
        <w:rPr>
          <w:rFonts w:ascii="Times New Roman" w:hAnsi="Times New Roman" w:cs="Times New Roman"/>
        </w:rPr>
        <w:t>Раздел 3. РЕКВИЗИТЫ ИСПОЛНИТЕЛЬНОГО ДОКУМЕНТА</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1134"/>
        <w:gridCol w:w="1155"/>
        <w:gridCol w:w="3135"/>
        <w:gridCol w:w="1320"/>
        <w:gridCol w:w="3135"/>
        <w:gridCol w:w="2475"/>
      </w:tblGrid>
      <w:tr w:rsidR="005C6AA3" w:rsidRPr="004467E6">
        <w:tc>
          <w:tcPr>
            <w:tcW w:w="113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Номер</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 выдачи</w:t>
            </w:r>
          </w:p>
        </w:tc>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Наименование судебного органа</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w:t>
            </w:r>
          </w:p>
        </w:tc>
        <w:tc>
          <w:tcPr>
            <w:tcW w:w="561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Уведомление о поступлении исполнительного документа</w:t>
            </w:r>
          </w:p>
        </w:tc>
      </w:tr>
      <w:tr w:rsidR="005C6AA3" w:rsidRPr="004467E6">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номер</w:t>
            </w:r>
          </w:p>
        </w:tc>
        <w:tc>
          <w:tcPr>
            <w:tcW w:w="247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w:t>
            </w:r>
          </w:p>
        </w:tc>
      </w:tr>
      <w:tr w:rsidR="005C6AA3" w:rsidRPr="004467E6">
        <w:tc>
          <w:tcPr>
            <w:tcW w:w="113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5</w:t>
            </w:r>
          </w:p>
        </w:tc>
        <w:tc>
          <w:tcPr>
            <w:tcW w:w="247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6</w:t>
            </w:r>
          </w:p>
        </w:tc>
      </w:tr>
      <w:tr w:rsidR="005C6AA3" w:rsidRPr="004467E6">
        <w:tc>
          <w:tcPr>
            <w:tcW w:w="113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center"/>
        <w:outlineLvl w:val="2"/>
        <w:rPr>
          <w:rFonts w:ascii="Times New Roman" w:hAnsi="Times New Roman" w:cs="Times New Roman"/>
        </w:rPr>
      </w:pPr>
      <w:bookmarkStart w:id="25" w:name="Par991"/>
      <w:bookmarkEnd w:id="25"/>
      <w:r w:rsidRPr="004467E6">
        <w:rPr>
          <w:rFonts w:ascii="Times New Roman" w:hAnsi="Times New Roman" w:cs="Times New Roman"/>
        </w:rPr>
        <w:t>Раздел 4. ДОПОЛНИТЕЛЬНЫЕ РЕКВИЗИТЫ ОБЯЗАТЕЛЬСТВА,</w:t>
      </w:r>
    </w:p>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СФОРМИРОВАННОГО НА ОСНОВЕ КОНТРАКТА</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1815"/>
        <w:gridCol w:w="3300"/>
        <w:gridCol w:w="990"/>
        <w:gridCol w:w="1320"/>
        <w:gridCol w:w="1155"/>
        <w:gridCol w:w="3630"/>
      </w:tblGrid>
      <w:tr w:rsidR="005C6AA3" w:rsidRPr="004467E6">
        <w:tc>
          <w:tcPr>
            <w:tcW w:w="181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Способ размещения заказа</w:t>
            </w:r>
          </w:p>
        </w:tc>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 подведения итогов конкурса, аукциона, запроса котировок</w:t>
            </w:r>
          </w:p>
        </w:tc>
        <w:tc>
          <w:tcPr>
            <w:tcW w:w="34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Реквизиты документа, подтверждающего основание заключения контракта</w:t>
            </w:r>
          </w:p>
        </w:tc>
        <w:tc>
          <w:tcPr>
            <w:tcW w:w="363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Номер реестровой записи в реестре контрактов</w:t>
            </w:r>
          </w:p>
        </w:tc>
      </w:tr>
      <w:tr w:rsidR="005C6AA3" w:rsidRPr="004467E6">
        <w:tc>
          <w:tcPr>
            <w:tcW w:w="181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вид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w:t>
            </w:r>
          </w:p>
        </w:tc>
        <w:tc>
          <w:tcPr>
            <w:tcW w:w="363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r>
      <w:tr w:rsidR="005C6AA3" w:rsidRPr="004467E6">
        <w:tc>
          <w:tcPr>
            <w:tcW w:w="181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5</w:t>
            </w:r>
          </w:p>
        </w:tc>
        <w:tc>
          <w:tcPr>
            <w:tcW w:w="3630"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6</w:t>
            </w:r>
          </w:p>
        </w:tc>
      </w:tr>
      <w:tr w:rsidR="005C6AA3" w:rsidRPr="004467E6">
        <w:tc>
          <w:tcPr>
            <w:tcW w:w="181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center"/>
        <w:outlineLvl w:val="2"/>
        <w:rPr>
          <w:rFonts w:ascii="Times New Roman" w:hAnsi="Times New Roman" w:cs="Times New Roman"/>
        </w:rPr>
      </w:pPr>
      <w:bookmarkStart w:id="26" w:name="Par1017"/>
      <w:bookmarkEnd w:id="26"/>
      <w:r w:rsidRPr="004467E6">
        <w:rPr>
          <w:rFonts w:ascii="Times New Roman" w:hAnsi="Times New Roman" w:cs="Times New Roman"/>
        </w:rPr>
        <w:t>Раздел 5. РАСШИФРОВКА ОБЯЗАТЕЛЬСТВА,</w:t>
      </w:r>
    </w:p>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ПРЕВЫШАЮЩЕГО ДОПУСТИМЫЙ ОБЪЕМ</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660"/>
        <w:gridCol w:w="2475"/>
        <w:gridCol w:w="990"/>
        <w:gridCol w:w="1644"/>
        <w:gridCol w:w="1587"/>
        <w:gridCol w:w="2310"/>
        <w:gridCol w:w="2145"/>
      </w:tblGrid>
      <w:tr w:rsidR="005C6AA3" w:rsidRPr="004467E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N п/п</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Наименование вида средств для исполнения обязательства</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Код по БК</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Предмет по документу-основанию</w:t>
            </w: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Текущий финансовый год</w:t>
            </w:r>
          </w:p>
        </w:tc>
      </w:tr>
      <w:tr w:rsidR="005C6AA3" w:rsidRPr="004467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обязательства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объем права на принятие обязательства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обязательства, превышающая допустимый объем</w:t>
            </w:r>
          </w:p>
        </w:tc>
      </w:tr>
      <w:tr w:rsidR="005C6AA3" w:rsidRPr="004467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6</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7</w:t>
            </w:r>
          </w:p>
        </w:tc>
      </w:tr>
      <w:tr w:rsidR="005C6AA3" w:rsidRPr="004467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5769"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bookmarkStart w:id="27" w:name="Par1084"/>
            <w:bookmarkEnd w:id="27"/>
            <w:r w:rsidRPr="004467E6">
              <w:rPr>
                <w:rFonts w:ascii="Times New Roman" w:hAnsi="Times New Roman" w:cs="Times New Roman"/>
              </w:rPr>
              <w:t>Итого: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624"/>
        <w:gridCol w:w="1304"/>
        <w:gridCol w:w="2154"/>
        <w:gridCol w:w="2211"/>
        <w:gridCol w:w="1304"/>
        <w:gridCol w:w="2098"/>
        <w:gridCol w:w="2154"/>
        <w:gridCol w:w="1155"/>
      </w:tblGrid>
      <w:tr w:rsidR="005C6AA3" w:rsidRPr="004467E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N п/п</w:t>
            </w:r>
          </w:p>
        </w:tc>
        <w:tc>
          <w:tcPr>
            <w:tcW w:w="56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Первый год планового периода</w:t>
            </w:r>
          </w:p>
        </w:tc>
        <w:tc>
          <w:tcPr>
            <w:tcW w:w="55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Второй год планового периода</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Примечание</w:t>
            </w:r>
          </w:p>
        </w:tc>
      </w:tr>
      <w:tr w:rsidR="005C6AA3" w:rsidRPr="004467E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обязательства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объем права на принятие обязательства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обязательства, превышающая допустимый объем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обязательства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объем права на принятие обязательства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обязательств, превышающая допустимый объем</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r>
      <w:tr w:rsidR="005C6AA3" w:rsidRPr="004467E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14</w:t>
            </w:r>
          </w:p>
        </w:tc>
      </w:tr>
      <w:tr w:rsidR="005C6AA3" w:rsidRPr="004467E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Default="005C6AA3">
      <w:pPr>
        <w:widowControl w:val="0"/>
        <w:autoSpaceDE w:val="0"/>
        <w:autoSpaceDN w:val="0"/>
        <w:adjustRightInd w:val="0"/>
        <w:spacing w:after="0" w:line="240" w:lineRule="auto"/>
        <w:jc w:val="both"/>
      </w:pPr>
    </w:p>
    <w:p w:rsidR="005C6AA3" w:rsidRDefault="005C6AA3">
      <w:pPr>
        <w:pStyle w:val="ConsPlusNonformat"/>
      </w:pPr>
      <w:r>
        <w:t>Руководитель</w:t>
      </w:r>
    </w:p>
    <w:p w:rsidR="005C6AA3" w:rsidRDefault="005C6AA3">
      <w:pPr>
        <w:pStyle w:val="ConsPlusNonformat"/>
      </w:pPr>
      <w:r>
        <w:t>(уполномоченное лицо) _____________ ___________ ___________________________</w:t>
      </w:r>
    </w:p>
    <w:p w:rsidR="005C6AA3" w:rsidRDefault="005C6AA3">
      <w:pPr>
        <w:pStyle w:val="ConsPlusNonformat"/>
      </w:pPr>
      <w:r>
        <w:t xml:space="preserve">                       (должность)   (подпись)     (расшифровка подписи)</w:t>
      </w:r>
    </w:p>
    <w:p w:rsidR="005C6AA3" w:rsidRDefault="005C6AA3">
      <w:pPr>
        <w:pStyle w:val="ConsPlusNonformat"/>
      </w:pPr>
    </w:p>
    <w:p w:rsidR="005C6AA3" w:rsidRDefault="005C6AA3">
      <w:pPr>
        <w:pStyle w:val="ConsPlusNonformat"/>
      </w:pPr>
      <w:r>
        <w:t>"___" _____________ 20__ г.</w:t>
      </w:r>
    </w:p>
    <w:p w:rsidR="005C6AA3" w:rsidRDefault="005C6AA3">
      <w:pPr>
        <w:pStyle w:val="ConsPlusNonformat"/>
      </w:pPr>
    </w:p>
    <w:p w:rsidR="005C6AA3" w:rsidRDefault="005C6AA3">
      <w:pPr>
        <w:pStyle w:val="ConsPlusNonformat"/>
      </w:pPr>
      <w:r>
        <w:t>Примечание финансового органа _____________________________________________</w:t>
      </w:r>
    </w:p>
    <w:p w:rsidR="005C6AA3" w:rsidRDefault="005C6AA3">
      <w:pPr>
        <w:pStyle w:val="ConsPlusNonformat"/>
      </w:pPr>
      <w:r>
        <w:t xml:space="preserve">                              _____________________________________________</w:t>
      </w:r>
    </w:p>
    <w:p w:rsidR="005C6AA3" w:rsidRDefault="005C6AA3">
      <w:pPr>
        <w:pStyle w:val="ConsPlusNonformat"/>
      </w:pPr>
    </w:p>
    <w:p w:rsidR="005C6AA3" w:rsidRDefault="005C6AA3">
      <w:pPr>
        <w:pStyle w:val="ConsPlusNonformat"/>
      </w:pPr>
      <w:r>
        <w:t xml:space="preserve">                                                       Номер страницы _____</w:t>
      </w:r>
    </w:p>
    <w:p w:rsidR="005C6AA3" w:rsidRDefault="005C6AA3">
      <w:pPr>
        <w:pStyle w:val="ConsPlusNonformat"/>
      </w:pPr>
      <w:r>
        <w:t xml:space="preserve">                                                       Всего страниц ______</w:t>
      </w: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ОТМЕТКА ФИНАНСОВОГО ОРГАНА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О ПРИЕМЕ НА УЧЕТ БЮДЖЕТНОГО ОБЯЗАТЕЛЬСТВА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Учетный номер            ┌──────────────┐ Дата постановки на учет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бюджетного обязательства │              │ "___" ___________ 20__ г.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Примечание ________________________________________________________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Ответственный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исполнитель   ___________ _________ _____________________ _________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               (должность) (подпись) (расшифровка подписи) (телефон) │</w:t>
      </w:r>
    </w:p>
    <w:p w:rsidR="005C6AA3" w:rsidRPr="006A2E67" w:rsidRDefault="005C6AA3" w:rsidP="006A2E67">
      <w:pPr>
        <w:autoSpaceDE w:val="0"/>
        <w:autoSpaceDN w:val="0"/>
        <w:adjustRightInd w:val="0"/>
        <w:spacing w:after="0" w:line="240" w:lineRule="auto"/>
        <w:rPr>
          <w:rFonts w:ascii="Courier New" w:hAnsi="Courier New" w:cs="Courier New"/>
          <w:sz w:val="20"/>
          <w:szCs w:val="20"/>
          <w:lang w:eastAsia="ru-RU"/>
        </w:rPr>
      </w:pPr>
      <w:r w:rsidRPr="006A2E67">
        <w:rPr>
          <w:rFonts w:ascii="Courier New" w:hAnsi="Courier New" w:cs="Courier New"/>
          <w:sz w:val="20"/>
          <w:szCs w:val="20"/>
          <w:lang w:eastAsia="ru-RU"/>
        </w:rPr>
        <w:t xml:space="preserve">  └─────────────────────────────────────────────────────────────────────┘</w:t>
      </w: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Pr="004467E6" w:rsidRDefault="005C6AA3">
      <w:pPr>
        <w:widowControl w:val="0"/>
        <w:autoSpaceDE w:val="0"/>
        <w:autoSpaceDN w:val="0"/>
        <w:adjustRightInd w:val="0"/>
        <w:spacing w:after="0" w:line="240" w:lineRule="auto"/>
        <w:jc w:val="right"/>
        <w:outlineLvl w:val="1"/>
        <w:rPr>
          <w:rFonts w:ascii="Times New Roman" w:hAnsi="Times New Roman" w:cs="Times New Roman"/>
        </w:rPr>
      </w:pPr>
      <w:bookmarkStart w:id="28" w:name="Par1180"/>
      <w:bookmarkEnd w:id="28"/>
      <w:r w:rsidRPr="004467E6">
        <w:rPr>
          <w:rFonts w:ascii="Times New Roman" w:hAnsi="Times New Roman" w:cs="Times New Roman"/>
        </w:rPr>
        <w:t>Приложение N 2</w:t>
      </w:r>
    </w:p>
    <w:p w:rsidR="005C6AA3" w:rsidRPr="004467E6" w:rsidRDefault="005C6AA3">
      <w:pPr>
        <w:widowControl w:val="0"/>
        <w:autoSpaceDE w:val="0"/>
        <w:autoSpaceDN w:val="0"/>
        <w:adjustRightInd w:val="0"/>
        <w:spacing w:after="0" w:line="240" w:lineRule="auto"/>
        <w:jc w:val="right"/>
        <w:rPr>
          <w:rFonts w:ascii="Times New Roman" w:hAnsi="Times New Roman" w:cs="Times New Roman"/>
        </w:rPr>
      </w:pPr>
      <w:r w:rsidRPr="004467E6">
        <w:rPr>
          <w:rFonts w:ascii="Times New Roman" w:hAnsi="Times New Roman" w:cs="Times New Roman"/>
        </w:rPr>
        <w:t>к Порядку учета бюджетных обязательств</w:t>
      </w:r>
    </w:p>
    <w:p w:rsidR="005C6AA3" w:rsidRPr="004467E6" w:rsidRDefault="005C6AA3">
      <w:pPr>
        <w:widowControl w:val="0"/>
        <w:autoSpaceDE w:val="0"/>
        <w:autoSpaceDN w:val="0"/>
        <w:adjustRightInd w:val="0"/>
        <w:spacing w:after="0" w:line="240" w:lineRule="auto"/>
        <w:jc w:val="right"/>
        <w:rPr>
          <w:rFonts w:ascii="Times New Roman" w:hAnsi="Times New Roman" w:cs="Times New Roman"/>
        </w:rPr>
      </w:pPr>
      <w:r w:rsidRPr="004467E6">
        <w:rPr>
          <w:rFonts w:ascii="Times New Roman" w:hAnsi="Times New Roman" w:cs="Times New Roman"/>
        </w:rPr>
        <w:t>получателей средств местного бюджета</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Default="005C6AA3">
      <w:pPr>
        <w:pStyle w:val="ConsPlusNonformat"/>
      </w:pPr>
      <w:bookmarkStart w:id="29" w:name="Par1184"/>
      <w:bookmarkEnd w:id="29"/>
      <w:r>
        <w:t xml:space="preserve">                                  ЖУРНАЛ</w:t>
      </w:r>
    </w:p>
    <w:p w:rsidR="005C6AA3" w:rsidRDefault="005C6AA3">
      <w:pPr>
        <w:pStyle w:val="ConsPlusNonformat"/>
      </w:pPr>
      <w:r>
        <w:t xml:space="preserve">       ДЕЙСТВУЮЩИХ В ТЕКУЩЕМ ФИНАНСОВОМ ГОДУ БЮДЖЕТНЫХ ОБЯЗАТЕЛЬСТВ</w:t>
      </w:r>
    </w:p>
    <w:p w:rsidR="005C6AA3" w:rsidRDefault="005C6AA3">
      <w:pPr>
        <w:pStyle w:val="ConsPlusNonformat"/>
      </w:pPr>
    </w:p>
    <w:p w:rsidR="005C6AA3" w:rsidRDefault="005C6AA3">
      <w:pPr>
        <w:pStyle w:val="ConsPlusNonformat"/>
      </w:pPr>
      <w:r>
        <w:t xml:space="preserve">                                                                   ┌──────┐</w:t>
      </w:r>
    </w:p>
    <w:p w:rsidR="005C6AA3" w:rsidRDefault="005C6AA3">
      <w:pPr>
        <w:pStyle w:val="ConsPlusNonformat"/>
      </w:pPr>
      <w:r>
        <w:t xml:space="preserve">                                                                   │ Коды │</w:t>
      </w:r>
    </w:p>
    <w:p w:rsidR="005C6AA3" w:rsidRDefault="005C6AA3">
      <w:pPr>
        <w:pStyle w:val="ConsPlusNonformat"/>
      </w:pPr>
      <w:r>
        <w:t xml:space="preserve">                                                                   ├──────┤</w:t>
      </w:r>
    </w:p>
    <w:p w:rsidR="005C6AA3" w:rsidRDefault="005C6AA3">
      <w:pPr>
        <w:pStyle w:val="ConsPlusNonformat"/>
      </w:pPr>
      <w:r>
        <w:t xml:space="preserve">                                                     Дата открытия │      │</w:t>
      </w:r>
    </w:p>
    <w:p w:rsidR="005C6AA3" w:rsidRDefault="005C6AA3">
      <w:pPr>
        <w:pStyle w:val="ConsPlusNonformat"/>
      </w:pPr>
      <w:r>
        <w:t xml:space="preserve">                                                                   ├──────┤</w:t>
      </w:r>
    </w:p>
    <w:p w:rsidR="005C6AA3" w:rsidRDefault="005C6AA3">
      <w:pPr>
        <w:pStyle w:val="ConsPlusNonformat"/>
      </w:pPr>
      <w:r>
        <w:t xml:space="preserve">                                                     Дата закрытия │      │</w:t>
      </w:r>
    </w:p>
    <w:p w:rsidR="005C6AA3" w:rsidRDefault="005C6AA3">
      <w:pPr>
        <w:pStyle w:val="ConsPlusNonformat"/>
      </w:pPr>
      <w:r>
        <w:t xml:space="preserve">                                                                   ├──────┤</w:t>
      </w:r>
    </w:p>
    <w:p w:rsidR="005C6AA3" w:rsidRDefault="005C6AA3">
      <w:pPr>
        <w:pStyle w:val="ConsPlusNonformat"/>
      </w:pPr>
      <w:r>
        <w:t>Наименование органа                                                │      │</w:t>
      </w:r>
    </w:p>
    <w:p w:rsidR="005C6AA3" w:rsidRDefault="005C6AA3">
      <w:pPr>
        <w:pStyle w:val="ConsPlusNonformat"/>
      </w:pPr>
      <w:r>
        <w:t>Федерального казначейства  _________________________       по КОФК │      │</w:t>
      </w:r>
    </w:p>
    <w:p w:rsidR="005C6AA3" w:rsidRDefault="005C6AA3">
      <w:pPr>
        <w:pStyle w:val="ConsPlusNonformat"/>
      </w:pPr>
      <w:r>
        <w:t xml:space="preserve">                                                                   ├──────┤</w:t>
      </w:r>
    </w:p>
    <w:p w:rsidR="005C6AA3" w:rsidRDefault="005C6AA3">
      <w:pPr>
        <w:pStyle w:val="ConsPlusNonformat"/>
      </w:pPr>
      <w:r>
        <w:t>Наименование бюджета       _________________________               │      │</w:t>
      </w:r>
    </w:p>
    <w:p w:rsidR="005C6AA3" w:rsidRDefault="005C6AA3">
      <w:pPr>
        <w:pStyle w:val="ConsPlusNonformat"/>
      </w:pPr>
      <w:r>
        <w:t xml:space="preserve">                                                                   ├──────┤</w:t>
      </w:r>
    </w:p>
    <w:p w:rsidR="005C6AA3" w:rsidRDefault="005C6AA3">
      <w:pPr>
        <w:pStyle w:val="ConsPlusNonformat"/>
      </w:pPr>
      <w:r>
        <w:t>Финансовый орган           _________________________       по ОКПО │      │</w:t>
      </w:r>
    </w:p>
    <w:p w:rsidR="005C6AA3" w:rsidRDefault="005C6AA3">
      <w:pPr>
        <w:pStyle w:val="ConsPlusNonformat"/>
      </w:pPr>
      <w:r>
        <w:t xml:space="preserve">                                                                   ├──────┤</w:t>
      </w:r>
    </w:p>
    <w:p w:rsidR="005C6AA3" w:rsidRDefault="005C6AA3">
      <w:pPr>
        <w:pStyle w:val="ConsPlusNonformat"/>
      </w:pPr>
      <w:r>
        <w:t xml:space="preserve">Единица измерения: руб.                                    по ОКЕИ │ </w:t>
      </w:r>
      <w:hyperlink r:id="rId33" w:history="1">
        <w:r>
          <w:rPr>
            <w:color w:val="0000FF"/>
          </w:rPr>
          <w:t>383</w:t>
        </w:r>
      </w:hyperlink>
      <w:r>
        <w:t xml:space="preserve">  │</w:t>
      </w:r>
    </w:p>
    <w:p w:rsidR="005C6AA3" w:rsidRDefault="005C6AA3">
      <w:pPr>
        <w:pStyle w:val="ConsPlusNonformat"/>
      </w:pPr>
      <w:r>
        <w:t xml:space="preserve">                                                                   └──────┘</w:t>
      </w:r>
    </w:p>
    <w:p w:rsidR="005C6AA3" w:rsidRDefault="005C6AA3">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60"/>
        <w:gridCol w:w="2098"/>
        <w:gridCol w:w="2154"/>
        <w:gridCol w:w="1320"/>
        <w:gridCol w:w="964"/>
        <w:gridCol w:w="1815"/>
        <w:gridCol w:w="1155"/>
        <w:gridCol w:w="1155"/>
        <w:gridCol w:w="1815"/>
      </w:tblGrid>
      <w:tr w:rsidR="005C6AA3" w:rsidRPr="004467E6">
        <w:tc>
          <w:tcPr>
            <w:tcW w:w="66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N п/п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Учетный номер бюджетного обязательства</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 принятия на учет бюджетного обязательства</w:t>
            </w:r>
          </w:p>
        </w:tc>
        <w:tc>
          <w:tcPr>
            <w:tcW w:w="22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Реквизиты поставщика</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Бюджетные обязательства</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по документу-основанию</w:t>
            </w:r>
          </w:p>
        </w:tc>
      </w:tr>
      <w:tr w:rsidR="005C6AA3" w:rsidRPr="004467E6">
        <w:tc>
          <w:tcPr>
            <w:tcW w:w="66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наименование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ИНН</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на плановый период</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r>
      <w:tr w:rsidR="005C6AA3" w:rsidRPr="004467E6">
        <w:tc>
          <w:tcPr>
            <w:tcW w:w="66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второй год</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r>
      <w:tr w:rsidR="005C6AA3" w:rsidRPr="004467E6">
        <w:tc>
          <w:tcPr>
            <w:tcW w:w="66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9</w:t>
            </w:r>
          </w:p>
        </w:tc>
      </w:tr>
      <w:tr w:rsidR="005C6AA3" w:rsidRPr="004467E6">
        <w:tc>
          <w:tcPr>
            <w:tcW w:w="13136" w:type="dxa"/>
            <w:gridSpan w:val="9"/>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Наименование участника бюджетного процесса ____________ Код по Реестру УБП ______</w:t>
            </w:r>
          </w:p>
        </w:tc>
      </w:tr>
      <w:tr w:rsidR="005C6AA3" w:rsidRPr="004467E6">
        <w:tc>
          <w:tcPr>
            <w:tcW w:w="66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6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7196" w:type="dxa"/>
            <w:gridSpan w:val="5"/>
            <w:tcBorders>
              <w:top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right"/>
              <w:rPr>
                <w:rFonts w:ascii="Times New Roman" w:hAnsi="Times New Roman" w:cs="Times New Roman"/>
              </w:rPr>
            </w:pPr>
            <w:bookmarkStart w:id="30" w:name="Par1262"/>
            <w:bookmarkEnd w:id="30"/>
            <w:r w:rsidRPr="004467E6">
              <w:rPr>
                <w:rFonts w:ascii="Times New Roman" w:hAnsi="Times New Roman" w:cs="Times New Roman"/>
              </w:rPr>
              <w:t>Итого по участнику бюджетного процесса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7196" w:type="dxa"/>
            <w:gridSpan w:val="5"/>
            <w:tcBorders>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right"/>
              <w:rPr>
                <w:rFonts w:ascii="Times New Roman" w:hAnsi="Times New Roman" w:cs="Times New Roman"/>
              </w:rPr>
            </w:pPr>
            <w:bookmarkStart w:id="31" w:name="Par1267"/>
            <w:bookmarkEnd w:id="31"/>
            <w:r w:rsidRPr="004467E6">
              <w:rPr>
                <w:rFonts w:ascii="Times New Roman" w:hAnsi="Times New Roman" w:cs="Times New Roman"/>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Default="005C6AA3">
      <w:pPr>
        <w:widowControl w:val="0"/>
        <w:autoSpaceDE w:val="0"/>
        <w:autoSpaceDN w:val="0"/>
        <w:adjustRightInd w:val="0"/>
        <w:spacing w:after="0" w:line="240" w:lineRule="auto"/>
        <w:jc w:val="both"/>
      </w:pPr>
    </w:p>
    <w:p w:rsidR="005C6AA3" w:rsidRDefault="005C6AA3">
      <w:pPr>
        <w:pStyle w:val="ConsPlusNonformat"/>
      </w:pPr>
      <w:r>
        <w:t>Ответственный</w:t>
      </w:r>
    </w:p>
    <w:p w:rsidR="005C6AA3" w:rsidRDefault="005C6AA3">
      <w:pPr>
        <w:pStyle w:val="ConsPlusNonformat"/>
      </w:pPr>
      <w:r>
        <w:t>исполнитель   _____________ ___________ _______________________ ___________</w:t>
      </w:r>
    </w:p>
    <w:p w:rsidR="005C6AA3" w:rsidRDefault="005C6AA3">
      <w:pPr>
        <w:pStyle w:val="ConsPlusNonformat"/>
      </w:pPr>
      <w:r>
        <w:t xml:space="preserve">               (должность)   (подпись)   (расшифровка подписи)   (телефон)</w:t>
      </w:r>
    </w:p>
    <w:p w:rsidR="005C6AA3" w:rsidRDefault="005C6AA3">
      <w:pPr>
        <w:pStyle w:val="ConsPlusNonformat"/>
      </w:pPr>
    </w:p>
    <w:p w:rsidR="005C6AA3" w:rsidRDefault="005C6AA3">
      <w:pPr>
        <w:pStyle w:val="ConsPlusNonformat"/>
      </w:pPr>
      <w:r>
        <w:t>"____" _______________ 20__ г.</w:t>
      </w:r>
    </w:p>
    <w:p w:rsidR="005C6AA3" w:rsidRDefault="005C6AA3">
      <w:pPr>
        <w:pStyle w:val="ConsPlusNonformat"/>
      </w:pPr>
    </w:p>
    <w:p w:rsidR="005C6AA3" w:rsidRDefault="005C6AA3">
      <w:pPr>
        <w:pStyle w:val="ConsPlusNonformat"/>
      </w:pPr>
      <w:r>
        <w:t xml:space="preserve">                                                       Номер страницы _____</w:t>
      </w:r>
    </w:p>
    <w:p w:rsidR="005C6AA3" w:rsidRDefault="005C6AA3">
      <w:pPr>
        <w:pStyle w:val="ConsPlusNonformat"/>
      </w:pPr>
      <w:r>
        <w:t xml:space="preserve">                                                       Всего страниц ______</w:t>
      </w: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right"/>
        <w:sectPr w:rsidR="005C6AA3" w:rsidSect="00866BA7">
          <w:pgSz w:w="16838" w:h="11905" w:orient="landscape"/>
          <w:pgMar w:top="1701" w:right="1134" w:bottom="850" w:left="1418" w:header="720" w:footer="720" w:gutter="0"/>
          <w:cols w:space="720"/>
          <w:noEndnote/>
        </w:sectPr>
      </w:pPr>
      <w:bookmarkStart w:id="32" w:name="Par1286"/>
      <w:bookmarkEnd w:id="32"/>
    </w:p>
    <w:p w:rsidR="005C6AA3" w:rsidRPr="004467E6" w:rsidRDefault="005C6AA3" w:rsidP="00B055A6">
      <w:pPr>
        <w:widowControl w:val="0"/>
        <w:autoSpaceDE w:val="0"/>
        <w:autoSpaceDN w:val="0"/>
        <w:adjustRightInd w:val="0"/>
        <w:spacing w:after="0" w:line="240" w:lineRule="auto"/>
        <w:jc w:val="right"/>
        <w:outlineLvl w:val="1"/>
        <w:rPr>
          <w:rFonts w:ascii="Times New Roman" w:hAnsi="Times New Roman" w:cs="Times New Roman"/>
        </w:rPr>
      </w:pPr>
      <w:r w:rsidRPr="004467E6">
        <w:rPr>
          <w:rFonts w:ascii="Times New Roman" w:hAnsi="Times New Roman" w:cs="Times New Roman"/>
        </w:rPr>
        <w:t>Приложение N 3</w:t>
      </w:r>
    </w:p>
    <w:p w:rsidR="005C6AA3" w:rsidRPr="004467E6" w:rsidRDefault="005C6AA3" w:rsidP="00B055A6">
      <w:pPr>
        <w:widowControl w:val="0"/>
        <w:autoSpaceDE w:val="0"/>
        <w:autoSpaceDN w:val="0"/>
        <w:adjustRightInd w:val="0"/>
        <w:spacing w:after="0" w:line="240" w:lineRule="auto"/>
        <w:jc w:val="right"/>
        <w:rPr>
          <w:rFonts w:ascii="Times New Roman" w:hAnsi="Times New Roman" w:cs="Times New Roman"/>
        </w:rPr>
      </w:pPr>
      <w:r w:rsidRPr="004467E6">
        <w:rPr>
          <w:rFonts w:ascii="Times New Roman" w:hAnsi="Times New Roman" w:cs="Times New Roman"/>
        </w:rPr>
        <w:t>к Порядку учета бюджетных обязательств</w:t>
      </w:r>
    </w:p>
    <w:p w:rsidR="005C6AA3" w:rsidRPr="004467E6" w:rsidRDefault="005C6AA3" w:rsidP="00B055A6">
      <w:pPr>
        <w:widowControl w:val="0"/>
        <w:autoSpaceDE w:val="0"/>
        <w:autoSpaceDN w:val="0"/>
        <w:adjustRightInd w:val="0"/>
        <w:spacing w:after="0" w:line="240" w:lineRule="auto"/>
        <w:jc w:val="right"/>
        <w:rPr>
          <w:rFonts w:ascii="Times New Roman" w:hAnsi="Times New Roman" w:cs="Times New Roman"/>
        </w:rPr>
      </w:pPr>
      <w:r w:rsidRPr="004467E6">
        <w:rPr>
          <w:rFonts w:ascii="Times New Roman" w:hAnsi="Times New Roman" w:cs="Times New Roman"/>
        </w:rPr>
        <w:t>получателей средств местного бюджета</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Default="005C6AA3">
      <w:pPr>
        <w:pStyle w:val="ConsPlusNonformat"/>
      </w:pPr>
      <w:bookmarkStart w:id="33" w:name="Par1933"/>
      <w:bookmarkEnd w:id="33"/>
      <w:r>
        <w:t xml:space="preserve">                                    АКТ</w:t>
      </w:r>
    </w:p>
    <w:p w:rsidR="005C6AA3" w:rsidRDefault="005C6AA3">
      <w:pPr>
        <w:pStyle w:val="ConsPlusNonformat"/>
      </w:pPr>
      <w:r>
        <w:t xml:space="preserve">         ПРИЕМКИ-ПЕРЕДАЧИ ПРИНЯТЫХ НА УЧЕТ БЮДЖЕТНЫХ ОБЯЗАТЕЛЬСТВ</w:t>
      </w:r>
    </w:p>
    <w:p w:rsidR="005C6AA3" w:rsidRDefault="005C6AA3">
      <w:pPr>
        <w:pStyle w:val="ConsPlusNonformat"/>
      </w:pPr>
      <w:r>
        <w:t xml:space="preserve">             ПРИ РЕОРГАНИЗАЦИИ УЧАСТНИКОВ БЮДЖЕТНОГО ПРОЦЕССА</w:t>
      </w:r>
    </w:p>
    <w:p w:rsidR="005C6AA3" w:rsidRDefault="005C6AA3">
      <w:pPr>
        <w:pStyle w:val="ConsPlusNonformat"/>
      </w:pPr>
    </w:p>
    <w:p w:rsidR="005C6AA3" w:rsidRDefault="005C6AA3">
      <w:pPr>
        <w:pStyle w:val="ConsPlusNonformat"/>
      </w:pPr>
      <w:r>
        <w:t xml:space="preserve">                                                                  ┌───────┐</w:t>
      </w:r>
    </w:p>
    <w:p w:rsidR="005C6AA3" w:rsidRDefault="005C6AA3">
      <w:pPr>
        <w:pStyle w:val="ConsPlusNonformat"/>
      </w:pPr>
      <w:r>
        <w:t xml:space="preserve">                                                                  │ Коды  │</w:t>
      </w:r>
    </w:p>
    <w:p w:rsidR="005C6AA3" w:rsidRDefault="005C6AA3">
      <w:pPr>
        <w:pStyle w:val="ConsPlusNonformat"/>
      </w:pPr>
      <w:r>
        <w:t xml:space="preserve">                                                                  ├───────┤</w:t>
      </w:r>
    </w:p>
    <w:p w:rsidR="005C6AA3" w:rsidRDefault="005C6AA3">
      <w:pPr>
        <w:pStyle w:val="ConsPlusNonformat"/>
      </w:pPr>
      <w:r>
        <w:t xml:space="preserve">                         на "__" _________ 20__ г.           Дата │       │</w:t>
      </w:r>
    </w:p>
    <w:p w:rsidR="005C6AA3" w:rsidRDefault="005C6AA3">
      <w:pPr>
        <w:pStyle w:val="ConsPlusNonformat"/>
      </w:pPr>
      <w:r>
        <w:t xml:space="preserve">                                                                  ├───────┤</w:t>
      </w:r>
    </w:p>
    <w:p w:rsidR="005C6AA3" w:rsidRDefault="005C6AA3">
      <w:pPr>
        <w:pStyle w:val="ConsPlusNonformat"/>
      </w:pPr>
      <w:r>
        <w:t>Получатель                                                        │       │</w:t>
      </w:r>
    </w:p>
    <w:p w:rsidR="005C6AA3" w:rsidRDefault="005C6AA3">
      <w:pPr>
        <w:pStyle w:val="ConsPlusNonformat"/>
      </w:pPr>
      <w:r>
        <w:t>бюджетных средств,                                                │       │</w:t>
      </w:r>
    </w:p>
    <w:p w:rsidR="005C6AA3" w:rsidRDefault="005C6AA3">
      <w:pPr>
        <w:pStyle w:val="ConsPlusNonformat"/>
      </w:pPr>
      <w:r>
        <w:t>передающий обязательства  ________________________ по Реестру УБП │       │</w:t>
      </w:r>
    </w:p>
    <w:p w:rsidR="005C6AA3" w:rsidRDefault="005C6AA3">
      <w:pPr>
        <w:pStyle w:val="ConsPlusNonformat"/>
      </w:pPr>
      <w:r>
        <w:t xml:space="preserve">                                                                  ├───────┤</w:t>
      </w:r>
    </w:p>
    <w:p w:rsidR="005C6AA3" w:rsidRDefault="005C6AA3">
      <w:pPr>
        <w:pStyle w:val="ConsPlusNonformat"/>
      </w:pPr>
      <w:r>
        <w:t xml:space="preserve">                                                            Номер │       │</w:t>
      </w:r>
    </w:p>
    <w:p w:rsidR="005C6AA3" w:rsidRDefault="005C6AA3">
      <w:pPr>
        <w:pStyle w:val="ConsPlusNonformat"/>
      </w:pPr>
      <w:r>
        <w:t xml:space="preserve">                                                   лицевого счета │       │</w:t>
      </w:r>
    </w:p>
    <w:p w:rsidR="005C6AA3" w:rsidRDefault="005C6AA3">
      <w:pPr>
        <w:pStyle w:val="ConsPlusNonformat"/>
      </w:pPr>
      <w:r>
        <w:t xml:space="preserve">                                                                  ├───────┤</w:t>
      </w:r>
    </w:p>
    <w:p w:rsidR="005C6AA3" w:rsidRDefault="005C6AA3">
      <w:pPr>
        <w:pStyle w:val="ConsPlusNonformat"/>
      </w:pPr>
      <w:r>
        <w:t xml:space="preserve">                                                                  ├───────┤</w:t>
      </w:r>
    </w:p>
    <w:p w:rsidR="005C6AA3" w:rsidRDefault="005C6AA3">
      <w:pPr>
        <w:pStyle w:val="ConsPlusNonformat"/>
      </w:pPr>
      <w:r>
        <w:t>Главный распорядитель                                             │       │</w:t>
      </w:r>
    </w:p>
    <w:p w:rsidR="005C6AA3" w:rsidRDefault="005C6AA3">
      <w:pPr>
        <w:pStyle w:val="ConsPlusNonformat"/>
      </w:pPr>
      <w:r>
        <w:t>бюджетных средств,                                                │       │</w:t>
      </w:r>
    </w:p>
    <w:p w:rsidR="005C6AA3" w:rsidRDefault="005C6AA3">
      <w:pPr>
        <w:pStyle w:val="ConsPlusNonformat"/>
      </w:pPr>
      <w:r>
        <w:t>передающего                                                       │       │</w:t>
      </w:r>
    </w:p>
    <w:p w:rsidR="005C6AA3" w:rsidRDefault="005C6AA3">
      <w:pPr>
        <w:pStyle w:val="ConsPlusNonformat"/>
      </w:pPr>
      <w:r>
        <w:t>обязательства получателя                                          │       │</w:t>
      </w:r>
    </w:p>
    <w:p w:rsidR="005C6AA3" w:rsidRDefault="005C6AA3">
      <w:pPr>
        <w:pStyle w:val="ConsPlusNonformat"/>
      </w:pPr>
      <w:r>
        <w:t>бюджетных средств         ________________________    Глава по БК │       │</w:t>
      </w:r>
    </w:p>
    <w:p w:rsidR="005C6AA3" w:rsidRDefault="005C6AA3">
      <w:pPr>
        <w:pStyle w:val="ConsPlusNonformat"/>
      </w:pPr>
      <w:r>
        <w:t xml:space="preserve">                                                                  ├───────┤</w:t>
      </w:r>
    </w:p>
    <w:p w:rsidR="005C6AA3" w:rsidRDefault="005C6AA3">
      <w:pPr>
        <w:pStyle w:val="ConsPlusNonformat"/>
      </w:pPr>
      <w:r>
        <w:t>Получатель                                                        │       │</w:t>
      </w:r>
    </w:p>
    <w:p w:rsidR="005C6AA3" w:rsidRDefault="005C6AA3">
      <w:pPr>
        <w:pStyle w:val="ConsPlusNonformat"/>
      </w:pPr>
      <w:r>
        <w:t>бюджетных средств,                                                │       │</w:t>
      </w:r>
    </w:p>
    <w:p w:rsidR="005C6AA3" w:rsidRDefault="005C6AA3">
      <w:pPr>
        <w:pStyle w:val="ConsPlusNonformat"/>
      </w:pPr>
      <w:r>
        <w:t>принимающий обязательства ________________________ по Реестру УБП │       │</w:t>
      </w:r>
    </w:p>
    <w:p w:rsidR="005C6AA3" w:rsidRDefault="005C6AA3">
      <w:pPr>
        <w:pStyle w:val="ConsPlusNonformat"/>
      </w:pPr>
      <w:r>
        <w:t xml:space="preserve">                                                                  ├───────┤</w:t>
      </w:r>
    </w:p>
    <w:p w:rsidR="005C6AA3" w:rsidRDefault="005C6AA3">
      <w:pPr>
        <w:pStyle w:val="ConsPlusNonformat"/>
      </w:pPr>
      <w:r>
        <w:t xml:space="preserve">                                                            Номер │       │</w:t>
      </w:r>
    </w:p>
    <w:p w:rsidR="005C6AA3" w:rsidRDefault="005C6AA3">
      <w:pPr>
        <w:pStyle w:val="ConsPlusNonformat"/>
      </w:pPr>
      <w:r>
        <w:t xml:space="preserve">                                                   лицевого счета │       │</w:t>
      </w:r>
    </w:p>
    <w:p w:rsidR="005C6AA3" w:rsidRDefault="005C6AA3">
      <w:pPr>
        <w:pStyle w:val="ConsPlusNonformat"/>
      </w:pPr>
      <w:r>
        <w:t xml:space="preserve">                                                                  ├───────┤</w:t>
      </w:r>
    </w:p>
    <w:p w:rsidR="005C6AA3" w:rsidRDefault="005C6AA3">
      <w:pPr>
        <w:pStyle w:val="ConsPlusNonformat"/>
      </w:pPr>
      <w:r>
        <w:t xml:space="preserve">                                                                  ├───────┤</w:t>
      </w:r>
    </w:p>
    <w:p w:rsidR="005C6AA3" w:rsidRDefault="005C6AA3">
      <w:pPr>
        <w:pStyle w:val="ConsPlusNonformat"/>
      </w:pPr>
      <w:r>
        <w:t>Главный распорядитель                                             │       │</w:t>
      </w:r>
    </w:p>
    <w:p w:rsidR="005C6AA3" w:rsidRDefault="005C6AA3">
      <w:pPr>
        <w:pStyle w:val="ConsPlusNonformat"/>
      </w:pPr>
      <w:r>
        <w:t>бюджетных средств,                                                │       │</w:t>
      </w:r>
    </w:p>
    <w:p w:rsidR="005C6AA3" w:rsidRDefault="005C6AA3">
      <w:pPr>
        <w:pStyle w:val="ConsPlusNonformat"/>
      </w:pPr>
      <w:r>
        <w:t>принимающего                                                      │       │</w:t>
      </w:r>
    </w:p>
    <w:p w:rsidR="005C6AA3" w:rsidRDefault="005C6AA3">
      <w:pPr>
        <w:pStyle w:val="ConsPlusNonformat"/>
      </w:pPr>
      <w:r>
        <w:t>обязательства получателя                                          │       │</w:t>
      </w:r>
    </w:p>
    <w:p w:rsidR="005C6AA3" w:rsidRDefault="005C6AA3">
      <w:pPr>
        <w:pStyle w:val="ConsPlusNonformat"/>
      </w:pPr>
      <w:r>
        <w:t>бюджетных средств         ________________________    Глава по БК │       │</w:t>
      </w:r>
    </w:p>
    <w:p w:rsidR="005C6AA3" w:rsidRDefault="005C6AA3">
      <w:pPr>
        <w:pStyle w:val="ConsPlusNonformat"/>
      </w:pPr>
      <w:r>
        <w:t xml:space="preserve">                                                                  ├───────┤</w:t>
      </w:r>
    </w:p>
    <w:p w:rsidR="005C6AA3" w:rsidRDefault="005C6AA3">
      <w:pPr>
        <w:pStyle w:val="ConsPlusNonformat"/>
      </w:pPr>
      <w:r>
        <w:t>Наименование бюджета      ________________________                │       │</w:t>
      </w:r>
    </w:p>
    <w:p w:rsidR="005C6AA3" w:rsidRDefault="005C6AA3">
      <w:pPr>
        <w:pStyle w:val="ConsPlusNonformat"/>
      </w:pPr>
      <w:r>
        <w:t xml:space="preserve">                                                                  ├───────┤</w:t>
      </w:r>
    </w:p>
    <w:p w:rsidR="005C6AA3" w:rsidRDefault="005C6AA3">
      <w:pPr>
        <w:pStyle w:val="ConsPlusNonformat"/>
      </w:pPr>
      <w:r>
        <w:t>Финансовый орган          ________________________        по ОКПО │       │</w:t>
      </w:r>
    </w:p>
    <w:p w:rsidR="005C6AA3" w:rsidRDefault="005C6AA3">
      <w:pPr>
        <w:pStyle w:val="ConsPlusNonformat"/>
      </w:pPr>
      <w:r>
        <w:t xml:space="preserve">                                                                  ├───────┤</w:t>
      </w:r>
    </w:p>
    <w:p w:rsidR="005C6AA3" w:rsidRDefault="005C6AA3">
      <w:pPr>
        <w:pStyle w:val="ConsPlusNonformat"/>
      </w:pPr>
      <w:r>
        <w:t>Наименование органа                                               │       │</w:t>
      </w:r>
    </w:p>
    <w:p w:rsidR="005C6AA3" w:rsidRDefault="005C6AA3">
      <w:pPr>
        <w:pStyle w:val="ConsPlusNonformat"/>
      </w:pPr>
      <w:r>
        <w:t>Федерального казначейства ________________________        по КОФК │       │</w:t>
      </w:r>
    </w:p>
    <w:p w:rsidR="005C6AA3" w:rsidRDefault="005C6AA3">
      <w:pPr>
        <w:pStyle w:val="ConsPlusNonformat"/>
      </w:pPr>
      <w:r>
        <w:t xml:space="preserve">                                                                  ├───────┤</w:t>
      </w:r>
    </w:p>
    <w:p w:rsidR="005C6AA3" w:rsidRDefault="005C6AA3">
      <w:pPr>
        <w:pStyle w:val="ConsPlusNonformat"/>
      </w:pPr>
      <w:r>
        <w:t xml:space="preserve">Единица изменения: руб.                                   по ОКЕИ │  </w:t>
      </w:r>
      <w:hyperlink r:id="rId34" w:history="1">
        <w:r>
          <w:rPr>
            <w:color w:val="0000FF"/>
          </w:rPr>
          <w:t>383</w:t>
        </w:r>
      </w:hyperlink>
      <w:r>
        <w:t xml:space="preserve">  │</w:t>
      </w:r>
    </w:p>
    <w:p w:rsidR="005C6AA3" w:rsidRDefault="005C6AA3">
      <w:pPr>
        <w:pStyle w:val="ConsPlusNonformat"/>
      </w:pPr>
      <w:r>
        <w:t xml:space="preserve">                                                                  ├───────┤</w:t>
      </w:r>
    </w:p>
    <w:p w:rsidR="005C6AA3" w:rsidRDefault="005C6AA3">
      <w:pPr>
        <w:pStyle w:val="ConsPlusNonformat"/>
      </w:pPr>
      <w:r>
        <w:t>Основание для передачи                                            │       │</w:t>
      </w:r>
    </w:p>
    <w:p w:rsidR="005C6AA3" w:rsidRDefault="005C6AA3">
      <w:pPr>
        <w:pStyle w:val="ConsPlusNonformat"/>
      </w:pPr>
      <w:r>
        <w:t>обязательств              ________________________                │       │</w:t>
      </w:r>
    </w:p>
    <w:p w:rsidR="005C6AA3" w:rsidRDefault="005C6AA3">
      <w:pPr>
        <w:pStyle w:val="ConsPlusNonformat"/>
      </w:pPr>
      <w:r>
        <w:t xml:space="preserve">                                                                  └───────┘</w:t>
      </w:r>
    </w:p>
    <w:p w:rsidR="005C6AA3" w:rsidRDefault="005C6AA3">
      <w:pPr>
        <w:pStyle w:val="ConsPlusNonformat"/>
        <w:sectPr w:rsidR="005C6AA3" w:rsidSect="00866BA7">
          <w:pgSz w:w="11905" w:h="16838"/>
          <w:pgMar w:top="1134" w:right="850" w:bottom="1134" w:left="1418" w:header="720" w:footer="720" w:gutter="0"/>
          <w:cols w:space="720"/>
          <w:noEndnote/>
        </w:sect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center"/>
        <w:outlineLvl w:val="2"/>
        <w:rPr>
          <w:rFonts w:ascii="Times New Roman" w:hAnsi="Times New Roman" w:cs="Times New Roman"/>
        </w:rPr>
      </w:pPr>
      <w:bookmarkStart w:id="34" w:name="Par1983"/>
      <w:bookmarkEnd w:id="34"/>
      <w:r w:rsidRPr="004467E6">
        <w:rPr>
          <w:rFonts w:ascii="Times New Roman" w:hAnsi="Times New Roman" w:cs="Times New Roman"/>
        </w:rPr>
        <w:t>Раздел 1. РЕКВИЗИТЫ ДОКУМЕНТА-ОСНОВАНИЯ</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825"/>
        <w:gridCol w:w="2310"/>
        <w:gridCol w:w="990"/>
        <w:gridCol w:w="1320"/>
        <w:gridCol w:w="1320"/>
        <w:gridCol w:w="1980"/>
        <w:gridCol w:w="2475"/>
        <w:gridCol w:w="1134"/>
      </w:tblGrid>
      <w:tr w:rsidR="005C6AA3" w:rsidRPr="004467E6">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N п/п</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Учетный номер бюджетного обязательства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Вид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Номер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 начала действия</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Дата окончания действия</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w:t>
            </w:r>
          </w:p>
        </w:tc>
      </w:tr>
      <w:tr w:rsidR="005C6AA3" w:rsidRPr="004467E6">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7</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8</w:t>
            </w:r>
          </w:p>
        </w:tc>
      </w:tr>
      <w:tr w:rsidR="005C6AA3" w:rsidRPr="004467E6">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center"/>
        <w:outlineLvl w:val="2"/>
        <w:rPr>
          <w:rFonts w:ascii="Times New Roman" w:hAnsi="Times New Roman" w:cs="Times New Roman"/>
        </w:rPr>
      </w:pPr>
      <w:bookmarkStart w:id="35" w:name="Par2018"/>
      <w:bookmarkEnd w:id="35"/>
      <w:r w:rsidRPr="004467E6">
        <w:rPr>
          <w:rFonts w:ascii="Times New Roman" w:hAnsi="Times New Roman" w:cs="Times New Roman"/>
        </w:rPr>
        <w:t>Раздел 2. БЮДЖЕТНЫЕ ОБЯЗАТЕЛЬСТВА</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tblPr>
      <w:tblGrid>
        <w:gridCol w:w="737"/>
        <w:gridCol w:w="2211"/>
        <w:gridCol w:w="2211"/>
        <w:gridCol w:w="1814"/>
        <w:gridCol w:w="850"/>
        <w:gridCol w:w="1077"/>
        <w:gridCol w:w="737"/>
        <w:gridCol w:w="850"/>
        <w:gridCol w:w="737"/>
        <w:gridCol w:w="1020"/>
        <w:gridCol w:w="964"/>
      </w:tblGrid>
      <w:tr w:rsidR="005C6AA3" w:rsidRPr="004467E6">
        <w:tc>
          <w:tcPr>
            <w:tcW w:w="737"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N п/п</w:t>
            </w:r>
          </w:p>
        </w:tc>
        <w:tc>
          <w:tcPr>
            <w:tcW w:w="44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Код по БК</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Наименование вида средств для исполнения обязательства</w:t>
            </w:r>
          </w:p>
        </w:tc>
        <w:tc>
          <w:tcPr>
            <w:tcW w:w="1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текущего финансового года</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Сумма планового периода</w:t>
            </w:r>
          </w:p>
        </w:tc>
        <w:tc>
          <w:tcPr>
            <w:tcW w:w="2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Суммы на период после текущего финансового года</w:t>
            </w:r>
          </w:p>
        </w:tc>
      </w:tr>
      <w:tr w:rsidR="005C6AA3" w:rsidRPr="004467E6">
        <w:tc>
          <w:tcPr>
            <w:tcW w:w="737"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обязательства, передаваемого участником бюджетного процесса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обязательства, принимаемого участником бюджетного процесса</w:t>
            </w: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учтено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исполнено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первый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второй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третий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четвертый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последующие годы</w:t>
            </w:r>
          </w:p>
        </w:tc>
      </w:tr>
      <w:tr w:rsidR="005C6AA3" w:rsidRPr="004467E6">
        <w:tc>
          <w:tcPr>
            <w:tcW w:w="737"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center"/>
              <w:rPr>
                <w:rFonts w:ascii="Times New Roman" w:hAnsi="Times New Roman" w:cs="Times New Roman"/>
              </w:rPr>
            </w:pPr>
            <w:r w:rsidRPr="004467E6">
              <w:rPr>
                <w:rFonts w:ascii="Times New Roman" w:hAnsi="Times New Roman" w:cs="Times New Roman"/>
              </w:rPr>
              <w:t>11</w:t>
            </w:r>
          </w:p>
        </w:tc>
      </w:tr>
      <w:tr w:rsidR="005C6AA3" w:rsidRPr="004467E6">
        <w:tc>
          <w:tcPr>
            <w:tcW w:w="737"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737"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973" w:type="dxa"/>
            <w:gridSpan w:val="4"/>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right"/>
              <w:rPr>
                <w:rFonts w:ascii="Times New Roman" w:hAnsi="Times New Roman" w:cs="Times New Roman"/>
              </w:rPr>
            </w:pPr>
            <w:r w:rsidRPr="004467E6">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737"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737"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973" w:type="dxa"/>
            <w:gridSpan w:val="4"/>
            <w:tcBorders>
              <w:top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right"/>
              <w:rPr>
                <w:rFonts w:ascii="Times New Roman" w:hAnsi="Times New Roman" w:cs="Times New Roman"/>
              </w:rPr>
            </w:pPr>
            <w:bookmarkStart w:id="36" w:name="Par2098"/>
            <w:bookmarkEnd w:id="36"/>
            <w:r w:rsidRPr="004467E6">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r w:rsidR="005C6AA3" w:rsidRPr="004467E6">
        <w:tc>
          <w:tcPr>
            <w:tcW w:w="6973" w:type="dxa"/>
            <w:gridSpan w:val="4"/>
            <w:tcBorders>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jc w:val="right"/>
              <w:rPr>
                <w:rFonts w:ascii="Times New Roman" w:hAnsi="Times New Roman" w:cs="Times New Roman"/>
              </w:rPr>
            </w:pPr>
            <w:bookmarkStart w:id="37" w:name="Par2106"/>
            <w:bookmarkEnd w:id="37"/>
            <w:r w:rsidRPr="004467E6">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467E6" w:rsidRDefault="005C6AA3">
            <w:pPr>
              <w:widowControl w:val="0"/>
              <w:autoSpaceDE w:val="0"/>
              <w:autoSpaceDN w:val="0"/>
              <w:adjustRightInd w:val="0"/>
              <w:spacing w:after="0" w:line="240" w:lineRule="auto"/>
              <w:rPr>
                <w:rFonts w:ascii="Times New Roman" w:hAnsi="Times New Roman" w:cs="Times New Roman"/>
              </w:rPr>
            </w:pPr>
          </w:p>
        </w:tc>
      </w:tr>
    </w:tbl>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Передающая сторона:                                      Принимающая сторона:</w:t>
      </w:r>
    </w:p>
    <w:p w:rsidR="005C6AA3" w:rsidRPr="004467E6" w:rsidRDefault="005C6AA3">
      <w:pPr>
        <w:pStyle w:val="ConsPlusNonformat"/>
        <w:rPr>
          <w:rFonts w:ascii="Times New Roman" w:hAnsi="Times New Roman" w:cs="Times New Roman"/>
        </w:rPr>
      </w:pP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Руководитель                                             Руководитель</w:t>
      </w: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(уполномоченное лицо) ___________ _________ ____________ (уполномоченное лицо) ___________ _________ ____________</w:t>
      </w: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 xml:space="preserve">                      (должность) (подпись) (расшифровка                       (должность) (подпись) (расшифровка</w:t>
      </w: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 xml:space="preserve">                                               подписи)                                                 подписи)</w:t>
      </w:r>
    </w:p>
    <w:p w:rsidR="005C6AA3" w:rsidRPr="004467E6" w:rsidRDefault="005C6AA3">
      <w:pPr>
        <w:pStyle w:val="ConsPlusNonformat"/>
        <w:rPr>
          <w:rFonts w:ascii="Times New Roman" w:hAnsi="Times New Roman" w:cs="Times New Roman"/>
        </w:rPr>
      </w:pP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Главный бухгалтер                                        Главный бухгалтер</w:t>
      </w: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(уполномоченное лицо) ___________ _________ ____________ (уполномоченное лицо) ___________ _________ ____________</w:t>
      </w: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 xml:space="preserve">                      (должность) (подпись) (расшифровка                       (должность) (подпись) (расшифровка</w:t>
      </w: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 xml:space="preserve">                                               подписи)                                                 подписи)</w:t>
      </w:r>
    </w:p>
    <w:p w:rsidR="005C6AA3" w:rsidRPr="004467E6" w:rsidRDefault="005C6AA3">
      <w:pPr>
        <w:pStyle w:val="ConsPlusNonformat"/>
        <w:rPr>
          <w:rFonts w:ascii="Times New Roman" w:hAnsi="Times New Roman" w:cs="Times New Roman"/>
        </w:rPr>
      </w:pP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"___" _______________ 20__ г.                            "___" _______________ 20__ г.</w:t>
      </w: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 xml:space="preserve">                                                                                             Номер страницы _____</w:t>
      </w:r>
    </w:p>
    <w:p w:rsidR="005C6AA3" w:rsidRPr="004467E6" w:rsidRDefault="005C6AA3">
      <w:pPr>
        <w:pStyle w:val="ConsPlusNonformat"/>
        <w:rPr>
          <w:rFonts w:ascii="Times New Roman" w:hAnsi="Times New Roman" w:cs="Times New Roman"/>
        </w:rPr>
      </w:pPr>
      <w:r w:rsidRPr="004467E6">
        <w:rPr>
          <w:rFonts w:ascii="Times New Roman" w:hAnsi="Times New Roman" w:cs="Times New Roman"/>
        </w:rPr>
        <w:t xml:space="preserve">                                                                                             Всего страниц ______</w:t>
      </w: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Pr="004467E6" w:rsidRDefault="005C6AA3">
      <w:pPr>
        <w:widowControl w:val="0"/>
        <w:autoSpaceDE w:val="0"/>
        <w:autoSpaceDN w:val="0"/>
        <w:adjustRightInd w:val="0"/>
        <w:spacing w:after="0" w:line="240" w:lineRule="auto"/>
        <w:jc w:val="both"/>
        <w:rPr>
          <w:rFonts w:ascii="Times New Roman" w:hAnsi="Times New Roman" w:cs="Times New Roman"/>
        </w:rPr>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Pr="009C3E43" w:rsidRDefault="005C6AA3">
      <w:pPr>
        <w:widowControl w:val="0"/>
        <w:autoSpaceDE w:val="0"/>
        <w:autoSpaceDN w:val="0"/>
        <w:adjustRightInd w:val="0"/>
        <w:spacing w:after="0" w:line="240" w:lineRule="auto"/>
        <w:jc w:val="right"/>
        <w:outlineLvl w:val="1"/>
        <w:rPr>
          <w:rFonts w:ascii="Times New Roman" w:hAnsi="Times New Roman" w:cs="Times New Roman"/>
        </w:rPr>
      </w:pPr>
      <w:bookmarkStart w:id="38" w:name="Par2261"/>
      <w:bookmarkEnd w:id="38"/>
      <w:r w:rsidRPr="009C3E43">
        <w:rPr>
          <w:rFonts w:ascii="Times New Roman" w:hAnsi="Times New Roman" w:cs="Times New Roman"/>
        </w:rPr>
        <w:t>Приложение N 4</w:t>
      </w:r>
    </w:p>
    <w:p w:rsidR="005C6AA3" w:rsidRPr="009C3E43" w:rsidRDefault="005C6AA3">
      <w:pPr>
        <w:widowControl w:val="0"/>
        <w:autoSpaceDE w:val="0"/>
        <w:autoSpaceDN w:val="0"/>
        <w:adjustRightInd w:val="0"/>
        <w:spacing w:after="0" w:line="240" w:lineRule="auto"/>
        <w:jc w:val="right"/>
        <w:outlineLvl w:val="1"/>
        <w:rPr>
          <w:rFonts w:ascii="Times New Roman" w:hAnsi="Times New Roman" w:cs="Times New Roman"/>
        </w:rPr>
      </w:pPr>
    </w:p>
    <w:p w:rsidR="005C6AA3" w:rsidRPr="009C3E43" w:rsidRDefault="005C6AA3">
      <w:pPr>
        <w:widowControl w:val="0"/>
        <w:autoSpaceDE w:val="0"/>
        <w:autoSpaceDN w:val="0"/>
        <w:adjustRightInd w:val="0"/>
        <w:spacing w:after="0" w:line="240" w:lineRule="auto"/>
        <w:jc w:val="right"/>
        <w:rPr>
          <w:rFonts w:ascii="Times New Roman" w:hAnsi="Times New Roman" w:cs="Times New Roman"/>
        </w:rPr>
      </w:pPr>
      <w:r w:rsidRPr="009C3E43">
        <w:rPr>
          <w:rFonts w:ascii="Times New Roman" w:hAnsi="Times New Roman" w:cs="Times New Roman"/>
        </w:rPr>
        <w:t>к Порядку учета бюджетных обязательств</w:t>
      </w:r>
    </w:p>
    <w:p w:rsidR="005C6AA3" w:rsidRPr="009C3E43" w:rsidRDefault="005C6AA3">
      <w:pPr>
        <w:widowControl w:val="0"/>
        <w:autoSpaceDE w:val="0"/>
        <w:autoSpaceDN w:val="0"/>
        <w:adjustRightInd w:val="0"/>
        <w:spacing w:after="0" w:line="240" w:lineRule="auto"/>
        <w:jc w:val="right"/>
        <w:rPr>
          <w:rFonts w:ascii="Times New Roman" w:hAnsi="Times New Roman" w:cs="Times New Roman"/>
        </w:rPr>
      </w:pPr>
      <w:r w:rsidRPr="009C3E43">
        <w:rPr>
          <w:rFonts w:ascii="Times New Roman" w:hAnsi="Times New Roman" w:cs="Times New Roman"/>
        </w:rPr>
        <w:t>получателей средств местного бюджета</w:t>
      </w:r>
    </w:p>
    <w:p w:rsidR="005C6AA3" w:rsidRPr="009C3E43" w:rsidRDefault="005C6AA3">
      <w:pPr>
        <w:widowControl w:val="0"/>
        <w:autoSpaceDE w:val="0"/>
        <w:autoSpaceDN w:val="0"/>
        <w:adjustRightInd w:val="0"/>
        <w:spacing w:after="0" w:line="240" w:lineRule="auto"/>
        <w:jc w:val="both"/>
        <w:rPr>
          <w:rFonts w:ascii="Times New Roman" w:hAnsi="Times New Roman" w:cs="Times New Roman"/>
        </w:rPr>
      </w:pPr>
    </w:p>
    <w:p w:rsidR="005C6AA3" w:rsidRDefault="005C6AA3">
      <w:pPr>
        <w:pStyle w:val="ConsPlusNonformat"/>
        <w:rPr>
          <w:sz w:val="18"/>
          <w:szCs w:val="18"/>
        </w:rPr>
      </w:pPr>
      <w:bookmarkStart w:id="39" w:name="Par2265"/>
      <w:bookmarkEnd w:id="39"/>
      <w:r>
        <w:rPr>
          <w:sz w:val="18"/>
          <w:szCs w:val="18"/>
        </w:rPr>
        <w:t xml:space="preserve">                                  РЕЕСТР</w:t>
      </w:r>
    </w:p>
    <w:p w:rsidR="005C6AA3" w:rsidRDefault="005C6AA3">
      <w:pPr>
        <w:pStyle w:val="ConsPlusNonformat"/>
        <w:rPr>
          <w:sz w:val="18"/>
          <w:szCs w:val="18"/>
        </w:rPr>
      </w:pPr>
      <w:r>
        <w:rPr>
          <w:sz w:val="18"/>
          <w:szCs w:val="18"/>
        </w:rPr>
        <w:t xml:space="preserve">                  ПРИНЯТЫХ НА УЧЕТ БЮДЖЕТНЫХ ОБЯЗАТЕЛЬСТВ</w:t>
      </w:r>
    </w:p>
    <w:p w:rsidR="005C6AA3" w:rsidRDefault="005C6AA3">
      <w:pPr>
        <w:pStyle w:val="ConsPlusNonformat"/>
        <w:rPr>
          <w:sz w:val="18"/>
          <w:szCs w:val="18"/>
        </w:rPr>
      </w:pPr>
    </w:p>
    <w:p w:rsidR="005C6AA3" w:rsidRDefault="005C6AA3">
      <w:pPr>
        <w:pStyle w:val="ConsPlusNonformat"/>
        <w:rPr>
          <w:sz w:val="18"/>
          <w:szCs w:val="18"/>
        </w:rPr>
      </w:pPr>
      <w:r>
        <w:rPr>
          <w:sz w:val="18"/>
          <w:szCs w:val="18"/>
        </w:rPr>
        <w:t xml:space="preserve">                                                                  ┌───────┐</w:t>
      </w:r>
    </w:p>
    <w:p w:rsidR="005C6AA3" w:rsidRDefault="005C6AA3">
      <w:pPr>
        <w:pStyle w:val="ConsPlusNonformat"/>
        <w:rPr>
          <w:sz w:val="18"/>
          <w:szCs w:val="18"/>
        </w:rPr>
      </w:pPr>
      <w:r>
        <w:rPr>
          <w:sz w:val="18"/>
          <w:szCs w:val="18"/>
        </w:rPr>
        <w:t xml:space="preserve">                                                                  │ Коды  │</w:t>
      </w:r>
    </w:p>
    <w:p w:rsidR="005C6AA3" w:rsidRDefault="005C6AA3">
      <w:pPr>
        <w:pStyle w:val="ConsPlusNonformat"/>
        <w:rPr>
          <w:sz w:val="18"/>
          <w:szCs w:val="18"/>
        </w:rPr>
      </w:pPr>
      <w:r>
        <w:rPr>
          <w:sz w:val="18"/>
          <w:szCs w:val="18"/>
        </w:rPr>
        <w:t xml:space="preserve">                                                                  ├───────┤</w:t>
      </w:r>
    </w:p>
    <w:p w:rsidR="005C6AA3" w:rsidRDefault="005C6AA3">
      <w:pPr>
        <w:pStyle w:val="ConsPlusNonformat"/>
        <w:rPr>
          <w:sz w:val="18"/>
          <w:szCs w:val="18"/>
        </w:rPr>
      </w:pPr>
      <w:r>
        <w:rPr>
          <w:sz w:val="18"/>
          <w:szCs w:val="18"/>
        </w:rPr>
        <w:t xml:space="preserve">                            на 1 __________ 20__ г.          Дата │       │</w:t>
      </w:r>
    </w:p>
    <w:p w:rsidR="005C6AA3" w:rsidRDefault="005C6AA3">
      <w:pPr>
        <w:pStyle w:val="ConsPlusNonformat"/>
        <w:rPr>
          <w:sz w:val="18"/>
          <w:szCs w:val="18"/>
        </w:rPr>
      </w:pPr>
      <w:r>
        <w:rPr>
          <w:sz w:val="18"/>
          <w:szCs w:val="18"/>
        </w:rPr>
        <w:t xml:space="preserve">                                                                  ├───────┤</w:t>
      </w:r>
    </w:p>
    <w:p w:rsidR="005C6AA3" w:rsidRDefault="005C6AA3">
      <w:pPr>
        <w:pStyle w:val="ConsPlusNonformat"/>
        <w:rPr>
          <w:sz w:val="18"/>
          <w:szCs w:val="18"/>
        </w:rPr>
      </w:pPr>
      <w:r>
        <w:rPr>
          <w:sz w:val="18"/>
          <w:szCs w:val="18"/>
        </w:rPr>
        <w:t>Федеральное казначейство,                                         │       │</w:t>
      </w:r>
    </w:p>
    <w:p w:rsidR="005C6AA3" w:rsidRDefault="005C6AA3">
      <w:pPr>
        <w:pStyle w:val="ConsPlusNonformat"/>
        <w:rPr>
          <w:sz w:val="18"/>
          <w:szCs w:val="18"/>
        </w:rPr>
      </w:pPr>
      <w:r>
        <w:rPr>
          <w:sz w:val="18"/>
          <w:szCs w:val="18"/>
        </w:rPr>
        <w:t>орган Федерального казначейства _____________________     по КОФК │       │</w:t>
      </w:r>
    </w:p>
    <w:p w:rsidR="005C6AA3" w:rsidRDefault="005C6AA3">
      <w:pPr>
        <w:pStyle w:val="ConsPlusNonformat"/>
        <w:rPr>
          <w:sz w:val="18"/>
          <w:szCs w:val="18"/>
        </w:rPr>
      </w:pPr>
      <w:r>
        <w:rPr>
          <w:sz w:val="18"/>
          <w:szCs w:val="18"/>
        </w:rPr>
        <w:t xml:space="preserve">                                                                  ├───────┤</w:t>
      </w:r>
    </w:p>
    <w:p w:rsidR="005C6AA3" w:rsidRDefault="005C6AA3">
      <w:pPr>
        <w:pStyle w:val="ConsPlusNonformat"/>
        <w:rPr>
          <w:sz w:val="18"/>
          <w:szCs w:val="18"/>
        </w:rPr>
      </w:pPr>
      <w:r>
        <w:rPr>
          <w:sz w:val="18"/>
          <w:szCs w:val="18"/>
        </w:rPr>
        <w:t>Главный распорядитель                                             │       │</w:t>
      </w:r>
    </w:p>
    <w:p w:rsidR="005C6AA3" w:rsidRDefault="005C6AA3">
      <w:pPr>
        <w:pStyle w:val="ConsPlusNonformat"/>
        <w:rPr>
          <w:sz w:val="18"/>
          <w:szCs w:val="18"/>
        </w:rPr>
      </w:pPr>
      <w:r>
        <w:rPr>
          <w:sz w:val="18"/>
          <w:szCs w:val="18"/>
        </w:rPr>
        <w:t>бюджетных средств               _____________________ Глава по БК │       │</w:t>
      </w:r>
    </w:p>
    <w:p w:rsidR="005C6AA3" w:rsidRDefault="005C6AA3">
      <w:pPr>
        <w:pStyle w:val="ConsPlusNonformat"/>
        <w:rPr>
          <w:sz w:val="18"/>
          <w:szCs w:val="18"/>
        </w:rPr>
      </w:pPr>
      <w:r>
        <w:rPr>
          <w:sz w:val="18"/>
          <w:szCs w:val="18"/>
        </w:rPr>
        <w:t xml:space="preserve">                                                                  ├───────┤</w:t>
      </w:r>
    </w:p>
    <w:p w:rsidR="005C6AA3" w:rsidRDefault="005C6AA3">
      <w:pPr>
        <w:pStyle w:val="ConsPlusNonformat"/>
        <w:rPr>
          <w:sz w:val="18"/>
          <w:szCs w:val="18"/>
        </w:rPr>
      </w:pPr>
      <w:r>
        <w:rPr>
          <w:sz w:val="18"/>
          <w:szCs w:val="18"/>
        </w:rPr>
        <w:t>Наименование бюджета            _____________________             │       │</w:t>
      </w:r>
    </w:p>
    <w:p w:rsidR="005C6AA3" w:rsidRDefault="005C6AA3">
      <w:pPr>
        <w:pStyle w:val="ConsPlusNonformat"/>
        <w:rPr>
          <w:sz w:val="18"/>
          <w:szCs w:val="18"/>
        </w:rPr>
      </w:pPr>
      <w:r>
        <w:rPr>
          <w:sz w:val="18"/>
          <w:szCs w:val="18"/>
        </w:rPr>
        <w:t xml:space="preserve">                                                                  ├───────┤</w:t>
      </w:r>
    </w:p>
    <w:p w:rsidR="005C6AA3" w:rsidRDefault="005C6AA3">
      <w:pPr>
        <w:pStyle w:val="ConsPlusNonformat"/>
        <w:rPr>
          <w:sz w:val="18"/>
          <w:szCs w:val="18"/>
        </w:rPr>
      </w:pPr>
      <w:r>
        <w:rPr>
          <w:sz w:val="18"/>
          <w:szCs w:val="18"/>
        </w:rPr>
        <w:t>Финансовый орган                _____________________     по ОКПО │       │</w:t>
      </w:r>
    </w:p>
    <w:p w:rsidR="005C6AA3" w:rsidRDefault="005C6AA3">
      <w:pPr>
        <w:pStyle w:val="ConsPlusNonformat"/>
        <w:rPr>
          <w:sz w:val="18"/>
          <w:szCs w:val="18"/>
        </w:rPr>
      </w:pPr>
      <w:r>
        <w:rPr>
          <w:sz w:val="18"/>
          <w:szCs w:val="18"/>
        </w:rPr>
        <w:t xml:space="preserve">                                                                  ├───────┤</w:t>
      </w:r>
    </w:p>
    <w:p w:rsidR="005C6AA3" w:rsidRDefault="005C6AA3">
      <w:pPr>
        <w:pStyle w:val="ConsPlusNonformat"/>
        <w:rPr>
          <w:sz w:val="18"/>
          <w:szCs w:val="18"/>
        </w:rPr>
      </w:pPr>
      <w:r>
        <w:rPr>
          <w:sz w:val="18"/>
          <w:szCs w:val="18"/>
        </w:rPr>
        <w:t xml:space="preserve">Единица измерения: руб.                                   по ОКЕИ │  </w:t>
      </w:r>
      <w:hyperlink r:id="rId35" w:history="1">
        <w:r>
          <w:rPr>
            <w:color w:val="0000FF"/>
            <w:sz w:val="18"/>
            <w:szCs w:val="18"/>
          </w:rPr>
          <w:t>383</w:t>
        </w:r>
      </w:hyperlink>
      <w:r>
        <w:rPr>
          <w:sz w:val="18"/>
          <w:szCs w:val="18"/>
        </w:rPr>
        <w:t xml:space="preserve">  │</w:t>
      </w:r>
    </w:p>
    <w:p w:rsidR="005C6AA3" w:rsidRDefault="005C6AA3">
      <w:pPr>
        <w:pStyle w:val="ConsPlusNonformat"/>
        <w:rPr>
          <w:sz w:val="18"/>
          <w:szCs w:val="18"/>
        </w:rPr>
      </w:pPr>
      <w:r>
        <w:rPr>
          <w:sz w:val="18"/>
          <w:szCs w:val="18"/>
        </w:rPr>
        <w:t xml:space="preserve">                                                                  └───────┘</w:t>
      </w:r>
    </w:p>
    <w:p w:rsidR="005C6AA3" w:rsidRDefault="005C6AA3">
      <w:pPr>
        <w:widowControl w:val="0"/>
        <w:autoSpaceDE w:val="0"/>
        <w:autoSpaceDN w:val="0"/>
        <w:adjustRightInd w:val="0"/>
        <w:spacing w:after="0" w:line="240" w:lineRule="auto"/>
        <w:jc w:val="both"/>
      </w:pPr>
    </w:p>
    <w:p w:rsidR="005C6AA3" w:rsidRDefault="005C6AA3">
      <w:pPr>
        <w:pStyle w:val="ConsPlusCell"/>
        <w:rPr>
          <w:rFonts w:ascii="Courier New" w:hAnsi="Courier New" w:cs="Courier New"/>
          <w:sz w:val="18"/>
          <w:szCs w:val="18"/>
        </w:rPr>
      </w:pPr>
      <w:r>
        <w:rPr>
          <w:rFonts w:ascii="Courier New" w:hAnsi="Courier New" w:cs="Courier New"/>
          <w:sz w:val="18"/>
          <w:szCs w:val="18"/>
        </w:rPr>
        <w:t>──────┬──────┬─────────────────────────────────────────────────────────────────────────────────────┬─────────────┬─────────────────</w:t>
      </w:r>
    </w:p>
    <w:p w:rsidR="005C6AA3" w:rsidRDefault="005C6AA3">
      <w:pPr>
        <w:pStyle w:val="ConsPlusCell"/>
        <w:rPr>
          <w:rFonts w:ascii="Courier New" w:hAnsi="Courier New" w:cs="Courier New"/>
          <w:sz w:val="18"/>
          <w:szCs w:val="18"/>
        </w:rPr>
      </w:pPr>
      <w:bookmarkStart w:id="40" w:name="Par2287"/>
      <w:bookmarkEnd w:id="40"/>
      <w:r>
        <w:rPr>
          <w:rFonts w:ascii="Courier New" w:hAnsi="Courier New" w:cs="Courier New"/>
          <w:sz w:val="18"/>
          <w:szCs w:val="18"/>
        </w:rPr>
        <w:t xml:space="preserve">  Код │ Код  │                           Сумма на текущий финансовый год                           │    Сумма    │Сумма на период</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по БК│валюты│                                                                                     │ на плановый │ после текущего</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│по </w:t>
      </w:r>
      <w:hyperlink r:id="rId36" w:history="1">
        <w:r>
          <w:rPr>
            <w:rFonts w:ascii="Courier New" w:hAnsi="Courier New" w:cs="Courier New"/>
            <w:color w:val="0000FF"/>
            <w:sz w:val="18"/>
            <w:szCs w:val="18"/>
          </w:rPr>
          <w:t>ОКВ</w:t>
        </w:r>
      </w:hyperlink>
      <w:r>
        <w:rPr>
          <w:rFonts w:ascii="Courier New" w:hAnsi="Courier New" w:cs="Courier New"/>
          <w:sz w:val="18"/>
          <w:szCs w:val="18"/>
        </w:rPr>
        <w:t>│                                                                                     │   период    │финансового года</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      ├──────┬───────┬────┬──────┬───┬────┬────┬──────┬────────┬───────┬──────┬───────┬─────┼──────┬──────┼──────┬──────────</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      │январь│февраль│март│апрель│май│июнь│июль│август│сентябрь│октябрь│ноябрь│декабрь│итого│первый│второй│третий│четвертый</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      │      │       │    │      │   │    │    │      │        │       │      │       │     │ год  │ год  │ год  │   год</w:t>
      </w:r>
    </w:p>
    <w:p w:rsidR="005C6AA3" w:rsidRDefault="005C6AA3">
      <w:pPr>
        <w:pStyle w:val="ConsPlusCell"/>
        <w:rPr>
          <w:rFonts w:ascii="Courier New" w:hAnsi="Courier New" w:cs="Courier New"/>
          <w:sz w:val="18"/>
          <w:szCs w:val="18"/>
        </w:rPr>
      </w:pPr>
      <w:r>
        <w:rPr>
          <w:rFonts w:ascii="Courier New" w:hAnsi="Courier New" w:cs="Courier New"/>
          <w:sz w:val="18"/>
          <w:szCs w:val="18"/>
        </w:rPr>
        <w:t>──────┼──────┼──────┼───────┼────┼──────┼───┼────┼────┼──────┼────────┼───────┼──────┼───────┼─────┼──────┼──────┼──────┼──────────</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1  │  2   │  3   │   4   │ 5  │  6   │ 7 │ 8  │ 9  │  10  │   11   │  12   │  13  │  14   │ 15  │  16  │  17  │  18  │   19</w:t>
      </w:r>
    </w:p>
    <w:p w:rsidR="005C6AA3" w:rsidRDefault="005C6AA3">
      <w:pPr>
        <w:pStyle w:val="ConsPlusCell"/>
        <w:rPr>
          <w:rFonts w:ascii="Courier New" w:hAnsi="Courier New" w:cs="Courier New"/>
          <w:sz w:val="18"/>
          <w:szCs w:val="18"/>
        </w:rPr>
      </w:pPr>
      <w:r>
        <w:rPr>
          <w:rFonts w:ascii="Courier New" w:hAnsi="Courier New" w:cs="Courier New"/>
          <w:sz w:val="18"/>
          <w:szCs w:val="18"/>
        </w:rPr>
        <w:t>┌─────┴──────┴──────┴───────┴────┴──────┴───┴────┴────┴──────┴────────┴───────┴──────┴───────┴─────┴──────┴──────┴──────┴─────────┐</w:t>
      </w:r>
    </w:p>
    <w:p w:rsidR="005C6AA3" w:rsidRDefault="005C6AA3">
      <w:pPr>
        <w:pStyle w:val="ConsPlusCell"/>
        <w:rPr>
          <w:rFonts w:ascii="Courier New" w:hAnsi="Courier New" w:cs="Courier New"/>
          <w:sz w:val="18"/>
          <w:szCs w:val="18"/>
        </w:rPr>
      </w:pPr>
      <w:r>
        <w:rPr>
          <w:rFonts w:ascii="Courier New" w:hAnsi="Courier New" w:cs="Courier New"/>
          <w:sz w:val="18"/>
          <w:szCs w:val="18"/>
        </w:rPr>
        <w:t>│Наименование участника бюджетного процесса ________________________________ Код по Реестру УБП __________________________________│</w:t>
      </w:r>
    </w:p>
    <w:p w:rsidR="005C6AA3" w:rsidRDefault="005C6AA3">
      <w:pPr>
        <w:pStyle w:val="ConsPlusCell"/>
        <w:rPr>
          <w:rFonts w:ascii="Courier New" w:hAnsi="Courier New" w:cs="Courier New"/>
          <w:sz w:val="18"/>
          <w:szCs w:val="18"/>
        </w:rPr>
      </w:pPr>
      <w:r>
        <w:rPr>
          <w:rFonts w:ascii="Courier New" w:hAnsi="Courier New" w:cs="Courier New"/>
          <w:sz w:val="18"/>
          <w:szCs w:val="18"/>
        </w:rPr>
        <w:t>├─────┬──────┬──────┬───────┬────┬──────┬───┬────┬────┬──────┬────────┬───────┬──────┬───────┬─────┬──────┬──────┬──────┬─────────┤</w:t>
      </w:r>
    </w:p>
    <w:p w:rsidR="005C6AA3" w:rsidRDefault="005C6AA3">
      <w:pPr>
        <w:pStyle w:val="ConsPlusCell"/>
        <w:rPr>
          <w:rFonts w:ascii="Courier New" w:hAnsi="Courier New" w:cs="Courier New"/>
          <w:sz w:val="18"/>
          <w:szCs w:val="18"/>
        </w:rPr>
      </w:pPr>
      <w:r>
        <w:rPr>
          <w:rFonts w:ascii="Courier New" w:hAnsi="Courier New" w:cs="Courier New"/>
          <w:sz w:val="18"/>
          <w:szCs w:val="18"/>
        </w:rPr>
        <w:t>├─────┼──────┼──────┼───────┼────┼──────┼───┼────┼────┼──────┼────────┼───────┼──────┼───────┼─────┼──────┼──────┼──────┼─────────┤</w:t>
      </w:r>
    </w:p>
    <w:p w:rsidR="005C6AA3" w:rsidRDefault="005C6AA3">
      <w:pPr>
        <w:pStyle w:val="ConsPlusCell"/>
        <w:rPr>
          <w:rFonts w:ascii="Courier New" w:hAnsi="Courier New" w:cs="Courier New"/>
          <w:sz w:val="18"/>
          <w:szCs w:val="18"/>
        </w:rPr>
      </w:pPr>
      <w:r>
        <w:rPr>
          <w:rFonts w:ascii="Courier New" w:hAnsi="Courier New" w:cs="Courier New"/>
          <w:sz w:val="18"/>
          <w:szCs w:val="18"/>
        </w:rPr>
        <w:t>├─────┼──────┼──────┼───────┼────┼──────┼───┼────┼────┼──────┼────────┼───────┼──────┼───────┼─────┼──────┼──────┼──────┼─────────┤</w:t>
      </w:r>
    </w:p>
    <w:p w:rsidR="005C6AA3" w:rsidRDefault="005C6AA3">
      <w:pPr>
        <w:pStyle w:val="ConsPlusCell"/>
        <w:rPr>
          <w:rFonts w:ascii="Courier New" w:hAnsi="Courier New" w:cs="Courier New"/>
          <w:sz w:val="18"/>
          <w:szCs w:val="18"/>
        </w:rPr>
      </w:pPr>
      <w:r>
        <w:rPr>
          <w:rFonts w:ascii="Courier New" w:hAnsi="Courier New" w:cs="Courier New"/>
          <w:sz w:val="18"/>
          <w:szCs w:val="18"/>
        </w:rPr>
        <w:t>└─────┴──────┼──────┼───────┼────┼──────┼───┼────┼────┼──────┼────────┼───────┼──────┼───────┼─────┼──────┼──────┼──────┼─────────┤</w:t>
      </w:r>
    </w:p>
    <w:p w:rsidR="005C6AA3" w:rsidRDefault="005C6AA3">
      <w:pPr>
        <w:pStyle w:val="ConsPlusCell"/>
        <w:rPr>
          <w:rFonts w:ascii="Courier New" w:hAnsi="Courier New" w:cs="Courier New"/>
          <w:sz w:val="18"/>
          <w:szCs w:val="18"/>
        </w:rPr>
      </w:pPr>
      <w:bookmarkStart w:id="41" w:name="Par2301"/>
      <w:bookmarkEnd w:id="41"/>
      <w:r>
        <w:rPr>
          <w:rFonts w:ascii="Courier New" w:hAnsi="Courier New" w:cs="Courier New"/>
          <w:sz w:val="18"/>
          <w:szCs w:val="18"/>
        </w:rPr>
        <w:t xml:space="preserve">       Итого │      │       │    │      │   │    │    │      │        │       │      │       │     │      │      │      │         │</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по участнику│      │       │    │      │   │    │    │      │        │       │      │       │     │      │      │      │         │</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бюджетного│      │       │    │      │   │    │    │      │        │       │      │       │     │      │      │      │         │</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процесса│      │       │    │      │   │    │    │      │        │       │      │       │     │      │      │      │         │</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w:t>
      </w:r>
    </w:p>
    <w:p w:rsidR="005C6AA3" w:rsidRDefault="005C6AA3">
      <w:pPr>
        <w:pStyle w:val="ConsPlusCell"/>
        <w:rPr>
          <w:rFonts w:ascii="Courier New" w:hAnsi="Courier New" w:cs="Courier New"/>
          <w:sz w:val="18"/>
          <w:szCs w:val="18"/>
        </w:rPr>
      </w:pPr>
      <w:bookmarkStart w:id="42" w:name="Par2306"/>
      <w:bookmarkEnd w:id="42"/>
      <w:r>
        <w:rPr>
          <w:rFonts w:ascii="Courier New" w:hAnsi="Courier New" w:cs="Courier New"/>
          <w:sz w:val="18"/>
          <w:szCs w:val="18"/>
        </w:rPr>
        <w:t xml:space="preserve">        Всего│      │       │    │      │   │    │    │      │        │       │      │       │     │      │      │      │         │</w:t>
      </w:r>
    </w:p>
    <w:p w:rsidR="005C6AA3" w:rsidRDefault="005C6AA3">
      <w:pPr>
        <w:pStyle w:val="ConsPlusCell"/>
        <w:rPr>
          <w:rFonts w:ascii="Courier New" w:hAnsi="Courier New" w:cs="Courier New"/>
          <w:sz w:val="18"/>
          <w:szCs w:val="18"/>
        </w:rPr>
      </w:pPr>
      <w:r>
        <w:rPr>
          <w:rFonts w:ascii="Courier New" w:hAnsi="Courier New" w:cs="Courier New"/>
          <w:sz w:val="18"/>
          <w:szCs w:val="18"/>
        </w:rPr>
        <w:t xml:space="preserve">             └──────┴───────┴────┴──────┴───┴────┴────┴──────┴────────┴───────┴──────┴───────┴─────┴──────┴──────┴──────┴─────────┘</w:t>
      </w:r>
    </w:p>
    <w:p w:rsidR="005C6AA3" w:rsidRDefault="005C6AA3">
      <w:pPr>
        <w:widowControl w:val="0"/>
        <w:autoSpaceDE w:val="0"/>
        <w:autoSpaceDN w:val="0"/>
        <w:adjustRightInd w:val="0"/>
        <w:spacing w:after="0" w:line="240" w:lineRule="auto"/>
        <w:jc w:val="both"/>
      </w:pPr>
    </w:p>
    <w:p w:rsidR="005C6AA3" w:rsidRDefault="005C6AA3">
      <w:pPr>
        <w:pStyle w:val="ConsPlusNonformat"/>
        <w:rPr>
          <w:sz w:val="18"/>
          <w:szCs w:val="18"/>
        </w:rPr>
      </w:pPr>
      <w:r>
        <w:rPr>
          <w:sz w:val="18"/>
          <w:szCs w:val="18"/>
        </w:rPr>
        <w:t>Ответственный</w:t>
      </w:r>
    </w:p>
    <w:p w:rsidR="005C6AA3" w:rsidRDefault="005C6AA3">
      <w:pPr>
        <w:pStyle w:val="ConsPlusNonformat"/>
        <w:rPr>
          <w:sz w:val="18"/>
          <w:szCs w:val="18"/>
        </w:rPr>
      </w:pPr>
      <w:r>
        <w:rPr>
          <w:sz w:val="18"/>
          <w:szCs w:val="18"/>
        </w:rPr>
        <w:t>исполнитель   _____________ ___________ _______________________ ___________</w:t>
      </w:r>
    </w:p>
    <w:p w:rsidR="005C6AA3" w:rsidRDefault="005C6AA3">
      <w:pPr>
        <w:pStyle w:val="ConsPlusNonformat"/>
        <w:rPr>
          <w:sz w:val="18"/>
          <w:szCs w:val="18"/>
        </w:rPr>
      </w:pPr>
      <w:r>
        <w:rPr>
          <w:sz w:val="18"/>
          <w:szCs w:val="18"/>
        </w:rPr>
        <w:t xml:space="preserve">               (должность)   (подпись)   (расшифровка подписи)   (телефон)</w:t>
      </w:r>
    </w:p>
    <w:p w:rsidR="005C6AA3" w:rsidRDefault="005C6AA3">
      <w:pPr>
        <w:pStyle w:val="ConsPlusNonformat"/>
        <w:rPr>
          <w:sz w:val="18"/>
          <w:szCs w:val="18"/>
        </w:rPr>
      </w:pPr>
    </w:p>
    <w:p w:rsidR="005C6AA3" w:rsidRDefault="005C6AA3">
      <w:pPr>
        <w:pStyle w:val="ConsPlusNonformat"/>
        <w:rPr>
          <w:sz w:val="18"/>
          <w:szCs w:val="18"/>
        </w:rPr>
      </w:pPr>
      <w:r>
        <w:rPr>
          <w:sz w:val="18"/>
          <w:szCs w:val="18"/>
        </w:rPr>
        <w:t>"____" _______________ 20__ г.</w:t>
      </w:r>
    </w:p>
    <w:p w:rsidR="005C6AA3" w:rsidRDefault="005C6AA3">
      <w:pPr>
        <w:pStyle w:val="ConsPlusNonformat"/>
        <w:rPr>
          <w:sz w:val="18"/>
          <w:szCs w:val="18"/>
        </w:rPr>
      </w:pPr>
    </w:p>
    <w:p w:rsidR="005C6AA3" w:rsidRDefault="005C6AA3">
      <w:pPr>
        <w:pStyle w:val="ConsPlusNonformat"/>
        <w:rPr>
          <w:sz w:val="18"/>
          <w:szCs w:val="18"/>
        </w:rPr>
      </w:pPr>
      <w:r>
        <w:rPr>
          <w:sz w:val="18"/>
          <w:szCs w:val="18"/>
        </w:rPr>
        <w:t xml:space="preserve">                                                       Номер страницы _____</w:t>
      </w:r>
    </w:p>
    <w:p w:rsidR="005C6AA3" w:rsidRDefault="005C6AA3">
      <w:pPr>
        <w:pStyle w:val="ConsPlusNonformat"/>
        <w:rPr>
          <w:sz w:val="18"/>
          <w:szCs w:val="18"/>
        </w:rPr>
      </w:pPr>
      <w:r>
        <w:rPr>
          <w:sz w:val="18"/>
          <w:szCs w:val="18"/>
        </w:rPr>
        <w:t xml:space="preserve">                                                       Всего страниц ______</w:t>
      </w: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rPr>
          <w:rFonts w:ascii="Times New Roman" w:hAnsi="Times New Roman" w:cs="Times New Roman"/>
        </w:rPr>
      </w:pPr>
    </w:p>
    <w:p w:rsidR="005C6AA3" w:rsidRDefault="005C6AA3">
      <w:pPr>
        <w:widowControl w:val="0"/>
        <w:autoSpaceDE w:val="0"/>
        <w:autoSpaceDN w:val="0"/>
        <w:adjustRightInd w:val="0"/>
        <w:spacing w:after="0" w:line="240" w:lineRule="auto"/>
        <w:jc w:val="both"/>
        <w:rPr>
          <w:rFonts w:ascii="Times New Roman" w:hAnsi="Times New Roman" w:cs="Times New Roman"/>
        </w:rPr>
      </w:pPr>
    </w:p>
    <w:p w:rsidR="005C6AA3" w:rsidRDefault="005C6AA3">
      <w:pPr>
        <w:widowControl w:val="0"/>
        <w:autoSpaceDE w:val="0"/>
        <w:autoSpaceDN w:val="0"/>
        <w:adjustRightInd w:val="0"/>
        <w:spacing w:after="0" w:line="240" w:lineRule="auto"/>
        <w:jc w:val="both"/>
        <w:rPr>
          <w:rFonts w:ascii="Times New Roman" w:hAnsi="Times New Roman" w:cs="Times New Roman"/>
        </w:rPr>
      </w:pPr>
    </w:p>
    <w:p w:rsidR="005C6AA3" w:rsidRDefault="005C6AA3">
      <w:pPr>
        <w:widowControl w:val="0"/>
        <w:autoSpaceDE w:val="0"/>
        <w:autoSpaceDN w:val="0"/>
        <w:adjustRightInd w:val="0"/>
        <w:spacing w:after="0" w:line="240" w:lineRule="auto"/>
        <w:jc w:val="both"/>
        <w:rPr>
          <w:rFonts w:ascii="Times New Roman" w:hAnsi="Times New Roman" w:cs="Times New Roman"/>
        </w:rPr>
      </w:pPr>
    </w:p>
    <w:p w:rsidR="005C6AA3" w:rsidRPr="004C7A62" w:rsidRDefault="005C6AA3" w:rsidP="004C7A62">
      <w:pPr>
        <w:autoSpaceDE w:val="0"/>
        <w:autoSpaceDN w:val="0"/>
        <w:adjustRightInd w:val="0"/>
        <w:spacing w:after="0" w:line="240" w:lineRule="auto"/>
        <w:jc w:val="right"/>
        <w:outlineLvl w:val="0"/>
        <w:rPr>
          <w:rFonts w:ascii="Times New Roman" w:hAnsi="Times New Roman" w:cs="Times New Roman"/>
          <w:lang w:eastAsia="ru-RU"/>
        </w:rPr>
      </w:pPr>
      <w:r>
        <w:rPr>
          <w:rFonts w:ascii="Times New Roman" w:hAnsi="Times New Roman" w:cs="Times New Roman"/>
          <w:lang w:eastAsia="ru-RU"/>
        </w:rPr>
        <w:t>Приложение N 5</w:t>
      </w:r>
    </w:p>
    <w:p w:rsidR="005C6AA3" w:rsidRPr="004C7A62" w:rsidRDefault="005C6AA3" w:rsidP="004C7A62">
      <w:pPr>
        <w:autoSpaceDE w:val="0"/>
        <w:autoSpaceDN w:val="0"/>
        <w:adjustRightInd w:val="0"/>
        <w:spacing w:after="0" w:line="240" w:lineRule="auto"/>
        <w:jc w:val="right"/>
        <w:rPr>
          <w:rFonts w:ascii="Times New Roman" w:hAnsi="Times New Roman" w:cs="Times New Roman"/>
          <w:lang w:eastAsia="ru-RU"/>
        </w:rPr>
      </w:pPr>
      <w:r w:rsidRPr="004C7A62">
        <w:rPr>
          <w:rFonts w:ascii="Times New Roman" w:hAnsi="Times New Roman" w:cs="Times New Roman"/>
          <w:lang w:eastAsia="ru-RU"/>
        </w:rPr>
        <w:t>к Порядку учета бюджетных обязательств</w:t>
      </w:r>
    </w:p>
    <w:p w:rsidR="005C6AA3" w:rsidRPr="004C7A62" w:rsidRDefault="005C6AA3" w:rsidP="004C7A62">
      <w:pPr>
        <w:autoSpaceDE w:val="0"/>
        <w:autoSpaceDN w:val="0"/>
        <w:adjustRightInd w:val="0"/>
        <w:spacing w:after="0" w:line="240" w:lineRule="auto"/>
        <w:jc w:val="right"/>
        <w:rPr>
          <w:rFonts w:ascii="Times New Roman" w:hAnsi="Times New Roman" w:cs="Times New Roman"/>
          <w:lang w:eastAsia="ru-RU"/>
        </w:rPr>
      </w:pPr>
      <w:r w:rsidRPr="004C7A62">
        <w:rPr>
          <w:rFonts w:ascii="Times New Roman" w:hAnsi="Times New Roman" w:cs="Times New Roman"/>
          <w:lang w:eastAsia="ru-RU"/>
        </w:rPr>
        <w:t xml:space="preserve">получателей средств </w:t>
      </w:r>
      <w:r>
        <w:rPr>
          <w:rFonts w:ascii="Times New Roman" w:hAnsi="Times New Roman" w:cs="Times New Roman"/>
          <w:lang w:eastAsia="ru-RU"/>
        </w:rPr>
        <w:t>ме</w:t>
      </w:r>
      <w:r w:rsidRPr="004C7A62">
        <w:rPr>
          <w:rFonts w:ascii="Times New Roman" w:hAnsi="Times New Roman" w:cs="Times New Roman"/>
          <w:lang w:eastAsia="ru-RU"/>
        </w:rPr>
        <w:t>стного бюджета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ЗАЯВКА N ______</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НА ВНЕСЕНИЕ ИЗМЕНЕНИЙ В БЮДЖЕТНОЕ ОБЯЗАТЕЛЬСТВО N ______</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Коды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от "___" ________ 20__ г.      Дата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Получатель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бюджетных средств        _________________________ по Реестру УБП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Номер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лицевого счета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Главный распорядитель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бюджетных средств         ________________________    Глава по БК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Наименование бюджета      ________________________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Финансовый орган          ________________________        по ОКПО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Наименование органа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Федерального казначейства ________________________        по КОФК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Единица измерения: руб.                                   по ОКЕИ │  </w:t>
      </w:r>
      <w:hyperlink r:id="rId37" w:history="1">
        <w:r w:rsidRPr="004C7A62">
          <w:rPr>
            <w:rFonts w:ascii="Courier New" w:hAnsi="Courier New" w:cs="Courier New"/>
            <w:color w:val="0000FF"/>
            <w:sz w:val="20"/>
            <w:szCs w:val="20"/>
            <w:lang w:eastAsia="ru-RU"/>
          </w:rPr>
          <w:t>383</w:t>
        </w:r>
      </w:hyperlink>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sectPr w:rsidR="005C6AA3" w:rsidRPr="004C7A62" w:rsidSect="00866BA7">
          <w:pgSz w:w="16838" w:h="11906" w:orient="landscape"/>
          <w:pgMar w:top="1701" w:right="1134" w:bottom="851" w:left="1418" w:header="720" w:footer="720" w:gutter="0"/>
          <w:cols w:space="720"/>
          <w:noEndnote/>
        </w:sectPr>
      </w:pP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1. РЕКВИЗИТЫ ДОКУМЕНТА-ОСНОВАНИЯ</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794"/>
        <w:gridCol w:w="1134"/>
        <w:gridCol w:w="825"/>
        <w:gridCol w:w="1417"/>
        <w:gridCol w:w="1701"/>
        <w:gridCol w:w="1485"/>
        <w:gridCol w:w="1304"/>
        <w:gridCol w:w="1815"/>
        <w:gridCol w:w="1485"/>
        <w:gridCol w:w="1304"/>
      </w:tblGrid>
      <w:tr w:rsidR="005C6AA3" w:rsidRPr="004C7A62">
        <w:tc>
          <w:tcPr>
            <w:tcW w:w="79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Вид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 начала действия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 окончания действия</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в валюте обязательства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 xml:space="preserve">Код валюты по </w:t>
            </w:r>
            <w:hyperlink r:id="rId38" w:history="1">
              <w:r w:rsidRPr="004C7A62">
                <w:rPr>
                  <w:rFonts w:ascii="Times New Roman" w:hAnsi="Times New Roman" w:cs="Times New Roman"/>
                  <w:color w:val="0000FF"/>
                  <w:lang w:eastAsia="ru-RU"/>
                </w:rPr>
                <w:t>ОКВ</w:t>
              </w:r>
            </w:hyperlink>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в валюте Российской Федерации</w:t>
            </w:r>
          </w:p>
        </w:tc>
        <w:tc>
          <w:tcPr>
            <w:tcW w:w="2789"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Авансовый платеж</w:t>
            </w:r>
          </w:p>
        </w:tc>
      </w:tr>
      <w:tr w:rsidR="005C6AA3" w:rsidRPr="004C7A62">
        <w:tc>
          <w:tcPr>
            <w:tcW w:w="79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процент от общей суммы обязательства</w:t>
            </w:r>
          </w:p>
        </w:tc>
        <w:tc>
          <w:tcPr>
            <w:tcW w:w="130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авансового платежа</w:t>
            </w:r>
          </w:p>
        </w:tc>
      </w:tr>
      <w:tr w:rsidR="005C6AA3" w:rsidRPr="004C7A62">
        <w:tc>
          <w:tcPr>
            <w:tcW w:w="79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9</w:t>
            </w:r>
          </w:p>
        </w:tc>
        <w:tc>
          <w:tcPr>
            <w:tcW w:w="130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10</w:t>
            </w:r>
          </w:p>
        </w:tc>
      </w:tr>
      <w:tr w:rsidR="005C6AA3" w:rsidRPr="004C7A62">
        <w:tc>
          <w:tcPr>
            <w:tcW w:w="79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0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2. РЕКВИЗИТЫ КОНТРАГЕНТА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531"/>
        <w:gridCol w:w="1020"/>
        <w:gridCol w:w="850"/>
        <w:gridCol w:w="1320"/>
        <w:gridCol w:w="1320"/>
        <w:gridCol w:w="990"/>
        <w:gridCol w:w="1320"/>
        <w:gridCol w:w="825"/>
        <w:gridCol w:w="1134"/>
        <w:gridCol w:w="1020"/>
        <w:gridCol w:w="990"/>
        <w:gridCol w:w="1191"/>
      </w:tblGrid>
      <w:tr w:rsidR="005C6AA3" w:rsidRPr="004C7A62">
        <w:tc>
          <w:tcPr>
            <w:tcW w:w="153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 фамилия, имя, отчество</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ИНН</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КПП</w:t>
            </w:r>
          </w:p>
        </w:tc>
        <w:tc>
          <w:tcPr>
            <w:tcW w:w="36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Юридический адрес (место регистрации)</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Телефон (факс)</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Код статуса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 банковского счета</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банка</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БИК банка</w:t>
            </w:r>
          </w:p>
        </w:tc>
        <w:tc>
          <w:tcPr>
            <w:tcW w:w="1191"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Корреспондентский счет банка</w:t>
            </w:r>
          </w:p>
        </w:tc>
      </w:tr>
      <w:tr w:rsidR="005C6AA3" w:rsidRPr="004C7A62">
        <w:tc>
          <w:tcPr>
            <w:tcW w:w="153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страны</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 xml:space="preserve">код страны по </w:t>
            </w:r>
            <w:hyperlink r:id="rId39" w:history="1">
              <w:r w:rsidRPr="004C7A62">
                <w:rPr>
                  <w:rFonts w:ascii="Times New Roman" w:hAnsi="Times New Roman" w:cs="Times New Roman"/>
                  <w:color w:val="0000FF"/>
                  <w:lang w:eastAsia="ru-RU"/>
                </w:rPr>
                <w:t>ОКСМ</w:t>
              </w:r>
            </w:hyperlink>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адрес</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1191"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r>
      <w:tr w:rsidR="005C6AA3" w:rsidRPr="004C7A62">
        <w:tc>
          <w:tcPr>
            <w:tcW w:w="153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11</w:t>
            </w:r>
          </w:p>
        </w:tc>
        <w:tc>
          <w:tcPr>
            <w:tcW w:w="119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12</w:t>
            </w:r>
          </w:p>
        </w:tc>
      </w:tr>
      <w:tr w:rsidR="005C6AA3" w:rsidRPr="004C7A62">
        <w:tc>
          <w:tcPr>
            <w:tcW w:w="153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9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53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9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53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9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3. РЕКВИЗИТЫ ИСПОЛНИТЕЛЬНОГО ДОКУМЕНТА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320"/>
        <w:gridCol w:w="1485"/>
        <w:gridCol w:w="2608"/>
        <w:gridCol w:w="1320"/>
        <w:gridCol w:w="1980"/>
        <w:gridCol w:w="2268"/>
      </w:tblGrid>
      <w:tr w:rsidR="005C6AA3" w:rsidRPr="004C7A62">
        <w:tc>
          <w:tcPr>
            <w:tcW w:w="13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 выдачи</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судебного органа</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w:t>
            </w:r>
          </w:p>
        </w:tc>
        <w:tc>
          <w:tcPr>
            <w:tcW w:w="4248"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Уведомление о поступлении исполнительного документа</w:t>
            </w:r>
          </w:p>
        </w:tc>
      </w:tr>
      <w:tr w:rsidR="005C6AA3" w:rsidRPr="004C7A62">
        <w:tc>
          <w:tcPr>
            <w:tcW w:w="13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w:t>
            </w:r>
          </w:p>
        </w:tc>
      </w:tr>
      <w:tr w:rsidR="005C6AA3" w:rsidRPr="004C7A62">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r>
      <w:tr w:rsidR="005C6AA3" w:rsidRPr="004C7A62">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4. ДОПОЛНИТЕЛЬНЫЕ РЕКВИЗИТЫ ОБЯЗАТЕЛЬСТВА,</w:t>
      </w:r>
    </w:p>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СФОРМИРОВАННОГО НА ОСНОВЕ КОНТРАКТА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815"/>
        <w:gridCol w:w="3135"/>
        <w:gridCol w:w="990"/>
        <w:gridCol w:w="1320"/>
        <w:gridCol w:w="1155"/>
        <w:gridCol w:w="1815"/>
        <w:gridCol w:w="1980"/>
      </w:tblGrid>
      <w:tr w:rsidR="005C6AA3" w:rsidRPr="004C7A62">
        <w:tc>
          <w:tcPr>
            <w:tcW w:w="181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Способ размещения заказа</w:t>
            </w:r>
          </w:p>
        </w:tc>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 подведения итогов конкурса, аукциона, запроса котировок</w:t>
            </w:r>
          </w:p>
        </w:tc>
        <w:tc>
          <w:tcPr>
            <w:tcW w:w="34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Реквизиты документа, подтверждающего основание заключения контракта</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Статус исполнения контракта</w:t>
            </w:r>
          </w:p>
        </w:tc>
        <w:tc>
          <w:tcPr>
            <w:tcW w:w="198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 реестровой записи в реестре контрактов</w:t>
            </w:r>
          </w:p>
        </w:tc>
      </w:tr>
      <w:tr w:rsidR="005C6AA3" w:rsidRPr="004C7A62">
        <w:tc>
          <w:tcPr>
            <w:tcW w:w="181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вид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198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r>
      <w:tr w:rsidR="005C6AA3" w:rsidRPr="004C7A62">
        <w:tc>
          <w:tcPr>
            <w:tcW w:w="181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7</w:t>
            </w:r>
          </w:p>
        </w:tc>
      </w:tr>
      <w:tr w:rsidR="005C6AA3" w:rsidRPr="004C7A62">
        <w:tc>
          <w:tcPr>
            <w:tcW w:w="181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right"/>
        <w:rPr>
          <w:rFonts w:ascii="Times New Roman" w:hAnsi="Times New Roman" w:cs="Times New Roman"/>
          <w:lang w:eastAsia="ru-RU"/>
        </w:rPr>
      </w:pPr>
      <w:r w:rsidRPr="004C7A62">
        <w:rPr>
          <w:rFonts w:ascii="Times New Roman" w:hAnsi="Times New Roman" w:cs="Times New Roman"/>
          <w:lang w:eastAsia="ru-RU"/>
        </w:rPr>
        <w:t>Номер страницы _____</w:t>
      </w:r>
    </w:p>
    <w:p w:rsidR="005C6AA3" w:rsidRPr="004C7A62" w:rsidRDefault="005C6AA3" w:rsidP="004C7A62">
      <w:pPr>
        <w:autoSpaceDE w:val="0"/>
        <w:autoSpaceDN w:val="0"/>
        <w:adjustRightInd w:val="0"/>
        <w:spacing w:after="0" w:line="240" w:lineRule="auto"/>
        <w:jc w:val="right"/>
        <w:rPr>
          <w:rFonts w:ascii="Times New Roman" w:hAnsi="Times New Roman" w:cs="Times New Roman"/>
          <w:lang w:eastAsia="ru-RU"/>
        </w:rPr>
      </w:pPr>
      <w:r w:rsidRPr="004C7A62">
        <w:rPr>
          <w:rFonts w:ascii="Times New Roman" w:hAnsi="Times New Roman" w:cs="Times New Roman"/>
          <w:lang w:eastAsia="ru-RU"/>
        </w:rPr>
        <w:t>Всего страниц ______</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5. РАСШИФРОВКА ОБЯЗАТЕЛЬСТВА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485"/>
        <w:gridCol w:w="990"/>
        <w:gridCol w:w="2268"/>
        <w:gridCol w:w="1155"/>
        <w:gridCol w:w="1320"/>
        <w:gridCol w:w="825"/>
        <w:gridCol w:w="1155"/>
        <w:gridCol w:w="907"/>
        <w:gridCol w:w="1020"/>
        <w:gridCol w:w="964"/>
        <w:gridCol w:w="1155"/>
      </w:tblGrid>
      <w:tr w:rsidR="005C6AA3" w:rsidRPr="004C7A62">
        <w:tc>
          <w:tcPr>
            <w:tcW w:w="148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вида средств</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Код по БК</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Предмет по документу-основанию</w:t>
            </w:r>
          </w:p>
        </w:tc>
        <w:tc>
          <w:tcPr>
            <w:tcW w:w="8501"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на текущий финансовый год в валюте обязательства</w:t>
            </w:r>
          </w:p>
        </w:tc>
      </w:tr>
      <w:tr w:rsidR="005C6AA3" w:rsidRPr="004C7A62">
        <w:tc>
          <w:tcPr>
            <w:tcW w:w="148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январь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февраль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март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апрель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май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июнь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июль</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август</w:t>
            </w:r>
          </w:p>
        </w:tc>
      </w:tr>
      <w:tr w:rsidR="005C6AA3" w:rsidRPr="004C7A62">
        <w:tc>
          <w:tcPr>
            <w:tcW w:w="148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11</w:t>
            </w:r>
          </w:p>
        </w:tc>
      </w:tr>
      <w:tr w:rsidR="005C6AA3" w:rsidRPr="004C7A62">
        <w:tc>
          <w:tcPr>
            <w:tcW w:w="148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48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48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361"/>
        <w:gridCol w:w="1247"/>
        <w:gridCol w:w="1134"/>
        <w:gridCol w:w="1361"/>
        <w:gridCol w:w="990"/>
        <w:gridCol w:w="1155"/>
        <w:gridCol w:w="1155"/>
        <w:gridCol w:w="1320"/>
        <w:gridCol w:w="1485"/>
        <w:gridCol w:w="1361"/>
        <w:gridCol w:w="850"/>
      </w:tblGrid>
      <w:tr w:rsidR="005C6AA3" w:rsidRPr="004C7A62">
        <w:tc>
          <w:tcPr>
            <w:tcW w:w="6093" w:type="dxa"/>
            <w:gridSpan w:val="5"/>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на текущий финансовый год в валюте обязательства</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на плановый период в валюте обязательства</w:t>
            </w:r>
          </w:p>
        </w:tc>
        <w:tc>
          <w:tcPr>
            <w:tcW w:w="416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в валюте обязательства</w:t>
            </w:r>
          </w:p>
        </w:tc>
        <w:tc>
          <w:tcPr>
            <w:tcW w:w="85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Примечание</w:t>
            </w:r>
          </w:p>
        </w:tc>
      </w:tr>
      <w:tr w:rsidR="005C6AA3" w:rsidRPr="004C7A62">
        <w:tc>
          <w:tcPr>
            <w:tcW w:w="136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сентябрь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октябрь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ноябрь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декабрь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итого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второй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третий год после текущего финансового года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четвертый год после текущего финансового года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последующие годы</w:t>
            </w:r>
          </w:p>
        </w:tc>
        <w:tc>
          <w:tcPr>
            <w:tcW w:w="85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r>
      <w:tr w:rsidR="005C6AA3" w:rsidRPr="004C7A62">
        <w:tc>
          <w:tcPr>
            <w:tcW w:w="136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21</w:t>
            </w:r>
          </w:p>
        </w:tc>
        <w:tc>
          <w:tcPr>
            <w:tcW w:w="850"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22</w:t>
            </w:r>
          </w:p>
        </w:tc>
      </w:tr>
      <w:tr w:rsidR="005C6AA3" w:rsidRPr="004C7A62">
        <w:tc>
          <w:tcPr>
            <w:tcW w:w="136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36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36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Руководитель</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(уполномоченное лицо) _____________ ___________ ___________________________</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(должность)   (подпись)     (расшифровка подписи)</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"___" _____________ 20__ г.</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ОТМЕТКА ФИНАНСОВОГО ОРГАНА О РЕГИСТРАЦИИ НАСТОЯЩЕЙ ЗАЯВКИ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Примечание ________________________________________________________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Ответственный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исполнитель   ___________ _________ _____________________ _________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(должность) (подпись) (расшифровка подписи) (телефон)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"___" _____________ 20__ г.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Номер страницы _____</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Всего страниц ____</w:t>
      </w:r>
      <w:bookmarkStart w:id="43" w:name="Par2322"/>
      <w:bookmarkEnd w:id="43"/>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Default="005C6AA3">
      <w:pPr>
        <w:widowControl w:val="0"/>
        <w:autoSpaceDE w:val="0"/>
        <w:autoSpaceDN w:val="0"/>
        <w:adjustRightInd w:val="0"/>
        <w:spacing w:after="0" w:line="240" w:lineRule="auto"/>
        <w:jc w:val="both"/>
      </w:pPr>
    </w:p>
    <w:p w:rsidR="005C6AA3" w:rsidRPr="004C7A62" w:rsidRDefault="005C6AA3" w:rsidP="004C7A62">
      <w:pPr>
        <w:autoSpaceDE w:val="0"/>
        <w:autoSpaceDN w:val="0"/>
        <w:adjustRightInd w:val="0"/>
        <w:spacing w:after="0" w:line="240" w:lineRule="auto"/>
        <w:jc w:val="right"/>
        <w:outlineLvl w:val="0"/>
        <w:rPr>
          <w:rFonts w:ascii="Times New Roman" w:hAnsi="Times New Roman" w:cs="Times New Roman"/>
          <w:lang w:eastAsia="ru-RU"/>
        </w:rPr>
      </w:pPr>
      <w:r>
        <w:rPr>
          <w:rFonts w:ascii="Times New Roman" w:hAnsi="Times New Roman" w:cs="Times New Roman"/>
          <w:lang w:eastAsia="ru-RU"/>
        </w:rPr>
        <w:t>Приложение N 6</w:t>
      </w:r>
    </w:p>
    <w:p w:rsidR="005C6AA3" w:rsidRPr="004C7A62" w:rsidRDefault="005C6AA3" w:rsidP="004C7A62">
      <w:pPr>
        <w:autoSpaceDE w:val="0"/>
        <w:autoSpaceDN w:val="0"/>
        <w:adjustRightInd w:val="0"/>
        <w:spacing w:after="0" w:line="240" w:lineRule="auto"/>
        <w:jc w:val="right"/>
        <w:rPr>
          <w:rFonts w:ascii="Times New Roman" w:hAnsi="Times New Roman" w:cs="Times New Roman"/>
          <w:lang w:eastAsia="ru-RU"/>
        </w:rPr>
      </w:pPr>
      <w:r w:rsidRPr="004C7A62">
        <w:rPr>
          <w:rFonts w:ascii="Times New Roman" w:hAnsi="Times New Roman" w:cs="Times New Roman"/>
          <w:lang w:eastAsia="ru-RU"/>
        </w:rPr>
        <w:t>к Порядку учета бюджетных обязательств</w:t>
      </w:r>
    </w:p>
    <w:p w:rsidR="005C6AA3" w:rsidRPr="004C7A62" w:rsidRDefault="005C6AA3" w:rsidP="004C7A62">
      <w:pPr>
        <w:autoSpaceDE w:val="0"/>
        <w:autoSpaceDN w:val="0"/>
        <w:adjustRightInd w:val="0"/>
        <w:spacing w:after="0" w:line="240" w:lineRule="auto"/>
        <w:jc w:val="right"/>
        <w:rPr>
          <w:rFonts w:ascii="Times New Roman" w:hAnsi="Times New Roman" w:cs="Times New Roman"/>
          <w:lang w:eastAsia="ru-RU"/>
        </w:rPr>
      </w:pPr>
      <w:r w:rsidRPr="004C7A62">
        <w:rPr>
          <w:rFonts w:ascii="Times New Roman" w:hAnsi="Times New Roman" w:cs="Times New Roman"/>
          <w:lang w:eastAsia="ru-RU"/>
        </w:rPr>
        <w:t xml:space="preserve">получателей средств </w:t>
      </w:r>
      <w:r>
        <w:rPr>
          <w:rFonts w:ascii="Times New Roman" w:hAnsi="Times New Roman" w:cs="Times New Roman"/>
          <w:lang w:eastAsia="ru-RU"/>
        </w:rPr>
        <w:t>ме</w:t>
      </w:r>
      <w:r w:rsidRPr="004C7A62">
        <w:rPr>
          <w:rFonts w:ascii="Times New Roman" w:hAnsi="Times New Roman" w:cs="Times New Roman"/>
          <w:lang w:eastAsia="ru-RU"/>
        </w:rPr>
        <w:t>стного бюджета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ЗАЯВКА</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НА ПЕРЕРЕГИСТРАЦИЮ БЮДЖЕТНОГО ОБЯЗАТЕЛЬСТВА N _______</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Коды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от "___" __________ 20__ г.     Дата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Получатель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бюджетных средств         ________________________ по Реестру УБП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Номер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лицевого счета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Главный распорядитель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бюджетных средств         ________________________    Глава по БК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Наименование бюджета      ________________________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Финансовый орган          ________________________        по ОКПО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Наименование органа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Федерального казначейства ________________________        по КОФК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Единица измерения: руб.                                   по ОКЕИ │  </w:t>
      </w:r>
      <w:hyperlink r:id="rId40" w:history="1">
        <w:r w:rsidRPr="004C7A62">
          <w:rPr>
            <w:rFonts w:ascii="Courier New" w:hAnsi="Courier New" w:cs="Courier New"/>
            <w:color w:val="0000FF"/>
            <w:sz w:val="20"/>
            <w:szCs w:val="20"/>
            <w:lang w:eastAsia="ru-RU"/>
          </w:rPr>
          <w:t>383</w:t>
        </w:r>
      </w:hyperlink>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sectPr w:rsidR="005C6AA3" w:rsidRPr="004C7A62" w:rsidSect="00866BA7">
          <w:pgSz w:w="16838" w:h="11906" w:orient="landscape"/>
          <w:pgMar w:top="1701" w:right="1134" w:bottom="851" w:left="1418" w:header="720" w:footer="720" w:gutter="0"/>
          <w:cols w:space="720"/>
          <w:noEndnote/>
        </w:sectPr>
      </w:pP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1. РЕКВИЗИТЫ ДОКУМЕНТА-ОСНОВАНИЯ</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850"/>
        <w:gridCol w:w="1191"/>
        <w:gridCol w:w="825"/>
        <w:gridCol w:w="1361"/>
        <w:gridCol w:w="1587"/>
        <w:gridCol w:w="1485"/>
        <w:gridCol w:w="1304"/>
        <w:gridCol w:w="1815"/>
        <w:gridCol w:w="1485"/>
        <w:gridCol w:w="1701"/>
      </w:tblGrid>
      <w:tr w:rsidR="005C6AA3" w:rsidRPr="004C7A62">
        <w:tc>
          <w:tcPr>
            <w:tcW w:w="85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Вид</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 начала действия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 окончания действия</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в валюте обязательства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 xml:space="preserve">Код валюты по </w:t>
            </w:r>
            <w:hyperlink r:id="rId41" w:history="1">
              <w:r w:rsidRPr="004C7A62">
                <w:rPr>
                  <w:rFonts w:ascii="Times New Roman" w:hAnsi="Times New Roman" w:cs="Times New Roman"/>
                  <w:color w:val="0000FF"/>
                  <w:lang w:eastAsia="ru-RU"/>
                </w:rPr>
                <w:t>ОКВ</w:t>
              </w:r>
            </w:hyperlink>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в валюте Российской Федерации</w:t>
            </w:r>
          </w:p>
        </w:tc>
        <w:tc>
          <w:tcPr>
            <w:tcW w:w="3186"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Авансовый платеж</w:t>
            </w:r>
          </w:p>
        </w:tc>
      </w:tr>
      <w:tr w:rsidR="005C6AA3" w:rsidRPr="004C7A62">
        <w:tc>
          <w:tcPr>
            <w:tcW w:w="85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процент от общей суммы обязательства</w:t>
            </w:r>
          </w:p>
        </w:tc>
        <w:tc>
          <w:tcPr>
            <w:tcW w:w="170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авансового платежа</w:t>
            </w:r>
          </w:p>
        </w:tc>
      </w:tr>
      <w:tr w:rsidR="005C6AA3" w:rsidRPr="004C7A62">
        <w:tc>
          <w:tcPr>
            <w:tcW w:w="85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9</w:t>
            </w:r>
          </w:p>
        </w:tc>
        <w:tc>
          <w:tcPr>
            <w:tcW w:w="170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10</w:t>
            </w:r>
          </w:p>
        </w:tc>
      </w:tr>
      <w:tr w:rsidR="005C6AA3" w:rsidRPr="004C7A62">
        <w:tc>
          <w:tcPr>
            <w:tcW w:w="85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2. РЕКВИЗИТЫ КОНТРАГЕНТА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474"/>
        <w:gridCol w:w="660"/>
        <w:gridCol w:w="660"/>
        <w:gridCol w:w="1320"/>
        <w:gridCol w:w="1320"/>
        <w:gridCol w:w="990"/>
        <w:gridCol w:w="1320"/>
        <w:gridCol w:w="825"/>
        <w:gridCol w:w="1134"/>
        <w:gridCol w:w="1361"/>
        <w:gridCol w:w="990"/>
        <w:gridCol w:w="1191"/>
      </w:tblGrid>
      <w:tr w:rsidR="005C6AA3" w:rsidRPr="004C7A62">
        <w:tc>
          <w:tcPr>
            <w:tcW w:w="147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 фамилия, имя, отчество</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ИНН</w:t>
            </w:r>
          </w:p>
        </w:tc>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КПП</w:t>
            </w:r>
          </w:p>
        </w:tc>
        <w:tc>
          <w:tcPr>
            <w:tcW w:w="36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Юридический адрес (место регистрации)</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Телефон (факс)</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Код статуса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 банковского счета</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банка</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БИК банка</w:t>
            </w:r>
          </w:p>
        </w:tc>
        <w:tc>
          <w:tcPr>
            <w:tcW w:w="1191"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Корреспондентский счет банка</w:t>
            </w:r>
          </w:p>
        </w:tc>
      </w:tr>
      <w:tr w:rsidR="005C6AA3" w:rsidRPr="004C7A62">
        <w:tc>
          <w:tcPr>
            <w:tcW w:w="147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страны</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 xml:space="preserve">код страны по </w:t>
            </w:r>
            <w:hyperlink r:id="rId42" w:history="1">
              <w:r w:rsidRPr="004C7A62">
                <w:rPr>
                  <w:rFonts w:ascii="Times New Roman" w:hAnsi="Times New Roman" w:cs="Times New Roman"/>
                  <w:color w:val="0000FF"/>
                  <w:lang w:eastAsia="ru-RU"/>
                </w:rPr>
                <w:t>ОКСМ</w:t>
              </w:r>
            </w:hyperlink>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адрес</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c>
          <w:tcPr>
            <w:tcW w:w="1191"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r>
      <w:tr w:rsidR="005C6AA3" w:rsidRPr="004C7A62">
        <w:tc>
          <w:tcPr>
            <w:tcW w:w="147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11</w:t>
            </w:r>
          </w:p>
        </w:tc>
        <w:tc>
          <w:tcPr>
            <w:tcW w:w="119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12</w:t>
            </w:r>
          </w:p>
        </w:tc>
      </w:tr>
      <w:tr w:rsidR="005C6AA3" w:rsidRPr="004C7A62">
        <w:tc>
          <w:tcPr>
            <w:tcW w:w="147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9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47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9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474"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91"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3. РЕКВИЗИТЫ ИСПОЛНИТЕЛЬНОГО ДОКУМЕНТА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191"/>
        <w:gridCol w:w="1815"/>
        <w:gridCol w:w="2145"/>
        <w:gridCol w:w="1191"/>
        <w:gridCol w:w="1984"/>
        <w:gridCol w:w="1984"/>
      </w:tblGrid>
      <w:tr w:rsidR="005C6AA3" w:rsidRPr="004C7A62">
        <w:tc>
          <w:tcPr>
            <w:tcW w:w="11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 выдачи</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судебного органа</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w:t>
            </w:r>
          </w:p>
        </w:tc>
        <w:tc>
          <w:tcPr>
            <w:tcW w:w="3968"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Уведомление о поступлении исполнительного документа</w:t>
            </w:r>
          </w:p>
        </w:tc>
      </w:tr>
      <w:tr w:rsidR="005C6AA3" w:rsidRPr="004C7A62">
        <w:tc>
          <w:tcPr>
            <w:tcW w:w="11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w:t>
            </w: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w:t>
            </w:r>
          </w:p>
        </w:tc>
      </w:tr>
      <w:tr w:rsidR="005C6AA3" w:rsidRPr="004C7A62">
        <w:tc>
          <w:tcPr>
            <w:tcW w:w="1191" w:type="dxa"/>
            <w:tcBorders>
              <w:top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181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r>
      <w:tr w:rsidR="005C6AA3" w:rsidRPr="004C7A62">
        <w:tc>
          <w:tcPr>
            <w:tcW w:w="1191"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4. ДОПОЛНИТЕЛЬНЫЕ РЕКВИЗИТЫ ОБЯЗАТЕЛЬСТВА,</w:t>
      </w:r>
    </w:p>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СФОРМИРОВАННОГО НА ОСНОВЕ КОНТРАКТА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815"/>
        <w:gridCol w:w="3135"/>
        <w:gridCol w:w="1077"/>
        <w:gridCol w:w="1077"/>
        <w:gridCol w:w="1077"/>
        <w:gridCol w:w="3465"/>
      </w:tblGrid>
      <w:tr w:rsidR="005C6AA3" w:rsidRPr="004C7A62">
        <w:tc>
          <w:tcPr>
            <w:tcW w:w="181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Способ размещения заказа</w:t>
            </w:r>
          </w:p>
        </w:tc>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 подведения итогов конкурса, аукциона, запроса котировок</w:t>
            </w:r>
          </w:p>
        </w:tc>
        <w:tc>
          <w:tcPr>
            <w:tcW w:w="32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Реквизиты документа, подтверждающего основание заключения контракта</w:t>
            </w:r>
          </w:p>
        </w:tc>
        <w:tc>
          <w:tcPr>
            <w:tcW w:w="3465"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 реестровой записи в реестре контрактов</w:t>
            </w:r>
          </w:p>
        </w:tc>
      </w:tr>
      <w:tr w:rsidR="005C6AA3" w:rsidRPr="004C7A62">
        <w:tc>
          <w:tcPr>
            <w:tcW w:w="181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вид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номер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дата</w:t>
            </w:r>
          </w:p>
        </w:tc>
        <w:tc>
          <w:tcPr>
            <w:tcW w:w="3465"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r>
      <w:tr w:rsidR="005C6AA3" w:rsidRPr="004C7A62">
        <w:tc>
          <w:tcPr>
            <w:tcW w:w="181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346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r>
      <w:tr w:rsidR="005C6AA3" w:rsidRPr="004C7A62">
        <w:tc>
          <w:tcPr>
            <w:tcW w:w="1815"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346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right"/>
        <w:rPr>
          <w:rFonts w:ascii="Times New Roman" w:hAnsi="Times New Roman" w:cs="Times New Roman"/>
          <w:lang w:eastAsia="ru-RU"/>
        </w:rPr>
      </w:pPr>
      <w:r w:rsidRPr="004C7A62">
        <w:rPr>
          <w:rFonts w:ascii="Times New Roman" w:hAnsi="Times New Roman" w:cs="Times New Roman"/>
          <w:lang w:eastAsia="ru-RU"/>
        </w:rPr>
        <w:t>Номер страницы _____</w:t>
      </w:r>
    </w:p>
    <w:p w:rsidR="005C6AA3" w:rsidRPr="004C7A62" w:rsidRDefault="005C6AA3" w:rsidP="004C7A62">
      <w:pPr>
        <w:autoSpaceDE w:val="0"/>
        <w:autoSpaceDN w:val="0"/>
        <w:adjustRightInd w:val="0"/>
        <w:spacing w:after="0" w:line="240" w:lineRule="auto"/>
        <w:jc w:val="right"/>
        <w:rPr>
          <w:rFonts w:ascii="Times New Roman" w:hAnsi="Times New Roman" w:cs="Times New Roman"/>
          <w:lang w:eastAsia="ru-RU"/>
        </w:rPr>
      </w:pPr>
      <w:r w:rsidRPr="004C7A62">
        <w:rPr>
          <w:rFonts w:ascii="Times New Roman" w:hAnsi="Times New Roman" w:cs="Times New Roman"/>
          <w:lang w:eastAsia="ru-RU"/>
        </w:rPr>
        <w:t>Всего страниц ______</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jc w:val="center"/>
        <w:outlineLvl w:val="1"/>
        <w:rPr>
          <w:rFonts w:ascii="Times New Roman" w:hAnsi="Times New Roman" w:cs="Times New Roman"/>
          <w:lang w:eastAsia="ru-RU"/>
        </w:rPr>
      </w:pPr>
      <w:r w:rsidRPr="004C7A62">
        <w:rPr>
          <w:rFonts w:ascii="Times New Roman" w:hAnsi="Times New Roman" w:cs="Times New Roman"/>
          <w:lang w:eastAsia="ru-RU"/>
        </w:rPr>
        <w:t>Раздел 5. РАСШИФРОВКА ОБЯЗАТЕЛЬСТВА</w:t>
      </w:r>
    </w:p>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320"/>
        <w:gridCol w:w="1320"/>
        <w:gridCol w:w="1644"/>
        <w:gridCol w:w="1155"/>
        <w:gridCol w:w="1320"/>
        <w:gridCol w:w="825"/>
        <w:gridCol w:w="1155"/>
        <w:gridCol w:w="850"/>
        <w:gridCol w:w="1020"/>
        <w:gridCol w:w="1020"/>
        <w:gridCol w:w="1155"/>
      </w:tblGrid>
      <w:tr w:rsidR="005C6AA3" w:rsidRPr="004C7A62">
        <w:tc>
          <w:tcPr>
            <w:tcW w:w="13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Наименование вида средств</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Код по БК</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Предмет по документу-основанию</w:t>
            </w:r>
          </w:p>
        </w:tc>
        <w:tc>
          <w:tcPr>
            <w:tcW w:w="8500"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на текущий финансовый год в валюте обязательства</w:t>
            </w:r>
          </w:p>
        </w:tc>
      </w:tr>
      <w:tr w:rsidR="005C6AA3" w:rsidRPr="004C7A62">
        <w:tc>
          <w:tcPr>
            <w:tcW w:w="13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январь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февраль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март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апрель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май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июнь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июль</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август</w:t>
            </w:r>
          </w:p>
        </w:tc>
      </w:tr>
      <w:tr w:rsidR="005C6AA3" w:rsidRPr="004C7A62">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11</w:t>
            </w:r>
          </w:p>
        </w:tc>
      </w:tr>
      <w:tr w:rsidR="005C6AA3" w:rsidRPr="004C7A62">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tbl>
      <w:tblPr>
        <w:tblW w:w="0" w:type="auto"/>
        <w:tblInd w:w="2" w:type="dxa"/>
        <w:tblLayout w:type="fixed"/>
        <w:tblCellMar>
          <w:top w:w="75" w:type="dxa"/>
          <w:left w:w="0" w:type="dxa"/>
          <w:bottom w:w="75" w:type="dxa"/>
          <w:right w:w="0" w:type="dxa"/>
        </w:tblCellMar>
        <w:tblLook w:val="0000"/>
      </w:tblPr>
      <w:tblGrid>
        <w:gridCol w:w="1020"/>
        <w:gridCol w:w="794"/>
        <w:gridCol w:w="737"/>
        <w:gridCol w:w="907"/>
        <w:gridCol w:w="990"/>
        <w:gridCol w:w="1155"/>
        <w:gridCol w:w="1155"/>
        <w:gridCol w:w="1587"/>
        <w:gridCol w:w="1701"/>
        <w:gridCol w:w="1304"/>
        <w:gridCol w:w="1155"/>
      </w:tblGrid>
      <w:tr w:rsidR="005C6AA3" w:rsidRPr="004C7A62">
        <w:tc>
          <w:tcPr>
            <w:tcW w:w="4448" w:type="dxa"/>
            <w:gridSpan w:val="5"/>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на текущий финансовый год в валюте обязательства</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на плановый период в валюте обязательства</w:t>
            </w:r>
          </w:p>
        </w:tc>
        <w:tc>
          <w:tcPr>
            <w:tcW w:w="45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Сумма в валюте обязательства</w:t>
            </w:r>
          </w:p>
        </w:tc>
        <w:tc>
          <w:tcPr>
            <w:tcW w:w="1155"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Примечание</w:t>
            </w:r>
          </w:p>
        </w:tc>
      </w:tr>
      <w:tr w:rsidR="005C6AA3" w:rsidRPr="004C7A62">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сентябрь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октябрь</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ноябрь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декабрь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итого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второй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третий год после текущего финансового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четвертый год после текущего финансового года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последующие годы</w:t>
            </w:r>
          </w:p>
        </w:tc>
        <w:tc>
          <w:tcPr>
            <w:tcW w:w="1155"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p>
        </w:tc>
      </w:tr>
      <w:tr w:rsidR="005C6AA3" w:rsidRPr="004C7A62">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21</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jc w:val="center"/>
              <w:rPr>
                <w:rFonts w:ascii="Times New Roman" w:hAnsi="Times New Roman" w:cs="Times New Roman"/>
                <w:lang w:eastAsia="ru-RU"/>
              </w:rPr>
            </w:pPr>
            <w:r w:rsidRPr="004C7A62">
              <w:rPr>
                <w:rFonts w:ascii="Times New Roman" w:hAnsi="Times New Roman" w:cs="Times New Roman"/>
                <w:lang w:eastAsia="ru-RU"/>
              </w:rPr>
              <w:t>22</w:t>
            </w:r>
          </w:p>
        </w:tc>
      </w:tr>
      <w:tr w:rsidR="005C6AA3" w:rsidRPr="004C7A62">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r w:rsidR="005C6AA3" w:rsidRPr="004C7A62">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5C6AA3" w:rsidRPr="004C7A62" w:rsidRDefault="005C6AA3" w:rsidP="004C7A62">
            <w:pPr>
              <w:autoSpaceDE w:val="0"/>
              <w:autoSpaceDN w:val="0"/>
              <w:adjustRightInd w:val="0"/>
              <w:spacing w:after="0" w:line="240" w:lineRule="auto"/>
              <w:rPr>
                <w:rFonts w:ascii="Times New Roman" w:hAnsi="Times New Roman" w:cs="Times New Roman"/>
                <w:lang w:eastAsia="ru-RU"/>
              </w:rPr>
            </w:pPr>
          </w:p>
        </w:tc>
      </w:tr>
    </w:tbl>
    <w:p w:rsidR="005C6AA3" w:rsidRPr="004C7A62" w:rsidRDefault="005C6AA3" w:rsidP="004C7A62">
      <w:pPr>
        <w:autoSpaceDE w:val="0"/>
        <w:autoSpaceDN w:val="0"/>
        <w:adjustRightInd w:val="0"/>
        <w:spacing w:after="0" w:line="240" w:lineRule="auto"/>
        <w:jc w:val="both"/>
        <w:rPr>
          <w:rFonts w:ascii="Times New Roman" w:hAnsi="Times New Roman" w:cs="Times New Roman"/>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Руководитель</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(уполномоченное лицо) _____________ ___________ ___________________________</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(должность)   (подпись)     (расшифровка подписи)</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"___" _____________ 20__ г.</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ОТМЕТКА ФИНАНСОВОГО ОРГАНА О РЕГИСТРАЦИИ НАСТОЯЩЕЙ ЗАЯВКИ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Примечание ________________________________________________________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Ответственный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исполнитель   ___________ _________ _____________________ _________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(должность) (подпись) (расшифровка подписи) (телефон)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 "___" _____________ 20__ г.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Номер страницы _____</w:t>
      </w:r>
    </w:p>
    <w:p w:rsidR="005C6AA3" w:rsidRPr="004C7A62" w:rsidRDefault="005C6AA3" w:rsidP="004C7A62">
      <w:pPr>
        <w:autoSpaceDE w:val="0"/>
        <w:autoSpaceDN w:val="0"/>
        <w:adjustRightInd w:val="0"/>
        <w:spacing w:after="0" w:line="240" w:lineRule="auto"/>
        <w:rPr>
          <w:rFonts w:ascii="Courier New" w:hAnsi="Courier New" w:cs="Courier New"/>
          <w:sz w:val="20"/>
          <w:szCs w:val="20"/>
          <w:lang w:eastAsia="ru-RU"/>
        </w:rPr>
      </w:pPr>
      <w:r w:rsidRPr="004C7A62">
        <w:rPr>
          <w:rFonts w:ascii="Courier New" w:hAnsi="Courier New" w:cs="Courier New"/>
          <w:sz w:val="20"/>
          <w:szCs w:val="20"/>
          <w:lang w:eastAsia="ru-RU"/>
        </w:rPr>
        <w:t xml:space="preserve">                                                       Всего страниц ______</w:t>
      </w:r>
    </w:p>
    <w:sectPr w:rsidR="005C6AA3" w:rsidRPr="004C7A62" w:rsidSect="00866BA7">
      <w:pgSz w:w="16838" w:h="11905" w:orient="landscape"/>
      <w:pgMar w:top="1701" w:right="1134"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54B"/>
    <w:rsid w:val="000033E2"/>
    <w:rsid w:val="00013624"/>
    <w:rsid w:val="00022784"/>
    <w:rsid w:val="00024F17"/>
    <w:rsid w:val="00026A84"/>
    <w:rsid w:val="00031F74"/>
    <w:rsid w:val="0006169E"/>
    <w:rsid w:val="000652F6"/>
    <w:rsid w:val="00092DC2"/>
    <w:rsid w:val="00097999"/>
    <w:rsid w:val="000A16FD"/>
    <w:rsid w:val="000A4E1B"/>
    <w:rsid w:val="000B4F88"/>
    <w:rsid w:val="000C1207"/>
    <w:rsid w:val="00104FE2"/>
    <w:rsid w:val="00122C62"/>
    <w:rsid w:val="00125EFC"/>
    <w:rsid w:val="00131031"/>
    <w:rsid w:val="0013343E"/>
    <w:rsid w:val="0015042E"/>
    <w:rsid w:val="00152A2C"/>
    <w:rsid w:val="00187CCC"/>
    <w:rsid w:val="001A1072"/>
    <w:rsid w:val="001A71BB"/>
    <w:rsid w:val="001B7B72"/>
    <w:rsid w:val="001E3160"/>
    <w:rsid w:val="001E6526"/>
    <w:rsid w:val="001F71CB"/>
    <w:rsid w:val="00202F95"/>
    <w:rsid w:val="00204014"/>
    <w:rsid w:val="00206870"/>
    <w:rsid w:val="00215A57"/>
    <w:rsid w:val="0022246C"/>
    <w:rsid w:val="002303EB"/>
    <w:rsid w:val="00254E0C"/>
    <w:rsid w:val="002721AE"/>
    <w:rsid w:val="002C0471"/>
    <w:rsid w:val="002C236E"/>
    <w:rsid w:val="002D2154"/>
    <w:rsid w:val="00316E11"/>
    <w:rsid w:val="00323804"/>
    <w:rsid w:val="00325FF5"/>
    <w:rsid w:val="00326FE8"/>
    <w:rsid w:val="0033056A"/>
    <w:rsid w:val="00351B99"/>
    <w:rsid w:val="00353F1E"/>
    <w:rsid w:val="003556E6"/>
    <w:rsid w:val="00357918"/>
    <w:rsid w:val="00381FD2"/>
    <w:rsid w:val="003960F7"/>
    <w:rsid w:val="003A2D01"/>
    <w:rsid w:val="003C11D1"/>
    <w:rsid w:val="003C78A7"/>
    <w:rsid w:val="0044170C"/>
    <w:rsid w:val="004467E6"/>
    <w:rsid w:val="00461D47"/>
    <w:rsid w:val="00462632"/>
    <w:rsid w:val="00462FB0"/>
    <w:rsid w:val="00474DAF"/>
    <w:rsid w:val="004B5199"/>
    <w:rsid w:val="004C041E"/>
    <w:rsid w:val="004C2B5F"/>
    <w:rsid w:val="004C7A62"/>
    <w:rsid w:val="004E58AA"/>
    <w:rsid w:val="004E67C0"/>
    <w:rsid w:val="00504FE4"/>
    <w:rsid w:val="005135CD"/>
    <w:rsid w:val="00581F11"/>
    <w:rsid w:val="005A4622"/>
    <w:rsid w:val="005A60C7"/>
    <w:rsid w:val="005C05E0"/>
    <w:rsid w:val="005C3220"/>
    <w:rsid w:val="005C6AA3"/>
    <w:rsid w:val="005E1ECF"/>
    <w:rsid w:val="005E69ED"/>
    <w:rsid w:val="005F09C0"/>
    <w:rsid w:val="005F2B4E"/>
    <w:rsid w:val="005F2D8B"/>
    <w:rsid w:val="005F7006"/>
    <w:rsid w:val="006135BC"/>
    <w:rsid w:val="006525B3"/>
    <w:rsid w:val="0068194F"/>
    <w:rsid w:val="00687075"/>
    <w:rsid w:val="00695526"/>
    <w:rsid w:val="006A2E67"/>
    <w:rsid w:val="006C2CA2"/>
    <w:rsid w:val="006C6842"/>
    <w:rsid w:val="006E3CC0"/>
    <w:rsid w:val="00712283"/>
    <w:rsid w:val="00716CFA"/>
    <w:rsid w:val="00730318"/>
    <w:rsid w:val="007379A4"/>
    <w:rsid w:val="00745B39"/>
    <w:rsid w:val="00771389"/>
    <w:rsid w:val="007727D6"/>
    <w:rsid w:val="00782142"/>
    <w:rsid w:val="00790033"/>
    <w:rsid w:val="007B0428"/>
    <w:rsid w:val="007E5554"/>
    <w:rsid w:val="0083407F"/>
    <w:rsid w:val="00842C3F"/>
    <w:rsid w:val="0085634E"/>
    <w:rsid w:val="0086174F"/>
    <w:rsid w:val="00866BA7"/>
    <w:rsid w:val="00894821"/>
    <w:rsid w:val="00895ED7"/>
    <w:rsid w:val="008A2FA2"/>
    <w:rsid w:val="008E0B24"/>
    <w:rsid w:val="008F4229"/>
    <w:rsid w:val="00903688"/>
    <w:rsid w:val="0092297B"/>
    <w:rsid w:val="0093785B"/>
    <w:rsid w:val="009406A3"/>
    <w:rsid w:val="0094124F"/>
    <w:rsid w:val="0097559E"/>
    <w:rsid w:val="009759B2"/>
    <w:rsid w:val="009A61D9"/>
    <w:rsid w:val="009C3E43"/>
    <w:rsid w:val="009D0E2B"/>
    <w:rsid w:val="009D6531"/>
    <w:rsid w:val="009D7D78"/>
    <w:rsid w:val="00A1486A"/>
    <w:rsid w:val="00A157B3"/>
    <w:rsid w:val="00A16F73"/>
    <w:rsid w:val="00A17E15"/>
    <w:rsid w:val="00A23FD9"/>
    <w:rsid w:val="00A24764"/>
    <w:rsid w:val="00A31D6D"/>
    <w:rsid w:val="00A4020D"/>
    <w:rsid w:val="00A646D6"/>
    <w:rsid w:val="00A82FDD"/>
    <w:rsid w:val="00A8393F"/>
    <w:rsid w:val="00A83B51"/>
    <w:rsid w:val="00A92E48"/>
    <w:rsid w:val="00AA2B87"/>
    <w:rsid w:val="00AA7878"/>
    <w:rsid w:val="00AB2997"/>
    <w:rsid w:val="00AD2888"/>
    <w:rsid w:val="00AE1F2E"/>
    <w:rsid w:val="00AF4B30"/>
    <w:rsid w:val="00B055A6"/>
    <w:rsid w:val="00B126F0"/>
    <w:rsid w:val="00B20BDD"/>
    <w:rsid w:val="00B2254B"/>
    <w:rsid w:val="00B32F90"/>
    <w:rsid w:val="00B44732"/>
    <w:rsid w:val="00B44DF9"/>
    <w:rsid w:val="00B63515"/>
    <w:rsid w:val="00B76713"/>
    <w:rsid w:val="00BB23F5"/>
    <w:rsid w:val="00BF5A5A"/>
    <w:rsid w:val="00C0016B"/>
    <w:rsid w:val="00C07D79"/>
    <w:rsid w:val="00C21726"/>
    <w:rsid w:val="00C22FB2"/>
    <w:rsid w:val="00C2582B"/>
    <w:rsid w:val="00C434D2"/>
    <w:rsid w:val="00C54BB6"/>
    <w:rsid w:val="00C64B06"/>
    <w:rsid w:val="00C818F6"/>
    <w:rsid w:val="00C915FF"/>
    <w:rsid w:val="00CB1C13"/>
    <w:rsid w:val="00CB5993"/>
    <w:rsid w:val="00CB5C06"/>
    <w:rsid w:val="00CF5079"/>
    <w:rsid w:val="00D000EC"/>
    <w:rsid w:val="00D24223"/>
    <w:rsid w:val="00D249A4"/>
    <w:rsid w:val="00D35A51"/>
    <w:rsid w:val="00D442AA"/>
    <w:rsid w:val="00D6027E"/>
    <w:rsid w:val="00D674AF"/>
    <w:rsid w:val="00D8202E"/>
    <w:rsid w:val="00D9442B"/>
    <w:rsid w:val="00EB5FAE"/>
    <w:rsid w:val="00EE49D7"/>
    <w:rsid w:val="00F143B9"/>
    <w:rsid w:val="00F36CF9"/>
    <w:rsid w:val="00F42675"/>
    <w:rsid w:val="00F50744"/>
    <w:rsid w:val="00F614FF"/>
    <w:rsid w:val="00FA1BF2"/>
    <w:rsid w:val="00FA28DD"/>
    <w:rsid w:val="00FA4885"/>
    <w:rsid w:val="00FA59CE"/>
    <w:rsid w:val="00FB3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4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2254B"/>
    <w:pPr>
      <w:widowControl w:val="0"/>
      <w:autoSpaceDE w:val="0"/>
      <w:autoSpaceDN w:val="0"/>
      <w:adjustRightInd w:val="0"/>
    </w:pPr>
    <w:rPr>
      <w:rFonts w:eastAsia="Times New Roman" w:cs="Calibri"/>
    </w:rPr>
  </w:style>
  <w:style w:type="paragraph" w:customStyle="1" w:styleId="ConsPlusNonformat">
    <w:name w:val="ConsPlusNonformat"/>
    <w:uiPriority w:val="99"/>
    <w:rsid w:val="00B2254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2254B"/>
    <w:pPr>
      <w:widowControl w:val="0"/>
      <w:autoSpaceDE w:val="0"/>
      <w:autoSpaceDN w:val="0"/>
      <w:adjustRightInd w:val="0"/>
    </w:pPr>
    <w:rPr>
      <w:rFonts w:eastAsia="Times New Roman" w:cs="Calibri"/>
      <w:b/>
      <w:bCs/>
    </w:rPr>
  </w:style>
  <w:style w:type="paragraph" w:customStyle="1" w:styleId="ConsPlusCell">
    <w:name w:val="ConsPlusCell"/>
    <w:uiPriority w:val="99"/>
    <w:rsid w:val="00B2254B"/>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CB5C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07F"/>
    <w:rPr>
      <w:rFonts w:ascii="Times New Roman" w:hAnsi="Times New Roman" w:cs="Times New Roman"/>
      <w:sz w:val="2"/>
      <w:szCs w:val="2"/>
      <w:lang w:eastAsia="en-US"/>
    </w:rPr>
  </w:style>
  <w:style w:type="paragraph" w:customStyle="1" w:styleId="a">
    <w:name w:val="Знак Знак"/>
    <w:basedOn w:val="Normal"/>
    <w:uiPriority w:val="99"/>
    <w:rsid w:val="00866BA7"/>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E1B5B27A0744EB2118FAD15696A12B202DE05D60BBA14E48645C6D4282055B4D1F19C0BS2DEG" TargetMode="External"/><Relationship Id="rId13" Type="http://schemas.openxmlformats.org/officeDocument/2006/relationships/hyperlink" Target="consultantplus://offline/ref=55D04543F1C95223231A2E7C6D171E3CB6484CEC03261810E2FDF81CA2CE82BF311308E79FK2x1G" TargetMode="External"/><Relationship Id="rId18" Type="http://schemas.openxmlformats.org/officeDocument/2006/relationships/hyperlink" Target="consultantplus://offline/ref=0708A2A201C30BFBDD340F876C64C0976471D7DCBCD55456A351E06499F609045C81E8E1D82AF63CA7E58F2FrDO4K" TargetMode="External"/><Relationship Id="rId26" Type="http://schemas.openxmlformats.org/officeDocument/2006/relationships/hyperlink" Target="consultantplus://offline/ref=997C49FFCAC04C7A1EC114302DCC105828310782C2019EBFB11CB9CCD8E1E3F03413770E990BFDD5B91D6557TFTAK" TargetMode="External"/><Relationship Id="rId39" Type="http://schemas.openxmlformats.org/officeDocument/2006/relationships/hyperlink" Target="consultantplus://offline/ref=06E1DD3DD50EFC86055BFBDBEC264A351F7C405FC091D3630D8F69B1FF95B00015B447B51353A59CY6j5G" TargetMode="External"/><Relationship Id="rId3" Type="http://schemas.openxmlformats.org/officeDocument/2006/relationships/webSettings" Target="webSettings.xml"/><Relationship Id="rId21" Type="http://schemas.openxmlformats.org/officeDocument/2006/relationships/hyperlink" Target="consultantplus://offline/ref=BF958756D3F5230E68BF1E431127141E99672F798E48461C721D19ADEBBA06011AE691B879744782EC6F18CFT7SDK" TargetMode="External"/><Relationship Id="rId34" Type="http://schemas.openxmlformats.org/officeDocument/2006/relationships/hyperlink" Target="consultantplus://offline/ref=D974C2E9BA0DAF542597721E8B9EE8950A6424AC56899C84C96620B450C5B1B9100892B2FC89CEAEBEr3J" TargetMode="External"/><Relationship Id="rId42" Type="http://schemas.openxmlformats.org/officeDocument/2006/relationships/hyperlink" Target="consultantplus://offline/ref=1AA9D99238A5D6A47B67F3BD976BE07718D3B0FA0A6262CD68780EF3CA7A2584DF3E7E6F58013022y6lCG" TargetMode="External"/><Relationship Id="rId7" Type="http://schemas.openxmlformats.org/officeDocument/2006/relationships/hyperlink" Target="consultantplus://offline/ref=857E1B5B27A0744EB2118FAD15696A12B202DE05D60BBA14E48645C6D4282055B4D1F19F00S2D8G" TargetMode="External"/><Relationship Id="rId12" Type="http://schemas.openxmlformats.org/officeDocument/2006/relationships/hyperlink" Target="consultantplus://offline/ref=55D04543F1C95223231A2E7C6D171E3CB6484CEC03261810E2FDF81CA2CE82BF311308E494K2x4G" TargetMode="External"/><Relationship Id="rId17" Type="http://schemas.openxmlformats.org/officeDocument/2006/relationships/hyperlink" Target="consultantplus://offline/ref=0708A2A201C30BFBDD340F876C64C0976471D7DCBCD55456A351E06499F609045C81E8E1D82AF63CA7E58F2FrDO5K" TargetMode="External"/><Relationship Id="rId25" Type="http://schemas.openxmlformats.org/officeDocument/2006/relationships/hyperlink" Target="consultantplus://offline/ref=997C49FFCAC04C7A1EC114302DCC105828310782C2019EBFB11CB9CCD8E1E3F03413770E990BFDD5B91C6252TFTDK" TargetMode="External"/><Relationship Id="rId33" Type="http://schemas.openxmlformats.org/officeDocument/2006/relationships/hyperlink" Target="consultantplus://offline/ref=D974C2E9BA0DAF542597721E8B9EE8950A6424AC56899C84C96620B450C5B1B9100892B2FC89CEAEBEr3J" TargetMode="External"/><Relationship Id="rId38" Type="http://schemas.openxmlformats.org/officeDocument/2006/relationships/hyperlink" Target="consultantplus://offline/ref=06E1DD3DD50EFC86055BFBDBEC264A351F7E415CCF9DD3630D8F69B1FFY9j5G" TargetMode="External"/><Relationship Id="rId2" Type="http://schemas.openxmlformats.org/officeDocument/2006/relationships/settings" Target="settings.xml"/><Relationship Id="rId16" Type="http://schemas.openxmlformats.org/officeDocument/2006/relationships/hyperlink" Target="consultantplus://offline/ref=C709A92F5CF86770CFE08F9A57B8DF296EC1390B43D3C7DE2C3BC3A63AY6KCK" TargetMode="External"/><Relationship Id="rId20" Type="http://schemas.openxmlformats.org/officeDocument/2006/relationships/hyperlink" Target="consultantplus://offline/ref=0708A2A201C30BFBDD340F876C64C0976471D7DCBCD55456A351E06499F609045C81E8E1D82AF63CA7E58F2CrDO0K" TargetMode="External"/><Relationship Id="rId29" Type="http://schemas.openxmlformats.org/officeDocument/2006/relationships/hyperlink" Target="consultantplus://offline/ref=D974C2E9BA0DAF542597721E8B9EE8950A6724AB58889C84C96620B450BCr5J" TargetMode="External"/><Relationship Id="rId41" Type="http://schemas.openxmlformats.org/officeDocument/2006/relationships/hyperlink" Target="consultantplus://offline/ref=1AA9D99238A5D6A47B67F3BD976BE07718D1B1F9056E62CD68780EF3CAy7lAG" TargetMode="External"/><Relationship Id="rId1" Type="http://schemas.openxmlformats.org/officeDocument/2006/relationships/styles" Target="styles.xml"/><Relationship Id="rId6" Type="http://schemas.openxmlformats.org/officeDocument/2006/relationships/hyperlink" Target="consultantplus://offline/ref=857E1B5B27A0744EB2118FAD15696A12B202DE05D60BBA14E48645C6D4282055B4D1F19C0BS2DDG" TargetMode="External"/><Relationship Id="rId11" Type="http://schemas.openxmlformats.org/officeDocument/2006/relationships/hyperlink" Target="consultantplus://offline/ref=3E7AEAB6009C18F39354D79AF2A7B805A5AF762BAB6E773ACA9063D5D13F5F4017015F7772nFrCG" TargetMode="External"/><Relationship Id="rId24" Type="http://schemas.openxmlformats.org/officeDocument/2006/relationships/hyperlink" Target="consultantplus://offline/ref=997C49FFCAC04C7A1EC114302DCC105828310782C2019EBFB11CB9CCD8E1E3F03413770E990BFDD5B91C6251TFTAK" TargetMode="External"/><Relationship Id="rId32" Type="http://schemas.openxmlformats.org/officeDocument/2006/relationships/hyperlink" Target="consultantplus://offline/ref=D974C2E9BA0DAF542597721E8B9EE8950A6724AB58899C84C96620B450C5B1B9100892B2FC89CCA7BEr0J" TargetMode="External"/><Relationship Id="rId37" Type="http://schemas.openxmlformats.org/officeDocument/2006/relationships/hyperlink" Target="consultantplus://offline/ref=06E1DD3DD50EFC86055BFBDBEC264A351F7F4058CE91D3630D8F69B1FF95B00015B447B51353A795Y6j6G" TargetMode="External"/><Relationship Id="rId40" Type="http://schemas.openxmlformats.org/officeDocument/2006/relationships/hyperlink" Target="consultantplus://offline/ref=1AA9D99238A5D6A47B67F3BD976BE07718D0B0FD046262CD68780EF3CA7A2584DF3E7E6F5801322By6lFG" TargetMode="External"/><Relationship Id="rId5" Type="http://schemas.openxmlformats.org/officeDocument/2006/relationships/hyperlink" Target="consultantplus://offline/ref=D974C2E9BA0DAF542597721E8B9EE8950A6522AE528A9C84C96620B450C5B1B9100892B0FD8EBCrDJ" TargetMode="External"/><Relationship Id="rId15" Type="http://schemas.openxmlformats.org/officeDocument/2006/relationships/hyperlink" Target="consultantplus://offline/ref=F87CC50D91DC63D90CFAEB03BDC155569574846EEC38981E29F5503A808426AA72A6D41A02044C2014391ADBO6JBK" TargetMode="External"/><Relationship Id="rId23" Type="http://schemas.openxmlformats.org/officeDocument/2006/relationships/hyperlink" Target="consultantplus://offline/ref=997C49FFCAC04C7A1EC114302DCC105828310782C2019EBFB11CB9CCD8E1E3F03413770E990BFDD5B91C6356TFTBK" TargetMode="External"/><Relationship Id="rId28" Type="http://schemas.openxmlformats.org/officeDocument/2006/relationships/hyperlink" Target="consultantplus://offline/ref=D974C2E9BA0DAF542597721E8B9EE8950A6724AB58899C84C96620B450C5B1B9100892B2FC89CCA7BEr0J" TargetMode="External"/><Relationship Id="rId36" Type="http://schemas.openxmlformats.org/officeDocument/2006/relationships/hyperlink" Target="consultantplus://offline/ref=D974C2E9BA0DAF542597721E8B9EE8950A6724AB58889C84C96620B450BCr5J" TargetMode="External"/><Relationship Id="rId10" Type="http://schemas.openxmlformats.org/officeDocument/2006/relationships/hyperlink" Target="consultantplus://offline/ref=3E7AEAB6009C18F39354D79AF2A7B805A5AF762BAB6E773ACA9063D5D13F5F4017015F7479nFrAG" TargetMode="External"/><Relationship Id="rId19" Type="http://schemas.openxmlformats.org/officeDocument/2006/relationships/hyperlink" Target="consultantplus://offline/ref=0708A2A201C30BFBDD340F876C64C0976471D7DCBCD55456A351E06499F609045C81E8E1D82AF63CA7E58F2FrDOBK" TargetMode="External"/><Relationship Id="rId31" Type="http://schemas.openxmlformats.org/officeDocument/2006/relationships/hyperlink" Target="consultantplus://offline/ref=D974C2E9BA0DAF542597721E8B9EE8950A6724AB58889C84C96620B450BCr5J"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3E7AEAB6009C18F39354D79AF2A7B805A5AF762BAB6E773ACA9063D5D13F5F4017015F7772nFrFG" TargetMode="External"/><Relationship Id="rId14" Type="http://schemas.openxmlformats.org/officeDocument/2006/relationships/hyperlink" Target="consultantplus://offline/ref=55D04543F1C95223231A2E7C6D171E3CB6484CEC03261810E2FDF81CA2CE82BF311308E494K2x7G" TargetMode="External"/><Relationship Id="rId22" Type="http://schemas.openxmlformats.org/officeDocument/2006/relationships/hyperlink" Target="consultantplus://offline/ref=D974C2E9BA0DAF542597721E8B9EE8950A6426AB578B9C84C96620B450C5B1B9100892B2FC89CCA3BEr7J" TargetMode="External"/><Relationship Id="rId27" Type="http://schemas.openxmlformats.org/officeDocument/2006/relationships/hyperlink" Target="consultantplus://offline/ref=CB6BC0F00D3E247771D727311207BC0D5258C30EB212677272C9951792DAE6C12FF29406B3F6786DE4350038L5e6K" TargetMode="External"/><Relationship Id="rId30" Type="http://schemas.openxmlformats.org/officeDocument/2006/relationships/hyperlink" Target="consultantplus://offline/ref=4F1C61A20E67E58AD6B34630AB0F76490939F8E9B7671FCD8D34BA923DC0F0C0C08B01D47E187C3AN5YAG" TargetMode="External"/><Relationship Id="rId35" Type="http://schemas.openxmlformats.org/officeDocument/2006/relationships/hyperlink" Target="consultantplus://offline/ref=D974C2E9BA0DAF542597721E8B9EE8950A6424AC56899C84C96620B450C5B1B9100892B2FC89CEAEBEr3J"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2921</TotalTime>
  <Pages>43</Pages>
  <Words>12973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Сирина Оксана Владимировна</cp:lastModifiedBy>
  <cp:revision>62</cp:revision>
  <cp:lastPrinted>2016-01-21T05:38:00Z</cp:lastPrinted>
  <dcterms:created xsi:type="dcterms:W3CDTF">2015-01-12T09:43:00Z</dcterms:created>
  <dcterms:modified xsi:type="dcterms:W3CDTF">2016-01-27T04:58:00Z</dcterms:modified>
</cp:coreProperties>
</file>