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0D5" w:rsidRDefault="00BD10D5" w:rsidP="00BD10D5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Отчет о работе комиссии по приемке в эксплуатацию жилого помещения после завершенного переустройства и (или) перепланировки</w:t>
      </w:r>
    </w:p>
    <w:p w:rsidR="00BD10D5" w:rsidRDefault="00BD10D5" w:rsidP="00BD10D5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за 202</w:t>
      </w:r>
      <w:r w:rsidR="002E3F25">
        <w:rPr>
          <w:rFonts w:ascii="Liberation Serif" w:hAnsi="Liberation Serif"/>
          <w:b/>
          <w:sz w:val="28"/>
          <w:szCs w:val="28"/>
        </w:rPr>
        <w:t>1</w:t>
      </w:r>
      <w:r>
        <w:rPr>
          <w:rFonts w:ascii="Liberation Serif" w:hAnsi="Liberation Serif"/>
          <w:b/>
          <w:sz w:val="28"/>
          <w:szCs w:val="28"/>
        </w:rPr>
        <w:t xml:space="preserve"> год</w:t>
      </w:r>
    </w:p>
    <w:p w:rsidR="00BD10D5" w:rsidRDefault="00BD10D5" w:rsidP="00BD10D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Комиссия работает на основании Положения, утвержденного постановлением главы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от 01.11.2018 года №938 «О создании комиссии по приемке в эксплуатацию жилого помещения после завершенного переустройства и (или) перепланировки», по заявлениям граждан. </w:t>
      </w:r>
    </w:p>
    <w:p w:rsidR="00BD10D5" w:rsidRDefault="00BD10D5" w:rsidP="00BD10D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202</w:t>
      </w:r>
      <w:r w:rsidR="00C2724E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 году поступило 1</w:t>
      </w:r>
      <w:r w:rsidR="006448B2">
        <w:rPr>
          <w:rFonts w:ascii="Liberation Serif" w:hAnsi="Liberation Serif"/>
          <w:sz w:val="28"/>
          <w:szCs w:val="28"/>
        </w:rPr>
        <w:t>7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заявлений от жителей города Камышлова на выдачу акта приемки выполненных работ после завершенного переустройства и (или) перепланировки жилого помещения. По ка</w:t>
      </w:r>
      <w:r w:rsidR="00C2724E">
        <w:rPr>
          <w:rFonts w:ascii="Liberation Serif" w:hAnsi="Liberation Serif"/>
          <w:sz w:val="28"/>
          <w:szCs w:val="28"/>
        </w:rPr>
        <w:t>ж</w:t>
      </w:r>
      <w:r>
        <w:rPr>
          <w:rFonts w:ascii="Liberation Serif" w:hAnsi="Liberation Serif"/>
          <w:sz w:val="28"/>
          <w:szCs w:val="28"/>
        </w:rPr>
        <w:t>дому подготовлен акт приемки и сведения внесены в Единый государственный реестр прав на недвижимое имущество.</w:t>
      </w:r>
    </w:p>
    <w:p w:rsidR="009B058B" w:rsidRDefault="009B058B"/>
    <w:sectPr w:rsidR="009B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AB"/>
    <w:rsid w:val="002E3F25"/>
    <w:rsid w:val="006448B2"/>
    <w:rsid w:val="009B058B"/>
    <w:rsid w:val="00BD10D5"/>
    <w:rsid w:val="00C2724E"/>
    <w:rsid w:val="00E9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4330"/>
  <w15:chartTrackingRefBased/>
  <w15:docId w15:val="{1A50E17D-F2FE-475A-AFEC-AD959C3D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0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1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2023-07-25T09:04:00Z</cp:lastPrinted>
  <dcterms:created xsi:type="dcterms:W3CDTF">2023-07-25T09:02:00Z</dcterms:created>
  <dcterms:modified xsi:type="dcterms:W3CDTF">2023-07-25T09:05:00Z</dcterms:modified>
</cp:coreProperties>
</file>