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88E" w:rsidRPr="009B0D8C" w:rsidRDefault="00C0588E" w:rsidP="00C0588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66090" cy="690245"/>
            <wp:effectExtent l="1905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88E" w:rsidRDefault="00C0588E" w:rsidP="00C058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КАМЫШЛОВСКОГО ГОРОДСКОГО ОКРУГА</w:t>
      </w:r>
    </w:p>
    <w:p w:rsidR="00C0588E" w:rsidRDefault="00C0588E" w:rsidP="00C058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A154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A154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="00A154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="00A154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="00A154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A154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A154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="00A154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</w:t>
      </w:r>
      <w:r w:rsidR="00A154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  <w:r w:rsidR="00A154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A154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="00A154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</w:p>
    <w:p w:rsidR="00C0588E" w:rsidRDefault="00C0588E" w:rsidP="00C0588E">
      <w:pPr>
        <w:pBdr>
          <w:top w:val="thinThickSmallGap" w:sz="24" w:space="1" w:color="auto"/>
        </w:pBdr>
        <w:jc w:val="center"/>
        <w:rPr>
          <w:b/>
          <w:bCs/>
        </w:rPr>
      </w:pPr>
    </w:p>
    <w:p w:rsidR="00C0588E" w:rsidRPr="00767EC2" w:rsidRDefault="00C0588E" w:rsidP="00C0588E">
      <w:pPr>
        <w:pBdr>
          <w:top w:val="thinThickSmallGap" w:sz="24" w:space="1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767EC2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A46EEB">
        <w:rPr>
          <w:sz w:val="28"/>
          <w:szCs w:val="28"/>
        </w:rPr>
        <w:t>--</w:t>
      </w:r>
      <w:proofErr w:type="gramEnd"/>
      <w:r w:rsidR="00A46EEB">
        <w:rPr>
          <w:sz w:val="28"/>
          <w:szCs w:val="28"/>
        </w:rPr>
        <w:t>.--</w:t>
      </w:r>
      <w:bookmarkStart w:id="0" w:name="_GoBack"/>
      <w:bookmarkEnd w:id="0"/>
      <w:r w:rsidR="00A15468">
        <w:rPr>
          <w:sz w:val="28"/>
          <w:szCs w:val="28"/>
        </w:rPr>
        <w:t>.2017</w:t>
      </w:r>
      <w:r>
        <w:rPr>
          <w:sz w:val="28"/>
          <w:szCs w:val="28"/>
        </w:rPr>
        <w:t xml:space="preserve">  года  </w:t>
      </w:r>
      <w:r w:rsidRPr="00767EC2">
        <w:rPr>
          <w:sz w:val="28"/>
          <w:szCs w:val="28"/>
        </w:rPr>
        <w:t xml:space="preserve">№ </w:t>
      </w:r>
    </w:p>
    <w:p w:rsidR="00C0588E" w:rsidRPr="00767EC2" w:rsidRDefault="00C0588E" w:rsidP="00C0588E">
      <w:pPr>
        <w:pBdr>
          <w:top w:val="thinThickSmallGap" w:sz="24" w:space="1" w:color="auto"/>
        </w:pBdr>
        <w:rPr>
          <w:sz w:val="28"/>
          <w:szCs w:val="28"/>
        </w:rPr>
      </w:pPr>
      <w:r w:rsidRPr="00767EC2">
        <w:rPr>
          <w:sz w:val="28"/>
          <w:szCs w:val="28"/>
        </w:rPr>
        <w:t>г. Камышлов</w:t>
      </w:r>
    </w:p>
    <w:p w:rsidR="00C0588E" w:rsidRPr="00767EC2" w:rsidRDefault="00C0588E" w:rsidP="00C0588E">
      <w:pPr>
        <w:pBdr>
          <w:top w:val="thinThickSmallGap" w:sz="24" w:space="1" w:color="auto"/>
        </w:pBdr>
        <w:rPr>
          <w:sz w:val="28"/>
          <w:szCs w:val="28"/>
        </w:rPr>
      </w:pPr>
    </w:p>
    <w:p w:rsidR="00C0588E" w:rsidRPr="00843F7E" w:rsidRDefault="00C0588E" w:rsidP="00C0588E">
      <w:pPr>
        <w:jc w:val="center"/>
        <w:rPr>
          <w:b/>
          <w:bCs/>
          <w:i/>
          <w:iCs/>
          <w:sz w:val="28"/>
          <w:szCs w:val="28"/>
        </w:rPr>
      </w:pPr>
      <w:r w:rsidRPr="00843F7E">
        <w:rPr>
          <w:b/>
          <w:bCs/>
          <w:i/>
          <w:iCs/>
          <w:sz w:val="28"/>
          <w:szCs w:val="28"/>
        </w:rPr>
        <w:t xml:space="preserve">О внесении изменений в Административный регламент </w:t>
      </w:r>
      <w:r>
        <w:rPr>
          <w:b/>
          <w:bCs/>
          <w:i/>
          <w:iCs/>
          <w:sz w:val="28"/>
          <w:szCs w:val="28"/>
        </w:rPr>
        <w:t>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="00853260">
        <w:rPr>
          <w:b/>
          <w:bCs/>
          <w:i/>
          <w:iCs/>
          <w:sz w:val="28"/>
          <w:szCs w:val="28"/>
        </w:rPr>
        <w:t>, утвержденного постановлением г</w:t>
      </w:r>
      <w:r>
        <w:rPr>
          <w:b/>
          <w:bCs/>
          <w:i/>
          <w:iCs/>
          <w:sz w:val="28"/>
          <w:szCs w:val="28"/>
        </w:rPr>
        <w:t>лавы Камышловского городского округа от 17.03.2017 № 234</w:t>
      </w:r>
    </w:p>
    <w:p w:rsidR="00C0588E" w:rsidRDefault="00C0588E" w:rsidP="00C0588E">
      <w:pPr>
        <w:jc w:val="both"/>
        <w:rPr>
          <w:sz w:val="28"/>
          <w:szCs w:val="28"/>
        </w:rPr>
      </w:pPr>
    </w:p>
    <w:p w:rsidR="00C0588E" w:rsidRPr="00843F7E" w:rsidRDefault="00C0588E" w:rsidP="00C0588E">
      <w:pPr>
        <w:jc w:val="both"/>
        <w:rPr>
          <w:sz w:val="28"/>
          <w:szCs w:val="28"/>
        </w:rPr>
      </w:pPr>
    </w:p>
    <w:p w:rsidR="00C0588E" w:rsidRDefault="00C0588E" w:rsidP="00C0588E">
      <w:pPr>
        <w:pStyle w:val="ConsPlusTitle"/>
        <w:widowControl/>
        <w:ind w:firstLine="567"/>
        <w:jc w:val="both"/>
        <w:rPr>
          <w:b w:val="0"/>
          <w:bCs w:val="0"/>
        </w:rPr>
      </w:pPr>
      <w:r w:rsidRPr="00325B5A">
        <w:rPr>
          <w:b w:val="0"/>
          <w:bCs w:val="0"/>
        </w:rPr>
        <w:t xml:space="preserve">На </w:t>
      </w:r>
      <w:r w:rsidRPr="00321896">
        <w:rPr>
          <w:b w:val="0"/>
          <w:bCs w:val="0"/>
        </w:rPr>
        <w:t>основании</w:t>
      </w:r>
      <w:r>
        <w:rPr>
          <w:b w:val="0"/>
          <w:bCs w:val="0"/>
        </w:rPr>
        <w:t xml:space="preserve"> </w:t>
      </w:r>
      <w:r w:rsidR="00853260">
        <w:rPr>
          <w:b w:val="0"/>
          <w:bCs w:val="0"/>
        </w:rPr>
        <w:t>приказа Министерства образования и науки Российской Федерации «Об утверждении Порядка приема граждан на обучение по образовательным программам дошкольного образования» от 08.04.2014.      № 293</w:t>
      </w:r>
      <w:r w:rsidR="00E40674">
        <w:rPr>
          <w:b w:val="0"/>
          <w:bCs w:val="0"/>
        </w:rPr>
        <w:t>,</w:t>
      </w:r>
    </w:p>
    <w:p w:rsidR="00C0588E" w:rsidRDefault="00C0588E" w:rsidP="00C0588E">
      <w:pPr>
        <w:pStyle w:val="ConsPlusTitle"/>
        <w:widowControl/>
        <w:ind w:firstLine="567"/>
        <w:jc w:val="both"/>
        <w:rPr>
          <w:bCs w:val="0"/>
        </w:rPr>
      </w:pPr>
      <w:r w:rsidRPr="006378F6">
        <w:rPr>
          <w:bCs w:val="0"/>
        </w:rPr>
        <w:t>ПОСТАНОВИЛ:</w:t>
      </w:r>
    </w:p>
    <w:p w:rsidR="00C0588E" w:rsidRPr="002D6477" w:rsidRDefault="00C0588E" w:rsidP="00C0588E">
      <w:pPr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8E5147">
        <w:rPr>
          <w:bCs/>
          <w:iCs/>
          <w:sz w:val="28"/>
          <w:szCs w:val="28"/>
        </w:rPr>
        <w:t>Административный регламент</w:t>
      </w:r>
      <w:r w:rsidRPr="00755F71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сады), утвержденного пос</w:t>
      </w:r>
      <w:r w:rsidR="00E40674">
        <w:rPr>
          <w:sz w:val="28"/>
          <w:szCs w:val="28"/>
        </w:rPr>
        <w:t>тановлением г</w:t>
      </w:r>
      <w:r>
        <w:rPr>
          <w:sz w:val="28"/>
          <w:szCs w:val="28"/>
        </w:rPr>
        <w:t xml:space="preserve">лавы Камышловского городского округа от 17.03.2017 № 234 </w:t>
      </w:r>
      <w:r>
        <w:rPr>
          <w:bCs/>
          <w:iCs/>
          <w:sz w:val="28"/>
          <w:szCs w:val="28"/>
        </w:rPr>
        <w:t>следующие изменения:</w:t>
      </w:r>
    </w:p>
    <w:p w:rsidR="00C0588E" w:rsidRDefault="00C0588E" w:rsidP="00C058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Абзац 3 пункта 2.7.1 исключить.</w:t>
      </w:r>
    </w:p>
    <w:p w:rsidR="00C0588E" w:rsidRPr="00183F7E" w:rsidRDefault="00C0588E" w:rsidP="00C0588E">
      <w:pPr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1.2. Пункт 10 приложения № 13 исключить.</w:t>
      </w:r>
    </w:p>
    <w:p w:rsidR="00E40674" w:rsidRDefault="00C0588E" w:rsidP="00C0588E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40674">
        <w:rPr>
          <w:sz w:val="28"/>
          <w:szCs w:val="28"/>
        </w:rPr>
        <w:t>Настоящее постановление разместить на официальном сайте Камышловского городского округа в информационно-телекоммуникационной сети «Интернет» и опубликовать в газете «Камышловские известия».</w:t>
      </w:r>
    </w:p>
    <w:p w:rsidR="00C0588E" w:rsidRDefault="00E40674" w:rsidP="00C0588E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0588E" w:rsidRPr="00FC4DBD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 возложить на председателя Комитета по образованию, культуре, спорту и делам молодежи администрации Камышловского городского округа Соболеву А.А.</w:t>
      </w:r>
    </w:p>
    <w:p w:rsidR="00C0588E" w:rsidRDefault="00C0588E" w:rsidP="00C0588E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C0588E" w:rsidRDefault="00C0588E" w:rsidP="00C0588E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E40674" w:rsidRDefault="00E40674" w:rsidP="00C0588E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C0588E" w:rsidRPr="00FC4DBD" w:rsidRDefault="00C0588E" w:rsidP="00C0588E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C0588E" w:rsidRDefault="00C0588E" w:rsidP="00E4067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</w:p>
    <w:p w:rsidR="00C0588E" w:rsidRDefault="00C0588E" w:rsidP="00E40674">
      <w:pPr>
        <w:tabs>
          <w:tab w:val="left" w:pos="567"/>
        </w:tabs>
        <w:jc w:val="both"/>
        <w:rPr>
          <w:sz w:val="28"/>
          <w:szCs w:val="28"/>
        </w:rPr>
      </w:pPr>
      <w:r w:rsidRPr="00FC4DBD">
        <w:rPr>
          <w:sz w:val="28"/>
          <w:szCs w:val="28"/>
        </w:rPr>
        <w:t>Камышловского городского округ</w:t>
      </w:r>
      <w:r>
        <w:rPr>
          <w:sz w:val="28"/>
          <w:szCs w:val="28"/>
        </w:rPr>
        <w:t xml:space="preserve">а                     </w:t>
      </w:r>
      <w:r w:rsidR="00E4067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 w:rsidR="00A15468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А.В.</w:t>
      </w:r>
      <w:r w:rsidR="00A15468">
        <w:rPr>
          <w:sz w:val="28"/>
          <w:szCs w:val="28"/>
        </w:rPr>
        <w:t xml:space="preserve"> </w:t>
      </w:r>
      <w:r>
        <w:rPr>
          <w:sz w:val="28"/>
          <w:szCs w:val="28"/>
        </w:rPr>
        <w:t>Половников</w:t>
      </w:r>
    </w:p>
    <w:sectPr w:rsidR="00C0588E" w:rsidSect="00A1546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22F2E"/>
    <w:multiLevelType w:val="multilevel"/>
    <w:tmpl w:val="88B633B2"/>
    <w:lvl w:ilvl="0">
      <w:start w:val="1"/>
      <w:numFmt w:val="decimal"/>
      <w:lvlText w:val="%1."/>
      <w:lvlJc w:val="left"/>
      <w:pPr>
        <w:ind w:left="1467" w:hanging="9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857"/>
    <w:rsid w:val="00061857"/>
    <w:rsid w:val="004019D2"/>
    <w:rsid w:val="0080388E"/>
    <w:rsid w:val="00853260"/>
    <w:rsid w:val="0099793C"/>
    <w:rsid w:val="00A15468"/>
    <w:rsid w:val="00A46EEB"/>
    <w:rsid w:val="00AC45A1"/>
    <w:rsid w:val="00C0588E"/>
    <w:rsid w:val="00E4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C58F"/>
  <w15:docId w15:val="{EEEAD4AE-0C6E-43BA-B58C-49B3CF28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05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58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8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Metod-NEW</dc:creator>
  <cp:lastModifiedBy>Людмила</cp:lastModifiedBy>
  <cp:revision>7</cp:revision>
  <cp:lastPrinted>2017-10-23T09:20:00Z</cp:lastPrinted>
  <dcterms:created xsi:type="dcterms:W3CDTF">2017-10-17T05:00:00Z</dcterms:created>
  <dcterms:modified xsi:type="dcterms:W3CDTF">2017-10-23T09:20:00Z</dcterms:modified>
</cp:coreProperties>
</file>