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 w:val="false"/>
        <w:overflowPunct w:val="true"/>
        <w:jc w:val="both"/>
        <w:rPr/>
      </w:pPr>
      <w:bookmarkStart w:id="0" w:name="__DdeLink__35369_2389077332"/>
      <w:bookmarkStart w:id="1" w:name="_GoBack"/>
      <w:bookmarkEnd w:id="1"/>
      <w:r>
        <w:rPr>
          <w:rStyle w:val="Style14"/>
          <w:rFonts w:ascii="Liberation Serif" w:hAnsi="Liberation Serif"/>
          <w:b/>
          <w:sz w:val="28"/>
          <w:szCs w:val="28"/>
          <w:lang w:eastAsia="ru-RU" w:bidi="ar-SA"/>
        </w:rPr>
        <w:t xml:space="preserve">от </w:t>
      </w:r>
      <w:r>
        <w:rPr>
          <w:rStyle w:val="Style14"/>
          <w:rFonts w:ascii="Liberation Serif" w:hAnsi="Liberation Serif"/>
          <w:b/>
          <w:sz w:val="28"/>
          <w:szCs w:val="28"/>
          <w:lang w:eastAsia="ru-RU" w:bidi="ar-SA"/>
        </w:rPr>
        <w:t xml:space="preserve">10.10.2019 </w:t>
      </w:r>
      <w:r>
        <w:rPr>
          <w:rStyle w:val="Style14"/>
          <w:rFonts w:ascii="Liberation Serif" w:hAnsi="Liberation Serif"/>
          <w:b/>
          <w:sz w:val="28"/>
          <w:szCs w:val="28"/>
          <w:lang w:eastAsia="ru-RU" w:bidi="ar-SA"/>
        </w:rPr>
        <w:t xml:space="preserve"> N </w:t>
      </w:r>
      <w:bookmarkEnd w:id="0"/>
      <w:r>
        <w:rPr>
          <w:rStyle w:val="Style14"/>
          <w:rFonts w:ascii="Liberation Serif" w:hAnsi="Liberation Serif"/>
          <w:b/>
          <w:sz w:val="28"/>
          <w:szCs w:val="28"/>
          <w:lang w:eastAsia="ru-RU" w:bidi="ar-SA"/>
        </w:rPr>
        <w:t>870</w:t>
      </w:r>
    </w:p>
    <w:p>
      <w:pPr>
        <w:pStyle w:val="Normal"/>
        <w:widowControl w:val="false"/>
        <w:overflowPunct w:val="true"/>
        <w:jc w:val="center"/>
        <w:rPr>
          <w:rStyle w:val="Style14"/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widowControl w:val="false"/>
        <w:overflowPunct w:val="true"/>
        <w:jc w:val="center"/>
        <w:rPr>
          <w:rStyle w:val="Style14"/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ind w:left="0" w:right="0" w:firstLine="737"/>
        <w:jc w:val="center"/>
        <w:rPr/>
      </w:pPr>
      <w:bookmarkStart w:id="2" w:name="__DdeLink__26309_2691057733"/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право организации розничных рынков на территории Камышловского городского округа»</w:t>
      </w:r>
      <w:bookmarkEnd w:id="2"/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7"/>
        <w:keepNext w:val="false"/>
        <w:keepLines w:val="false"/>
        <w:pageBreakBefore w:val="false"/>
        <w:widowControl w:val="false"/>
        <w:suppressAutoHyphens w:val="true"/>
        <w:overflowPunct w:val="fals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4"/>
          <w:rFonts w:ascii="Liberation Serif" w:hAnsi="Liberation Serif"/>
          <w:sz w:val="28"/>
          <w:szCs w:val="28"/>
        </w:rPr>
        <w:t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руководствуясь постановлением администрации Камышловского городского округа от 2 июля 2019 года № 619 «</w:t>
      </w:r>
      <w:r>
        <w:rPr>
          <w:rStyle w:val="Style14"/>
          <w:rFonts w:ascii="Liberation Serif" w:hAnsi="Liberation Serif"/>
          <w:b w:val="false"/>
          <w:bCs w:val="false"/>
          <w:sz w:val="28"/>
          <w:szCs w:val="28"/>
        </w:rPr>
        <w:t>О порядке разработки и утверждения административных регламентов</w:t>
      </w:r>
      <w:r>
        <w:rPr>
          <w:rStyle w:val="Style14"/>
          <w:rFonts w:ascii="Liberation Serif" w:hAnsi="Liberation Serif"/>
          <w:b w:val="false"/>
          <w:bCs w:val="false"/>
          <w:color w:val="000000"/>
          <w:spacing w:val="0"/>
          <w:sz w:val="28"/>
          <w:szCs w:val="28"/>
          <w:highlight w:val="white"/>
        </w:rPr>
        <w:t xml:space="preserve"> осуществления муниципального контроля (надзора) и административных регламентов предоставления муниципальных услуг</w:t>
      </w:r>
      <w:r>
        <w:rPr>
          <w:rStyle w:val="Style14"/>
          <w:rFonts w:ascii="Liberation Serif" w:hAnsi="Liberation Serif"/>
          <w:b w:val="false"/>
          <w:bCs w:val="false"/>
          <w:sz w:val="28"/>
          <w:szCs w:val="28"/>
        </w:rPr>
        <w:t>»</w:t>
      </w:r>
      <w:r>
        <w:rPr>
          <w:rStyle w:val="Style14"/>
          <w:rFonts w:ascii="Liberation Serif" w:hAnsi="Liberation Serif"/>
          <w:sz w:val="28"/>
          <w:szCs w:val="28"/>
        </w:rPr>
        <w:t xml:space="preserve">, руководствуясь письмом Минтруда России от 25.12.2015 г. №13-6/10/В-9922,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руководствуясь Уставом</w:t>
      </w:r>
      <w:r>
        <w:rPr>
          <w:rStyle w:val="Style14"/>
          <w:rFonts w:ascii="Liberation Serif" w:hAnsi="Liberation Serif"/>
          <w:sz w:val="28"/>
          <w:szCs w:val="28"/>
        </w:rPr>
        <w:t xml:space="preserve"> Камышловского городского округа,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администрация Камышловского городского округа</w:t>
      </w:r>
    </w:p>
    <w:p>
      <w:pPr>
        <w:pStyle w:val="Style27"/>
        <w:widowControl w:val="false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eastAsia="Times New Roman" w:cs="Times New Roman" w:ascii="Liberation Serif" w:hAnsi="Liberation Serif"/>
          <w:b/>
          <w:caps/>
          <w:sz w:val="28"/>
          <w:szCs w:val="28"/>
          <w:lang w:eastAsia="ru-RU"/>
        </w:rPr>
        <w:t>постановляет:</w:t>
      </w:r>
    </w:p>
    <w:p>
      <w:pPr>
        <w:pStyle w:val="Style27"/>
        <w:keepNext w:val="false"/>
        <w:keepLines w:val="false"/>
        <w:pageBreakBefore w:val="false"/>
        <w:widowControl/>
        <w:suppressAutoHyphens w:val="true"/>
        <w:overflowPunct w:val="fals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4"/>
          <w:rFonts w:ascii="Liberation Serif" w:hAnsi="Liberation Serif"/>
          <w:sz w:val="28"/>
          <w:szCs w:val="28"/>
        </w:rPr>
        <w:t>1. Утвердить административный регламент предоставления муниципальной услуги «Об утверждении Административного регламента предоставления муниципальной услуги «Выдача разрешений на право организации розничных рынков на территории Камышловского городского округа» (прилагается).</w:t>
      </w:r>
    </w:p>
    <w:p>
      <w:pPr>
        <w:pStyle w:val="Style27"/>
        <w:keepNext w:val="false"/>
        <w:keepLines w:val="false"/>
        <w:pageBreakBefore w:val="false"/>
        <w:widowControl/>
        <w:suppressAutoHyphens w:val="true"/>
        <w:overflowPunct w:val="fals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4"/>
          <w:rFonts w:ascii="Liberation Serif" w:hAnsi="Liberation Serif"/>
          <w:sz w:val="28"/>
          <w:szCs w:val="28"/>
        </w:rPr>
        <w:t>2. Организационному отделу администрации Камышловского городского округа опубликовать настоящее постановление в газете «Камышловские известия» и на официальном сайте Камышловского городского округа в десятидневный срок со дня утверждения.</w:t>
      </w:r>
    </w:p>
    <w:p>
      <w:pPr>
        <w:pStyle w:val="Style27"/>
        <w:keepNext w:val="false"/>
        <w:keepLines w:val="false"/>
        <w:pageBreakBefore w:val="false"/>
        <w:widowControl/>
        <w:suppressAutoHyphens w:val="true"/>
        <w:overflowPunct w:val="fals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4"/>
          <w:rFonts w:ascii="Liberation Serif" w:hAnsi="Liberation Serif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Style27"/>
        <w:widowControl/>
        <w:suppressAutoHyphens w:val="true"/>
        <w:overflowPunct w:val="fals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>
          <w:rStyle w:val="Style14"/>
          <w:rFonts w:ascii="Liberation Serif" w:hAnsi="Liberation Serif"/>
          <w:sz w:val="28"/>
          <w:szCs w:val="28"/>
        </w:rPr>
      </w:pPr>
      <w:r>
        <w:rPr/>
      </w:r>
    </w:p>
    <w:p>
      <w:pPr>
        <w:pStyle w:val="Style27"/>
        <w:keepNext w:val="false"/>
        <w:keepLines w:val="false"/>
        <w:pageBreakBefore w:val="false"/>
        <w:widowControl/>
        <w:suppressAutoHyphens w:val="true"/>
        <w:overflowPunct w:val="fals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Style w:val="Style14"/>
          <w:rFonts w:ascii="Liberation Serif" w:hAnsi="Liberation Serif"/>
          <w:sz w:val="28"/>
          <w:szCs w:val="28"/>
        </w:rPr>
        <w:t>И.о. г</w:t>
      </w:r>
      <w:r>
        <w:rPr>
          <w:rStyle w:val="Style14"/>
          <w:rFonts w:ascii="Liberation Serif" w:hAnsi="Liberation Serif"/>
          <w:sz w:val="28"/>
          <w:szCs w:val="28"/>
        </w:rPr>
        <w:t>лав</w:t>
      </w:r>
      <w:r>
        <w:rPr>
          <w:rStyle w:val="Style14"/>
          <w:rFonts w:ascii="Liberation Serif" w:hAnsi="Liberation Serif"/>
          <w:sz w:val="28"/>
          <w:szCs w:val="28"/>
        </w:rPr>
        <w:t>ы администрации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Style27"/>
        <w:widowControl/>
        <w:suppressAutoHyphens w:val="true"/>
        <w:overflowPunct w:val="fals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             </w:t>
      </w:r>
      <w:r>
        <w:rPr>
          <w:rStyle w:val="Style14"/>
          <w:rFonts w:ascii="Liberation Serif" w:hAnsi="Liberation Serif"/>
          <w:sz w:val="28"/>
          <w:szCs w:val="28"/>
        </w:rPr>
        <w:t>Е.А. Бессонов</w:t>
      </w:r>
    </w:p>
    <w:p>
      <w:pPr>
        <w:pStyle w:val="Normal"/>
        <w:tabs>
          <w:tab w:val="clear" w:pos="245"/>
        </w:tabs>
        <w:ind w:left="5040" w:right="0" w:hanging="0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  <w:lang w:eastAsia="en-US"/>
        </w:rPr>
        <w:t>У</w:t>
      </w:r>
      <w:r>
        <w:rPr>
          <w:rStyle w:val="Style14"/>
          <w:rFonts w:ascii="Liberation Serif" w:hAnsi="Liberation Serif"/>
          <w:b/>
          <w:bCs/>
          <w:sz w:val="28"/>
          <w:szCs w:val="28"/>
          <w:lang w:eastAsia="en-US"/>
        </w:rPr>
        <w:t>ТВЕРЖДЕН</w:t>
      </w:r>
      <w:r>
        <w:rPr>
          <w:rStyle w:val="Style14"/>
          <w:rFonts w:ascii="Liberation Serif" w:hAnsi="Liberation Serif"/>
          <w:b/>
          <w:bCs/>
          <w:sz w:val="28"/>
          <w:szCs w:val="28"/>
          <w:lang w:eastAsia="en-US"/>
        </w:rPr>
        <w:t xml:space="preserve"> </w:t>
      </w:r>
    </w:p>
    <w:p>
      <w:pPr>
        <w:pStyle w:val="Normal"/>
        <w:tabs>
          <w:tab w:val="clear" w:pos="245"/>
        </w:tabs>
        <w:ind w:left="5040" w:right="0" w:hanging="0"/>
        <w:rPr/>
      </w:pPr>
      <w:r>
        <w:rPr>
          <w:rStyle w:val="Style14"/>
          <w:rFonts w:ascii="Liberation Serif" w:hAnsi="Liberation Serif"/>
          <w:bCs/>
          <w:sz w:val="28"/>
          <w:szCs w:val="28"/>
          <w:lang w:eastAsia="en-US"/>
        </w:rPr>
        <w:t>постановлением администрации Камышловского городского округа</w:t>
      </w:r>
    </w:p>
    <w:p>
      <w:pPr>
        <w:pStyle w:val="Normal"/>
        <w:tabs>
          <w:tab w:val="clear" w:pos="245"/>
        </w:tabs>
        <w:ind w:left="5040" w:right="0" w:hanging="0"/>
        <w:rPr/>
      </w:pPr>
      <w:r>
        <w:rPr>
          <w:rStyle w:val="Style14"/>
          <w:rFonts w:ascii="Liberation Serif" w:hAnsi="Liberation Serif"/>
          <w:sz w:val="28"/>
          <w:szCs w:val="28"/>
          <w:lang w:eastAsia="en-US"/>
        </w:rPr>
        <w:t xml:space="preserve">от </w:t>
      </w:r>
      <w:r>
        <w:rPr>
          <w:rStyle w:val="Style14"/>
          <w:rFonts w:ascii="Liberation Serif" w:hAnsi="Liberation Serif"/>
          <w:sz w:val="28"/>
          <w:szCs w:val="28"/>
          <w:lang w:eastAsia="en-US"/>
        </w:rPr>
        <w:t>10</w:t>
      </w:r>
      <w:r>
        <w:rPr>
          <w:rStyle w:val="Style14"/>
          <w:rFonts w:ascii="Liberation Serif" w:hAnsi="Liberation Serif"/>
          <w:sz w:val="28"/>
          <w:szCs w:val="28"/>
          <w:lang w:eastAsia="en-US"/>
        </w:rPr>
        <w:t xml:space="preserve">.10.2019  № </w:t>
      </w:r>
      <w:r>
        <w:rPr>
          <w:rStyle w:val="Style14"/>
          <w:rFonts w:ascii="Liberation Serif" w:hAnsi="Liberation Serif"/>
          <w:sz w:val="28"/>
          <w:szCs w:val="28"/>
          <w:lang w:eastAsia="en-US"/>
        </w:rPr>
        <w:t>870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Административный регламент</w:t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предоставления муниципальной услуги</w:t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«Выдача разрешений на право организации розничных рынков на территории Камышловского городского округа»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Раздел 1. Общие положения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Предмет регулирования регламента</w:t>
      </w:r>
    </w:p>
    <w:p>
      <w:pPr>
        <w:pStyle w:val="Style3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1. Административный регламент предоставления муниципальной услуги «Выдача разрешений на право организации розничных рынков на территории Камышловского городского округа» (далее – регламент) устанавливает порядок и стандарт предоставления муниципальной услуги «Выдача разрешений на право организации розничных рынков на территории Камышловского городского округа».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2. Регламент устанавливает сроки и последовательность административных процедур отдела экономики администрации Камышловского городского округа, осуществляемых в ходе предоставления муниципальной услуги, порядок взаимодействия между структурными подразделениями администрации, предоставляющих муниципальные услуги, и их лицами, между органами, предоставляющими муниципальные услуги и заявителями, иными органами государственной власти, учреждениями и организациями в процессе предоставления муниципальной услуги.</w:t>
      </w:r>
    </w:p>
    <w:p>
      <w:pPr>
        <w:pStyle w:val="Style3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Круг заявителей</w:t>
      </w:r>
    </w:p>
    <w:p>
      <w:pPr>
        <w:pStyle w:val="Style3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3. Заявителем на получение муниципальной услуги </w:t>
      </w:r>
      <w:bookmarkStart w:id="3" w:name="Par1"/>
      <w:bookmarkEnd w:id="3"/>
      <w:r>
        <w:rPr>
          <w:rStyle w:val="Style14"/>
          <w:rFonts w:ascii="Liberation Serif" w:hAnsi="Liberation Serif"/>
          <w:sz w:val="28"/>
          <w:szCs w:val="28"/>
        </w:rPr>
        <w:t>являются 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рынка, или их представители (далее - Заявители).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Требования к порядку информирования о предоставлении</w:t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муниципальной услуги</w:t>
      </w:r>
    </w:p>
    <w:p>
      <w:pPr>
        <w:pStyle w:val="Style3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ответственным лицом, к сфере деятельности которого относится предоставление соответствующей муниципальной услуги (далее - специалист) отдела экономики администрации Камышловского городского округа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5. Информация о месте нахождения, графиках (режиме) работы, номерах контактных телефонов, адресах электронной почты и официальном сайте администрации Камышловского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муниципальной информационной системе «Единый портал госу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дарственных и муниципальных услуг (функций)» (далее – Единый портал) по адресу </w:t>
      </w:r>
      <w:hyperlink r:id="rId3" w:tgtFrame="_top">
        <w:r>
          <w:rPr>
            <w:rStyle w:val="Style22"/>
            <w:rFonts w:ascii="Liberation Serif" w:hAnsi="Liberation Serif"/>
            <w:color w:val="000000"/>
            <w:sz w:val="28"/>
            <w:szCs w:val="28"/>
          </w:rPr>
          <w:t>https://www.gosuslugi.ru/10</w:t>
        </w:r>
      </w:hyperlink>
      <w:hyperlink r:id="rId4" w:tgtFrame="_top">
        <w:r>
          <w:rPr>
            <w:rStyle w:val="Style22"/>
            <w:rFonts w:ascii="Liberation Serif" w:hAnsi="Liberation Serif"/>
            <w:color w:val="000000"/>
            <w:sz w:val="28"/>
            <w:szCs w:val="28"/>
          </w:rPr>
          <w:t>4306</w:t>
        </w:r>
      </w:hyperlink>
      <w:hyperlink r:id="rId5" w:tgtFrame="_top">
        <w:r>
          <w:rPr>
            <w:rStyle w:val="Style22"/>
            <w:rFonts w:ascii="Liberation Serif" w:hAnsi="Liberation Serif"/>
            <w:color w:val="000000"/>
            <w:sz w:val="28"/>
            <w:szCs w:val="28"/>
          </w:rPr>
          <w:t>/1/info</w:t>
        </w:r>
      </w:hyperlink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, на официальном сайте администрации Камышловского городского округа </w:t>
      </w:r>
      <w:hyperlink r:id="rId6" w:tgtFrame="_top">
        <w:r>
          <w:rPr>
            <w:rStyle w:val="Style22"/>
            <w:rFonts w:ascii="Liberation Serif" w:hAnsi="Liberation Serif"/>
            <w:color w:val="000000"/>
            <w:sz w:val="28"/>
            <w:szCs w:val="28"/>
            <w:u w:val="none"/>
          </w:rPr>
          <w:t>http://gorod-kamyshlov.ru/services/roznichnyie-ryinki/</w:t>
        </w:r>
      </w:hyperlink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и информационных стендах администрации Камышловского городского округа, на официальном сайте многофункционального центра предоставления государственных и муниципальных услуг </w:t>
      </w:r>
      <w:hyperlink r:id="rId7" w:tgtFrame="_top">
        <w:r>
          <w:rPr>
            <w:rStyle w:val="Style22"/>
            <w:rFonts w:ascii="Liberation Serif" w:hAnsi="Liberation Serif"/>
            <w:color w:val="000000"/>
            <w:sz w:val="28"/>
            <w:szCs w:val="28"/>
          </w:rPr>
          <w:t>https://mfc66.ru/</w:t>
        </w:r>
      </w:hyperlink>
      <w:r>
        <w:rPr>
          <w:rStyle w:val="Style14"/>
          <w:rFonts w:ascii="Liberation Serif" w:hAnsi="Liberation Serif"/>
          <w:color w:val="000000"/>
          <w:sz w:val="28"/>
          <w:szCs w:val="28"/>
        </w:rPr>
        <w:t>, а также предоставляется непосредственно специалистами отдела экономики администрации Камышловского городского округа при личном приеме, а</w:t>
      </w:r>
      <w:r>
        <w:rPr>
          <w:rStyle w:val="Style14"/>
          <w:rFonts w:ascii="Liberation Serif" w:hAnsi="Liberation Serif"/>
          <w:sz w:val="28"/>
          <w:szCs w:val="28"/>
        </w:rPr>
        <w:t xml:space="preserve"> также по телефону +7(34375)2-45-55.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6.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7. При общении с заявителями (по телефону или лично) специалисты отдела экономики администрации Камышловского городского округа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>
      <w:pPr>
        <w:pStyle w:val="Normal"/>
        <w:ind w:left="0" w:right="0" w:firstLine="68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8.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>
      <w:pPr>
        <w:pStyle w:val="Style3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1"/>
        <w:jc w:val="center"/>
        <w:rPr/>
      </w:pPr>
      <w:r>
        <w:rPr>
          <w:rStyle w:val="Style14"/>
          <w:rFonts w:ascii="Liberation Serif" w:hAnsi="Liberation Serif"/>
          <w:sz w:val="28"/>
          <w:szCs w:val="28"/>
        </w:rPr>
        <w:t>Раздел 2. Стандарт предоставления муниципальной услуги</w:t>
      </w:r>
    </w:p>
    <w:p>
      <w:pPr>
        <w:pStyle w:val="Style31"/>
        <w:jc w:val="center"/>
        <w:rPr/>
      </w:pPr>
      <w:r>
        <w:rPr>
          <w:rStyle w:val="Style14"/>
          <w:rFonts w:ascii="Liberation Serif" w:hAnsi="Liberation Serif"/>
          <w:sz w:val="28"/>
          <w:szCs w:val="28"/>
        </w:rPr>
        <w:t>Наименование муниципальной услуги</w:t>
      </w:r>
    </w:p>
    <w:p>
      <w:pPr>
        <w:pStyle w:val="Style31"/>
        <w:ind w:left="0" w:right="19786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68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9. Наименование муниципальной услуги – «Выдача разрешений на право организации розничных рынков на территории Камышловского городского округа».</w:t>
      </w:r>
    </w:p>
    <w:p>
      <w:pPr>
        <w:pStyle w:val="Style3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>
      <w:pPr>
        <w:pStyle w:val="Style3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10. Муниципальная услуга предоставляется отделом экономики администрации Камышловского городского округа.</w:t>
      </w:r>
    </w:p>
    <w:p>
      <w:pPr>
        <w:pStyle w:val="Style3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Наименование органов и организации, обращение в которые</w:t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необходимо для предоставления муниципальной услуги</w:t>
      </w:r>
    </w:p>
    <w:p>
      <w:pPr>
        <w:pStyle w:val="Style31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Федеральная налоговая служба Российской Федерации (далее - ФНС России), Федеральная служба государственной регистрации и картографии (далее - Росреестр).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>
      <w:pPr>
        <w:pStyle w:val="Style3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Описание результата предоставления муниципальной услуги</w:t>
      </w:r>
    </w:p>
    <w:p>
      <w:pPr>
        <w:pStyle w:val="Style3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13. Результатом предоставления муниципальной услуги является:</w:t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Выдача разрешений Заявителю на право организации розничного рынка (далее — Выдача разрешений).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37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68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14. Срок предоставления муниципальной услуги - 30 календарных дней со дня поступления заявления о предоставлении муниципальной услуги.</w:t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со дня приема и регистрации заявления в органе, предоставляющем муниципальную услугу.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«Интернет» по адрес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у: </w:t>
      </w:r>
      <w:hyperlink r:id="rId8" w:tgtFrame="_top">
        <w:r>
          <w:rPr>
            <w:rStyle w:val="Style17"/>
            <w:rFonts w:ascii="Liberation Serif" w:hAnsi="Liberation Serif"/>
            <w:color w:val="000000"/>
            <w:sz w:val="28"/>
            <w:szCs w:val="28"/>
          </w:rPr>
          <w:t>http://gorod-kamyshlov.ru/services/roznichnyie-ryinki/</w:t>
        </w:r>
      </w:hyperlink>
      <w:r>
        <w:rPr>
          <w:rStyle w:val="Style17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и на Едином портале </w:t>
      </w:r>
      <w:hyperlink r:id="rId9" w:tgtFrame="_top">
        <w:r>
          <w:rPr>
            <w:rStyle w:val="Style17"/>
            <w:rFonts w:ascii="Liberation Serif" w:hAnsi="Liberation Serif"/>
            <w:color w:val="000000"/>
            <w:sz w:val="28"/>
            <w:szCs w:val="28"/>
          </w:rPr>
          <w:t>https://www.gosuslugi.ru/1</w:t>
        </w:r>
      </w:hyperlink>
      <w:hyperlink r:id="rId10" w:tgtFrame="_top">
        <w:r>
          <w:rPr>
            <w:rStyle w:val="Style17"/>
            <w:rFonts w:ascii="Liberation Serif" w:hAnsi="Liberation Serif"/>
            <w:color w:val="000000"/>
            <w:sz w:val="28"/>
            <w:szCs w:val="28"/>
          </w:rPr>
          <w:t>04306</w:t>
        </w:r>
      </w:hyperlink>
      <w:hyperlink r:id="rId11" w:tgtFrame="_top">
        <w:r>
          <w:rPr>
            <w:rStyle w:val="Style17"/>
            <w:rFonts w:ascii="Liberation Serif" w:hAnsi="Liberation Serif"/>
            <w:color w:val="000000"/>
            <w:sz w:val="28"/>
            <w:szCs w:val="28"/>
          </w:rPr>
          <w:t>/1/info</w:t>
        </w:r>
      </w:hyperlink>
      <w:r>
        <w:rPr>
          <w:rStyle w:val="Style14"/>
          <w:rFonts w:ascii="Liberation Serif" w:hAnsi="Liberation Serif"/>
          <w:color w:val="000000"/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Администрация Камышловского городского округа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  <w:br/>
        <w:t>с законодательством Российской Федерации, законодательством Свердловской области и муниципальными правовыми актами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ind w:left="0" w:right="0" w:firstLine="737"/>
        <w:jc w:val="both"/>
        <w:rPr/>
      </w:pPr>
      <w:bookmarkStart w:id="4" w:name="Par8"/>
      <w:bookmarkEnd w:id="4"/>
      <w:r>
        <w:rPr>
          <w:rStyle w:val="Style14"/>
          <w:rFonts w:ascii="Liberation Serif" w:hAnsi="Liberation Serif"/>
          <w:sz w:val="28"/>
          <w:szCs w:val="28"/>
        </w:rPr>
        <w:t>16. Для предоставления муниципальной услуги заявитель представляет в отдел экономики администрации Камышловского городского округа либо в многофункциональный центр предоставления государственных и муниципальных услуг: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1) заявление на выдачу разрешения на право организации розничного рынка на территории Камышловского городского округа, которое должно содержать следующую информацию: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полное и (в случае, если имеется) сокращенное наименование (в том числе фирменное наименование);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организационно- правовую форму Заявителя, место его нахождения;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идентификационный номер налогоплательщика и данные документа о постановке юридического лица на учет в налоговом органе;</w:t>
      </w:r>
    </w:p>
    <w:p>
      <w:pPr>
        <w:pStyle w:val="Normal"/>
        <w:ind w:left="0" w:right="0" w:firstLine="68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место нахождения объекта или объектов недвижимости, расположенных на территории, в пределах которой предполагается организовать розничный рынок;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тип рынка, который предполагается организовать.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2) к заявлению прилагаются копии учредительных документов (оригиналов учредительных документов в случае, если верность копий не удостоверена нотариально).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орган, предоставляющий государственную (муниципальную) услугу, учреждения и организации.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18. Заявление и документы, необходимые для предоставления муниципальной услуги, указанные в пункте 16 настоящего регламента, представляются в отдел экономики администрации Камышловского городского округа посредством личного обращения заявителя, либо через многофункциональный центр предоставления государственных и муниципальных услуг, либо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при наличии технической возможности.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При этом заявление и электронный образ каждого документа должны быть подписаны усиленной квалифицированной электронной подписью.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Федерации, законодательством Свердловской области и муниципальными правовыми актами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19. Документами (сведениями), необходимыми в соответствии с законодательством Российской Федерации, законодательством Свердловской области и муниципальными правовыми актами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муниципальных услуг, являются:</w:t>
      </w:r>
    </w:p>
    <w:p>
      <w:pPr>
        <w:pStyle w:val="Normal"/>
        <w:ind w:left="0" w:right="0" w:firstLine="794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Указание на запрет требовать от заявителя</w:t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представления документов, информации или осуществления действий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20. Запрещается требовать от заявителя: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N 210-ФЗ;</w:t>
      </w:r>
    </w:p>
    <w:p>
      <w:pPr>
        <w:pStyle w:val="Normal"/>
        <w:ind w:left="0" w:right="0" w:firstLine="68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Камышловского городского округа, в сети Интернет;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Камышловского городского округа, в сети Интернет;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требовать от заявителя представления документов, подтверждающих внесение заявителем платы за предоставление муниципальной услуги;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При предоставлении муниципальной услуги запрещается: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Камышловского городского округа;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отказывать в предоставлении муниципальной услуги в случае, если запрос</w:t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Камышловского городского округа.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являются отсутствие в заявлении о  предоставлении муниципальной услуги сведений, необходимых для предоставления муниципальной услуги.</w:t>
      </w:r>
    </w:p>
    <w:p>
      <w:pPr>
        <w:pStyle w:val="Normal"/>
        <w:ind w:left="0" w:right="0" w:firstLine="68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региональный портал государственных и муниципальных услуг являются: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предоставление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Обращение заявителя в котором содержатся нецензурные либо оскорбительные выражения, угрозы жизни, здоровью и имуществу Специалиста,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Исчерпывающий перечень оснований для приостановления</w:t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или отказа в предоставлении муниципальной услуги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22.Основания для приостановления в предоставлении муниципальной услуги отсутствуют.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Основание для отказа в предоставления муниципальной услуги: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заявитель не является правообладателем земельного участка;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отсутствуют документы, предусмотренные пунктом 16 настоящего регламента, необходимые для предоставления муниципальной услуги;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ответ на межведомственный запрос свидетельствует об отсутствии документа и (или) запрашиваемой информации, а также не представлены заявителем по собственной инициативе.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выявлены обстоятельства для выдачи разрешения (реорганизация юридического лица в форме преобразования; изменение его наименования; изменение типа рынка).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23. Муниципальная услуга предоставляется без взимания государственной пошлины.</w:t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68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24. Услуг, которые являются необходимыми и обязательными для предоставления муниципальной услуги, законодательством Российской Федерации, законодательством Свердловской области и муниципальными правовыми актами не предусмотрено.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25. Максимальный срок ожидания в очереди при подаче запроса о предоставлении муниципальной услуги и при получении результата муниципальной услуги в отдел экономики администрации Камышловского городского округа не должен превышать 15 минут.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При обращении заявителя в многофункциональный центр предоставления государственных и муниципальных услуг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Срок и порядок регистрации запроса заявителя</w:t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в том числе в электронной форме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26. Регистрация запроса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 администрацию Камышловского городского округа при обращении лично, либо через многофункциональный центр предоставления государственных и муниципальных услуг.</w:t>
      </w:r>
    </w:p>
    <w:p>
      <w:pPr>
        <w:pStyle w:val="Style31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ab/>
        <w:tab/>
        <w:tab/>
        <w:t>27. В случае если запрос и иные документы, необходимые для предоставления муниципальной услуги, поданы в электронной форме, специалист отдела экономики администрации Камышловского городского округа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отдел экономики администрации Камышловского городского округа.</w:t>
      </w:r>
    </w:p>
    <w:p>
      <w:pPr>
        <w:pStyle w:val="Style31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ab/>
        <w:tab/>
        <w:tab/>
        <w:t>28.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29. В помещениях, в которых предоставляется муниципальная услуга, обеспечивается: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>
      <w:pPr>
        <w:pStyle w:val="Normal"/>
        <w:ind w:left="0" w:right="0" w:firstLine="68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4) помещения должны иметь туалет со свободным доступом к нему в рабочее время;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Административного регламента.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pStyle w:val="Normal"/>
        <w:ind w:left="0" w:right="0" w:firstLine="737"/>
        <w:jc w:val="both"/>
        <w:rPr>
          <w:rStyle w:val="Style14"/>
          <w:rFonts w:ascii="Liberation Serif" w:hAnsi="Liberation Serif"/>
          <w:sz w:val="28"/>
          <w:szCs w:val="28"/>
        </w:rPr>
      </w:pPr>
      <w:r>
        <w:rPr/>
      </w:r>
    </w:p>
    <w:p>
      <w:pPr>
        <w:pStyle w:val="Normal"/>
        <w:ind w:left="0" w:right="0" w:firstLine="737"/>
        <w:jc w:val="both"/>
        <w:rPr>
          <w:rStyle w:val="Style14"/>
          <w:rFonts w:ascii="Liberation Serif" w:hAnsi="Liberation Serif"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уполномоченными лицами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30. Показателями доступности и качества предоставления муниципальной услуги являются: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2) 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3)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31. При предоставлении муниципальной услуги взаимодействие заявителя с специалистами отдела экономики администрации Камышловского городского округа осуществляется не более 2 раз в следующих случаях: при приеме заявления, при получении результата.</w:t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В каждом случае время, затраченное заявителем при взаимодействиях со специалистами при предоставлении муниципальной услуги, не должно превышать 15 минут.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32. </w:t>
      </w:r>
      <w:r>
        <w:rPr>
          <w:rStyle w:val="CharStyle6"/>
          <w:rFonts w:eastAsia="Tahoma" w:ascii="Liberation Serif" w:hAnsi="Liberation Serif"/>
        </w:rPr>
        <w:t>Заявитель имеет право получения муниципальной услуги по экстерриториальному принципу посредством обращения в МФЦ и его филиалы.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33. При этом заявителю необходимо иметь при себе документы, представленные в пункте 16 регламента. Заявитель также вправе представить по собственной инициативе документы, указанные в пункте 19 регламента.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34. При обращении заявителя за предоставлением муниципальной услуги в МФЦ, сотрудник МФЦ осуществляет действия, предусмотренные Административным регламентом и соглашением о</w:t>
        <w:tab/>
        <w:t>взаимодействии, заключенным между многофункциональным центром предоставления государственных и муниципальных услуг и администрацией Камышловского городского округа.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МФЦ обеспечивает передачу принятых от заявителя заявления и документов, необходимых для предоставления муниципальной услуги, в администрацию Камышловского городского округа в порядке и сроки, установленные соглашением о взаимодействии, но не позднее следующего рабочего дня после принятия заявления.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 xml:space="preserve">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r>
        <w:rPr>
          <w:rStyle w:val="CharStyle7"/>
          <w:rFonts w:ascii="Liberation Serif" w:hAnsi="Liberation Serif"/>
        </w:rPr>
        <w:t xml:space="preserve">электронную подпись </w:t>
      </w:r>
      <w:r>
        <w:rPr>
          <w:rStyle w:val="CharStyle6"/>
          <w:rFonts w:ascii="Liberation Serif" w:hAnsi="Liberation Serif"/>
        </w:rPr>
        <w:t>в порядке,</w:t>
        <w:tab/>
        <w:t xml:space="preserve">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r>
        <w:rPr>
          <w:rStyle w:val="CharStyle7"/>
          <w:rFonts w:ascii="Liberation Serif" w:hAnsi="Liberation Serif"/>
        </w:rPr>
        <w:t>электронной подписи,</w:t>
      </w:r>
      <w:r>
        <w:rPr>
          <w:rStyle w:val="CharStyle6"/>
          <w:rFonts w:ascii="Liberation Serif" w:hAnsi="Liberation Serif"/>
        </w:rPr>
        <w:t xml:space="preserve"> устанавливается </w:t>
      </w:r>
      <w:r>
        <w:rPr>
          <w:rStyle w:val="CharStyle7"/>
          <w:rFonts w:ascii="Liberation Serif" w:hAnsi="Liberation Serif"/>
        </w:rPr>
        <w:t>Правилами</w:t>
      </w:r>
      <w:r>
        <w:rPr>
          <w:rStyle w:val="CharStyle6"/>
          <w:rFonts w:ascii="Liberation Serif" w:hAnsi="Liberation Serif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>
      <w:pPr>
        <w:pStyle w:val="Normal"/>
        <w:ind w:left="0" w:right="0" w:firstLine="737"/>
        <w:jc w:val="both"/>
        <w:rPr/>
      </w:pPr>
      <w:r>
        <w:rPr>
          <w:rStyle w:val="CharStyle6"/>
          <w:rFonts w:eastAsia="Tahoma" w:ascii="Liberation Serif" w:hAnsi="Liberation Serif"/>
        </w:rPr>
        <w:t>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пункте 16 административного регламента. Заявитель также вправе представить по собственной инициативе документы, указанные в пункте 19 регламента.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1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35. </w:t>
      </w:r>
      <w:r>
        <w:rPr>
          <w:rStyle w:val="CharStyle6"/>
          <w:rFonts w:eastAsia="Tahoma" w:ascii="Liberation Serif" w:hAnsi="Liberation Serif"/>
        </w:rPr>
        <w:t>Последовательность</w:t>
        <w:tab/>
        <w:t>административных процедур (действий) по предоставлению муниципальной услуги включает следующие административные процедуры: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- прием, регистрация заявления и документов, подлежащих представлению заявителем;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- формирование и направление межведомственных запросов в органы, участвующие в предоставлении муниципальной услуги;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- подготовка результата муниципальной услуги;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- выдача заявителю результата предоставления муниципальной услуги.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36. Последовательность административных процедур (действий) по предоставлению муниципальной услуги в электронной форме.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Подача заявления о предоставлении муниципальной услуги посредством Единого портала осуществляется посредством регистрации Заявителя на Едином портале и создания личного кабинета. Информация о муниципальной услуге, порядке и сроках ее предоставления содержится в соответствующих разделах Единого портала.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Муниципальная услуга в электронной форме с использованием Единого портала предоставляется только зарегистрированным на Едином пользователям после получения индивидуального кода доступа к подсистеме "личный кабинет":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 xml:space="preserve">- юридические лица для получения индивидуального кода доступа к Единому порталу используют электронную подпись, соответствующую требованиям, установленным </w:t>
      </w:r>
      <w:r>
        <w:rPr>
          <w:rStyle w:val="CharStyle7"/>
          <w:rFonts w:ascii="Liberation Serif" w:hAnsi="Liberation Serif"/>
        </w:rPr>
        <w:t xml:space="preserve">Приказом </w:t>
      </w:r>
      <w:r>
        <w:rPr>
          <w:rStyle w:val="CharStyle6"/>
          <w:rFonts w:ascii="Liberation Serif" w:hAnsi="Liberation Serif"/>
        </w:rPr>
        <w:t xml:space="preserve">Федеральной службы безопасности Российской Федерации от 27 декабря 2011 года </w:t>
      </w:r>
      <w:r>
        <w:rPr>
          <w:rStyle w:val="CharStyle6"/>
          <w:rFonts w:ascii="Liberation Serif" w:hAnsi="Liberation Serif"/>
          <w:lang w:val="en-US" w:eastAsia="en-US" w:bidi="en-US"/>
        </w:rPr>
        <w:t>N</w:t>
      </w:r>
      <w:r>
        <w:rPr>
          <w:rStyle w:val="CharStyle6"/>
          <w:rFonts w:ascii="Liberation Serif" w:hAnsi="Liberation Serif"/>
          <w:lang w:eastAsia="en-US" w:bidi="en-US"/>
        </w:rPr>
        <w:t xml:space="preserve"> </w:t>
      </w:r>
      <w:r>
        <w:rPr>
          <w:rStyle w:val="CharStyle6"/>
          <w:rFonts w:ascii="Liberation Serif" w:hAnsi="Liberation Serif"/>
        </w:rPr>
        <w:t>796 "Об утверждении Требований к средствам электронной подписи и Требований к средствам удостоверяющего центра".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На Едином портале предоставлена в установленном порядке информация Заявителям и обеспечен доступ Заявителей к сведениям о муниципальной услуге. Заявитель имеет возможность подать запрос в электронной форме путем заполнения на Едином портале интерактивной формы запроса.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 xml:space="preserve">Заявление и документы, указанные в пункте 16 настоящего Регламента, необходимые для предоставления муниципальной услуги, могут быть поданы с использованием Единого портала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</w:t>
      </w:r>
      <w:r>
        <w:rPr>
          <w:rStyle w:val="CharStyle7"/>
          <w:rFonts w:ascii="Liberation Serif" w:hAnsi="Liberation Serif"/>
        </w:rPr>
        <w:t>закона</w:t>
      </w:r>
      <w:r>
        <w:rPr>
          <w:rStyle w:val="CharStyle6"/>
          <w:rFonts w:ascii="Liberation Serif" w:hAnsi="Liberation Serif"/>
        </w:rPr>
        <w:t xml:space="preserve"> от 06 апреля 2011 года </w:t>
      </w:r>
      <w:r>
        <w:rPr>
          <w:rStyle w:val="CharStyle6"/>
          <w:rFonts w:ascii="Liberation Serif" w:hAnsi="Liberation Serif"/>
          <w:lang w:val="en-US" w:eastAsia="en-US" w:bidi="en-US"/>
        </w:rPr>
        <w:t>N</w:t>
      </w:r>
      <w:r>
        <w:rPr>
          <w:rStyle w:val="CharStyle6"/>
          <w:rFonts w:ascii="Liberation Serif" w:hAnsi="Liberation Serif"/>
          <w:lang w:eastAsia="en-US" w:bidi="en-US"/>
        </w:rPr>
        <w:t xml:space="preserve"> </w:t>
      </w:r>
      <w:r>
        <w:rPr>
          <w:rStyle w:val="CharStyle6"/>
          <w:rFonts w:ascii="Liberation Serif" w:hAnsi="Liberation Serif"/>
        </w:rPr>
        <w:t xml:space="preserve">63-ФЗ "Об электронной подписи" и </w:t>
      </w:r>
      <w:r>
        <w:rPr>
          <w:rStyle w:val="CharStyle7"/>
          <w:rFonts w:ascii="Liberation Serif" w:hAnsi="Liberation Serif"/>
        </w:rPr>
        <w:t>статей 21.1</w:t>
      </w:r>
      <w:r>
        <w:rPr>
          <w:rStyle w:val="CharStyle6"/>
          <w:rFonts w:ascii="Liberation Serif" w:hAnsi="Liberation Serif"/>
        </w:rPr>
        <w:t xml:space="preserve"> и </w:t>
      </w:r>
      <w:r>
        <w:rPr>
          <w:rStyle w:val="CharStyle7"/>
          <w:rFonts w:ascii="Liberation Serif" w:hAnsi="Liberation Serif"/>
        </w:rPr>
        <w:t>21,2</w:t>
      </w:r>
      <w:r>
        <w:rPr>
          <w:rStyle w:val="CharStyle6"/>
          <w:rFonts w:ascii="Liberation Serif" w:hAnsi="Liberation Serif"/>
        </w:rPr>
        <w:t xml:space="preserve"> Федерального закона от 27 июля 2010 года </w:t>
      </w:r>
      <w:r>
        <w:rPr>
          <w:rStyle w:val="CharStyle6"/>
          <w:rFonts w:ascii="Liberation Serif" w:hAnsi="Liberation Serif"/>
          <w:lang w:val="en-US" w:eastAsia="en-US" w:bidi="en-US"/>
        </w:rPr>
        <w:t>N</w:t>
      </w:r>
      <w:r>
        <w:rPr>
          <w:rStyle w:val="CharStyle6"/>
          <w:rFonts w:ascii="Liberation Serif" w:hAnsi="Liberation Serif"/>
          <w:lang w:eastAsia="en-US" w:bidi="en-US"/>
        </w:rPr>
        <w:t xml:space="preserve"> </w:t>
      </w:r>
      <w:r>
        <w:rPr>
          <w:rStyle w:val="CharStyle6"/>
          <w:rFonts w:ascii="Liberation Serif" w:hAnsi="Liberation Serif"/>
        </w:rPr>
        <w:t>210-ФЗ "Об организации предоставления государственных и муниципальных услуг".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Заявитель получает уведомления (на электронную почту/в личный кабинет Заявителя на Едином портале/на телефонный номер) о ходе выполнения запроса о предоставлении муниципальной услуги.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Заявитель может получить результат предоставления муниципальной услуги в электронной форме в личный кабинет на Едином портале.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37. Последовательность административных процедур (действий) по предоставлению муниципальной услуги, выполняемых МФЦ.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 xml:space="preserve">Для получения муниципальной услуги через МФЦ Заявители представляют в МФЦ </w:t>
      </w:r>
      <w:r>
        <w:rPr>
          <w:rStyle w:val="CharStyle7"/>
          <w:rFonts w:ascii="Liberation Serif" w:hAnsi="Liberation Serif"/>
        </w:rPr>
        <w:t>заявление</w:t>
      </w:r>
      <w:r>
        <w:rPr>
          <w:rStyle w:val="CharStyle6"/>
          <w:rFonts w:ascii="Liberation Serif" w:hAnsi="Liberation Serif"/>
        </w:rPr>
        <w:t xml:space="preserve"> по форме согласно приложения к настоящему Регламенту.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Специалист МФЦ выдает Заявителю один экземпляр "запроса Заявителя на организацию предоставления государственных и муниципальных услуг" с указанием перечня принятых документов и даты приема в МФЦ. Принятое обращение специалист МФЦ регистрирует путем проставления прямоугольного штампа с регистрационным номером МФЦ. Специалист МФЦ также ставит дату приема и личную подпись.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Принятые документы передаются в администрацию Камышловского городского округа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 Специалист администрации Камышловского городского округа регистрирует запрос и передает его в отдел экономики для рассмотрения. Специалист отдела экономики рассматривает заявление и принимает уведомление об отказе в предоставлении муниципальной услуги в срок, предусмотренный настоящим Регламентом, или подготавливает выдачу разрешения на право организации розничных рынков на территории Камышловского городского округа. Межведомственные запросы и дальнейшие административные действия по предоставлению муниципальной услуги выполняются специалистами Отдела экономики.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Срок оказания муниципальной услуги исчисляется с момента регистрации обращения Заявителя в администрации Камышловского городского округа.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Результат предоставления муниципальной услуги передается в МФЦ по ведомости приема-передачи, оформленной передающей стороной в 2 экземплярах, не позднее двадцати рабочих дней со дня регистрации заявления в администрации Камышловского городского округа.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Результат предоставления муниципальной услуги выдается Заявителю на следующий рабочий день после поступления из администрации Камышловского городского округа.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МФЦ осуществляет следующие действия: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- информирование заявителей о порядке предоставления муниципальной услуги;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- информирование заявителей о месте нахождения Отдела экономики, режиме работы и контактных телефонах Отдела экономики;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- прием запросов о предоставлении муниципальной услуги;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- передачу принятых заявления и документов в Отдел экономики. Предоставленные в МФЦ документы должны быть направлены в Отдел экономики в сроки, определенные соглашением о взаимодействии с МФЦ;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- прием документов, направляемых в Отдел экономики представителем МФЦ. Специалист Отдела экономики, ответственный за прием документов, проверяет комплектность документов на соответствие перечню документов, необходимых для получения муниципальной услуги, указанный в пункте 16 настоящего Регламента и сверку сведений, указанных заявителем (его представителем) в заявлении;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- выдачу Заявителю результатов предоставления муниципальной услуги.</w:t>
      </w:r>
    </w:p>
    <w:p>
      <w:pPr>
        <w:pStyle w:val="2"/>
        <w:shd w:val="clear" w:fill="FFFFFF"/>
        <w:ind w:left="0" w:right="0" w:firstLine="73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ind w:left="0" w:right="0" w:firstLine="737"/>
        <w:jc w:val="center"/>
        <w:rPr/>
      </w:pPr>
      <w:bookmarkStart w:id="5" w:name="bookmark1"/>
      <w:r>
        <w:rPr>
          <w:rStyle w:val="CharStyle11"/>
          <w:rFonts w:ascii="Liberation Serif" w:hAnsi="Liberation Serif"/>
        </w:rPr>
        <w:t>Подраздел 3.1. Последовательность административных процедур (действий) по предоставлению муниципальной услуги</w:t>
      </w:r>
      <w:bookmarkEnd w:id="5"/>
    </w:p>
    <w:p>
      <w:pPr>
        <w:pStyle w:val="18"/>
        <w:shd w:val="clear" w:fill="FFFFFF"/>
        <w:tabs>
          <w:tab w:val="clear" w:pos="245"/>
          <w:tab w:val="left" w:pos="0" w:leader="none"/>
        </w:tabs>
        <w:spacing w:before="0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8"/>
        <w:shd w:val="clear" w:fill="FFFFFF"/>
        <w:tabs>
          <w:tab w:val="clear" w:pos="245"/>
          <w:tab w:val="left" w:pos="0" w:leader="none"/>
        </w:tabs>
        <w:spacing w:before="0" w:after="0"/>
        <w:ind w:left="0" w:right="0" w:hanging="0"/>
        <w:rPr/>
      </w:pPr>
      <w:bookmarkStart w:id="6" w:name="bookmark2"/>
      <w:r>
        <w:rPr>
          <w:rStyle w:val="CharStyle11"/>
          <w:rFonts w:ascii="Liberation Serif" w:hAnsi="Liberation Serif"/>
        </w:rPr>
        <w:t>Прием, регистрация заявления и документов, подлежащих представлению заявителем</w:t>
      </w:r>
      <w:bookmarkEnd w:id="6"/>
    </w:p>
    <w:p>
      <w:pPr>
        <w:pStyle w:val="18"/>
        <w:shd w:val="clear" w:fill="FFFFFF"/>
        <w:tabs>
          <w:tab w:val="clear" w:pos="245"/>
          <w:tab w:val="left" w:pos="0" w:leader="none"/>
        </w:tabs>
        <w:spacing w:before="0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 xml:space="preserve">38. Основанием для начала административной процедуры является поступление в администрацию Камышловского городского округа заявления о </w:t>
      </w:r>
      <w:bookmarkStart w:id="7" w:name="__DdeLink__3589_3195301482"/>
      <w:r>
        <w:rPr>
          <w:rStyle w:val="CharStyle6"/>
          <w:rFonts w:ascii="Liberation Serif" w:hAnsi="Liberation Serif"/>
        </w:rPr>
        <w:t>выдаче разрешений на право организации розничных рынков на территории Камышловского городского округа.</w:t>
      </w:r>
      <w:bookmarkEnd w:id="7"/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39. Специалист, уполномоченный на прием и регистрацию заявления о предоставлении муниципальной услуги, выполняет следующие действия: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-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- проверяет форму заявления;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- информирует заявителя устно о сроках и способах получения результата предоставления муниципальной услуги;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- регистрирует заявление и приложенные к нему документы;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- обеспечивает передачу зарегистрированного заявления, документов, представленных заявителем, специалисту, ответственному за выдачу разрешений на право организации розничных рынков на территории Камышловского городского округа.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Днем регистрации обращения является день его поступления в администрацию Камышловского городского округа.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Максимальный срок выполнения данного действия составляет 15 минут.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 xml:space="preserve">При наличии указанных в </w:t>
      </w:r>
      <w:r>
        <w:rPr>
          <w:rStyle w:val="CharStyle7"/>
          <w:rFonts w:ascii="Liberation Serif" w:hAnsi="Liberation Serif"/>
        </w:rPr>
        <w:t>пункте</w:t>
      </w:r>
      <w:r>
        <w:rPr>
          <w:rStyle w:val="CharStyle6"/>
          <w:rFonts w:ascii="Liberation Serif" w:hAnsi="Liberation Serif"/>
        </w:rPr>
        <w:t xml:space="preserve"> 21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Результатом исполнения административной процедуры является регистрация заявления и прием документов, либо отказ в приеме заявления и документов.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jc w:val="center"/>
        <w:rPr/>
      </w:pPr>
      <w:bookmarkStart w:id="8" w:name="bookmark3"/>
      <w:r>
        <w:rPr>
          <w:rStyle w:val="CharStyle11"/>
          <w:rFonts w:ascii="Liberation Serif" w:hAnsi="Liberation Serif"/>
        </w:rPr>
        <w:t>Формирование и направление межведомственных запросов в органы,</w:t>
      </w:r>
      <w:bookmarkEnd w:id="8"/>
      <w:r>
        <w:rPr>
          <w:rStyle w:val="CharStyle11"/>
          <w:rFonts w:ascii="Liberation Serif" w:hAnsi="Liberation Serif"/>
        </w:rPr>
        <w:t xml:space="preserve"> </w:t>
      </w:r>
      <w:bookmarkStart w:id="9" w:name="bookmark4"/>
      <w:r>
        <w:rPr>
          <w:rStyle w:val="CharStyle11"/>
          <w:rFonts w:ascii="Liberation Serif" w:hAnsi="Liberation Serif"/>
        </w:rPr>
        <w:t>участвующие в предоставлении муниципальной услуги</w:t>
      </w:r>
      <w:bookmarkEnd w:id="9"/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40. Основанием для начала административной процедуры является отсутствие документов, указанных в пункте 19 настоящего регламента.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41.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42. 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 xml:space="preserve">43. Межведомственный запрос о представлении документов, указанных в подпунктах 1, 2 пункта 19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r>
        <w:rPr>
          <w:rStyle w:val="CharStyle7"/>
          <w:rFonts w:ascii="Liberation Serif" w:hAnsi="Liberation Serif"/>
        </w:rPr>
        <w:t xml:space="preserve">статьи 7.2 </w:t>
      </w:r>
      <w:r>
        <w:rPr>
          <w:rStyle w:val="CharStyle6"/>
          <w:rFonts w:ascii="Liberation Serif" w:hAnsi="Liberation Serif"/>
        </w:rPr>
        <w:t>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44. Результатом административной процедуры является получение документов, указанных в пункте 19 настоящего регламента.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jc w:val="center"/>
        <w:rPr/>
      </w:pPr>
      <w:bookmarkStart w:id="10" w:name="bookmark5"/>
      <w:r>
        <w:rPr>
          <w:rStyle w:val="CharStyle11"/>
          <w:rFonts w:ascii="Liberation Serif" w:hAnsi="Liberation Serif"/>
        </w:rPr>
        <w:t>Подготовка результата муниципальной услуги</w:t>
      </w:r>
      <w:bookmarkEnd w:id="10"/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45. При отсутствии оснований для отказа в предоставлении муниципальной услуги, указанных в пункте 22 настоящего регламента, специалист, ответственный за исполнение административной процедуры, выполняет следующие действия:</w:t>
      </w:r>
    </w:p>
    <w:p>
      <w:pPr>
        <w:pStyle w:val="Style34"/>
        <w:spacing w:before="0" w:after="0"/>
        <w:ind w:left="0" w:right="-2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в день поступления заявления и прилагаемых к нему документов Специалист проводит проверку правильности заполнения заявления и наличия прилагаемых к нему документов, регистрирует их и в течение рабочего дня, следующего за днем поступления документов, вручает (направляет) посредством почтового отправления или по электронной почте Заявителю уведомление о приеме заявления к рассмотрению, подписанное главой администрации Камышловского городского округа.</w:t>
      </w:r>
    </w:p>
    <w:p>
      <w:pPr>
        <w:pStyle w:val="Style34"/>
        <w:spacing w:before="0" w:after="0"/>
        <w:ind w:left="0" w:right="-2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в случае, если указанное заявление оформлено не в соответствии с требованиями, установленными пунктом 16 настоящего Регламента, а в составе прилагаемых к нему документов отсутствуют необходимые документы, предоставляемые заявителем самостоятельно,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 с указанием срока.</w:t>
      </w:r>
    </w:p>
    <w:p>
      <w:pPr>
        <w:pStyle w:val="Style34"/>
        <w:spacing w:before="0" w:after="0"/>
        <w:ind w:left="0" w:right="-2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в случае отсутствия документов, указанных в пункте 16, Специалист в течение 2 рабочих дней отправляет запрос в государственные органы, в распоряжении которых находятся указанные документы. Сведения предоставляются государственными органами в течение 5 рабочих дней.</w:t>
      </w:r>
    </w:p>
    <w:p>
      <w:pPr>
        <w:pStyle w:val="Style34"/>
        <w:spacing w:before="0" w:after="0"/>
        <w:ind w:left="0" w:right="-2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при поступлении документов или сведений, содержащихся в них, Специалист передает заявление и документы начальнику Отдела.</w:t>
      </w:r>
    </w:p>
    <w:p>
      <w:pPr>
        <w:pStyle w:val="Style34"/>
        <w:spacing w:before="0" w:after="0"/>
        <w:ind w:left="0" w:right="-2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начальник отдела проводит проверку представленных в соответствии с пунктом 16 настоящего Регламента документов на предмет:</w:t>
      </w:r>
    </w:p>
    <w:p>
      <w:pPr>
        <w:pStyle w:val="Normal"/>
        <w:ind w:left="0" w:right="-2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1) полноты и достоверности сведений о Заявителе;</w:t>
      </w:r>
    </w:p>
    <w:p>
      <w:pPr>
        <w:pStyle w:val="Normal"/>
        <w:ind w:left="0" w:right="-2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2) наличия оснований для отказа в предоставлении услуги, установленных в п. 21 настоящего Регламента.</w:t>
      </w:r>
    </w:p>
    <w:p>
      <w:pPr>
        <w:pStyle w:val="Style34"/>
        <w:spacing w:before="0" w:after="0"/>
        <w:ind w:left="0" w:right="-2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По результатам проведенной проверки начальник отдела передает заявление и документы специалисту, который, с соблюдением установленных пунктом 14 настоящего Регламента сроков, готовит проект постановления администрации Камышловского городского округа, предусматривающего:</w:t>
      </w:r>
    </w:p>
    <w:p>
      <w:pPr>
        <w:pStyle w:val="Style34"/>
        <w:spacing w:before="0" w:after="0"/>
        <w:ind w:left="0" w:right="-2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1) при отсутствии оснований для отказа в предоставлении услуги:</w:t>
      </w:r>
    </w:p>
    <w:p>
      <w:pPr>
        <w:pStyle w:val="Normal"/>
        <w:ind w:left="0" w:right="-2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выдача разрешений разрешения на право организации розничного рынка;</w:t>
      </w:r>
    </w:p>
    <w:p>
      <w:pPr>
        <w:pStyle w:val="Style34"/>
        <w:widowControl w:val="false"/>
        <w:shd w:val="clear" w:fill="FFFFFF"/>
        <w:tabs>
          <w:tab w:val="clear" w:pos="245"/>
          <w:tab w:val="left" w:pos="0" w:leader="none"/>
        </w:tabs>
        <w:spacing w:lineRule="exact" w:line="321" w:before="0" w:after="0"/>
        <w:ind w:left="0" w:right="-2" w:firstLine="709"/>
        <w:jc w:val="both"/>
        <w:rPr/>
      </w:pPr>
      <w:r>
        <w:rPr>
          <w:rStyle w:val="CharStyle6"/>
          <w:rFonts w:eastAsia="Tahoma" w:ascii="Liberation Serif" w:hAnsi="Liberation Serif"/>
        </w:rPr>
        <w:t>2) при наличии оснований для отказа в предоставлении муниципальной услуги, установленных в п. 21 настоящего Регламента, Специалист готовит проект постановления администрации Камышловского городского округа об отказе в выдачи разрешения.</w:t>
      </w:r>
    </w:p>
    <w:p>
      <w:pPr>
        <w:pStyle w:val="Style34"/>
        <w:spacing w:before="0" w:after="0"/>
        <w:ind w:left="0" w:right="-2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Проект постановления администрации Камышловского городского округа после согласования с отделами и структурными подразделениями администрации Камышловского городского округа Специалист передает на подпись главе  Камышловского городского округа.</w:t>
      </w:r>
    </w:p>
    <w:p>
      <w:pPr>
        <w:pStyle w:val="Style34"/>
        <w:spacing w:before="0" w:after="0"/>
        <w:ind w:left="0" w:right="-2" w:firstLine="709"/>
        <w:jc w:val="both"/>
        <w:rPr/>
      </w:pPr>
      <w:bookmarkStart w:id="11" w:name="__DdeLink__12071_3195301482"/>
      <w:r>
        <w:rPr>
          <w:rStyle w:val="Style14"/>
          <w:rFonts w:ascii="Liberation Serif" w:hAnsi="Liberation Serif"/>
          <w:sz w:val="28"/>
          <w:szCs w:val="28"/>
        </w:rPr>
        <w:t>Специалист в срок, не позднее дня, следующего за днем принятия решения, уведомляет в письменном виде Заявителя о принятом решении путем направления Уведомления по форме, утвержденной постановлением Правительства Свердловской области от 18 марта 2015 г. № 182-ПП «О нормативных правовых актах, регламентирующих деятельность хозяйствующих субъектов на розничных рынках Свердловской области».</w:t>
      </w:r>
      <w:bookmarkEnd w:id="11"/>
    </w:p>
    <w:p>
      <w:pPr>
        <w:pStyle w:val="Style34"/>
        <w:spacing w:before="0" w:after="0"/>
        <w:ind w:left="0" w:right="-2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В уведомлении об отказе в выдаче разрешения указываются причины отказа.</w:t>
      </w:r>
    </w:p>
    <w:p>
      <w:pPr>
        <w:pStyle w:val="Normal"/>
        <w:ind w:left="0" w:right="-2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При выдачи разрешения Специалист оформляет новое Разрешение на право организации розничного рынка на территории Камышловского городского округа.</w:t>
      </w:r>
    </w:p>
    <w:p>
      <w:pPr>
        <w:pStyle w:val="Style34"/>
        <w:spacing w:before="0" w:after="0"/>
        <w:ind w:left="0" w:right="-2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При этом записи в графах «Срок действия разрешения», «Дата выдачи», «Регистрационный номер разрешения», «Разрешения на право организации розничного рынка» не изменяются. В графе «Основание» указываются реквизиты постановлений администрации Камышловского городского округа о выдаче разрешения.</w:t>
      </w:r>
    </w:p>
    <w:p>
      <w:pPr>
        <w:pStyle w:val="Style34"/>
        <w:spacing w:before="0" w:after="0"/>
        <w:ind w:left="0" w:right="-2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Специалист:</w:t>
      </w:r>
    </w:p>
    <w:p>
      <w:pPr>
        <w:pStyle w:val="Style34"/>
        <w:spacing w:before="0" w:after="0"/>
        <w:ind w:left="0" w:right="-2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1) в порядке, установленном Инструкцией по делопроизводству в органах местного самоуправления Камышловского городского округа, формирует дело о предоставлении юридическому лицу права на организацию розничного рынка. Дело подлежит хранению в Отделе;</w:t>
      </w:r>
    </w:p>
    <w:p>
      <w:pPr>
        <w:pStyle w:val="Style34"/>
        <w:spacing w:before="0" w:after="0"/>
        <w:ind w:left="0" w:right="-2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2) размещает информацию о </w:t>
      </w:r>
      <w:bookmarkStart w:id="12" w:name="__DdeLink__1877_1363452866"/>
      <w:r>
        <w:rPr>
          <w:rStyle w:val="Style14"/>
          <w:rFonts w:ascii="Liberation Serif" w:hAnsi="Liberation Serif"/>
          <w:sz w:val="28"/>
          <w:szCs w:val="28"/>
        </w:rPr>
        <w:t>выдач</w:t>
      </w:r>
      <w:bookmarkEnd w:id="12"/>
      <w:r>
        <w:rPr>
          <w:rStyle w:val="Style14"/>
          <w:rFonts w:ascii="Liberation Serif" w:hAnsi="Liberation Serif"/>
          <w:sz w:val="28"/>
          <w:szCs w:val="28"/>
        </w:rPr>
        <w:t>е разрешения на право организации розничного рынка на официальном сайте администрации Камышловского городского округа в сети Интернет и в печатном органе средств массовой информации для опубликования муниципальных правовых актов и иной официальной информации в срок, не позднее 15 рабочих дней со дня принятия соответствующего решения;</w:t>
      </w:r>
    </w:p>
    <w:p>
      <w:pPr>
        <w:pStyle w:val="Style34"/>
        <w:widowControl w:val="false"/>
        <w:shd w:val="clear" w:fill="FFFFFF"/>
        <w:tabs>
          <w:tab w:val="clear" w:pos="245"/>
          <w:tab w:val="left" w:pos="0" w:leader="none"/>
        </w:tabs>
        <w:spacing w:lineRule="exact" w:line="321" w:before="0" w:after="0"/>
        <w:ind w:left="0" w:right="-2" w:firstLine="709"/>
        <w:jc w:val="both"/>
        <w:rPr/>
      </w:pPr>
      <w:r>
        <w:rPr>
          <w:rStyle w:val="CharStyle6"/>
          <w:rFonts w:eastAsia="Tahoma" w:ascii="Liberation Serif" w:hAnsi="Liberation Serif"/>
        </w:rPr>
        <w:t>3) направляет в Министерство агропромышленного комплекса и потребительского рынка Свердловской области в 15-дневный срок со дня принятия решения информацию о выдаче разрешения на право организации розничного рынка .</w:t>
      </w:r>
    </w:p>
    <w:p>
      <w:pPr>
        <w:pStyle w:val="Style34"/>
        <w:widowControl w:val="false"/>
        <w:shd w:val="clear" w:fill="FFFFFF"/>
        <w:tabs>
          <w:tab w:val="clear" w:pos="245"/>
          <w:tab w:val="left" w:pos="0" w:leader="none"/>
        </w:tabs>
        <w:spacing w:lineRule="exact" w:line="321" w:before="0" w:after="0"/>
        <w:ind w:left="0" w:right="-2" w:firstLine="709"/>
        <w:jc w:val="both"/>
        <w:rPr/>
      </w:pPr>
      <w:r>
        <w:rPr>
          <w:rStyle w:val="CharStyle6"/>
          <w:rFonts w:eastAsia="Tahoma" w:ascii="Liberation Serif" w:hAnsi="Liberation Serif"/>
        </w:rPr>
        <w:t>46. Результатом исполнения административной процедуры является выдача разрешения на право организации розничного рынка либо при наличии оснований, указанных в пункте 22 настоящего регламента, уведомление об отказе в предоставлении муниципальной услуги.</w:t>
      </w:r>
    </w:p>
    <w:p>
      <w:pPr>
        <w:pStyle w:val="Style34"/>
        <w:widowControl w:val="false"/>
        <w:shd w:val="clear" w:fill="FFFFFF"/>
        <w:tabs>
          <w:tab w:val="clear" w:pos="245"/>
          <w:tab w:val="left" w:pos="0" w:leader="none"/>
        </w:tabs>
        <w:spacing w:lineRule="exact" w:line="321" w:before="0" w:after="0"/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8"/>
        <w:shd w:val="clear" w:fill="FFFFFF"/>
        <w:tabs>
          <w:tab w:val="clear" w:pos="245"/>
          <w:tab w:val="left" w:pos="0" w:leader="none"/>
        </w:tabs>
        <w:spacing w:lineRule="exact" w:line="321" w:before="0" w:after="0"/>
        <w:ind w:left="0" w:right="-2" w:firstLine="709"/>
        <w:rPr/>
      </w:pPr>
      <w:r>
        <w:rPr>
          <w:rStyle w:val="CharStyle11"/>
          <w:rFonts w:ascii="Liberation Serif" w:hAnsi="Liberation Serif"/>
        </w:rPr>
        <w:t>Выдача заявителю результата предоставления муниципальной услуги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47. Основанием для начала административной процедуры является получение специалистом, уполномоченным за выполнение административной процедуры, результата муниципальной услуги.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После проверки документов, удостоверяющих личность заявителя, либо полномочия представителя заявителя, заявителю (или представителю заявителя) выдается два экземпляра градостроительного плана земельного участка либо уведомление об отказе в предоставлении муниципальной услуги.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48. Результатом исполнения административной процедуры является выдача заявителю результата предоставления муниципальной услуги.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jc w:val="center"/>
        <w:rPr/>
      </w:pPr>
      <w:bookmarkStart w:id="13" w:name="bookmark7"/>
      <w:r>
        <w:rPr>
          <w:rStyle w:val="CharStyle11"/>
          <w:rFonts w:ascii="Liberation Serif" w:hAnsi="Liberation Serif"/>
        </w:rPr>
        <w:t>Порядок исправления допущенных опечаток и ошибок в выданных</w:t>
      </w:r>
      <w:bookmarkEnd w:id="13"/>
      <w:r>
        <w:rPr>
          <w:rStyle w:val="CharStyle11"/>
          <w:rFonts w:ascii="Liberation Serif" w:hAnsi="Liberation Serif"/>
        </w:rPr>
        <w:t xml:space="preserve"> </w:t>
      </w:r>
      <w:r>
        <w:rPr>
          <w:rStyle w:val="CharStyle9"/>
          <w:rFonts w:ascii="Liberation Serif" w:hAnsi="Liberation Serif"/>
        </w:rPr>
        <w:t>в результате предоставления муниципальной услуги документах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49. Основанием для исправления допущенных опечаток и ошибок в выданных в результате предоставления муниципальной услуги документах - является получение администрацией Камышловского городского округа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Заявление об исправлении ошибок предоставляется в администрацию Камышловского городского округа в произвольной форме.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Заявление об исправлении ошибок рассматривается уполномоченным лицом в течении 3 рабочих дней с даты его регистрации.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В случае выявления допущенных опечаток и (или) ошибок в выданных в результате предоставления муниципальной услуги документах замена указанных документов осуществляется в срок, не превышающий 5 рабочих дней с даты регистрации заявления об исправлении ошибок.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В случае отсутствия опечаток и (или) ошибок в выданных в результате предоставления муниципальной услуги заявитель письменно уведомляется об отсутствии таких опечаток и (или) ошибок в срок, не превышающий 5 рабочих дней с даты регистрации заявления об исправлении ошибок.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jc w:val="center"/>
        <w:rPr/>
      </w:pPr>
      <w:bookmarkStart w:id="14" w:name="bookmark8"/>
      <w:r>
        <w:rPr>
          <w:rStyle w:val="CharStyle11"/>
          <w:rFonts w:ascii="Liberation Serif" w:hAnsi="Liberation Serif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bookmarkEnd w:id="14"/>
      <w:r>
        <w:rPr>
          <w:rStyle w:val="CharStyle11"/>
          <w:rFonts w:ascii="Liberation Serif" w:hAnsi="Liberation Serif"/>
        </w:rPr>
        <w:t xml:space="preserve"> </w:t>
      </w:r>
      <w:bookmarkStart w:id="15" w:name="bookmark9"/>
      <w:r>
        <w:rPr>
          <w:rStyle w:val="CharStyle11"/>
          <w:rFonts w:ascii="Liberation Serif" w:hAnsi="Liberation Serif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  <w:bookmarkEnd w:id="15"/>
    </w:p>
    <w:p>
      <w:pPr>
        <w:pStyle w:val="2"/>
        <w:shd w:val="clear" w:fill="FFFFFF"/>
        <w:tabs>
          <w:tab w:val="clear" w:pos="245"/>
          <w:tab w:val="left" w:pos="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50. Информация о предоставлении муниципальной услуги размещается на Едином портале, а также официальном сайте Камышловкого городского округа.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На Едином портале и официальном сайте Камышловского городского округа размещается следующая информация: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- круг заявителей;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- срок предоставления муниципальной услуги;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- размер государственной пошлины, взимаемой за предоставление муниципальной услуги;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- исчерпывающий перечень оснований для приостановления или отказа в предоставлении муниципальной услуги;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- формы заявлений (уведомлений, сообщений), используемые при предоставлении муниципальной услуги.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Информация на Едином портале, официальном сайте Камышловского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</w:t>
        <w:tab/>
        <w:t>предоставление им персональных данных.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jc w:val="center"/>
        <w:rPr/>
      </w:pPr>
      <w:bookmarkStart w:id="16" w:name="bookmark10"/>
      <w:r>
        <w:rPr>
          <w:rStyle w:val="CharStyle11"/>
          <w:rFonts w:ascii="Liberation Serif" w:hAnsi="Liberation Serif"/>
        </w:rPr>
        <w:t>Запись на прием в орган, предоставляющий муниципальную услугу,</w:t>
      </w:r>
      <w:bookmarkEnd w:id="16"/>
      <w:r>
        <w:rPr>
          <w:rStyle w:val="CharStyle11"/>
          <w:rFonts w:ascii="Liberation Serif" w:hAnsi="Liberation Serif"/>
        </w:rPr>
        <w:t xml:space="preserve"> </w:t>
      </w:r>
      <w:bookmarkStart w:id="17" w:name="bookmark11"/>
      <w:r>
        <w:rPr>
          <w:rStyle w:val="CharStyle11"/>
          <w:rFonts w:ascii="Liberation Serif" w:hAnsi="Liberation Serif"/>
        </w:rPr>
        <w:t>для подачи запроса</w:t>
      </w:r>
      <w:bookmarkEnd w:id="17"/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4"/>
        <w:shd w:val="clear" w:fill="FFFFFF"/>
        <w:tabs>
          <w:tab w:val="clear" w:pos="245"/>
          <w:tab w:val="left" w:pos="0" w:leader="none"/>
        </w:tabs>
        <w:spacing w:lineRule="auto" w:line="240" w:before="0" w:after="0"/>
        <w:ind w:left="0" w:right="0" w:firstLine="737"/>
        <w:rPr/>
      </w:pPr>
      <w:r>
        <w:rPr>
          <w:rStyle w:val="CharStyle14"/>
          <w:rFonts w:ascii="Liberation Serif" w:hAnsi="Liberation Serif"/>
        </w:rPr>
        <w:t xml:space="preserve">51. В целях предоставления </w:t>
      </w:r>
      <w:r>
        <w:rPr>
          <w:rStyle w:val="CharStyle15"/>
          <w:rFonts w:eastAsia="Tahoma" w:ascii="Liberation Serif" w:hAnsi="Liberation Serif"/>
        </w:rPr>
        <w:t xml:space="preserve">муниципальной </w:t>
      </w:r>
      <w:r>
        <w:rPr>
          <w:rStyle w:val="CharStyle14"/>
          <w:rFonts w:ascii="Liberation Serif" w:hAnsi="Liberation Serif"/>
        </w:rPr>
        <w:t>услуги осуществляется прием заявителей по предварительной записи.</w:t>
      </w:r>
    </w:p>
    <w:p>
      <w:pPr>
        <w:pStyle w:val="4"/>
        <w:shd w:val="clear" w:fill="FFFFFF"/>
        <w:tabs>
          <w:tab w:val="clear" w:pos="245"/>
          <w:tab w:val="left" w:pos="0" w:leader="none"/>
        </w:tabs>
        <w:spacing w:lineRule="auto" w:line="240" w:before="0" w:after="0"/>
        <w:ind w:left="0" w:right="0" w:firstLine="737"/>
        <w:rPr/>
      </w:pPr>
      <w:r>
        <w:rPr>
          <w:rStyle w:val="CharStyle14"/>
          <w:rFonts w:ascii="Liberation Serif" w:hAnsi="Liberation Serif"/>
        </w:rPr>
        <w:t>Запись на прием проводится посредством Единого портала, официального сайта Камышловского городского округа.</w:t>
      </w:r>
    </w:p>
    <w:p>
      <w:pPr>
        <w:pStyle w:val="4"/>
        <w:shd w:val="clear" w:fill="FFFFFF"/>
        <w:tabs>
          <w:tab w:val="clear" w:pos="245"/>
          <w:tab w:val="left" w:pos="0" w:leader="none"/>
        </w:tabs>
        <w:spacing w:lineRule="auto" w:line="240" w:before="0" w:after="0"/>
        <w:ind w:left="0" w:right="0" w:firstLine="737"/>
        <w:rPr/>
      </w:pPr>
      <w:r>
        <w:rPr>
          <w:rStyle w:val="CharStyle14"/>
          <w:rFonts w:ascii="Liberation Serif" w:hAnsi="Liberation Serif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>
      <w:pPr>
        <w:pStyle w:val="4"/>
        <w:shd w:val="clear" w:fill="FFFFFF"/>
        <w:tabs>
          <w:tab w:val="clear" w:pos="245"/>
          <w:tab w:val="left" w:pos="0" w:leader="none"/>
        </w:tabs>
        <w:spacing w:lineRule="auto" w:line="240" w:before="0" w:after="0"/>
        <w:ind w:left="0" w:right="0" w:firstLine="737"/>
        <w:rPr/>
      </w:pPr>
      <w:r>
        <w:rPr>
          <w:rStyle w:val="CharStyle14"/>
          <w:rFonts w:ascii="Liberation Serif" w:hAnsi="Liberation Serif"/>
        </w:rPr>
        <w:t>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4"/>
        <w:shd w:val="clear" w:fill="FFFFFF"/>
        <w:spacing w:lineRule="auto" w:line="240" w:before="0" w:after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4"/>
        <w:shd w:val="clear" w:fill="FFFFFF"/>
        <w:spacing w:lineRule="auto" w:line="240" w:before="0" w:after="0"/>
        <w:jc w:val="center"/>
        <w:rPr/>
      </w:pPr>
      <w:bookmarkStart w:id="18" w:name="bookmark12"/>
      <w:r>
        <w:rPr>
          <w:rStyle w:val="CharStyle11"/>
          <w:rFonts w:eastAsia="Tahoma" w:ascii="Liberation Serif" w:hAnsi="Liberation Serif"/>
        </w:rPr>
        <w:t>Формирование запроса о предоставлении муниципальной услуги</w:t>
      </w:r>
      <w:bookmarkEnd w:id="18"/>
    </w:p>
    <w:p>
      <w:pPr>
        <w:pStyle w:val="2"/>
        <w:shd w:val="clear" w:fill="FFFFFF"/>
        <w:tabs>
          <w:tab w:val="clear" w:pos="245"/>
          <w:tab w:val="left" w:pos="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52.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При формировании запроса заявителю обеспечивается: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б)</w:t>
        <w:tab/>
        <w:t xml:space="preserve">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в)</w:t>
        <w:tab/>
        <w:t>возможность печати на бумажном носителе копии электронной формы запроса;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г)</w:t>
        <w:tab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портала, официального сайта.</w:t>
      </w:r>
    </w:p>
    <w:p>
      <w:pPr>
        <w:pStyle w:val="2"/>
        <w:shd w:val="clear" w:fill="FFFFFF"/>
        <w:ind w:left="0" w:right="0" w:firstLine="73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ind w:left="0" w:right="0" w:firstLine="73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ind w:left="0" w:right="0" w:firstLine="73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ind w:left="0" w:right="0" w:firstLine="73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ind w:left="0" w:right="0" w:firstLine="73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ind w:left="0" w:right="0" w:firstLine="737"/>
        <w:jc w:val="center"/>
        <w:rPr/>
      </w:pPr>
      <w:bookmarkStart w:id="19" w:name="bookmark13"/>
      <w:r>
        <w:rPr>
          <w:rStyle w:val="CharStyle11"/>
          <w:rFonts w:ascii="Liberation Serif" w:hAnsi="Liberation Serif"/>
        </w:rPr>
        <w:t>Прием и регистрация органом, предоставляющим муниципальную услугу, запроса и иных документов, необходимых для предоставления</w:t>
      </w:r>
      <w:bookmarkEnd w:id="19"/>
      <w:r>
        <w:rPr>
          <w:rStyle w:val="CharStyle11"/>
          <w:rFonts w:ascii="Liberation Serif" w:hAnsi="Liberation Serif"/>
        </w:rPr>
        <w:t xml:space="preserve"> </w:t>
      </w:r>
      <w:bookmarkStart w:id="20" w:name="bookmark14"/>
      <w:r>
        <w:rPr>
          <w:rStyle w:val="CharStyle11"/>
          <w:rFonts w:ascii="Liberation Serif" w:hAnsi="Liberation Serif"/>
        </w:rPr>
        <w:t>услуги</w:t>
      </w:r>
      <w:bookmarkEnd w:id="20"/>
    </w:p>
    <w:p>
      <w:pPr>
        <w:pStyle w:val="2"/>
        <w:shd w:val="clear" w:fill="FFFFFF"/>
        <w:ind w:left="0" w:right="0" w:firstLine="73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53. Администрация Камышловского городского округа, предоставляющая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Срок регистрации запроса - 1 рабочий день.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54. 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 заявителем.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1) при наличии хотя бы одного из указанных оснований специалист, ответственный за предоставление муниципальной услуги, в срок, не превышающий срок предоставления муниципальной услуги, подготавливает  письмо о невозможности предоставления муниципальной услуги;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Прием и регистрация запроса осуществляются ответственным лицом структурного подразделения, ответственного за регистрацию запроса.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После принятия запроса заявителя специалистом,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>
      <w:pPr>
        <w:pStyle w:val="2"/>
        <w:shd w:val="clear" w:fill="FFFFFF"/>
        <w:ind w:left="0" w:right="0" w:firstLine="73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ind w:left="0" w:right="0" w:firstLine="737"/>
        <w:jc w:val="center"/>
        <w:rPr/>
      </w:pPr>
      <w:bookmarkStart w:id="21" w:name="bookmark15"/>
      <w:r>
        <w:rPr>
          <w:rStyle w:val="CharStyle11"/>
          <w:rFonts w:ascii="Liberation Serif" w:hAnsi="Liberation Serif"/>
        </w:rPr>
        <w:t>Получение заявителем сведений о ходе выполнения запроса о предоставлении муниципальной услуги</w:t>
      </w:r>
      <w:bookmarkEnd w:id="21"/>
    </w:p>
    <w:p>
      <w:pPr>
        <w:pStyle w:val="2"/>
        <w:shd w:val="clear" w:fill="FFFFFF"/>
        <w:ind w:left="0" w:right="0" w:firstLine="73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55.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При предоставлении муниципальной услуги в электронной форме заявителю направляется: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а) уведомление о записи на прием в орган или многофункциональный центр;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в) уведомление о начале процедуры предоставления муниципальной услуги;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д)</w:t>
        <w:tab/>
        <w:t xml:space="preserve"> уведомление о факте получения информации, подтверждающей оплату муниципальной услуги;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е) уведомление о результатах рассмотрения документов, необходимых для предоставления муниципальной услуги;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з) уведомление о мотивированном отказе в предоставлении</w:t>
      </w:r>
    </w:p>
    <w:p>
      <w:pPr>
        <w:pStyle w:val="3"/>
        <w:shd w:val="clear" w:fill="FFFFFF"/>
        <w:jc w:val="center"/>
        <w:rPr/>
      </w:pPr>
      <w:r>
        <w:rPr>
          <w:rStyle w:val="CharStyle9"/>
          <w:rFonts w:ascii="Liberation Serif" w:hAnsi="Liberation Serif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>
      <w:pPr>
        <w:pStyle w:val="4"/>
        <w:shd w:val="clear" w:fill="FFFFFF"/>
        <w:spacing w:lineRule="exact" w:line="323" w:before="0" w:after="0"/>
        <w:ind w:left="0" w:right="0" w:firstLine="73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4"/>
        <w:shd w:val="clear" w:fill="FFFFFF"/>
        <w:spacing w:lineRule="exact" w:line="323" w:before="0" w:after="0"/>
        <w:ind w:left="0" w:right="0" w:firstLine="737"/>
        <w:rPr/>
      </w:pPr>
      <w:r>
        <w:rPr>
          <w:rStyle w:val="CharStyle14"/>
          <w:rFonts w:ascii="Liberation Serif" w:hAnsi="Liberation Serif"/>
        </w:rPr>
        <w:t xml:space="preserve">56. В качестве результата предоставления муниципальной услуги заявитель по его выбору вправе получить </w:t>
      </w:r>
      <w:bookmarkStart w:id="22" w:name="__DdeLink__683_805619453"/>
      <w:r>
        <w:rPr>
          <w:rStyle w:val="CharStyle14"/>
          <w:rFonts w:ascii="Liberation Serif" w:hAnsi="Liberation Serif"/>
        </w:rPr>
        <w:t>разрешение на право организации розничных рынков</w:t>
      </w:r>
      <w:bookmarkEnd w:id="22"/>
      <w:r>
        <w:rPr>
          <w:rStyle w:val="CharStyle14"/>
          <w:rFonts w:ascii="Liberation Serif" w:hAnsi="Liberation Serif"/>
        </w:rPr>
        <w:t xml:space="preserve"> либо отказ в выдаче разрешения на право организации розничных рынков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>
      <w:pPr>
        <w:pStyle w:val="4"/>
        <w:shd w:val="clear" w:fill="FFFFFF"/>
        <w:spacing w:lineRule="exact" w:line="323" w:before="0" w:after="0"/>
        <w:ind w:left="0" w:right="0" w:firstLine="737"/>
        <w:rPr/>
      </w:pPr>
      <w:r>
        <w:rPr>
          <w:rStyle w:val="CharStyle14"/>
          <w:rFonts w:ascii="Liberation Serif" w:hAnsi="Liberation Serif"/>
        </w:rPr>
        <w:t>Заявитель вправе получить результаты предоставления муниципальной услуги в форме электронного документа или документа на</w:t>
        <w:tab/>
        <w:t>бумажном носителе в течение срока действия результата предоставления муниципальной услуги.</w:t>
      </w:r>
    </w:p>
    <w:p>
      <w:pPr>
        <w:pStyle w:val="4"/>
        <w:shd w:val="clear" w:fill="FFFFFF"/>
        <w:spacing w:lineRule="exact" w:line="323" w:before="0" w:after="0"/>
        <w:ind w:left="0" w:right="0" w:firstLine="73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31"/>
        <w:shd w:val="clear" w:fill="FFFFFF"/>
        <w:spacing w:lineRule="exact" w:line="323"/>
        <w:ind w:left="0" w:right="0" w:firstLine="737"/>
        <w:jc w:val="center"/>
        <w:rPr/>
      </w:pPr>
      <w:r>
        <w:rPr>
          <w:rStyle w:val="CharStyle9"/>
          <w:rFonts w:eastAsia="Calibri" w:ascii="Liberation Serif" w:hAnsi="Liberation Serif"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>
      <w:pPr>
        <w:pStyle w:val="4"/>
        <w:shd w:val="clear" w:fill="FFFFFF"/>
        <w:spacing w:lineRule="exact" w:line="323" w:before="0" w:after="0"/>
        <w:ind w:left="0" w:right="0" w:firstLine="73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4"/>
        <w:shd w:val="clear" w:fill="FFFFFF"/>
        <w:spacing w:lineRule="exact" w:line="323" w:before="0" w:after="0"/>
        <w:ind w:left="0" w:right="0" w:firstLine="737"/>
        <w:jc w:val="center"/>
        <w:rPr/>
      </w:pPr>
      <w:r>
        <w:rPr>
          <w:rStyle w:val="CharStyle9"/>
          <w:rFonts w:eastAsia="Tahoma" w:ascii="Liberation Serif" w:hAnsi="Liberation Serif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>
      <w:pPr>
        <w:pStyle w:val="4"/>
        <w:shd w:val="clear" w:fill="FFFFFF"/>
        <w:spacing w:lineRule="exact" w:line="323" w:before="0" w:after="0"/>
        <w:ind w:left="0" w:right="0" w:firstLine="73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57. Информирование заявителей осуществляется по следующим вопросам: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источника получения документов,</w:t>
        <w:tab/>
        <w:t>необходимых для оказания муниципальной услуги;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времени приема и выдачи документов;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сроков оказания муниципальной услуги;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Информирование осуществляется:</w:t>
      </w:r>
    </w:p>
    <w:p>
      <w:pPr>
        <w:pStyle w:val="2"/>
        <w:shd w:val="clear" w:fill="FFFFFF"/>
        <w:rPr/>
      </w:pPr>
      <w:r>
        <w:rPr>
          <w:rStyle w:val="CharStyle6"/>
          <w:rFonts w:ascii="Liberation Serif" w:hAnsi="Liberation Serif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>
      <w:pPr>
        <w:pStyle w:val="2"/>
        <w:shd w:val="clear" w:fill="FFFFFF"/>
        <w:rPr/>
      </w:pPr>
      <w:r>
        <w:rPr>
          <w:rStyle w:val="CharStyle6"/>
          <w:rFonts w:ascii="Liberation Serif" w:hAnsi="Liberation Serif"/>
        </w:rPr>
        <w:t>с использованием средств телефонной связи;</w:t>
      </w:r>
    </w:p>
    <w:p>
      <w:pPr>
        <w:pStyle w:val="2"/>
        <w:shd w:val="clear" w:fill="FFFFFF"/>
        <w:rPr/>
      </w:pPr>
      <w:r>
        <w:rPr>
          <w:rStyle w:val="CharStyle6"/>
          <w:rFonts w:ascii="Liberation Serif" w:hAnsi="Liberation Serif"/>
        </w:rPr>
        <w:t xml:space="preserve">с использованием официального сайта в сети Интернет </w:t>
      </w:r>
      <w:hyperlink r:id="rId12" w:tgtFrame="_top">
        <w:r>
          <w:rPr>
            <w:rStyle w:val="CharStyle7"/>
            <w:rFonts w:ascii="Liberation Serif" w:hAnsi="Liberation Serif"/>
            <w:lang w:val="en-US" w:eastAsia="en-US" w:bidi="en-US"/>
          </w:rPr>
          <w:t>http</w:t>
        </w:r>
      </w:hyperlink>
      <w:hyperlink r:id="rId13" w:tgtFrame="_top">
        <w:r>
          <w:rPr>
            <w:rStyle w:val="CharStyle7"/>
            <w:rFonts w:ascii="Liberation Serif" w:hAnsi="Liberation Serif"/>
            <w:lang w:eastAsia="en-US" w:bidi="en-US"/>
          </w:rPr>
          <w:t>://</w:t>
        </w:r>
      </w:hyperlink>
      <w:hyperlink r:id="rId14" w:tgtFrame="_top">
        <w:r>
          <w:rPr>
            <w:rStyle w:val="CharStyle7"/>
            <w:rFonts w:ascii="Liberation Serif" w:hAnsi="Liberation Serif"/>
            <w:lang w:val="en-US" w:eastAsia="en-US" w:bidi="en-US"/>
          </w:rPr>
          <w:t>gorod</w:t>
        </w:r>
      </w:hyperlink>
      <w:hyperlink r:id="rId15" w:tgtFrame="_top">
        <w:r>
          <w:rPr>
            <w:rStyle w:val="CharStyle7"/>
            <w:rFonts w:ascii="Liberation Serif" w:hAnsi="Liberation Serif"/>
            <w:lang w:eastAsia="en-US" w:bidi="en-US"/>
          </w:rPr>
          <w:t xml:space="preserve">- </w:t>
        </w:r>
      </w:hyperlink>
      <w:hyperlink r:id="rId16" w:tgtFrame="_top">
        <w:r>
          <w:rPr>
            <w:rStyle w:val="CharStyle7"/>
            <w:rFonts w:ascii="Liberation Serif" w:hAnsi="Liberation Serif"/>
            <w:lang w:val="en-US" w:eastAsia="en-US" w:bidi="en-US"/>
          </w:rPr>
          <w:t>kamvshlov</w:t>
        </w:r>
      </w:hyperlink>
      <w:hyperlink r:id="rId17" w:tgtFrame="_top">
        <w:r>
          <w:rPr>
            <w:rStyle w:val="CharStyle7"/>
            <w:rFonts w:ascii="Liberation Serif" w:hAnsi="Liberation Serif"/>
            <w:lang w:eastAsia="en-US" w:bidi="en-US"/>
          </w:rPr>
          <w:t>.</w:t>
        </w:r>
      </w:hyperlink>
      <w:hyperlink r:id="rId18" w:tgtFrame="_top">
        <w:r>
          <w:rPr>
            <w:rStyle w:val="CharStyle7"/>
            <w:rFonts w:ascii="Liberation Serif" w:hAnsi="Liberation Serif"/>
            <w:lang w:val="en-US" w:eastAsia="en-US" w:bidi="en-US"/>
          </w:rPr>
          <w:t>ru</w:t>
        </w:r>
      </w:hyperlink>
      <w:hyperlink r:id="rId19" w:tgtFrame="_top">
        <w:r>
          <w:rPr>
            <w:rStyle w:val="CharStyle7"/>
            <w:rFonts w:ascii="Liberation Serif" w:hAnsi="Liberation Serif"/>
            <w:lang w:eastAsia="en-US" w:bidi="en-US"/>
          </w:rPr>
          <w:t>/</w:t>
        </w:r>
      </w:hyperlink>
      <w:r>
        <w:rPr>
          <w:rStyle w:val="CharStyle6"/>
          <w:rFonts w:ascii="Liberation Serif" w:hAnsi="Liberation Serif"/>
          <w:lang w:eastAsia="en-US" w:bidi="en-US"/>
        </w:rPr>
        <w:t xml:space="preserve"> </w:t>
      </w:r>
      <w:r>
        <w:rPr>
          <w:rStyle w:val="CharStyle6"/>
          <w:rFonts w:ascii="Liberation Serif" w:hAnsi="Liberation Serif"/>
        </w:rPr>
        <w:t>или электронной почты.</w:t>
      </w:r>
    </w:p>
    <w:p>
      <w:pPr>
        <w:pStyle w:val="2"/>
        <w:shd w:val="clear" w:fill="FFFFFF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jc w:val="center"/>
        <w:rPr/>
      </w:pPr>
      <w:bookmarkStart w:id="23" w:name="bookmark16"/>
      <w:r>
        <w:rPr>
          <w:rStyle w:val="CharStyle11"/>
          <w:rFonts w:ascii="Liberation Serif" w:hAnsi="Liberation Serif"/>
        </w:rPr>
        <w:t>Прием запросов заявителей о предоставлении муниципальной услуги и иных документов, необходимых для предоставления муниципальной</w:t>
      </w:r>
      <w:bookmarkEnd w:id="23"/>
      <w:r>
        <w:rPr>
          <w:rStyle w:val="CharStyle11"/>
          <w:rFonts w:ascii="Liberation Serif" w:hAnsi="Liberation Serif"/>
        </w:rPr>
        <w:t xml:space="preserve"> </w:t>
      </w:r>
      <w:bookmarkStart w:id="24" w:name="bookmark17"/>
      <w:r>
        <w:rPr>
          <w:rStyle w:val="CharStyle11"/>
          <w:rFonts w:ascii="Liberation Serif" w:hAnsi="Liberation Serif"/>
        </w:rPr>
        <w:t>услуги</w:t>
      </w:r>
      <w:bookmarkEnd w:id="24"/>
    </w:p>
    <w:p>
      <w:pPr>
        <w:pStyle w:val="2"/>
        <w:shd w:val="clear" w:fill="FFFFFF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58.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проверяет соответствие представленных документов установленным требованиям, удостоверяясь, что: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- фамилии, имена и отчества физических лиц, адреса их мест жительства написаны полностью;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- в документах нет подчисток, приписок, зачеркнутых слов и иных не оговоренных в них исправлений;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- документы не исполнены карандашом;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- документы не имеют серьезных повреждений, наличие которых не позволяет однозначно истолковать их содержание;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- о сроке завершения оформления документов и порядке их получения;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- о возможности приостановления подготовки и выдачи документов;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- о возможности отказа в предоставлении муниципальной услуги.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</w:t>
        <w:tab/>
        <w:t>выявленных недостатков в представленных документах и предлагает принять меры по их устранению.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1) просматривает электронные образцы заявления и прилагаемых к нему документов;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3) фиксирует дату получения заявления и прилагаемых к нему документов;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16 настоящего административного регламента, а также на право заявителя представить 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>
      <w:pPr>
        <w:pStyle w:val="2"/>
        <w:shd w:val="clear" w:fill="FFFFFF"/>
        <w:ind w:left="0" w:right="0" w:firstLine="73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ind w:left="0" w:right="0" w:firstLine="737"/>
        <w:jc w:val="center"/>
        <w:rPr/>
      </w:pPr>
      <w:bookmarkStart w:id="25" w:name="bookmark18"/>
      <w:r>
        <w:rPr>
          <w:rStyle w:val="CharStyle11"/>
          <w:rFonts w:ascii="Liberation Serif" w:hAnsi="Liberation Serif"/>
        </w:rPr>
        <w:t>Выдача заявителю результата предоставления муниципальной</w:t>
      </w:r>
      <w:bookmarkEnd w:id="25"/>
      <w:r>
        <w:rPr>
          <w:rStyle w:val="CharStyle11"/>
          <w:rFonts w:ascii="Liberation Serif" w:hAnsi="Liberation Serif"/>
        </w:rPr>
        <w:t xml:space="preserve"> </w:t>
      </w:r>
      <w:bookmarkStart w:id="26" w:name="bookmark19"/>
      <w:r>
        <w:rPr>
          <w:rStyle w:val="CharStyle11"/>
          <w:rFonts w:ascii="Liberation Serif" w:hAnsi="Liberation Serif"/>
        </w:rPr>
        <w:t>услуги,</w:t>
      </w:r>
      <w:bookmarkEnd w:id="26"/>
      <w:r>
        <w:rPr>
          <w:rStyle w:val="CharStyle11"/>
          <w:rFonts w:ascii="Liberation Serif" w:hAnsi="Liberation Serif"/>
        </w:rPr>
        <w:t xml:space="preserve"> </w:t>
      </w:r>
      <w:r>
        <w:rPr>
          <w:rStyle w:val="CharStyle9"/>
          <w:rFonts w:ascii="Liberation Serif" w:hAnsi="Liberation Serif"/>
        </w:rPr>
        <w:t>в том числе выдача документов на бумажном носителе, подтверждающих</w:t>
        <w:br/>
        <w:t>содержание электронных документов, направленных в многофункциональный центр предоставления государственных</w:t>
        <w:br/>
        <w:t>и муниципальных услуг по результатам предоставления государственных</w:t>
        <w:br/>
        <w:t>и муниципальных услуг органами, предоставляющими государственные</w:t>
        <w:br/>
        <w:t>услуги, и органами, предоставляющими муниципальные услуги, а также</w:t>
        <w:br/>
        <w:t>выдача документов, включая составление на бумажном носителе и</w:t>
        <w:br/>
        <w:t>заверение выписок из информационных систем органов, предоставляющих</w:t>
        <w:br/>
        <w:t xml:space="preserve">государственные услуги, и органов, предоставляющих муниципальные </w:t>
      </w:r>
      <w:bookmarkStart w:id="27" w:name="bookmark20"/>
      <w:r>
        <w:rPr>
          <w:rStyle w:val="CharStyle11"/>
          <w:rFonts w:ascii="Liberation Serif" w:hAnsi="Liberation Serif"/>
        </w:rPr>
        <w:t>услуги</w:t>
      </w:r>
      <w:bookmarkEnd w:id="27"/>
    </w:p>
    <w:p>
      <w:pPr>
        <w:pStyle w:val="2"/>
        <w:shd w:val="clear" w:fill="FFFFFF"/>
        <w:ind w:left="0" w:right="0" w:firstLine="73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59. При выдаче документов специалист многофункционального центра предоставления государственных и муниципальных услуг: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устанавливает личность заявителя, наличие соответствующих полномочий на получение муниципальной услуги;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знакомит с перечнем и содержанием выдаваемых документов;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предоставления государственных и муниципальных услуг.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>
      <w:pPr>
        <w:pStyle w:val="2"/>
        <w:shd w:val="clear" w:fill="FFFFFF"/>
        <w:ind w:left="0" w:right="0" w:firstLine="73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ind w:left="0" w:right="0" w:firstLine="737"/>
        <w:jc w:val="center"/>
        <w:rPr/>
      </w:pPr>
      <w:bookmarkStart w:id="28" w:name="bookmark21"/>
      <w:r>
        <w:rPr>
          <w:rStyle w:val="CharStyle11"/>
          <w:rFonts w:ascii="Liberation Serif" w:hAnsi="Liberation Serif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</w:t>
      </w:r>
      <w:bookmarkEnd w:id="28"/>
      <w:r>
        <w:rPr>
          <w:rStyle w:val="CharStyle11"/>
          <w:rFonts w:ascii="Liberation Serif" w:hAnsi="Liberation Serif"/>
        </w:rPr>
        <w:t xml:space="preserve"> </w:t>
      </w:r>
      <w:bookmarkStart w:id="29" w:name="bookmark22"/>
      <w:r>
        <w:rPr>
          <w:rStyle w:val="CharStyle11"/>
          <w:rFonts w:ascii="Liberation Serif" w:hAnsi="Liberation Serif"/>
        </w:rPr>
        <w:t>комплексного запроса</w:t>
      </w:r>
      <w:bookmarkEnd w:id="29"/>
    </w:p>
    <w:p>
      <w:pPr>
        <w:pStyle w:val="2"/>
        <w:shd w:val="clear" w:fill="FFFFFF"/>
        <w:ind w:left="0" w:right="0" w:firstLine="73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60.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61.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администрацию Камышловского городского округа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оформлением комплексного запроса.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В случае, если для получения муниципальной услуги требуются сведения, документы и (или) информация,</w:t>
        <w:tab/>
        <w:t>которые могут быть получены многофункциональным центром</w:t>
        <w:tab/>
        <w:t xml:space="preserve">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администрацию Камышловского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 Камышловского городского округа.</w:t>
      </w:r>
    </w:p>
    <w:p>
      <w:pPr>
        <w:pStyle w:val="2"/>
        <w:shd w:val="clear" w:fill="FFFFFF"/>
        <w:ind w:left="0" w:right="0" w:firstLine="737"/>
        <w:rPr/>
      </w:pPr>
      <w:r>
        <w:rPr>
          <w:rStyle w:val="CharStyle6"/>
          <w:rFonts w:ascii="Liberation Serif" w:hAnsi="Liberation Serif"/>
        </w:rPr>
        <w:t>62.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>
      <w:pPr>
        <w:pStyle w:val="2"/>
        <w:shd w:val="clear" w:fill="FFFFFF"/>
        <w:ind w:left="0" w:right="0" w:firstLine="73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ind w:left="0" w:right="0" w:firstLine="737"/>
        <w:rPr/>
      </w:pPr>
      <w:bookmarkStart w:id="30" w:name="bookmark23"/>
      <w:r>
        <w:rPr>
          <w:rStyle w:val="CharStyle11"/>
          <w:rFonts w:ascii="Liberation Serif" w:hAnsi="Liberation Serif"/>
        </w:rPr>
        <w:t>Раздел 4. Формы контроля за исполнением регламента</w:t>
      </w:r>
      <w:bookmarkEnd w:id="30"/>
    </w:p>
    <w:p>
      <w:pPr>
        <w:pStyle w:val="3"/>
        <w:shd w:val="clear" w:fill="FFFFFF"/>
        <w:jc w:val="center"/>
        <w:rPr/>
      </w:pPr>
      <w:r>
        <w:rPr>
          <w:rStyle w:val="CharStyle9"/>
          <w:rFonts w:ascii="Liberation Serif" w:hAnsi="Liberation Serif"/>
        </w:rPr>
        <w:t>Порядок осуществления текущего контроля за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3"/>
        <w:shd w:val="clear" w:fill="FFFFFF"/>
        <w:ind w:left="0" w:right="0" w:firstLine="737"/>
        <w:jc w:val="both"/>
        <w:rPr/>
      </w:pPr>
      <w:r>
        <w:rPr>
          <w:rStyle w:val="CharStyle6"/>
          <w:rFonts w:ascii="Liberation Serif" w:hAnsi="Liberation Serif"/>
        </w:rPr>
        <w:t>63.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 Камышловского городского округа,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>
      <w:pPr>
        <w:pStyle w:val="3"/>
        <w:shd w:val="clear" w:fill="FFFFFF"/>
        <w:ind w:left="0" w:right="0" w:firstLine="737"/>
        <w:jc w:val="center"/>
        <w:rPr/>
      </w:pPr>
      <w:r>
        <w:rPr>
          <w:rStyle w:val="CharStyle9"/>
          <w:rFonts w:ascii="Liberation Serif" w:hAnsi="Liberation Serif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3"/>
        <w:shd w:val="clear" w:fill="FFFFFF"/>
        <w:ind w:left="0" w:right="0" w:firstLine="737"/>
        <w:jc w:val="both"/>
        <w:rPr/>
      </w:pPr>
      <w:r>
        <w:rPr>
          <w:rStyle w:val="CharStyle6"/>
          <w:rFonts w:ascii="Liberation Serif" w:hAnsi="Liberation Serif"/>
        </w:rPr>
        <w:t>64.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и решения должностных лиц, специалистов уполномоченного органа, ответственных за предоставление муниципальной услуги.</w:t>
      </w:r>
    </w:p>
    <w:p>
      <w:pPr>
        <w:pStyle w:val="3"/>
        <w:shd w:val="clear" w:fill="FFFFFF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>
      <w:pPr>
        <w:pStyle w:val="3"/>
        <w:shd w:val="clear" w:fill="FFFFFF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>
      <w:pPr>
        <w:pStyle w:val="3"/>
        <w:shd w:val="clear" w:fill="FFFFFF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</w:rPr>
        <w:t>Плановые и внеплановые проверки за соблюдением последовательности действий, по предоставлению муниципальной услуги осуществляется - заместителем главы администрации Камышловского городского округа.</w:t>
      </w:r>
    </w:p>
    <w:p>
      <w:pPr>
        <w:pStyle w:val="3"/>
        <w:shd w:val="clear" w:fill="FFFFFF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>
      <w:pPr>
        <w:pStyle w:val="3"/>
        <w:shd w:val="clear" w:fill="FFFFFF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</w:rPr>
        <w:t>В ходе плановых и внеплановых проверок:</w:t>
      </w:r>
    </w:p>
    <w:p>
      <w:pPr>
        <w:pStyle w:val="3"/>
        <w:shd w:val="clear" w:fill="FFFFFF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>
      <w:pPr>
        <w:pStyle w:val="3"/>
        <w:shd w:val="clear" w:fill="FFFFFF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</w:rPr>
        <w:t>проверяется соблюдение сроков и последовательности исполнения административных процедур;</w:t>
      </w:r>
    </w:p>
    <w:p>
      <w:pPr>
        <w:pStyle w:val="3"/>
        <w:shd w:val="clear" w:fill="FFFFFF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</w:rPr>
        <w:t>выявляются нарушения прав заявителей, недостатки, допущенные в ходе предоставления муниципальной услуги.</w:t>
      </w:r>
    </w:p>
    <w:p>
      <w:pPr>
        <w:pStyle w:val="3"/>
        <w:shd w:val="clear" w:fill="FFFFFF"/>
        <w:jc w:val="center"/>
        <w:rPr/>
      </w:pPr>
      <w:r>
        <w:rPr>
          <w:rStyle w:val="CharStyle9"/>
          <w:rFonts w:ascii="Liberation Serif" w:hAnsi="Liberation Serif"/>
        </w:rPr>
        <w:t>Ответственность должностных лиц, специалистов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9"/>
          <w:rFonts w:ascii="Liberation Serif" w:hAnsi="Liberation Serif"/>
          <w:b w:val="false"/>
          <w:bCs w:val="false"/>
        </w:rPr>
        <w:t xml:space="preserve">65. </w:t>
      </w:r>
      <w:r>
        <w:rPr>
          <w:rStyle w:val="CharStyle6"/>
          <w:rFonts w:ascii="Liberation Serif" w:hAnsi="Liberation Serif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>
      <w:pPr>
        <w:pStyle w:val="Style31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Специалисты,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>
      <w:pPr>
        <w:pStyle w:val="Style31"/>
        <w:shd w:val="clear" w:fill="FFFFFF"/>
        <w:tabs>
          <w:tab w:val="clear" w:pos="245"/>
          <w:tab w:val="left" w:pos="0" w:leader="none"/>
        </w:tabs>
        <w:spacing w:lineRule="exact" w:line="321"/>
        <w:ind w:left="0" w:right="0" w:firstLine="737"/>
        <w:jc w:val="both"/>
        <w:rPr/>
      </w:pPr>
      <w:r>
        <w:rPr>
          <w:rStyle w:val="CharStyle6"/>
          <w:rFonts w:ascii="Liberation Serif" w:hAnsi="Liberation Serif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>
      <w:pPr>
        <w:pStyle w:val="3"/>
        <w:shd w:val="clear" w:fill="FFFFFF"/>
        <w:jc w:val="center"/>
        <w:rPr/>
      </w:pPr>
      <w:r>
        <w:rPr>
          <w:rStyle w:val="CharStyle9"/>
          <w:rFonts w:ascii="Liberation Serif" w:hAnsi="Liberation Serif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66.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специалистами путем проведения проверок соблюдения</w:t>
        <w:tab/>
        <w:t>и исполнения специалистами администрации Камышловского городского округа нормативных правовых актов, а также положений регламента.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Камышловского городского округа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>
      <w:pPr>
        <w:pStyle w:val="3"/>
        <w:shd w:val="clear" w:fill="FFFFFF"/>
        <w:jc w:val="center"/>
        <w:rPr/>
      </w:pPr>
      <w:r>
        <w:rPr>
          <w:rStyle w:val="CharStyle9"/>
          <w:rFonts w:ascii="Liberation Serif" w:hAnsi="Liberation Serif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bookmarkStart w:id="31" w:name="bookmark24"/>
      <w:r>
        <w:rPr>
          <w:rStyle w:val="CharStyle11"/>
          <w:rFonts w:ascii="Liberation Serif" w:hAnsi="Liberation Serif"/>
        </w:rPr>
        <w:t>и муниципальных услуг</w:t>
      </w:r>
      <w:bookmarkEnd w:id="31"/>
    </w:p>
    <w:p>
      <w:pPr>
        <w:pStyle w:val="3"/>
        <w:shd w:val="clear" w:fill="FFFFFF"/>
        <w:spacing w:lineRule="exact" w:line="323"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3"/>
        <w:shd w:val="clear" w:fill="FFFFFF"/>
        <w:spacing w:lineRule="exact" w:line="323" w:before="0" w:after="0"/>
        <w:jc w:val="center"/>
        <w:rPr/>
      </w:pPr>
      <w:r>
        <w:rPr>
          <w:rStyle w:val="CharStyle9"/>
          <w:rFonts w:ascii="Liberation Serif" w:hAnsi="Liberation Serif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  <w:bookmarkStart w:id="32" w:name="bookmark25"/>
      <w:r>
        <w:rPr>
          <w:rStyle w:val="CharStyle11"/>
          <w:rFonts w:ascii="Liberation Serif" w:hAnsi="Liberation Serif"/>
        </w:rPr>
        <w:t>(далее – жалоба)</w:t>
      </w:r>
      <w:bookmarkEnd w:id="32"/>
    </w:p>
    <w:p>
      <w:pPr>
        <w:pStyle w:val="3"/>
        <w:shd w:val="clear" w:fill="FFFFFF"/>
        <w:spacing w:lineRule="exact" w:line="323"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67. Заявитель вправе обжаловать решения и действия (бездействие), принятые в ходе предоставления муниципальной услуги администрацией Камышловского городского округа, его должностных лиц и муниципальных служащих, специалистов, а также решения и действия (бездействие) многофункционального центра, специалистов многофункционального центра предоставления государственных и муниципальных услуг в досудебном (внесудебном) порядке.</w:t>
      </w:r>
    </w:p>
    <w:p>
      <w:pPr>
        <w:pStyle w:val="2"/>
        <w:shd w:val="clear" w:fill="FFFFFF"/>
        <w:tabs>
          <w:tab w:val="clear" w:pos="245"/>
          <w:tab w:val="left" w:pos="0" w:leader="none"/>
        </w:tabs>
        <w:ind w:left="0" w:right="0" w:firstLine="737"/>
        <w:rPr/>
      </w:pPr>
      <w:r>
        <w:rPr>
          <w:rStyle w:val="CharStyle6"/>
          <w:rFonts w:ascii="Liberation Serif" w:hAnsi="Liberation Serif"/>
        </w:rPr>
        <w:t>Досудебное (внесудебное) обжалование заявителем решений и действий (бездействия) многофункционального центра предоставления государственных и муниципальных услуг, специалиста многофункционального центра предоставления государственных и муниципальных услуг возможно в случае,  если на многофункциональный центр возложена функция по предоставлению муниципальной услуги в полном объеме,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pStyle w:val="3"/>
        <w:shd w:val="clear" w:fill="FFFFFF"/>
        <w:jc w:val="center"/>
        <w:rPr/>
      </w:pPr>
      <w:r>
        <w:rPr>
          <w:rStyle w:val="CharStyle9"/>
          <w:rFonts w:ascii="Liberation Serif" w:hAnsi="Liberation Serif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>
      <w:pPr>
        <w:pStyle w:val="3"/>
        <w:shd w:val="clear" w:fill="FFFFFF"/>
        <w:ind w:left="0" w:right="0" w:firstLine="680"/>
        <w:jc w:val="both"/>
        <w:rPr/>
      </w:pPr>
      <w:r>
        <w:rPr>
          <w:rStyle w:val="CharStyle6"/>
          <w:rFonts w:ascii="Liberation Serif" w:hAnsi="Liberation Serif"/>
        </w:rPr>
        <w:t>68. В случае обжалования решений и действий (бездействия) администрации Камышловского городского округа, предоставляющей муниципальную услугу, ее должностных лиц и муниципальных служащих, специалистов жалоба подается для рассмотрения в администрацию Камышловского городского округа, предоставляющую муниципальную услугу, в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 муниципальных услуг либо в электронной форме.</w:t>
      </w:r>
    </w:p>
    <w:p>
      <w:pPr>
        <w:pStyle w:val="3"/>
        <w:shd w:val="clear" w:fill="FFFFFF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</w:rPr>
        <w:t>69. В случае обжалования решений и действий (бездействия) многофункционального</w:t>
        <w:tab/>
        <w:t>центра предоставления государственных и муниципальных</w:t>
        <w:tab/>
        <w:t>услуг, специалиста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>
      <w:pPr>
        <w:pStyle w:val="3"/>
        <w:shd w:val="clear" w:fill="FFFFFF"/>
        <w:spacing w:lineRule="exact" w:line="323" w:before="0" w:after="0"/>
        <w:ind w:left="0" w:right="0" w:firstLine="737"/>
        <w:jc w:val="both"/>
        <w:rPr/>
      </w:pPr>
      <w:r>
        <w:rPr>
          <w:rStyle w:val="CharStyle6"/>
          <w:rFonts w:ascii="Liberation Serif" w:hAnsi="Liberation Serif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-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>
      <w:pPr>
        <w:pStyle w:val="3"/>
        <w:shd w:val="clear" w:fill="FFFFFF"/>
        <w:spacing w:lineRule="exact" w:line="323" w:before="0" w:after="0"/>
        <w:ind w:left="0" w:right="0"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3"/>
        <w:shd w:val="clear" w:fill="FFFFFF"/>
        <w:spacing w:lineRule="exact" w:line="323" w:before="0" w:after="0"/>
        <w:ind w:left="0" w:right="0" w:firstLine="737"/>
        <w:jc w:val="both"/>
        <w:rPr/>
      </w:pPr>
      <w:bookmarkStart w:id="33" w:name="bookmark26"/>
      <w:r>
        <w:rPr>
          <w:rStyle w:val="CharStyle11"/>
          <w:rFonts w:ascii="Liberation Serif" w:hAnsi="Liberation Serif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bookmarkEnd w:id="33"/>
    </w:p>
    <w:p>
      <w:pPr>
        <w:pStyle w:val="3"/>
        <w:shd w:val="clear" w:fill="FFFFFF"/>
        <w:spacing w:lineRule="exact" w:line="323" w:before="0" w:after="0"/>
        <w:ind w:left="0" w:right="0"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left="0" w:right="0" w:firstLine="737"/>
        <w:jc w:val="both"/>
        <w:rPr/>
      </w:pPr>
      <w:r>
        <w:rPr>
          <w:rStyle w:val="Style14"/>
          <w:rFonts w:eastAsia="Calibri" w:ascii="Liberation Serif" w:hAnsi="Liberation Serif"/>
          <w:sz w:val="28"/>
          <w:szCs w:val="28"/>
          <w:lang w:eastAsia="en-US"/>
        </w:rPr>
        <w:t>70. Администрация Камышловского городского округа, предоставляющая муниципальную услугу, МФЦ, а также учредитель МФЦ обеспечивают:</w:t>
      </w:r>
    </w:p>
    <w:p>
      <w:pPr>
        <w:pStyle w:val="Style31"/>
        <w:ind w:left="0" w:right="0" w:firstLine="737"/>
        <w:jc w:val="both"/>
        <w:rPr/>
      </w:pPr>
      <w:r>
        <w:rPr>
          <w:rStyle w:val="Style14"/>
          <w:rFonts w:eastAsia="Calibri" w:ascii="Liberation Serif" w:hAnsi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администрации Камышловского городского округа, предоставляющего муниципальную услугу, </w:t>
        <w:br/>
        <w:t>и специалистов, решений и действий (бездействия) МФЦ, его должностных лиц и работников посредством размещения информации:</w:t>
      </w:r>
    </w:p>
    <w:p>
      <w:pPr>
        <w:pStyle w:val="Style31"/>
        <w:ind w:left="0" w:right="0" w:firstLine="737"/>
        <w:jc w:val="both"/>
        <w:rPr/>
      </w:pPr>
      <w:r>
        <w:rPr>
          <w:rStyle w:val="Style14"/>
          <w:rFonts w:eastAsia="Calibri" w:ascii="Liberation Serif" w:hAnsi="Liberation Serif"/>
          <w:sz w:val="28"/>
          <w:szCs w:val="28"/>
          <w:lang w:eastAsia="en-US"/>
        </w:rPr>
        <w:t>- на стендах в местах предоставления муниципальных услуг;</w:t>
      </w:r>
    </w:p>
    <w:p>
      <w:pPr>
        <w:pStyle w:val="Style31"/>
        <w:ind w:left="0" w:right="0" w:firstLine="737"/>
        <w:jc w:val="both"/>
        <w:rPr/>
      </w:pPr>
      <w:r>
        <w:rPr>
          <w:rStyle w:val="Style14"/>
          <w:rFonts w:eastAsia="Calibri" w:ascii="Liberation Serif" w:hAnsi="Liberation Serif"/>
          <w:sz w:val="28"/>
          <w:szCs w:val="28"/>
          <w:lang w:eastAsia="en-US"/>
        </w:rPr>
        <w:t xml:space="preserve">- на официальном сайте администрации Камышловского городского округа </w:t>
      </w:r>
      <w:r>
        <w:rPr>
          <w:rStyle w:val="Style14"/>
          <w:rFonts w:eastAsia="Calibri" w:ascii="Liberation Serif" w:hAnsi="Liberation Serif"/>
          <w:color w:val="000000"/>
          <w:sz w:val="28"/>
          <w:szCs w:val="28"/>
          <w:lang w:eastAsia="en-US"/>
        </w:rPr>
        <w:t>(</w:t>
      </w:r>
      <w:hyperlink r:id="rId20" w:tgtFrame="_top">
        <w:r>
          <w:rPr>
            <w:rStyle w:val="Style14"/>
            <w:rFonts w:ascii="Liberation Serif" w:hAnsi="Liberation Serif"/>
            <w:color w:val="000000"/>
            <w:sz w:val="28"/>
            <w:szCs w:val="28"/>
            <w:u w:val="single"/>
          </w:rPr>
          <w:t>http://gorod-kamyshlov.ru/</w:t>
        </w:r>
      </w:hyperlink>
      <w:r>
        <w:rPr>
          <w:rStyle w:val="Style14"/>
          <w:rFonts w:ascii="Liberation Serif" w:hAnsi="Liberation Serif"/>
          <w:color w:val="000000"/>
          <w:sz w:val="28"/>
          <w:szCs w:val="28"/>
          <w:u w:val="single"/>
        </w:rPr>
        <w:t>)</w:t>
      </w:r>
      <w:r>
        <w:rPr>
          <w:rStyle w:val="Style14"/>
          <w:rFonts w:eastAsia="Calibri" w:ascii="Liberation Serif" w:hAnsi="Liberation Serif"/>
          <w:color w:val="000000"/>
          <w:sz w:val="28"/>
          <w:szCs w:val="28"/>
          <w:lang w:eastAsia="en-US"/>
        </w:rPr>
        <w:t>, М</w:t>
      </w:r>
      <w:r>
        <w:rPr>
          <w:rStyle w:val="Style14"/>
          <w:rFonts w:eastAsia="Calibri" w:ascii="Liberation Serif" w:hAnsi="Liberation Serif"/>
          <w:sz w:val="28"/>
          <w:szCs w:val="28"/>
          <w:lang w:eastAsia="en-US"/>
        </w:rPr>
        <w:t>ФЦ (</w:t>
      </w:r>
      <w:hyperlink r:id="rId21" w:tgtFrame="_top">
        <w:r>
          <w:rPr>
            <w:rStyle w:val="Style14"/>
            <w:rFonts w:eastAsia="Calibri" w:ascii="Liberation Serif" w:hAnsi="Liberation Serif"/>
            <w:sz w:val="28"/>
            <w:szCs w:val="28"/>
            <w:lang w:eastAsia="en-US"/>
          </w:rPr>
          <w:t>http://mfc66.ru/</w:t>
        </w:r>
      </w:hyperlink>
      <w:r>
        <w:rPr>
          <w:rStyle w:val="Style14"/>
          <w:rFonts w:eastAsia="Calibri" w:ascii="Liberation Serif" w:hAnsi="Liberation Serif"/>
          <w:sz w:val="28"/>
          <w:szCs w:val="28"/>
          <w:lang w:eastAsia="en-US"/>
        </w:rPr>
        <w:t>) и учредителя МФЦ (</w:t>
      </w:r>
      <w:hyperlink r:id="rId22" w:tgtFrame="_top">
        <w:r>
          <w:rPr>
            <w:rStyle w:val="Style14"/>
            <w:rFonts w:eastAsia="Calibri" w:ascii="Liberation Serif" w:hAnsi="Liberation Serif"/>
            <w:sz w:val="28"/>
            <w:szCs w:val="28"/>
            <w:lang w:eastAsia="en-US"/>
          </w:rPr>
          <w:t>http://dis.midural.ru/</w:t>
        </w:r>
      </w:hyperlink>
      <w:r>
        <w:rPr>
          <w:rStyle w:val="Style14"/>
          <w:rFonts w:eastAsia="Calibri" w:ascii="Liberation Serif" w:hAnsi="Liberation Serif"/>
          <w:sz w:val="28"/>
          <w:szCs w:val="28"/>
          <w:lang w:eastAsia="en-US"/>
        </w:rPr>
        <w:t>);</w:t>
      </w:r>
    </w:p>
    <w:p>
      <w:pPr>
        <w:pStyle w:val="Style31"/>
        <w:ind w:left="0" w:right="0" w:firstLine="737"/>
        <w:jc w:val="both"/>
        <w:rPr/>
      </w:pPr>
      <w:r>
        <w:rPr>
          <w:rStyle w:val="Style14"/>
          <w:rFonts w:eastAsia="Calibri" w:ascii="Liberation Serif" w:hAnsi="Liberation Serif"/>
          <w:sz w:val="28"/>
          <w:szCs w:val="28"/>
          <w:lang w:eastAsia="en-US"/>
        </w:rPr>
        <w:t>- на Едином портале в разделе «Дополнительная информация» соответствующей муниципальной услуги;</w:t>
      </w:r>
    </w:p>
    <w:p>
      <w:pPr>
        <w:pStyle w:val="Style31"/>
        <w:shd w:val="clear" w:fill="FFFFFF"/>
        <w:spacing w:lineRule="exact" w:line="323"/>
        <w:ind w:left="0" w:right="0" w:firstLine="737"/>
        <w:jc w:val="both"/>
        <w:rPr/>
      </w:pPr>
      <w:r>
        <w:rPr>
          <w:rStyle w:val="Style14"/>
          <w:rFonts w:eastAsia="Calibri" w:ascii="Liberation Serif" w:hAnsi="Liberation Serif"/>
          <w:sz w:val="28"/>
          <w:szCs w:val="28"/>
          <w:lang w:eastAsia="en-US"/>
        </w:rPr>
        <w:t>2) консультирование заявителей о порядке обжалования решений и действий (бездействия) администрации Камышловского городского округа, предоставляющей муниципальную услугу, его специалистов ответственных за предоставление муниципальной услуги,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>
      <w:pPr>
        <w:pStyle w:val="Normal"/>
        <w:jc w:val="center"/>
        <w:rPr>
          <w:rStyle w:val="Style14"/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Style w:val="Style14"/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специалистов,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85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71. статьи 11.1-11.3 Федерального закона от 27.07.2010 №210-ФЗ «Об организации предоставления государственных и муниципальных услуг»;</w:t>
      </w:r>
    </w:p>
    <w:p>
      <w:pPr>
        <w:pStyle w:val="Normal"/>
        <w:ind w:left="0" w:right="0" w:firstLine="85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72. Полная информация о порядке подачи и рассмотрении жалобы на решения и действия (бездействие) отдела экономики администрации Камышловского городского округа, предоставляющего муниципальную услугу, его специалистов, а также решения и действия (бездействие)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размещена в разделе «Дополнительная информация» на Едином портале соответствующей муниципальной услуги по адрес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у: </w:t>
      </w:r>
      <w:hyperlink r:id="rId23" w:tgtFrame="_top">
        <w:r>
          <w:rPr>
            <w:rStyle w:val="Style17"/>
            <w:rFonts w:ascii="Liberation Serif" w:hAnsi="Liberation Serif"/>
            <w:color w:val="000000"/>
            <w:sz w:val="28"/>
            <w:szCs w:val="28"/>
          </w:rPr>
          <w:t>https://www.gosuslugi.ru/1</w:t>
        </w:r>
      </w:hyperlink>
      <w:hyperlink r:id="rId24" w:tgtFrame="_top">
        <w:r>
          <w:rPr>
            <w:rStyle w:val="Style17"/>
            <w:rFonts w:ascii="Liberation Serif" w:hAnsi="Liberation Serif"/>
            <w:color w:val="000000"/>
            <w:sz w:val="28"/>
            <w:szCs w:val="28"/>
          </w:rPr>
          <w:t>04306</w:t>
        </w:r>
      </w:hyperlink>
      <w:hyperlink r:id="rId25" w:tgtFrame="_top">
        <w:r>
          <w:rPr>
            <w:rStyle w:val="Style17"/>
            <w:rFonts w:ascii="Liberation Serif" w:hAnsi="Liberation Serif"/>
            <w:color w:val="000000"/>
            <w:sz w:val="28"/>
            <w:szCs w:val="28"/>
          </w:rPr>
          <w:t>/1/info</w:t>
        </w:r>
      </w:hyperlink>
      <w:r>
        <w:rPr>
          <w:rStyle w:val="Style14"/>
          <w:rFonts w:ascii="Liberation Serif" w:hAnsi="Liberation Serif"/>
          <w:color w:val="000000"/>
          <w:sz w:val="28"/>
          <w:szCs w:val="28"/>
        </w:rPr>
        <w:t>.</w:t>
      </w:r>
    </w:p>
    <w:p>
      <w:pPr>
        <w:pStyle w:val="Normal"/>
        <w:ind w:left="0" w:right="0"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245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245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245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245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245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245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245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245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245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245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245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245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245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245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245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245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245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245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245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245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245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245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245"/>
        </w:tabs>
        <w:ind w:left="5040" w:right="0" w:hanging="0"/>
        <w:rPr/>
      </w:pPr>
      <w:r>
        <w:rPr>
          <w:rStyle w:val="Style14"/>
          <w:rFonts w:ascii="Liberation Serif" w:hAnsi="Liberation Serif"/>
          <w:bCs/>
          <w:sz w:val="28"/>
          <w:szCs w:val="28"/>
          <w:lang w:eastAsia="en-US"/>
        </w:rPr>
        <w:t>Приложение</w:t>
      </w:r>
    </w:p>
    <w:p>
      <w:pPr>
        <w:pStyle w:val="Normal"/>
        <w:tabs>
          <w:tab w:val="clear" w:pos="245"/>
        </w:tabs>
        <w:ind w:left="5040" w:right="0" w:hanging="0"/>
        <w:rPr>
          <w:rStyle w:val="Style14"/>
          <w:rFonts w:ascii="Liberation Serif" w:hAnsi="Liberation Serif"/>
          <w:bCs/>
          <w:sz w:val="28"/>
          <w:szCs w:val="28"/>
          <w:lang w:eastAsia="en-US"/>
        </w:rPr>
      </w:pPr>
      <w:r>
        <w:rPr/>
      </w:r>
    </w:p>
    <w:p>
      <w:pPr>
        <w:pStyle w:val="Normal"/>
        <w:ind w:left="0" w:right="0" w:firstLine="851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Заявление</w:t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для выдачи разрешения на право организации розничного</w:t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рынка на территории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rPr/>
      </w:pPr>
      <w:r>
        <w:rPr>
          <w:rStyle w:val="Style14"/>
          <w:rFonts w:ascii="Liberation Serif" w:hAnsi="Liberation Serif"/>
          <w:sz w:val="28"/>
          <w:szCs w:val="28"/>
        </w:rPr>
        <w:t>____________________________________________________________________</w:t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sz w:val="28"/>
          <w:szCs w:val="28"/>
        </w:rPr>
        <w:t>(организационно-правовая форма, полное и сокращенное наименование (в том числе и фирменное наименование) юридического лица)</w:t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Местонахождение_____________________________________________________</w:t>
      </w:r>
    </w:p>
    <w:p>
      <w:pPr>
        <w:pStyle w:val="Normal"/>
        <w:tabs>
          <w:tab w:val="clear" w:pos="245"/>
        </w:tabs>
        <w:ind w:left="2268" w:right="0" w:hanging="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(адрес юридического лица в соответствии с учредительными документами)</w:t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Контактный телефон________________________ИНН_________________________________</w:t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Создание юридического лица______________________________________________________</w:t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____________________________________________________________________</w:t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sz w:val="28"/>
          <w:szCs w:val="28"/>
        </w:rPr>
        <w:t>(дата регистрации, регистрационный номер, наименование регистрационного органа)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Свидетельство, подтверждающее факт внесения сведений о юридическом лице в Единый государственный реестр юридических лиц___________________________________________</w:t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____________________________________________________________________</w:t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sz w:val="28"/>
          <w:szCs w:val="28"/>
        </w:rPr>
        <w:t>(ОГРН, дата внесения записи, наименование регистрационного номера)</w:t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Свидетельство о постановке юридического лица на учет в налоговом органе</w:t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____________________________________________________________________</w:t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sz w:val="28"/>
          <w:szCs w:val="28"/>
        </w:rPr>
        <w:t>(дата постановки на учет, наименование налогового органа)</w:t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В лице________________________________________________________________</w:t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sz w:val="28"/>
          <w:szCs w:val="28"/>
        </w:rPr>
        <w:t>(Ф.И.О. лица, представляющего интересы юридического лица)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Просит выдать разрешение на право организации розничного рынка_____________________</w:t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____________________________________________________________________</w:t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sz w:val="28"/>
          <w:szCs w:val="28"/>
        </w:rPr>
        <w:t>(наименование, тип рынка)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На срок от «______»___________________20____года до «______»____________20____года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Место расположения розничного рынка _____________________________________________</w:t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____________________________________________________________________</w:t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sz w:val="28"/>
          <w:szCs w:val="28"/>
        </w:rPr>
        <w:t>(адрес розничного рынка, кадастровый номер земельного участка)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Место расположения объекта (объектов) недвижимости________________________________</w:t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____________________________________________________________________</w:t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sz w:val="28"/>
          <w:szCs w:val="28"/>
        </w:rPr>
        <w:t>(инвентарный № объекта (объектов), литер(ы))</w:t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Количество торговых мест: всего___________________________________________________</w:t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в том числе в объекте (объектах)_________________________________________; на территории__________________</w:t>
      </w:r>
    </w:p>
    <w:p>
      <w:pPr>
        <w:pStyle w:val="Normal"/>
        <w:rPr/>
      </w:pPr>
      <w:r>
        <w:rPr>
          <w:rStyle w:val="Style14"/>
          <w:rFonts w:ascii="Liberation Serif" w:hAnsi="Liberation Serif"/>
          <w:sz w:val="28"/>
          <w:szCs w:val="28"/>
        </w:rPr>
        <w:t>Перечень прилагаемых документов ____________________________________________________________________</w:t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____________________________________________________________________</w:t>
      </w:r>
    </w:p>
    <w:p>
      <w:pPr>
        <w:pStyle w:val="ConsPlusNonformat"/>
        <w:rPr/>
      </w:pPr>
      <w:r>
        <w:rPr>
          <w:rStyle w:val="Style14"/>
          <w:rFonts w:cs="Times New Roman" w:ascii="Liberation Serif" w:hAnsi="Liberation Serif"/>
          <w:sz w:val="28"/>
          <w:szCs w:val="28"/>
        </w:rPr>
        <w:t>Способ получения результата предоставления муниципальной услуги:</w:t>
      </w:r>
    </w:p>
    <w:p>
      <w:pPr>
        <w:pStyle w:val="Style31"/>
        <w:tabs>
          <w:tab w:val="clear" w:pos="245"/>
        </w:tabs>
        <w:ind w:left="360" w:right="0" w:firstLine="720"/>
        <w:jc w:val="both"/>
        <w:rPr/>
      </w:pPr>
      <w:r>
        <w:rPr>
          <w:rStyle w:val="Style14"/>
          <w:rFonts w:cs="Times New Roman" w:ascii="Liberation Serif" w:hAnsi="Liberation Serif"/>
          <w:sz w:val="28"/>
          <w:szCs w:val="28"/>
        </w:rPr>
        <w:t xml:space="preserve"> </w:t>
      </w:r>
      <w:r>
        <w:rPr>
          <w:rStyle w:val="Style14"/>
          <w:rFonts w:cs="Times New Roman" w:ascii="Liberation Serif" w:hAnsi="Liberation Serif"/>
          <w:sz w:val="28"/>
          <w:szCs w:val="28"/>
        </w:rPr>
        <w:t>в Комитете                          в МФЦ                               на портале гос. услуг</w:t>
      </w:r>
    </w:p>
    <w:p>
      <w:pPr>
        <w:pStyle w:val="Style31"/>
        <w:tabs>
          <w:tab w:val="clear" w:pos="245"/>
        </w:tabs>
        <w:ind w:left="360" w:right="0" w:firstLine="720"/>
        <w:jc w:val="both"/>
        <w:rPr/>
      </w:pPr>
      <w:r>
        <w:rPr>
          <w:rStyle w:val="Style14"/>
          <w:rFonts w:cs="Times New Roman" w:ascii="Liberation Serif" w:hAnsi="Liberation Serif"/>
          <w:sz w:val="28"/>
          <w:szCs w:val="28"/>
        </w:rPr>
        <w:t>почтовым отправлением по адресу__________________________</w:t>
      </w:r>
    </w:p>
    <w:p>
      <w:pPr>
        <w:pStyle w:val="ConsPlusNonformat"/>
        <w:rPr/>
      </w:pPr>
      <w:r>
        <w:rPr>
          <w:rStyle w:val="Style14"/>
          <w:rFonts w:cs="Times New Roman" w:ascii="Liberation Serif" w:hAnsi="Liberation Serif"/>
          <w:sz w:val="28"/>
          <w:szCs w:val="28"/>
        </w:rPr>
        <w:t xml:space="preserve">                 </w:t>
      </w:r>
      <w:r>
        <w:rPr>
          <w:rStyle w:val="Style14"/>
          <w:rFonts w:cs="Times New Roman" w:ascii="Liberation Serif" w:hAnsi="Liberation Serif"/>
          <w:sz w:val="28"/>
          <w:szCs w:val="28"/>
        </w:rPr>
        <w:t>по электронной почте _______________________________________</w:t>
      </w:r>
    </w:p>
    <w:p>
      <w:pPr>
        <w:pStyle w:val="Normal"/>
        <w:tabs>
          <w:tab w:val="clear" w:pos="245"/>
          <w:tab w:val="left" w:pos="0" w:leader="none"/>
        </w:tabs>
        <w:jc w:val="right"/>
        <w:rPr/>
      </w:pPr>
      <w:r>
        <w:rPr>
          <w:rStyle w:val="Style14"/>
          <w:rFonts w:ascii="Liberation Serif" w:hAnsi="Liberation Serif"/>
          <w:sz w:val="28"/>
          <w:szCs w:val="28"/>
        </w:rPr>
        <w:t>Заявитель предупрежден о возможном отказе органа в предоставлении</w:t>
      </w:r>
    </w:p>
    <w:p>
      <w:pPr>
        <w:pStyle w:val="Normal"/>
        <w:tabs>
          <w:tab w:val="clear" w:pos="245"/>
          <w:tab w:val="left" w:pos="0" w:leader="none"/>
        </w:tabs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услуги в связи с отсутствием необходимых документов, дефекта документа__________________________________</w:t>
      </w:r>
      <w:r>
        <w:rPr>
          <w:rStyle w:val="Style14"/>
          <w:rFonts w:ascii="Liberation Serif" w:hAnsi="Liberation Serif"/>
          <w:position w:val="28"/>
          <w:sz w:val="28"/>
          <w:szCs w:val="28"/>
        </w:rPr>
        <w:t xml:space="preserve">                               </w:t>
      </w:r>
    </w:p>
    <w:p>
      <w:pPr>
        <w:pStyle w:val="Normal"/>
        <w:tabs>
          <w:tab w:val="clear" w:pos="245"/>
          <w:tab w:val="left" w:pos="0" w:leader="none"/>
        </w:tabs>
        <w:jc w:val="both"/>
        <w:rPr/>
      </w:pPr>
      <w:r>
        <w:rPr>
          <w:rStyle w:val="Style14"/>
          <w:rFonts w:ascii="Liberation Serif" w:hAnsi="Liberation Serif"/>
          <w:position w:val="28"/>
          <w:sz w:val="28"/>
          <w:szCs w:val="28"/>
        </w:rPr>
        <w:t xml:space="preserve">                           </w:t>
      </w:r>
      <w:r>
        <w:rPr>
          <w:rStyle w:val="Style14"/>
          <w:rFonts w:ascii="Liberation Serif" w:hAnsi="Liberation Serif"/>
          <w:sz w:val="28"/>
          <w:szCs w:val="28"/>
        </w:rPr>
        <w:t>(Фамилия, инициалы заявителя, подпись).</w:t>
      </w:r>
    </w:p>
    <w:p>
      <w:pPr>
        <w:pStyle w:val="Normal"/>
        <w:tabs>
          <w:tab w:val="clear" w:pos="245"/>
          <w:tab w:val="left" w:pos="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245"/>
          <w:tab w:val="left" w:pos="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1"/>
        <w:jc w:val="center"/>
        <w:rPr/>
      </w:pPr>
      <w:r>
        <w:rPr/>
      </w:r>
    </w:p>
    <w:sectPr>
      <w:headerReference w:type="default" r:id="rId26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XO Thame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34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245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FreeSans"/>
        <w:color w:val="000000"/>
        <w:sz w:val="20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0"/>
      <w:u w:val="none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Contents2">
    <w:name w:val="Contents 2"/>
    <w:qFormat/>
    <w:rPr/>
  </w:style>
  <w:style w:type="character" w:styleId="Contents4">
    <w:name w:val="Contents 4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ConsNormal">
    <w:name w:val="ConsNormal"/>
    <w:qFormat/>
    <w:rPr>
      <w:rFonts w:ascii="Arial" w:hAnsi="Arial" w:eastAsia="Arial" w:cs="Arial"/>
      <w:sz w:val="22"/>
    </w:rPr>
  </w:style>
  <w:style w:type="character" w:styleId="1">
    <w:name w:val="Текст выноски1"/>
    <w:qFormat/>
    <w:rPr>
      <w:rFonts w:ascii="Tahoma" w:hAnsi="Tahoma" w:eastAsia="Tahoma" w:cs="Tahoma"/>
      <w:sz w:val="16"/>
    </w:rPr>
  </w:style>
  <w:style w:type="character" w:styleId="31">
    <w:name w:val="Заголовок 31"/>
    <w:qFormat/>
    <w:rPr>
      <w:rFonts w:ascii="XO Thames" w:hAnsi="XO Thames" w:eastAsia="XO Thames" w:cs="XO Thames"/>
      <w:b/>
      <w:i/>
      <w:color w:val="000000"/>
    </w:rPr>
  </w:style>
  <w:style w:type="character" w:styleId="Style15">
    <w:name w:val="Номер страницы"/>
    <w:basedOn w:val="Style14"/>
    <w:rPr/>
  </w:style>
  <w:style w:type="character" w:styleId="11">
    <w:name w:val="Нижний колонтитул1"/>
    <w:qFormat/>
    <w:rPr/>
  </w:style>
  <w:style w:type="character" w:styleId="12">
    <w:name w:val="Текст примечания1"/>
    <w:qFormat/>
    <w:rPr>
      <w:sz w:val="20"/>
    </w:rPr>
  </w:style>
  <w:style w:type="character" w:styleId="Style16">
    <w:name w:val="Знак примечания"/>
    <w:qFormat/>
    <w:rPr>
      <w:sz w:val="16"/>
    </w:rPr>
  </w:style>
  <w:style w:type="character" w:styleId="Contents3">
    <w:name w:val="Contents 3"/>
    <w:qFormat/>
    <w:rPr/>
  </w:style>
  <w:style w:type="character" w:styleId="51">
    <w:name w:val="Заголовок 51"/>
    <w:qFormat/>
    <w:rPr>
      <w:rFonts w:ascii="XO Thames" w:hAnsi="XO Thames" w:eastAsia="XO Thames" w:cs="XO Thames"/>
      <w:b/>
      <w:color w:val="000000"/>
      <w:sz w:val="22"/>
    </w:rPr>
  </w:style>
  <w:style w:type="character" w:styleId="111">
    <w:name w:val="Заголовок 11"/>
    <w:qFormat/>
    <w:rPr>
      <w:rFonts w:ascii="XO Thames" w:hAnsi="XO Thames" w:eastAsia="XO Thames" w:cs="XO Thames"/>
      <w:b/>
      <w:sz w:val="32"/>
    </w:rPr>
  </w:style>
  <w:style w:type="character" w:styleId="13">
    <w:name w:val="Верхний колонтитул1"/>
    <w:qFormat/>
    <w:rPr/>
  </w:style>
  <w:style w:type="character" w:styleId="Style17">
    <w:name w:val="Интернет-ссылка"/>
    <w:rPr>
      <w:color w:val="0000FF"/>
      <w:u w:val="single"/>
    </w:rPr>
  </w:style>
  <w:style w:type="character" w:styleId="Footnote">
    <w:name w:val="Footnote"/>
    <w:qFormat/>
    <w:rPr>
      <w:sz w:val="20"/>
    </w:rPr>
  </w:style>
  <w:style w:type="character" w:styleId="Contents1">
    <w:name w:val="Contents 1"/>
    <w:qFormat/>
    <w:rPr>
      <w:rFonts w:ascii="XO Thames" w:hAnsi="XO Thames" w:eastAsia="XO Thames" w:cs="XO Thames"/>
      <w:b/>
    </w:rPr>
  </w:style>
  <w:style w:type="character" w:styleId="HeaderandFooter">
    <w:name w:val="Header and Footer"/>
    <w:qFormat/>
    <w:rPr>
      <w:rFonts w:ascii="XO Thames" w:hAnsi="XO Thames" w:eastAsia="XO Thames" w:cs="XO Thames"/>
      <w:sz w:val="20"/>
    </w:rPr>
  </w:style>
  <w:style w:type="character" w:styleId="Contents9">
    <w:name w:val="Contents 9"/>
    <w:qFormat/>
    <w:rPr/>
  </w:style>
  <w:style w:type="character" w:styleId="Contents8">
    <w:name w:val="Contents 8"/>
    <w:qFormat/>
    <w:rPr/>
  </w:style>
  <w:style w:type="character" w:styleId="ConsPlusTitle">
    <w:name w:val="ConsPlusTitle"/>
    <w:qFormat/>
    <w:rPr>
      <w:rFonts w:ascii="Times New Roman" w:hAnsi="Times New Roman" w:eastAsia="Times New Roman" w:cs="Times New Roman"/>
      <w:b/>
      <w:sz w:val="28"/>
    </w:rPr>
  </w:style>
  <w:style w:type="character" w:styleId="Style18">
    <w:name w:val="Привязка сноски"/>
    <w:rPr>
      <w:sz w:val="13"/>
    </w:rPr>
  </w:style>
  <w:style w:type="character" w:styleId="FootnoteCharacters">
    <w:name w:val="Footnote Characters"/>
    <w:qFormat/>
    <w:rPr>
      <w:sz w:val="13"/>
    </w:rPr>
  </w:style>
  <w:style w:type="character" w:styleId="Contents5">
    <w:name w:val="Contents 5"/>
    <w:qFormat/>
    <w:rPr/>
  </w:style>
  <w:style w:type="character" w:styleId="Formattext">
    <w:name w:val="formattext"/>
    <w:qFormat/>
    <w:rPr/>
  </w:style>
  <w:style w:type="character" w:styleId="14">
    <w:name w:val="Абзац списка1"/>
    <w:qFormat/>
    <w:rPr/>
  </w:style>
  <w:style w:type="character" w:styleId="15">
    <w:name w:val="Подзаголовок1"/>
    <w:qFormat/>
    <w:rPr>
      <w:rFonts w:ascii="XO Thames" w:hAnsi="XO Thames" w:eastAsia="XO Thames" w:cs="XO Thames"/>
      <w:i/>
      <w:color w:val="616161"/>
      <w:sz w:val="24"/>
    </w:rPr>
  </w:style>
  <w:style w:type="character" w:styleId="Toc10">
    <w:name w:val="toc 10"/>
    <w:qFormat/>
    <w:rPr/>
  </w:style>
  <w:style w:type="character" w:styleId="16">
    <w:name w:val="Название1"/>
    <w:qFormat/>
    <w:rPr>
      <w:rFonts w:ascii="XO Thames" w:hAnsi="XO Thames" w:eastAsia="XO Thames" w:cs="XO Thames"/>
      <w:b/>
      <w:sz w:val="52"/>
    </w:rPr>
  </w:style>
  <w:style w:type="character" w:styleId="41">
    <w:name w:val="Заголовок 41"/>
    <w:qFormat/>
    <w:rPr>
      <w:rFonts w:ascii="XO Thames" w:hAnsi="XO Thames" w:eastAsia="XO Thames" w:cs="XO Thames"/>
      <w:b/>
      <w:color w:val="595959"/>
      <w:sz w:val="26"/>
    </w:rPr>
  </w:style>
  <w:style w:type="character" w:styleId="ConsPlusNormal">
    <w:name w:val="ConsPlusNormal"/>
    <w:qFormat/>
    <w:rPr>
      <w:rFonts w:ascii="Arial" w:hAnsi="Arial" w:eastAsia="Arial" w:cs="Arial"/>
    </w:rPr>
  </w:style>
  <w:style w:type="character" w:styleId="21">
    <w:name w:val="Заголовок 21"/>
    <w:qFormat/>
    <w:rPr>
      <w:rFonts w:ascii="XO Thames" w:hAnsi="XO Thames" w:eastAsia="XO Thames" w:cs="XO Thames"/>
      <w:b/>
      <w:color w:val="00A0FF"/>
      <w:sz w:val="26"/>
    </w:rPr>
  </w:style>
  <w:style w:type="character" w:styleId="17">
    <w:name w:val="Тема примечания1"/>
    <w:basedOn w:val="12"/>
    <w:qFormat/>
    <w:rPr>
      <w:b/>
      <w:sz w:val="20"/>
    </w:rPr>
  </w:style>
  <w:style w:type="character" w:styleId="ListLabel1">
    <w:name w:val="ListLabel 1"/>
    <w:qFormat/>
    <w:rPr>
      <w:sz w:val="28"/>
    </w:rPr>
  </w:style>
  <w:style w:type="character" w:styleId="Style19">
    <w:name w:val="Символ сноски"/>
    <w:qFormat/>
    <w:rPr/>
  </w:style>
  <w:style w:type="character" w:styleId="Style20">
    <w:name w:val="Привязка концевой сноски"/>
    <w:rPr>
      <w:sz w:val="13"/>
    </w:rPr>
  </w:style>
  <w:style w:type="character" w:styleId="Style21">
    <w:name w:val="Символ концевой сноски"/>
    <w:qFormat/>
    <w:rPr/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Style22">
    <w:name w:val="Посещённая гиперссылка"/>
    <w:rPr>
      <w:color w:val="800000"/>
      <w:u w:val="single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character" w:styleId="ListLabel9">
    <w:name w:val="ListLabel 9"/>
    <w:qFormat/>
    <w:rPr>
      <w:sz w:val="28"/>
    </w:rPr>
  </w:style>
  <w:style w:type="character" w:styleId="ListLabel10">
    <w:name w:val="ListLabel 10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11">
    <w:name w:val="ListLabel 11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12">
    <w:name w:val="ListLabel 12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13">
    <w:name w:val="ListLabel 13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14">
    <w:name w:val="ListLabel 14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15">
    <w:name w:val="ListLabel 15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16">
    <w:name w:val="ListLabel 16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17">
    <w:name w:val="ListLabel 17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18">
    <w:name w:val="ListLabel 18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19">
    <w:name w:val="ListLabel 19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20">
    <w:name w:val="ListLabel 20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21">
    <w:name w:val="ListLabel 21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22">
    <w:name w:val="ListLabel 22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23">
    <w:name w:val="ListLabel 23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24">
    <w:name w:val="ListLabel 24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25">
    <w:name w:val="ListLabel 25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26">
    <w:name w:val="ListLabel 26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27">
    <w:name w:val="ListLabel 27"/>
    <w:qFormat/>
    <w:rPr>
      <w:rFonts w:ascii="Liberation Serif" w:hAnsi="Liberation Serif" w:eastAsia="Liberation Serif" w:cs="Liberation Serif"/>
      <w:sz w:val="28"/>
      <w:szCs w:val="28"/>
    </w:rPr>
  </w:style>
  <w:style w:type="character" w:styleId="DefaultFontStyle">
    <w:name w:val="DefaultFontStyle"/>
    <w:qFormat/>
    <w:rPr>
      <w:rFonts w:ascii="Tahoma" w:hAnsi="Tahoma" w:eastAsia="Tahoma" w:cs="Tahoma"/>
      <w:color w:val="000000"/>
      <w:spacing w:val="0"/>
      <w:w w:val="100"/>
      <w:position w:val="0"/>
      <w:sz w:val="24"/>
      <w:sz w:val="24"/>
      <w:szCs w:val="24"/>
      <w:vertAlign w:val="baseline"/>
    </w:rPr>
  </w:style>
  <w:style w:type="character" w:styleId="CharStyle6">
    <w:name w:val="CharStyle6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CharStyle7">
    <w:name w:val="CharStyle7"/>
    <w:basedOn w:val="CharStyle6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single"/>
      <w:vertAlign w:val="baseline"/>
    </w:rPr>
  </w:style>
  <w:style w:type="character" w:styleId="CharStyle11">
    <w:name w:val="CharStyle11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CharStyle12">
    <w:name w:val="CharStyle12"/>
    <w:basedOn w:val="CharStyle6"/>
    <w:qFormat/>
    <w:rPr>
      <w:rFonts w:ascii="Times New Roman" w:hAnsi="Times New Roman" w:eastAsia="Times New Roman" w:cs="Times New Roman"/>
      <w:b/>
      <w:bCs/>
      <w:i/>
      <w:iCs/>
      <w:strike w:val="false"/>
      <w:dstrike w:val="false"/>
      <w:color w:val="000000"/>
      <w:spacing w:val="0"/>
      <w:w w:val="100"/>
      <w:position w:val="0"/>
      <w:sz w:val="13"/>
      <w:sz w:val="13"/>
      <w:szCs w:val="13"/>
      <w:u w:val="none"/>
      <w:vertAlign w:val="baseline"/>
    </w:rPr>
  </w:style>
  <w:style w:type="character" w:styleId="CharStyle9">
    <w:name w:val="CharStyle9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CharStyle14">
    <w:name w:val="CharStyle14"/>
    <w:basedOn w:val="DefaultFontStyle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CharStyle15">
    <w:name w:val="CharStyle15"/>
    <w:basedOn w:val="CharStyle14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29">
    <w:name w:val="ListLabel 29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0">
    <w:name w:val="ListLabel 30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1">
    <w:name w:val="ListLabel 31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0">
    <w:name w:val="ListLabel 40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3">
    <w:name w:val="ListLabel 43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44">
    <w:name w:val="ListLabel 44"/>
    <w:qFormat/>
    <w:rPr>
      <w:rFonts w:ascii="Liberation Serif" w:hAnsi="Liberation Serif" w:eastAsia="Liberation Serif" w:cs="Liberation Serif"/>
      <w:sz w:val="28"/>
      <w:szCs w:val="28"/>
      <w:highlight w:val="yellow"/>
    </w:rPr>
  </w:style>
  <w:style w:type="character" w:styleId="ListLabel45">
    <w:name w:val="ListLabel 45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46">
    <w:name w:val="ListLabel 46"/>
    <w:qFormat/>
    <w:rPr>
      <w:rFonts w:ascii="Liberation Serif" w:hAnsi="Liberation Serif" w:eastAsia="Liberation Serif" w:cs="Liberation Serif"/>
      <w:sz w:val="28"/>
      <w:szCs w:val="28"/>
      <w:lang w:val="en-US" w:eastAsia="en-US" w:bidi="en-US"/>
    </w:rPr>
  </w:style>
  <w:style w:type="character" w:styleId="ListLabel47">
    <w:name w:val="ListLabel 47"/>
    <w:qFormat/>
    <w:rPr>
      <w:rFonts w:ascii="Liberation Serif" w:hAnsi="Liberation Serif" w:eastAsia="Liberation Serif" w:cs="Liberation Serif"/>
      <w:sz w:val="28"/>
      <w:szCs w:val="28"/>
    </w:rPr>
  </w:style>
  <w:style w:type="character" w:styleId="Style23">
    <w:name w:val="Маркеры списка"/>
    <w:qFormat/>
    <w:rPr>
      <w:rFonts w:ascii="OpenSymbol" w:hAnsi="OpenSymbol" w:eastAsia="OpenSymbol" w:cs="OpenSymbol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49">
    <w:name w:val="ListLabel 49"/>
    <w:qFormat/>
    <w:rPr>
      <w:rFonts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ListLabel50">
    <w:name w:val="ListLabel 50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51">
    <w:name w:val="ListLabel 51"/>
    <w:qFormat/>
    <w:rPr>
      <w:rFonts w:ascii="Liberation Serif" w:hAnsi="Liberation Serif" w:eastAsia="Liberation Serif" w:cs="Liberation Serif"/>
      <w:sz w:val="28"/>
      <w:szCs w:val="28"/>
      <w:highlight w:val="yellow"/>
    </w:rPr>
  </w:style>
  <w:style w:type="character" w:styleId="ListLabel52">
    <w:name w:val="ListLabel 52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53">
    <w:name w:val="ListLabel 53"/>
    <w:qFormat/>
    <w:rPr>
      <w:rFonts w:ascii="Liberation Serif" w:hAnsi="Liberation Serif" w:eastAsia="Liberation Serif" w:cs="Liberation Serif"/>
      <w:sz w:val="28"/>
      <w:szCs w:val="28"/>
      <w:lang w:val="en-US" w:eastAsia="en-US" w:bidi="en-US"/>
    </w:rPr>
  </w:style>
  <w:style w:type="character" w:styleId="ListLabel54">
    <w:name w:val="ListLabel 54"/>
    <w:qFormat/>
    <w:rPr>
      <w:rFonts w:ascii="Liberation Serif" w:hAnsi="Liberation Serif" w:eastAsia="Liberation Serif" w:cs="Liberation Serif"/>
      <w:color w:val="0000FF"/>
      <w:sz w:val="28"/>
      <w:szCs w:val="28"/>
      <w:u w:val="single"/>
    </w:rPr>
  </w:style>
  <w:style w:type="character" w:styleId="ListLabel55">
    <w:name w:val="ListLabel 55"/>
    <w:qFormat/>
    <w:rPr>
      <w:rFonts w:ascii="Liberation Serif" w:hAnsi="Liberation Serif" w:eastAsia="Calibri" w:cs="Liberation Serif"/>
      <w:sz w:val="28"/>
      <w:szCs w:val="28"/>
      <w:lang w:eastAsia="en-US"/>
    </w:rPr>
  </w:style>
  <w:style w:type="character" w:styleId="ListLabel56">
    <w:name w:val="ListLabel 56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57">
    <w:name w:val="ListLabel 57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58">
    <w:name w:val="ListLabel 58"/>
    <w:qFormat/>
    <w:rPr>
      <w:rFonts w:ascii="Liberation Serif" w:hAnsi="Liberation Serif" w:eastAsia="Liberation Serif" w:cs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</w:rPr>
  </w:style>
  <w:style w:type="character" w:styleId="ListLabel59">
    <w:name w:val="ListLabel 59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60">
    <w:name w:val="ListLabel 60"/>
    <w:qFormat/>
    <w:rPr>
      <w:rFonts w:ascii="Liberation Serif" w:hAnsi="Liberation Serif" w:eastAsia="Liberation Serif" w:cs="Liberation Serif"/>
      <w:sz w:val="28"/>
      <w:szCs w:val="28"/>
      <w:lang w:val="en-US" w:eastAsia="en-US" w:bidi="en-US"/>
    </w:rPr>
  </w:style>
  <w:style w:type="character" w:styleId="ListLabel61">
    <w:name w:val="ListLabel 61"/>
    <w:qFormat/>
    <w:rPr>
      <w:rFonts w:ascii="Liberation Serif" w:hAnsi="Liberation Serif" w:eastAsia="Liberation Serif" w:cs="Liberation Serif"/>
      <w:color w:val="0000FF"/>
      <w:sz w:val="28"/>
      <w:szCs w:val="28"/>
      <w:u w:val="single"/>
    </w:rPr>
  </w:style>
  <w:style w:type="character" w:styleId="ListLabel62">
    <w:name w:val="ListLabel 62"/>
    <w:qFormat/>
    <w:rPr>
      <w:rFonts w:ascii="Liberation Serif" w:hAnsi="Liberation Serif" w:eastAsia="Calibri" w:cs="Liberation Serif"/>
      <w:sz w:val="28"/>
      <w:szCs w:val="28"/>
      <w:lang w:eastAsia="en-US"/>
    </w:rPr>
  </w:style>
  <w:style w:type="character" w:styleId="ListLabel63">
    <w:name w:val="ListLabel 63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64">
    <w:name w:val="ListLabel 64"/>
    <w:qFormat/>
    <w:rPr>
      <w:rFonts w:ascii="Liberation Serif" w:hAnsi="Liberation Serif" w:eastAsia="Liberation Serif" w:cs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</w:rPr>
  </w:style>
  <w:style w:type="character" w:styleId="ListLabel65">
    <w:name w:val="ListLabel 65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66">
    <w:name w:val="ListLabel 66"/>
    <w:qFormat/>
    <w:rPr>
      <w:rFonts w:ascii="Liberation Serif" w:hAnsi="Liberation Serif" w:eastAsia="Liberation Serif" w:cs="Liberation Serif"/>
      <w:sz w:val="28"/>
      <w:szCs w:val="28"/>
      <w:lang w:val="en-US" w:eastAsia="en-US" w:bidi="en-US"/>
    </w:rPr>
  </w:style>
  <w:style w:type="character" w:styleId="ListLabel67">
    <w:name w:val="ListLabel 67"/>
    <w:qFormat/>
    <w:rPr>
      <w:rFonts w:ascii="Liberation Serif" w:hAnsi="Liberation Serif" w:eastAsia="Liberation Serif" w:cs="Liberation Serif"/>
      <w:color w:val="0000FF"/>
      <w:sz w:val="28"/>
      <w:szCs w:val="28"/>
      <w:u w:val="single"/>
    </w:rPr>
  </w:style>
  <w:style w:type="character" w:styleId="ListLabel68">
    <w:name w:val="ListLabel 68"/>
    <w:qFormat/>
    <w:rPr>
      <w:rFonts w:ascii="Liberation Serif" w:hAnsi="Liberation Serif" w:eastAsia="Calibri" w:cs="Liberation Serif"/>
      <w:sz w:val="28"/>
      <w:szCs w:val="28"/>
      <w:lang w:eastAsia="en-US"/>
    </w:rPr>
  </w:style>
  <w:style w:type="character" w:styleId="ListLabel69">
    <w:name w:val="ListLabel 69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70">
    <w:name w:val="ListLabel 70"/>
    <w:qFormat/>
    <w:rPr>
      <w:rFonts w:ascii="Liberation Serif" w:hAnsi="Liberation Serif" w:eastAsia="Liberation Serif" w:cs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</w:rPr>
  </w:style>
  <w:style w:type="character" w:styleId="ListLabel71">
    <w:name w:val="ListLabel 71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72">
    <w:name w:val="ListLabel 72"/>
    <w:qFormat/>
    <w:rPr>
      <w:rFonts w:ascii="Liberation Serif" w:hAnsi="Liberation Serif" w:eastAsia="Liberation Serif" w:cs="Liberation Serif"/>
      <w:sz w:val="28"/>
      <w:szCs w:val="28"/>
      <w:lang w:val="en-US" w:eastAsia="en-US" w:bidi="en-US"/>
    </w:rPr>
  </w:style>
  <w:style w:type="character" w:styleId="ListLabel73">
    <w:name w:val="ListLabel 73"/>
    <w:qFormat/>
    <w:rPr>
      <w:rFonts w:ascii="Liberation Serif" w:hAnsi="Liberation Serif" w:eastAsia="Liberation Serif" w:cs="Liberation Serif"/>
      <w:color w:val="0000FF"/>
      <w:sz w:val="28"/>
      <w:szCs w:val="28"/>
      <w:u w:val="single"/>
    </w:rPr>
  </w:style>
  <w:style w:type="character" w:styleId="ListLabel74">
    <w:name w:val="ListLabel 74"/>
    <w:qFormat/>
    <w:rPr>
      <w:rFonts w:ascii="Liberation Serif" w:hAnsi="Liberation Serif" w:eastAsia="Calibri" w:cs="Liberation Serif"/>
      <w:sz w:val="28"/>
      <w:szCs w:val="28"/>
      <w:lang w:eastAsia="en-US"/>
    </w:rPr>
  </w:style>
  <w:style w:type="character" w:styleId="ListLabel75">
    <w:name w:val="ListLabel 75"/>
    <w:qFormat/>
    <w:rPr>
      <w:rFonts w:ascii="Liberation Serif" w:hAnsi="Liberation Serif" w:eastAsia="Liberation Serif" w:cs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76">
    <w:name w:val="ListLabel 76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77">
    <w:name w:val="ListLabel 77"/>
    <w:qFormat/>
    <w:rPr>
      <w:rFonts w:ascii="Liberation Serif" w:hAnsi="Liberation Serif" w:eastAsia="Liberation Serif" w:cs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</w:rPr>
  </w:style>
  <w:style w:type="character" w:styleId="ListLabel78">
    <w:name w:val="ListLabel 78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79">
    <w:name w:val="ListLabel 79"/>
    <w:qFormat/>
    <w:rPr>
      <w:rFonts w:ascii="Liberation Serif" w:hAnsi="Liberation Serif" w:eastAsia="Liberation Serif" w:cs="Liberation Serif"/>
      <w:sz w:val="28"/>
      <w:szCs w:val="28"/>
      <w:lang w:val="en-US" w:eastAsia="en-US" w:bidi="en-US"/>
    </w:rPr>
  </w:style>
  <w:style w:type="character" w:styleId="ListLabel80">
    <w:name w:val="ListLabel 80"/>
    <w:qFormat/>
    <w:rPr>
      <w:rFonts w:ascii="Liberation Serif" w:hAnsi="Liberation Serif" w:eastAsia="Liberation Serif" w:cs="Liberation Serif"/>
      <w:color w:val="0000FF"/>
      <w:sz w:val="28"/>
      <w:szCs w:val="28"/>
      <w:u w:val="single"/>
    </w:rPr>
  </w:style>
  <w:style w:type="character" w:styleId="ListLabel81">
    <w:name w:val="ListLabel 81"/>
    <w:qFormat/>
    <w:rPr>
      <w:rFonts w:ascii="Liberation Serif" w:hAnsi="Liberation Serif" w:eastAsia="Calibri" w:cs="Liberation Serif"/>
      <w:sz w:val="28"/>
      <w:szCs w:val="28"/>
      <w:lang w:eastAsia="en-US"/>
    </w:rPr>
  </w:style>
  <w:style w:type="character" w:styleId="ListLabel82">
    <w:name w:val="ListLabel 82"/>
    <w:qFormat/>
    <w:rPr>
      <w:rFonts w:ascii="Liberation Serif" w:hAnsi="Liberation Serif" w:eastAsia="Liberation Serif" w:cs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83">
    <w:name w:val="ListLabel 83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84">
    <w:name w:val="ListLabel 84"/>
    <w:qFormat/>
    <w:rPr>
      <w:rFonts w:ascii="Liberation Serif" w:hAnsi="Liberation Serif" w:eastAsia="Liberation Serif" w:cs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</w:rPr>
  </w:style>
  <w:style w:type="character" w:styleId="ListLabel85">
    <w:name w:val="ListLabel 85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86">
    <w:name w:val="ListLabel 86"/>
    <w:qFormat/>
    <w:rPr>
      <w:rFonts w:ascii="Liberation Serif" w:hAnsi="Liberation Serif" w:eastAsia="Liberation Serif" w:cs="Liberation Serif"/>
      <w:sz w:val="28"/>
      <w:szCs w:val="28"/>
      <w:lang w:val="en-US" w:eastAsia="en-US" w:bidi="en-US"/>
    </w:rPr>
  </w:style>
  <w:style w:type="character" w:styleId="ListLabel87">
    <w:name w:val="ListLabel 87"/>
    <w:qFormat/>
    <w:rPr>
      <w:rFonts w:ascii="Liberation Serif" w:hAnsi="Liberation Serif" w:eastAsia="Liberation Serif" w:cs="Liberation Serif"/>
      <w:color w:val="0000FF"/>
      <w:sz w:val="28"/>
      <w:szCs w:val="28"/>
      <w:u w:val="single"/>
    </w:rPr>
  </w:style>
  <w:style w:type="character" w:styleId="ListLabel88">
    <w:name w:val="ListLabel 88"/>
    <w:qFormat/>
    <w:rPr>
      <w:rFonts w:ascii="Liberation Serif" w:hAnsi="Liberation Serif" w:eastAsia="Calibri" w:cs="Liberation Serif"/>
      <w:sz w:val="28"/>
      <w:szCs w:val="28"/>
      <w:lang w:eastAsia="en-US"/>
    </w:rPr>
  </w:style>
  <w:style w:type="character" w:styleId="ListLabel89">
    <w:name w:val="ListLabel 89"/>
    <w:qFormat/>
    <w:rPr>
      <w:rFonts w:ascii="Liberation Serif" w:hAnsi="Liberation Serif" w:eastAsia="Liberation Serif" w:cs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90">
    <w:name w:val="ListLabel 90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91">
    <w:name w:val="ListLabel 91"/>
    <w:qFormat/>
    <w:rPr>
      <w:rFonts w:ascii="Liberation Serif" w:hAnsi="Liberation Serif" w:eastAsia="Liberation Serif" w:cs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</w:rPr>
  </w:style>
  <w:style w:type="character" w:styleId="ListLabel92">
    <w:name w:val="ListLabel 92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93">
    <w:name w:val="ListLabel 93"/>
    <w:qFormat/>
    <w:rPr>
      <w:rFonts w:ascii="Liberation Serif" w:hAnsi="Liberation Serif" w:eastAsia="Liberation Serif" w:cs="Liberation Serif"/>
      <w:sz w:val="28"/>
      <w:szCs w:val="28"/>
      <w:lang w:val="en-US" w:eastAsia="en-US" w:bidi="en-US"/>
    </w:rPr>
  </w:style>
  <w:style w:type="character" w:styleId="ListLabel94">
    <w:name w:val="ListLabel 94"/>
    <w:qFormat/>
    <w:rPr>
      <w:rFonts w:ascii="Liberation Serif" w:hAnsi="Liberation Serif" w:eastAsia="Liberation Serif" w:cs="Liberation Serif"/>
      <w:color w:val="0000FF"/>
      <w:sz w:val="28"/>
      <w:szCs w:val="28"/>
      <w:u w:val="single"/>
    </w:rPr>
  </w:style>
  <w:style w:type="character" w:styleId="ListLabel95">
    <w:name w:val="ListLabel 95"/>
    <w:qFormat/>
    <w:rPr>
      <w:rFonts w:ascii="Liberation Serif" w:hAnsi="Liberation Serif" w:eastAsia="Calibri" w:cs="Liberation Serif"/>
      <w:sz w:val="28"/>
      <w:szCs w:val="28"/>
      <w:lang w:eastAsia="en-US"/>
    </w:rPr>
  </w:style>
  <w:style w:type="character" w:styleId="ListLabel96">
    <w:name w:val="ListLabel 96"/>
    <w:qFormat/>
    <w:rPr>
      <w:rFonts w:ascii="Liberation Serif" w:hAnsi="Liberation Serif" w:eastAsia="Liberation Serif" w:cs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97">
    <w:name w:val="ListLabel 97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98">
    <w:name w:val="ListLabel 98"/>
    <w:qFormat/>
    <w:rPr>
      <w:rFonts w:ascii="Liberation Serif" w:hAnsi="Liberation Serif" w:eastAsia="Liberation Serif" w:cs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</w:rPr>
  </w:style>
  <w:style w:type="character" w:styleId="ListLabel99">
    <w:name w:val="ListLabel 99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100">
    <w:name w:val="ListLabel 100"/>
    <w:qFormat/>
    <w:rPr>
      <w:rFonts w:ascii="Liberation Serif" w:hAnsi="Liberation Serif" w:eastAsia="Liberation Serif" w:cs="Liberation Serif"/>
      <w:sz w:val="28"/>
      <w:szCs w:val="28"/>
      <w:lang w:val="en-US" w:eastAsia="en-US" w:bidi="en-US"/>
    </w:rPr>
  </w:style>
  <w:style w:type="character" w:styleId="ListLabel101">
    <w:name w:val="ListLabel 101"/>
    <w:qFormat/>
    <w:rPr>
      <w:rFonts w:ascii="Liberation Serif" w:hAnsi="Liberation Serif" w:eastAsia="Liberation Serif" w:cs="Liberation Serif"/>
      <w:color w:val="0000FF"/>
      <w:sz w:val="28"/>
      <w:szCs w:val="28"/>
      <w:u w:val="single"/>
    </w:rPr>
  </w:style>
  <w:style w:type="character" w:styleId="ListLabel102">
    <w:name w:val="ListLabel 102"/>
    <w:qFormat/>
    <w:rPr>
      <w:rFonts w:ascii="Liberation Serif" w:hAnsi="Liberation Serif" w:eastAsia="Calibri" w:cs="Liberation Serif"/>
      <w:sz w:val="28"/>
      <w:szCs w:val="28"/>
      <w:lang w:eastAsia="en-US"/>
    </w:rPr>
  </w:style>
  <w:style w:type="character" w:styleId="ListLabel103">
    <w:name w:val="ListLabel 103"/>
    <w:qFormat/>
    <w:rPr>
      <w:rFonts w:ascii="Liberation Serif" w:hAnsi="Liberation Serif" w:eastAsia="Liberation Serif" w:cs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104">
    <w:name w:val="ListLabel 104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105">
    <w:name w:val="ListLabel 105"/>
    <w:qFormat/>
    <w:rPr>
      <w:rFonts w:ascii="Liberation Serif" w:hAnsi="Liberation Serif" w:eastAsia="Liberation Serif" w:cs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</w:rPr>
  </w:style>
  <w:style w:type="character" w:styleId="ListLabel106">
    <w:name w:val="ListLabel 106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107">
    <w:name w:val="ListLabel 107"/>
    <w:qFormat/>
    <w:rPr>
      <w:rFonts w:ascii="Liberation Serif" w:hAnsi="Liberation Serif" w:eastAsia="Liberation Serif" w:cs="Liberation Serif"/>
      <w:sz w:val="28"/>
      <w:szCs w:val="28"/>
      <w:lang w:val="en-US" w:eastAsia="en-US" w:bidi="en-US"/>
    </w:rPr>
  </w:style>
  <w:style w:type="character" w:styleId="ListLabel108">
    <w:name w:val="ListLabel 108"/>
    <w:qFormat/>
    <w:rPr>
      <w:rFonts w:ascii="Liberation Serif" w:hAnsi="Liberation Serif" w:eastAsia="Liberation Serif" w:cs="Liberation Serif"/>
      <w:color w:val="0000FF"/>
      <w:sz w:val="28"/>
      <w:szCs w:val="28"/>
      <w:u w:val="single"/>
    </w:rPr>
  </w:style>
  <w:style w:type="character" w:styleId="ListLabel109">
    <w:name w:val="ListLabel 109"/>
    <w:qFormat/>
    <w:rPr>
      <w:rFonts w:ascii="Liberation Serif" w:hAnsi="Liberation Serif" w:eastAsia="Calibri" w:cs="Liberation Serif"/>
      <w:sz w:val="28"/>
      <w:szCs w:val="28"/>
      <w:lang w:eastAsia="en-US"/>
    </w:rPr>
  </w:style>
  <w:style w:type="character" w:styleId="ListLabel110">
    <w:name w:val="ListLabel 110"/>
    <w:qFormat/>
    <w:rPr>
      <w:rFonts w:ascii="Liberation Serif" w:hAnsi="Liberation Serif" w:eastAsia="Liberation Serif" w:cs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111">
    <w:name w:val="ListLabel 111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112">
    <w:name w:val="ListLabel 112"/>
    <w:qFormat/>
    <w:rPr>
      <w:rFonts w:ascii="Liberation Serif" w:hAnsi="Liberation Serif" w:eastAsia="Liberation Serif" w:cs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</w:rPr>
  </w:style>
  <w:style w:type="character" w:styleId="ListLabel113">
    <w:name w:val="ListLabel 113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114">
    <w:name w:val="ListLabel 114"/>
    <w:qFormat/>
    <w:rPr>
      <w:rFonts w:ascii="Liberation Serif" w:hAnsi="Liberation Serif" w:eastAsia="Liberation Serif" w:cs="Liberation Serif"/>
      <w:sz w:val="28"/>
      <w:szCs w:val="28"/>
      <w:lang w:val="en-US" w:eastAsia="en-US" w:bidi="en-US"/>
    </w:rPr>
  </w:style>
  <w:style w:type="character" w:styleId="ListLabel115">
    <w:name w:val="ListLabel 115"/>
    <w:qFormat/>
    <w:rPr>
      <w:rFonts w:ascii="Liberation Serif" w:hAnsi="Liberation Serif" w:eastAsia="Liberation Serif" w:cs="Liberation Serif"/>
      <w:color w:val="0000FF"/>
      <w:sz w:val="28"/>
      <w:szCs w:val="28"/>
      <w:u w:val="single"/>
    </w:rPr>
  </w:style>
  <w:style w:type="character" w:styleId="ListLabel116">
    <w:name w:val="ListLabel 116"/>
    <w:qFormat/>
    <w:rPr>
      <w:rFonts w:ascii="Liberation Serif" w:hAnsi="Liberation Serif" w:eastAsia="Calibri" w:cs="Liberation Serif"/>
      <w:sz w:val="28"/>
      <w:szCs w:val="28"/>
      <w:lang w:eastAsia="en-US"/>
    </w:rPr>
  </w:style>
  <w:style w:type="character" w:styleId="ListLabel117">
    <w:name w:val="ListLabel 117"/>
    <w:qFormat/>
    <w:rPr>
      <w:rFonts w:ascii="Liberation Serif" w:hAnsi="Liberation Serif" w:eastAsia="Liberation Serif" w:cs="Liberation Serif"/>
      <w:b w:val="false"/>
      <w:bCs w:val="false"/>
      <w:i w:val="false"/>
      <w:caps w:val="false"/>
      <w:smallCaps w:val="false"/>
      <w:color w:val="000000"/>
      <w:spacing w:val="0"/>
      <w:sz w:val="28"/>
      <w:szCs w:val="28"/>
    </w:rPr>
  </w:style>
  <w:style w:type="character" w:styleId="ListLabel118">
    <w:name w:val="ListLabel 118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119">
    <w:name w:val="ListLabel 119"/>
    <w:qFormat/>
    <w:rPr>
      <w:rFonts w:ascii="Liberation Serif" w:hAnsi="Liberation Serif" w:eastAsia="Liberation Serif" w:cs="Liberation Serif"/>
      <w:b w:val="false"/>
      <w:i w:val="false"/>
      <w:caps w:val="false"/>
      <w:smallCaps w:val="false"/>
      <w:strike w:val="false"/>
      <w:dstrike w:val="false"/>
      <w:color w:val="0077CC"/>
      <w:spacing w:val="0"/>
      <w:sz w:val="28"/>
      <w:szCs w:val="28"/>
      <w:u w:val="none"/>
    </w:rPr>
  </w:style>
  <w:style w:type="character" w:styleId="ListLabel120">
    <w:name w:val="ListLabel 120"/>
    <w:qFormat/>
    <w:rPr>
      <w:rFonts w:ascii="Liberation Serif" w:hAnsi="Liberation Serif" w:eastAsia="Liberation Serif" w:cs="Liberation Serif"/>
      <w:sz w:val="28"/>
      <w:szCs w:val="28"/>
    </w:rPr>
  </w:style>
  <w:style w:type="character" w:styleId="ListLabel121">
    <w:name w:val="ListLabel 121"/>
    <w:qFormat/>
    <w:rPr>
      <w:rFonts w:ascii="Liberation Serif" w:hAnsi="Liberation Serif" w:eastAsia="Liberation Serif" w:cs="Liberation Serif"/>
      <w:sz w:val="28"/>
      <w:szCs w:val="28"/>
      <w:lang w:val="en-US" w:eastAsia="en-US" w:bidi="en-US"/>
    </w:rPr>
  </w:style>
  <w:style w:type="character" w:styleId="ListLabel122">
    <w:name w:val="ListLabel 122"/>
    <w:qFormat/>
    <w:rPr>
      <w:rFonts w:ascii="Liberation Serif" w:hAnsi="Liberation Serif" w:eastAsia="Liberation Serif" w:cs="Liberation Serif"/>
      <w:color w:val="0000FF"/>
      <w:sz w:val="28"/>
      <w:szCs w:val="28"/>
      <w:u w:val="single"/>
    </w:rPr>
  </w:style>
  <w:style w:type="character" w:styleId="ListLabel123">
    <w:name w:val="ListLabel 123"/>
    <w:qFormat/>
    <w:rPr>
      <w:rFonts w:ascii="Liberation Serif" w:hAnsi="Liberation Serif" w:eastAsia="Calibri" w:cs="Liberation Serif"/>
      <w:sz w:val="28"/>
      <w:szCs w:val="28"/>
      <w:lang w:eastAsia="en-US"/>
    </w:rPr>
  </w:style>
  <w:style w:type="character" w:styleId="Style24">
    <w:name w:val="Верхний колонтитул Знак"/>
    <w:basedOn w:val="Style14"/>
    <w:qFormat/>
    <w:rPr>
      <w:rFonts w:ascii="Times New Roman" w:hAnsi="Times New Roman" w:eastAsia="Times New Roman" w:cs="Mangal"/>
      <w:sz w:val="24"/>
      <w:szCs w:val="21"/>
      <w:lang w:eastAsia="ru-RU"/>
    </w:rPr>
  </w:style>
  <w:style w:type="character" w:styleId="Style25">
    <w:name w:val="Текст выноски Знак"/>
    <w:basedOn w:val="Style14"/>
    <w:qFormat/>
    <w:rPr>
      <w:rFonts w:ascii="Segoe UI" w:hAnsi="Segoe UI" w:eastAsia="Times New Roman" w:cs="Mangal"/>
      <w:sz w:val="18"/>
      <w:szCs w:val="16"/>
      <w:lang w:eastAsia="ru-RU"/>
    </w:rPr>
  </w:style>
  <w:style w:type="character" w:styleId="ListLabel124">
    <w:name w:val="ListLabel 124"/>
    <w:qFormat/>
    <w:rPr>
      <w:rFonts w:ascii="Liberation Serif" w:hAnsi="Liberation Serif"/>
      <w:sz w:val="28"/>
      <w:szCs w:val="28"/>
    </w:rPr>
  </w:style>
  <w:style w:type="character" w:styleId="ListLabel125">
    <w:name w:val="ListLabel 125"/>
    <w:qFormat/>
    <w:rPr>
      <w:rFonts w:ascii="Liberation Serif" w:hAnsi="Liberation Serif"/>
      <w:color w:val="0077CC"/>
      <w:sz w:val="28"/>
      <w:szCs w:val="28"/>
      <w:u w:val="none"/>
    </w:rPr>
  </w:style>
  <w:style w:type="character" w:styleId="ListLabel126">
    <w:name w:val="ListLabel 126"/>
    <w:qFormat/>
    <w:rPr>
      <w:rFonts w:ascii="Liberation Serif" w:hAnsi="Liberation Serif"/>
      <w:sz w:val="28"/>
      <w:szCs w:val="28"/>
    </w:rPr>
  </w:style>
  <w:style w:type="character" w:styleId="ListLabel127">
    <w:name w:val="ListLabel 127"/>
    <w:qFormat/>
    <w:rPr>
      <w:rFonts w:ascii="Liberation Serif" w:hAnsi="Liberation Serif"/>
      <w:lang w:val="en-US" w:eastAsia="en-US" w:bidi="en-US"/>
    </w:rPr>
  </w:style>
  <w:style w:type="character" w:styleId="ListLabel128">
    <w:name w:val="ListLabel 128"/>
    <w:qFormat/>
    <w:rPr>
      <w:rFonts w:ascii="Liberation Serif" w:hAnsi="Liberation Serif"/>
      <w:lang w:eastAsia="en-US" w:bidi="en-US"/>
    </w:rPr>
  </w:style>
  <w:style w:type="character" w:styleId="ListLabel129">
    <w:name w:val="ListLabel 129"/>
    <w:qFormat/>
    <w:rPr>
      <w:rFonts w:ascii="Liberation Serif" w:hAnsi="Liberation Serif"/>
      <w:color w:val="0000FF"/>
      <w:sz w:val="28"/>
      <w:szCs w:val="28"/>
      <w:u w:val="single"/>
    </w:rPr>
  </w:style>
  <w:style w:type="character" w:styleId="ListLabel130">
    <w:name w:val="ListLabel 130"/>
    <w:qFormat/>
    <w:rPr>
      <w:rFonts w:ascii="Liberation Serif" w:hAnsi="Liberation Serif" w:eastAsia="Calibri"/>
      <w:sz w:val="28"/>
      <w:szCs w:val="28"/>
      <w:lang w:eastAsia="en-US"/>
    </w:rPr>
  </w:style>
  <w:style w:type="paragraph" w:styleId="Style26">
    <w:name w:val="Заголовок"/>
    <w:basedOn w:val="Normal"/>
    <w:next w:val="Style27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27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8">
    <w:name w:val="List"/>
    <w:basedOn w:val="Style27"/>
    <w:pPr>
      <w:suppressAutoHyphens w:val="true"/>
    </w:pPr>
    <w:rPr/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  <w:suppressAutoHyphens w:val="true"/>
    </w:pPr>
    <w:rPr/>
  </w:style>
  <w:style w:type="paragraph" w:styleId="Style31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hi-IN"/>
    </w:rPr>
  </w:style>
  <w:style w:type="paragraph" w:styleId="Style32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  <w:szCs w:val="24"/>
    </w:rPr>
  </w:style>
  <w:style w:type="paragraph" w:styleId="Footnote1">
    <w:name w:val="Footnote"/>
    <w:basedOn w:val="Normal"/>
    <w:qFormat/>
    <w:pPr>
      <w:suppressAutoHyphens w:val="true"/>
    </w:pPr>
    <w:rPr>
      <w:sz w:val="20"/>
    </w:rPr>
  </w:style>
  <w:style w:type="paragraph" w:styleId="Style33">
    <w:name w:val="Содержимое врезки"/>
    <w:basedOn w:val="Normal"/>
    <w:qFormat/>
    <w:pPr>
      <w:suppressAutoHyphens w:val="true"/>
    </w:pPr>
    <w:rPr/>
  </w:style>
  <w:style w:type="paragraph" w:styleId="Standard">
    <w:name w:val="Standard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ahoma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val="ru-RU" w:eastAsia="zh-CN" w:bidi="hi-IN"/>
    </w:rPr>
  </w:style>
  <w:style w:type="paragraph" w:styleId="Style34">
    <w:name w:val="Обычный (веб)"/>
    <w:basedOn w:val="Normal"/>
    <w:qFormat/>
    <w:pPr>
      <w:suppressAutoHyphens w:val="true"/>
      <w:spacing w:before="280" w:after="280"/>
    </w:pPr>
    <w:rPr>
      <w:szCs w:val="24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Tahoma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zh-CN" w:bidi="hi-IN"/>
    </w:rPr>
  </w:style>
  <w:style w:type="paragraph" w:styleId="2">
    <w:name w:val="Основной текст (2)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exact" w:line="321"/>
      <w:jc w:val="both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zh-CN" w:bidi="hi-IN"/>
    </w:rPr>
  </w:style>
  <w:style w:type="paragraph" w:styleId="18">
    <w:name w:val="Заголовок №1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420"/>
      <w:ind w:left="0" w:right="0" w:hanging="1680"/>
      <w:jc w:val="center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zh-CN" w:bidi="hi-IN"/>
    </w:rPr>
  </w:style>
  <w:style w:type="paragraph" w:styleId="3">
    <w:name w:val="Основной текст (3)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exact" w:line="324" w:before="300" w:after="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zh-CN" w:bidi="hi-IN"/>
    </w:rPr>
  </w:style>
  <w:style w:type="paragraph" w:styleId="4">
    <w:name w:val="Основной текст (4)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exact" w:line="324" w:before="360" w:after="0"/>
      <w:jc w:val="both"/>
      <w:textAlignment w:val="baseline"/>
    </w:pPr>
    <w:rPr>
      <w:rFonts w:ascii="Calibri" w:hAnsi="Calibri" w:eastAsia="Tahoma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zh-CN" w:bidi="hi-IN"/>
    </w:rPr>
  </w:style>
  <w:style w:type="paragraph" w:styleId="Style35">
    <w:name w:val="Header"/>
    <w:basedOn w:val="Style31"/>
    <w:pPr>
      <w:tabs>
        <w:tab w:val="clear" w:pos="245"/>
        <w:tab w:val="center" w:pos="4677" w:leader="none"/>
        <w:tab w:val="right" w:pos="9355" w:leader="none"/>
      </w:tabs>
      <w:suppressAutoHyphens w:val="true"/>
    </w:pPr>
    <w:rPr>
      <w:rFonts w:cs="Mangal"/>
      <w:szCs w:val="21"/>
    </w:rPr>
  </w:style>
  <w:style w:type="paragraph" w:styleId="Style36">
    <w:name w:val="Текст выноски"/>
    <w:basedOn w:val="Style31"/>
    <w:qFormat/>
    <w:pPr>
      <w:suppressAutoHyphens w:val="true"/>
    </w:pPr>
    <w:rPr>
      <w:rFonts w:ascii="Segoe UI" w:hAnsi="Segoe UI" w:cs="Mangal"/>
      <w:sz w:val="18"/>
      <w:szCs w:val="16"/>
    </w:rPr>
  </w:style>
  <w:style w:type="paragraph" w:styleId="Style37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osuslugi.ru/180192/1/info" TargetMode="External"/><Relationship Id="rId4" Type="http://schemas.openxmlformats.org/officeDocument/2006/relationships/hyperlink" Target="https://www.gosuslugi.ru/180192/1/info" TargetMode="External"/><Relationship Id="rId5" Type="http://schemas.openxmlformats.org/officeDocument/2006/relationships/hyperlink" Target="https://www.gosuslugi.ru/180192/1/info" TargetMode="External"/><Relationship Id="rId6" Type="http://schemas.openxmlformats.org/officeDocument/2006/relationships/hyperlink" Target="http://gorod-kamyshlov.ru/services/roznichnyie-ryinki/" TargetMode="External"/><Relationship Id="rId7" Type="http://schemas.openxmlformats.org/officeDocument/2006/relationships/hyperlink" Target="https://mfc66.ru/" TargetMode="External"/><Relationship Id="rId8" Type="http://schemas.openxmlformats.org/officeDocument/2006/relationships/hyperlink" Target="http://gorod-kamyshlov.ru/services/roznichnyie-ryinki/" TargetMode="External"/><Relationship Id="rId9" Type="http://schemas.openxmlformats.org/officeDocument/2006/relationships/hyperlink" Target="https://www.gosuslugi.ru/180192/1/info" TargetMode="External"/><Relationship Id="rId10" Type="http://schemas.openxmlformats.org/officeDocument/2006/relationships/hyperlink" Target="https://www.gosuslugi.ru/180192/1/info" TargetMode="External"/><Relationship Id="rId11" Type="http://schemas.openxmlformats.org/officeDocument/2006/relationships/hyperlink" Target="https://www.gosuslugi.ru/180192/1/info" TargetMode="External"/><Relationship Id="rId12" Type="http://schemas.openxmlformats.org/officeDocument/2006/relationships/hyperlink" Target="http://gorod-kamvshlov.ru/" TargetMode="External"/><Relationship Id="rId13" Type="http://schemas.openxmlformats.org/officeDocument/2006/relationships/hyperlink" Target="http://gorod-kamvshlov.ru/" TargetMode="External"/><Relationship Id="rId14" Type="http://schemas.openxmlformats.org/officeDocument/2006/relationships/hyperlink" Target="http://gorod-kamvshlov.ru/" TargetMode="External"/><Relationship Id="rId15" Type="http://schemas.openxmlformats.org/officeDocument/2006/relationships/hyperlink" Target="http://gorod-kamvshlov.ru/" TargetMode="External"/><Relationship Id="rId16" Type="http://schemas.openxmlformats.org/officeDocument/2006/relationships/hyperlink" Target="http://gorod-kamvshlov.ru/" TargetMode="External"/><Relationship Id="rId17" Type="http://schemas.openxmlformats.org/officeDocument/2006/relationships/hyperlink" Target="http://gorod-kamvshlov.ru/" TargetMode="External"/><Relationship Id="rId18" Type="http://schemas.openxmlformats.org/officeDocument/2006/relationships/hyperlink" Target="http://gorod-kamvshlov.ru/" TargetMode="External"/><Relationship Id="rId19" Type="http://schemas.openxmlformats.org/officeDocument/2006/relationships/hyperlink" Target="http://gorod-kamvshlov.ru/" TargetMode="External"/><Relationship Id="rId20" Type="http://schemas.openxmlformats.org/officeDocument/2006/relationships/hyperlink" Target="http://gorod-kamyshlov.ru/" TargetMode="External"/><Relationship Id="rId21" Type="http://schemas.openxmlformats.org/officeDocument/2006/relationships/hyperlink" Target="http://mfc66.ru/" TargetMode="External"/><Relationship Id="rId22" Type="http://schemas.openxmlformats.org/officeDocument/2006/relationships/hyperlink" Target="http://dis.midural.ru/" TargetMode="External"/><Relationship Id="rId23" Type="http://schemas.openxmlformats.org/officeDocument/2006/relationships/hyperlink" Target="https://www.gosuslugi.ru/180192/1/info" TargetMode="External"/><Relationship Id="rId24" Type="http://schemas.openxmlformats.org/officeDocument/2006/relationships/hyperlink" Target="https://www.gosuslugi.ru/180192/1/info" TargetMode="External"/><Relationship Id="rId25" Type="http://schemas.openxmlformats.org/officeDocument/2006/relationships/hyperlink" Target="https://www.gosuslugi.ru/180192/1/info" TargetMode="External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709</TotalTime>
  <Application>LibreOffice/6.1.4.2$Windows_X86_64 LibreOffice_project/9d0f32d1f0b509096fd65e0d4bec26ddd1938fd3</Application>
  <Pages>34</Pages>
  <Words>8658</Words>
  <Characters>68763</Characters>
  <CharactersWithSpaces>77221</CharactersWithSpaces>
  <Paragraphs>408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2019-10-03T11:40:00Z</dcterms:created>
  <dc:creator/>
  <dc:description/>
  <dc:language>ru-RU</dc:language>
  <cp:lastModifiedBy/>
  <cp:lastPrinted>2019-10-16T17:22:51Z</cp:lastPrinted>
  <dcterms:modified xsi:type="dcterms:W3CDTF">2019-10-16T17:23:55Z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