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32"/>
        <w:pBdr>
          <w:top w:val="double" w:sz="12" w:space="1" w:color="000000"/>
        </w:pBdr>
        <w:tabs>
          <w:tab w:val="clear" w:pos="708"/>
          <w:tab w:val="left" w:pos="1134" w:leader="none"/>
        </w:tabs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32"/>
        <w:widowControl w:val="false"/>
        <w:rPr/>
      </w:pPr>
      <w:r>
        <w:rPr>
          <w:rStyle w:val="Style14"/>
          <w:rFonts w:eastAsia="Arial Unicode MS" w:ascii="Liberation Serif" w:hAnsi="Liberation Serif"/>
          <w:b/>
          <w:bCs/>
          <w:color w:val="000000"/>
          <w:sz w:val="28"/>
          <w:szCs w:val="28"/>
        </w:rPr>
        <w:t xml:space="preserve">от </w:t>
      </w:r>
      <w:r>
        <w:rPr>
          <w:rStyle w:val="Style14"/>
          <w:rFonts w:eastAsia="Arial Unicode MS" w:ascii="Liberation Serif" w:hAnsi="Liberation Serif"/>
          <w:b/>
          <w:bCs/>
          <w:color w:val="000000"/>
          <w:sz w:val="28"/>
          <w:szCs w:val="28"/>
        </w:rPr>
        <w:t>20.06.</w:t>
      </w:r>
      <w:r>
        <w:rPr>
          <w:rStyle w:val="Style14"/>
          <w:rFonts w:eastAsia="Arial Unicode MS" w:ascii="Liberation Serif" w:hAnsi="Liberation Serif"/>
          <w:b/>
          <w:bCs/>
          <w:color w:val="000000"/>
          <w:sz w:val="28"/>
          <w:szCs w:val="28"/>
        </w:rPr>
        <w:t xml:space="preserve">2022   № </w:t>
      </w:r>
      <w:r>
        <w:rPr>
          <w:rStyle w:val="Style14"/>
          <w:rFonts w:eastAsia="Arial Unicode MS" w:ascii="Liberation Serif" w:hAnsi="Liberation Serif"/>
          <w:b/>
          <w:bCs/>
          <w:color w:val="000000"/>
          <w:sz w:val="28"/>
          <w:szCs w:val="28"/>
        </w:rPr>
        <w:t>109</w:t>
      </w:r>
      <w:r>
        <w:rPr>
          <w:rStyle w:val="Style14"/>
          <w:rFonts w:eastAsia="Arial Unicode MS" w:ascii="Liberation Serif" w:hAnsi="Liberation Serif"/>
          <w:b/>
          <w:bCs/>
          <w:color w:val="000000"/>
          <w:sz w:val="28"/>
          <w:szCs w:val="28"/>
        </w:rPr>
        <w:tab/>
        <w:tab/>
        <w:tab/>
      </w:r>
    </w:p>
    <w:p>
      <w:pPr>
        <w:pStyle w:val="Style32"/>
        <w:widowControl w:val="false"/>
        <w:jc w:val="center"/>
        <w:rPr>
          <w:rFonts w:ascii="Liberation Serif" w:hAnsi="Liberation Serif" w:cs="Liberation Serif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color w:val="000000"/>
          <w:sz w:val="28"/>
          <w:szCs w:val="28"/>
        </w:rPr>
      </w:r>
    </w:p>
    <w:p>
      <w:pPr>
        <w:pStyle w:val="Style32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270846_3182406135"/>
      <w:r>
        <w:rPr>
          <w:rFonts w:ascii="Liberation Serif" w:hAnsi="Liberation Serif"/>
          <w:b/>
          <w:sz w:val="28"/>
          <w:szCs w:val="28"/>
        </w:rPr>
        <w:t xml:space="preserve">О создании </w:t>
      </w:r>
      <w:bookmarkEnd w:id="0"/>
      <w:r>
        <w:rPr>
          <w:rFonts w:ascii="Liberation Serif" w:hAnsi="Liberation Serif"/>
          <w:b/>
          <w:sz w:val="28"/>
          <w:szCs w:val="28"/>
        </w:rPr>
        <w:t xml:space="preserve">условий для повышения доступности спортивной инфраструктуры общеобразовательных организаций, расположенных </w:t>
      </w:r>
    </w:p>
    <w:p>
      <w:pPr>
        <w:pStyle w:val="Style32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территории Камышловского городского округа, для детей, </w:t>
      </w:r>
    </w:p>
    <w:p>
      <w:pPr>
        <w:pStyle w:val="Style32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семей с детьми и иных категорий населения</w:t>
      </w:r>
    </w:p>
    <w:p>
      <w:pPr>
        <w:pStyle w:val="Style3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Style32"/>
        <w:shd w:fill="FFFFFF" w:val="clear"/>
        <w:spacing w:lineRule="atLeast" w:line="23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 Порядком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обеспечение мероприятий по оборудованию спортивных площадок в общеобразовательных организациях, приведенного в приложении №9 к государственной программе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№920-ПП, с целью организации занятий физической культурой и спортом во внеурочное время,</w:t>
      </w:r>
    </w:p>
    <w:p>
      <w:pPr>
        <w:pStyle w:val="Style32"/>
        <w:shd w:fill="FFFFFF" w:val="clear"/>
        <w:spacing w:lineRule="atLeast" w:line="230"/>
        <w:ind w:left="0" w:right="0" w:firstLine="708"/>
        <w:jc w:val="both"/>
        <w:rPr>
          <w:rStyle w:val="Style14"/>
          <w:rFonts w:ascii="Liberation Serif" w:hAnsi="Liberation Serif" w:cs="Arial"/>
          <w:bCs/>
          <w:sz w:val="28"/>
          <w:szCs w:val="28"/>
        </w:rPr>
      </w:pPr>
      <w:r>
        <w:rPr/>
      </w:r>
    </w:p>
    <w:p>
      <w:pPr>
        <w:pStyle w:val="Style32"/>
        <w:ind w:left="0" w:right="0" w:firstLine="709"/>
        <w:jc w:val="both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>1. Комитету по образованию, культуре, спорту и делам молодежи администрации Камышловского городского округа (Кузнецова О.М.) создать условия для повышения доступности спортивной инфраструктуры общеобразовательных организаций, расположенных на территории Камышловского городского округа, для детей, семей с детьми и иных категорий населения.</w:t>
      </w:r>
    </w:p>
    <w:p>
      <w:pPr>
        <w:pStyle w:val="Style32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 Опубликовать настоящее распоряжение на сайте Камышловского городского округа в информационно-телекоммуникационной сети «Интернет».</w:t>
      </w:r>
    </w:p>
    <w:p>
      <w:pPr>
        <w:pStyle w:val="Style32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3. Контроль за исполнением настоящего распоряжения возложить</w:t>
        <w:br/>
        <w:t>на заместителя главы администрации Камышловского городского округа Соболеву А.А.</w:t>
      </w:r>
    </w:p>
    <w:p>
      <w:pPr>
        <w:pStyle w:val="Style3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32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419" w:top="881" w:footer="0" w:bottom="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Corbe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cs="Times New Roman"/>
      <w:b/>
      <w:bCs/>
      <w:sz w:val="28"/>
      <w:szCs w:val="28"/>
    </w:rPr>
  </w:style>
  <w:style w:type="character" w:styleId="Style15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Style16">
    <w:name w:val="Основной текст Знак"/>
    <w:qFormat/>
    <w:rPr>
      <w:rFonts w:ascii="Times New Roman" w:hAnsi="Times New Roman" w:cs="Times New Roman"/>
      <w:sz w:val="20"/>
      <w:szCs w:val="20"/>
    </w:rPr>
  </w:style>
  <w:style w:type="character" w:styleId="Style17">
    <w:name w:val="Номер страницы"/>
    <w:basedOn w:val="Style14"/>
    <w:rPr/>
  </w:style>
  <w:style w:type="character" w:styleId="Style18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9">
    <w:name w:val="Интернет-ссылка"/>
    <w:rPr>
      <w:color w:val="0000FF"/>
      <w:u w:val="single"/>
    </w:rPr>
  </w:style>
  <w:style w:type="character" w:styleId="2">
    <w:name w:val="Основной текст 2 Знак"/>
    <w:basedOn w:val="Style14"/>
    <w:qFormat/>
    <w:rPr/>
  </w:style>
  <w:style w:type="character" w:styleId="Style2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1">
    <w:name w:val="Цветовое выделение"/>
    <w:qFormat/>
    <w:rPr>
      <w:b/>
      <w:bCs/>
      <w:color w:val="26282F"/>
      <w:sz w:val="26"/>
      <w:szCs w:val="26"/>
    </w:rPr>
  </w:style>
  <w:style w:type="character" w:styleId="Style22">
    <w:name w:val="Гипертекстовая ссылка"/>
    <w:qFormat/>
    <w:rPr>
      <w:color w:val="106BBE"/>
    </w:rPr>
  </w:style>
  <w:style w:type="character" w:styleId="21">
    <w:name w:val="Заголовок 2 Знак"/>
    <w:qFormat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">
    <w:name w:val="Заголовок 3 Знак"/>
    <w:qFormat/>
    <w:rPr>
      <w:rFonts w:ascii="Cambria" w:hAnsi="Cambria" w:eastAsia="Calibri"/>
      <w:b/>
      <w:bCs/>
      <w:color w:val="4F81BD"/>
      <w:sz w:val="24"/>
      <w:szCs w:val="24"/>
    </w:rPr>
  </w:style>
  <w:style w:type="character" w:styleId="Style23">
    <w:name w:val="Строгий"/>
    <w:qFormat/>
    <w:rPr>
      <w:rFonts w:cs="Times New Roman"/>
      <w:b/>
      <w:bCs/>
    </w:rPr>
  </w:style>
  <w:style w:type="character" w:styleId="Style24">
    <w:name w:val="Текст сноски Знак"/>
    <w:qFormat/>
    <w:rPr>
      <w:rFonts w:ascii="Times New Roman" w:hAnsi="Times New Roman"/>
    </w:rPr>
  </w:style>
  <w:style w:type="character" w:styleId="Style25">
    <w:name w:val="Привязка сноски"/>
    <w:rPr>
      <w:vertAlign w:val="superscript"/>
    </w:rPr>
  </w:style>
  <w:style w:type="character" w:styleId="FootnoteCharacters">
    <w:name w:val="Footnote Characters"/>
    <w:qFormat/>
    <w:rPr>
      <w:sz w:val="13"/>
    </w:rPr>
  </w:style>
  <w:style w:type="character" w:styleId="Style26">
    <w:name w:val="Активная гипертекстовая ссылка"/>
    <w:qFormat/>
    <w:rPr>
      <w:color w:val="106BBE"/>
      <w:u w:val="single"/>
    </w:rPr>
  </w:style>
  <w:style w:type="character" w:styleId="Style27">
    <w:name w:val="Знак Знак"/>
    <w:qFormat/>
    <w:rPr>
      <w:sz w:val="24"/>
    </w:rPr>
  </w:style>
  <w:style w:type="character" w:styleId="11">
    <w:name w:val="Знак Знак1"/>
    <w:qFormat/>
    <w:rPr/>
  </w:style>
  <w:style w:type="character" w:styleId="Style28">
    <w:name w:val="Основной текст + Полужирный"/>
    <w:qFormat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9">
    <w:name w:val="Основной текст с отступом Знак"/>
    <w:qFormat/>
    <w:rPr>
      <w:rFonts w:cs="Calibri"/>
      <w:sz w:val="22"/>
      <w:szCs w:val="22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2LVL1">
    <w:name w:val="WW_CharLFO12LVL1"/>
    <w:qFormat/>
    <w:rPr>
      <w:rFonts w:ascii="Symbol" w:hAnsi="Symbol"/>
    </w:rPr>
  </w:style>
  <w:style w:type="character" w:styleId="Style30">
    <w:name w:val="Символ сноски"/>
    <w:qFormat/>
    <w:rPr/>
  </w:style>
  <w:style w:type="character" w:styleId="12">
    <w:name w:val="Верхний колонтитул Знак1"/>
    <w:basedOn w:val="Style14"/>
    <w:qFormat/>
    <w:rPr>
      <w:sz w:val="24"/>
      <w:szCs w:val="24"/>
    </w:rPr>
  </w:style>
  <w:style w:type="character" w:styleId="13">
    <w:name w:val="Нижний колонтитул Знак1"/>
    <w:basedOn w:val="Style14"/>
    <w:qFormat/>
    <w:rPr>
      <w:sz w:val="24"/>
      <w:szCs w:val="24"/>
    </w:rPr>
  </w:style>
  <w:style w:type="character" w:styleId="Style31">
    <w:name w:val="Гиперссылка"/>
    <w:basedOn w:val="Style14"/>
    <w:qFormat/>
    <w:rPr>
      <w:color w:val="0000FF"/>
      <w:u w:val="single"/>
    </w:rPr>
  </w:style>
  <w:style w:type="paragraph" w:styleId="111">
    <w:name w:val="Заголовок 11"/>
    <w:basedOn w:val="Style32"/>
    <w:next w:val="Style3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11">
    <w:name w:val="Заголовок 21"/>
    <w:basedOn w:val="Style32"/>
    <w:qFormat/>
    <w:pPr>
      <w:numPr>
        <w:ilvl w:val="1"/>
        <w:numId w:val="1"/>
      </w:numPr>
      <w:pBdr>
        <w:bottom w:val="single" w:sz="6" w:space="5" w:color="C9E3F6"/>
      </w:pBdr>
      <w:suppressAutoHyphens w:val="true"/>
      <w:spacing w:before="0" w:after="135"/>
      <w:outlineLvl w:val="1"/>
    </w:pPr>
    <w:rPr>
      <w:rFonts w:ascii="Times New Roman" w:hAnsi="Times New Roman" w:eastAsia="Calibri"/>
      <w:b/>
      <w:bCs/>
      <w:color w:val="0B7FD6"/>
      <w:sz w:val="18"/>
      <w:szCs w:val="18"/>
    </w:rPr>
  </w:style>
  <w:style w:type="paragraph" w:styleId="31">
    <w:name w:val="Заголовок 31"/>
    <w:basedOn w:val="Style32"/>
    <w:next w:val="Style32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 w:eastAsia="Calibri"/>
      <w:b/>
      <w:bCs/>
      <w:color w:val="4F81BD"/>
    </w:rPr>
  </w:style>
  <w:style w:type="paragraph" w:styleId="Style3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33">
    <w:name w:val="Заголовок"/>
    <w:basedOn w:val="Style32"/>
    <w:next w:val="Style34"/>
    <w:qFormat/>
    <w:pPr>
      <w:keepNext w:val="true"/>
      <w:suppressAutoHyphens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34">
    <w:name w:val="Body Text"/>
    <w:basedOn w:val="Style32"/>
    <w:pPr>
      <w:suppressAutoHyphens w:val="true"/>
      <w:spacing w:lineRule="auto" w:line="192"/>
      <w:jc w:val="both"/>
    </w:pPr>
    <w:rPr>
      <w:rFonts w:ascii="Times New Roman" w:hAnsi="Times New Roman"/>
      <w:sz w:val="20"/>
      <w:szCs w:val="20"/>
    </w:rPr>
  </w:style>
  <w:style w:type="paragraph" w:styleId="Style35">
    <w:name w:val="List"/>
    <w:basedOn w:val="Style34"/>
    <w:pPr>
      <w:suppressAutoHyphens w:val="true"/>
    </w:pPr>
    <w:rPr>
      <w:rFonts w:cs="Arial"/>
    </w:rPr>
  </w:style>
  <w:style w:type="paragraph" w:styleId="14">
    <w:name w:val="Название объекта1"/>
    <w:basedOn w:val="Style32"/>
    <w:qFormat/>
    <w:pPr>
      <w:suppressLineNumbers/>
      <w:suppressAutoHyphens w:val="true"/>
      <w:spacing w:before="120" w:after="120"/>
    </w:pPr>
    <w:rPr>
      <w:rFonts w:ascii="Times New Roman" w:hAnsi="Times New Roman" w:cs="Arial"/>
      <w:i/>
      <w:iCs/>
    </w:rPr>
  </w:style>
  <w:style w:type="paragraph" w:styleId="Style36">
    <w:name w:val="Указатель"/>
    <w:basedOn w:val="Style32"/>
    <w:qFormat/>
    <w:pPr>
      <w:suppressLineNumbers/>
      <w:suppressAutoHyphens w:val="true"/>
    </w:pPr>
    <w:rPr>
      <w:rFonts w:ascii="Times New Roman" w:hAnsi="Times New Roman" w:cs="Arial"/>
    </w:rPr>
  </w:style>
  <w:style w:type="paragraph" w:styleId="32">
    <w:name w:val="заголовок 3"/>
    <w:basedOn w:val="Style32"/>
    <w:next w:val="Style32"/>
    <w:qFormat/>
    <w:pPr>
      <w:keepNext w:val="true"/>
      <w:suppressAutoHyphens w:val="true"/>
      <w:spacing w:lineRule="auto" w:line="192"/>
    </w:pPr>
    <w:rPr>
      <w:b/>
      <w:bCs/>
      <w:sz w:val="27"/>
      <w:szCs w:val="27"/>
    </w:rPr>
  </w:style>
  <w:style w:type="paragraph" w:styleId="Style37">
    <w:name w:val="Верхний и нижний колонтитулы"/>
    <w:basedOn w:val="Style32"/>
    <w:qFormat/>
    <w:pPr>
      <w:suppressAutoHyphens w:val="true"/>
    </w:pPr>
    <w:rPr/>
  </w:style>
  <w:style w:type="paragraph" w:styleId="15">
    <w:name w:val="Верхний колонтитул1"/>
    <w:basedOn w:val="Style32"/>
    <w:qFormat/>
    <w:pPr>
      <w:tabs>
        <w:tab w:val="clear" w:pos="708"/>
        <w:tab w:val="center" w:pos="4153" w:leader="none"/>
        <w:tab w:val="right" w:pos="8306" w:leader="none"/>
      </w:tabs>
      <w:suppressAutoHyphens w:val="true"/>
    </w:pPr>
    <w:rPr>
      <w:rFonts w:ascii="Times New Roman" w:hAnsi="Times New Roman"/>
      <w:sz w:val="20"/>
      <w:szCs w:val="20"/>
    </w:rPr>
  </w:style>
  <w:style w:type="paragraph" w:styleId="22">
    <w:name w:val="заголовок 2"/>
    <w:basedOn w:val="Style32"/>
    <w:next w:val="Style32"/>
    <w:qFormat/>
    <w:pPr>
      <w:keepNext w:val="true"/>
      <w:suppressAutoHyphens w:val="true"/>
      <w:spacing w:lineRule="auto" w:line="192"/>
      <w:jc w:val="center"/>
    </w:pPr>
    <w:rPr>
      <w:b/>
      <w:bCs/>
      <w:sz w:val="28"/>
      <w:szCs w:val="28"/>
    </w:rPr>
  </w:style>
  <w:style w:type="paragraph" w:styleId="Style38">
    <w:name w:val="Абзац списка"/>
    <w:basedOn w:val="Style32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16">
    <w:name w:val="Нижний колонтитул1"/>
    <w:basedOn w:val="Style32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Times New Roman" w:hAnsi="Times New Roma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23">
    <w:name w:val="Основной текст 2"/>
    <w:basedOn w:val="Style32"/>
    <w:qFormat/>
    <w:pPr>
      <w:suppressAutoHyphens w:val="true"/>
      <w:spacing w:lineRule="auto" w:line="480" w:before="0" w:after="120"/>
    </w:pPr>
    <w:rPr/>
  </w:style>
  <w:style w:type="paragraph" w:styleId="Style39">
    <w:name w:val="Текст выноски"/>
    <w:basedOn w:val="Style32"/>
    <w:qFormat/>
    <w:pPr>
      <w:suppressAutoHyphens w:val="true"/>
    </w:pPr>
    <w:rPr>
      <w:rFonts w:ascii="Tahoma" w:hAnsi="Tahoma"/>
      <w:sz w:val="16"/>
      <w:szCs w:val="16"/>
    </w:rPr>
  </w:style>
  <w:style w:type="paragraph" w:styleId="33">
    <w:name w:val="Основной текст с отступом 3"/>
    <w:basedOn w:val="Style32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rFonts w:ascii="Times New Roman" w:hAnsi="Times New Roman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40">
    <w:name w:val="Обычный (веб)"/>
    <w:basedOn w:val="Style32"/>
    <w:qFormat/>
    <w:pPr>
      <w:suppressAutoHyphens w:val="true"/>
    </w:pPr>
    <w:rPr>
      <w:rFonts w:ascii="Times New Roman" w:hAnsi="Times New Roman" w:eastAsia="Calibri"/>
    </w:rPr>
  </w:style>
  <w:style w:type="paragraph" w:styleId="Style41">
    <w:name w:val="Нормальный (таблица)"/>
    <w:basedOn w:val="Style32"/>
    <w:next w:val="Style32"/>
    <w:qFormat/>
    <w:pPr>
      <w:suppressAutoHyphens w:val="true"/>
      <w:jc w:val="both"/>
    </w:pPr>
    <w:rPr>
      <w:rFonts w:ascii="Arial" w:hAnsi="Arial"/>
    </w:rPr>
  </w:style>
  <w:style w:type="paragraph" w:styleId="Style42">
    <w:name w:val="Прижатый влево"/>
    <w:basedOn w:val="Style32"/>
    <w:next w:val="Style32"/>
    <w:qFormat/>
    <w:pPr>
      <w:suppressAutoHyphens w:val="true"/>
    </w:pPr>
    <w:rPr>
      <w:rFonts w:ascii="Arial" w:hAnsi="Arial"/>
    </w:rPr>
  </w:style>
  <w:style w:type="paragraph" w:styleId="Style43">
    <w:name w:val="Таблицы (моноширинный)"/>
    <w:basedOn w:val="Style32"/>
    <w:next w:val="Style32"/>
    <w:qFormat/>
    <w:pPr>
      <w:widowControl w:val="false"/>
      <w:suppressAutoHyphens w:val="true"/>
      <w:jc w:val="both"/>
    </w:pPr>
    <w:rPr>
      <w:rFonts w:ascii="Courier New" w:hAnsi="Courier New" w:cs="Courier New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7">
    <w:name w:val="Знак1 Знак Знак Знак Знак Знак Знак"/>
    <w:basedOn w:val="Style32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8">
    <w:name w:val="Текст сноски1"/>
    <w:basedOn w:val="Style32"/>
    <w:qFormat/>
    <w:pPr>
      <w:suppressAutoHyphens w:val="true"/>
    </w:pPr>
    <w:rPr>
      <w:rFonts w:ascii="Times New Roman" w:hAnsi="Times New Roman"/>
      <w:sz w:val="20"/>
      <w:szCs w:val="20"/>
    </w:rPr>
  </w:style>
  <w:style w:type="paragraph" w:styleId="19">
    <w:name w:val="Абзац списка1"/>
    <w:basedOn w:val="Style32"/>
    <w:qFormat/>
    <w:pPr>
      <w:tabs>
        <w:tab w:val="clear" w:pos="708"/>
      </w:tabs>
      <w:suppressAutoHyphens w:val="true"/>
      <w:ind w:left="720" w:right="0" w:hanging="0"/>
    </w:pPr>
    <w:rPr>
      <w:lang w:eastAsia="en-US"/>
    </w:rPr>
  </w:style>
  <w:style w:type="paragraph" w:styleId="Fn2r">
    <w:name w:val="fn2r"/>
    <w:basedOn w:val="Style32"/>
    <w:qFormat/>
    <w:pPr>
      <w:suppressAutoHyphens w:val="true"/>
      <w:spacing w:before="100" w:after="100"/>
    </w:pPr>
    <w:rPr>
      <w:rFonts w:ascii="Times New Roman" w:hAnsi="Times New Roman"/>
    </w:rPr>
  </w:style>
  <w:style w:type="paragraph" w:styleId="Style44">
    <w:name w:val="Знак Знак Знак Знак Знак Знак"/>
    <w:basedOn w:val="Style32"/>
    <w:qFormat/>
    <w:pPr>
      <w:suppressAutoHyphens w:val="true"/>
      <w:spacing w:lineRule="exact" w:line="240" w:before="0" w:after="160"/>
    </w:pPr>
    <w:rPr>
      <w:rFonts w:ascii="Corbel" w:hAnsi="Corbel" w:eastAsia="Calibri" w:cs="Wingdings"/>
      <w:lang w:val="en-US" w:eastAsia="en-US"/>
    </w:rPr>
  </w:style>
  <w:style w:type="paragraph" w:styleId="Style45">
    <w:name w:val="Знак"/>
    <w:basedOn w:val="Style32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Абзац списка2"/>
    <w:basedOn w:val="Style32"/>
    <w:qFormat/>
    <w:pPr>
      <w:tabs>
        <w:tab w:val="clear" w:pos="708"/>
      </w:tabs>
      <w:suppressAutoHyphens w:val="true"/>
      <w:ind w:left="720" w:right="0" w:hanging="0"/>
    </w:pPr>
    <w:rPr>
      <w:rFonts w:ascii="Times New Roman" w:hAnsi="Times New Roman"/>
    </w:rPr>
  </w:style>
  <w:style w:type="paragraph" w:styleId="112">
    <w:name w:val="Знак1 Знак Знак Знак Знак Знак Знак1"/>
    <w:basedOn w:val="Style32"/>
    <w:qFormat/>
    <w:pPr>
      <w:suppressAutoHyphens w:val="true"/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10">
    <w:name w:val="Знак1"/>
    <w:basedOn w:val="Style32"/>
    <w:qFormat/>
    <w:pPr>
      <w:suppressAutoHyphens w:val="true"/>
      <w:spacing w:lineRule="exact" w:line="240" w:before="0" w:after="160"/>
    </w:pPr>
    <w:rPr>
      <w:rFonts w:ascii="Verdana" w:hAnsi="Verdana" w:eastAsia="Calibri"/>
      <w:sz w:val="20"/>
      <w:szCs w:val="20"/>
      <w:lang w:val="en-US" w:eastAsia="en-US"/>
    </w:rPr>
  </w:style>
  <w:style w:type="paragraph" w:styleId="Style46">
    <w:name w:val="Body Text Indent"/>
    <w:basedOn w:val="Style32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32"/>
    <w:qFormat/>
    <w:pPr>
      <w:suppressAutoHyphens w:val="true"/>
      <w:spacing w:before="100" w:after="100"/>
    </w:pPr>
    <w:rPr/>
  </w:style>
  <w:style w:type="paragraph" w:styleId="Style47">
    <w:name w:val="Head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48">
    <w:name w:val="Foot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LibreOffice/7.0.6.2$Linux_X86_64 LibreOffice_project/00$Build-2</Application>
  <AppVersion>15.0000</AppVersion>
  <Pages>1</Pages>
  <Words>189</Words>
  <Characters>1408</Characters>
  <CharactersWithSpaces>1641</CharactersWithSpaces>
  <Paragraphs>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2022-06-17T06:48:00Z</dcterms:created>
  <dc:creator>User</dc:creator>
  <dc:description/>
  <dc:language>ru-RU</dc:language>
  <cp:lastModifiedBy/>
  <cp:lastPrinted>2022-06-20T15:16:31Z</cp:lastPrinted>
  <dcterms:modified xsi:type="dcterms:W3CDTF">2022-06-20T15:18:52Z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