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rStyle w:val="Style14"/>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drawing>
          <wp:inline distT="0" distB="0" distL="0" distR="0">
            <wp:extent cx="480695" cy="7480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84" t="-313" r="-484" b="-313"/>
                    <a:stretch>
                      <a:fillRect/>
                    </a:stretch>
                  </pic:blipFill>
                  <pic:spPr bwMode="auto">
                    <a:xfrm>
                      <a:off x="0" y="0"/>
                      <a:ext cx="480695" cy="748030"/>
                    </a:xfrm>
                    <a:prstGeom prst="rect">
                      <a:avLst/>
                    </a:prstGeom>
                  </pic:spPr>
                </pic:pic>
              </a:graphicData>
            </a:graphic>
          </wp:inline>
        </w:drawing>
      </w:r>
    </w:p>
    <w:p>
      <w:pPr>
        <w:pStyle w:val="Style16"/>
        <w:bidi w:val="0"/>
        <w:spacing w:lineRule="auto" w:line="240" w:before="0" w:after="0"/>
        <w:jc w:val="center"/>
        <w:rPr/>
      </w:pPr>
      <w:r>
        <w:rPr>
          <w:rStyle w:val="Style14"/>
          <w:rFonts w:cs="Liberation Serif;Times New Roman" w:ascii="Liberation Serif;Times New Roman" w:hAnsi="Liberation Serif;Times New Roman"/>
          <w:b/>
          <w:sz w:val="28"/>
        </w:rPr>
        <w:t>АДМИНИСТРАЦИЯ КАМЫШЛОВСКОГО ГОРОДСКОГО ОКРУГА</w:t>
      </w:r>
    </w:p>
    <w:p>
      <w:pPr>
        <w:pStyle w:val="Style16"/>
        <w:bidi w:val="0"/>
        <w:spacing w:lineRule="auto" w:line="240" w:before="0" w:after="0"/>
        <w:jc w:val="center"/>
        <w:rPr>
          <w:rFonts w:ascii="Liberation Serif;Times New Roman" w:hAnsi="Liberation Serif;Times New Roman" w:cs="Liberation Serif;Times New Roman"/>
          <w:b/>
          <w:b/>
          <w:sz w:val="28"/>
        </w:rPr>
      </w:pPr>
      <w:r>
        <w:rPr>
          <w:rFonts w:cs="Liberation Serif;Times New Roman" w:ascii="Liberation Serif;Times New Roman" w:hAnsi="Liberation Serif;Times New Roman"/>
          <w:b/>
          <w:sz w:val="28"/>
        </w:rPr>
        <w:t>П О С Т А Н О В Л Е Н И Е</w:t>
      </w:r>
    </w:p>
    <w:p>
      <w:pPr>
        <w:pStyle w:val="Style16"/>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6"/>
        <w:widowControl w:val="false"/>
        <w:tabs>
          <w:tab w:val="clear" w:pos="709"/>
          <w:tab w:val="left" w:pos="6096" w:leader="none"/>
        </w:tabs>
        <w:suppressAutoHyphens w:val="true"/>
        <w:autoSpaceDE w:val="false"/>
        <w:spacing w:lineRule="auto" w:line="240" w:before="0" w:after="0"/>
        <w:ind w:left="0" w:right="0" w:hanging="0"/>
        <w:jc w:val="left"/>
        <w:rPr>
          <w:rFonts w:ascii="Liberation Serif" w:hAnsi="Liberation Serif" w:cs="Liberation Serif"/>
          <w:b/>
          <w:b/>
          <w:kern w:val="2"/>
          <w:sz w:val="28"/>
          <w:szCs w:val="28"/>
          <w:highlight w:val="white"/>
          <w:lang w:eastAsia="zh-CN"/>
        </w:rPr>
      </w:pPr>
      <w:r>
        <w:rPr>
          <w:rStyle w:val="Style14"/>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от 09.</w:t>
      </w:r>
      <w:r>
        <w:rPr>
          <w:rStyle w:val="Style14"/>
          <w:rFonts w:eastAsia="Times New Roman" w:cs="Liberation Serif;Times New Roman" w:ascii="Liberation Serif;Times New Roman" w:hAnsi="Liberation Serif;Times New Roman"/>
          <w:b/>
          <w:bCs w:val="false"/>
          <w:i w:val="false"/>
          <w:iCs w:val="false"/>
          <w:color w:val="000000"/>
          <w:kern w:val="2"/>
          <w:sz w:val="28"/>
          <w:szCs w:val="28"/>
          <w:highlight w:val="white"/>
          <w:lang w:val="en-US" w:eastAsia="ru-RU" w:bidi="ru-RU"/>
        </w:rPr>
        <w:t>11.2020</w:t>
      </w:r>
      <w:r>
        <w:rPr>
          <w:rStyle w:val="Style14"/>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 xml:space="preserve"> N 7</w:t>
      </w:r>
      <w:r>
        <w:rPr>
          <w:rStyle w:val="Style14"/>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6</w:t>
      </w:r>
      <w:r>
        <w:rPr>
          <w:rStyle w:val="Style14"/>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9</w:t>
      </w:r>
    </w:p>
    <w:p>
      <w:pPr>
        <w:pStyle w:val="Style16"/>
        <w:tabs>
          <w:tab w:val="clear" w:pos="709"/>
          <w:tab w:val="left" w:pos="0" w:leader="none"/>
        </w:tabs>
        <w:spacing w:lineRule="auto" w:line="240" w:before="0" w:after="0"/>
        <w:ind w:left="0" w:right="0" w:firstLine="709"/>
        <w:jc w:val="center"/>
        <w:rPr>
          <w:rStyle w:val="Style14"/>
          <w:rFonts w:ascii="Liberation Serif" w:hAnsi="Liberation Serif"/>
          <w:b/>
          <w:b/>
          <w:bCs/>
          <w:iCs/>
          <w:sz w:val="28"/>
          <w:szCs w:val="28"/>
        </w:rPr>
      </w:pPr>
      <w:r>
        <w:rPr>
          <w:rFonts w:ascii="Liberation Serif" w:hAnsi="Liberation Serif"/>
          <w:b/>
          <w:sz w:val="28"/>
          <w:szCs w:val="28"/>
        </w:rPr>
      </w:r>
    </w:p>
    <w:p>
      <w:pPr>
        <w:pStyle w:val="Style16"/>
        <w:tabs>
          <w:tab w:val="clear" w:pos="709"/>
          <w:tab w:val="left" w:pos="0" w:leader="none"/>
        </w:tabs>
        <w:spacing w:lineRule="auto" w:line="240" w:before="0" w:after="0"/>
        <w:ind w:left="0" w:right="0" w:firstLine="709"/>
        <w:jc w:val="center"/>
        <w:rPr>
          <w:rFonts w:ascii="Liberation Serif" w:hAnsi="Liberation Serif"/>
          <w:b/>
          <w:b/>
          <w:sz w:val="28"/>
          <w:szCs w:val="28"/>
        </w:rPr>
      </w:pPr>
      <w:r>
        <w:rPr>
          <w:rStyle w:val="Style14"/>
          <w:rFonts w:ascii="Liberation Serif" w:hAnsi="Liberation Serif"/>
          <w:b/>
          <w:bCs/>
          <w:iCs/>
          <w:sz w:val="28"/>
          <w:szCs w:val="28"/>
        </w:rPr>
        <w:t>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 в новой редакции</w:t>
      </w:r>
    </w:p>
    <w:p>
      <w:pPr>
        <w:pStyle w:val="Style16"/>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ConsPlusTitle"/>
        <w:ind w:left="0" w:right="0" w:firstLine="709"/>
        <w:jc w:val="both"/>
        <w:rPr/>
      </w:pPr>
      <w:r>
        <w:rPr>
          <w:rStyle w:val="Style14"/>
          <w:rFonts w:cs="Times New Roman" w:ascii="Liberation Serif" w:hAnsi="Liberation Serif"/>
          <w:b w:val="false"/>
          <w:bCs w:val="false"/>
          <w:sz w:val="28"/>
          <w:szCs w:val="28"/>
        </w:rPr>
        <w:t>На основании</w:t>
      </w:r>
      <w:r>
        <w:rPr>
          <w:rStyle w:val="Style14"/>
          <w:rFonts w:cs="Times New Roman" w:ascii="Liberation Serif" w:hAnsi="Liberation Serif"/>
          <w:b w:val="false"/>
          <w:sz w:val="28"/>
          <w:szCs w:val="28"/>
        </w:rPr>
        <w:t xml:space="preserve"> Федерального закона от 29 декабря 2012 года № 273-ФЗ «Об образовании в Российской Федерации»,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№210-ФЗ «Об организации предоставления государственных и муниципальных услуг»</w:t>
      </w:r>
      <w:r>
        <w:rPr>
          <w:rStyle w:val="Style14"/>
          <w:rFonts w:cs="Times New Roman" w:ascii="Liberation Serif" w:hAnsi="Liberation Serif"/>
          <w:b w:val="false"/>
          <w:bCs w:val="false"/>
          <w:sz w:val="28"/>
          <w:szCs w:val="28"/>
        </w:rPr>
        <w:t>, Постановления Правительства Свердловской области от 17.10.2018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постановлением</w:t>
      </w:r>
      <w:r>
        <w:rPr>
          <w:rStyle w:val="Style14"/>
          <w:rFonts w:ascii="Liberation Serif" w:hAnsi="Liberation Serif"/>
          <w:sz w:val="28"/>
          <w:szCs w:val="28"/>
        </w:rPr>
        <w:t xml:space="preserve"> </w:t>
      </w:r>
      <w:r>
        <w:rPr>
          <w:rStyle w:val="Style14"/>
          <w:rFonts w:cs="Times New Roman" w:ascii="Liberation Serif" w:hAnsi="Liberation Serif"/>
          <w:b w:val="false"/>
          <w:bCs w:val="false"/>
          <w:sz w:val="28"/>
          <w:szCs w:val="28"/>
        </w:rPr>
        <w:t xml:space="preserve">администрации Камышловского городского округа от 02.07.2019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Уставом Камышловского городского округа, </w:t>
      </w:r>
      <w:r>
        <w:rPr>
          <w:rStyle w:val="Style14"/>
          <w:rFonts w:cs="Times New Roman" w:ascii="Liberation Serif" w:hAnsi="Liberation Serif"/>
          <w:b w:val="false"/>
          <w:bCs w:val="false"/>
          <w:sz w:val="28"/>
          <w:szCs w:val="28"/>
        </w:rPr>
        <w:t>администрация Камышловского городского округа</w:t>
      </w:r>
    </w:p>
    <w:p>
      <w:pPr>
        <w:pStyle w:val="ConsPlusTitle"/>
        <w:widowControl/>
        <w:suppressAutoHyphens w:val="true"/>
        <w:autoSpaceDE w:val="false"/>
        <w:spacing w:lineRule="auto" w:line="240" w:before="0" w:after="0"/>
        <w:ind w:left="0" w:right="0" w:hanging="0"/>
        <w:jc w:val="both"/>
        <w:textAlignment w:val="baseline"/>
        <w:rPr>
          <w:rFonts w:ascii="Liberation Serif" w:hAnsi="Liberation Serif" w:cs="Times New Roman"/>
          <w:bCs w:val="false"/>
          <w:sz w:val="28"/>
          <w:szCs w:val="28"/>
        </w:rPr>
      </w:pPr>
      <w:r>
        <w:rPr>
          <w:rFonts w:cs="Times New Roman" w:ascii="Liberation Serif" w:hAnsi="Liberation Serif"/>
          <w:bCs w:val="false"/>
          <w:sz w:val="28"/>
          <w:szCs w:val="28"/>
        </w:rPr>
        <w:t>ПОСТАНОВЛЯ</w:t>
      </w:r>
      <w:r>
        <w:rPr>
          <w:rFonts w:cs="Times New Roman" w:ascii="Liberation Serif" w:hAnsi="Liberation Serif"/>
          <w:bCs w:val="false"/>
          <w:sz w:val="28"/>
          <w:szCs w:val="28"/>
        </w:rPr>
        <w:t>ЕТ</w:t>
      </w:r>
      <w:r>
        <w:rPr>
          <w:rFonts w:cs="Times New Roman" w:ascii="Liberation Serif" w:hAnsi="Liberation Serif"/>
          <w:bCs w:val="false"/>
          <w:sz w:val="28"/>
          <w:szCs w:val="28"/>
        </w:rPr>
        <w:t>:</w:t>
      </w:r>
    </w:p>
    <w:p>
      <w:pPr>
        <w:pStyle w:val="Style16"/>
        <w:tabs>
          <w:tab w:val="clear" w:pos="709"/>
          <w:tab w:val="left" w:pos="0" w:leader="none"/>
        </w:tabs>
        <w:spacing w:lineRule="auto" w:line="240" w:before="0" w:after="0"/>
        <w:ind w:left="0" w:right="0" w:firstLine="709"/>
        <w:jc w:val="both"/>
        <w:rPr/>
      </w:pPr>
      <w:r>
        <w:rPr>
          <w:rStyle w:val="Style14"/>
          <w:rFonts w:ascii="Liberation Serif" w:hAnsi="Liberation Serif"/>
          <w:sz w:val="28"/>
          <w:szCs w:val="28"/>
        </w:rPr>
        <w:t>1. Утвердить</w:t>
      </w:r>
      <w:r>
        <w:rPr>
          <w:rStyle w:val="Style14"/>
          <w:rFonts w:ascii="Liberation Serif" w:hAnsi="Liberation Serif"/>
          <w:bCs/>
          <w:iCs/>
          <w:sz w:val="28"/>
          <w:szCs w:val="28"/>
        </w:rPr>
        <w:t xml:space="preserve"> административный регламент</w:t>
      </w:r>
      <w:r>
        <w:rPr>
          <w:rStyle w:val="Style14"/>
          <w:rFonts w:ascii="Liberation Serif" w:hAnsi="Liberation Serif"/>
          <w:color w:val="000000"/>
          <w:sz w:val="28"/>
          <w:szCs w:val="28"/>
        </w:rPr>
        <w:t xml:space="preserve"> «</w:t>
      </w:r>
      <w:r>
        <w:rPr>
          <w:rStyle w:val="Style14"/>
          <w:rFonts w:ascii="Liberation Serif" w:hAnsi="Liberation Serif"/>
          <w:bCs/>
          <w:iCs/>
          <w:sz w:val="28"/>
          <w:szCs w:val="28"/>
        </w:rPr>
        <w:t>Предоставление путевок детям в организации отдыха в дневных и загородных лагерях» в новой редакции (прилагается).</w:t>
      </w:r>
      <w:r>
        <w:rPr>
          <w:rStyle w:val="Style14"/>
          <w:rFonts w:ascii="Liberation Serif" w:hAnsi="Liberation Serif"/>
          <w:sz w:val="28"/>
          <w:szCs w:val="28"/>
        </w:rPr>
        <w:t xml:space="preserve"> </w:t>
      </w:r>
    </w:p>
    <w:p>
      <w:pPr>
        <w:pStyle w:val="Style16"/>
        <w:suppressAutoHyphens w:val="true"/>
        <w:spacing w:lineRule="auto" w:line="240" w:before="0" w:after="0"/>
        <w:ind w:left="0" w:right="0" w:firstLine="737"/>
        <w:jc w:val="both"/>
        <w:rPr/>
      </w:pPr>
      <w:r>
        <w:rPr>
          <w:rStyle w:val="Style14"/>
          <w:rFonts w:ascii="Liberation Serif" w:hAnsi="Liberation Serif"/>
          <w:sz w:val="28"/>
          <w:szCs w:val="28"/>
        </w:rPr>
        <w:t>2</w:t>
      </w:r>
      <w:r>
        <w:rPr>
          <w:rStyle w:val="Style14"/>
          <w:rFonts w:ascii="Liberation Serif" w:hAnsi="Liberation Serif"/>
          <w:sz w:val="28"/>
          <w:szCs w:val="28"/>
        </w:rPr>
        <w:t xml:space="preserve">. </w:t>
      </w:r>
      <w:r>
        <w:rPr>
          <w:rStyle w:val="Style14"/>
          <w:rFonts w:ascii="Liberation Serif" w:hAnsi="Liberation Serif"/>
          <w:sz w:val="28"/>
          <w:szCs w:val="28"/>
        </w:rPr>
        <w:t>Опубликовать настоящее постановление в газете «Камышловские известия» и</w:t>
      </w:r>
      <w:r>
        <w:rPr>
          <w:rStyle w:val="Style14"/>
          <w:rFonts w:ascii="Liberation Serif" w:hAnsi="Liberation Serif"/>
          <w:sz w:val="28"/>
          <w:szCs w:val="28"/>
        </w:rPr>
        <w:t xml:space="preserve"> </w:t>
      </w:r>
      <w:r>
        <w:rPr>
          <w:rStyle w:val="Style14"/>
          <w:rFonts w:ascii="Liberation Serif" w:hAnsi="Liberation Serif"/>
          <w:sz w:val="28"/>
          <w:szCs w:val="28"/>
        </w:rPr>
        <w:t>р</w:t>
      </w:r>
      <w:r>
        <w:rPr>
          <w:rStyle w:val="Style14"/>
          <w:rFonts w:ascii="Liberation Serif" w:hAnsi="Liberation Serif"/>
          <w:sz w:val="28"/>
          <w:szCs w:val="28"/>
        </w:rPr>
        <w:t>азместить на официальном сайте Камышловского городского округа в информационно- телекоммуникационной сети «Интернет».</w:t>
      </w:r>
    </w:p>
    <w:p>
      <w:pPr>
        <w:pStyle w:val="Normal"/>
        <w:suppressAutoHyphens w:val="true"/>
        <w:spacing w:lineRule="auto" w:line="240" w:before="0" w:after="0"/>
        <w:ind w:left="0" w:right="0" w:firstLine="680"/>
        <w:jc w:val="both"/>
        <w:rPr/>
      </w:pPr>
      <w:r>
        <w:rPr>
          <w:rStyle w:val="Style14"/>
          <w:rFonts w:ascii="Liberation Serif" w:hAnsi="Liberation Serif"/>
          <w:sz w:val="28"/>
          <w:szCs w:val="28"/>
        </w:rPr>
        <w:t>3</w:t>
      </w:r>
      <w:r>
        <w:rPr>
          <w:rStyle w:val="Style14"/>
          <w:rFonts w:ascii="Liberation Serif" w:hAnsi="Liberation Serif"/>
          <w:sz w:val="28"/>
          <w:szCs w:val="28"/>
        </w:rPr>
        <w:t>. Контроль за исполнением настоящего постановления возложить на заместителя главы администрации Камышловского городского округа      Соболеву А.А.</w:t>
      </w:r>
    </w:p>
    <w:p>
      <w:pPr>
        <w:pStyle w:val="Normal"/>
        <w:suppressAutoHyphens w:val="true"/>
        <w:spacing w:lineRule="auto" w:line="240" w:before="0" w:after="0"/>
        <w:ind w:left="0" w:right="0" w:hanging="0"/>
        <w:rPr>
          <w:rStyle w:val="Style14"/>
          <w:rFonts w:ascii="Liberation Serif" w:hAnsi="Liberation Serif"/>
          <w:sz w:val="28"/>
          <w:szCs w:val="28"/>
        </w:rPr>
      </w:pPr>
      <w:r>
        <w:rPr/>
      </w:r>
    </w:p>
    <w:p>
      <w:pPr>
        <w:pStyle w:val="Normal"/>
        <w:suppressAutoHyphens w:val="true"/>
        <w:spacing w:lineRule="auto" w:line="240" w:before="0" w:after="0"/>
        <w:ind w:left="0" w:right="0" w:hanging="0"/>
        <w:rPr>
          <w:rStyle w:val="Style14"/>
          <w:rFonts w:ascii="Liberation Serif" w:hAnsi="Liberation Serif"/>
          <w:sz w:val="28"/>
          <w:szCs w:val="28"/>
        </w:rPr>
      </w:pPr>
      <w:r>
        <w:rPr/>
      </w:r>
    </w:p>
    <w:p>
      <w:pPr>
        <w:pStyle w:val="Normal"/>
        <w:suppressAutoHyphens w:val="true"/>
        <w:spacing w:lineRule="auto" w:line="240" w:before="0" w:after="0"/>
        <w:ind w:left="0" w:right="0" w:hanging="0"/>
        <w:rPr/>
      </w:pPr>
      <w:r>
        <w:rPr>
          <w:rStyle w:val="Style14"/>
          <w:rFonts w:ascii="Liberation Serif" w:hAnsi="Liberation Serif"/>
          <w:sz w:val="28"/>
          <w:szCs w:val="28"/>
        </w:rPr>
        <w:t>И.о. главы администрации</w:t>
      </w:r>
    </w:p>
    <w:p>
      <w:pPr>
        <w:pStyle w:val="Normal"/>
        <w:suppressAutoHyphens w:val="true"/>
        <w:spacing w:lineRule="auto" w:line="240" w:before="0" w:after="0"/>
        <w:ind w:left="0" w:right="0" w:hanging="0"/>
        <w:rPr/>
      </w:pPr>
      <w:r>
        <w:rPr>
          <w:rStyle w:val="Style14"/>
          <w:rFonts w:ascii="Liberation Serif" w:hAnsi="Liberation Serif"/>
          <w:sz w:val="28"/>
          <w:szCs w:val="28"/>
        </w:rPr>
        <w:t>Камышловского городского округа                                                      Е.А. Бессонов</w:t>
      </w:r>
    </w:p>
    <w:p>
      <w:pPr>
        <w:pStyle w:val="Normal"/>
        <w:suppressAutoHyphens w:val="true"/>
        <w:spacing w:lineRule="auto" w:line="240" w:before="0" w:after="0"/>
        <w:ind w:left="0" w:right="0" w:hanging="0"/>
        <w:rPr>
          <w:rStyle w:val="Style14"/>
          <w:rFonts w:ascii="Liberation Serif" w:hAnsi="Liberation Serif"/>
          <w:sz w:val="28"/>
          <w:szCs w:val="28"/>
        </w:rPr>
      </w:pPr>
      <w:r>
        <w:rPr/>
      </w:r>
    </w:p>
    <w:p>
      <w:pPr>
        <w:pStyle w:val="Normal"/>
        <w:rPr>
          <w:rStyle w:val="Style14"/>
          <w:rFonts w:ascii="Liberation Serif" w:hAnsi="Liberation Serif"/>
          <w:sz w:val="28"/>
          <w:szCs w:val="28"/>
        </w:rPr>
      </w:pPr>
      <w:r>
        <w:rPr/>
      </w:r>
    </w:p>
    <w:tbl>
      <w:tblPr>
        <w:tblW w:w="9638" w:type="dxa"/>
        <w:jc w:val="left"/>
        <w:tblInd w:w="0" w:type="dxa"/>
        <w:tblCellMar>
          <w:top w:w="55" w:type="dxa"/>
          <w:left w:w="55" w:type="dxa"/>
          <w:bottom w:w="55" w:type="dxa"/>
          <w:right w:w="55" w:type="dxa"/>
        </w:tblCellMar>
      </w:tblPr>
      <w:tblGrid>
        <w:gridCol w:w="4818"/>
        <w:gridCol w:w="4820"/>
      </w:tblGrid>
      <w:tr>
        <w:trPr/>
        <w:tc>
          <w:tcPr>
            <w:tcW w:w="4818" w:type="dxa"/>
            <w:tcBorders/>
            <w:shd w:fill="auto" w:val="clear"/>
          </w:tcPr>
          <w:p>
            <w:pPr>
              <w:pStyle w:val="Style17"/>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20" w:type="dxa"/>
            <w:tcBorders/>
            <w:shd w:fill="auto" w:val="clear"/>
          </w:tcPr>
          <w:p>
            <w:pPr>
              <w:pStyle w:val="Style17"/>
              <w:spacing w:lineRule="auto" w:line="240" w:before="0" w:after="0"/>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УТВЕРЖДЕН</w:t>
            </w:r>
          </w:p>
          <w:p>
            <w:pPr>
              <w:pStyle w:val="Style17"/>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постановлением администрации</w:t>
            </w:r>
          </w:p>
          <w:p>
            <w:pPr>
              <w:pStyle w:val="Style17"/>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Камышловского городского округа</w:t>
            </w:r>
          </w:p>
          <w:p>
            <w:pPr>
              <w:pStyle w:val="Style17"/>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от 09.11.2020 № 769</w:t>
            </w:r>
          </w:p>
        </w:tc>
      </w:tr>
    </w:tbl>
    <w:p>
      <w:pPr>
        <w:pStyle w:val="Normal"/>
        <w:rPr/>
      </w:pPr>
      <w:r>
        <w:rPr/>
      </w:r>
    </w:p>
    <w:p>
      <w:pPr>
        <w:pStyle w:val="Normal"/>
        <w:spacing w:lineRule="auto" w:line="240" w:before="0" w:after="0"/>
        <w:jc w:val="center"/>
        <w:rPr>
          <w:rFonts w:ascii="Liberation Serif" w:hAnsi="Liberation Serif"/>
          <w:sz w:val="28"/>
          <w:szCs w:val="28"/>
        </w:rPr>
      </w:pPr>
      <w:r>
        <w:rPr>
          <w:rFonts w:ascii="Liberation Serif" w:hAnsi="Liberation Serif"/>
          <w:sz w:val="28"/>
          <w:szCs w:val="28"/>
        </w:rPr>
        <w:t>Административный регламент предоставления муниципальной услуги</w:t>
      </w:r>
    </w:p>
    <w:p>
      <w:pPr>
        <w:pStyle w:val="Normal"/>
        <w:spacing w:lineRule="auto" w:line="240" w:before="0" w:after="0"/>
        <w:jc w:val="center"/>
        <w:rPr>
          <w:rFonts w:ascii="Liberation Serif" w:hAnsi="Liberation Serif"/>
          <w:b/>
          <w:b/>
          <w:sz w:val="28"/>
          <w:szCs w:val="28"/>
        </w:rPr>
      </w:pPr>
      <w:r>
        <w:rPr>
          <w:rFonts w:ascii="Liberation Serif" w:hAnsi="Liberation Serif"/>
          <w:b/>
          <w:sz w:val="28"/>
          <w:szCs w:val="28"/>
        </w:rPr>
      </w:r>
    </w:p>
    <w:p>
      <w:pPr>
        <w:pStyle w:val="Normal"/>
        <w:spacing w:lineRule="auto" w:line="240" w:before="0" w:after="0"/>
        <w:jc w:val="center"/>
        <w:rPr>
          <w:rFonts w:ascii="Liberation Serif" w:hAnsi="Liberation Serif"/>
          <w:b/>
          <w:b/>
          <w:sz w:val="28"/>
          <w:szCs w:val="28"/>
        </w:rPr>
      </w:pPr>
      <w:r>
        <w:rPr>
          <w:rFonts w:ascii="Liberation Serif" w:hAnsi="Liberation Serif"/>
          <w:b/>
          <w:sz w:val="28"/>
          <w:szCs w:val="28"/>
        </w:rPr>
        <w:t>«Предоставление путевок детям в организации отдыха</w:t>
      </w:r>
    </w:p>
    <w:p>
      <w:pPr>
        <w:pStyle w:val="Normal"/>
        <w:spacing w:lineRule="auto" w:line="240" w:before="0" w:after="0"/>
        <w:jc w:val="center"/>
        <w:rPr>
          <w:rFonts w:ascii="Liberation Serif" w:hAnsi="Liberation Serif"/>
          <w:b/>
          <w:b/>
          <w:sz w:val="28"/>
          <w:szCs w:val="28"/>
        </w:rPr>
      </w:pPr>
      <w:r>
        <w:rPr>
          <w:rFonts w:ascii="Liberation Serif" w:hAnsi="Liberation Serif"/>
          <w:b/>
          <w:sz w:val="28"/>
          <w:szCs w:val="28"/>
        </w:rPr>
        <w:t>в дневных и загородных лагерях» в новой редакции</w:t>
      </w:r>
    </w:p>
    <w:p>
      <w:pPr>
        <w:pStyle w:val="Style16"/>
        <w:tabs>
          <w:tab w:val="clear" w:pos="709"/>
          <w:tab w:val="left" w:pos="6096" w:leader="none"/>
        </w:tabs>
        <w:spacing w:lineRule="auto" w:line="240" w:before="0" w:after="0"/>
        <w:ind w:left="0" w:right="0" w:firstLine="709"/>
        <w:jc w:val="both"/>
        <w:rPr>
          <w:rFonts w:ascii="Liberation Serif" w:hAnsi="Liberation Serif"/>
          <w:b/>
          <w:b/>
          <w:i/>
          <w:i/>
          <w:sz w:val="28"/>
          <w:szCs w:val="28"/>
        </w:rPr>
      </w:pPr>
      <w:r>
        <w:rPr>
          <w:rFonts w:ascii="Liberation Serif" w:hAnsi="Liberation Serif"/>
          <w:b/>
          <w:i/>
          <w:sz w:val="28"/>
          <w:szCs w:val="28"/>
        </w:rPr>
      </w:r>
    </w:p>
    <w:p>
      <w:pPr>
        <w:pStyle w:val="Style16"/>
        <w:tabs>
          <w:tab w:val="clear" w:pos="709"/>
          <w:tab w:val="left" w:pos="0" w:leader="none"/>
        </w:tabs>
        <w:spacing w:lineRule="auto" w:line="240" w:before="0" w:after="0"/>
        <w:ind w:left="0" w:right="0" w:firstLine="709"/>
        <w:jc w:val="center"/>
        <w:rPr>
          <w:rFonts w:ascii="Liberation Serif" w:hAnsi="Liberation Serif"/>
          <w:b/>
          <w:b/>
          <w:sz w:val="28"/>
          <w:szCs w:val="28"/>
        </w:rPr>
      </w:pPr>
      <w:r>
        <w:rPr>
          <w:rFonts w:ascii="Liberation Serif" w:hAnsi="Liberation Serif"/>
          <w:b/>
          <w:sz w:val="28"/>
          <w:szCs w:val="28"/>
        </w:rPr>
        <w:t>Раздел 1. Общие положения</w:t>
      </w:r>
    </w:p>
    <w:p>
      <w:pPr>
        <w:pStyle w:val="Style16"/>
        <w:tabs>
          <w:tab w:val="clear" w:pos="709"/>
          <w:tab w:val="left" w:pos="0" w:leader="none"/>
        </w:tabs>
        <w:spacing w:lineRule="auto" w:line="240" w:before="0" w:after="0"/>
        <w:ind w:left="0" w:right="0" w:firstLine="709"/>
        <w:jc w:val="center"/>
        <w:rPr>
          <w:rFonts w:ascii="Liberation Serif" w:hAnsi="Liberation Serif"/>
          <w:b/>
          <w:b/>
          <w:sz w:val="28"/>
          <w:szCs w:val="28"/>
        </w:rPr>
      </w:pPr>
      <w:r>
        <w:rPr>
          <w:rFonts w:ascii="Liberation Serif" w:hAnsi="Liberation Serif"/>
          <w:b/>
          <w:sz w:val="28"/>
          <w:szCs w:val="28"/>
        </w:rPr>
      </w:r>
    </w:p>
    <w:p>
      <w:pPr>
        <w:pStyle w:val="Style16"/>
        <w:tabs>
          <w:tab w:val="clear" w:pos="709"/>
          <w:tab w:val="left" w:pos="0" w:leader="none"/>
        </w:tabs>
        <w:spacing w:lineRule="auto" w:line="240" w:before="0" w:after="0"/>
        <w:ind w:left="0" w:right="0" w:firstLine="709"/>
        <w:jc w:val="center"/>
        <w:rPr>
          <w:rFonts w:ascii="Liberation Serif" w:hAnsi="Liberation Serif"/>
          <w:b/>
          <w:b/>
          <w:sz w:val="28"/>
          <w:szCs w:val="28"/>
        </w:rPr>
      </w:pPr>
      <w:r>
        <w:rPr>
          <w:rFonts w:ascii="Liberation Serif" w:hAnsi="Liberation Serif"/>
          <w:b/>
          <w:sz w:val="28"/>
          <w:szCs w:val="28"/>
        </w:rPr>
        <w:t>Предмет регулирования регламента</w:t>
      </w:r>
    </w:p>
    <w:p>
      <w:pPr>
        <w:pStyle w:val="Style16"/>
        <w:tabs>
          <w:tab w:val="clear" w:pos="709"/>
          <w:tab w:val="left" w:pos="0" w:leader="none"/>
        </w:tabs>
        <w:spacing w:lineRule="auto" w:line="240" w:before="0" w:after="0"/>
        <w:jc w:val="both"/>
        <w:rPr>
          <w:rFonts w:ascii="Liberation Serif" w:hAnsi="Liberation Serif"/>
          <w:sz w:val="28"/>
          <w:szCs w:val="28"/>
        </w:rPr>
      </w:pPr>
      <w:r>
        <w:rPr>
          <w:rFonts w:ascii="Liberation Serif" w:hAnsi="Liberation Serif"/>
          <w:sz w:val="28"/>
          <w:szCs w:val="28"/>
        </w:rPr>
      </w:r>
    </w:p>
    <w:p>
      <w:pPr>
        <w:pStyle w:val="Style16"/>
        <w:tabs>
          <w:tab w:val="clear" w:pos="709"/>
          <w:tab w:val="left" w:pos="0" w:leader="none"/>
        </w:tabs>
        <w:spacing w:lineRule="auto" w:line="240" w:before="0" w:after="0"/>
        <w:ind w:left="0" w:right="0" w:firstLine="709"/>
        <w:jc w:val="both"/>
        <w:rPr/>
      </w:pPr>
      <w:r>
        <w:rPr>
          <w:rStyle w:val="Style14"/>
          <w:rFonts w:eastAsia="Tahoma" w:cs="FreeSans" w:ascii="Liberation Serif" w:hAnsi="Liberation Serif"/>
          <w:sz w:val="28"/>
          <w:szCs w:val="28"/>
          <w:lang w:eastAsia="zh-CN" w:bidi="hi-IN"/>
        </w:rPr>
        <w:t>1. Административный регламент предоставления муниципальной услуги «Предоставление путевок детям в организации отдыха в дневных и загородных лагерях» (далее –</w:t>
      </w:r>
      <w:r>
        <w:rPr/>
        <w:t xml:space="preserve"> </w:t>
      </w:r>
      <w:r>
        <w:rPr>
          <w:rStyle w:val="Style14"/>
          <w:rFonts w:eastAsia="Tahoma" w:cs="FreeSans" w:ascii="Liberation Serif" w:hAnsi="Liberation Serif"/>
          <w:sz w:val="28"/>
          <w:szCs w:val="28"/>
          <w:lang w:eastAsia="zh-CN" w:bidi="hi-IN"/>
        </w:rPr>
        <w:t>Административный регламент) устанавливает порядок и стандарт предоставления муниципальной услуги «Предоставление путевок детям в организации отдыха в дневных и загородных лагерях» в Камышловском городском округе (далее – муниципальная услуга), определяет порядок, сроки и последовательность действий (административных процедур) при предоставлении путевок в лагеря дневного пребывания на территории муниципального образования (далее – лагеря с дневным пребыванием), в загородные стационарные оздоровительные лагеря (далее – загородные лагеря), санатории и санаторно-оздоровительные лагеря (далее – санатории) на территории Свердловской области в каникулярное время (вместе – организации отдыха детей и их оздоровления),</w:t>
      </w:r>
      <w:r>
        <w:rPr/>
        <w:t xml:space="preserve"> </w:t>
      </w:r>
      <w:r>
        <w:rPr>
          <w:rStyle w:val="Style14"/>
          <w:rFonts w:eastAsia="Tahoma" w:cs="FreeSans" w:ascii="Liberation Serif" w:hAnsi="Liberation Serif"/>
          <w:sz w:val="28"/>
          <w:szCs w:val="28"/>
          <w:lang w:eastAsia="zh-CN" w:bidi="hi-IN"/>
        </w:rPr>
        <w:t>в том числе особенности выполнения административных процедур (действий) в электронном виде.</w:t>
      </w:r>
    </w:p>
    <w:p>
      <w:pPr>
        <w:pStyle w:val="Style16"/>
        <w:spacing w:lineRule="auto" w:line="240"/>
        <w:ind w:left="0" w:right="0" w:firstLine="709"/>
        <w:jc w:val="both"/>
        <w:rPr/>
      </w:pPr>
      <w:r>
        <w:rPr>
          <w:rStyle w:val="Style14"/>
          <w:rFonts w:eastAsia="Tahoma" w:cs="FreeSans" w:ascii="Liberation Serif" w:hAnsi="Liberation Serif"/>
          <w:sz w:val="28"/>
          <w:szCs w:val="28"/>
          <w:lang w:eastAsia="zh-CN" w:bidi="hi-IN"/>
        </w:rPr>
        <w:t xml:space="preserve">2. </w:t>
      </w:r>
      <w:r>
        <w:rPr>
          <w:rStyle w:val="Style14"/>
          <w:rFonts w:ascii="Liberation Serif" w:hAnsi="Liberation Serif"/>
          <w:color w:val="000000"/>
          <w:sz w:val="28"/>
          <w:szCs w:val="20"/>
        </w:rPr>
        <w:t xml:space="preserve">Регламент устанавливает сроки и последовательность административных процедур Комитета по образованию, культуре, спорту и делам молодежи администрации Камышловского городского округа (далее – Комитет), в организациях, в отношении которых осуществляет функции и полномочия учредителя, осуществляемых при предоставлении путевок в организации отдыха детей и их оздоровления, порядок взаимодействия между </w:t>
      </w:r>
      <w:r>
        <w:rPr>
          <w:rStyle w:val="Style14"/>
          <w:rFonts w:ascii="Liberation Serif" w:hAnsi="Liberation Serif"/>
          <w:color w:val="000000"/>
          <w:sz w:val="28"/>
          <w:szCs w:val="20"/>
          <w:highlight w:val="white"/>
        </w:rPr>
        <w:t>уполномоченными лицами,</w:t>
      </w:r>
      <w:r>
        <w:rPr>
          <w:rStyle w:val="Style14"/>
          <w:rFonts w:ascii="Liberation Serif" w:hAnsi="Liberation Serif"/>
          <w:color w:val="000000"/>
          <w:sz w:val="28"/>
          <w:szCs w:val="20"/>
        </w:rPr>
        <w:t xml:space="preserve"> взаимодействия с заявителями.</w:t>
      </w:r>
    </w:p>
    <w:p>
      <w:pPr>
        <w:pStyle w:val="Style16"/>
        <w:tabs>
          <w:tab w:val="clear" w:pos="709"/>
          <w:tab w:val="left" w:pos="0" w:leader="none"/>
        </w:tabs>
        <w:spacing w:lineRule="auto" w:line="240" w:before="0" w:after="0"/>
        <w:jc w:val="both"/>
        <w:rPr>
          <w:rFonts w:ascii="Liberation Serif" w:hAnsi="Liberation Serif" w:eastAsia="Tahoma" w:cs="FreeSans"/>
          <w:sz w:val="28"/>
          <w:szCs w:val="28"/>
          <w:lang w:eastAsia="zh-CN" w:bidi="hi-IN"/>
        </w:rPr>
      </w:pPr>
      <w:r>
        <w:rPr>
          <w:rFonts w:eastAsia="Tahoma" w:cs="FreeSans" w:ascii="Liberation Serif" w:hAnsi="Liberation Serif"/>
          <w:sz w:val="28"/>
          <w:szCs w:val="28"/>
          <w:lang w:eastAsia="zh-CN" w:bidi="hi-IN"/>
        </w:rPr>
      </w:r>
    </w:p>
    <w:p>
      <w:pPr>
        <w:pStyle w:val="ConsPlusNormal"/>
        <w:widowControl/>
        <w:ind w:left="0" w:right="0" w:firstLine="709"/>
        <w:jc w:val="center"/>
        <w:rPr>
          <w:rFonts w:ascii="Liberation Serif" w:hAnsi="Liberation Serif" w:cs="Times New Roman"/>
          <w:b/>
          <w:b/>
          <w:iCs/>
          <w:sz w:val="28"/>
          <w:szCs w:val="28"/>
        </w:rPr>
      </w:pPr>
      <w:r>
        <w:rPr>
          <w:rFonts w:cs="Times New Roman" w:ascii="Liberation Serif" w:hAnsi="Liberation Serif"/>
          <w:b/>
          <w:iCs/>
          <w:sz w:val="28"/>
          <w:szCs w:val="28"/>
        </w:rPr>
        <w:t>Круг заявителей</w:t>
      </w:r>
    </w:p>
    <w:p>
      <w:pPr>
        <w:pStyle w:val="ConsPlusNormal"/>
        <w:widowControl/>
        <w:ind w:left="0" w:right="0" w:firstLine="709"/>
        <w:jc w:val="center"/>
        <w:rPr>
          <w:rFonts w:ascii="Liberation Serif" w:hAnsi="Liberation Serif" w:eastAsia="Tahoma" w:cs="FreeSans"/>
          <w:b/>
          <w:b/>
          <w:sz w:val="28"/>
          <w:szCs w:val="28"/>
          <w:lang w:eastAsia="zh-CN" w:bidi="hi-IN"/>
        </w:rPr>
      </w:pPr>
      <w:r>
        <w:rPr>
          <w:rFonts w:eastAsia="Tahoma" w:cs="FreeSans" w:ascii="Liberation Serif" w:hAnsi="Liberation Serif"/>
          <w:b/>
          <w:sz w:val="28"/>
          <w:szCs w:val="28"/>
          <w:lang w:eastAsia="zh-CN" w:bidi="hi-IN"/>
        </w:rPr>
      </w:r>
    </w:p>
    <w:p>
      <w:pPr>
        <w:pStyle w:val="Style16"/>
        <w:spacing w:lineRule="auto" w:line="240" w:before="0" w:after="160"/>
        <w:ind w:left="0" w:right="0" w:firstLine="709"/>
        <w:jc w:val="both"/>
        <w:rPr/>
      </w:pPr>
      <w:r>
        <w:rPr>
          <w:rStyle w:val="Style14"/>
          <w:rFonts w:eastAsia="Calibri" w:cs="Liberation Serif" w:ascii="Liberation Serif" w:hAnsi="Liberation Serif"/>
          <w:sz w:val="28"/>
          <w:szCs w:val="28"/>
          <w:lang w:eastAsia="en-US"/>
        </w:rPr>
        <w:t>3. Услуга носит заявительный характер. Заявителями на получение муниципальной услуги являются родители (законные представители) несовершеннолетних детей в возрасте от 6 лет 6 месяцев до 17 лет</w:t>
      </w:r>
      <w:r>
        <w:rPr/>
        <w:t xml:space="preserve"> </w:t>
      </w:r>
      <w:r>
        <w:rPr>
          <w:rStyle w:val="Style14"/>
          <w:rFonts w:eastAsia="Calibri" w:cs="Liberation Serif" w:ascii="Liberation Serif" w:hAnsi="Liberation Serif"/>
          <w:sz w:val="28"/>
          <w:szCs w:val="28"/>
          <w:lang w:eastAsia="en-US"/>
        </w:rPr>
        <w:t>включительно, желающие приобрести ребенку путевку в организации отдыха детей и их оздоровления, либо уполномоченные представители юридических лиц, формирующих заявки на оздоровление детей, действующие на основании доверенности от имени юридического лица, заверенной подписью руководителя организации и печатью организации (далее – заявители).</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pPr>
        <w:pStyle w:val="ConsPlusNormal"/>
        <w:widowControl/>
        <w:ind w:left="0" w:right="0" w:firstLine="709"/>
        <w:jc w:val="center"/>
        <w:rPr>
          <w:rFonts w:ascii="Liberation Serif" w:hAnsi="Liberation Serif" w:eastAsia="Tahoma" w:cs="FreeSans"/>
          <w:b/>
          <w:b/>
          <w:sz w:val="28"/>
          <w:szCs w:val="28"/>
          <w:lang w:eastAsia="zh-CN" w:bidi="hi-IN"/>
        </w:rPr>
      </w:pPr>
      <w:r>
        <w:rPr>
          <w:rFonts w:eastAsia="Tahoma" w:cs="FreeSans" w:ascii="Liberation Serif" w:hAnsi="Liberation Serif"/>
          <w:b/>
          <w:sz w:val="28"/>
          <w:szCs w:val="28"/>
          <w:lang w:eastAsia="zh-CN" w:bidi="hi-IN"/>
        </w:rPr>
      </w:r>
    </w:p>
    <w:p>
      <w:pPr>
        <w:pStyle w:val="ConsPlusNormal"/>
        <w:widowControl/>
        <w:ind w:left="0" w:right="0" w:firstLine="709"/>
        <w:jc w:val="center"/>
        <w:rPr>
          <w:rFonts w:ascii="Liberation Serif" w:hAnsi="Liberation Serif" w:eastAsia="Tahoma" w:cs="FreeSans"/>
          <w:b/>
          <w:b/>
          <w:sz w:val="28"/>
          <w:szCs w:val="28"/>
          <w:lang w:eastAsia="zh-CN" w:bidi="hi-IN"/>
        </w:rPr>
      </w:pPr>
      <w:r>
        <w:rPr>
          <w:rFonts w:eastAsia="Tahoma" w:cs="FreeSans" w:ascii="Liberation Serif" w:hAnsi="Liberation Serif"/>
          <w:b/>
          <w:sz w:val="28"/>
          <w:szCs w:val="28"/>
          <w:lang w:eastAsia="zh-CN" w:bidi="hi-IN"/>
        </w:rPr>
        <w:t>Требования к порядку информирования о предоставлении муниципальной услуги</w:t>
      </w:r>
    </w:p>
    <w:p>
      <w:pPr>
        <w:pStyle w:val="Style16"/>
        <w:spacing w:lineRule="auto" w:line="240" w:before="0" w:after="0"/>
        <w:jc w:val="both"/>
        <w:rPr>
          <w:rFonts w:ascii="Liberation Serif" w:hAnsi="Liberation Serif" w:eastAsia="Tahoma" w:cs="FreeSans"/>
          <w:sz w:val="28"/>
          <w:szCs w:val="28"/>
          <w:lang w:eastAsia="zh-CN" w:bidi="hi-IN"/>
        </w:rPr>
      </w:pPr>
      <w:r>
        <w:rPr>
          <w:rFonts w:eastAsia="Tahoma" w:cs="FreeSans" w:ascii="Liberation Serif" w:hAnsi="Liberation Serif"/>
          <w:sz w:val="28"/>
          <w:szCs w:val="28"/>
          <w:lang w:eastAsia="zh-CN" w:bidi="hi-IN"/>
        </w:rPr>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4. Информирование заявителей о порядке предоставления муниципальной услуги осуществляется непосредственно муниципальными служащими, специалистами уполномоченного органа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многофункциональный центр предоставления государственных и муниципальных услуг). Письменный ответ дается на письменное обращение заявителя.</w:t>
      </w:r>
    </w:p>
    <w:p>
      <w:pPr>
        <w:pStyle w:val="Style16"/>
        <w:spacing w:lineRule="auto" w:line="240" w:before="0" w:after="0"/>
        <w:ind w:left="0" w:right="0" w:firstLine="709"/>
        <w:jc w:val="both"/>
        <w:rPr/>
      </w:pPr>
      <w:r>
        <w:rPr>
          <w:rStyle w:val="Style14"/>
          <w:rFonts w:ascii="Liberation Serif" w:hAnsi="Liberation Serif"/>
          <w:color w:val="000000"/>
          <w:sz w:val="28"/>
          <w:szCs w:val="20"/>
        </w:rPr>
        <w:t xml:space="preserve">5.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по адресу </w:t>
      </w:r>
      <w:r>
        <w:rPr>
          <w:rStyle w:val="Style14"/>
          <w:rFonts w:ascii="Liberation Serif" w:hAnsi="Liberation Serif"/>
          <w:color w:val="0000FF"/>
          <w:sz w:val="28"/>
          <w:szCs w:val="20"/>
          <w:u w:val="single"/>
        </w:rPr>
        <w:t>https://www.gosuslugi.ru</w:t>
      </w:r>
      <w:r>
        <w:rPr>
          <w:rStyle w:val="Style14"/>
          <w:rFonts w:ascii="Liberation Serif" w:hAnsi="Liberation Serif"/>
          <w:color w:val="000000"/>
          <w:sz w:val="28"/>
          <w:szCs w:val="20"/>
        </w:rPr>
        <w:t xml:space="preserve">, АИС «Е-услуги. Образование» по адресу </w:t>
      </w:r>
      <w:hyperlink r:id="rId3" w:tgtFrame="_top">
        <w:r>
          <w:rPr>
            <w:rStyle w:val="Style14"/>
            <w:rFonts w:ascii="Liberation Serif" w:hAnsi="Liberation Serif"/>
            <w:color w:val="0000FF"/>
            <w:sz w:val="28"/>
            <w:szCs w:val="20"/>
            <w:u w:val="single"/>
          </w:rPr>
          <w:t>https://zol-edu.egov66.ru</w:t>
        </w:r>
      </w:hyperlink>
      <w:r>
        <w:rPr>
          <w:rStyle w:val="Style14"/>
          <w:rFonts w:ascii="Liberation Serif" w:hAnsi="Liberation Serif"/>
          <w:color w:val="000000"/>
          <w:sz w:val="28"/>
          <w:szCs w:val="20"/>
        </w:rPr>
        <w:t xml:space="preserve">), на официальном сайте Комитета по адресу </w:t>
      </w:r>
      <w:hyperlink r:id="rId4" w:tgtFrame="_top">
        <w:r>
          <w:rPr>
            <w:rStyle w:val="Style14"/>
            <w:rFonts w:ascii="Liberation Serif" w:hAnsi="Liberation Serif"/>
            <w:color w:val="0563C1"/>
            <w:sz w:val="28"/>
            <w:szCs w:val="20"/>
            <w:u w:val="single"/>
          </w:rPr>
          <w:t>http://kamobr.ru/</w:t>
        </w:r>
      </w:hyperlink>
      <w:r>
        <w:rPr>
          <w:rStyle w:val="Style14"/>
          <w:rFonts w:ascii="Liberation Serif" w:hAnsi="Liberation Serif"/>
          <w:color w:val="000000"/>
          <w:sz w:val="28"/>
          <w:szCs w:val="20"/>
        </w:rPr>
        <w:t xml:space="preserve"> на официальных сайтах в сети Интернет и информационных стендах подведомственных учреждений Комитета.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Style16"/>
        <w:spacing w:lineRule="auto" w:line="240" w:before="0" w:after="0"/>
        <w:ind w:left="0" w:right="0" w:firstLine="709"/>
        <w:jc w:val="both"/>
        <w:rPr/>
      </w:pPr>
      <w:r>
        <w:rPr>
          <w:rStyle w:val="Style14"/>
          <w:rFonts w:ascii="Liberation Serif" w:hAnsi="Liberation Serif"/>
          <w:color w:val="000000"/>
          <w:sz w:val="28"/>
          <w:szCs w:val="20"/>
        </w:rPr>
        <w:t xml:space="preserve">7. При общении с гражданами (по телефону или лично) </w:t>
      </w:r>
      <w:r>
        <w:rPr>
          <w:rStyle w:val="Style14"/>
          <w:rFonts w:ascii="Liberation Serif" w:hAnsi="Liberation Serif"/>
          <w:color w:val="000000"/>
          <w:sz w:val="28"/>
          <w:szCs w:val="20"/>
          <w:highlight w:val="white"/>
        </w:rPr>
        <w:t>муниципальные служащие, сотрудники Комитета</w:t>
      </w:r>
      <w:r>
        <w:rPr>
          <w:rStyle w:val="Style14"/>
          <w:rFonts w:ascii="Liberation Serif" w:hAnsi="Liberation Serif"/>
          <w:color w:val="000000"/>
          <w:sz w:val="28"/>
          <w:szCs w:val="20"/>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pPr>
        <w:pStyle w:val="Style16"/>
        <w:spacing w:lineRule="auto" w:line="240"/>
        <w:ind w:left="0" w:right="0" w:firstLine="709"/>
        <w:jc w:val="both"/>
        <w:rPr>
          <w:rFonts w:ascii="Liberation Serif" w:hAnsi="Liberation Serif"/>
          <w:color w:val="000000"/>
          <w:sz w:val="28"/>
          <w:szCs w:val="20"/>
        </w:rPr>
      </w:pPr>
      <w:r>
        <w:rPr>
          <w:rFonts w:ascii="Liberation Serif" w:hAnsi="Liberation Serif"/>
          <w:color w:val="000000"/>
          <w:sz w:val="28"/>
          <w:szCs w:val="20"/>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Style16"/>
        <w:spacing w:lineRule="auto" w:line="240" w:before="0" w:after="0"/>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16"/>
        <w:spacing w:lineRule="auto" w:line="240" w:before="0" w:after="0"/>
        <w:ind w:left="0" w:right="0" w:firstLine="709"/>
        <w:jc w:val="center"/>
        <w:rPr>
          <w:rFonts w:ascii="Liberation Serif" w:hAnsi="Liberation Serif" w:eastAsia="Tahoma" w:cs="FreeSans"/>
          <w:b/>
          <w:b/>
          <w:color w:val="000000"/>
          <w:sz w:val="28"/>
          <w:szCs w:val="28"/>
          <w:lang w:eastAsia="zh-CN" w:bidi="hi-IN"/>
        </w:rPr>
      </w:pPr>
      <w:r>
        <w:rPr>
          <w:rFonts w:eastAsia="Tahoma" w:cs="FreeSans" w:ascii="Liberation Serif" w:hAnsi="Liberation Serif"/>
          <w:b/>
          <w:color w:val="000000"/>
          <w:sz w:val="28"/>
          <w:szCs w:val="28"/>
          <w:lang w:eastAsia="zh-CN" w:bidi="hi-IN"/>
        </w:rPr>
        <w:t>Раздел 2. Стандарт предоставления муниципальной услуги</w:t>
      </w:r>
    </w:p>
    <w:p>
      <w:pPr>
        <w:pStyle w:val="Style16"/>
        <w:spacing w:lineRule="auto" w:line="240" w:before="0" w:after="0"/>
        <w:ind w:left="0" w:right="0" w:firstLine="709"/>
        <w:jc w:val="center"/>
        <w:rPr>
          <w:rFonts w:ascii="Liberation Serif" w:hAnsi="Liberation Serif" w:eastAsia="Tahoma" w:cs="FreeSans"/>
          <w:b/>
          <w:b/>
          <w:sz w:val="28"/>
          <w:szCs w:val="28"/>
          <w:lang w:eastAsia="zh-CN" w:bidi="hi-IN"/>
        </w:rPr>
      </w:pPr>
      <w:r>
        <w:rPr>
          <w:rFonts w:eastAsia="Tahoma" w:cs="FreeSans" w:ascii="Liberation Serif" w:hAnsi="Liberation Serif"/>
          <w:b/>
          <w:sz w:val="28"/>
          <w:szCs w:val="28"/>
          <w:lang w:eastAsia="zh-CN" w:bidi="hi-IN"/>
        </w:rPr>
      </w:r>
    </w:p>
    <w:p>
      <w:pPr>
        <w:pStyle w:val="Style16"/>
        <w:spacing w:lineRule="auto" w:line="240" w:before="0" w:after="0"/>
        <w:ind w:left="0" w:right="0" w:firstLine="709"/>
        <w:jc w:val="center"/>
        <w:rPr>
          <w:rFonts w:ascii="Liberation Serif" w:hAnsi="Liberation Serif" w:eastAsia="Tahoma" w:cs="FreeSans"/>
          <w:b/>
          <w:b/>
          <w:sz w:val="28"/>
          <w:szCs w:val="28"/>
          <w:lang w:eastAsia="zh-CN" w:bidi="hi-IN"/>
        </w:rPr>
      </w:pPr>
      <w:r>
        <w:rPr>
          <w:rFonts w:eastAsia="Tahoma" w:cs="FreeSans" w:ascii="Liberation Serif" w:hAnsi="Liberation Serif"/>
          <w:b/>
          <w:sz w:val="28"/>
          <w:szCs w:val="28"/>
          <w:lang w:eastAsia="zh-CN" w:bidi="hi-IN"/>
        </w:rPr>
        <w:t>Наименование муниципальной услуги</w:t>
      </w:r>
    </w:p>
    <w:p>
      <w:pPr>
        <w:pStyle w:val="Style16"/>
        <w:spacing w:lineRule="auto" w:line="240" w:before="0" w:after="0"/>
        <w:jc w:val="both"/>
        <w:rPr/>
      </w:pPr>
      <w:r>
        <w:rPr>
          <w:rStyle w:val="Style14"/>
          <w:rFonts w:eastAsia="Tahoma" w:cs="FreeSans" w:ascii="Liberation Serif" w:hAnsi="Liberation Serif"/>
          <w:sz w:val="28"/>
          <w:szCs w:val="28"/>
          <w:lang w:eastAsia="zh-CN" w:bidi="hi-IN"/>
        </w:rPr>
        <w:t>9. Наименование муниципальной услуги – Предоставление путевок детям в организации отдыха в дневных и загородных лагерях.</w:t>
      </w:r>
      <w:r>
        <w:rPr/>
        <w:t xml:space="preserve"> </w:t>
      </w:r>
    </w:p>
    <w:p>
      <w:pPr>
        <w:pStyle w:val="Style16"/>
        <w:spacing w:lineRule="auto" w:line="240" w:before="0" w:after="0"/>
        <w:jc w:val="both"/>
        <w:rPr>
          <w:rFonts w:ascii="Liberation Serif" w:hAnsi="Liberation Serif" w:eastAsia="Tahoma" w:cs="FreeSans"/>
          <w:sz w:val="28"/>
          <w:szCs w:val="28"/>
          <w:lang w:eastAsia="zh-CN" w:bidi="hi-IN"/>
        </w:rPr>
      </w:pPr>
      <w:r>
        <w:rPr>
          <w:rFonts w:eastAsia="Tahoma" w:cs="FreeSans" w:ascii="Liberation Serif" w:hAnsi="Liberation Serif"/>
          <w:sz w:val="28"/>
          <w:szCs w:val="28"/>
          <w:lang w:eastAsia="zh-CN" w:bidi="hi-IN"/>
        </w:rPr>
      </w:r>
    </w:p>
    <w:p>
      <w:pPr>
        <w:pStyle w:val="Style16"/>
        <w:spacing w:lineRule="auto" w:line="240"/>
        <w:jc w:val="center"/>
        <w:rPr>
          <w:rFonts w:ascii="Liberation Serif" w:hAnsi="Liberation Serif"/>
          <w:b/>
          <w:b/>
          <w:color w:val="000000"/>
          <w:sz w:val="28"/>
          <w:szCs w:val="20"/>
        </w:rPr>
      </w:pPr>
      <w:r>
        <w:rPr>
          <w:rFonts w:ascii="Liberation Serif" w:hAnsi="Liberation Serif"/>
          <w:b/>
          <w:color w:val="000000"/>
          <w:sz w:val="28"/>
          <w:szCs w:val="20"/>
        </w:rPr>
        <w:t>Наименование органов и организаций, обращение в которые необходимо для предоставления муниципальной услуги</w:t>
      </w:r>
    </w:p>
    <w:p>
      <w:pPr>
        <w:pStyle w:val="Style16"/>
        <w:shd w:fill="FFFFFF" w:val="clear"/>
        <w:spacing w:lineRule="auto" w:line="240" w:before="0" w:after="0"/>
        <w:ind w:left="0" w:right="0" w:firstLine="709"/>
        <w:jc w:val="both"/>
        <w:rPr/>
      </w:pPr>
      <w:r>
        <w:rPr>
          <w:rStyle w:val="Style14"/>
          <w:rFonts w:ascii="Liberation Serif" w:hAnsi="Liberation Serif"/>
          <w:color w:val="000000"/>
          <w:sz w:val="28"/>
          <w:szCs w:val="20"/>
          <w:highlight w:val="white"/>
        </w:rPr>
        <w:t>10</w:t>
      </w:r>
      <w:r>
        <w:rPr>
          <w:rStyle w:val="Style14"/>
          <w:rFonts w:ascii="Liberation Serif" w:hAnsi="Liberation Serif"/>
          <w:color w:val="000000"/>
          <w:sz w:val="28"/>
          <w:szCs w:val="20"/>
        </w:rPr>
        <w:t xml:space="preserve">. Органом, предоставляющим муниципальную услугу, является Комитет. </w:t>
      </w:r>
    </w:p>
    <w:p>
      <w:pPr>
        <w:pStyle w:val="Style16"/>
        <w:spacing w:lineRule="auto" w:line="240" w:before="0" w:after="0"/>
        <w:ind w:left="0" w:right="0" w:firstLine="709"/>
        <w:jc w:val="both"/>
        <w:rPr>
          <w:rFonts w:ascii="Liberation Serif" w:hAnsi="Liberation Serif" w:eastAsia="Tahoma" w:cs="FreeSans"/>
          <w:sz w:val="28"/>
          <w:szCs w:val="28"/>
          <w:lang w:eastAsia="zh-CN" w:bidi="hi-IN"/>
        </w:rPr>
      </w:pPr>
      <w:r>
        <w:rPr>
          <w:rFonts w:eastAsia="Tahoma" w:cs="FreeSans" w:ascii="Liberation Serif" w:hAnsi="Liberation Serif"/>
          <w:sz w:val="28"/>
          <w:szCs w:val="28"/>
          <w:lang w:eastAsia="zh-CN" w:bidi="hi-IN"/>
        </w:rPr>
        <w:t>11. При предоставлении муниципальной услуги в качестве источников получения документов, необходимых для предоставления муниципальной услуги</w:t>
      </w:r>
    </w:p>
    <w:p>
      <w:pPr>
        <w:pStyle w:val="Style16"/>
        <w:spacing w:lineRule="auto" w:line="240" w:before="0" w:after="0"/>
        <w:jc w:val="both"/>
        <w:rPr>
          <w:rFonts w:ascii="Liberation Serif" w:hAnsi="Liberation Serif" w:eastAsia="Tahoma" w:cs="FreeSans"/>
          <w:sz w:val="28"/>
          <w:szCs w:val="28"/>
          <w:lang w:eastAsia="zh-CN" w:bidi="hi-IN"/>
        </w:rPr>
      </w:pPr>
      <w:r>
        <w:rPr>
          <w:rFonts w:eastAsia="Tahoma" w:cs="FreeSans" w:ascii="Liberation Serif" w:hAnsi="Liberation Serif"/>
          <w:sz w:val="28"/>
          <w:szCs w:val="28"/>
          <w:lang w:eastAsia="zh-CN" w:bidi="hi-IN"/>
        </w:rPr>
        <w:t>участвуют следующие органы и организации:</w:t>
      </w:r>
    </w:p>
    <w:p>
      <w:pPr>
        <w:pStyle w:val="Style16"/>
        <w:spacing w:lineRule="auto" w:line="240" w:before="0" w:after="0"/>
        <w:ind w:left="0" w:right="0" w:firstLine="709"/>
        <w:jc w:val="both"/>
        <w:rPr>
          <w:rFonts w:ascii="Liberation Serif" w:hAnsi="Liberation Serif" w:eastAsia="Tahoma" w:cs="FreeSans"/>
          <w:sz w:val="28"/>
          <w:szCs w:val="28"/>
          <w:lang w:eastAsia="zh-CN" w:bidi="hi-IN"/>
        </w:rPr>
      </w:pPr>
      <w:r>
        <w:rPr>
          <w:rFonts w:eastAsia="Tahoma" w:cs="FreeSans" w:ascii="Liberation Serif" w:hAnsi="Liberation Serif"/>
          <w:sz w:val="28"/>
          <w:szCs w:val="28"/>
          <w:lang w:eastAsia="zh-CN" w:bidi="hi-IN"/>
        </w:rPr>
        <w:t>Муниципальные автономные образовательные учреждения, на базе которых организуются лагеря дневного пребывания (далее - образовательные организации) (приложение № 1 к Административному регламенту).</w:t>
      </w:r>
    </w:p>
    <w:p>
      <w:pPr>
        <w:pStyle w:val="Style16"/>
        <w:spacing w:lineRule="auto" w:line="240" w:before="0" w:after="0"/>
        <w:ind w:left="0" w:right="0" w:firstLine="709"/>
        <w:jc w:val="both"/>
        <w:rPr/>
      </w:pPr>
      <w:r>
        <w:rPr>
          <w:rStyle w:val="Style14"/>
          <w:rFonts w:eastAsia="Tahoma" w:cs="FreeSans" w:ascii="Liberation Serif" w:hAnsi="Liberation Serif"/>
          <w:sz w:val="28"/>
          <w:szCs w:val="28"/>
          <w:lang w:eastAsia="zh-CN" w:bidi="hi-IN"/>
        </w:rPr>
        <w:t>Государственное бюджетное учреждение Свердловской области «Многофункциональный центр предоставления государственных и муниципальных услуг»</w:t>
      </w:r>
      <w:r>
        <w:rPr>
          <w:rStyle w:val="Style14"/>
          <w:rFonts w:ascii="Liberation Serif" w:hAnsi="Liberation Serif"/>
          <w:sz w:val="28"/>
          <w:szCs w:val="28"/>
          <w:highlight w:val="white"/>
        </w:rPr>
        <w:t xml:space="preserve"> (Свердловская область, город Камышлов, ул. Ленинградская, 12)</w:t>
      </w:r>
      <w:r>
        <w:rPr/>
        <w:t xml:space="preserve">. </w:t>
      </w:r>
    </w:p>
    <w:p>
      <w:pPr>
        <w:pStyle w:val="Style16"/>
        <w:spacing w:lineRule="auto" w:line="240" w:before="0" w:after="0"/>
        <w:ind w:left="0" w:right="0" w:firstLine="709"/>
        <w:jc w:val="both"/>
        <w:rPr/>
      </w:pPr>
      <w:r>
        <w:rPr>
          <w:rStyle w:val="Style14"/>
          <w:rFonts w:ascii="Liberation Serif" w:hAnsi="Liberation Serif"/>
          <w:sz w:val="28"/>
          <w:szCs w:val="28"/>
          <w:highlight w:val="white"/>
        </w:rPr>
        <w:t>Многофункциональный центр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 5 (Свердловская область, город Камышлов, ул. Гагарина, 1А)</w:t>
      </w:r>
      <w:r>
        <w:rPr/>
        <w:t xml:space="preserve">. </w:t>
      </w:r>
    </w:p>
    <w:p>
      <w:pPr>
        <w:pStyle w:val="Style16"/>
        <w:spacing w:lineRule="auto" w:line="240" w:before="0" w:after="0"/>
        <w:ind w:left="0" w:right="0" w:firstLine="709"/>
        <w:jc w:val="both"/>
        <w:rPr/>
      </w:pPr>
      <w:r>
        <w:rPr>
          <w:rStyle w:val="Style14"/>
          <w:rFonts w:ascii="Liberation Serif" w:hAnsi="Liberation Serif"/>
          <w:sz w:val="28"/>
          <w:szCs w:val="28"/>
          <w:highlight w:val="white"/>
        </w:rPr>
        <w:t>Территориальное управление Пенсионного фонда России города Камышлов и Камышловского района (Свердловская область, город Камышлов, ул Энгельса, 207)</w:t>
      </w:r>
      <w:r>
        <w:rPr/>
        <w:t>.</w:t>
      </w:r>
    </w:p>
    <w:p>
      <w:pPr>
        <w:pStyle w:val="Style16"/>
        <w:spacing w:lineRule="auto" w:line="240" w:before="0" w:after="0"/>
        <w:ind w:left="0" w:right="0" w:firstLine="709"/>
        <w:jc w:val="both"/>
        <w:rPr/>
      </w:pPr>
      <w:r>
        <w:rPr>
          <w:rStyle w:val="Style14"/>
          <w:rFonts w:ascii="Liberation Serif" w:hAnsi="Liberation Serif"/>
          <w:sz w:val="28"/>
          <w:szCs w:val="28"/>
          <w:highlight w:val="white"/>
        </w:rPr>
        <w:t>Государственное бюджетное учреждение здравоохранения Свердловской области «Камышловская ЦРБ»</w:t>
      </w:r>
      <w:r>
        <w:rPr>
          <w:rStyle w:val="Style14"/>
          <w:rFonts w:ascii="Liberation Serif" w:hAnsi="Liberation Serif"/>
          <w:sz w:val="28"/>
          <w:szCs w:val="28"/>
        </w:rPr>
        <w:t xml:space="preserve"> (Свердловская область, город Камышлов, ул. ул. Куйбышева, 114).</w:t>
      </w:r>
    </w:p>
    <w:p>
      <w:pPr>
        <w:pStyle w:val="Style16"/>
        <w:spacing w:lineRule="auto" w:line="240" w:before="0" w:after="0"/>
        <w:ind w:left="0" w:right="0" w:firstLine="709"/>
        <w:jc w:val="both"/>
        <w:rPr/>
      </w:pPr>
      <w:r>
        <w:rPr>
          <w:rStyle w:val="Style14"/>
          <w:rFonts w:ascii="Liberation Serif" w:hAnsi="Liberation Serif"/>
          <w:sz w:val="28"/>
          <w:szCs w:val="28"/>
          <w:highlight w:val="white"/>
        </w:rPr>
        <w:t>Государственное казенное учреждение «Центр занятости населения города Камышлов Свердловской области».</w:t>
      </w:r>
      <w:r>
        <w:rPr/>
        <w:t xml:space="preserve"> </w:t>
      </w:r>
      <w:r>
        <w:rPr>
          <w:rStyle w:val="Style14"/>
          <w:rFonts w:ascii="Liberation Serif" w:hAnsi="Liberation Serif"/>
          <w:sz w:val="28"/>
          <w:szCs w:val="28"/>
          <w:highlight w:val="white"/>
        </w:rPr>
        <w:t>(Свердловская область, город Камышлов, ул. ул. Карла Маркса, 21Б).</w:t>
      </w:r>
    </w:p>
    <w:p>
      <w:pPr>
        <w:pStyle w:val="Style16"/>
        <w:spacing w:lineRule="auto" w:line="240" w:before="0" w:after="0"/>
        <w:ind w:left="0" w:right="0" w:firstLine="709"/>
        <w:jc w:val="both"/>
        <w:rPr>
          <w:rFonts w:ascii="Liberation Serif" w:hAnsi="Liberation Serif"/>
          <w:sz w:val="28"/>
          <w:szCs w:val="28"/>
          <w:highlight w:val="white"/>
        </w:rPr>
      </w:pPr>
      <w:r>
        <w:rPr>
          <w:rFonts w:ascii="Liberation Serif" w:hAnsi="Liberation Serif"/>
          <w:sz w:val="28"/>
          <w:szCs w:val="28"/>
          <w:highlight w:val="white"/>
        </w:rPr>
        <w:t>Организации и учреждения, в которых осуществляется выдача справок с места работы заявителей.</w:t>
      </w:r>
    </w:p>
    <w:p>
      <w:pPr>
        <w:pStyle w:val="Style16"/>
        <w:spacing w:lineRule="auto" w:line="240" w:before="0" w:after="0"/>
        <w:ind w:left="0" w:right="0" w:firstLine="709"/>
        <w:jc w:val="both"/>
        <w:rPr/>
      </w:pPr>
      <w:r>
        <w:rPr>
          <w:rStyle w:val="Style14"/>
          <w:rFonts w:ascii="Liberation Serif" w:hAnsi="Liberation Serif"/>
          <w:color w:val="000000"/>
          <w:sz w:val="28"/>
          <w:szCs w:val="20"/>
          <w:highlight w:val="white"/>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Style16"/>
        <w:spacing w:lineRule="auto" w:line="240" w:before="0" w:after="160"/>
        <w:ind w:left="0" w:right="0"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16"/>
        <w:spacing w:lineRule="auto" w:line="240" w:before="0" w:after="160"/>
        <w:ind w:left="0" w:right="0"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Описание результата предоставления муниципальной услуги</w:t>
      </w:r>
    </w:p>
    <w:p>
      <w:pPr>
        <w:pStyle w:val="Style16"/>
        <w:spacing w:lineRule="auto" w:line="240" w:before="0" w:after="16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13. Конечным результатом предоставления муниципальной услуги является:</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выдача путевки в организации отдыха детей и их оздоровления в учебное время на территории Свердловской области;</w:t>
      </w:r>
    </w:p>
    <w:p>
      <w:pPr>
        <w:pStyle w:val="Style16"/>
        <w:spacing w:lineRule="auto" w:line="240" w:before="0" w:after="0"/>
        <w:ind w:left="0" w:right="0" w:firstLine="709"/>
        <w:jc w:val="both"/>
        <w:rPr/>
      </w:pPr>
      <w:r>
        <w:rPr>
          <w:rStyle w:val="Style14"/>
          <w:rFonts w:eastAsia="Calibri" w:cs="Liberation Serif" w:ascii="Liberation Serif" w:hAnsi="Liberation Serif"/>
          <w:sz w:val="28"/>
          <w:szCs w:val="28"/>
          <w:lang w:eastAsia="en-US"/>
        </w:rPr>
        <w:t>выдача заявителю мотивированного отказа в предоставлении путевки</w:t>
        <w:br/>
        <w:t xml:space="preserve">в организации отдыха детей и их оздоровления с указанием причины отказа </w:t>
      </w:r>
      <w:r>
        <w:rPr>
          <w:rStyle w:val="Style14"/>
          <w:rFonts w:eastAsia="Tahoma" w:cs="FreeSans" w:ascii="Liberation Serif" w:hAnsi="Liberation Serif"/>
          <w:sz w:val="28"/>
          <w:szCs w:val="28"/>
          <w:lang w:eastAsia="zh-CN" w:bidi="hi-IN"/>
        </w:rPr>
        <w:t>(приложение № 2 к Административному регламенту).</w:t>
      </w:r>
    </w:p>
    <w:p>
      <w:pPr>
        <w:pStyle w:val="Style16"/>
        <w:spacing w:lineRule="auto" w:line="240" w:before="0" w:after="0"/>
        <w:ind w:left="0" w:right="0" w:firstLine="709"/>
        <w:jc w:val="both"/>
        <w:rPr>
          <w:rFonts w:ascii="Liberation Serif" w:hAnsi="Liberation Serif" w:eastAsia="Tahoma" w:cs="FreeSans"/>
          <w:color w:val="000000"/>
          <w:sz w:val="28"/>
          <w:szCs w:val="28"/>
          <w:lang w:eastAsia="zh-CN" w:bidi="hi-IN"/>
        </w:rPr>
      </w:pPr>
      <w:r>
        <w:rPr>
          <w:rFonts w:eastAsia="Tahoma" w:cs="FreeSans" w:ascii="Liberation Serif" w:hAnsi="Liberation Serif"/>
          <w:color w:val="000000"/>
          <w:sz w:val="28"/>
          <w:szCs w:val="28"/>
          <w:lang w:eastAsia="zh-CN" w:bidi="hi-IN"/>
        </w:rPr>
      </w:r>
    </w:p>
    <w:p>
      <w:pPr>
        <w:pStyle w:val="Style16"/>
        <w:spacing w:lineRule="auto" w:line="240" w:before="0" w:after="0"/>
        <w:ind w:left="0" w:right="0" w:firstLine="709"/>
        <w:jc w:val="center"/>
        <w:rPr/>
      </w:pPr>
      <w:r>
        <w:rPr>
          <w:rStyle w:val="Style14"/>
          <w:rFonts w:eastAsia="Tahoma" w:cs="FreeSans" w:ascii="Liberation Serif" w:hAnsi="Liberation Serif"/>
          <w:b/>
          <w:color w:val="000000"/>
          <w:sz w:val="28"/>
          <w:szCs w:val="28"/>
          <w:lang w:eastAsia="zh-CN" w:bidi="hi-IN"/>
        </w:rPr>
        <w:t>Срок предоставления муниципальной услуги,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Style16"/>
        <w:spacing w:lineRule="auto" w:line="240" w:before="0" w:after="160"/>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14. Срок предоставления муниципальной услуги зависит от обозначенного заявителем срока оздоровления ребенка, от сменности заездов в организацию отдыха детей и их оздоровления, исчисляется с момента приема заявления 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 и составляет не более 12 месяцев.</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Комитете.</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Срок выдачи (путевки) результата предоставления муниципальной услуги составляет не более 5 рабочих дней до начала смены в организации отдыха детей</w:t>
      </w:r>
    </w:p>
    <w:p>
      <w:pPr>
        <w:pStyle w:val="Style16"/>
        <w:spacing w:lineRule="auto" w:line="240" w:before="0" w:after="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и их оздоровления.</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В срок не позднее 10 рабочих дней с момента регистрации заявления в электронном виде, заявитель обращается в выбранную организацию с подлинниками и копиями документов. </w:t>
      </w:r>
    </w:p>
    <w:p>
      <w:pPr>
        <w:pStyle w:val="Style16"/>
        <w:spacing w:lineRule="auto" w:line="240" w:before="0" w:after="0"/>
        <w:jc w:val="both"/>
        <w:rPr>
          <w:rFonts w:ascii="Liberation Serif" w:hAnsi="Liberation Serif" w:eastAsia="Tahoma" w:cs="FreeSans"/>
          <w:color w:val="000000"/>
          <w:sz w:val="28"/>
          <w:szCs w:val="28"/>
          <w:lang w:eastAsia="zh-CN" w:bidi="hi-IN"/>
        </w:rPr>
      </w:pPr>
      <w:r>
        <w:rPr>
          <w:rFonts w:eastAsia="Tahoma" w:cs="FreeSans" w:ascii="Liberation Serif" w:hAnsi="Liberation Serif"/>
          <w:color w:val="000000"/>
          <w:sz w:val="28"/>
          <w:szCs w:val="28"/>
          <w:lang w:eastAsia="zh-CN" w:bidi="hi-IN"/>
        </w:rPr>
      </w:r>
    </w:p>
    <w:p>
      <w:pPr>
        <w:pStyle w:val="Style16"/>
        <w:spacing w:lineRule="auto" w:line="240" w:before="0" w:after="160"/>
        <w:ind w:left="0" w:right="0"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Нормативные правовые акты, регулирующие предоставление муниципальной услуги</w:t>
      </w:r>
    </w:p>
    <w:p>
      <w:pPr>
        <w:pStyle w:val="Style16"/>
        <w:spacing w:lineRule="auto" w:line="240" w:before="0" w:after="16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16"/>
        <w:spacing w:lineRule="auto" w:line="240" w:before="0" w:after="0"/>
        <w:ind w:left="0" w:right="0" w:firstLine="709"/>
        <w:jc w:val="both"/>
        <w:rPr/>
      </w:pPr>
      <w:r>
        <w:rPr>
          <w:rStyle w:val="Style14"/>
          <w:rFonts w:ascii="Liberation Serif" w:hAnsi="Liberation Serif"/>
          <w:color w:val="000000"/>
          <w:sz w:val="28"/>
          <w:szCs w:val="20"/>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Едином портале по адресу </w:t>
      </w:r>
      <w:r>
        <w:rPr>
          <w:rStyle w:val="Style14"/>
          <w:rFonts w:ascii="Liberation Serif" w:hAnsi="Liberation Serif"/>
          <w:color w:val="0000FF"/>
          <w:sz w:val="28"/>
          <w:szCs w:val="20"/>
          <w:u w:val="single"/>
        </w:rPr>
        <w:t>https://www.gosuslugi.ru</w:t>
      </w:r>
      <w:r>
        <w:rPr>
          <w:rStyle w:val="Style14"/>
          <w:rFonts w:ascii="Liberation Serif" w:hAnsi="Liberation Serif"/>
          <w:color w:val="000000"/>
          <w:sz w:val="28"/>
          <w:szCs w:val="20"/>
        </w:rPr>
        <w:t xml:space="preserve">, АИС «Е-услуги. Образование» по адресу </w:t>
      </w:r>
      <w:hyperlink r:id="rId5" w:tgtFrame="_top">
        <w:r>
          <w:rPr>
            <w:rStyle w:val="Style14"/>
            <w:rFonts w:ascii="Liberation Serif" w:hAnsi="Liberation Serif"/>
            <w:color w:val="0563C1"/>
            <w:sz w:val="28"/>
            <w:szCs w:val="20"/>
            <w:u w:val="single"/>
          </w:rPr>
          <w:t>https://zol-edu.egov66.ru</w:t>
        </w:r>
      </w:hyperlink>
      <w:r>
        <w:rPr>
          <w:rStyle w:val="Style14"/>
          <w:rFonts w:ascii="Liberation Serif" w:hAnsi="Liberation Serif"/>
          <w:color w:val="000000"/>
          <w:sz w:val="28"/>
          <w:szCs w:val="20"/>
        </w:rPr>
        <w:t xml:space="preserve">, информационных стендах Комитета, а также на официальном сайте Комитета по адресу </w:t>
      </w:r>
      <w:hyperlink r:id="rId6" w:tgtFrame="_top">
        <w:r>
          <w:rPr>
            <w:rStyle w:val="Style14"/>
            <w:rFonts w:ascii="Liberation Serif" w:hAnsi="Liberation Serif"/>
            <w:color w:val="0563C1"/>
            <w:sz w:val="28"/>
            <w:szCs w:val="20"/>
            <w:u w:val="single"/>
          </w:rPr>
          <w:t>http://kamobr.ru/</w:t>
        </w:r>
      </w:hyperlink>
      <w:r>
        <w:rPr>
          <w:rStyle w:val="Style14"/>
          <w:rFonts w:ascii="Liberation Serif" w:hAnsi="Liberation Serif"/>
          <w:color w:val="000000"/>
          <w:sz w:val="28"/>
          <w:szCs w:val="20"/>
        </w:rPr>
        <w:t>, на официальных сайтах в сети Интернет и информационных стендах образовательных организаций.</w:t>
      </w:r>
    </w:p>
    <w:p>
      <w:pPr>
        <w:pStyle w:val="Style16"/>
        <w:spacing w:lineRule="auto" w:line="240" w:before="0" w:after="0"/>
        <w:ind w:left="0" w:right="0" w:firstLine="709"/>
        <w:jc w:val="both"/>
        <w:rPr/>
      </w:pPr>
      <w:r>
        <w:rPr>
          <w:rStyle w:val="Style14"/>
          <w:rFonts w:ascii="Liberation Serif" w:hAnsi="Liberation Serif"/>
          <w:color w:val="000000"/>
          <w:sz w:val="28"/>
          <w:szCs w:val="20"/>
          <w:highlight w:val="white"/>
        </w:rPr>
        <w:t>Комитет обеспечивает</w:t>
      </w:r>
      <w:r>
        <w:rPr>
          <w:rStyle w:val="Style14"/>
          <w:rFonts w:ascii="Liberation Serif" w:hAnsi="Liberation Serif"/>
          <w:color w:val="000000"/>
          <w:sz w:val="28"/>
          <w:szCs w:val="20"/>
        </w:rPr>
        <w:t xml:space="preserve"> размещение и актуализацию перечня указанных нормативных правовых актов на официальном сайте Комитета, в сети Интернет, а также на Едином портале.</w:t>
      </w:r>
    </w:p>
    <w:p>
      <w:pPr>
        <w:pStyle w:val="Style16"/>
        <w:spacing w:lineRule="auto" w:line="240" w:before="0" w:after="0"/>
        <w:jc w:val="both"/>
        <w:rPr>
          <w:rFonts w:ascii="Liberation Serif" w:hAnsi="Liberation Serif" w:eastAsia="Tahoma" w:cs="FreeSans"/>
          <w:color w:val="000000"/>
          <w:sz w:val="28"/>
          <w:szCs w:val="28"/>
          <w:lang w:eastAsia="zh-CN" w:bidi="hi-IN"/>
        </w:rPr>
      </w:pPr>
      <w:r>
        <w:rPr>
          <w:rFonts w:eastAsia="Tahoma" w:cs="FreeSans" w:ascii="Liberation Serif" w:hAnsi="Liberation Serif"/>
          <w:color w:val="000000"/>
          <w:sz w:val="28"/>
          <w:szCs w:val="28"/>
          <w:lang w:eastAsia="zh-CN" w:bidi="hi-IN"/>
        </w:rPr>
      </w:r>
    </w:p>
    <w:p>
      <w:pPr>
        <w:pStyle w:val="Style16"/>
        <w:spacing w:lineRule="auto" w:line="240" w:before="0" w:after="0"/>
        <w:ind w:left="0" w:right="0" w:firstLine="709"/>
        <w:jc w:val="center"/>
        <w:rPr/>
      </w:pPr>
      <w:r>
        <w:rPr>
          <w:rStyle w:val="Style14"/>
          <w:rFonts w:eastAsia="Tahoma" w:cs="FreeSans" w:ascii="Liberation Serif" w:hAnsi="Liberation Serif"/>
          <w:b/>
          <w:color w:val="000000"/>
          <w:sz w:val="28"/>
          <w:szCs w:val="28"/>
          <w:lang w:eastAsia="zh-CN" w:bidi="hi-IN"/>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 способы их получения заявителем, </w:t>
      </w:r>
      <w:r>
        <w:rPr>
          <w:rStyle w:val="Style14"/>
          <w:rFonts w:eastAsia="Tahoma" w:cs="FreeSans" w:ascii="Liberation Serif" w:hAnsi="Liberation Serif"/>
          <w:b/>
          <w:sz w:val="28"/>
          <w:szCs w:val="28"/>
          <w:lang w:eastAsia="zh-CN" w:bidi="hi-IN"/>
        </w:rPr>
        <w:t>в том числе в электронной форме,</w:t>
      </w:r>
      <w:r>
        <w:rPr>
          <w:rStyle w:val="Style14"/>
          <w:rFonts w:eastAsia="Tahoma" w:cs="FreeSans" w:ascii="Liberation Serif" w:hAnsi="Liberation Serif"/>
          <w:b/>
          <w:color w:val="000000"/>
          <w:sz w:val="28"/>
          <w:szCs w:val="28"/>
          <w:lang w:eastAsia="zh-CN" w:bidi="hi-IN"/>
        </w:rPr>
        <w:t xml:space="preserve"> порядок их представления</w:t>
      </w:r>
      <w:bookmarkStart w:id="0" w:name="Par8"/>
      <w:bookmarkEnd w:id="0"/>
    </w:p>
    <w:p>
      <w:pPr>
        <w:pStyle w:val="Style16"/>
        <w:spacing w:lineRule="auto" w:line="240" w:before="0" w:after="160"/>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16. Для предоставления муниципальной услуги заявитель представляет в Комитет заявление на предоставление муниципальной услуги по форме, представленной в приложении № 3 к регламенту (далее – заявление) К заявлению прилагаются следующие документы:</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1) документ, удостоверяющий личность заявителя (родителя, законного представителя ребёнка): 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паспорта: копия первой страницы и страницы со штампом места регистрации). Если заявление (пакет документов) передаёт доверенное лицо, то прилагается еще паспорт и копия доверенного лица;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 в случае отсутствия регистрации в муниципальном образовании – документ, подтверждающий место жительства в данном муниципальном образовании (договор найма жилья, свидетельство временной регистрации ребенка);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3) свидетельство о рождении ребёнка (до 14 лет) оригинал и копия / паспорт (с 14 лет) (копия первой страницы и страницы со штампом места регистрации);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4) в случае наличия разных фамилий в свидетельстве о рождении ребёнка </w:t>
        <w:br/>
        <w:t>и в паспорте заявителя прилагаются документы, подтверждающие родственные отношения (свидетельство о заключении / расторжении брака, иные документы);</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5) документ, подтверждающий факт обучения ребенка на территории Камышловского городского округа (справка из образовательной организации, приказ о зачислении в образовательную организацию); </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6) заключение медицинской организации о наличии медицинских показаний для санаторно-курортного лечения (медицинская справка форма 070/У);</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7) документ, подтверждающий право на приобретение льготной путёвки либо приобретение путевки на условиях частичной оплаты:</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 приказ о назначении опекуном (попечителем) в отношении несовершеннолетнего; </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приказ об установлении опеки (попечительства) по договору об осуществлении опеки (попечительства) несовершеннолетнего на возмездной основе;</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документ, подтверждающий отсутствие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образовательных учреждений для детей-сирот и детей, оставшихся без попечения родителей</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 медицинское свидетельство о смерти родителя либо справка установленного образца из УСПН по месту жительства </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выписка из заключения психолого-медико-педагогической комиссии;</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справка федерального государственного учреждения медико-социальной экспертизы, подтверждающая факт установления инвалидности;</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удостоверение многодетной семьи;</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удостоверение беженца (вынужденного переселенца);</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справка из Государственного казенного учреждения «Центр занятости населения города Камышлов Свердловской области»;</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справка установленной формы для детей, вернувшихся из воспитательных колоний и специальных учреждений закрытого типа;</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справка из управления социальной политики по месту регистрации, подтверждающего выплату родителю (законному представителю) ежемесячного пособия на ребенка или социального пособия малоимущим семьям.</w:t>
      </w:r>
    </w:p>
    <w:p>
      <w:pPr>
        <w:pStyle w:val="Style16"/>
        <w:spacing w:lineRule="auto" w:line="240" w:before="0" w:after="0"/>
        <w:ind w:left="0" w:right="0" w:firstLine="709"/>
        <w:jc w:val="both"/>
        <w:rPr/>
      </w:pPr>
      <w:r>
        <w:rPr>
          <w:rStyle w:val="Style14"/>
          <w:rFonts w:eastAsia="Calibri" w:cs="Liberation Serif" w:ascii="Liberation Serif" w:hAnsi="Liberation Serif"/>
          <w:sz w:val="28"/>
          <w:szCs w:val="28"/>
          <w:lang w:eastAsia="en-US"/>
        </w:rPr>
        <w:t xml:space="preserve">17. Для получения документов, необходимых для предоставления муниципальной услуги, указанных в пункте 16 регламента, заявитель лично обращается </w:t>
      </w:r>
      <w:r>
        <w:rPr>
          <w:rStyle w:val="Style14"/>
          <w:rFonts w:ascii="Liberation Serif" w:hAnsi="Liberation Serif"/>
          <w:color w:val="000000"/>
          <w:sz w:val="28"/>
          <w:szCs w:val="20"/>
        </w:rPr>
        <w:t>обращается в органы местного самоуправления, учреждения и организации.</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18. Заявление и документы, необходимые для предоставления муниципальной услуги, указанные в пункте 16 регламента, представляются в Комитет, многофункциональный центр предоставления государственных и муниципальных услуг посредством личного обращения заявителя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Style16"/>
        <w:spacing w:lineRule="auto" w:line="240" w:before="0" w:after="0"/>
        <w:rPr>
          <w:rFonts w:ascii="Liberation Serif" w:hAnsi="Liberation Serif" w:eastAsia="Tahoma" w:cs="FreeSans"/>
          <w:b/>
          <w:b/>
          <w:color w:val="000000"/>
          <w:sz w:val="28"/>
          <w:szCs w:val="28"/>
          <w:highlight w:val="white"/>
          <w:lang w:eastAsia="zh-CN" w:bidi="hi-IN"/>
        </w:rPr>
      </w:pPr>
      <w:r>
        <w:rPr>
          <w:rFonts w:eastAsia="Tahoma" w:cs="FreeSans" w:ascii="Liberation Serif" w:hAnsi="Liberation Serif"/>
          <w:b/>
          <w:color w:val="000000"/>
          <w:sz w:val="28"/>
          <w:szCs w:val="28"/>
          <w:highlight w:val="white"/>
          <w:lang w:eastAsia="zh-CN" w:bidi="hi-IN"/>
        </w:rPr>
      </w:r>
    </w:p>
    <w:p>
      <w:pPr>
        <w:pStyle w:val="Style16"/>
        <w:spacing w:lineRule="auto" w:line="240" w:before="0" w:after="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Исчерпывающий перечень документов, необходимых в соответствии </w:t>
      </w:r>
    </w:p>
    <w:p>
      <w:pPr>
        <w:pStyle w:val="Style16"/>
        <w:spacing w:lineRule="auto" w:line="240" w:before="0" w:after="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16"/>
        <w:spacing w:lineRule="auto" w:line="240" w:before="0" w:after="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16"/>
        <w:spacing w:lineRule="auto" w:line="240"/>
        <w:ind w:left="0" w:right="0" w:firstLine="709"/>
        <w:jc w:val="both"/>
        <w:rPr>
          <w:rFonts w:ascii="Liberation Serif" w:hAnsi="Liberation Serif"/>
          <w:color w:val="000000"/>
          <w:sz w:val="28"/>
          <w:szCs w:val="20"/>
        </w:rPr>
      </w:pPr>
      <w:bookmarkStart w:id="1" w:name="Par232"/>
      <w:bookmarkStart w:id="2" w:name="Par215"/>
      <w:bookmarkStart w:id="3" w:name="Par202"/>
      <w:bookmarkStart w:id="4" w:name="Par199"/>
      <w:bookmarkEnd w:id="1"/>
      <w:bookmarkEnd w:id="2"/>
      <w:bookmarkEnd w:id="3"/>
      <w:bookmarkEnd w:id="4"/>
      <w:r>
        <w:rPr>
          <w:rFonts w:ascii="Liberation Serif" w:hAnsi="Liberation Serif"/>
          <w:color w:val="000000"/>
          <w:sz w:val="28"/>
          <w:szCs w:val="20"/>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pPr>
        <w:pStyle w:val="Style16"/>
        <w:spacing w:lineRule="auto" w:line="240"/>
        <w:jc w:val="center"/>
        <w:rPr>
          <w:rFonts w:ascii="Liberation Serif" w:hAnsi="Liberation Serif"/>
          <w:b/>
          <w:b/>
          <w:color w:val="000000"/>
          <w:sz w:val="28"/>
          <w:szCs w:val="20"/>
        </w:rPr>
      </w:pPr>
      <w:r>
        <w:rPr>
          <w:rFonts w:ascii="Liberation Serif" w:hAnsi="Liberation Serif"/>
          <w:b/>
          <w:color w:val="000000"/>
          <w:sz w:val="28"/>
          <w:szCs w:val="20"/>
        </w:rPr>
        <w:t>Указание на запрет требовать от заявителя представления документов</w:t>
        <w:br/>
        <w:t>и информации или осуществления действий</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20. Запрещается требовать от заявителя:</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16"/>
        <w:spacing w:lineRule="auto" w:line="240" w:before="0" w:after="0"/>
        <w:ind w:left="0" w:right="-2" w:firstLine="709"/>
        <w:jc w:val="both"/>
        <w:rPr>
          <w:rFonts w:ascii="Liberation Serif" w:hAnsi="Liberation Serif"/>
          <w:color w:val="000000"/>
          <w:sz w:val="28"/>
          <w:szCs w:val="20"/>
        </w:rPr>
      </w:pPr>
      <w:bookmarkStart w:id="5" w:name="OLE_LINK16"/>
      <w:r>
        <w:rPr>
          <w:rFonts w:ascii="Liberation Serif" w:hAnsi="Liberation Serif"/>
          <w:color w:val="000000"/>
          <w:sz w:val="28"/>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6"/>
        <w:spacing w:lineRule="auto" w:line="240" w:before="0" w:after="0"/>
        <w:ind w:left="0" w:right="-2" w:firstLine="709"/>
        <w:jc w:val="both"/>
        <w:rPr>
          <w:rFonts w:ascii="Liberation Serif" w:hAnsi="Liberation Serif"/>
          <w:color w:val="000000"/>
          <w:sz w:val="28"/>
          <w:szCs w:val="20"/>
        </w:rPr>
      </w:pPr>
      <w:bookmarkStart w:id="6" w:name="OLE_LINK16"/>
      <w:r>
        <w:rPr>
          <w:rFonts w:ascii="Liberation Serif" w:hAnsi="Liberation Serif"/>
          <w:color w:val="000000"/>
          <w:sz w:val="28"/>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6"/>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При предоставлении муниципальной услуги запрещается:</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w:t>
      </w:r>
    </w:p>
    <w:p>
      <w:pPr>
        <w:pStyle w:val="Style16"/>
        <w:spacing w:lineRule="auto" w:line="240" w:before="0" w:after="16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16"/>
        <w:spacing w:lineRule="auto" w:line="240" w:before="0" w:after="16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pPr>
        <w:pStyle w:val="Style16"/>
        <w:spacing w:lineRule="auto" w:line="240" w:before="0" w:after="16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21. Основаниями для отказа в приеме заявления и документов, необходимых для предоставления муниципальной услуги, является случай:</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несоответствие возраста ребенка.</w:t>
      </w:r>
    </w:p>
    <w:p>
      <w:pPr>
        <w:pStyle w:val="Style16"/>
        <w:spacing w:lineRule="auto" w:line="240" w:before="0" w:after="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16"/>
        <w:spacing w:lineRule="auto" w:line="240" w:before="0" w:after="0"/>
        <w:jc w:val="center"/>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0"/>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0"/>
        <w:jc w:val="center"/>
        <w:rPr>
          <w:rFonts w:ascii="Liberation Serif" w:hAnsi="Liberation Serif"/>
          <w:b/>
          <w:b/>
          <w:color w:val="000000"/>
          <w:sz w:val="28"/>
          <w:szCs w:val="20"/>
        </w:rPr>
      </w:pPr>
      <w:r>
        <w:rPr>
          <w:rFonts w:ascii="Liberation Serif" w:hAnsi="Liberation Serif"/>
          <w:b/>
          <w:color w:val="000000"/>
          <w:sz w:val="28"/>
          <w:szCs w:val="20"/>
        </w:rPr>
        <w:t>Исчерпывающий перечень оснований для приостановления</w:t>
      </w:r>
    </w:p>
    <w:p>
      <w:pPr>
        <w:pStyle w:val="Style16"/>
        <w:spacing w:lineRule="auto" w:line="240" w:before="0" w:after="0"/>
        <w:jc w:val="center"/>
        <w:rPr>
          <w:rFonts w:ascii="Liberation Serif" w:hAnsi="Liberation Serif"/>
          <w:b/>
          <w:b/>
          <w:color w:val="000000"/>
          <w:sz w:val="28"/>
          <w:szCs w:val="20"/>
        </w:rPr>
      </w:pPr>
      <w:r>
        <w:rPr>
          <w:rFonts w:ascii="Liberation Serif" w:hAnsi="Liberation Serif"/>
          <w:b/>
          <w:color w:val="000000"/>
          <w:sz w:val="28"/>
          <w:szCs w:val="20"/>
        </w:rPr>
        <w:t>или отказа в предоставлении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22. Основанием для приостановления муниципальной услуги является: </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1) в течение 10 рабочих дней заявитель не предоставляет в уполномоченный орган подлинники документов к заявлению, указанные в пункте 16 регламента;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 не полный пакет документов, указанных в пункте 16 регламента.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Срок приостановления предоставления муниципальной услуги до момента представления подлинников документов.</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Уведомление заявителя о приостановлении муниципальной услуги должно содержать основания приостановления с обязательной ссылкой на нарушения, предусмотренные пунктом 22 регламента.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 или направляет его на электронную почту заявителя по истечению 10 рабочих дней</w:t>
        <w:br/>
        <w:t>с момента регистрации заявления.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23. Основанием для отказа в предоставлении муниципальной услуги является: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1) выявление недостоверной информации в представленных заявителем документах, указанных в пункте 16 регламента.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3) текст заявления не поддается прочтению;</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4) отсутствие путевок в заявленный вид организации отдыха детей и их оздоровления;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5) отсутствие факта регистрации заявления в реестре обращений в организациях;</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6) несоблюдение сроков получения путевки заявителем.</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Решение об отказе в предоставлении путевки в организацию отдыха детей и их оздоровления должно содержать основания отказа с обязательной ссылкой на нарушения, предусмотренные пунктом 23 регламента.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Отказ в предоставлении муниципальной услуги может быть обжалован заявителем в порядке, установленном законодательством.</w:t>
      </w:r>
    </w:p>
    <w:p>
      <w:pPr>
        <w:pStyle w:val="Style16"/>
        <w:spacing w:lineRule="auto" w:line="24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jc w:val="center"/>
        <w:rPr>
          <w:rFonts w:ascii="Liberation Serif" w:hAnsi="Liberation Serif"/>
          <w:b/>
          <w:b/>
          <w:color w:val="000000"/>
          <w:sz w:val="28"/>
          <w:szCs w:val="20"/>
        </w:rPr>
      </w:pPr>
      <w:r>
        <w:rPr>
          <w:rFonts w:ascii="Liberation Serif" w:hAnsi="Liberation Serif"/>
          <w:b/>
          <w:color w:val="000000"/>
          <w:sz w:val="28"/>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16"/>
        <w:spacing w:lineRule="auto" w:line="24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24. Услуги, которые являются необходимыми и обязательными </w:t>
        <w:br/>
        <w:t xml:space="preserve">для предоставления муниципальной услуги, в том числе сведения о документе (документах), выдаваемом (выдаваемых) организациями, участвующими </w:t>
        <w:br/>
        <w:t>в предоставлении муниципальной услуги, отсутствуют.</w:t>
      </w:r>
    </w:p>
    <w:p>
      <w:pPr>
        <w:pStyle w:val="Style16"/>
        <w:spacing w:lineRule="auto" w:line="240"/>
        <w:jc w:val="center"/>
        <w:rPr>
          <w:rFonts w:ascii="Liberation Serif" w:hAnsi="Liberation Serif"/>
          <w:b/>
          <w:b/>
          <w:color w:val="000000"/>
          <w:sz w:val="28"/>
          <w:szCs w:val="20"/>
        </w:rPr>
      </w:pPr>
      <w:r>
        <w:rPr>
          <w:rFonts w:ascii="Liberation Serif" w:hAnsi="Liberation Serif"/>
          <w:b/>
          <w:color w:val="000000"/>
          <w:sz w:val="28"/>
          <w:szCs w:val="20"/>
        </w:rPr>
        <w:t>Порядок, размер и основания взимания государственной пошлины или иной платы, взимаемой за предоставление муниципальной услуги</w:t>
      </w:r>
    </w:p>
    <w:p>
      <w:pPr>
        <w:pStyle w:val="Style16"/>
        <w:spacing w:lineRule="auto" w:line="240"/>
        <w:ind w:left="0" w:right="0" w:firstLine="709"/>
        <w:jc w:val="both"/>
        <w:rPr>
          <w:rFonts w:ascii="Liberation Serif" w:hAnsi="Liberation Serif"/>
          <w:color w:val="000000"/>
          <w:sz w:val="28"/>
          <w:szCs w:val="20"/>
        </w:rPr>
      </w:pPr>
      <w:r>
        <w:rPr>
          <w:rFonts w:ascii="Liberation Serif" w:hAnsi="Liberation Serif"/>
          <w:color w:val="000000"/>
          <w:sz w:val="28"/>
          <w:szCs w:val="20"/>
        </w:rPr>
        <w:t>25. Муниципальная услуга предоставляется без взимания государственной пошлины или иной платы.</w:t>
      </w:r>
    </w:p>
    <w:p>
      <w:pPr>
        <w:pStyle w:val="Style16"/>
        <w:spacing w:lineRule="auto" w:line="240"/>
        <w:jc w:val="center"/>
        <w:rPr>
          <w:rFonts w:ascii="Liberation Serif" w:hAnsi="Liberation Serif"/>
          <w:b/>
          <w:b/>
          <w:color w:val="000000"/>
          <w:sz w:val="28"/>
          <w:szCs w:val="20"/>
        </w:rPr>
      </w:pPr>
      <w:r>
        <w:rPr>
          <w:rFonts w:ascii="Liberation Serif" w:hAnsi="Liberation Serif"/>
          <w:b/>
          <w:color w:val="000000"/>
          <w:sz w:val="28"/>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Style16"/>
        <w:spacing w:lineRule="auto" w:line="240"/>
        <w:ind w:left="0" w:right="0" w:firstLine="709"/>
        <w:jc w:val="both"/>
        <w:rPr>
          <w:rFonts w:ascii="Liberation Serif" w:hAnsi="Liberation Serif"/>
          <w:color w:val="000000"/>
          <w:sz w:val="28"/>
          <w:szCs w:val="20"/>
        </w:rPr>
      </w:pPr>
      <w:r>
        <w:rPr>
          <w:rFonts w:ascii="Liberation Serif" w:hAnsi="Liberation Serif"/>
          <w:color w:val="000000"/>
          <w:sz w:val="28"/>
          <w:szCs w:val="20"/>
        </w:rPr>
        <w:t>26.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pPr>
        <w:pStyle w:val="Style16"/>
        <w:spacing w:lineRule="auto" w:line="240" w:before="0" w:after="0"/>
        <w:ind w:left="0" w:right="0" w:firstLine="709"/>
        <w:jc w:val="both"/>
        <w:rPr>
          <w:rFonts w:ascii="Liberation Serif" w:hAnsi="Liberation Serif" w:eastAsia="Tahoma" w:cs="FreeSans"/>
          <w:color w:val="000000"/>
          <w:sz w:val="28"/>
          <w:szCs w:val="28"/>
          <w:lang w:eastAsia="zh-CN" w:bidi="hi-IN"/>
        </w:rPr>
      </w:pPr>
      <w:r>
        <w:rPr>
          <w:rFonts w:eastAsia="Tahoma" w:cs="FreeSans" w:ascii="Liberation Serif" w:hAnsi="Liberation Serif"/>
          <w:color w:val="000000"/>
          <w:sz w:val="28"/>
          <w:szCs w:val="28"/>
          <w:lang w:eastAsia="zh-CN" w:bidi="hi-IN"/>
        </w:rPr>
      </w:r>
    </w:p>
    <w:p>
      <w:pPr>
        <w:pStyle w:val="Style16"/>
        <w:spacing w:lineRule="auto" w:line="240" w:before="0" w:after="160"/>
        <w:ind w:left="0" w:right="0" w:firstLine="709"/>
        <w:jc w:val="center"/>
        <w:rPr>
          <w:rFonts w:ascii="Liberation Serif" w:hAnsi="Liberation Serif"/>
          <w:b/>
          <w:b/>
          <w:color w:val="000000"/>
          <w:sz w:val="28"/>
          <w:szCs w:val="20"/>
        </w:rPr>
      </w:pPr>
      <w:r>
        <w:rPr>
          <w:rFonts w:ascii="Liberation Serif" w:hAnsi="Liberation Serif"/>
          <w:b/>
          <w:color w:val="000000"/>
          <w:sz w:val="28"/>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16"/>
        <w:spacing w:lineRule="auto" w:line="240" w:before="0" w:after="160"/>
        <w:ind w:left="0" w:right="0" w:firstLine="709"/>
        <w:jc w:val="both"/>
        <w:rPr>
          <w:rFonts w:ascii="Liberation Serif" w:hAnsi="Liberation Serif"/>
          <w:b/>
          <w:b/>
          <w:color w:val="000000"/>
          <w:sz w:val="28"/>
          <w:szCs w:val="20"/>
        </w:rPr>
      </w:pPr>
      <w:r>
        <w:rPr>
          <w:rFonts w:ascii="Liberation Serif" w:hAnsi="Liberation Serif"/>
          <w:b/>
          <w:color w:val="000000"/>
          <w:sz w:val="28"/>
          <w:szCs w:val="20"/>
        </w:rPr>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27.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не должен превышать 15 минут.</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0"/>
        <w:ind w:left="0" w:right="0" w:firstLine="709"/>
        <w:jc w:val="center"/>
        <w:rPr/>
      </w:pPr>
      <w:r>
        <w:rPr>
          <w:rStyle w:val="Style14"/>
          <w:rFonts w:eastAsia="Tahoma" w:cs="FreeSans" w:ascii="Liberation Serif" w:hAnsi="Liberation Serif"/>
          <w:b/>
          <w:color w:val="000000"/>
          <w:sz w:val="28"/>
          <w:szCs w:val="28"/>
          <w:lang w:eastAsia="zh-CN" w:bidi="hi-IN"/>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Style16"/>
        <w:spacing w:lineRule="auto" w:line="240" w:before="0" w:after="0"/>
        <w:ind w:left="0" w:right="0" w:firstLine="709"/>
        <w:jc w:val="center"/>
        <w:rPr>
          <w:rFonts w:ascii="Liberation Serif" w:hAnsi="Liberation Serif" w:eastAsia="Tahoma" w:cs="FreeSans"/>
          <w:b/>
          <w:b/>
          <w:color w:val="000000"/>
          <w:sz w:val="28"/>
          <w:szCs w:val="28"/>
          <w:lang w:eastAsia="zh-CN" w:bidi="hi-IN"/>
        </w:rPr>
      </w:pPr>
      <w:r>
        <w:rPr>
          <w:rFonts w:eastAsia="Tahoma" w:cs="FreeSans" w:ascii="Liberation Serif" w:hAnsi="Liberation Serif"/>
          <w:b/>
          <w:color w:val="000000"/>
          <w:sz w:val="28"/>
          <w:szCs w:val="28"/>
          <w:lang w:eastAsia="zh-CN" w:bidi="hi-IN"/>
        </w:rPr>
      </w:r>
    </w:p>
    <w:p>
      <w:pPr>
        <w:pStyle w:val="Style16"/>
        <w:spacing w:lineRule="auto" w:line="240" w:before="0" w:after="0"/>
        <w:ind w:left="0" w:right="0" w:firstLine="709"/>
        <w:jc w:val="both"/>
        <w:rPr/>
      </w:pPr>
      <w:r>
        <w:rPr>
          <w:rStyle w:val="Style14"/>
          <w:rFonts w:ascii="Liberation Serif" w:hAnsi="Liberation Serif"/>
          <w:color w:val="000000"/>
          <w:sz w:val="28"/>
          <w:szCs w:val="20"/>
          <w:highlight w:val="white"/>
        </w:rPr>
        <w:t>28.</w:t>
      </w:r>
      <w:r>
        <w:rPr>
          <w:rStyle w:val="Style14"/>
          <w:rFonts w:ascii="Liberation Serif" w:hAnsi="Liberation Serif"/>
          <w:color w:val="000000"/>
          <w:sz w:val="28"/>
          <w:szCs w:val="20"/>
        </w:rPr>
        <w:t xml:space="preserve">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Комитет.</w:t>
      </w:r>
    </w:p>
    <w:p>
      <w:pPr>
        <w:pStyle w:val="Style16"/>
        <w:spacing w:lineRule="auto" w:line="240" w:before="0" w:after="0"/>
        <w:ind w:left="0" w:right="0" w:firstLine="709"/>
        <w:jc w:val="both"/>
        <w:rPr/>
      </w:pPr>
      <w:r>
        <w:rPr>
          <w:rStyle w:val="Style14"/>
          <w:rFonts w:ascii="Liberation Serif" w:hAnsi="Liberation Serif"/>
          <w:color w:val="000000"/>
          <w:sz w:val="28"/>
          <w:szCs w:val="20"/>
          <w:highlight w:val="white"/>
        </w:rPr>
        <w:t>29.</w:t>
      </w:r>
      <w:r>
        <w:rPr>
          <w:rStyle w:val="Style14"/>
          <w:rFonts w:ascii="Liberation Serif" w:hAnsi="Liberation Serif"/>
          <w:color w:val="000000"/>
          <w:sz w:val="28"/>
          <w:szCs w:val="20"/>
        </w:rPr>
        <w:t xml:space="preserve">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«при наличии технической возможности».</w:t>
      </w:r>
    </w:p>
    <w:p>
      <w:pPr>
        <w:pStyle w:val="Style16"/>
        <w:spacing w:lineRule="auto" w:line="240" w:before="0" w:after="0"/>
        <w:ind w:left="0" w:right="0" w:firstLine="709"/>
        <w:jc w:val="both"/>
        <w:rPr/>
      </w:pPr>
      <w:r>
        <w:rPr>
          <w:rStyle w:val="Style14"/>
          <w:rFonts w:ascii="Liberation Serif" w:hAnsi="Liberation Serif"/>
          <w:color w:val="000000"/>
          <w:sz w:val="28"/>
          <w:szCs w:val="20"/>
          <w:highlight w:val="white"/>
        </w:rPr>
        <w:t>30.</w:t>
      </w:r>
      <w:r>
        <w:rPr>
          <w:rStyle w:val="Style14"/>
          <w:rFonts w:ascii="Liberation Serif" w:hAnsi="Liberation Serif"/>
          <w:color w:val="000000"/>
          <w:sz w:val="28"/>
          <w:szCs w:val="20"/>
        </w:rPr>
        <w:t xml:space="preserve">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Style16"/>
        <w:spacing w:lineRule="auto" w:line="240" w:before="0" w:after="0"/>
        <w:ind w:left="0" w:right="0" w:firstLine="709"/>
        <w:jc w:val="both"/>
        <w:rPr>
          <w:rFonts w:ascii="Liberation Serif" w:hAnsi="Liberation Serif" w:eastAsia="Tahoma" w:cs="FreeSans"/>
          <w:color w:val="000000"/>
          <w:sz w:val="28"/>
          <w:szCs w:val="28"/>
          <w:lang w:eastAsia="zh-CN" w:bidi="hi-IN"/>
        </w:rPr>
      </w:pPr>
      <w:r>
        <w:rPr>
          <w:rFonts w:eastAsia="Tahoma" w:cs="FreeSans" w:ascii="Liberation Serif" w:hAnsi="Liberation Serif"/>
          <w:color w:val="000000"/>
          <w:sz w:val="28"/>
          <w:szCs w:val="28"/>
          <w:lang w:eastAsia="zh-CN" w:bidi="hi-IN"/>
        </w:rPr>
      </w:r>
    </w:p>
    <w:p>
      <w:pPr>
        <w:pStyle w:val="Style16"/>
        <w:spacing w:lineRule="auto" w:line="240" w:before="0" w:after="0"/>
        <w:jc w:val="center"/>
        <w:rPr>
          <w:rFonts w:ascii="Liberation Serif" w:hAnsi="Liberation Serif"/>
          <w:b/>
          <w:b/>
          <w:color w:val="000000"/>
          <w:sz w:val="28"/>
          <w:szCs w:val="20"/>
        </w:rPr>
      </w:pPr>
      <w:r>
        <w:rPr>
          <w:rFonts w:ascii="Liberation Serif" w:hAnsi="Liberation Serif"/>
          <w:b/>
          <w:color w:val="000000"/>
          <w:sz w:val="28"/>
          <w:szCs w:val="20"/>
        </w:rPr>
        <w:t>Требования к помещениям, в которых предоставляется муниципальная услуга, к залу ожидания, местам для заполнения запросов</w:t>
      </w:r>
    </w:p>
    <w:p>
      <w:pPr>
        <w:pStyle w:val="Style16"/>
        <w:spacing w:lineRule="auto" w:line="240" w:before="0" w:after="0"/>
        <w:ind w:left="0" w:right="0" w:firstLine="709"/>
        <w:jc w:val="center"/>
        <w:rPr>
          <w:rFonts w:ascii="Liberation Serif" w:hAnsi="Liberation Serif"/>
          <w:b/>
          <w:b/>
          <w:color w:val="000000"/>
          <w:sz w:val="28"/>
          <w:szCs w:val="20"/>
        </w:rPr>
      </w:pPr>
      <w:r>
        <w:rPr>
          <w:rFonts w:ascii="Liberation Serif" w:hAnsi="Liberation Serif"/>
          <w:b/>
          <w:color w:val="000000"/>
          <w:sz w:val="28"/>
          <w:szCs w:val="20"/>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Style16"/>
        <w:spacing w:lineRule="auto" w:line="240" w:before="0" w:after="160"/>
        <w:ind w:left="0" w:right="0" w:firstLine="709"/>
        <w:jc w:val="center"/>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160"/>
        <w:ind w:left="0" w:right="0" w:firstLine="709"/>
        <w:jc w:val="both"/>
        <w:rPr/>
      </w:pPr>
      <w:r>
        <w:rPr>
          <w:rStyle w:val="Style14"/>
          <w:rFonts w:ascii="Liberation Serif" w:hAnsi="Liberation Serif"/>
          <w:color w:val="000000"/>
          <w:sz w:val="28"/>
          <w:szCs w:val="20"/>
          <w:highlight w:val="white"/>
        </w:rPr>
        <w:t>31.</w:t>
      </w:r>
      <w:r>
        <w:rPr>
          <w:rStyle w:val="Style14"/>
          <w:rFonts w:ascii="Liberation Serif" w:hAnsi="Liberation Serif"/>
          <w:color w:val="000000"/>
          <w:sz w:val="28"/>
          <w:szCs w:val="20"/>
        </w:rPr>
        <w:t xml:space="preserve"> В помещениях, в которых предоставляется муниципальная услуга, обеспечивается:</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1) соответствие санитарно-эпидемиологическим правилам и нормативам, правилам противопожарной безопасности; </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2) создание лицам с ограниченными возможностями здоровья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возможность беспрепятственного входа в объекты и выхода из них;</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возможность самостоятельного передвижения по территории объекта </w:t>
        <w:br/>
        <w:t xml:space="preserve">в целях доступа к месту предоставления муниципальной услуги, в том числе </w:t>
        <w:br/>
        <w:t>с помощью работников объекта, предоставляющих муниципальной услуги, ассистивных и вспомогательных технологий, а также сменного кресла-коляски;</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4) помещения должны иметь туалет со свободным доступом к нему </w:t>
        <w:br/>
        <w:t>в рабочее время;</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5) места информирования, предназначенные для ознакомления граждан </w:t>
        <w:br/>
        <w:t>с информационными материалами, оборудуются:</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информационными стендами или информационными электронными терминалами;</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столами (стойками) с канцелярскими принадлежностями для оформления документов, стульями.</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На информационных стендах в помещениях, предназначенных для приема граждан, размещается информация, указанная в пункте 4 регламента.</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Оформление визуальной, текстовой и мультимедийной информации </w:t>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16"/>
        <w:spacing w:lineRule="auto" w:line="240" w:before="0" w:after="0"/>
        <w:ind w:left="0" w:right="-2" w:hanging="0"/>
        <w:jc w:val="center"/>
        <w:rPr>
          <w:rFonts w:ascii="Liberation Serif" w:hAnsi="Liberation Serif"/>
          <w:b/>
          <w:b/>
          <w:color w:val="000000"/>
          <w:sz w:val="28"/>
          <w:szCs w:val="20"/>
        </w:rPr>
      </w:pPr>
      <w:r>
        <w:rPr>
          <w:rFonts w:ascii="Liberation Serif" w:hAnsi="Liberation Serif"/>
          <w:b/>
          <w:color w:val="000000"/>
          <w:sz w:val="28"/>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Style16"/>
        <w:spacing w:lineRule="auto" w:line="240" w:before="0" w:after="0"/>
        <w:ind w:left="0" w:right="-2" w:hanging="0"/>
        <w:jc w:val="center"/>
        <w:rPr>
          <w:rFonts w:ascii="Liberation Serif" w:hAnsi="Liberation Serif"/>
          <w:color w:val="000000"/>
          <w:sz w:val="28"/>
          <w:szCs w:val="20"/>
          <w:highlight w:val="yellow"/>
        </w:rPr>
      </w:pPr>
      <w:r>
        <w:rPr>
          <w:rFonts w:ascii="Liberation Serif" w:hAnsi="Liberation Serif"/>
          <w:color w:val="000000"/>
          <w:sz w:val="28"/>
          <w:szCs w:val="20"/>
          <w:highlight w:val="yellow"/>
        </w:rPr>
      </w:r>
    </w:p>
    <w:p>
      <w:pPr>
        <w:pStyle w:val="Style16"/>
        <w:spacing w:lineRule="auto" w:line="240" w:before="0" w:after="0"/>
        <w:ind w:left="0" w:right="-2" w:firstLine="709"/>
        <w:jc w:val="both"/>
        <w:rPr/>
      </w:pPr>
      <w:r>
        <w:rPr>
          <w:rStyle w:val="Style14"/>
          <w:rFonts w:ascii="Liberation Serif" w:hAnsi="Liberation Serif"/>
          <w:color w:val="000000"/>
          <w:sz w:val="28"/>
          <w:szCs w:val="20"/>
          <w:highlight w:val="white"/>
        </w:rPr>
        <w:t>32. Показателями</w:t>
      </w:r>
      <w:r>
        <w:rPr>
          <w:rStyle w:val="Style14"/>
          <w:rFonts w:ascii="Liberation Serif" w:hAnsi="Liberation Serif"/>
          <w:color w:val="000000"/>
          <w:sz w:val="28"/>
          <w:szCs w:val="20"/>
        </w:rPr>
        <w:t xml:space="preserve"> доступности и качества</w:t>
      </w:r>
      <w:r>
        <w:rPr>
          <w:rStyle w:val="Style14"/>
          <w:rFonts w:ascii="Liberation Serif" w:hAnsi="Liberation Serif"/>
          <w:b/>
          <w:color w:val="000000"/>
          <w:sz w:val="28"/>
          <w:szCs w:val="20"/>
        </w:rPr>
        <w:t xml:space="preserve"> </w:t>
      </w:r>
      <w:r>
        <w:rPr>
          <w:rStyle w:val="Style14"/>
          <w:rFonts w:ascii="Liberation Serif" w:hAnsi="Liberation Serif"/>
          <w:color w:val="000000"/>
          <w:sz w:val="28"/>
          <w:szCs w:val="20"/>
        </w:rPr>
        <w:t>предоставления муниципальной услуги являются:</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1)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p>
    <w:p>
      <w:pPr>
        <w:pStyle w:val="Style16"/>
        <w:widowControl w:val="false"/>
        <w:shd w:fill="FFFFFF" w:val="clear"/>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2)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Style16"/>
        <w:shd w:fill="FFFFFF" w:val="clear"/>
        <w:spacing w:lineRule="auto" w:line="240" w:before="0" w:after="0"/>
        <w:ind w:left="0" w:right="-2" w:firstLine="709"/>
        <w:jc w:val="both"/>
        <w:rPr/>
      </w:pPr>
      <w:r>
        <w:rPr>
          <w:rStyle w:val="Style14"/>
          <w:rFonts w:ascii="Liberation Serif" w:hAnsi="Liberation Serif"/>
          <w:color w:val="000000"/>
          <w:sz w:val="28"/>
          <w:szCs w:val="20"/>
        </w:rPr>
        <w:t>3)</w:t>
      </w:r>
      <w:r>
        <w:rPr>
          <w:rStyle w:val="Style14"/>
          <w:rFonts w:ascii="Liberation Serif" w:hAnsi="Liberation Serif"/>
          <w:color w:val="000000"/>
          <w:sz w:val="28"/>
          <w:szCs w:val="20"/>
          <w:highlight w:val="white"/>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Style16"/>
        <w:widowControl w:val="false"/>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6) соответствие требованиям к помещениям, в которых предоставляется муниципальная услуга:</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специалиста, предоставляющего муниципальную услугу.</w:t>
      </w:r>
    </w:p>
    <w:p>
      <w:pPr>
        <w:pStyle w:val="Style16"/>
        <w:spacing w:lineRule="auto" w:line="240" w:before="0" w:after="0"/>
        <w:ind w:left="0" w:right="0" w:firstLine="709"/>
        <w:jc w:val="both"/>
        <w:rPr/>
      </w:pPr>
      <w:r>
        <w:rPr>
          <w:rStyle w:val="Style14"/>
          <w:rFonts w:ascii="Liberation Serif" w:hAnsi="Liberation Serif"/>
          <w:color w:val="000000"/>
          <w:sz w:val="28"/>
          <w:szCs w:val="20"/>
          <w:highlight w:val="white"/>
        </w:rPr>
        <w:t>33. При</w:t>
      </w:r>
      <w:r>
        <w:rPr>
          <w:rStyle w:val="Style14"/>
          <w:rFonts w:ascii="Liberation Serif" w:hAnsi="Liberation Serif"/>
          <w:color w:val="000000"/>
          <w:sz w:val="28"/>
          <w:szCs w:val="20"/>
        </w:rPr>
        <w:t xml:space="preserve"> предоставлении муниципальной услуги взаимодействие заявителя </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с уполномоченными лицами Комитета осуществляется не более 3 раз в следующих случаях: </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при обращении заявителя за консультацией;</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при приеме заявления и документов;</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при получении результата предоставления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0"/>
        <w:jc w:val="center"/>
        <w:rPr>
          <w:rFonts w:ascii="Liberation Serif" w:hAnsi="Liberation Serif"/>
          <w:b/>
          <w:b/>
          <w:color w:val="000000"/>
          <w:sz w:val="28"/>
          <w:szCs w:val="20"/>
        </w:rPr>
      </w:pPr>
      <w:r>
        <w:rPr>
          <w:rFonts w:ascii="Liberation Serif" w:hAnsi="Liberation Serif"/>
          <w:b/>
          <w:color w:val="000000"/>
          <w:sz w:val="28"/>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p>
    <w:p>
      <w:pPr>
        <w:pStyle w:val="Style16"/>
        <w:spacing w:lineRule="auto" w:line="240" w:before="0" w:after="0"/>
        <w:jc w:val="center"/>
        <w:rPr>
          <w:rFonts w:ascii="Liberation Serif" w:hAnsi="Liberation Serif"/>
          <w:b/>
          <w:b/>
          <w:color w:val="000000"/>
          <w:sz w:val="28"/>
          <w:szCs w:val="20"/>
        </w:rPr>
      </w:pPr>
      <w:r>
        <w:rPr>
          <w:rFonts w:ascii="Liberation Serif" w:hAnsi="Liberation Serif"/>
          <w:b/>
          <w:color w:val="000000"/>
          <w:sz w:val="28"/>
          <w:szCs w:val="20"/>
        </w:rPr>
        <w:t>и особенности предоставления муниципальной услуги в электронной форме</w:t>
      </w:r>
    </w:p>
    <w:p>
      <w:pPr>
        <w:pStyle w:val="Style16"/>
        <w:shd w:fill="FFFFFF" w:val="clear"/>
        <w:spacing w:lineRule="auto" w:line="240" w:before="0" w:after="0"/>
        <w:ind w:left="0" w:right="0" w:firstLine="709"/>
        <w:jc w:val="both"/>
        <w:rPr>
          <w:rFonts w:ascii="Liberation Serif" w:hAnsi="Liberation Serif"/>
          <w:b/>
          <w:b/>
          <w:color w:val="000000"/>
          <w:sz w:val="28"/>
          <w:szCs w:val="20"/>
        </w:rPr>
      </w:pPr>
      <w:r>
        <w:rPr>
          <w:rFonts w:ascii="Liberation Serif" w:hAnsi="Liberation Serif"/>
          <w:b/>
          <w:color w:val="000000"/>
          <w:sz w:val="28"/>
          <w:szCs w:val="20"/>
        </w:rPr>
      </w:r>
    </w:p>
    <w:p>
      <w:pPr>
        <w:pStyle w:val="Style16"/>
        <w:shd w:fill="FFFFFF" w:val="clear"/>
        <w:spacing w:lineRule="auto" w:line="240" w:before="0" w:after="0"/>
        <w:ind w:left="0" w:right="-2" w:firstLine="709"/>
        <w:jc w:val="both"/>
        <w:rPr/>
      </w:pPr>
      <w:r>
        <w:rPr>
          <w:rStyle w:val="Style14"/>
          <w:rFonts w:ascii="Liberation Serif" w:hAnsi="Liberation Serif"/>
          <w:color w:val="000000"/>
          <w:sz w:val="28"/>
          <w:szCs w:val="20"/>
          <w:highlight w:val="white"/>
        </w:rPr>
        <w:t>34. При обращении заявителя за предоставлением муниципальной услуги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w:t>
      </w:r>
    </w:p>
    <w:p>
      <w:pPr>
        <w:pStyle w:val="Style16"/>
        <w:shd w:fill="FFFFFF" w:val="clear"/>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муниципальной услуги, в Комитет в порядке и сроки, установленные соглашением о взаимодействии, но не позднее следующего рабочего дня после принятия заявления.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При обращении заявителя за предоставлением муниципальной услуги в электронной форме посредством Единого портала и АИС «Е-услуги. Образование» заявление и электронный образ каждого документа должны быть подписаны простой электронной подписью.</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При этом заявителю необходимо иметь при себе заявление и документы, необходимые для предоставления муниципальной услуги, указанные в пункте 16 настоящего регламента.</w:t>
      </w:r>
    </w:p>
    <w:p>
      <w:pPr>
        <w:pStyle w:val="Style16"/>
        <w:spacing w:lineRule="auto" w:line="240" w:before="0" w:after="0"/>
        <w:jc w:val="both"/>
        <w:rPr>
          <w:rFonts w:ascii="Liberation Serif" w:hAnsi="Liberation Serif" w:eastAsia="Tahoma" w:cs="FreeSans"/>
          <w:sz w:val="28"/>
          <w:szCs w:val="28"/>
          <w:lang w:eastAsia="zh-CN" w:bidi="hi-IN"/>
        </w:rPr>
      </w:pPr>
      <w:r>
        <w:rPr>
          <w:rFonts w:eastAsia="Tahoma" w:cs="FreeSans" w:ascii="Liberation Serif" w:hAnsi="Liberation Serif"/>
          <w:sz w:val="28"/>
          <w:szCs w:val="28"/>
          <w:lang w:eastAsia="zh-CN" w:bidi="hi-IN"/>
        </w:rPr>
      </w:r>
      <w:bookmarkStart w:id="7" w:name="Par339"/>
      <w:bookmarkStart w:id="8" w:name="Par339"/>
      <w:bookmarkEnd w:id="8"/>
    </w:p>
    <w:p>
      <w:pPr>
        <w:pStyle w:val="Style16"/>
        <w:spacing w:lineRule="auto" w:line="240" w:before="0" w:after="0"/>
        <w:jc w:val="center"/>
        <w:rPr/>
      </w:pPr>
      <w:r>
        <w:rPr>
          <w:rStyle w:val="Style14"/>
          <w:rFonts w:eastAsia="Tahoma" w:cs="FreeSans" w:ascii="Liberation Serif" w:hAnsi="Liberation Serif"/>
          <w:b/>
          <w:color w:val="000000"/>
          <w:sz w:val="28"/>
          <w:szCs w:val="28"/>
          <w:lang w:eastAsia="zh-CN" w:bidi="hi-IN"/>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Style16"/>
        <w:spacing w:lineRule="auto" w:line="240"/>
        <w:jc w:val="both"/>
        <w:rPr>
          <w:rFonts w:ascii="Liberation Serif" w:hAnsi="Liberation Serif" w:cs="Liberation Serif"/>
          <w:sz w:val="28"/>
          <w:szCs w:val="28"/>
        </w:rPr>
      </w:pPr>
      <w:r>
        <w:rPr>
          <w:rFonts w:cs="Liberation Serif" w:ascii="Liberation Serif" w:hAnsi="Liberation Serif"/>
          <w:sz w:val="28"/>
          <w:szCs w:val="28"/>
        </w:rPr>
      </w:r>
    </w:p>
    <w:p>
      <w:pPr>
        <w:pStyle w:val="Style16"/>
        <w:spacing w:lineRule="auto" w:line="240" w:before="0" w:after="0"/>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35. Исчерпывающий перечень административных процедур (действий) по предоставлению муниципальной услуги включает: </w:t>
      </w:r>
    </w:p>
    <w:p>
      <w:pPr>
        <w:pStyle w:val="Style16"/>
        <w:spacing w:lineRule="auto" w:line="240" w:before="0" w:after="0"/>
        <w:ind w:left="0" w:right="0" w:firstLine="709"/>
        <w:jc w:val="both"/>
        <w:rPr>
          <w:rFonts w:ascii="Liberation Serif" w:hAnsi="Liberation Serif" w:cs="Liberation Serif"/>
          <w:sz w:val="28"/>
          <w:szCs w:val="28"/>
        </w:rPr>
      </w:pPr>
      <w:r>
        <w:rPr>
          <w:rFonts w:cs="Liberation Serif" w:ascii="Liberation Serif" w:hAnsi="Liberation Serif"/>
          <w:sz w:val="28"/>
          <w:szCs w:val="28"/>
        </w:rPr>
        <w:t>1) прием и проверка документов с целью постановки на учет для предоставления путевки для ребенка в организацию отдыха детей и их оздоровления;</w:t>
      </w:r>
    </w:p>
    <w:p>
      <w:pPr>
        <w:pStyle w:val="Style16"/>
        <w:spacing w:lineRule="auto" w:line="240" w:before="0" w:after="0"/>
        <w:ind w:left="0" w:right="0" w:firstLine="709"/>
        <w:jc w:val="both"/>
        <w:rPr>
          <w:rFonts w:ascii="Liberation Serif" w:hAnsi="Liberation Serif" w:cs="Liberation Serif"/>
          <w:sz w:val="28"/>
          <w:szCs w:val="28"/>
        </w:rPr>
      </w:pPr>
      <w:r>
        <w:rPr>
          <w:rFonts w:cs="Liberation Serif" w:ascii="Liberation Serif" w:hAnsi="Liberation Serif"/>
          <w:sz w:val="28"/>
          <w:szCs w:val="28"/>
        </w:rPr>
        <w:t>2) 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pPr>
        <w:pStyle w:val="Style16"/>
        <w:spacing w:lineRule="auto" w:line="240" w:before="0" w:after="0"/>
        <w:ind w:left="0" w:right="0" w:firstLine="709"/>
        <w:jc w:val="both"/>
        <w:rPr>
          <w:rFonts w:ascii="Liberation Serif" w:hAnsi="Liberation Serif" w:cs="Liberation Serif"/>
          <w:sz w:val="28"/>
          <w:szCs w:val="28"/>
        </w:rPr>
      </w:pPr>
      <w:r>
        <w:rPr>
          <w:rFonts w:cs="Liberation Serif" w:ascii="Liberation Serif" w:hAnsi="Liberation Serif"/>
          <w:sz w:val="28"/>
          <w:szCs w:val="28"/>
        </w:rPr>
        <w:t>3) предоставление путевок заявителям.</w:t>
      </w:r>
    </w:p>
    <w:p>
      <w:pPr>
        <w:pStyle w:val="Style16"/>
        <w:spacing w:lineRule="auto" w:line="240" w:before="0" w:after="0"/>
        <w:ind w:left="0" w:right="0" w:firstLine="709"/>
        <w:jc w:val="both"/>
        <w:rPr>
          <w:rFonts w:ascii="Liberation Serif" w:hAnsi="Liberation Serif" w:eastAsia="Tahoma" w:cs="FreeSans"/>
          <w:b/>
          <w:b/>
          <w:color w:val="000000"/>
          <w:sz w:val="28"/>
          <w:szCs w:val="28"/>
          <w:lang w:eastAsia="zh-CN" w:bidi="hi-IN"/>
        </w:rPr>
      </w:pPr>
      <w:r>
        <w:rPr>
          <w:rFonts w:eastAsia="Tahoma" w:cs="FreeSans" w:ascii="Liberation Serif" w:hAnsi="Liberation Serif"/>
          <w:b/>
          <w:color w:val="000000"/>
          <w:sz w:val="28"/>
          <w:szCs w:val="28"/>
          <w:lang w:eastAsia="zh-CN" w:bidi="hi-IN"/>
        </w:rPr>
      </w:r>
    </w:p>
    <w:p>
      <w:pPr>
        <w:pStyle w:val="Style16"/>
        <w:spacing w:lineRule="auto" w:line="240" w:before="0" w:after="0"/>
        <w:ind w:left="0" w:right="-2" w:hanging="0"/>
        <w:jc w:val="center"/>
        <w:rPr>
          <w:rFonts w:ascii="Liberation Serif" w:hAnsi="Liberation Serif"/>
          <w:b/>
          <w:b/>
          <w:color w:val="000000"/>
          <w:sz w:val="28"/>
          <w:szCs w:val="20"/>
        </w:rPr>
      </w:pPr>
      <w:r>
        <w:rPr>
          <w:rFonts w:ascii="Liberation Serif" w:hAnsi="Liberation Serif"/>
          <w:b/>
          <w:color w:val="000000"/>
          <w:sz w:val="28"/>
          <w:szCs w:val="20"/>
        </w:rPr>
        <w:t xml:space="preserve">Порядок осуществления административных процедур (действий) </w:t>
      </w:r>
    </w:p>
    <w:p>
      <w:pPr>
        <w:pStyle w:val="Style16"/>
        <w:spacing w:lineRule="auto" w:line="240" w:before="0" w:after="0"/>
        <w:ind w:left="0" w:right="-2" w:hanging="0"/>
        <w:jc w:val="center"/>
        <w:rPr>
          <w:rFonts w:ascii="Liberation Serif" w:hAnsi="Liberation Serif"/>
          <w:b/>
          <w:b/>
          <w:color w:val="000000"/>
          <w:sz w:val="28"/>
          <w:szCs w:val="20"/>
        </w:rPr>
      </w:pPr>
      <w:r>
        <w:rPr>
          <w:rFonts w:ascii="Liberation Serif" w:hAnsi="Liberation Serif"/>
          <w:b/>
          <w:color w:val="000000"/>
          <w:sz w:val="28"/>
          <w:szCs w:val="20"/>
        </w:rPr>
        <w:t xml:space="preserve">по предоставлению муниципальной услуги в электронной форме, </w:t>
      </w:r>
    </w:p>
    <w:p>
      <w:pPr>
        <w:pStyle w:val="Style16"/>
        <w:spacing w:lineRule="auto" w:line="240" w:before="0" w:after="0"/>
        <w:ind w:left="0" w:right="-2" w:hanging="0"/>
        <w:jc w:val="center"/>
        <w:rPr>
          <w:rFonts w:ascii="Liberation Serif" w:hAnsi="Liberation Serif"/>
          <w:b/>
          <w:b/>
          <w:color w:val="000000"/>
          <w:sz w:val="28"/>
          <w:szCs w:val="20"/>
        </w:rPr>
      </w:pPr>
      <w:r>
        <w:rPr>
          <w:rFonts w:ascii="Liberation Serif" w:hAnsi="Liberation Serif"/>
          <w:b/>
          <w:color w:val="000000"/>
          <w:sz w:val="28"/>
          <w:szCs w:val="20"/>
        </w:rPr>
        <w:t>в том числе с использованием Единого портала</w:t>
      </w:r>
    </w:p>
    <w:p>
      <w:pPr>
        <w:pStyle w:val="Style16"/>
        <w:spacing w:lineRule="auto" w:line="240" w:before="0" w:after="0"/>
        <w:ind w:left="0" w:right="-2" w:hanging="0"/>
        <w:jc w:val="center"/>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0"/>
        <w:ind w:left="0" w:right="-2" w:firstLine="709"/>
        <w:jc w:val="both"/>
        <w:rPr/>
      </w:pPr>
      <w:r>
        <w:rPr>
          <w:rStyle w:val="Style14"/>
          <w:rFonts w:ascii="Liberation Serif" w:hAnsi="Liberation Serif"/>
          <w:color w:val="000000"/>
          <w:sz w:val="28"/>
          <w:szCs w:val="20"/>
          <w:highlight w:val="white"/>
        </w:rPr>
        <w:t xml:space="preserve">36. </w:t>
      </w:r>
      <w:r>
        <w:rPr>
          <w:rStyle w:val="Style14"/>
          <w:rFonts w:ascii="Liberation Serif" w:hAnsi="Liberation Serif"/>
          <w:color w:val="000000"/>
          <w:sz w:val="28"/>
          <w:szCs w:val="20"/>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pPr>
        <w:pStyle w:val="Style16"/>
        <w:spacing w:lineRule="auto" w:line="240" w:before="0" w:after="0"/>
        <w:ind w:left="0" w:right="-2" w:firstLine="709"/>
        <w:jc w:val="both"/>
        <w:rPr>
          <w:rFonts w:ascii="Liberation Serif" w:hAnsi="Liberation Serif"/>
          <w:b/>
          <w:b/>
          <w:i w:val="false"/>
          <w:i w:val="false"/>
          <w:iCs w:val="false"/>
          <w:color w:val="000000"/>
          <w:sz w:val="28"/>
          <w:szCs w:val="20"/>
        </w:rPr>
      </w:pPr>
      <w:r>
        <w:rPr>
          <w:rFonts w:ascii="Liberation Serif" w:hAnsi="Liberation Serif"/>
          <w:b/>
          <w:i w:val="false"/>
          <w:iCs w:val="false"/>
          <w:color w:val="000000"/>
          <w:sz w:val="28"/>
          <w:szCs w:val="20"/>
        </w:rPr>
        <w:t>1) Представление в установленном порядке информации заявителям и обеспечение доступа заявителей к сведениям о муниципальной услуге.</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Информация о предоставлении муниципальной услуги размещается на Едином портале, а также на официальном сайте Комитета;</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На Едином портале и на официальном сайте Комитета размещается следующая информация:</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круг заявителей;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срок предоставления муниципальной услуги;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размер государственной пошлины, взимаемой за предоставление муниципальной услуги (не предусмотрена);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исчерпывающий перечень оснований для приостановления или отказа в предоставлении муниципальной услуги;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формы заявлений (уведомлений, сообщений), используемые при предоставлении муниципальной услуги.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Информация на Едином портале, официальном сайте Комитета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16"/>
        <w:spacing w:lineRule="auto" w:line="240" w:before="0" w:after="0"/>
        <w:ind w:left="0" w:right="-2" w:firstLine="709"/>
        <w:jc w:val="both"/>
        <w:rPr/>
      </w:pPr>
      <w:r>
        <w:rPr>
          <w:rStyle w:val="Style14"/>
          <w:rFonts w:ascii="Liberation Serif" w:hAnsi="Liberation Serif"/>
          <w:b/>
          <w:i/>
          <w:color w:val="000000"/>
          <w:sz w:val="28"/>
          <w:szCs w:val="20"/>
        </w:rPr>
        <w:t xml:space="preserve">2) </w:t>
      </w:r>
      <w:r>
        <w:rPr>
          <w:rStyle w:val="Style14"/>
          <w:rFonts w:ascii="Liberation Serif" w:hAnsi="Liberation Serif"/>
          <w:b/>
          <w:color w:val="000000"/>
          <w:sz w:val="28"/>
          <w:szCs w:val="20"/>
        </w:rPr>
        <w:t>Запись на прием в орган, предоставляющий муниципальную услугу, для подачи запроса в электронной форме на Едином портале при реализации технической возможности.</w:t>
      </w:r>
    </w:p>
    <w:p>
      <w:pPr>
        <w:pStyle w:val="Style16"/>
        <w:spacing w:lineRule="auto" w:line="240" w:before="0" w:after="0"/>
        <w:ind w:left="0" w:right="-2" w:firstLine="709"/>
        <w:jc w:val="both"/>
        <w:rPr/>
      </w:pPr>
      <w:r>
        <w:rPr>
          <w:rStyle w:val="Style14"/>
          <w:rFonts w:ascii="Liberation Serif" w:hAnsi="Liberation Serif"/>
          <w:color w:val="000000"/>
          <w:sz w:val="28"/>
          <w:szCs w:val="20"/>
          <w:highlight w:val="white"/>
        </w:rPr>
        <w:t>Комитет</w:t>
      </w:r>
      <w:r>
        <w:rPr>
          <w:rStyle w:val="Style14"/>
          <w:rFonts w:ascii="Liberation Serif" w:hAnsi="Liberation Serif"/>
          <w:color w:val="000000"/>
          <w:sz w:val="28"/>
          <w:szCs w:val="2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16"/>
        <w:spacing w:lineRule="auto" w:line="240" w:before="0" w:after="0"/>
        <w:ind w:left="0" w:right="-2" w:firstLine="709"/>
        <w:jc w:val="both"/>
        <w:rPr/>
      </w:pPr>
      <w:r>
        <w:rPr>
          <w:rStyle w:val="Style14"/>
          <w:rFonts w:ascii="Liberation Serif" w:hAnsi="Liberation Serif"/>
          <w:b/>
          <w:i w:val="false"/>
          <w:iCs w:val="false"/>
          <w:color w:val="000000"/>
          <w:sz w:val="28"/>
          <w:szCs w:val="20"/>
        </w:rPr>
        <w:t xml:space="preserve">3) Формирование запроса о предоставлении муниципальной услуги </w:t>
      </w:r>
      <w:r>
        <w:rPr>
          <w:rStyle w:val="Style14"/>
          <w:rFonts w:ascii="Liberation Serif" w:hAnsi="Liberation Serif"/>
          <w:b/>
          <w:i w:val="false"/>
          <w:iCs w:val="false"/>
          <w:color w:val="000000"/>
          <w:sz w:val="28"/>
          <w:szCs w:val="20"/>
          <w:highlight w:val="white"/>
        </w:rPr>
        <w:t>при реализации технической возможности</w:t>
      </w:r>
      <w:r>
        <w:rPr>
          <w:rStyle w:val="Style14"/>
          <w:rFonts w:ascii="Liberation Serif" w:hAnsi="Liberation Serif"/>
          <w:i w:val="false"/>
          <w:iCs w:val="false"/>
          <w:color w:val="000000"/>
          <w:sz w:val="28"/>
          <w:szCs w:val="20"/>
          <w:highlight w:val="white"/>
        </w:rPr>
        <w:t>.</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На Едином портале, официальном сайте размещаются образцы заполнения электронной формы запроса.</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При формировании запроса заявителю обеспечивается: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возможность печати на бумажном носителе копии электронной формы запроса;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 возможность вернуться на любой из этапов заполнения электронной формы запроса без потери ранее введенной информации;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w:t>
      </w:r>
    </w:p>
    <w:p>
      <w:pPr>
        <w:pStyle w:val="Style16"/>
        <w:spacing w:lineRule="auto" w:line="240" w:before="0" w:after="0"/>
        <w:ind w:left="0" w:right="-2" w:firstLine="709"/>
        <w:jc w:val="both"/>
        <w:rPr/>
      </w:pPr>
      <w:r>
        <w:rPr>
          <w:rStyle w:val="Style14"/>
          <w:rFonts w:ascii="Liberation Serif" w:hAnsi="Liberation Serif"/>
          <w:color w:val="000000"/>
          <w:sz w:val="28"/>
          <w:szCs w:val="20"/>
        </w:rPr>
        <w:t>- прием и регистрация органом, предоставляющим муниципальную услугу, запроса и иных документов, необходимых для предоставления услуги в электронной форме на Едином портале при реализации технической возможности.</w:t>
      </w:r>
    </w:p>
    <w:p>
      <w:pPr>
        <w:pStyle w:val="Style16"/>
        <w:spacing w:lineRule="auto" w:line="240" w:before="0" w:after="0"/>
        <w:ind w:left="0" w:right="-2" w:firstLine="709"/>
        <w:jc w:val="both"/>
        <w:rPr/>
      </w:pPr>
      <w:r>
        <w:rPr>
          <w:rStyle w:val="Style14"/>
          <w:rFonts w:ascii="Liberation Serif" w:hAnsi="Liberation Serif"/>
          <w:color w:val="000000"/>
          <w:sz w:val="28"/>
          <w:szCs w:val="20"/>
          <w:highlight w:val="white"/>
        </w:rPr>
        <w:t>Комитет</w:t>
      </w:r>
      <w:r>
        <w:rPr>
          <w:rStyle w:val="Style14"/>
          <w:rFonts w:ascii="Liberation Serif" w:hAnsi="Liberation Serif"/>
          <w:color w:val="000000"/>
          <w:sz w:val="28"/>
          <w:szCs w:val="20"/>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Срок регистрации запроса – 2 рабочих дня.</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Предоставление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pStyle w:val="Style16"/>
        <w:spacing w:lineRule="auto" w:line="240" w:before="0" w:after="0"/>
        <w:ind w:left="0" w:right="-2" w:firstLine="709"/>
        <w:jc w:val="both"/>
        <w:rPr/>
      </w:pPr>
      <w:r>
        <w:rPr>
          <w:rStyle w:val="Style14"/>
          <w:rFonts w:ascii="Liberation Serif" w:hAnsi="Liberation Serif"/>
          <w:color w:val="000000"/>
          <w:sz w:val="28"/>
          <w:szCs w:val="20"/>
        </w:rPr>
        <w:t xml:space="preserve">- при наличии хотя бы одного из указанных оснований </w:t>
      </w:r>
      <w:r>
        <w:rPr>
          <w:rStyle w:val="Style14"/>
          <w:rFonts w:ascii="Liberation Serif" w:hAnsi="Liberation Serif"/>
          <w:color w:val="000000"/>
          <w:sz w:val="28"/>
          <w:szCs w:val="20"/>
          <w:highlight w:val="white"/>
        </w:rPr>
        <w:t>уполномоченное лицо,</w:t>
      </w:r>
      <w:r>
        <w:rPr>
          <w:rStyle w:val="Style14"/>
          <w:rFonts w:ascii="Liberation Serif" w:hAnsi="Liberation Serif"/>
          <w:color w:val="000000"/>
          <w:sz w:val="28"/>
          <w:szCs w:val="20"/>
        </w:rPr>
        <w:t xml:space="preserve">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Style16"/>
        <w:spacing w:lineRule="auto" w:line="240" w:before="0" w:after="0"/>
        <w:ind w:left="0" w:right="-2" w:firstLine="709"/>
        <w:jc w:val="both"/>
        <w:rPr/>
      </w:pPr>
      <w:r>
        <w:rPr>
          <w:rStyle w:val="Style14"/>
          <w:rFonts w:ascii="Liberation Serif" w:hAnsi="Liberation Serif"/>
          <w:color w:val="000000"/>
          <w:sz w:val="28"/>
          <w:szCs w:val="20"/>
        </w:rPr>
        <w:t xml:space="preserve">Прием и регистрация запроса осуществляются </w:t>
      </w:r>
      <w:r>
        <w:rPr>
          <w:rStyle w:val="Style14"/>
          <w:rFonts w:ascii="Liberation Serif" w:hAnsi="Liberation Serif"/>
          <w:color w:val="000000"/>
          <w:sz w:val="28"/>
          <w:szCs w:val="20"/>
          <w:highlight w:val="white"/>
        </w:rPr>
        <w:t>уполномоченным лицом</w:t>
      </w:r>
      <w:r>
        <w:rPr>
          <w:rStyle w:val="Style14"/>
          <w:rFonts w:ascii="Liberation Serif" w:hAnsi="Liberation Serif"/>
          <w:color w:val="000000"/>
          <w:sz w:val="28"/>
          <w:szCs w:val="20"/>
        </w:rPr>
        <w:t xml:space="preserve"> структурного подразделения, ответственного за предоставление муниципальной услуги.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После регистрации запрос направляется в структурное подразделение, ответственное за предоставление муниципальной услуги.</w:t>
      </w:r>
    </w:p>
    <w:p>
      <w:pPr>
        <w:pStyle w:val="Style16"/>
        <w:spacing w:lineRule="auto" w:line="240" w:before="0" w:after="0"/>
        <w:ind w:left="0" w:right="-2" w:firstLine="709"/>
        <w:jc w:val="both"/>
        <w:rPr/>
      </w:pPr>
      <w:r>
        <w:rPr>
          <w:rStyle w:val="Style14"/>
          <w:rFonts w:ascii="Liberation Serif" w:hAnsi="Liberation Serif"/>
          <w:color w:val="000000"/>
          <w:sz w:val="28"/>
          <w:szCs w:val="20"/>
        </w:rPr>
        <w:t xml:space="preserve">После принятия запроса заявителя </w:t>
      </w:r>
      <w:r>
        <w:rPr>
          <w:rStyle w:val="Style14"/>
          <w:rFonts w:ascii="Liberation Serif" w:hAnsi="Liberation Serif"/>
          <w:color w:val="000000"/>
          <w:sz w:val="28"/>
          <w:szCs w:val="20"/>
          <w:highlight w:val="white"/>
        </w:rPr>
        <w:t>уполномоченным лицом,</w:t>
      </w:r>
      <w:r>
        <w:rPr>
          <w:rStyle w:val="Style14"/>
          <w:rFonts w:ascii="Liberation Serif" w:hAnsi="Liberation Serif"/>
          <w:color w:val="000000"/>
          <w:sz w:val="28"/>
          <w:szCs w:val="20"/>
        </w:rPr>
        <w:t xml:space="preserve"> статус запроса заявителя в личном кабинете на Едином портале, официальном сайте обновляется до статуса «принято».</w:t>
      </w:r>
    </w:p>
    <w:p>
      <w:pPr>
        <w:pStyle w:val="Style16"/>
        <w:spacing w:lineRule="auto" w:line="240" w:before="0" w:after="0"/>
        <w:ind w:left="0" w:right="-2" w:firstLine="709"/>
        <w:jc w:val="both"/>
        <w:rPr>
          <w:rFonts w:ascii="Liberation Serif" w:hAnsi="Liberation Serif"/>
          <w:b/>
          <w:b/>
          <w:i w:val="false"/>
          <w:i w:val="false"/>
          <w:iCs w:val="false"/>
          <w:color w:val="000000"/>
          <w:sz w:val="28"/>
          <w:szCs w:val="20"/>
        </w:rPr>
      </w:pPr>
      <w:r>
        <w:rPr>
          <w:rFonts w:ascii="Liberation Serif" w:hAnsi="Liberation Serif"/>
          <w:b/>
          <w:i w:val="false"/>
          <w:iCs w:val="false"/>
          <w:color w:val="000000"/>
          <w:sz w:val="28"/>
          <w:szCs w:val="20"/>
        </w:rPr>
        <w:t>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Государственная пошлина за предоставление муниципальной услуги не взимается;</w:t>
      </w:r>
    </w:p>
    <w:p>
      <w:pPr>
        <w:pStyle w:val="Style16"/>
        <w:spacing w:lineRule="auto" w:line="240" w:before="0" w:after="0"/>
        <w:ind w:left="0" w:right="-2" w:firstLine="709"/>
        <w:jc w:val="both"/>
        <w:rPr/>
      </w:pPr>
      <w:r>
        <w:rPr>
          <w:rStyle w:val="Style14"/>
          <w:rFonts w:ascii="Liberation Serif" w:hAnsi="Liberation Serif"/>
          <w:b/>
          <w:i w:val="false"/>
          <w:iCs w:val="false"/>
          <w:color w:val="000000"/>
          <w:sz w:val="28"/>
          <w:szCs w:val="20"/>
        </w:rPr>
        <w:t>5) Получение заявителем сведений о ходе выполнения запроса о предоставлении муниципальной услуги при реализации технической возможности</w:t>
      </w:r>
      <w:r>
        <w:rPr>
          <w:rStyle w:val="Style14"/>
          <w:rFonts w:ascii="Liberation Serif" w:hAnsi="Liberation Serif"/>
          <w:i w:val="false"/>
          <w:iCs w:val="false"/>
          <w:color w:val="000000"/>
          <w:sz w:val="28"/>
          <w:szCs w:val="20"/>
        </w:rPr>
        <w:t>».</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Заявитель имеет возможность получения информации о ходе предоставления муниципальной услуги.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При предоставлении муниципальной услуги в электронной форме заявителю направляется:</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уведомление о начале процедуры предоставления муниципальной услуги (описывается в случае необходимости дополнительно);</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уведомление о мотивированном отказе в предоставлении муниципальной услуги (описывается в случае необходимости дополнительно).</w:t>
      </w:r>
    </w:p>
    <w:p>
      <w:pPr>
        <w:pStyle w:val="Style16"/>
        <w:spacing w:lineRule="auto" w:line="240" w:before="0" w:after="0"/>
        <w:ind w:left="0" w:right="-2" w:firstLine="709"/>
        <w:jc w:val="both"/>
        <w:rPr>
          <w:rFonts w:ascii="Liberation Serif" w:hAnsi="Liberation Serif"/>
          <w:b/>
          <w:b/>
          <w:i w:val="false"/>
          <w:i w:val="false"/>
          <w:iCs w:val="false"/>
          <w:color w:val="000000"/>
          <w:sz w:val="28"/>
          <w:szCs w:val="20"/>
        </w:rPr>
      </w:pPr>
      <w:r>
        <w:rPr>
          <w:rFonts w:ascii="Liberation Serif" w:hAnsi="Liberation Serif"/>
          <w:b/>
          <w:i w:val="false"/>
          <w:iCs w:val="false"/>
          <w:color w:val="000000"/>
          <w:sz w:val="28"/>
          <w:szCs w:val="20"/>
        </w:rPr>
        <w:t>6)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Style16"/>
        <w:spacing w:lineRule="auto" w:line="240" w:before="0" w:after="0"/>
        <w:ind w:left="0" w:right="-2" w:firstLine="709"/>
        <w:jc w:val="both"/>
        <w:rPr/>
      </w:pPr>
      <w:r>
        <w:rPr>
          <w:rStyle w:val="Style14"/>
          <w:rFonts w:ascii="Liberation Serif" w:hAnsi="Liberation Serif"/>
          <w:color w:val="000000"/>
          <w:sz w:val="28"/>
          <w:szCs w:val="20"/>
        </w:rPr>
        <w:t xml:space="preserve">Межведомственное взаимодействие в соответствии с требованиями </w:t>
      </w:r>
      <w:hyperlink r:id="rId7" w:tgtFrame="_top">
        <w:r>
          <w:rPr>
            <w:rStyle w:val="Style14"/>
          </w:rPr>
          <w:t>статьи 7.2</w:t>
        </w:r>
      </w:hyperlink>
      <w:r>
        <w:rPr>
          <w:rStyle w:val="Style14"/>
          <w:rFonts w:ascii="Liberation Serif" w:hAnsi="Liberation Serif"/>
          <w:color w:val="000000"/>
          <w:sz w:val="28"/>
          <w:szCs w:val="20"/>
        </w:rPr>
        <w:t xml:space="preserve"> Федерального закона от 27.07.2010 № 21 0-ФЗ «Об организации предоставления государственных и муниципальных услуг» в ходе предоставления муниципальной услуги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не предусмотрено.</w:t>
      </w:r>
    </w:p>
    <w:p>
      <w:pPr>
        <w:pStyle w:val="Style16"/>
        <w:spacing w:lineRule="auto" w:line="240" w:before="0" w:after="0"/>
        <w:ind w:left="0" w:right="-2" w:firstLine="709"/>
        <w:jc w:val="both"/>
        <w:rPr/>
      </w:pPr>
      <w:r>
        <w:rPr>
          <w:rStyle w:val="Style14"/>
          <w:rFonts w:ascii="Liberation Serif" w:hAnsi="Liberation Serif"/>
          <w:b/>
          <w:i w:val="false"/>
          <w:iCs w:val="false"/>
          <w:color w:val="000000"/>
          <w:sz w:val="28"/>
          <w:szCs w:val="20"/>
        </w:rPr>
        <w:t>7)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Pr>
          <w:rStyle w:val="Style14"/>
          <w:rFonts w:ascii="Liberation Serif" w:hAnsi="Liberation Serif"/>
          <w:i w:val="false"/>
          <w:iCs w:val="false"/>
          <w:color w:val="000000"/>
          <w:sz w:val="28"/>
          <w:szCs w:val="20"/>
        </w:rPr>
        <w:t xml:space="preserve"> в электронной форме на Едином </w:t>
      </w:r>
      <w:r>
        <w:rPr>
          <w:rStyle w:val="Style14"/>
          <w:rFonts w:ascii="Liberation Serif" w:hAnsi="Liberation Serif"/>
          <w:b/>
          <w:i w:val="false"/>
          <w:iCs w:val="false"/>
          <w:color w:val="000000"/>
          <w:sz w:val="28"/>
          <w:szCs w:val="20"/>
        </w:rPr>
        <w:t>при реализации технической возможности</w:t>
      </w:r>
      <w:r>
        <w:rPr>
          <w:rStyle w:val="Style14"/>
          <w:rFonts w:ascii="Liberation Serif" w:hAnsi="Liberation Serif"/>
          <w:i w:val="false"/>
          <w:iCs w:val="false"/>
          <w:color w:val="000000"/>
          <w:sz w:val="28"/>
          <w:szCs w:val="20"/>
        </w:rPr>
        <w:t>.</w:t>
      </w:r>
    </w:p>
    <w:p>
      <w:pPr>
        <w:pStyle w:val="Style16"/>
        <w:widowControl w:val="false"/>
        <w:tabs>
          <w:tab w:val="clear" w:pos="709"/>
          <w:tab w:val="left" w:pos="1134" w:leader="none"/>
        </w:tabs>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В случае если заявление о постановке ребенка на учет было направлено через Единый портал,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В качестве результата предоставления муниципальной услуги заявитель по его выбору вправе получить путевку в форме электронного документа, подписанного уполномоченным лицом с использованием усиленной квалифицированной электронной подписи.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Style16"/>
        <w:spacing w:lineRule="auto" w:line="240" w:before="0" w:after="0"/>
        <w:ind w:left="0" w:right="-2" w:hanging="0"/>
        <w:rPr>
          <w:rFonts w:ascii="Liberation Serif" w:hAnsi="Liberation Serif"/>
          <w:b/>
          <w:b/>
          <w:color w:val="000000"/>
          <w:sz w:val="28"/>
          <w:szCs w:val="20"/>
        </w:rPr>
      </w:pPr>
      <w:r>
        <w:rPr>
          <w:rFonts w:ascii="Liberation Serif" w:hAnsi="Liberation Serif"/>
          <w:b/>
          <w:color w:val="000000"/>
          <w:sz w:val="28"/>
          <w:szCs w:val="20"/>
        </w:rPr>
      </w:r>
    </w:p>
    <w:p>
      <w:pPr>
        <w:pStyle w:val="Style16"/>
        <w:autoSpaceDE w:val="false"/>
        <w:spacing w:lineRule="auto" w:line="240" w:before="0" w:after="0"/>
        <w:ind w:left="0" w:right="-2" w:hanging="0"/>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16"/>
        <w:autoSpaceDE w:val="false"/>
        <w:spacing w:lineRule="auto" w:line="240" w:before="0" w:after="0"/>
        <w:ind w:left="0" w:right="-2" w:hanging="0"/>
        <w:jc w:val="center"/>
        <w:rPr/>
      </w:pPr>
      <w:r>
        <w:rPr>
          <w:rFonts w:eastAsia="Calibri" w:cs="Liberation Serif" w:ascii="Liberation Serif" w:hAnsi="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eastAsia="Calibri" w:cs="Liberation Serif" w:ascii="Liberation Serif" w:hAnsi="Liberation Serif"/>
          <w:b/>
          <w:sz w:val="28"/>
          <w:szCs w:val="28"/>
          <w:lang w:eastAsia="en-US"/>
        </w:rPr>
        <w:t>муниципальной</w:t>
      </w:r>
      <w:r>
        <w:rPr>
          <w:rFonts w:eastAsia="Calibri" w:cs="Liberation Serif" w:ascii="Liberation Serif" w:hAnsi="Liberation Serif"/>
          <w:b/>
          <w:sz w:val="28"/>
          <w:szCs w:val="28"/>
          <w:lang w:eastAsia="en-US"/>
        </w:rPr>
        <w:t xml:space="preserve"> услуги в полном объеме и при предоставлении </w:t>
      </w:r>
      <w:r>
        <w:rPr>
          <w:rFonts w:eastAsia="Calibri" w:cs="Liberation Serif" w:ascii="Liberation Serif" w:hAnsi="Liberation Serif"/>
          <w:b/>
          <w:sz w:val="28"/>
          <w:szCs w:val="28"/>
          <w:lang w:eastAsia="en-US"/>
        </w:rPr>
        <w:t>муниципальной</w:t>
      </w:r>
      <w:r>
        <w:rPr>
          <w:rFonts w:eastAsia="Calibri" w:cs="Liberation Serif" w:ascii="Liberation Serif" w:hAnsi="Liberation Serif"/>
          <w:b/>
          <w:sz w:val="28"/>
          <w:szCs w:val="28"/>
          <w:lang w:eastAsia="en-US"/>
        </w:rPr>
        <w:t xml:space="preserve"> услуги посредством комплексного запроса</w:t>
      </w:r>
    </w:p>
    <w:p>
      <w:pPr>
        <w:pStyle w:val="Style16"/>
        <w:autoSpaceDE w:val="false"/>
        <w:spacing w:lineRule="auto" w:line="240" w:before="0" w:after="0"/>
        <w:ind w:left="0" w:right="-2" w:hanging="0"/>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16"/>
        <w:spacing w:lineRule="auto" w:line="240" w:before="0" w:after="0"/>
        <w:ind w:left="0" w:right="-2" w:firstLine="709"/>
        <w:jc w:val="both"/>
        <w:rPr/>
      </w:pPr>
      <w:r>
        <w:rPr>
          <w:rStyle w:val="Style14"/>
          <w:rFonts w:ascii="Liberation Serif" w:hAnsi="Liberation Serif"/>
          <w:color w:val="000000"/>
          <w:sz w:val="28"/>
          <w:szCs w:val="20"/>
        </w:rPr>
        <w:t xml:space="preserve">37.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Style w:val="Style14"/>
          <w:rFonts w:eastAsia="Times New Roman" w:ascii="Liberation Serif" w:hAnsi="Liberation Serif"/>
          <w:color w:val="000000"/>
          <w:sz w:val="28"/>
          <w:szCs w:val="20"/>
          <w:lang w:eastAsia="ru-RU"/>
        </w:rPr>
        <w:t>муниципальной</w:t>
      </w:r>
      <w:r>
        <w:rPr>
          <w:rStyle w:val="Style14"/>
          <w:rFonts w:ascii="Liberation Serif" w:hAnsi="Liberation Serif"/>
          <w:color w:val="000000"/>
          <w:sz w:val="28"/>
          <w:szCs w:val="20"/>
        </w:rPr>
        <w:t xml:space="preserve"> услуги в полном объеме и при предоставлении </w:t>
      </w:r>
      <w:r>
        <w:rPr>
          <w:rStyle w:val="Style14"/>
          <w:rFonts w:eastAsia="Times New Roman" w:ascii="Liberation Serif" w:hAnsi="Liberation Serif"/>
          <w:color w:val="000000"/>
          <w:sz w:val="28"/>
          <w:szCs w:val="20"/>
          <w:lang w:eastAsia="ru-RU"/>
        </w:rPr>
        <w:t>муниципальной</w:t>
      </w:r>
      <w:r>
        <w:rPr>
          <w:rStyle w:val="Style14"/>
          <w:rFonts w:ascii="Liberation Serif" w:hAnsi="Liberation Serif"/>
          <w:color w:val="000000"/>
          <w:sz w:val="28"/>
          <w:szCs w:val="20"/>
        </w:rPr>
        <w:t xml:space="preserve"> услуги посредством комплексного запроса включает следующие административные процедуры (действия):</w:t>
      </w:r>
    </w:p>
    <w:p>
      <w:pPr>
        <w:pStyle w:val="Style16"/>
        <w:spacing w:lineRule="auto" w:line="240" w:before="0" w:after="0"/>
        <w:ind w:left="0" w:right="-2" w:firstLine="709"/>
        <w:jc w:val="both"/>
        <w:rPr>
          <w:rFonts w:ascii="Liberation Serif" w:hAnsi="Liberation Serif"/>
          <w:b/>
          <w:b/>
          <w:i w:val="false"/>
          <w:i w:val="false"/>
          <w:iCs w:val="false"/>
          <w:color w:val="000000"/>
          <w:sz w:val="28"/>
          <w:szCs w:val="20"/>
        </w:rPr>
      </w:pPr>
      <w:r>
        <w:rPr>
          <w:rFonts w:ascii="Liberation Serif" w:hAnsi="Liberation Serif"/>
          <w:b/>
          <w:i w:val="false"/>
          <w:iCs w:val="false"/>
          <w:color w:val="000000"/>
          <w:sz w:val="28"/>
          <w:szCs w:val="20"/>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 муниципальных услуг, о месте нахождения Комитета, режиме работы и контактных телефонах;</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Style16"/>
        <w:spacing w:lineRule="auto" w:line="240" w:before="0" w:after="0"/>
        <w:ind w:left="0" w:right="-2" w:firstLine="709"/>
        <w:jc w:val="both"/>
        <w:rPr/>
      </w:pPr>
      <w:r>
        <w:rPr>
          <w:rStyle w:val="Style14"/>
          <w:rFonts w:ascii="Liberation Serif" w:hAnsi="Liberation Serif"/>
          <w:color w:val="000000"/>
          <w:sz w:val="28"/>
          <w:szCs w:val="20"/>
        </w:rPr>
        <w:t>Специалист уполномоченного многофункционального центра предоставления государственных и муниципальных</w:t>
      </w:r>
      <w:r>
        <w:rPr>
          <w:rStyle w:val="Style14"/>
          <w:rFonts w:ascii="Liberation Serif" w:hAnsi="Liberation Serif"/>
          <w:color w:val="000000"/>
          <w:sz w:val="28"/>
          <w:szCs w:val="20"/>
          <w:highlight w:val="white"/>
        </w:rPr>
        <w:t xml:space="preserve"> </w:t>
      </w:r>
      <w:r>
        <w:rPr>
          <w:rStyle w:val="Style14"/>
          <w:rFonts w:ascii="Liberation Serif" w:hAnsi="Liberation Serif"/>
          <w:color w:val="000000"/>
          <w:sz w:val="28"/>
          <w:szCs w:val="20"/>
        </w:rPr>
        <w:t>услуг осуществляет передачу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Комитет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pStyle w:val="Style16"/>
        <w:spacing w:lineRule="auto" w:line="240" w:before="0" w:after="0"/>
        <w:ind w:left="0" w:right="-2" w:firstLine="709"/>
        <w:jc w:val="both"/>
        <w:rPr>
          <w:rFonts w:ascii="Liberation Serif" w:hAnsi="Liberation Serif"/>
          <w:b/>
          <w:b/>
          <w:i w:val="false"/>
          <w:i w:val="false"/>
          <w:iCs w:val="false"/>
          <w:color w:val="000000"/>
          <w:sz w:val="28"/>
          <w:szCs w:val="20"/>
        </w:rPr>
      </w:pPr>
      <w:r>
        <w:rPr>
          <w:rFonts w:ascii="Liberation Serif" w:hAnsi="Liberation Serif"/>
          <w:b/>
          <w:i w:val="false"/>
          <w:iCs w:val="false"/>
          <w:color w:val="000000"/>
          <w:sz w:val="28"/>
          <w:szCs w:val="20"/>
        </w:rPr>
        <w:t>-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При наличии оснований для отказа в приеме документов,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Комитета в приеме документов.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Специалист уполномоченного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w:t>
        <w:br/>
        <w:t>и муниципальных услуг и датой приема и проставляет личную подпись.</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w:t>
        <w:br/>
        <w:t>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Style16"/>
        <w:spacing w:lineRule="auto" w:line="240" w:before="0" w:after="0"/>
        <w:ind w:left="0" w:right="-2" w:firstLine="708"/>
        <w:jc w:val="both"/>
        <w:rPr>
          <w:rFonts w:ascii="Liberation Serif" w:hAnsi="Liberation Serif"/>
          <w:color w:val="000000"/>
          <w:sz w:val="28"/>
          <w:szCs w:val="20"/>
        </w:rPr>
      </w:pPr>
      <w:r>
        <w:rPr>
          <w:rFonts w:ascii="Liberation Serif" w:hAnsi="Liberation Serif"/>
          <w:color w:val="000000"/>
          <w:sz w:val="28"/>
          <w:szCs w:val="20"/>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pPr>
        <w:pStyle w:val="Style16"/>
        <w:spacing w:lineRule="auto" w:line="240" w:before="0" w:after="0"/>
        <w:ind w:left="0" w:right="-2" w:firstLine="708"/>
        <w:jc w:val="both"/>
        <w:rPr>
          <w:rFonts w:ascii="Liberation Serif" w:hAnsi="Liberation Serif"/>
          <w:color w:val="000000"/>
          <w:sz w:val="28"/>
          <w:szCs w:val="20"/>
        </w:rPr>
      </w:pPr>
      <w:r>
        <w:rPr>
          <w:rFonts w:ascii="Liberation Serif" w:hAnsi="Liberation Serif"/>
          <w:color w:val="000000"/>
          <w:sz w:val="28"/>
          <w:szCs w:val="20"/>
        </w:rPr>
        <w:t>Специалист уполномоченного многофункционального центра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Передача из уполномоченного многофункционального центра предоставления государственных и муниципальных услуг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Комитет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pStyle w:val="Style16"/>
        <w:spacing w:lineRule="auto" w:line="240" w:before="0" w:after="0"/>
        <w:ind w:left="0" w:right="-2" w:firstLine="709"/>
        <w:jc w:val="both"/>
        <w:rPr>
          <w:rFonts w:ascii="Liberation Serif" w:hAnsi="Liberation Serif"/>
          <w:b/>
          <w:b/>
          <w:i w:val="false"/>
          <w:i w:val="false"/>
          <w:iCs w:val="false"/>
          <w:color w:val="000000"/>
          <w:sz w:val="28"/>
          <w:szCs w:val="20"/>
        </w:rPr>
      </w:pPr>
      <w:r>
        <w:rPr>
          <w:rFonts w:ascii="Liberation Serif" w:hAnsi="Liberation Serif"/>
          <w:b/>
          <w:i w:val="false"/>
          <w:iCs w:val="false"/>
          <w:color w:val="000000"/>
          <w:sz w:val="28"/>
          <w:szCs w:val="20"/>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местного самоуправления и организации, участвующие в предоставлении муниципальных услуг:</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w:t>
        <w:br/>
        <w:t>и муниципальных услуг только по результатам предоставления иных указанных</w:t>
        <w:br/>
        <w:t>в запросе, в том числе в комплексном запросе государственных и (или) муниципальных услуг, направление заявления и документов 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Комитета.</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в Комитет на бумажном носителе после получения соответствующего ответа.</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pPr>
        <w:pStyle w:val="Style16"/>
        <w:spacing w:lineRule="auto" w:line="240" w:before="0" w:after="0"/>
        <w:ind w:left="0" w:right="-2" w:firstLine="709"/>
        <w:jc w:val="both"/>
        <w:rPr>
          <w:rFonts w:ascii="Liberation Serif" w:hAnsi="Liberation Serif"/>
          <w:b/>
          <w:b/>
          <w:i w:val="false"/>
          <w:i w:val="false"/>
          <w:iCs w:val="false"/>
          <w:color w:val="000000"/>
          <w:sz w:val="28"/>
          <w:szCs w:val="20"/>
        </w:rPr>
      </w:pPr>
      <w:r>
        <w:rPr>
          <w:rFonts w:ascii="Liberation Serif" w:hAnsi="Liberation Serif"/>
          <w:b/>
          <w:i w:val="false"/>
          <w:iCs w:val="false"/>
          <w:color w:val="000000"/>
          <w:sz w:val="28"/>
          <w:szCs w:val="20"/>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Комитет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Срок, в течение которого осуществляется доставка результата предоставления услуги на бумажных носителях от Комитета до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При наличии технической возможности Комитет направляет специалисту уполномоченного многофункционального центра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Комитетом в многофункциональный центр предоставления государственных и муниципальных услуг не передается.</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Специалист уполномоченного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w:t>
        <w:br/>
        <w:t>в электронном виде из информационных систем в соответствии с требованиями постановления Правительства РФ от 18.03.2015 № 250;</w:t>
      </w:r>
    </w:p>
    <w:p>
      <w:pPr>
        <w:pStyle w:val="Style16"/>
        <w:spacing w:lineRule="auto" w:line="240" w:before="0" w:after="0"/>
        <w:ind w:left="0" w:right="-2" w:firstLine="709"/>
        <w:jc w:val="both"/>
        <w:rPr>
          <w:rFonts w:ascii="Liberation Serif" w:hAnsi="Liberation Serif"/>
          <w:b/>
          <w:b/>
          <w:bCs/>
          <w:i w:val="false"/>
          <w:i w:val="false"/>
          <w:iCs w:val="false"/>
          <w:color w:val="000000"/>
          <w:sz w:val="28"/>
          <w:szCs w:val="20"/>
        </w:rPr>
      </w:pPr>
      <w:r>
        <w:rPr>
          <w:rFonts w:ascii="Liberation Serif" w:hAnsi="Liberation Serif"/>
          <w:b/>
          <w:bCs/>
          <w:i w:val="false"/>
          <w:iCs w:val="false"/>
          <w:color w:val="000000"/>
          <w:sz w:val="28"/>
          <w:szCs w:val="20"/>
        </w:rPr>
        <w:t xml:space="preserve">- иные процедуры: предоставление муниципальной услуги </w:t>
        <w:br/>
        <w:t>в многофункциональном центре предоставления государственных и муниципальных услуг посредством комплексного запроса</w:t>
      </w:r>
    </w:p>
    <w:p>
      <w:pPr>
        <w:pStyle w:val="Style16"/>
        <w:spacing w:lineRule="auto" w:line="240" w:before="0" w:after="0"/>
        <w:ind w:left="0" w:right="-2" w:firstLine="708"/>
        <w:jc w:val="both"/>
        <w:rPr>
          <w:rFonts w:ascii="Liberation Serif" w:hAnsi="Liberation Serif"/>
          <w:color w:val="000000"/>
          <w:sz w:val="28"/>
          <w:szCs w:val="20"/>
        </w:rPr>
      </w:pPr>
      <w:r>
        <w:rPr>
          <w:rFonts w:ascii="Liberation Serif" w:hAnsi="Liberation Serif"/>
          <w:color w:val="000000"/>
          <w:sz w:val="28"/>
          <w:szCs w:val="20"/>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br/>
        <w:t xml:space="preserve">с предоставлением муниципальной услуги. </w:t>
      </w:r>
    </w:p>
    <w:p>
      <w:pPr>
        <w:pStyle w:val="Style16"/>
        <w:spacing w:lineRule="auto" w:line="240" w:before="0" w:after="0"/>
        <w:ind w:left="0" w:right="-2" w:firstLine="708"/>
        <w:jc w:val="both"/>
        <w:rPr>
          <w:rFonts w:ascii="Liberation Serif" w:hAnsi="Liberation Serif"/>
          <w:color w:val="000000"/>
          <w:sz w:val="28"/>
          <w:szCs w:val="20"/>
        </w:rPr>
      </w:pPr>
      <w:r>
        <w:rPr>
          <w:rFonts w:ascii="Liberation Serif" w:hAnsi="Liberation Serif"/>
          <w:color w:val="000000"/>
          <w:sz w:val="28"/>
          <w:szCs w:val="20"/>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w:t>
        <w:br/>
        <w:t>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Style16"/>
        <w:spacing w:lineRule="auto" w:line="240" w:before="0" w:after="0"/>
        <w:ind w:left="0" w:right="-2" w:firstLine="708"/>
        <w:jc w:val="both"/>
        <w:rPr>
          <w:rFonts w:ascii="Liberation Serif" w:hAnsi="Liberation Serif"/>
          <w:color w:val="000000"/>
          <w:sz w:val="28"/>
          <w:szCs w:val="20"/>
        </w:rPr>
      </w:pPr>
      <w:r>
        <w:rPr>
          <w:rFonts w:ascii="Liberation Serif" w:hAnsi="Liberation Serif"/>
          <w:color w:val="000000"/>
          <w:sz w:val="28"/>
          <w:szCs w:val="20"/>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br/>
        <w:t xml:space="preserve">и муниципальных услуг только по результатам предоставления иных указанных </w:t>
        <w:br/>
        <w:t>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w:t>
        <w:br/>
        <w:t>в комплексном запросе, начинается не ранее дня получения заявлений</w:t>
        <w:br/>
        <w:t>и необходимых сведений, документов и (или) информации Комитета.</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Style16"/>
        <w:spacing w:lineRule="auto" w:line="240" w:before="0" w:after="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16"/>
        <w:spacing w:lineRule="auto" w:line="240" w:before="0" w:after="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Прием и проверка документов с целью постановки на учет для предоставления путевки для ребенка в организацию отдыха детей </w:t>
        <w:br/>
        <w:t>и их оздоровления</w:t>
      </w:r>
    </w:p>
    <w:p>
      <w:pPr>
        <w:pStyle w:val="Style16"/>
        <w:spacing w:lineRule="auto" w:line="240" w:before="0" w:after="16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38. При выполнении административной процедуры осуществляются следующие действия: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прием заявления и пакета документов при личном обращении заявителя</w:t>
        <w:br/>
        <w:t>в уполномоченный орган для постановки ребенка на учет (основание для начала административной процедуры);</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проверка документов на соответствие требованиям к документам, перечисленным в пункте 16 регламента;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заверение копий представленных документов.</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Специалист уполномоченного органа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 или в виде почтового сообщения на почтовый адрес заявителя, или направляет его на электронную почту заявителя в течение</w:t>
        <w:br/>
        <w:t>10 рабочих дней.</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160"/>
        <w:ind w:left="0" w:right="0" w:firstLine="709"/>
        <w:jc w:val="center"/>
        <w:rPr>
          <w:rFonts w:ascii="Liberation Serif" w:hAnsi="Liberation Serif"/>
          <w:b/>
          <w:b/>
          <w:color w:val="000000"/>
          <w:sz w:val="28"/>
          <w:szCs w:val="20"/>
        </w:rPr>
      </w:pPr>
      <w:r>
        <w:rPr>
          <w:rFonts w:ascii="Liberation Serif" w:hAnsi="Liberation Serif"/>
          <w:b/>
          <w:color w:val="000000"/>
          <w:sz w:val="28"/>
          <w:szCs w:val="20"/>
        </w:rPr>
        <w:t>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160"/>
        <w:ind w:left="0" w:right="0" w:firstLine="709"/>
        <w:jc w:val="both"/>
        <w:rPr>
          <w:rFonts w:ascii="Liberation Serif" w:hAnsi="Liberation Serif"/>
          <w:color w:val="000000"/>
          <w:sz w:val="28"/>
          <w:szCs w:val="20"/>
        </w:rPr>
      </w:pPr>
      <w:r>
        <w:rPr>
          <w:rFonts w:ascii="Liberation Serif" w:hAnsi="Liberation Serif"/>
          <w:color w:val="000000"/>
          <w:sz w:val="28"/>
          <w:szCs w:val="20"/>
        </w:rPr>
        <w:t>39. Предварительная регистрация заявления в автоматизированных системах аннулируется, если заявитель не обратился в течение 10 рабочих дней.</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После проверки заявления и документов, поданных заявителем при личном обращении в Комитет или зарегистрированного заявления в электронном виде через Единый портал, посредством АИС «Е-Услуги. Образование» и проверки документов, представленных в уполномоченный орган после регистрации заявления в электронном виде, в случае отсутствия замечаний к документам, заявление регистрируется в реестре обращений заявителей о постановке на учет для предоставления путевок в организации отдыха детей и их оздоровления в Комитете, также в журнале (реестре) регистрации заявлений на получение муниципальной услуги «Предоставление путевок в организации отдыха детей и их оздоровления» АИС «Е-Услуги. Образование». </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Результатом выполнения административной процедуры является зарегистрированное заявление и полный пакет документов или отказ в приеме документов.</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По результатам регистрации заявлений и документов осуществляется формирование реестров обращений заявителей на получение путевок</w:t>
        <w:br/>
        <w:t>в организации отдыха детей и их оздоровления и приобретение путевок.</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Результатом выполнения административной процедуры являются путевки, приобретенные по результатам проведения торгов.</w:t>
      </w:r>
    </w:p>
    <w:p>
      <w:pPr>
        <w:pStyle w:val="Style16"/>
        <w:spacing w:lineRule="auto" w:line="240" w:before="0" w:after="160"/>
        <w:ind w:left="0" w:right="0" w:firstLine="70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16"/>
        <w:spacing w:lineRule="auto" w:line="240"/>
        <w:ind w:left="0" w:right="0" w:firstLine="709"/>
        <w:jc w:val="center"/>
        <w:rPr/>
      </w:pPr>
      <w:r>
        <w:rPr>
          <w:rStyle w:val="Style14"/>
          <w:rFonts w:ascii="Liberation Serif" w:hAnsi="Liberation Serif"/>
          <w:b/>
          <w:color w:val="000000"/>
          <w:sz w:val="28"/>
          <w:szCs w:val="20"/>
        </w:rPr>
        <w:t>Распределение и предоставление путевок заявителям</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40. При выполнении административной процедуры по распределению</w:t>
        <w:br/>
        <w:t>и предоставлению путевок детям осуществляются следующие действия: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1) формирование реестров распределения путевок;</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 информирование заявителя о предоставлении путевки;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3) предоставление путевки заявителю.</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Специалист Комитета на основании реестров распределения путевок готовит заявителям уведомления о предоставлении путевки в лагерь или санаторий, об отказе в предоставлении путевки.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В соответствии с реестром распределения путевок специалист, ответственный за выдачу путевки заявителю, регистрирует путевки в журнале предоставления путевок.</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Выдача заявителю путевки производится специалистом организации </w:t>
        <w:br/>
        <w:t>на основании документа, удостоверяющего личность заявителя, после предъявления квитанции об оплате стоимости путевки.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Путевка должна быть получена заявителем не позднее пяти рабочих дней </w:t>
        <w:br/>
        <w:t xml:space="preserve">до начала смены. В противном случае путевка предоставляется следующему </w:t>
        <w:br/>
        <w:t>по очереди заявителю, которому специалист организации направляет информацию (при личном обращении заявителя, по телефону) о возможности получения путевки.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Путевка может быть выдана заявителю в соответствии с порядковым номером подачи заявления при наличии свободных мест. Путевки выдаются </w:t>
        <w:br/>
        <w:t>в заполненном виде, исправления в путевках не допускаются.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Результатом выполнения административной процедуры является предоставление путевки заявителю (в уполномоченном органе или</w:t>
        <w:br/>
        <w:t>в подведомственных организациях уполномоченного органа) или отказ</w:t>
        <w:br/>
        <w:t>в предоставлении путевки.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Вносятся сведения о результате предоставления муниципальной услуги </w:t>
        <w:br/>
        <w:t>в журнале (реестре) учета выдачи путевок в уполномоченном органе</w:t>
        <w:br/>
        <w:t>и в АИС «Е-Услуги. Образование».</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41. Критериями принятия решения в рамках настоящих административных процедур является: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при приеме и проверке документов с целью постановки на учет </w:t>
        <w:br/>
        <w:t>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 которые отвечают установленным требованиям к документам;</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42.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Конечным результатом является получение путевки или отказ</w:t>
        <w:br/>
        <w:t xml:space="preserve">в предоставлении услуги. </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Способы получения результата получения услуги об отказе:</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лично в Комитете;</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электронная почта заявителя;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 лично в подведомственных организациях Комитета. </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Способы получения заявителем путевки: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лично в Комитете;</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 лично в подведомственных организациях Комитета. </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16"/>
        <w:spacing w:lineRule="auto" w:line="240" w:before="0" w:after="16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Формирование и направление межведомственного запроса в органы (организации), участвующие в предоставлении муниципальной услуги</w:t>
      </w:r>
    </w:p>
    <w:p>
      <w:pPr>
        <w:pStyle w:val="Style16"/>
        <w:spacing w:lineRule="auto" w:line="240" w:before="0" w:after="16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43. Необходимости межведомственного взаимодействия в ходе предоставления муниципальной услуги в целях получения документов</w:t>
        <w:br/>
        <w:t>и информации, находящихся в распоряжении органов, предоставляющих муниципальные услуги, иных государственных и муниципальных органов</w:t>
        <w:br/>
        <w:t>и подведомственных им учреждений нет.</w:t>
      </w:r>
    </w:p>
    <w:p>
      <w:pPr>
        <w:pStyle w:val="Style16"/>
        <w:spacing w:lineRule="auto" w:line="240"/>
        <w:jc w:val="center"/>
        <w:rPr>
          <w:rFonts w:ascii="Liberation Serif" w:hAnsi="Liberation Serif"/>
          <w:b/>
          <w:b/>
          <w:color w:val="000000"/>
          <w:sz w:val="28"/>
          <w:szCs w:val="20"/>
        </w:rPr>
      </w:pPr>
      <w:r>
        <w:rPr>
          <w:rFonts w:ascii="Liberation Serif" w:hAnsi="Liberation Serif"/>
          <w:b/>
          <w:color w:val="000000"/>
          <w:sz w:val="28"/>
          <w:szCs w:val="20"/>
        </w:rPr>
        <w:t>Порядок исправления допущенных опечаток и ошибок в выданных в результате предоставления муниципальной услуги документах</w:t>
      </w:r>
    </w:p>
    <w:p>
      <w:pPr>
        <w:pStyle w:val="Style16"/>
        <w:spacing w:lineRule="auto" w:line="240"/>
        <w:ind w:left="0" w:right="0" w:firstLine="709"/>
        <w:jc w:val="both"/>
        <w:rPr>
          <w:rFonts w:ascii="Liberation Serif" w:hAnsi="Liberation Serif"/>
          <w:color w:val="000000"/>
          <w:sz w:val="28"/>
          <w:szCs w:val="20"/>
        </w:rPr>
      </w:pPr>
      <w:r>
        <w:rPr>
          <w:rFonts w:ascii="Liberation Serif" w:hAnsi="Liberation Serif"/>
          <w:color w:val="000000"/>
          <w:sz w:val="28"/>
          <w:szCs w:val="20"/>
        </w:rPr>
        <w:t>44. 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Комитет, в подведомственную организацию Комитета с заявлением об исправлении допущенных опечаток и ошибок в выданных в результате предоставления муниципальной услуги документах.</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Комитет, в подведомственную организацию Комитета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1) лично (заявителем представляются оригиналы документов с опечатками</w:t>
        <w:br/>
        <w:t>и (или) ошибками) специалистом Комитета делаются копии этих документов);</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 через организацию почтовой связи (заявителем направляются копии документов с опечатками и (или) ошибками).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Прием и регистрация заявления об исправлении опечаток и (или) ошибок; внутренняя организация работы – (указать, кем рассматривается, куда передается и в какой срок).</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 </w:t>
      </w:r>
      <w:r>
        <w:rPr>
          <w:rFonts w:ascii="Liberation Serif" w:hAnsi="Liberation Serif"/>
          <w:color w:val="000000"/>
          <w:sz w:val="28"/>
          <w:szCs w:val="20"/>
        </w:rPr>
        <w:t>специалист Комитета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По результатам рассмотрения заявления об исправлении опечаток и (или) ошибок специалист Комитета в течение 3-х рабочих дней:</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указанных в заявлении об исправлении опечаток и (или) ошибок (с указанием срока исправления допущенных опечаток и (или) ошибок);</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Исправление опечаток и (или) ошибок, допущенных в документах, выданных в результате предоставления муниципальной услуги, осуществляется в течении 2-х рабочих дней (указать специалиста, предоставляющего муниципальную услугу).</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1) изменение содержания документов, являющихся результатом предоставления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Максимальный срок исполнения административной процедуры составляет не более 4-х рабочих дней со дня поступления в Комитет заявления об исправлении опечаток и (или) ошибок.</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Результатом процедуры является: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1) исправленные документы, являющиеся результатом предоставления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pPr>
        <w:pStyle w:val="Text"/>
        <w:spacing w:before="0" w:after="0"/>
        <w:ind w:left="0" w:right="0" w:firstLine="709"/>
        <w:jc w:val="right"/>
        <w:rPr>
          <w:rFonts w:ascii="Liberation Serif" w:hAnsi="Liberation Serif"/>
          <w:sz w:val="28"/>
          <w:szCs w:val="28"/>
        </w:rPr>
      </w:pPr>
      <w:r>
        <w:rPr>
          <w:rFonts w:ascii="Liberation Serif" w:hAnsi="Liberation Serif"/>
          <w:sz w:val="28"/>
          <w:szCs w:val="28"/>
        </w:rPr>
      </w:r>
    </w:p>
    <w:p>
      <w:pPr>
        <w:pStyle w:val="Style16"/>
        <w:spacing w:lineRule="auto" w:line="240"/>
        <w:ind w:left="0" w:right="0" w:firstLine="709"/>
        <w:jc w:val="center"/>
        <w:rPr>
          <w:rFonts w:ascii="Liberation Serif" w:hAnsi="Liberation Serif"/>
          <w:b/>
          <w:b/>
          <w:color w:val="000000"/>
          <w:sz w:val="28"/>
          <w:szCs w:val="20"/>
        </w:rPr>
      </w:pPr>
      <w:r>
        <w:rPr>
          <w:rFonts w:ascii="Liberation Serif" w:hAnsi="Liberation Serif"/>
          <w:b/>
          <w:color w:val="000000"/>
          <w:sz w:val="28"/>
          <w:szCs w:val="20"/>
        </w:rPr>
        <w:t>Раздел 4. Формы контроля за исполнением регламента</w:t>
      </w:r>
    </w:p>
    <w:p>
      <w:pPr>
        <w:pStyle w:val="Style16"/>
        <w:spacing w:lineRule="auto" w:line="240"/>
        <w:jc w:val="center"/>
        <w:rPr>
          <w:rFonts w:ascii="Liberation Serif" w:hAnsi="Liberation Serif"/>
          <w:b/>
          <w:b/>
          <w:color w:val="000000"/>
          <w:sz w:val="28"/>
          <w:szCs w:val="20"/>
        </w:rPr>
      </w:pPr>
      <w:r>
        <w:rPr>
          <w:rFonts w:ascii="Liberation Serif" w:hAnsi="Liberation Serif"/>
          <w:b/>
          <w:color w:val="000000"/>
          <w:sz w:val="28"/>
          <w:szCs w:val="20"/>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45.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уполномоченного органа, ответственного за предоставление муниципальной услуги, а также путем исполнения положений регламента.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Основными задачами текущего контроля являются: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1) обеспечение своевременного и качественного предоставления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 выявление нарушений в сроках и качестве предоставления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3) выявление и устранение причин и условий, способствующих ненадлежащему предоставлению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4) принятие мер по надлежащему предоставлению муниципальной услуги.</w:t>
      </w:r>
    </w:p>
    <w:p>
      <w:pPr>
        <w:pStyle w:val="Style16"/>
        <w:spacing w:lineRule="auto" w:line="240" w:before="0" w:after="0"/>
        <w:ind w:left="0" w:right="0" w:firstLine="709"/>
        <w:jc w:val="both"/>
        <w:rPr/>
      </w:pPr>
      <w:r>
        <w:rPr>
          <w:rStyle w:val="Style14"/>
          <w:rFonts w:ascii="Liberation Serif" w:hAnsi="Liberation Serif"/>
          <w:color w:val="000000"/>
          <w:sz w:val="28"/>
          <w:szCs w:val="20"/>
        </w:rPr>
        <w:t>Текущий контроль осуществляется на постоянной основе.</w:t>
      </w:r>
      <w:r>
        <w:rPr>
          <w:rStyle w:val="Style14"/>
          <w:rFonts w:eastAsia="Calibri" w:cs="Liberation Serif" w:ascii="Liberation Serif" w:hAnsi="Liberation Serif"/>
          <w:sz w:val="28"/>
          <w:szCs w:val="28"/>
          <w:lang w:eastAsia="en-US"/>
        </w:rPr>
        <w:t>.</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16"/>
        <w:spacing w:lineRule="auto" w:line="240" w:before="0" w:after="0"/>
        <w:ind w:left="0" w:right="0" w:firstLine="709"/>
        <w:jc w:val="center"/>
        <w:rPr>
          <w:rFonts w:ascii="Liberation Serif" w:hAnsi="Liberation Serif"/>
          <w:b/>
          <w:b/>
          <w:color w:val="000000"/>
          <w:sz w:val="28"/>
          <w:szCs w:val="20"/>
        </w:rPr>
      </w:pPr>
      <w:r>
        <w:rPr>
          <w:rFonts w:ascii="Liberation Serif" w:hAnsi="Liberation Serif"/>
          <w:b/>
          <w:color w:val="000000"/>
          <w:sz w:val="28"/>
          <w:szCs w:val="20"/>
        </w:rPr>
        <w:t xml:space="preserve">Порядок и периодичность осуществления плановых и внеплановых проверок полноты и качества предоставления муниципальной услуги, </w:t>
      </w:r>
    </w:p>
    <w:p>
      <w:pPr>
        <w:pStyle w:val="Style16"/>
        <w:spacing w:lineRule="auto" w:line="240" w:before="0" w:after="0"/>
        <w:ind w:left="0" w:right="0" w:firstLine="709"/>
        <w:jc w:val="center"/>
        <w:rPr>
          <w:rFonts w:ascii="Liberation Serif" w:hAnsi="Liberation Serif"/>
          <w:b/>
          <w:b/>
          <w:color w:val="000000"/>
          <w:sz w:val="28"/>
          <w:szCs w:val="20"/>
        </w:rPr>
      </w:pPr>
      <w:r>
        <w:rPr>
          <w:rFonts w:ascii="Liberation Serif" w:hAnsi="Liberation Serif"/>
          <w:b/>
          <w:color w:val="000000"/>
          <w:sz w:val="28"/>
          <w:szCs w:val="20"/>
        </w:rPr>
        <w:t>в том числе порядок и формы контроля за полнотой и качеством предоставления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46.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уполномоченными лицами нормативных правовых актов, а также положений регламента.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Проверки также могут проводиться по конкретному обращению заявителя.</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Контроль за полнотой и качеством предоставления муниципальной услуги осуществляется комиссией. </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Состав комиссии утверждается актом Комитета, в которую включаются муниципальные служащие Комитета, не участвующие в предоставлении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уполномоченными лицами порядка предоставления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Заявитель уведомляется о результатах проверки в течение 10 дней со дня принятия соответствующего решения.</w:t>
      </w:r>
    </w:p>
    <w:p>
      <w:pPr>
        <w:pStyle w:val="Style16"/>
        <w:spacing w:lineRule="auto" w:line="240" w:before="0" w:after="0"/>
        <w:ind w:left="0" w:right="0" w:firstLine="709"/>
        <w:jc w:val="both"/>
        <w:rPr/>
      </w:pPr>
      <w:r>
        <w:rPr>
          <w:rStyle w:val="Style14"/>
          <w:rFonts w:ascii="Liberation Serif" w:hAnsi="Liberation Serif"/>
          <w:color w:val="000000"/>
          <w:sz w:val="28"/>
          <w:szCs w:val="20"/>
        </w:rPr>
        <w:t>Внеплановые проверки осуществляются по решению руководителя Комитета в связи с проверкой устранения ранее выявленных нарушений, а также в случае получения жалоб на действия (бездействие) уполномоченными лицами.</w:t>
      </w:r>
      <w:r>
        <w:rPr>
          <w:rStyle w:val="Style14"/>
          <w:rFonts w:ascii="Liberation Serif" w:hAnsi="Liberation Serif"/>
          <w:color w:val="000000"/>
          <w:sz w:val="28"/>
          <w:szCs w:val="20"/>
          <w:highlight w:val="red"/>
        </w:rPr>
        <w:t xml:space="preserve"> </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Плановые проверки осуществляются на основании полугодовых или годовых планов работы Комитета.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Style16"/>
        <w:spacing w:lineRule="auto" w:line="240" w:before="0" w:after="0"/>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16"/>
        <w:spacing w:lineRule="auto" w:line="240" w:before="0" w:after="0"/>
        <w:jc w:val="center"/>
        <w:rPr>
          <w:rFonts w:ascii="Liberation Serif" w:hAnsi="Liberation Serif"/>
          <w:b/>
          <w:b/>
          <w:color w:val="000000"/>
          <w:sz w:val="28"/>
          <w:szCs w:val="20"/>
        </w:rPr>
      </w:pPr>
      <w:r>
        <w:rPr>
          <w:rFonts w:ascii="Liberation Serif" w:hAnsi="Liberation Serif"/>
          <w:b/>
          <w:color w:val="000000"/>
          <w:sz w:val="28"/>
          <w:szCs w:val="20"/>
        </w:rPr>
        <w:t xml:space="preserve">Ответственность должностных лиц, </w:t>
      </w:r>
      <w:r>
        <w:rPr>
          <w:rFonts w:ascii="Liberation Serif" w:hAnsi="Liberation Serif"/>
          <w:b/>
          <w:color w:val="000000"/>
          <w:sz w:val="28"/>
          <w:szCs w:val="20"/>
        </w:rPr>
        <w:t>специалистов, муниципальных служащих, уполномоченных лиц</w:t>
      </w:r>
      <w:r>
        <w:rPr>
          <w:rFonts w:ascii="Liberation Serif" w:hAnsi="Liberation Serif"/>
          <w:b/>
          <w:color w:val="000000"/>
          <w:sz w:val="28"/>
          <w:szCs w:val="20"/>
        </w:rPr>
        <w:t xml:space="preserve">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0"/>
        <w:ind w:left="0" w:right="0" w:firstLine="709"/>
        <w:jc w:val="both"/>
        <w:rPr/>
      </w:pPr>
      <w:r>
        <w:rPr>
          <w:rStyle w:val="Style14"/>
          <w:rFonts w:ascii="Liberation Serif" w:hAnsi="Liberation Serif"/>
          <w:color w:val="000000"/>
          <w:sz w:val="28"/>
          <w:szCs w:val="20"/>
        </w:rPr>
        <w:t>47. Специалисты,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инструкциях</w:t>
      </w:r>
      <w:r>
        <w:rPr>
          <w:rStyle w:val="Style14"/>
          <w:rFonts w:ascii="Liberation Serif" w:hAnsi="Liberation Serif"/>
          <w:color w:val="000000"/>
          <w:sz w:val="28"/>
          <w:szCs w:val="20"/>
          <w:highlight w:val="red"/>
        </w:rPr>
        <w:t xml:space="preserve"> </w:t>
      </w:r>
      <w:r>
        <w:rPr>
          <w:rStyle w:val="Style14"/>
          <w:rFonts w:ascii="Liberation Serif" w:hAnsi="Liberation Serif"/>
          <w:color w:val="000000"/>
          <w:sz w:val="28"/>
          <w:szCs w:val="20"/>
        </w:rPr>
        <w:t>уполномоченных лиц.</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При выявлении нарушений прав заявителей в связи с исполнением настоящего административного регламента виновные в нарушении специалисты привлекаются к ответственности в соответствии с законодательством Российской Федерации.</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16"/>
        <w:spacing w:lineRule="auto" w:line="240"/>
        <w:jc w:val="center"/>
        <w:rPr>
          <w:rFonts w:ascii="Liberation Serif" w:hAnsi="Liberation Serif"/>
          <w:b/>
          <w:b/>
          <w:color w:val="000000"/>
          <w:sz w:val="28"/>
          <w:szCs w:val="20"/>
        </w:rPr>
      </w:pPr>
      <w:r>
        <w:rPr>
          <w:rFonts w:ascii="Liberation Serif" w:hAnsi="Liberation Serif"/>
          <w:b/>
          <w:color w:val="000000"/>
          <w:sz w:val="28"/>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48.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уполномоченными лицами, нормативных правовых актов, а также положений регламента.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16"/>
        <w:spacing w:lineRule="auto" w:line="240" w:before="0" w:after="160"/>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16"/>
        <w:widowControl w:val="false"/>
        <w:autoSpaceDE w:val="false"/>
        <w:spacing w:lineRule="auto" w:line="252" w:before="0" w:after="0"/>
        <w:ind w:left="0" w:right="0" w:firstLine="539"/>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Раздел 5. Досудебный (внесудебный) порядок обжалования решений </w:t>
        <w:br/>
        <w:t>и действий (бездействия) органа, предоставляющего муниципальную услугу,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16"/>
        <w:widowControl w:val="false"/>
        <w:autoSpaceDE w:val="false"/>
        <w:spacing w:lineRule="auto" w:line="252" w:before="0" w:after="0"/>
        <w:ind w:left="0" w:right="0" w:firstLine="539"/>
        <w:jc w:val="center"/>
        <w:rPr/>
      </w:pPr>
      <w:r>
        <w:rPr>
          <w:rStyle w:val="Style14"/>
          <w:rFonts w:ascii="Liberation Serif" w:hAnsi="Liberation Serif"/>
          <w:b/>
          <w:color w:val="000000"/>
          <w:sz w:val="28"/>
          <w:szCs w:val="20"/>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49. Заявитель вправе обжаловать решения и действия (бездействие), принятые в ходе предоставления муниципальной услуги уполномоченными лицами, предоставляющими муниципальную услугу в досудебном (внесудебном) порядке в случаях, предусмотренных статьей 11.1 Федерального закона от 27.07.2010 № 210-ФЗ.</w:t>
      </w:r>
    </w:p>
    <w:p>
      <w:pPr>
        <w:pStyle w:val="Style16"/>
        <w:spacing w:lineRule="auto" w:line="240" w:before="0" w:after="0"/>
        <w:ind w:left="0" w:right="0"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16"/>
        <w:spacing w:lineRule="auto" w:line="240" w:before="0" w:after="0"/>
        <w:jc w:val="center"/>
        <w:rPr>
          <w:rFonts w:ascii="Liberation Serif" w:hAnsi="Liberation Serif"/>
          <w:b/>
          <w:b/>
          <w:color w:val="000000"/>
          <w:sz w:val="28"/>
          <w:szCs w:val="20"/>
        </w:rPr>
      </w:pPr>
      <w:r>
        <w:rPr>
          <w:rFonts w:ascii="Liberation Serif" w:hAnsi="Liberation Serif"/>
          <w:b/>
          <w:color w:val="000000"/>
          <w:sz w:val="28"/>
          <w:szCs w:val="20"/>
        </w:rPr>
        <w:t>Уполномоченные органы и организации, уполномоченные на рассмотрение жалобы лица, которым может быть направлена жалоба заявителя</w:t>
      </w:r>
    </w:p>
    <w:p>
      <w:pPr>
        <w:pStyle w:val="Style16"/>
        <w:spacing w:lineRule="auto" w:line="240" w:before="0" w:after="0"/>
        <w:jc w:val="center"/>
        <w:rPr>
          <w:rFonts w:ascii="Liberation Serif" w:hAnsi="Liberation Serif"/>
          <w:b/>
          <w:b/>
          <w:color w:val="000000"/>
          <w:sz w:val="28"/>
          <w:szCs w:val="20"/>
        </w:rPr>
      </w:pPr>
      <w:r>
        <w:rPr>
          <w:rFonts w:ascii="Liberation Serif" w:hAnsi="Liberation Serif"/>
          <w:b/>
          <w:color w:val="000000"/>
          <w:sz w:val="28"/>
          <w:szCs w:val="20"/>
        </w:rPr>
        <w:t>в досудебном (внесудебном) порядке</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 xml:space="preserve">50. В случае обжалования решений и действий (бездействия) уполномоченных лиц, предоставляющих муниципальную услугу, жалоба подается для рассмотрения в Комитет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pPr>
        <w:pStyle w:val="Style16"/>
        <w:spacing w:lineRule="auto" w:line="240" w:before="0" w:after="0"/>
        <w:ind w:left="0" w:right="0" w:firstLine="709"/>
        <w:jc w:val="both"/>
        <w:rPr/>
      </w:pPr>
      <w:r>
        <w:rPr>
          <w:rStyle w:val="Style14"/>
          <w:rFonts w:ascii="Liberation Serif" w:hAnsi="Liberation Serif"/>
          <w:color w:val="000000"/>
          <w:sz w:val="28"/>
          <w:szCs w:val="20"/>
        </w:rPr>
        <w:t>Жалобу на решения и действия (бездействие) уполномоченного лица,</w:t>
      </w:r>
      <w:r>
        <w:rPr>
          <w:rStyle w:val="Style14"/>
          <w:rFonts w:ascii="Liberation Serif" w:hAnsi="Liberation Serif"/>
          <w:color w:val="000000"/>
          <w:sz w:val="28"/>
          <w:szCs w:val="20"/>
          <w:highlight w:val="red"/>
        </w:rPr>
        <w:t xml:space="preserve"> </w:t>
      </w:r>
      <w:r>
        <w:rPr>
          <w:rStyle w:val="Style14"/>
          <w:rFonts w:ascii="Liberation Serif" w:hAnsi="Liberation Serif"/>
          <w:color w:val="000000"/>
          <w:sz w:val="28"/>
          <w:szCs w:val="20"/>
        </w:rPr>
        <w:t>предоставляющего муниципальную услугу, также возможно подать в Администрацию Камышловского городского округа.</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jc w:val="center"/>
        <w:rPr>
          <w:rFonts w:ascii="Liberation Serif" w:hAnsi="Liberation Serif"/>
          <w:b/>
          <w:b/>
          <w:color w:val="000000"/>
          <w:sz w:val="28"/>
          <w:szCs w:val="20"/>
        </w:rPr>
      </w:pPr>
      <w:r>
        <w:rPr>
          <w:rFonts w:ascii="Liberation Serif" w:hAnsi="Liberation Serif"/>
          <w:b/>
          <w:color w:val="000000"/>
          <w:sz w:val="28"/>
          <w:szCs w:val="20"/>
        </w:rPr>
        <w:t>Способы информирования заявителей о порядке подачи и рассмотрения жалобы, в том числе с использованием Единого портала</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before="0" w:after="0"/>
        <w:ind w:left="0" w:right="-2" w:firstLine="709"/>
        <w:jc w:val="both"/>
        <w:rPr>
          <w:rFonts w:ascii="Liberation Serif" w:hAnsi="Liberation Serif"/>
          <w:color w:val="000000"/>
          <w:sz w:val="28"/>
          <w:szCs w:val="20"/>
        </w:rPr>
      </w:pPr>
      <w:r>
        <w:rPr>
          <w:rFonts w:ascii="Liberation Serif" w:hAnsi="Liberation Serif"/>
          <w:color w:val="000000"/>
          <w:sz w:val="28"/>
          <w:szCs w:val="20"/>
        </w:rPr>
        <w:t>51. Комитет,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1) информирование заявителей о порядке обжалования решений и действий (бездействия) уполномоченного органа, предоставляющего муниципальную услугу, уполномоченных лиц в подведомственных организациях уполномоченного органа,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на стендах в местах предоставления муниципальных услуг;</w:t>
      </w:r>
    </w:p>
    <w:p>
      <w:pPr>
        <w:pStyle w:val="Style16"/>
        <w:spacing w:lineRule="auto" w:line="240" w:before="0" w:after="0"/>
        <w:ind w:left="0" w:right="0" w:firstLine="709"/>
        <w:jc w:val="both"/>
        <w:rPr/>
      </w:pPr>
      <w:r>
        <w:rPr>
          <w:rStyle w:val="Style14"/>
          <w:rFonts w:ascii="Liberation Serif" w:hAnsi="Liberation Serif"/>
          <w:color w:val="000000"/>
          <w:sz w:val="28"/>
          <w:szCs w:val="20"/>
        </w:rPr>
        <w:t>- на официальном сайте Камышловского городского округа, многофункционального центра предоставления государственных и муниципальных услуг (</w:t>
      </w:r>
      <w:hyperlink r:id="rId8" w:tgtFrame="_top">
        <w:r>
          <w:rPr>
            <w:rStyle w:val="Style14"/>
          </w:rPr>
          <w:t>mfc66.ru</w:t>
        </w:r>
      </w:hyperlink>
      <w:r>
        <w:rPr>
          <w:rStyle w:val="Style14"/>
          <w:rFonts w:ascii="Liberation Serif" w:hAnsi="Liberation Serif"/>
          <w:color w:val="000000"/>
          <w:sz w:val="28"/>
          <w:szCs w:val="20"/>
        </w:rPr>
        <w:t>) и учредителя многофункционального центра предоставления государственных и муниципальных услуг (</w:t>
      </w:r>
      <w:hyperlink r:id="rId9" w:tgtFrame="_top">
        <w:r>
          <w:rPr>
            <w:rStyle w:val="Style14"/>
          </w:rPr>
          <w:t>dis.midural.ru</w:t>
        </w:r>
      </w:hyperlink>
      <w:r>
        <w:rPr>
          <w:rStyle w:val="Style14"/>
          <w:rFonts w:ascii="Liberation Serif" w:hAnsi="Liberation Serif"/>
          <w:color w:val="000000"/>
          <w:sz w:val="28"/>
          <w:szCs w:val="20"/>
        </w:rPr>
        <w:t>);</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 на Едином портале в разделе «Дополнительная информация» соответствующей муниципальной услуги;</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и специалистов в подведомственных организациях уполномоченного органа, решений и действий (бездействия) многофункционального центра предоставления государственных и муниципальных услуг, его должностных лиц и работников осуществляется по телефону, электронной почте, при личном приеме.</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r>
    </w:p>
    <w:p>
      <w:pPr>
        <w:pStyle w:val="Style16"/>
        <w:spacing w:lineRule="auto" w:line="240"/>
        <w:jc w:val="center"/>
        <w:rPr>
          <w:rFonts w:ascii="Liberation Serif" w:hAnsi="Liberation Serif"/>
          <w:b/>
          <w:b/>
          <w:color w:val="000000"/>
          <w:sz w:val="28"/>
          <w:szCs w:val="20"/>
        </w:rPr>
      </w:pPr>
      <w:r>
        <w:rPr>
          <w:rFonts w:ascii="Liberation Serif" w:hAnsi="Liberation Serif"/>
          <w:b/>
          <w:color w:val="000000"/>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52.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сотрудников в подведомственных организациях уполномоченного органа, а также решений и действий (бездействия) многофункционального центра предоставления государственных и муниципальных услуг и его работников:</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Статьи 11.1-11.3 Федерального закона от 27.07.2010 № 210-ФЗ «Об организации предоставления государственных и муниципальных услуг»;</w:t>
      </w:r>
    </w:p>
    <w:p>
      <w:pPr>
        <w:pStyle w:val="Style16"/>
        <w:spacing w:lineRule="auto" w:line="240" w:before="0" w:after="0"/>
        <w:ind w:left="0" w:right="0" w:firstLine="709"/>
        <w:jc w:val="both"/>
        <w:rPr>
          <w:rFonts w:ascii="Liberation Serif" w:hAnsi="Liberation Serif"/>
          <w:color w:val="000000"/>
          <w:sz w:val="28"/>
          <w:szCs w:val="20"/>
        </w:rPr>
      </w:pPr>
      <w:r>
        <w:rPr>
          <w:rFonts w:ascii="Liberation Serif" w:hAnsi="Liberation Serif"/>
          <w:color w:val="000000"/>
          <w:sz w:val="28"/>
          <w:szCs w:val="20"/>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16"/>
        <w:shd w:fill="FFFFFF" w:val="clear"/>
        <w:spacing w:lineRule="auto" w:line="240" w:before="0" w:after="0"/>
        <w:ind w:left="0" w:right="0" w:firstLine="709"/>
        <w:jc w:val="both"/>
        <w:rPr/>
      </w:pPr>
      <w:r>
        <w:rPr>
          <w:rStyle w:val="Style14"/>
          <w:rFonts w:ascii="Liberation Serif" w:hAnsi="Liberation Serif"/>
          <w:color w:val="000000"/>
          <w:sz w:val="28"/>
          <w:szCs w:val="20"/>
          <w:highlight w:val="white"/>
        </w:rPr>
        <w:t>Постановление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w:t>
      </w:r>
      <w:r>
        <w:rPr>
          <w:rStyle w:val="Style14"/>
          <w:rFonts w:ascii="Liberation Serif" w:hAnsi="Liberation Serif"/>
          <w:color w:val="000000"/>
          <w:sz w:val="28"/>
          <w:szCs w:val="20"/>
          <w:highlight w:val="red"/>
        </w:rPr>
        <w:t xml:space="preserve"> </w:t>
      </w:r>
      <w:r>
        <w:rPr>
          <w:rStyle w:val="Style14"/>
          <w:rFonts w:ascii="Liberation Serif" w:hAnsi="Liberation Serif"/>
          <w:color w:val="000000"/>
          <w:sz w:val="28"/>
          <w:szCs w:val="20"/>
          <w:highlight w:val="white"/>
        </w:rPr>
        <w:t>государственных и муниципальных услуг и его работников».</w:t>
      </w:r>
    </w:p>
    <w:p>
      <w:pPr>
        <w:pStyle w:val="Style16"/>
        <w:spacing w:lineRule="auto" w:line="240" w:before="0" w:after="0"/>
        <w:ind w:left="0" w:right="0" w:firstLine="709"/>
        <w:jc w:val="both"/>
        <w:rPr/>
      </w:pPr>
      <w:r>
        <w:rPr>
          <w:rStyle w:val="Style14"/>
          <w:rFonts w:ascii="Liberation Serif" w:hAnsi="Liberation Serif"/>
          <w:color w:val="000000"/>
          <w:sz w:val="28"/>
          <w:szCs w:val="20"/>
        </w:rPr>
        <w:t>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муниципальных служащих</w:t>
        <w:br/>
        <w:t xml:space="preserve">и специалистов, сотрудников в подведомственных организациях уполномоченного органа размещена в разделе «Дополнительная информация» на Едином портале соответствующей муниципальной услуги по адресу </w:t>
      </w:r>
      <w:hyperlink r:id="rId10" w:tgtFrame="_top">
        <w:r>
          <w:rPr>
            <w:rStyle w:val="Style14"/>
          </w:rPr>
          <w:t>https://www.gosuslugi.ru/</w:t>
        </w:r>
      </w:hyperlink>
      <w:r>
        <w:rPr>
          <w:rStyle w:val="Style14"/>
          <w:rFonts w:ascii="Liberation Serif" w:hAnsi="Liberation Serif"/>
          <w:color w:val="0000FF"/>
          <w:sz w:val="28"/>
          <w:szCs w:val="20"/>
          <w:u w:val="single"/>
        </w:rPr>
        <w:t>.</w:t>
      </w:r>
    </w:p>
    <w:p>
      <w:pPr>
        <w:pStyle w:val="Text"/>
        <w:spacing w:before="0" w:after="0"/>
        <w:ind w:left="0" w:right="0" w:firstLine="709"/>
        <w:jc w:val="right"/>
        <w:rPr>
          <w:rFonts w:ascii="Liberation Serif" w:hAnsi="Liberation Serif"/>
          <w:sz w:val="28"/>
          <w:szCs w:val="28"/>
        </w:rPr>
      </w:pPr>
      <w:r>
        <w:rPr>
          <w:rFonts w:ascii="Liberation Serif" w:hAnsi="Liberation Serif"/>
          <w:sz w:val="28"/>
          <w:szCs w:val="28"/>
        </w:rPr>
      </w:r>
    </w:p>
    <w:p>
      <w:pPr>
        <w:pStyle w:val="Text"/>
        <w:spacing w:before="0" w:after="0"/>
        <w:ind w:left="0" w:right="0" w:firstLine="709"/>
        <w:jc w:val="right"/>
        <w:rPr>
          <w:rFonts w:ascii="Liberation Serif" w:hAnsi="Liberation Serif"/>
          <w:sz w:val="28"/>
          <w:szCs w:val="28"/>
        </w:rPr>
      </w:pPr>
      <w:r>
        <w:rPr>
          <w:rFonts w:ascii="Liberation Serif" w:hAnsi="Liberation Serif"/>
          <w:sz w:val="28"/>
          <w:szCs w:val="28"/>
        </w:rPr>
      </w:r>
    </w:p>
    <w:p>
      <w:pPr>
        <w:pStyle w:val="Text"/>
        <w:spacing w:before="0" w:after="0"/>
        <w:ind w:left="0" w:right="0" w:firstLine="709"/>
        <w:jc w:val="right"/>
        <w:rPr>
          <w:rFonts w:ascii="Liberation Serif" w:hAnsi="Liberation Serif"/>
          <w:sz w:val="28"/>
          <w:szCs w:val="28"/>
        </w:rPr>
      </w:pPr>
      <w:r>
        <w:rPr>
          <w:rFonts w:ascii="Liberation Serif" w:hAnsi="Liberation Serif"/>
          <w:sz w:val="28"/>
          <w:szCs w:val="28"/>
        </w:rPr>
      </w:r>
      <w:r>
        <w:br w:type="page"/>
      </w:r>
    </w:p>
    <w:tbl>
      <w:tblPr>
        <w:tblW w:w="9638" w:type="dxa"/>
        <w:jc w:val="left"/>
        <w:tblInd w:w="0" w:type="dxa"/>
        <w:tblCellMar>
          <w:top w:w="55" w:type="dxa"/>
          <w:left w:w="55" w:type="dxa"/>
          <w:bottom w:w="55" w:type="dxa"/>
          <w:right w:w="55" w:type="dxa"/>
        </w:tblCellMar>
      </w:tblPr>
      <w:tblGrid>
        <w:gridCol w:w="4818"/>
        <w:gridCol w:w="4820"/>
      </w:tblGrid>
      <w:tr>
        <w:trPr/>
        <w:tc>
          <w:tcPr>
            <w:tcW w:w="4818" w:type="dxa"/>
            <w:tcBorders/>
            <w:shd w:fill="auto" w:val="clear"/>
          </w:tcPr>
          <w:p>
            <w:pPr>
              <w:pStyle w:val="Style17"/>
              <w:pageBreakBefore/>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r>
          </w:p>
        </w:tc>
        <w:tc>
          <w:tcPr>
            <w:tcW w:w="4820" w:type="dxa"/>
            <w:tcBorders/>
            <w:shd w:fill="auto" w:val="clear"/>
          </w:tcPr>
          <w:p>
            <w:pPr>
              <w:pStyle w:val="Style17"/>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Приложение № 1</w:t>
            </w:r>
          </w:p>
          <w:p>
            <w:pPr>
              <w:pStyle w:val="Style17"/>
              <w:suppressAutoHyphens w:val="true"/>
              <w:jc w:val="left"/>
              <w:rPr>
                <w:rFonts w:ascii="Liberation Serif" w:hAnsi="Liberation Serif"/>
                <w:b w:val="false"/>
                <w:b w:val="false"/>
                <w:bCs w:val="false"/>
                <w:sz w:val="24"/>
                <w:szCs w:val="24"/>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 xml:space="preserve">к Административному регламенту </w:t>
            </w: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 xml:space="preserve">предоставления муниципальной услуги </w:t>
            </w:r>
            <w:r>
              <w:rPr>
                <w:rFonts w:ascii="Liberation Serif" w:hAnsi="Liberation Serif"/>
                <w:b w:val="false"/>
                <w:bCs w:val="false"/>
                <w:sz w:val="24"/>
                <w:szCs w:val="24"/>
              </w:rPr>
              <w:t xml:space="preserve">«Предоставление путевок детям в организации отдыха </w:t>
            </w: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в дневных и загородных лагерях» в новой редакции</w:t>
            </w:r>
          </w:p>
        </w:tc>
      </w:tr>
    </w:tbl>
    <w:p>
      <w:pPr>
        <w:pStyle w:val="Style16"/>
        <w:autoSpaceDE w:val="false"/>
        <w:spacing w:lineRule="auto" w:line="240" w:before="0" w:after="0"/>
        <w:ind w:left="0" w:right="0" w:firstLine="709"/>
        <w:jc w:val="center"/>
        <w:rPr>
          <w:rFonts w:ascii="Liberation Serif" w:hAnsi="Liberation Serif"/>
          <w:b/>
          <w:b/>
          <w:bCs/>
          <w:sz w:val="28"/>
          <w:szCs w:val="28"/>
        </w:rPr>
      </w:pPr>
      <w:r>
        <w:rPr>
          <w:rFonts w:ascii="Liberation Serif" w:hAnsi="Liberation Serif"/>
          <w:b/>
          <w:bCs/>
          <w:sz w:val="28"/>
          <w:szCs w:val="28"/>
        </w:rPr>
        <w:t>Перечень</w:t>
      </w:r>
    </w:p>
    <w:p>
      <w:pPr>
        <w:pStyle w:val="Style16"/>
        <w:autoSpaceDE w:val="false"/>
        <w:spacing w:lineRule="auto" w:line="240" w:before="0" w:after="0"/>
        <w:ind w:left="0" w:right="0" w:firstLine="709"/>
        <w:jc w:val="center"/>
        <w:rPr>
          <w:rFonts w:ascii="Liberation Serif" w:hAnsi="Liberation Serif"/>
          <w:b/>
          <w:b/>
          <w:bCs/>
          <w:sz w:val="28"/>
          <w:szCs w:val="28"/>
        </w:rPr>
      </w:pPr>
      <w:r>
        <w:rPr>
          <w:rFonts w:ascii="Liberation Serif" w:hAnsi="Liberation Serif"/>
          <w:b/>
          <w:bCs/>
          <w:sz w:val="28"/>
          <w:szCs w:val="28"/>
        </w:rPr>
        <w:t>учреждений, предоставляющих муниципальную услугу</w:t>
      </w:r>
    </w:p>
    <w:p>
      <w:pPr>
        <w:pStyle w:val="Style16"/>
        <w:autoSpaceDE w:val="false"/>
        <w:spacing w:lineRule="auto" w:line="240" w:before="0" w:after="0"/>
        <w:ind w:left="0" w:right="0" w:firstLine="709"/>
        <w:jc w:val="both"/>
        <w:rPr>
          <w:rFonts w:ascii="Liberation Serif" w:hAnsi="Liberation Serif"/>
          <w:b/>
          <w:b/>
          <w:bCs/>
          <w:sz w:val="28"/>
          <w:szCs w:val="28"/>
        </w:rPr>
      </w:pPr>
      <w:r>
        <w:rPr>
          <w:rFonts w:ascii="Liberation Serif" w:hAnsi="Liberation Serif"/>
          <w:b/>
          <w:bCs/>
          <w:sz w:val="28"/>
          <w:szCs w:val="28"/>
        </w:rPr>
      </w:r>
    </w:p>
    <w:tbl>
      <w:tblPr>
        <w:tblW w:w="9861" w:type="dxa"/>
        <w:jc w:val="center"/>
        <w:tblInd w:w="0" w:type="dxa"/>
        <w:tblCellMar>
          <w:top w:w="0" w:type="dxa"/>
          <w:left w:w="108" w:type="dxa"/>
          <w:bottom w:w="0" w:type="dxa"/>
          <w:right w:w="108" w:type="dxa"/>
        </w:tblCellMar>
      </w:tblPr>
      <w:tblGrid>
        <w:gridCol w:w="679"/>
        <w:gridCol w:w="2024"/>
        <w:gridCol w:w="1559"/>
        <w:gridCol w:w="1134"/>
        <w:gridCol w:w="1629"/>
        <w:gridCol w:w="1450"/>
        <w:gridCol w:w="1386"/>
      </w:tblGrid>
      <w:tr>
        <w:trPr>
          <w:trHeight w:val="490" w:hRule="atLeast"/>
          <w:cantSplit w:val="true"/>
        </w:trPr>
        <w:tc>
          <w:tcPr>
            <w:tcW w:w="67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п/п</w:t>
            </w:r>
          </w:p>
        </w:tc>
        <w:tc>
          <w:tcPr>
            <w:tcW w:w="202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center"/>
              <w:rPr>
                <w:rFonts w:ascii="Liberation Serif" w:hAnsi="Liberation Serif"/>
                <w:sz w:val="24"/>
                <w:szCs w:val="24"/>
              </w:rPr>
            </w:pPr>
            <w:r>
              <w:rPr>
                <w:rFonts w:ascii="Liberation Serif" w:hAnsi="Liberation Serif"/>
                <w:sz w:val="24"/>
                <w:szCs w:val="24"/>
              </w:rPr>
              <w:t>Наименование</w:t>
            </w:r>
          </w:p>
          <w:p>
            <w:pPr>
              <w:pStyle w:val="Style16"/>
              <w:spacing w:lineRule="auto" w:line="240" w:before="0" w:after="0"/>
              <w:jc w:val="center"/>
              <w:rPr>
                <w:rFonts w:ascii="Liberation Serif" w:hAnsi="Liberation Serif"/>
                <w:sz w:val="24"/>
                <w:szCs w:val="24"/>
              </w:rPr>
            </w:pPr>
            <w:r>
              <w:rPr>
                <w:rFonts w:ascii="Liberation Serif" w:hAnsi="Liberation Serif"/>
                <w:sz w:val="24"/>
                <w:szCs w:val="24"/>
              </w:rPr>
              <w:t>учреждения</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Style16"/>
              <w:widowControl w:val="false"/>
              <w:autoSpaceDE w:val="false"/>
              <w:spacing w:lineRule="auto" w:line="240" w:before="0" w:after="0"/>
              <w:jc w:val="center"/>
              <w:rPr>
                <w:rFonts w:ascii="Liberation Serif" w:hAnsi="Liberation Serif"/>
                <w:bCs/>
                <w:sz w:val="24"/>
                <w:szCs w:val="24"/>
              </w:rPr>
            </w:pPr>
            <w:r>
              <w:rPr>
                <w:rFonts w:ascii="Liberation Serif" w:hAnsi="Liberation Serif"/>
                <w:bCs/>
                <w:sz w:val="24"/>
                <w:szCs w:val="24"/>
              </w:rPr>
              <w:t>ФИО руководителя</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center"/>
              <w:rPr>
                <w:rFonts w:ascii="Liberation Serif" w:hAnsi="Liberation Serif"/>
                <w:sz w:val="24"/>
                <w:szCs w:val="24"/>
              </w:rPr>
            </w:pPr>
            <w:r>
              <w:rPr>
                <w:rFonts w:ascii="Liberation Serif" w:hAnsi="Liberation Serif"/>
                <w:sz w:val="24"/>
                <w:szCs w:val="24"/>
              </w:rPr>
              <w:t>Телефон</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center"/>
              <w:rPr>
                <w:rFonts w:ascii="Liberation Serif" w:hAnsi="Liberation Serif"/>
                <w:sz w:val="24"/>
                <w:szCs w:val="24"/>
              </w:rPr>
            </w:pPr>
            <w:r>
              <w:rPr>
                <w:rFonts w:ascii="Liberation Serif" w:hAnsi="Liberation Serif"/>
                <w:sz w:val="24"/>
                <w:szCs w:val="24"/>
              </w:rPr>
              <w:t>Фактический адрес</w:t>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center"/>
              <w:rPr>
                <w:rFonts w:ascii="Liberation Serif" w:hAnsi="Liberation Serif"/>
                <w:sz w:val="24"/>
                <w:szCs w:val="24"/>
              </w:rPr>
            </w:pPr>
            <w:r>
              <w:rPr>
                <w:rFonts w:ascii="Liberation Serif" w:hAnsi="Liberation Serif"/>
                <w:sz w:val="24"/>
                <w:szCs w:val="24"/>
              </w:rPr>
              <w:t>Адрес</w:t>
            </w:r>
          </w:p>
          <w:p>
            <w:pPr>
              <w:pStyle w:val="Style16"/>
              <w:spacing w:lineRule="auto" w:line="240" w:before="0" w:after="0"/>
              <w:jc w:val="center"/>
              <w:rPr>
                <w:rFonts w:ascii="Liberation Serif" w:hAnsi="Liberation Serif"/>
                <w:sz w:val="24"/>
                <w:szCs w:val="24"/>
              </w:rPr>
            </w:pPr>
            <w:r>
              <w:rPr>
                <w:rFonts w:ascii="Liberation Serif" w:hAnsi="Liberation Serif"/>
                <w:sz w:val="24"/>
                <w:szCs w:val="24"/>
              </w:rPr>
              <w:t>электронной почты</w:t>
            </w:r>
          </w:p>
        </w:tc>
        <w:tc>
          <w:tcPr>
            <w:tcW w:w="1386"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center"/>
              <w:rPr>
                <w:rFonts w:ascii="Liberation Serif" w:hAnsi="Liberation Serif"/>
                <w:sz w:val="24"/>
                <w:szCs w:val="24"/>
              </w:rPr>
            </w:pPr>
            <w:r>
              <w:rPr>
                <w:rFonts w:ascii="Liberation Serif" w:hAnsi="Liberation Serif"/>
                <w:sz w:val="24"/>
                <w:szCs w:val="24"/>
              </w:rPr>
              <w:t>Сайт</w:t>
            </w:r>
          </w:p>
        </w:tc>
      </w:tr>
      <w:tr>
        <w:trPr>
          <w:trHeight w:val="856" w:hRule="atLeast"/>
          <w:cantSplit w:val="true"/>
        </w:trPr>
        <w:tc>
          <w:tcPr>
            <w:tcW w:w="679" w:type="dxa"/>
            <w:tcBorders>
              <w:top w:val="single" w:sz="4" w:space="0" w:color="000000"/>
              <w:left w:val="single" w:sz="4" w:space="0" w:color="000000"/>
              <w:bottom w:val="single" w:sz="4" w:space="0" w:color="000000"/>
              <w:right w:val="single" w:sz="4" w:space="0" w:color="000000"/>
            </w:tcBorders>
            <w:shd w:fill="auto" w:val="clear"/>
          </w:tcPr>
          <w:p>
            <w:pPr>
              <w:pStyle w:val="Style16"/>
              <w:numPr>
                <w:ilvl w:val="0"/>
                <w:numId w:val="1"/>
              </w:numPr>
              <w:spacing w:lineRule="auto" w:line="240" w:before="0" w:after="0"/>
              <w:jc w:val="both"/>
              <w:rPr>
                <w:rFonts w:ascii="Liberation Serif" w:hAnsi="Liberation Serif"/>
                <w:sz w:val="24"/>
                <w:szCs w:val="24"/>
              </w:rPr>
            </w:pPr>
            <w:r>
              <w:rPr>
                <w:rFonts w:ascii="Liberation Serif" w:hAnsi="Liberation Serif"/>
                <w:sz w:val="24"/>
                <w:szCs w:val="24"/>
              </w:rPr>
            </w:r>
          </w:p>
        </w:tc>
        <w:tc>
          <w:tcPr>
            <w:tcW w:w="202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sz w:val="24"/>
                <w:szCs w:val="24"/>
              </w:rPr>
            </w:pPr>
            <w:r>
              <w:rPr>
                <w:rFonts w:ascii="Liberation Serif" w:hAnsi="Liberation Serif"/>
                <w:sz w:val="24"/>
                <w:szCs w:val="24"/>
              </w:rPr>
              <w:t>Комитет по образованию, культуре, спорту и делам молодежи администрации Камышловского городского округа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Style16"/>
              <w:widowControl w:val="false"/>
              <w:autoSpaceDE w:val="false"/>
              <w:spacing w:lineRule="auto" w:line="240" w:before="0" w:after="0"/>
              <w:jc w:val="both"/>
              <w:rPr>
                <w:rFonts w:ascii="Liberation Serif" w:hAnsi="Liberation Serif"/>
                <w:bCs/>
                <w:sz w:val="24"/>
                <w:szCs w:val="24"/>
              </w:rPr>
            </w:pPr>
            <w:r>
              <w:rPr>
                <w:rFonts w:ascii="Liberation Serif" w:hAnsi="Liberation Serif"/>
                <w:bCs/>
                <w:sz w:val="24"/>
                <w:szCs w:val="24"/>
              </w:rPr>
              <w:t>Кузнецова Ольга Михайловна</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sz w:val="24"/>
                <w:szCs w:val="24"/>
              </w:rPr>
            </w:pPr>
            <w:r>
              <w:rPr>
                <w:rFonts w:ascii="Liberation Serif" w:hAnsi="Liberation Serif"/>
                <w:sz w:val="24"/>
                <w:szCs w:val="24"/>
              </w:rPr>
              <w:t>8(34375) 2-08-76</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sz w:val="24"/>
                <w:szCs w:val="24"/>
              </w:rPr>
            </w:pPr>
            <w:r>
              <w:rPr>
                <w:rFonts w:ascii="Liberation Serif" w:hAnsi="Liberation Serif"/>
                <w:sz w:val="24"/>
                <w:szCs w:val="24"/>
              </w:rPr>
              <w:t>624860, Свердловская область, г.Камышлов,                        ул. Урицкого, 14</w:t>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11" w:tgtFrame="_top">
              <w:r>
                <w:rPr>
                  <w:rStyle w:val="Style14"/>
                  <w:rFonts w:eastAsia="Calibri" w:ascii="Liberation Serif" w:hAnsi="Liberation Serif"/>
                  <w:color w:val="0563C1"/>
                  <w:sz w:val="24"/>
                  <w:szCs w:val="24"/>
                  <w:u w:val="single"/>
                  <w:lang w:eastAsia="en-US"/>
                </w:rPr>
                <w:t>metodgorono@yandex.ru</w:t>
              </w:r>
            </w:hyperlink>
          </w:p>
          <w:p>
            <w:pPr>
              <w:pStyle w:val="Style16"/>
              <w:spacing w:lineRule="auto" w:line="240" w:before="0" w:after="0"/>
              <w:jc w:val="both"/>
              <w:rPr>
                <w:rFonts w:ascii="Liberation Serif" w:hAnsi="Liberation Serif"/>
                <w:sz w:val="24"/>
                <w:szCs w:val="24"/>
              </w:rPr>
            </w:pPr>
            <w:r>
              <w:rPr>
                <w:rFonts w:ascii="Liberation Serif" w:hAnsi="Liberation Serif"/>
                <w:sz w:val="24"/>
                <w:szCs w:val="24"/>
              </w:rPr>
            </w:r>
          </w:p>
        </w:tc>
        <w:tc>
          <w:tcPr>
            <w:tcW w:w="1386"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54" w:before="0" w:after="160"/>
              <w:rPr/>
            </w:pPr>
            <w:hyperlink r:id="rId12" w:tgtFrame="_top">
              <w:r>
                <w:rPr>
                  <w:rStyle w:val="Style14"/>
                  <w:rFonts w:eastAsia="Calibri" w:ascii="Liberation Serif" w:hAnsi="Liberation Serif"/>
                  <w:color w:val="0563C1"/>
                  <w:sz w:val="24"/>
                  <w:szCs w:val="24"/>
                  <w:u w:val="single"/>
                  <w:lang w:eastAsia="en-US"/>
                </w:rPr>
                <w:t>http://kamobr.ru/</w:t>
              </w:r>
            </w:hyperlink>
          </w:p>
          <w:p>
            <w:pPr>
              <w:pStyle w:val="Style16"/>
              <w:spacing w:lineRule="auto" w:line="254" w:before="0" w:after="160"/>
              <w:rPr>
                <w:rFonts w:ascii="Liberation Serif" w:hAnsi="Liberation Serif" w:eastAsia="Calibri"/>
                <w:lang w:eastAsia="en-US"/>
              </w:rPr>
            </w:pPr>
            <w:r>
              <w:rPr>
                <w:rFonts w:eastAsia="Calibri" w:ascii="Liberation Serif" w:hAnsi="Liberation Serif"/>
                <w:lang w:eastAsia="en-US"/>
              </w:rPr>
            </w:r>
          </w:p>
        </w:tc>
      </w:tr>
      <w:tr>
        <w:trPr>
          <w:trHeight w:val="856" w:hRule="atLeast"/>
          <w:cantSplit w:val="true"/>
        </w:trPr>
        <w:tc>
          <w:tcPr>
            <w:tcW w:w="679" w:type="dxa"/>
            <w:tcBorders>
              <w:top w:val="single" w:sz="4" w:space="0" w:color="000000"/>
              <w:left w:val="single" w:sz="4" w:space="0" w:color="000000"/>
              <w:bottom w:val="single" w:sz="4" w:space="0" w:color="000000"/>
              <w:right w:val="single" w:sz="4" w:space="0" w:color="000000"/>
            </w:tcBorders>
            <w:shd w:fill="auto" w:val="clear"/>
          </w:tcPr>
          <w:p>
            <w:pPr>
              <w:pStyle w:val="Style16"/>
              <w:numPr>
                <w:ilvl w:val="0"/>
                <w:numId w:val="1"/>
              </w:numPr>
              <w:spacing w:lineRule="auto" w:line="240" w:before="0" w:after="0"/>
              <w:jc w:val="both"/>
              <w:rPr>
                <w:rFonts w:ascii="Liberation Serif" w:hAnsi="Liberation Serif"/>
                <w:sz w:val="24"/>
                <w:szCs w:val="24"/>
              </w:rPr>
            </w:pPr>
            <w:r>
              <w:rPr>
                <w:rFonts w:ascii="Liberation Serif" w:hAnsi="Liberation Serif"/>
                <w:sz w:val="24"/>
                <w:szCs w:val="24"/>
              </w:rPr>
            </w:r>
          </w:p>
        </w:tc>
        <w:tc>
          <w:tcPr>
            <w:tcW w:w="202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Муниципальное автономное общеобразовательное учреждение «Школа № 1» Камышловского городского округа имени Героя Советского Союза</w:t>
              <w:br/>
              <w:t>Бориса Самуиловича  Семёнова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Вильд Светлана Анатольевна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sz w:val="24"/>
                <w:szCs w:val="24"/>
              </w:rPr>
            </w:pPr>
            <w:r>
              <w:rPr>
                <w:rFonts w:ascii="Liberation Serif" w:hAnsi="Liberation Serif"/>
                <w:sz w:val="24"/>
                <w:szCs w:val="24"/>
              </w:rPr>
              <w:t>8(34375) 2-17-81</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624860, Свердловская область, г. Камышлов, улица Энгельса, 171 </w:t>
            </w:r>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13" w:tgtFrame="_top">
              <w:r>
                <w:rPr>
                  <w:rStyle w:val="Style14"/>
                  <w:rFonts w:eastAsia="Calibri" w:ascii="Liberation Serif" w:hAnsi="Liberation Serif"/>
                  <w:color w:val="0563C1"/>
                  <w:sz w:val="24"/>
                  <w:szCs w:val="24"/>
                  <w:u w:val="single"/>
                  <w:lang w:eastAsia="en-US"/>
                </w:rPr>
                <w:t>kam-mou1@yandex.ru</w:t>
              </w:r>
            </w:hyperlink>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1386"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14" w:tgtFrame="_top">
              <w:r>
                <w:rPr>
                  <w:rStyle w:val="Style14"/>
                  <w:rFonts w:eastAsia="Calibri" w:ascii="Liberation Serif" w:hAnsi="Liberation Serif"/>
                  <w:color w:val="0563C1"/>
                  <w:sz w:val="24"/>
                  <w:szCs w:val="24"/>
                  <w:u w:val="single"/>
                  <w:lang w:eastAsia="en-US"/>
                </w:rPr>
                <w:t>http://kamschool1.ru/</w:t>
              </w:r>
            </w:hyperlink>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r>
      <w:tr>
        <w:trPr>
          <w:trHeight w:val="856" w:hRule="atLeast"/>
          <w:cantSplit w:val="true"/>
        </w:trPr>
        <w:tc>
          <w:tcPr>
            <w:tcW w:w="679" w:type="dxa"/>
            <w:tcBorders>
              <w:top w:val="single" w:sz="4" w:space="0" w:color="000000"/>
              <w:left w:val="single" w:sz="4" w:space="0" w:color="000000"/>
              <w:bottom w:val="single" w:sz="4" w:space="0" w:color="000000"/>
              <w:right w:val="single" w:sz="4" w:space="0" w:color="000000"/>
            </w:tcBorders>
            <w:shd w:fill="auto" w:val="clear"/>
          </w:tcPr>
          <w:p>
            <w:pPr>
              <w:pStyle w:val="Style16"/>
              <w:numPr>
                <w:ilvl w:val="0"/>
                <w:numId w:val="1"/>
              </w:numPr>
              <w:spacing w:lineRule="auto" w:line="240" w:before="0" w:after="0"/>
              <w:jc w:val="both"/>
              <w:rPr>
                <w:rFonts w:ascii="Liberation Serif" w:hAnsi="Liberation Serif"/>
                <w:sz w:val="24"/>
                <w:szCs w:val="24"/>
              </w:rPr>
            </w:pPr>
            <w:r>
              <w:rPr>
                <w:rFonts w:ascii="Liberation Serif" w:hAnsi="Liberation Serif"/>
                <w:sz w:val="24"/>
                <w:szCs w:val="24"/>
              </w:rPr>
            </w:r>
          </w:p>
        </w:tc>
        <w:tc>
          <w:tcPr>
            <w:tcW w:w="202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Муниципальное автономное общеобразовательное учреждение «Школы № 3» Камышловского городского округа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Третьякова Ирина Геннадьевна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r>
              <w:rPr>
                <w:rStyle w:val="Style14"/>
                <w:rFonts w:ascii="Liberation Serif" w:hAnsi="Liberation Serif"/>
                <w:sz w:val="24"/>
                <w:szCs w:val="24"/>
              </w:rPr>
              <w:t>8(34375) 2-46-23</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 </w:t>
            </w:r>
            <w:r>
              <w:rPr>
                <w:rFonts w:eastAsia="Calibri" w:ascii="Liberation Serif" w:hAnsi="Liberation Serif"/>
                <w:sz w:val="24"/>
                <w:szCs w:val="24"/>
                <w:lang w:eastAsia="en-US"/>
              </w:rPr>
              <w:t xml:space="preserve">624860, Свердловская область, г. Камышлов, ул. Ленинградская, 24 </w:t>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15" w:tgtFrame="_top">
              <w:r>
                <w:rPr>
                  <w:rStyle w:val="Style14"/>
                  <w:rFonts w:eastAsia="Calibri" w:ascii="Liberation Serif" w:hAnsi="Liberation Serif"/>
                  <w:color w:val="0563C1"/>
                  <w:sz w:val="24"/>
                  <w:szCs w:val="24"/>
                  <w:u w:val="single"/>
                  <w:lang w:eastAsia="en-US"/>
                </w:rPr>
                <w:t>DIREKTORGIM@yndex.ru</w:t>
              </w:r>
            </w:hyperlink>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1386"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16" w:tgtFrame="_top">
              <w:r>
                <w:rPr>
                  <w:rStyle w:val="Style14"/>
                  <w:rFonts w:eastAsia="Calibri" w:ascii="Liberation Serif" w:hAnsi="Liberation Serif"/>
                  <w:color w:val="0563C1"/>
                  <w:sz w:val="24"/>
                  <w:szCs w:val="24"/>
                  <w:u w:val="single"/>
                  <w:lang w:eastAsia="en-US"/>
                </w:rPr>
                <w:t>http://www.gim.ucoz.com/</w:t>
              </w:r>
            </w:hyperlink>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r>
      <w:tr>
        <w:trPr>
          <w:trHeight w:val="856" w:hRule="atLeast"/>
          <w:cantSplit w:val="true"/>
        </w:trPr>
        <w:tc>
          <w:tcPr>
            <w:tcW w:w="679" w:type="dxa"/>
            <w:tcBorders>
              <w:top w:val="single" w:sz="4" w:space="0" w:color="000000"/>
              <w:left w:val="single" w:sz="4" w:space="0" w:color="000000"/>
              <w:bottom w:val="single" w:sz="4" w:space="0" w:color="000000"/>
              <w:right w:val="single" w:sz="4" w:space="0" w:color="000000"/>
            </w:tcBorders>
            <w:shd w:fill="auto" w:val="clear"/>
          </w:tcPr>
          <w:p>
            <w:pPr>
              <w:pStyle w:val="Style16"/>
              <w:numPr>
                <w:ilvl w:val="0"/>
                <w:numId w:val="1"/>
              </w:numPr>
              <w:spacing w:lineRule="auto" w:line="240" w:before="0" w:after="0"/>
              <w:jc w:val="both"/>
              <w:rPr>
                <w:rFonts w:ascii="Liberation Serif" w:hAnsi="Liberation Serif"/>
                <w:sz w:val="24"/>
                <w:szCs w:val="24"/>
              </w:rPr>
            </w:pPr>
            <w:r>
              <w:rPr>
                <w:rFonts w:ascii="Liberation Serif" w:hAnsi="Liberation Serif"/>
                <w:sz w:val="24"/>
                <w:szCs w:val="24"/>
              </w:rPr>
            </w:r>
          </w:p>
        </w:tc>
        <w:tc>
          <w:tcPr>
            <w:tcW w:w="202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Муниципальное автономное общеобразовательное учреждение «Лицей № 5» Камышловского городского округа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Ковина Людмила Аркадьевна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r>
              <w:rPr>
                <w:rStyle w:val="Style14"/>
                <w:rFonts w:ascii="Liberation Serif" w:hAnsi="Liberation Serif"/>
                <w:sz w:val="24"/>
                <w:szCs w:val="24"/>
              </w:rPr>
              <w:t>8(34375) 2-43-41</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624860, Свердловская область, г. Камышлов, ул. Молокова, 9</w:t>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17" w:tgtFrame="_top">
              <w:r>
                <w:rPr>
                  <w:rStyle w:val="Style14"/>
                  <w:rFonts w:eastAsia="Calibri" w:ascii="Liberation Serif" w:hAnsi="Liberation Serif"/>
                  <w:color w:val="0563C1"/>
                  <w:sz w:val="24"/>
                  <w:szCs w:val="24"/>
                  <w:u w:val="single"/>
                  <w:lang w:eastAsia="en-US"/>
                </w:rPr>
                <w:t>mou_licey@list.ru</w:t>
              </w:r>
            </w:hyperlink>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1386"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18" w:tgtFrame="_top">
              <w:r>
                <w:rPr>
                  <w:rStyle w:val="Style14"/>
                  <w:rFonts w:eastAsia="Calibri" w:ascii="Liberation Serif" w:hAnsi="Liberation Serif"/>
                  <w:color w:val="0563C1"/>
                  <w:sz w:val="24"/>
                  <w:szCs w:val="24"/>
                  <w:u w:val="single"/>
                  <w:lang w:eastAsia="en-US"/>
                </w:rPr>
                <w:t>http://kamlic.ru/</w:t>
              </w:r>
            </w:hyperlink>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r>
      <w:tr>
        <w:trPr>
          <w:trHeight w:val="2186" w:hRule="atLeast"/>
          <w:cantSplit w:val="true"/>
        </w:trPr>
        <w:tc>
          <w:tcPr>
            <w:tcW w:w="679" w:type="dxa"/>
            <w:tcBorders>
              <w:top w:val="single" w:sz="4" w:space="0" w:color="000000"/>
              <w:left w:val="single" w:sz="4" w:space="0" w:color="000000"/>
              <w:bottom w:val="single" w:sz="4" w:space="0" w:color="000000"/>
              <w:right w:val="single" w:sz="4" w:space="0" w:color="000000"/>
            </w:tcBorders>
            <w:shd w:fill="auto" w:val="clear"/>
          </w:tcPr>
          <w:p>
            <w:pPr>
              <w:pStyle w:val="Style16"/>
              <w:numPr>
                <w:ilvl w:val="0"/>
                <w:numId w:val="1"/>
              </w:numPr>
              <w:spacing w:lineRule="auto" w:line="240" w:before="0" w:after="0"/>
              <w:jc w:val="both"/>
              <w:rPr>
                <w:rFonts w:ascii="Liberation Serif" w:hAnsi="Liberation Serif"/>
                <w:sz w:val="24"/>
                <w:szCs w:val="24"/>
              </w:rPr>
            </w:pPr>
            <w:r>
              <w:rPr>
                <w:rFonts w:ascii="Liberation Serif" w:hAnsi="Liberation Serif"/>
                <w:sz w:val="24"/>
                <w:szCs w:val="24"/>
              </w:rPr>
            </w:r>
          </w:p>
        </w:tc>
        <w:tc>
          <w:tcPr>
            <w:tcW w:w="202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Муниципальное автономное общеобразовательное учреждение «Школа № 6» Камышловского городского округа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Захарова Наталья Николаевна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r>
              <w:rPr>
                <w:rStyle w:val="Style14"/>
                <w:rFonts w:ascii="Liberation Serif" w:hAnsi="Liberation Serif"/>
                <w:sz w:val="24"/>
                <w:szCs w:val="24"/>
              </w:rPr>
              <w:t>8(34375) 2-47-84</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624868 Свердловская область, город Камышлов, улица Молодогвардейская, 26                                                 </w:t>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19" w:tgtFrame="_top">
              <w:r>
                <w:rPr>
                  <w:rStyle w:val="Style14"/>
                  <w:rFonts w:eastAsia="Calibri" w:ascii="Liberation Serif" w:hAnsi="Liberation Serif"/>
                  <w:color w:val="0563C1"/>
                  <w:sz w:val="24"/>
                  <w:szCs w:val="24"/>
                  <w:u w:val="single"/>
                  <w:lang w:eastAsia="en-US"/>
                </w:rPr>
                <w:t>schkola6@mail.ru</w:t>
              </w:r>
            </w:hyperlink>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1386"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20" w:tgtFrame="_top">
              <w:r>
                <w:rPr>
                  <w:rStyle w:val="Style14"/>
                  <w:rFonts w:eastAsia="Calibri" w:ascii="Liberation Serif" w:hAnsi="Liberation Serif"/>
                  <w:color w:val="0563C1"/>
                  <w:sz w:val="24"/>
                  <w:szCs w:val="24"/>
                  <w:u w:val="single"/>
                  <w:lang w:eastAsia="en-US"/>
                </w:rPr>
                <w:t>http://6kgo.uralschool.ru</w:t>
              </w:r>
            </w:hyperlink>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r>
      <w:tr>
        <w:trPr>
          <w:trHeight w:val="2233" w:hRule="atLeast"/>
          <w:cantSplit w:val="true"/>
        </w:trPr>
        <w:tc>
          <w:tcPr>
            <w:tcW w:w="679" w:type="dxa"/>
            <w:tcBorders>
              <w:top w:val="single" w:sz="4" w:space="0" w:color="000000"/>
              <w:left w:val="single" w:sz="4" w:space="0" w:color="000000"/>
              <w:bottom w:val="single" w:sz="4" w:space="0" w:color="000000"/>
              <w:right w:val="single" w:sz="4" w:space="0" w:color="000000"/>
            </w:tcBorders>
            <w:shd w:fill="auto" w:val="clear"/>
          </w:tcPr>
          <w:p>
            <w:pPr>
              <w:pStyle w:val="Style16"/>
              <w:numPr>
                <w:ilvl w:val="0"/>
                <w:numId w:val="1"/>
              </w:numPr>
              <w:spacing w:lineRule="auto" w:line="240" w:before="0" w:after="0"/>
              <w:jc w:val="both"/>
              <w:rPr>
                <w:rFonts w:ascii="Liberation Serif" w:hAnsi="Liberation Serif"/>
                <w:sz w:val="24"/>
                <w:szCs w:val="24"/>
              </w:rPr>
            </w:pPr>
            <w:r>
              <w:rPr>
                <w:rFonts w:ascii="Liberation Serif" w:hAnsi="Liberation Serif"/>
                <w:sz w:val="24"/>
                <w:szCs w:val="24"/>
              </w:rPr>
            </w:r>
          </w:p>
        </w:tc>
        <w:tc>
          <w:tcPr>
            <w:tcW w:w="202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Муниципальное автономное общеобразовательное учреждение «Школа № 7» Камышловского городского округа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Соколова Роза Раесовна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r>
              <w:rPr>
                <w:rStyle w:val="Style14"/>
                <w:rFonts w:ascii="Liberation Serif" w:hAnsi="Liberation Serif"/>
                <w:sz w:val="24"/>
                <w:szCs w:val="24"/>
              </w:rPr>
              <w:t>8(34375) 2-41-83</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624868 Свердловская область, город Камышлов, улица Красных Партизан, 2а, </w:t>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r>
              <w:rPr>
                <w:rStyle w:val="Style14"/>
                <w:rFonts w:eastAsia="Calibri" w:ascii="Liberation Serif" w:hAnsi="Liberation Serif"/>
                <w:color w:val="0000FF"/>
                <w:sz w:val="24"/>
                <w:szCs w:val="24"/>
                <w:u w:val="single"/>
                <w:lang w:eastAsia="en-US"/>
              </w:rPr>
              <w:t>kamshkola7@yandex.ru</w:t>
            </w:r>
          </w:p>
        </w:tc>
        <w:tc>
          <w:tcPr>
            <w:tcW w:w="1386"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21" w:tgtFrame="_top">
              <w:r>
                <w:rPr>
                  <w:rStyle w:val="Style14"/>
                  <w:rFonts w:eastAsia="Calibri" w:ascii="Liberation Serif" w:hAnsi="Liberation Serif"/>
                  <w:color w:val="0563C1"/>
                  <w:sz w:val="24"/>
                  <w:szCs w:val="24"/>
                  <w:u w:val="single"/>
                  <w:lang w:eastAsia="en-US"/>
                </w:rPr>
                <w:t>http://kamshkola7.ru/</w:t>
              </w:r>
            </w:hyperlink>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r>
      <w:tr>
        <w:trPr>
          <w:trHeight w:val="856" w:hRule="atLeast"/>
          <w:cantSplit w:val="true"/>
        </w:trPr>
        <w:tc>
          <w:tcPr>
            <w:tcW w:w="679" w:type="dxa"/>
            <w:tcBorders>
              <w:top w:val="single" w:sz="4" w:space="0" w:color="000000"/>
              <w:left w:val="single" w:sz="4" w:space="0" w:color="000000"/>
              <w:bottom w:val="single" w:sz="4" w:space="0" w:color="000000"/>
              <w:right w:val="single" w:sz="4" w:space="0" w:color="000000"/>
            </w:tcBorders>
            <w:shd w:fill="auto" w:val="clear"/>
          </w:tcPr>
          <w:p>
            <w:pPr>
              <w:pStyle w:val="Style16"/>
              <w:numPr>
                <w:ilvl w:val="0"/>
                <w:numId w:val="1"/>
              </w:numPr>
              <w:spacing w:lineRule="auto" w:line="240" w:before="0" w:after="0"/>
              <w:jc w:val="both"/>
              <w:rPr>
                <w:rFonts w:ascii="Liberation Serif" w:hAnsi="Liberation Serif"/>
                <w:sz w:val="24"/>
                <w:szCs w:val="24"/>
              </w:rPr>
            </w:pPr>
            <w:r>
              <w:rPr>
                <w:rFonts w:ascii="Liberation Serif" w:hAnsi="Liberation Serif"/>
                <w:sz w:val="24"/>
                <w:szCs w:val="24"/>
              </w:rPr>
            </w:r>
          </w:p>
        </w:tc>
        <w:tc>
          <w:tcPr>
            <w:tcW w:w="202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Муниципальное автономное общеобразовательное учреждение «Школа № 58» Камышловского городского округа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Ремнева Светлана Алексеевна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r>
              <w:rPr>
                <w:rStyle w:val="Style14"/>
                <w:rFonts w:ascii="Liberation Serif" w:hAnsi="Liberation Serif"/>
                <w:sz w:val="24"/>
                <w:szCs w:val="24"/>
              </w:rPr>
              <w:t>8(34375) 2-32-93</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624860, Свердловская область,</w:t>
              <w:br/>
              <w:t>г. Камышлов, ул. Свердлова, 73</w:t>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r>
              <w:rPr>
                <w:rStyle w:val="Style14"/>
                <w:rFonts w:eastAsia="Calibri" w:ascii="Liberation Serif" w:hAnsi="Liberation Serif"/>
                <w:color w:val="0000FF"/>
                <w:sz w:val="24"/>
                <w:szCs w:val="24"/>
                <w:u w:val="single"/>
                <w:lang w:eastAsia="en-US"/>
              </w:rPr>
              <w:t xml:space="preserve">shkola582007@yandex.ru  </w:t>
            </w:r>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1386"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22" w:tgtFrame="_top">
              <w:r>
                <w:rPr>
                  <w:rStyle w:val="Style14"/>
                  <w:rFonts w:eastAsia="Calibri" w:ascii="Liberation Serif" w:hAnsi="Liberation Serif"/>
                  <w:color w:val="0563C1"/>
                  <w:sz w:val="24"/>
                  <w:szCs w:val="24"/>
                  <w:u w:val="single"/>
                  <w:lang w:eastAsia="en-US"/>
                </w:rPr>
                <w:t>http://58kgo.uralschool.ru/</w:t>
              </w:r>
            </w:hyperlink>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r>
      <w:tr>
        <w:trPr>
          <w:trHeight w:val="856" w:hRule="atLeast"/>
          <w:cantSplit w:val="true"/>
        </w:trPr>
        <w:tc>
          <w:tcPr>
            <w:tcW w:w="679" w:type="dxa"/>
            <w:tcBorders>
              <w:top w:val="single" w:sz="4" w:space="0" w:color="000000"/>
              <w:left w:val="single" w:sz="4" w:space="0" w:color="000000"/>
              <w:bottom w:val="single" w:sz="4" w:space="0" w:color="000000"/>
              <w:right w:val="single" w:sz="4" w:space="0" w:color="000000"/>
            </w:tcBorders>
            <w:shd w:fill="auto" w:val="clear"/>
          </w:tcPr>
          <w:p>
            <w:pPr>
              <w:pStyle w:val="Style16"/>
              <w:numPr>
                <w:ilvl w:val="0"/>
                <w:numId w:val="1"/>
              </w:numPr>
              <w:spacing w:lineRule="auto" w:line="240" w:before="0" w:after="0"/>
              <w:jc w:val="both"/>
              <w:rPr>
                <w:rFonts w:ascii="Liberation Serif" w:hAnsi="Liberation Serif"/>
                <w:sz w:val="24"/>
                <w:szCs w:val="24"/>
              </w:rPr>
            </w:pPr>
            <w:r>
              <w:rPr>
                <w:rFonts w:ascii="Liberation Serif" w:hAnsi="Liberation Serif"/>
                <w:sz w:val="24"/>
                <w:szCs w:val="24"/>
              </w:rPr>
            </w:r>
          </w:p>
        </w:tc>
        <w:tc>
          <w:tcPr>
            <w:tcW w:w="202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color w:val="000000"/>
                <w:sz w:val="24"/>
                <w:szCs w:val="24"/>
                <w:lang w:eastAsia="en-US"/>
              </w:rPr>
            </w:pPr>
            <w:r>
              <w:rPr>
                <w:rFonts w:eastAsia="Calibri" w:ascii="Liberation Serif" w:hAnsi="Liberation Serif"/>
                <w:color w:val="000000"/>
                <w:sz w:val="24"/>
                <w:szCs w:val="24"/>
                <w:lang w:eastAsia="en-US"/>
              </w:rPr>
              <w:t>Муниципальное автономное учреждение дополнительного образования «Детско-юношеская спортивная школа» Камышловского городского округа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Прожерин Вячеслав Владимирович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r>
              <w:rPr>
                <w:rStyle w:val="Style14"/>
                <w:rFonts w:ascii="Liberation Serif" w:hAnsi="Liberation Serif"/>
                <w:sz w:val="24"/>
                <w:szCs w:val="24"/>
              </w:rPr>
              <w:t>8(34375) 2-50-70</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r>
              <w:rPr>
                <w:rStyle w:val="Style14"/>
                <w:rFonts w:eastAsia="Calibri" w:ascii="Liberation Serif" w:hAnsi="Liberation Serif"/>
                <w:sz w:val="24"/>
                <w:szCs w:val="24"/>
                <w:lang w:eastAsia="en-US"/>
              </w:rPr>
              <w:t>624860, Свердловская область, г. Камышлов, ул. Свердлова, 92а</w:t>
              <w:br/>
              <w:t xml:space="preserve">                                  </w:t>
            </w:r>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t xml:space="preserve">             </w:t>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pPr>
            <w:hyperlink r:id="rId23" w:tgtFrame="_top">
              <w:r>
                <w:rPr>
                  <w:rStyle w:val="Style14"/>
                  <w:rFonts w:eastAsia="Calibri" w:ascii="Liberation Serif" w:hAnsi="Liberation Serif"/>
                  <w:color w:val="0563C1"/>
                  <w:sz w:val="24"/>
                  <w:szCs w:val="24"/>
                  <w:u w:val="single"/>
                  <w:lang w:eastAsia="en-US"/>
                </w:rPr>
                <w:t>kamshkola7@yandex.ru</w:t>
              </w:r>
            </w:hyperlink>
          </w:p>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1386" w:type="dxa"/>
            <w:tcBorders>
              <w:top w:val="single" w:sz="4" w:space="0" w:color="000000"/>
              <w:left w:val="single" w:sz="4" w:space="0" w:color="000000"/>
              <w:bottom w:val="single" w:sz="4" w:space="0" w:color="000000"/>
              <w:right w:val="single" w:sz="4" w:space="0" w:color="000000"/>
            </w:tcBorders>
            <w:shd w:fill="auto" w:val="clear"/>
          </w:tcPr>
          <w:p>
            <w:pPr>
              <w:pStyle w:val="Style16"/>
              <w:spacing w:lineRule="auto" w:line="240" w:before="0" w:after="0"/>
              <w:jc w:val="both"/>
              <w:rPr>
                <w:rFonts w:ascii="Liberation Serif" w:hAnsi="Liberation Serif" w:eastAsia="Calibri"/>
                <w:sz w:val="24"/>
                <w:szCs w:val="24"/>
                <w:lang w:eastAsia="en-US"/>
              </w:rPr>
            </w:pPr>
            <w:r>
              <w:rPr>
                <w:rFonts w:eastAsia="Calibri" w:ascii="Liberation Serif" w:hAnsi="Liberation Serif"/>
                <w:sz w:val="24"/>
                <w:szCs w:val="24"/>
                <w:lang w:eastAsia="en-US"/>
              </w:rPr>
            </w:r>
          </w:p>
        </w:tc>
      </w:tr>
    </w:tbl>
    <w:p>
      <w:pPr>
        <w:pStyle w:val="Text"/>
        <w:spacing w:before="0" w:after="0"/>
        <w:ind w:left="0" w:right="0" w:firstLine="709"/>
        <w:jc w:val="right"/>
        <w:rPr>
          <w:rFonts w:ascii="Liberation Serif" w:hAnsi="Liberation Serif"/>
          <w:sz w:val="28"/>
          <w:szCs w:val="28"/>
        </w:rPr>
      </w:pPr>
      <w:r>
        <w:rPr>
          <w:rFonts w:ascii="Liberation Serif" w:hAnsi="Liberation Serif"/>
          <w:sz w:val="28"/>
          <w:szCs w:val="28"/>
        </w:rPr>
      </w:r>
    </w:p>
    <w:p>
      <w:pPr>
        <w:sectPr>
          <w:headerReference w:type="default" r:id="rId24"/>
          <w:type w:val="nextPage"/>
          <w:pgSz w:w="11906" w:h="16838"/>
          <w:pgMar w:left="1701" w:right="567" w:header="1134" w:top="1693" w:footer="0" w:bottom="1134" w:gutter="0"/>
          <w:pgNumType w:fmt="decimal"/>
          <w:formProt w:val="false"/>
          <w:titlePg/>
          <w:textDirection w:val="lrTb"/>
          <w:docGrid w:type="default" w:linePitch="600" w:charSpace="32768"/>
        </w:sectPr>
        <w:pStyle w:val="Text"/>
        <w:spacing w:before="0" w:after="0"/>
        <w:ind w:left="0" w:right="0" w:firstLine="709"/>
        <w:jc w:val="right"/>
        <w:rPr>
          <w:rFonts w:ascii="Liberation Serif" w:hAnsi="Liberation Serif"/>
          <w:sz w:val="28"/>
          <w:szCs w:val="28"/>
        </w:rPr>
      </w:pPr>
      <w:r>
        <w:rPr>
          <w:rFonts w:ascii="Liberation Serif" w:hAnsi="Liberation Serif"/>
          <w:sz w:val="28"/>
          <w:szCs w:val="28"/>
        </w:rPr>
      </w:r>
    </w:p>
    <w:tbl>
      <w:tblPr>
        <w:tblW w:w="9355" w:type="dxa"/>
        <w:jc w:val="left"/>
        <w:tblInd w:w="0" w:type="dxa"/>
        <w:tblCellMar>
          <w:top w:w="55" w:type="dxa"/>
          <w:left w:w="55" w:type="dxa"/>
          <w:bottom w:w="55" w:type="dxa"/>
          <w:right w:w="55" w:type="dxa"/>
        </w:tblCellMar>
      </w:tblPr>
      <w:tblGrid>
        <w:gridCol w:w="4677"/>
        <w:gridCol w:w="4678"/>
      </w:tblGrid>
      <w:tr>
        <w:trPr/>
        <w:tc>
          <w:tcPr>
            <w:tcW w:w="4677" w:type="dxa"/>
            <w:tcBorders/>
            <w:shd w:fill="auto" w:val="clear"/>
          </w:tcPr>
          <w:p>
            <w:pPr>
              <w:pStyle w:val="Style17"/>
              <w:pageBreakBefore/>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r>
          </w:p>
        </w:tc>
        <w:tc>
          <w:tcPr>
            <w:tcW w:w="4678" w:type="dxa"/>
            <w:tcBorders/>
            <w:shd w:fill="auto" w:val="clear"/>
          </w:tcPr>
          <w:p>
            <w:pPr>
              <w:pStyle w:val="Style17"/>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 xml:space="preserve">Приложение № </w:t>
            </w: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2</w:t>
            </w:r>
          </w:p>
          <w:p>
            <w:pPr>
              <w:pStyle w:val="Style17"/>
              <w:suppressAutoHyphens w:val="true"/>
              <w:jc w:val="left"/>
              <w:rPr>
                <w:rFonts w:ascii="Liberation Serif" w:hAnsi="Liberation Serif"/>
                <w:b w:val="false"/>
                <w:b w:val="false"/>
                <w:bCs w:val="false"/>
                <w:sz w:val="24"/>
                <w:szCs w:val="24"/>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 xml:space="preserve">к Административному регламенту </w:t>
            </w: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 xml:space="preserve">предоставления муниципальной услуги </w:t>
            </w:r>
            <w:r>
              <w:rPr>
                <w:rFonts w:ascii="Liberation Serif" w:hAnsi="Liberation Serif"/>
                <w:b w:val="false"/>
                <w:bCs w:val="false"/>
                <w:sz w:val="24"/>
                <w:szCs w:val="24"/>
              </w:rPr>
              <w:t xml:space="preserve">«Предоставление путевок детям в организации отдыха </w:t>
            </w: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в дневных и загородных лагерях» в новой редакции</w:t>
            </w:r>
          </w:p>
        </w:tc>
      </w:tr>
    </w:tbl>
    <w:p>
      <w:pPr>
        <w:pStyle w:val="Style16"/>
        <w:autoSpaceDE w:val="false"/>
        <w:spacing w:lineRule="auto" w:line="240" w:before="0" w:after="0"/>
        <w:ind w:left="0" w:right="0" w:firstLine="720"/>
        <w:jc w:val="center"/>
        <w:rPr>
          <w:rFonts w:ascii="Liberation Serif" w:hAnsi="Liberation Serif" w:cs="Liberation Serif"/>
          <w:sz w:val="28"/>
          <w:szCs w:val="24"/>
        </w:rPr>
      </w:pPr>
      <w:r>
        <w:rPr>
          <w:rFonts w:cs="Liberation Serif" w:ascii="Liberation Serif" w:hAnsi="Liberation Serif"/>
          <w:sz w:val="28"/>
          <w:szCs w:val="24"/>
        </w:rPr>
        <w:t>УВЕДОМЛЕНИЕ</w:t>
      </w:r>
    </w:p>
    <w:p>
      <w:pPr>
        <w:pStyle w:val="Style16"/>
        <w:autoSpaceDE w:val="false"/>
        <w:spacing w:lineRule="auto" w:line="240" w:before="0" w:after="0"/>
        <w:ind w:left="0" w:right="0" w:firstLine="720"/>
        <w:jc w:val="center"/>
        <w:rPr>
          <w:rFonts w:ascii="Liberation Serif" w:hAnsi="Liberation Serif" w:cs="Liberation Serif"/>
          <w:sz w:val="28"/>
          <w:szCs w:val="24"/>
        </w:rPr>
      </w:pPr>
      <w:r>
        <w:rPr>
          <w:rFonts w:cs="Liberation Serif" w:ascii="Liberation Serif" w:hAnsi="Liberation Serif"/>
          <w:sz w:val="28"/>
          <w:szCs w:val="24"/>
        </w:rPr>
        <w:t>об отказе в предоставлении путевки в организацию отдыха</w:t>
      </w:r>
    </w:p>
    <w:p>
      <w:pPr>
        <w:pStyle w:val="Style16"/>
        <w:autoSpaceDE w:val="false"/>
        <w:spacing w:lineRule="auto" w:line="240" w:before="0" w:after="0"/>
        <w:ind w:left="0" w:right="0" w:firstLine="720"/>
        <w:jc w:val="both"/>
        <w:rPr>
          <w:rFonts w:ascii="Liberation Serif" w:hAnsi="Liberation Serif" w:cs="Liberation Serif"/>
          <w:sz w:val="28"/>
          <w:szCs w:val="24"/>
        </w:rPr>
      </w:pPr>
      <w:r>
        <w:rPr>
          <w:rFonts w:cs="Liberation Serif" w:ascii="Liberation Serif" w:hAnsi="Liberation Serif"/>
          <w:sz w:val="28"/>
          <w:szCs w:val="24"/>
        </w:rPr>
      </w:r>
    </w:p>
    <w:p>
      <w:pPr>
        <w:pStyle w:val="Style16"/>
        <w:autoSpaceDE w:val="false"/>
        <w:spacing w:lineRule="auto" w:line="240" w:before="0" w:after="0"/>
        <w:ind w:left="0" w:right="0" w:firstLine="851"/>
        <w:jc w:val="both"/>
        <w:rPr>
          <w:rFonts w:ascii="Times New Roman" w:hAnsi="Times New Roman"/>
          <w:sz w:val="24"/>
          <w:szCs w:val="24"/>
        </w:rPr>
      </w:pPr>
      <w:r>
        <w:rPr>
          <w:rFonts w:ascii="Times New Roman" w:hAnsi="Times New Roman"/>
          <w:sz w:val="24"/>
          <w:szCs w:val="24"/>
        </w:rPr>
      </w:r>
    </w:p>
    <w:p>
      <w:pPr>
        <w:pStyle w:val="Style16"/>
        <w:autoSpaceDE w:val="false"/>
        <w:spacing w:lineRule="auto" w:line="240" w:before="0" w:after="0"/>
        <w:jc w:val="both"/>
        <w:rPr>
          <w:rFonts w:ascii="Liberation Serif" w:hAnsi="Liberation Serif" w:cs="Liberation Serif"/>
          <w:sz w:val="28"/>
          <w:szCs w:val="24"/>
        </w:rPr>
      </w:pPr>
      <w:r>
        <w:rPr>
          <w:rFonts w:cs="Liberation Serif" w:ascii="Liberation Serif" w:hAnsi="Liberation Serif"/>
          <w:sz w:val="28"/>
          <w:szCs w:val="24"/>
        </w:rPr>
        <w:t>Уважаемый (ая) __________________________________________________</w:t>
      </w:r>
    </w:p>
    <w:p>
      <w:pPr>
        <w:pStyle w:val="Style16"/>
        <w:autoSpaceDE w:val="false"/>
        <w:spacing w:lineRule="auto" w:line="240" w:before="0" w:after="0"/>
        <w:jc w:val="both"/>
        <w:rPr>
          <w:rFonts w:ascii="Liberation Serif" w:hAnsi="Liberation Serif" w:cs="Liberation Serif"/>
          <w:sz w:val="28"/>
          <w:szCs w:val="24"/>
        </w:rPr>
      </w:pPr>
      <w:r>
        <w:rPr>
          <w:rFonts w:cs="Liberation Serif" w:ascii="Liberation Serif" w:hAnsi="Liberation Serif"/>
          <w:sz w:val="28"/>
          <w:szCs w:val="24"/>
        </w:rPr>
        <w:t>Сообщаем Вам, что заявление о предоставлении путевки __________________________________________________________________</w:t>
      </w:r>
    </w:p>
    <w:p>
      <w:pPr>
        <w:pStyle w:val="Style16"/>
        <w:autoSpaceDE w:val="false"/>
        <w:spacing w:lineRule="auto" w:line="240" w:before="0" w:after="0"/>
        <w:ind w:left="0" w:right="0" w:firstLine="851"/>
        <w:jc w:val="center"/>
        <w:rPr>
          <w:rFonts w:ascii="Liberation Serif" w:hAnsi="Liberation Serif" w:cs="Liberation Serif"/>
          <w:sz w:val="28"/>
          <w:szCs w:val="24"/>
        </w:rPr>
      </w:pPr>
      <w:r>
        <w:rPr>
          <w:rFonts w:cs="Liberation Serif" w:ascii="Liberation Serif" w:hAnsi="Liberation Serif"/>
          <w:sz w:val="28"/>
          <w:szCs w:val="24"/>
        </w:rPr>
        <w:t>(фамилия, имя, отчество ребёнка; полная дата рождения)</w:t>
      </w:r>
    </w:p>
    <w:p>
      <w:pPr>
        <w:pStyle w:val="Style16"/>
        <w:autoSpaceDE w:val="false"/>
        <w:spacing w:lineRule="auto" w:line="240" w:before="0" w:after="0"/>
        <w:ind w:left="0" w:right="0" w:firstLine="426"/>
        <w:jc w:val="both"/>
        <w:rPr>
          <w:rFonts w:ascii="Liberation Serif" w:hAnsi="Liberation Serif" w:cs="Liberation Serif"/>
          <w:sz w:val="28"/>
          <w:szCs w:val="24"/>
        </w:rPr>
      </w:pPr>
      <w:r>
        <w:rPr>
          <w:rFonts w:cs="Liberation Serif" w:ascii="Liberation Serif" w:hAnsi="Liberation Serif"/>
          <w:sz w:val="28"/>
          <w:szCs w:val="24"/>
        </w:rPr>
        <w:t>в:</w:t>
      </w:r>
    </w:p>
    <w:p>
      <w:pPr>
        <w:pStyle w:val="Style16"/>
        <w:widowControl w:val="false"/>
        <w:numPr>
          <w:ilvl w:val="0"/>
          <w:numId w:val="2"/>
        </w:numPr>
        <w:tabs>
          <w:tab w:val="clear" w:pos="709"/>
          <w:tab w:val="left" w:pos="-2289" w:leader="none"/>
          <w:tab w:val="left" w:pos="-1428" w:leader="none"/>
        </w:tabs>
        <w:autoSpaceDE w:val="false"/>
        <w:spacing w:lineRule="auto" w:line="240" w:before="0" w:after="0"/>
        <w:ind w:left="0" w:right="0" w:firstLine="426"/>
        <w:jc w:val="both"/>
        <w:rPr>
          <w:rFonts w:ascii="Liberation Serif" w:hAnsi="Liberation Serif" w:cs="Liberation Serif"/>
          <w:sz w:val="28"/>
          <w:szCs w:val="24"/>
        </w:rPr>
      </w:pPr>
      <w:r>
        <w:rPr>
          <w:rFonts w:cs="Liberation Serif" w:ascii="Liberation Serif" w:hAnsi="Liberation Serif"/>
          <w:sz w:val="28"/>
          <w:szCs w:val="24"/>
        </w:rPr>
        <w:t>загородный стационарный оздоровительный лагерь;</w:t>
      </w:r>
    </w:p>
    <w:p>
      <w:pPr>
        <w:pStyle w:val="Style16"/>
        <w:widowControl w:val="false"/>
        <w:numPr>
          <w:ilvl w:val="0"/>
          <w:numId w:val="2"/>
        </w:numPr>
        <w:tabs>
          <w:tab w:val="clear" w:pos="709"/>
          <w:tab w:val="left" w:pos="-2289" w:leader="none"/>
          <w:tab w:val="left" w:pos="-1428" w:leader="none"/>
        </w:tabs>
        <w:autoSpaceDE w:val="false"/>
        <w:spacing w:lineRule="auto" w:line="240" w:before="0" w:after="0"/>
        <w:ind w:left="0" w:right="0" w:firstLine="426"/>
        <w:jc w:val="both"/>
        <w:rPr>
          <w:rFonts w:ascii="Liberation Serif" w:hAnsi="Liberation Serif" w:cs="Liberation Serif"/>
          <w:sz w:val="28"/>
          <w:szCs w:val="24"/>
        </w:rPr>
      </w:pPr>
      <w:r>
        <w:rPr>
          <w:rFonts w:cs="Liberation Serif" w:ascii="Liberation Serif" w:hAnsi="Liberation Serif"/>
          <w:sz w:val="28"/>
          <w:szCs w:val="24"/>
        </w:rPr>
        <w:t>санаторий;</w:t>
      </w:r>
    </w:p>
    <w:p>
      <w:pPr>
        <w:pStyle w:val="Style16"/>
        <w:widowControl w:val="false"/>
        <w:numPr>
          <w:ilvl w:val="0"/>
          <w:numId w:val="2"/>
        </w:numPr>
        <w:tabs>
          <w:tab w:val="clear" w:pos="709"/>
          <w:tab w:val="left" w:pos="-2289" w:leader="none"/>
          <w:tab w:val="left" w:pos="-1428" w:leader="none"/>
        </w:tabs>
        <w:autoSpaceDE w:val="false"/>
        <w:spacing w:lineRule="auto" w:line="240" w:before="0" w:after="0"/>
        <w:ind w:left="0" w:right="0" w:firstLine="426"/>
        <w:jc w:val="both"/>
        <w:rPr>
          <w:rFonts w:ascii="Liberation Serif" w:hAnsi="Liberation Serif" w:cs="Liberation Serif"/>
          <w:sz w:val="28"/>
          <w:szCs w:val="24"/>
        </w:rPr>
      </w:pPr>
      <w:r>
        <w:rPr>
          <w:rFonts w:cs="Liberation Serif" w:ascii="Liberation Serif" w:hAnsi="Liberation Serif"/>
          <w:sz w:val="28"/>
          <w:szCs w:val="24"/>
        </w:rPr>
        <w:t>санаторно-оздоровительный лагерь.</w:t>
      </w:r>
    </w:p>
    <w:p>
      <w:pPr>
        <w:pStyle w:val="Style16"/>
        <w:widowControl w:val="false"/>
        <w:tabs>
          <w:tab w:val="clear" w:pos="709"/>
          <w:tab w:val="left" w:pos="426" w:leader="none"/>
        </w:tabs>
        <w:autoSpaceDE w:val="false"/>
        <w:spacing w:lineRule="auto" w:line="240" w:before="0" w:after="0"/>
        <w:ind w:left="426" w:right="0" w:firstLine="720"/>
        <w:jc w:val="both"/>
        <w:rPr>
          <w:rFonts w:ascii="Times New Roman" w:hAnsi="Times New Roman"/>
          <w:sz w:val="24"/>
          <w:szCs w:val="24"/>
        </w:rPr>
      </w:pPr>
      <w:r>
        <w:rPr>
          <w:rFonts w:ascii="Times New Roman" w:hAnsi="Times New Roman"/>
          <w:sz w:val="24"/>
          <w:szCs w:val="24"/>
        </w:rPr>
      </w:r>
    </w:p>
    <w:p>
      <w:pPr>
        <w:pStyle w:val="Style16"/>
        <w:widowControl w:val="false"/>
        <w:tabs>
          <w:tab w:val="clear" w:pos="709"/>
          <w:tab w:val="left" w:pos="567" w:leader="none"/>
        </w:tabs>
        <w:autoSpaceDE w:val="false"/>
        <w:spacing w:lineRule="auto" w:line="240" w:before="0" w:after="0"/>
        <w:ind w:left="426" w:right="0" w:hanging="0"/>
        <w:jc w:val="both"/>
        <w:rPr>
          <w:rFonts w:ascii="Liberation Serif" w:hAnsi="Liberation Serif" w:cs="Liberation Serif"/>
          <w:sz w:val="28"/>
          <w:szCs w:val="24"/>
        </w:rPr>
      </w:pPr>
      <w:r>
        <w:rPr>
          <w:rFonts w:cs="Liberation Serif" w:ascii="Liberation Serif" w:hAnsi="Liberation Serif"/>
          <w:sz w:val="28"/>
          <w:szCs w:val="24"/>
        </w:rPr>
        <w:t>принято, регистрационный номер __________ дата регистрации __________________</w:t>
      </w:r>
    </w:p>
    <w:p>
      <w:pPr>
        <w:pStyle w:val="Style16"/>
        <w:widowControl w:val="false"/>
        <w:tabs>
          <w:tab w:val="clear" w:pos="709"/>
          <w:tab w:val="left" w:pos="567" w:leader="none"/>
        </w:tabs>
        <w:autoSpaceDE w:val="false"/>
        <w:spacing w:lineRule="auto" w:line="240" w:before="0" w:after="0"/>
        <w:jc w:val="both"/>
        <w:rPr>
          <w:rFonts w:ascii="Liberation Serif" w:hAnsi="Liberation Serif" w:cs="Liberation Serif"/>
          <w:sz w:val="28"/>
          <w:szCs w:val="24"/>
        </w:rPr>
      </w:pPr>
      <w:r>
        <w:rPr>
          <w:rFonts w:cs="Liberation Serif" w:ascii="Liberation Serif" w:hAnsi="Liberation Serif"/>
          <w:sz w:val="28"/>
          <w:szCs w:val="24"/>
        </w:rPr>
        <w:t>В связи с тем, что _________________________________________________</w:t>
      </w:r>
    </w:p>
    <w:p>
      <w:pPr>
        <w:pStyle w:val="Style16"/>
        <w:widowControl w:val="false"/>
        <w:tabs>
          <w:tab w:val="clear" w:pos="709"/>
          <w:tab w:val="left" w:pos="567" w:leader="none"/>
        </w:tabs>
        <w:autoSpaceDE w:val="false"/>
        <w:spacing w:lineRule="auto" w:line="240" w:before="0" w:after="0"/>
        <w:ind w:left="0" w:right="0" w:firstLine="851"/>
        <w:jc w:val="center"/>
        <w:rPr/>
      </w:pPr>
      <w:r>
        <w:rPr>
          <w:rStyle w:val="Style14"/>
          <w:rFonts w:ascii="Times New Roman" w:hAnsi="Times New Roman"/>
          <w:position w:val="8"/>
          <w:sz w:val="16"/>
          <w:sz w:val="24"/>
          <w:szCs w:val="24"/>
        </w:rPr>
        <w:t xml:space="preserve">      </w:t>
      </w:r>
      <w:r>
        <w:rPr>
          <w:rStyle w:val="Style14"/>
          <w:rFonts w:ascii="Times New Roman" w:hAnsi="Times New Roman"/>
          <w:position w:val="8"/>
          <w:sz w:val="16"/>
          <w:sz w:val="24"/>
          <w:szCs w:val="24"/>
        </w:rPr>
        <w:t xml:space="preserve">(указать причину отказа в предоставлении путевки) </w:t>
      </w:r>
      <w:r>
        <w:rPr>
          <w:rStyle w:val="Style14"/>
          <w:rFonts w:ascii="Times New Roman" w:hAnsi="Times New Roman"/>
          <w:sz w:val="24"/>
          <w:szCs w:val="24"/>
        </w:rPr>
        <w:t>____________________________________________________________________________________________________________________________________________________________________</w:t>
      </w:r>
    </w:p>
    <w:p>
      <w:pPr>
        <w:pStyle w:val="Style16"/>
        <w:widowControl w:val="false"/>
        <w:tabs>
          <w:tab w:val="clear" w:pos="709"/>
          <w:tab w:val="left" w:pos="567" w:leader="none"/>
        </w:tabs>
        <w:autoSpaceDE w:val="false"/>
        <w:spacing w:lineRule="auto" w:line="240" w:before="0" w:after="0"/>
        <w:jc w:val="center"/>
        <w:rPr>
          <w:rFonts w:ascii="Times New Roman" w:hAnsi="Times New Roman"/>
          <w:position w:val="8"/>
          <w:sz w:val="16"/>
          <w:sz w:val="24"/>
          <w:szCs w:val="24"/>
        </w:rPr>
      </w:pPr>
      <w:r>
        <w:rPr>
          <w:rFonts w:ascii="Times New Roman" w:hAnsi="Times New Roman"/>
          <w:position w:val="8"/>
          <w:sz w:val="16"/>
          <w:sz w:val="24"/>
          <w:szCs w:val="24"/>
        </w:rPr>
        <w:t>(фамилия, имя, отчество ребёнка)</w:t>
      </w:r>
    </w:p>
    <w:p>
      <w:pPr>
        <w:pStyle w:val="Style16"/>
        <w:widowControl w:val="false"/>
        <w:tabs>
          <w:tab w:val="clear" w:pos="709"/>
          <w:tab w:val="left" w:pos="567" w:leader="none"/>
        </w:tabs>
        <w:autoSpaceDE w:val="false"/>
        <w:spacing w:lineRule="auto" w:line="240" w:before="0" w:after="0"/>
        <w:rPr>
          <w:rFonts w:ascii="Liberation Serif" w:hAnsi="Liberation Serif" w:cs="Liberation Serif"/>
          <w:sz w:val="28"/>
          <w:szCs w:val="24"/>
        </w:rPr>
      </w:pPr>
      <w:r>
        <w:rPr>
          <w:rFonts w:cs="Liberation Serif" w:ascii="Liberation Serif" w:hAnsi="Liberation Serif"/>
          <w:sz w:val="28"/>
          <w:szCs w:val="24"/>
        </w:rPr>
        <w:t>в предоставлении путевки в организацию отдыха отказано.</w:t>
      </w:r>
    </w:p>
    <w:p>
      <w:pPr>
        <w:pStyle w:val="Style16"/>
        <w:widowControl w:val="false"/>
        <w:tabs>
          <w:tab w:val="clear" w:pos="709"/>
          <w:tab w:val="left" w:pos="567" w:leader="none"/>
        </w:tabs>
        <w:autoSpaceDE w:val="false"/>
        <w:spacing w:lineRule="auto" w:line="240" w:before="0" w:after="0"/>
        <w:rPr>
          <w:rFonts w:ascii="Liberation Serif" w:hAnsi="Liberation Serif" w:cs="Liberation Serif"/>
          <w:sz w:val="28"/>
          <w:szCs w:val="24"/>
        </w:rPr>
      </w:pPr>
      <w:r>
        <w:rPr>
          <w:rFonts w:cs="Liberation Serif" w:ascii="Liberation Serif" w:hAnsi="Liberation Serif"/>
          <w:sz w:val="28"/>
          <w:szCs w:val="24"/>
        </w:rPr>
      </w:r>
    </w:p>
    <w:p>
      <w:pPr>
        <w:pStyle w:val="Style16"/>
        <w:spacing w:lineRule="auto" w:line="240" w:before="0" w:after="0"/>
        <w:ind w:left="0" w:right="0" w:firstLine="709"/>
        <w:jc w:val="both"/>
        <w:rPr>
          <w:rFonts w:ascii="Liberation Serif" w:hAnsi="Liberation Serif" w:eastAsia="MS Mincho"/>
          <w:sz w:val="28"/>
          <w:szCs w:val="28"/>
        </w:rPr>
      </w:pPr>
      <w:r>
        <w:rPr>
          <w:rFonts w:eastAsia="MS Mincho" w:ascii="Liberation Serif" w:hAnsi="Liberation Serif"/>
          <w:sz w:val="28"/>
          <w:szCs w:val="28"/>
        </w:rPr>
      </w:r>
    </w:p>
    <w:p>
      <w:pPr>
        <w:pStyle w:val="Style16"/>
        <w:spacing w:lineRule="auto" w:line="240" w:before="0" w:after="0"/>
        <w:ind w:left="0" w:right="0" w:firstLine="709"/>
        <w:jc w:val="both"/>
        <w:rPr>
          <w:rFonts w:ascii="Liberation Serif" w:hAnsi="Liberation Serif" w:eastAsia="MS Mincho"/>
          <w:sz w:val="28"/>
          <w:szCs w:val="28"/>
        </w:rPr>
      </w:pPr>
      <w:r>
        <w:rPr>
          <w:rFonts w:eastAsia="MS Mincho" w:ascii="Liberation Serif" w:hAnsi="Liberation Serif"/>
          <w:sz w:val="28"/>
          <w:szCs w:val="28"/>
        </w:rPr>
      </w:r>
    </w:p>
    <w:p>
      <w:pPr>
        <w:pStyle w:val="Style16"/>
        <w:spacing w:before="0" w:after="0"/>
        <w:ind w:left="0" w:right="0" w:firstLine="709"/>
        <w:jc w:val="right"/>
        <w:rPr>
          <w:rFonts w:ascii="Liberation Serif" w:hAnsi="Liberation Serif"/>
          <w:sz w:val="28"/>
          <w:szCs w:val="28"/>
        </w:rPr>
      </w:pPr>
      <w:r>
        <w:rPr>
          <w:rFonts w:ascii="Liberation Serif" w:hAnsi="Liberation Serif"/>
          <w:sz w:val="28"/>
          <w:szCs w:val="28"/>
        </w:rPr>
      </w:r>
    </w:p>
    <w:p>
      <w:pPr>
        <w:pStyle w:val="Text"/>
        <w:spacing w:before="0" w:after="0"/>
        <w:ind w:left="0" w:right="0" w:firstLine="709"/>
        <w:jc w:val="right"/>
        <w:rPr>
          <w:rFonts w:ascii="Liberation Serif" w:hAnsi="Liberation Serif"/>
          <w:sz w:val="28"/>
          <w:szCs w:val="28"/>
        </w:rPr>
      </w:pPr>
      <w:r>
        <w:rPr>
          <w:rFonts w:ascii="Liberation Serif" w:hAnsi="Liberation Serif"/>
          <w:sz w:val="28"/>
          <w:szCs w:val="28"/>
        </w:rPr>
      </w:r>
    </w:p>
    <w:p>
      <w:pPr>
        <w:pStyle w:val="Text"/>
        <w:spacing w:before="0" w:after="0"/>
        <w:ind w:left="0" w:right="0" w:firstLine="709"/>
        <w:jc w:val="right"/>
        <w:rPr>
          <w:rFonts w:ascii="Liberation Serif" w:hAnsi="Liberation Serif"/>
          <w:sz w:val="28"/>
          <w:szCs w:val="28"/>
        </w:rPr>
      </w:pPr>
      <w:r>
        <w:rPr>
          <w:rFonts w:ascii="Liberation Serif" w:hAnsi="Liberation Serif"/>
          <w:sz w:val="28"/>
          <w:szCs w:val="28"/>
        </w:rPr>
      </w:r>
    </w:p>
    <w:p>
      <w:pPr>
        <w:sectPr>
          <w:headerReference w:type="default" r:id="rId25"/>
          <w:type w:val="nextPage"/>
          <w:pgSz w:w="11906" w:h="16838"/>
          <w:pgMar w:left="1701" w:right="850" w:header="1134" w:top="2411" w:footer="0" w:bottom="1134" w:gutter="0"/>
          <w:pgNumType w:fmt="decimal"/>
          <w:formProt w:val="false"/>
          <w:textDirection w:val="lrTb"/>
          <w:docGrid w:type="default" w:linePitch="600" w:charSpace="32768"/>
        </w:sectPr>
        <w:pStyle w:val="Style16"/>
        <w:rPr/>
      </w:pPr>
      <w:r>
        <w:rPr/>
      </w:r>
    </w:p>
    <w:tbl>
      <w:tblPr>
        <w:tblW w:w="5000" w:type="pct"/>
        <w:jc w:val="left"/>
        <w:tblInd w:w="0" w:type="dxa"/>
        <w:tblCellMar>
          <w:top w:w="0" w:type="dxa"/>
          <w:left w:w="108" w:type="dxa"/>
          <w:bottom w:w="0" w:type="dxa"/>
          <w:right w:w="108" w:type="dxa"/>
        </w:tblCellMar>
      </w:tblPr>
      <w:tblGrid>
        <w:gridCol w:w="4842"/>
        <w:gridCol w:w="4513"/>
      </w:tblGrid>
      <w:tr>
        <w:trPr>
          <w:trHeight w:val="1662" w:hRule="atLeast"/>
        </w:trPr>
        <w:tc>
          <w:tcPr>
            <w:tcW w:w="4842" w:type="dxa"/>
            <w:tcBorders/>
            <w:shd w:fill="auto" w:val="clear"/>
          </w:tcPr>
          <w:p>
            <w:pPr>
              <w:pStyle w:val="Style16"/>
              <w:spacing w:lineRule="auto" w:line="240" w:before="0" w:after="0"/>
              <w:rPr>
                <w:rFonts w:ascii="Liberation Serif" w:hAnsi="Liberation Serif" w:eastAsia="MS Mincho"/>
                <w:sz w:val="28"/>
                <w:szCs w:val="28"/>
              </w:rPr>
            </w:pPr>
            <w:r>
              <w:rPr>
                <w:rFonts w:eastAsia="MS Mincho" w:ascii="Liberation Serif" w:hAnsi="Liberation Serif"/>
                <w:sz w:val="28"/>
                <w:szCs w:val="28"/>
              </w:rPr>
              <w:tab/>
            </w:r>
          </w:p>
          <w:p>
            <w:pPr>
              <w:pStyle w:val="Style16"/>
              <w:spacing w:lineRule="auto" w:line="240" w:before="0" w:after="0"/>
              <w:rPr>
                <w:rFonts w:ascii="Liberation Serif" w:hAnsi="Liberation Serif" w:eastAsia="MS Mincho"/>
                <w:sz w:val="28"/>
                <w:szCs w:val="28"/>
              </w:rPr>
            </w:pPr>
            <w:r>
              <w:rPr>
                <w:rFonts w:eastAsia="MS Mincho" w:ascii="Liberation Serif" w:hAnsi="Liberation Serif"/>
                <w:sz w:val="28"/>
                <w:szCs w:val="28"/>
              </w:rPr>
            </w:r>
          </w:p>
          <w:p>
            <w:pPr>
              <w:pStyle w:val="Style16"/>
              <w:spacing w:lineRule="auto" w:line="240" w:before="0" w:after="0"/>
              <w:rPr>
                <w:rFonts w:ascii="Liberation Serif" w:hAnsi="Liberation Serif" w:eastAsia="MS Mincho"/>
                <w:sz w:val="28"/>
                <w:szCs w:val="28"/>
              </w:rPr>
            </w:pPr>
            <w:r>
              <w:rPr>
                <w:rFonts w:eastAsia="MS Mincho" w:ascii="Liberation Serif" w:hAnsi="Liberation Serif"/>
                <w:sz w:val="28"/>
                <w:szCs w:val="28"/>
              </w:rPr>
            </w:r>
          </w:p>
          <w:p>
            <w:pPr>
              <w:pStyle w:val="Style16"/>
              <w:spacing w:lineRule="auto" w:line="240" w:before="0" w:after="0"/>
              <w:rPr>
                <w:rFonts w:ascii="Liberation Serif" w:hAnsi="Liberation Serif" w:eastAsia="MS Mincho"/>
                <w:sz w:val="28"/>
                <w:szCs w:val="28"/>
              </w:rPr>
            </w:pPr>
            <w:r>
              <w:rPr>
                <w:rFonts w:eastAsia="MS Mincho" w:ascii="Liberation Serif" w:hAnsi="Liberation Serif"/>
                <w:sz w:val="28"/>
                <w:szCs w:val="28"/>
              </w:rPr>
            </w:r>
          </w:p>
          <w:p>
            <w:pPr>
              <w:pStyle w:val="Style16"/>
              <w:spacing w:lineRule="auto" w:line="240" w:before="0" w:after="0"/>
              <w:rPr>
                <w:rFonts w:ascii="Liberation Serif" w:hAnsi="Liberation Serif" w:eastAsia="MS Mincho"/>
                <w:sz w:val="28"/>
                <w:szCs w:val="28"/>
              </w:rPr>
            </w:pPr>
            <w:r>
              <w:rPr>
                <w:rFonts w:eastAsia="MS Mincho" w:ascii="Liberation Serif" w:hAnsi="Liberation Serif"/>
                <w:sz w:val="28"/>
                <w:szCs w:val="28"/>
              </w:rPr>
            </w:r>
          </w:p>
          <w:p>
            <w:pPr>
              <w:pStyle w:val="Style16"/>
              <w:spacing w:lineRule="auto" w:line="240" w:before="0" w:after="0"/>
              <w:rPr>
                <w:rFonts w:ascii="Liberation Serif" w:hAnsi="Liberation Serif" w:eastAsia="MS Mincho"/>
                <w:sz w:val="28"/>
                <w:szCs w:val="28"/>
              </w:rPr>
            </w:pPr>
            <w:r>
              <w:rPr>
                <w:rFonts w:eastAsia="MS Mincho" w:ascii="Liberation Serif" w:hAnsi="Liberation Serif"/>
                <w:sz w:val="28"/>
                <w:szCs w:val="28"/>
              </w:rPr>
            </w:r>
          </w:p>
          <w:p>
            <w:pPr>
              <w:pStyle w:val="Style16"/>
              <w:spacing w:lineRule="auto" w:line="240" w:before="0" w:after="0"/>
              <w:rPr>
                <w:rFonts w:ascii="Liberation Serif" w:hAnsi="Liberation Serif" w:eastAsia="MS Mincho"/>
                <w:sz w:val="28"/>
                <w:szCs w:val="28"/>
              </w:rPr>
            </w:pPr>
            <w:r>
              <w:rPr>
                <w:rFonts w:eastAsia="MS Mincho" w:ascii="Liberation Serif" w:hAnsi="Liberation Serif"/>
                <w:sz w:val="28"/>
                <w:szCs w:val="28"/>
              </w:rPr>
              <w:t>Отметка о выдаче путевки:</w:t>
            </w:r>
          </w:p>
          <w:p>
            <w:pPr>
              <w:pStyle w:val="Style16"/>
              <w:spacing w:lineRule="auto" w:line="240" w:before="0" w:after="0"/>
              <w:rPr>
                <w:rFonts w:ascii="Liberation Serif" w:hAnsi="Liberation Serif" w:eastAsia="MS Mincho"/>
                <w:sz w:val="28"/>
                <w:szCs w:val="28"/>
              </w:rPr>
            </w:pPr>
            <w:r>
              <w:rPr>
                <w:rFonts w:eastAsia="MS Mincho" w:ascii="Liberation Serif" w:hAnsi="Liberation Serif"/>
                <w:sz w:val="28"/>
                <w:szCs w:val="28"/>
              </w:rPr>
            </w:r>
          </w:p>
          <w:p>
            <w:pPr>
              <w:pStyle w:val="Style16"/>
              <w:spacing w:lineRule="auto" w:line="240" w:before="0" w:after="0"/>
              <w:rPr>
                <w:rFonts w:ascii="Liberation Serif" w:hAnsi="Liberation Serif" w:eastAsia="MS Mincho"/>
                <w:sz w:val="28"/>
                <w:szCs w:val="28"/>
              </w:rPr>
            </w:pPr>
            <w:r>
              <w:rPr>
                <w:rFonts w:eastAsia="MS Mincho" w:ascii="Liberation Serif" w:hAnsi="Liberation Serif"/>
                <w:sz w:val="28"/>
                <w:szCs w:val="28"/>
              </w:rPr>
              <w:t>Путевка в_________________________</w:t>
            </w:r>
          </w:p>
          <w:p>
            <w:pPr>
              <w:pStyle w:val="Style16"/>
              <w:spacing w:lineRule="auto" w:line="240" w:before="0" w:after="0"/>
              <w:rPr>
                <w:rFonts w:ascii="Liberation Serif" w:hAnsi="Liberation Serif" w:eastAsia="MS Mincho"/>
                <w:sz w:val="28"/>
                <w:szCs w:val="28"/>
              </w:rPr>
            </w:pPr>
            <w:r>
              <w:rPr>
                <w:rFonts w:eastAsia="MS Mincho" w:ascii="Liberation Serif" w:hAnsi="Liberation Serif"/>
                <w:sz w:val="28"/>
                <w:szCs w:val="28"/>
              </w:rPr>
              <w:t>Дата выдачи путевки ______________</w:t>
            </w:r>
          </w:p>
          <w:p>
            <w:pPr>
              <w:pStyle w:val="Style16"/>
              <w:tabs>
                <w:tab w:val="clear" w:pos="709"/>
                <w:tab w:val="left" w:pos="240" w:leader="none"/>
              </w:tabs>
              <w:spacing w:lineRule="auto" w:line="240" w:before="0" w:after="0"/>
              <w:rPr>
                <w:rFonts w:ascii="Liberation Serif" w:hAnsi="Liberation Serif" w:eastAsia="MS Mincho"/>
                <w:sz w:val="28"/>
                <w:szCs w:val="28"/>
              </w:rPr>
            </w:pPr>
            <w:r>
              <w:rPr>
                <w:rFonts w:eastAsia="MS Mincho" w:ascii="Liberation Serif" w:hAnsi="Liberation Serif"/>
                <w:sz w:val="28"/>
                <w:szCs w:val="28"/>
              </w:rPr>
              <w:t>Номер путевки_____________________</w:t>
            </w:r>
          </w:p>
        </w:tc>
        <w:tc>
          <w:tcPr>
            <w:tcW w:w="4513" w:type="dxa"/>
            <w:tcBorders/>
            <w:shd w:fill="auto" w:val="clear"/>
          </w:tcPr>
          <w:p>
            <w:pPr>
              <w:pStyle w:val="Style16"/>
              <w:spacing w:lineRule="auto" w:line="240" w:before="0" w:after="0"/>
              <w:rPr>
                <w:rFonts w:ascii="Liberation Serif" w:hAnsi="Liberation Serif" w:eastAsia="MS Mincho"/>
                <w:sz w:val="24"/>
                <w:szCs w:val="24"/>
              </w:rPr>
            </w:pPr>
            <w:r>
              <w:rPr>
                <w:rFonts w:eastAsia="MS Mincho" w:ascii="Liberation Serif" w:hAnsi="Liberation Serif"/>
                <w:sz w:val="24"/>
                <w:szCs w:val="24"/>
              </w:rPr>
              <w:t>Приложение № 3</w:t>
            </w:r>
          </w:p>
          <w:p>
            <w:pPr>
              <w:pStyle w:val="Style16"/>
              <w:spacing w:lineRule="auto" w:line="240" w:before="0" w:after="0"/>
              <w:rPr>
                <w:rFonts w:ascii="Liberation Serif" w:hAnsi="Liberation Serif" w:eastAsia="MS Mincho"/>
                <w:sz w:val="24"/>
                <w:szCs w:val="24"/>
              </w:rPr>
            </w:pPr>
            <w:r>
              <w:rPr>
                <w:rFonts w:eastAsia="MS Mincho" w:ascii="Liberation Serif" w:hAnsi="Liberation Serif"/>
                <w:sz w:val="24"/>
                <w:szCs w:val="24"/>
              </w:rPr>
              <w:t xml:space="preserve">к Административному регламенту предоставления муниципальной услуги </w:t>
            </w:r>
            <w:r>
              <w:rPr>
                <w:rFonts w:eastAsia="MS Mincho" w:ascii="Liberation Serif" w:hAnsi="Liberation Serif"/>
                <w:b w:val="false"/>
                <w:bCs w:val="false"/>
                <w:sz w:val="24"/>
                <w:szCs w:val="24"/>
              </w:rPr>
              <w:t xml:space="preserve">«Предоставление путевок детям в организации отдыха </w:t>
            </w:r>
            <w:r>
              <w:rPr>
                <w:rFonts w:eastAsia="Times New Roman" w:ascii="Liberation Serif" w:hAnsi="Liberation Serif"/>
                <w:b w:val="false"/>
                <w:bCs w:val="false"/>
                <w:i w:val="false"/>
                <w:iCs w:val="false"/>
                <w:strike w:val="false"/>
                <w:dstrike w:val="false"/>
                <w:outline w:val="false"/>
                <w:shadow w:val="false"/>
                <w:color w:val="000000"/>
                <w:sz w:val="24"/>
                <w:szCs w:val="24"/>
                <w:u w:val="none"/>
              </w:rPr>
              <w:t>в дневных и загородных лагерях» в новой редакции</w:t>
            </w:r>
          </w:p>
          <w:p>
            <w:pPr>
              <w:pStyle w:val="Style16"/>
              <w:spacing w:lineRule="auto" w:line="240" w:before="0" w:after="0"/>
              <w:rPr>
                <w:rFonts w:ascii="Liberation Serif" w:hAnsi="Liberation Serif" w:eastAsia="MS Mincho"/>
                <w:sz w:val="28"/>
                <w:szCs w:val="28"/>
              </w:rPr>
            </w:pPr>
            <w:r>
              <w:rPr>
                <w:rFonts w:eastAsia="MS Mincho" w:ascii="Liberation Serif" w:hAnsi="Liberation Serif"/>
                <w:sz w:val="28"/>
                <w:szCs w:val="28"/>
              </w:rPr>
            </w:r>
          </w:p>
        </w:tc>
      </w:tr>
    </w:tbl>
    <w:p>
      <w:pPr>
        <w:pStyle w:val="Style16"/>
        <w:autoSpaceDE w:val="false"/>
        <w:spacing w:lineRule="auto" w:line="240" w:before="0" w:after="0"/>
        <w:ind w:left="0" w:right="0" w:firstLine="709"/>
        <w:jc w:val="center"/>
        <w:rPr>
          <w:rStyle w:val="Style14"/>
          <w:rFonts w:ascii="Liberation Serif" w:hAnsi="Liberation Serif" w:cs="Arial"/>
          <w:b/>
          <w:b/>
          <w:color w:val="3C3C3C"/>
          <w:spacing w:val="2"/>
          <w:sz w:val="28"/>
          <w:szCs w:val="28"/>
          <w:highlight w:val="white"/>
        </w:rPr>
      </w:pPr>
      <w:r>
        <w:rPr/>
      </w:r>
    </w:p>
    <w:p>
      <w:pPr>
        <w:pStyle w:val="Style16"/>
        <w:autoSpaceDE w:val="false"/>
        <w:spacing w:lineRule="auto" w:line="240" w:before="0" w:after="0"/>
        <w:ind w:left="0" w:right="0" w:firstLine="709"/>
        <w:jc w:val="center"/>
        <w:rPr>
          <w:rStyle w:val="Style14"/>
          <w:rFonts w:ascii="Liberation Serif" w:hAnsi="Liberation Serif" w:cs="Arial"/>
          <w:b/>
          <w:b/>
          <w:color w:val="3C3C3C"/>
          <w:spacing w:val="2"/>
          <w:sz w:val="28"/>
          <w:szCs w:val="28"/>
          <w:highlight w:val="white"/>
        </w:rPr>
      </w:pPr>
      <w:r>
        <w:rPr/>
      </w:r>
    </w:p>
    <w:p>
      <w:pPr>
        <w:pStyle w:val="Style16"/>
        <w:autoSpaceDE w:val="false"/>
        <w:spacing w:lineRule="auto" w:line="240" w:before="0" w:after="0"/>
        <w:ind w:left="0" w:right="0" w:firstLine="709"/>
        <w:jc w:val="center"/>
        <w:rPr/>
      </w:pPr>
      <w:r>
        <w:rPr>
          <w:rStyle w:val="Style14"/>
          <w:rFonts w:cs="Arial" w:ascii="Liberation Serif" w:hAnsi="Liberation Serif"/>
          <w:b/>
          <w:color w:val="3C3C3C"/>
          <w:spacing w:val="2"/>
          <w:sz w:val="28"/>
          <w:szCs w:val="28"/>
          <w:highlight w:val="white"/>
        </w:rPr>
        <w:t>ЗАЯВЛЕНИЕ</w:t>
      </w:r>
      <w:r>
        <w:rPr>
          <w:rStyle w:val="Style14"/>
          <w:rFonts w:cs="Arial" w:ascii="Liberation Serif" w:hAnsi="Liberation Serif"/>
          <w:b/>
          <w:color w:val="3C3C3C"/>
          <w:spacing w:val="2"/>
          <w:sz w:val="28"/>
          <w:szCs w:val="28"/>
        </w:rPr>
        <w:br/>
      </w:r>
      <w:r>
        <w:rPr>
          <w:rStyle w:val="Style14"/>
          <w:rFonts w:cs="Arial" w:ascii="Liberation Serif" w:hAnsi="Liberation Serif"/>
          <w:b/>
          <w:color w:val="3C3C3C"/>
          <w:spacing w:val="2"/>
          <w:sz w:val="28"/>
          <w:szCs w:val="28"/>
          <w:highlight w:val="white"/>
        </w:rPr>
        <w:t>о предоставлении путевки в организацию отдыха детей и их оздоровления</w:t>
      </w:r>
    </w:p>
    <w:p>
      <w:pPr>
        <w:pStyle w:val="Style16"/>
        <w:autoSpaceDE w:val="false"/>
        <w:spacing w:lineRule="auto" w:line="240" w:before="0" w:after="0"/>
        <w:ind w:left="0" w:right="0" w:firstLine="709"/>
        <w:jc w:val="both"/>
        <w:rPr>
          <w:rFonts w:ascii="Liberation Serif" w:hAnsi="Liberation Serif" w:cs="Arial"/>
          <w:color w:val="3C3C3C"/>
          <w:spacing w:val="2"/>
          <w:sz w:val="28"/>
          <w:szCs w:val="28"/>
          <w:highlight w:val="white"/>
        </w:rPr>
      </w:pPr>
      <w:r>
        <w:rPr>
          <w:rFonts w:cs="Arial" w:ascii="Liberation Serif" w:hAnsi="Liberation Serif"/>
          <w:color w:val="3C3C3C"/>
          <w:spacing w:val="2"/>
          <w:sz w:val="28"/>
          <w:szCs w:val="28"/>
          <w:highlight w:val="white"/>
        </w:rPr>
      </w:r>
    </w:p>
    <w:p>
      <w:pPr>
        <w:pStyle w:val="Style16"/>
        <w:autoSpaceDE w:val="false"/>
        <w:spacing w:lineRule="auto" w:line="240" w:before="0" w:after="0"/>
        <w:ind w:left="0" w:right="0" w:firstLine="709"/>
        <w:jc w:val="both"/>
        <w:rPr>
          <w:rFonts w:ascii="Liberation Serif" w:hAnsi="Liberation Serif" w:cs="Arial"/>
          <w:color w:val="2D2D2D"/>
          <w:spacing w:val="2"/>
          <w:sz w:val="28"/>
          <w:szCs w:val="28"/>
          <w:highlight w:val="white"/>
        </w:rPr>
      </w:pPr>
      <w:r>
        <w:rPr>
          <w:rFonts w:cs="Arial" w:ascii="Liberation Serif" w:hAnsi="Liberation Serif"/>
          <w:color w:val="2D2D2D"/>
          <w:spacing w:val="2"/>
          <w:sz w:val="28"/>
          <w:szCs w:val="28"/>
          <w:highlight w:val="white"/>
        </w:rPr>
        <w:t>Прошу рассмотреть вопрос о предоставлении путевки в загородный лагерь отдыха и оздоровления детей, в загородный лагерь отдыха и оздоровления детей круглогодичного действия, санаторно-оздоровительный лагерь, (нужное - подчеркнуть)</w:t>
      </w:r>
    </w:p>
    <w:p>
      <w:pPr>
        <w:pStyle w:val="Style16"/>
        <w:autoSpaceDE w:val="false"/>
        <w:spacing w:lineRule="auto" w:line="240" w:before="0" w:after="0"/>
        <w:jc w:val="both"/>
        <w:rPr>
          <w:rFonts w:ascii="Liberation Serif" w:hAnsi="Liberation Serif" w:cs="Arial"/>
          <w:color w:val="2D2D2D"/>
          <w:spacing w:val="2"/>
          <w:sz w:val="28"/>
          <w:szCs w:val="28"/>
          <w:highlight w:val="white"/>
        </w:rPr>
      </w:pPr>
      <w:r>
        <w:rPr>
          <w:rFonts w:cs="Arial" w:ascii="Liberation Serif" w:hAnsi="Liberation Serif"/>
          <w:color w:val="2D2D2D"/>
          <w:spacing w:val="2"/>
          <w:sz w:val="28"/>
          <w:szCs w:val="28"/>
          <w:highlight w:val="white"/>
        </w:rPr>
        <w:t>________________________________________________________________</w:t>
      </w:r>
    </w:p>
    <w:p>
      <w:pPr>
        <w:pStyle w:val="Style16"/>
        <w:autoSpaceDE w:val="false"/>
        <w:spacing w:lineRule="auto" w:line="240" w:before="0" w:after="0"/>
        <w:jc w:val="both"/>
        <w:rPr>
          <w:rFonts w:ascii="Liberation Serif" w:hAnsi="Liberation Serif" w:cs="Arial"/>
          <w:color w:val="2D2D2D"/>
          <w:spacing w:val="2"/>
          <w:sz w:val="28"/>
          <w:szCs w:val="28"/>
          <w:highlight w:val="white"/>
        </w:rPr>
      </w:pPr>
      <w:r>
        <w:rPr>
          <w:rFonts w:cs="Arial" w:ascii="Liberation Serif" w:hAnsi="Liberation Serif"/>
          <w:color w:val="2D2D2D"/>
          <w:spacing w:val="2"/>
          <w:sz w:val="28"/>
          <w:szCs w:val="28"/>
          <w:highlight w:val="white"/>
        </w:rPr>
        <w:t xml:space="preserve"> </w:t>
      </w:r>
      <w:r>
        <w:rPr>
          <w:rFonts w:cs="Arial" w:ascii="Liberation Serif" w:hAnsi="Liberation Serif"/>
          <w:color w:val="2D2D2D"/>
          <w:spacing w:val="2"/>
          <w:sz w:val="28"/>
          <w:szCs w:val="28"/>
          <w:highlight w:val="white"/>
        </w:rPr>
        <w:t>(название лагеря, если путевки имеются)</w:t>
      </w:r>
    </w:p>
    <w:p>
      <w:pPr>
        <w:pStyle w:val="Style16"/>
        <w:autoSpaceDE w:val="false"/>
        <w:spacing w:lineRule="auto" w:line="240" w:before="0" w:after="0"/>
        <w:jc w:val="both"/>
        <w:rPr>
          <w:rFonts w:ascii="Liberation Serif" w:hAnsi="Liberation Serif" w:cs="Arial"/>
          <w:color w:val="2D2D2D"/>
          <w:spacing w:val="2"/>
          <w:sz w:val="28"/>
          <w:szCs w:val="28"/>
          <w:highlight w:val="white"/>
        </w:rPr>
      </w:pPr>
      <w:r>
        <w:rPr>
          <w:rFonts w:cs="Arial" w:ascii="Liberation Serif" w:hAnsi="Liberation Serif"/>
          <w:color w:val="2D2D2D"/>
          <w:spacing w:val="2"/>
          <w:sz w:val="28"/>
          <w:szCs w:val="28"/>
          <w:highlight w:val="white"/>
        </w:rPr>
        <w:t>желаемый срок заезда с __________________ по _______________ 20____ года</w:t>
      </w:r>
    </w:p>
    <w:p>
      <w:pPr>
        <w:pStyle w:val="Style16"/>
        <w:autoSpaceDE w:val="false"/>
        <w:spacing w:lineRule="auto" w:line="240" w:before="0" w:after="0"/>
        <w:jc w:val="both"/>
        <w:rPr>
          <w:rFonts w:ascii="Liberation Serif" w:hAnsi="Liberation Serif" w:cs="Arial"/>
          <w:color w:val="2D2D2D"/>
          <w:spacing w:val="2"/>
          <w:sz w:val="28"/>
          <w:szCs w:val="28"/>
          <w:highlight w:val="white"/>
        </w:rPr>
      </w:pPr>
      <w:r>
        <w:rPr>
          <w:rFonts w:cs="Arial" w:ascii="Liberation Serif" w:hAnsi="Liberation Serif"/>
          <w:color w:val="2D2D2D"/>
          <w:spacing w:val="2"/>
          <w:sz w:val="28"/>
          <w:szCs w:val="28"/>
          <w:highlight w:val="white"/>
        </w:rPr>
        <w:t>ребенку _____________________________________________________________________</w:t>
      </w:r>
    </w:p>
    <w:p>
      <w:pPr>
        <w:pStyle w:val="Style16"/>
        <w:autoSpaceDE w:val="false"/>
        <w:spacing w:lineRule="auto" w:line="240" w:before="0" w:after="0"/>
        <w:ind w:left="0" w:right="0" w:firstLine="709"/>
        <w:jc w:val="center"/>
        <w:rPr>
          <w:rFonts w:ascii="Liberation Serif" w:hAnsi="Liberation Serif" w:cs="Arial"/>
          <w:color w:val="2D2D2D"/>
          <w:spacing w:val="2"/>
          <w:sz w:val="28"/>
          <w:szCs w:val="28"/>
          <w:highlight w:val="white"/>
        </w:rPr>
      </w:pPr>
      <w:r>
        <w:rPr>
          <w:rFonts w:cs="Arial" w:ascii="Liberation Serif" w:hAnsi="Liberation Serif"/>
          <w:color w:val="2D2D2D"/>
          <w:spacing w:val="2"/>
          <w:sz w:val="28"/>
          <w:szCs w:val="28"/>
          <w:highlight w:val="white"/>
        </w:rPr>
        <w:t>(фамилия, имя, отчество ребенка)</w:t>
      </w:r>
    </w:p>
    <w:p>
      <w:pPr>
        <w:pStyle w:val="Style16"/>
        <w:autoSpaceDE w:val="false"/>
        <w:spacing w:lineRule="auto" w:line="240" w:before="0" w:after="0"/>
        <w:rPr>
          <w:rFonts w:ascii="Liberation Serif" w:hAnsi="Liberation Serif" w:cs="Arial"/>
          <w:color w:val="2D2D2D"/>
          <w:spacing w:val="2"/>
          <w:sz w:val="28"/>
          <w:szCs w:val="28"/>
          <w:highlight w:val="white"/>
        </w:rPr>
      </w:pPr>
      <w:r>
        <w:rPr>
          <w:rFonts w:cs="Arial" w:ascii="Liberation Serif" w:hAnsi="Liberation Serif"/>
          <w:color w:val="2D2D2D"/>
          <w:spacing w:val="2"/>
          <w:sz w:val="28"/>
          <w:szCs w:val="28"/>
          <w:highlight w:val="white"/>
        </w:rPr>
      </w:r>
    </w:p>
    <w:p>
      <w:pPr>
        <w:pStyle w:val="Style16"/>
        <w:autoSpaceDE w:val="false"/>
        <w:spacing w:lineRule="auto" w:line="240" w:before="0" w:after="0"/>
        <w:rPr>
          <w:rFonts w:ascii="Liberation Serif" w:hAnsi="Liberation Serif" w:cs="Arial"/>
          <w:color w:val="2D2D2D"/>
          <w:spacing w:val="2"/>
          <w:sz w:val="28"/>
          <w:szCs w:val="28"/>
          <w:highlight w:val="white"/>
        </w:rPr>
      </w:pPr>
      <w:r>
        <w:rPr>
          <w:rFonts w:cs="Arial" w:ascii="Liberation Serif" w:hAnsi="Liberation Serif"/>
          <w:color w:val="2D2D2D"/>
          <w:spacing w:val="2"/>
          <w:sz w:val="28"/>
          <w:szCs w:val="28"/>
          <w:highlight w:val="white"/>
        </w:rPr>
        <w:t>(дата рождения)_______________</w:t>
      </w:r>
    </w:p>
    <w:p>
      <w:pPr>
        <w:pStyle w:val="Style16"/>
        <w:autoSpaceDE w:val="false"/>
        <w:spacing w:lineRule="auto" w:line="240" w:before="0" w:after="0"/>
        <w:rPr>
          <w:rFonts w:ascii="Liberation Serif" w:hAnsi="Liberation Serif" w:cs="Arial"/>
          <w:color w:val="2D2D2D"/>
          <w:spacing w:val="2"/>
          <w:sz w:val="28"/>
          <w:szCs w:val="28"/>
          <w:highlight w:val="white"/>
        </w:rPr>
      </w:pPr>
      <w:r>
        <w:rPr>
          <w:rFonts w:cs="Arial" w:ascii="Liberation Serif" w:hAnsi="Liberation Serif"/>
          <w:color w:val="2D2D2D"/>
          <w:spacing w:val="2"/>
          <w:sz w:val="28"/>
          <w:szCs w:val="28"/>
          <w:highlight w:val="white"/>
        </w:rPr>
      </w:r>
    </w:p>
    <w:p>
      <w:pPr>
        <w:pStyle w:val="Style16"/>
        <w:autoSpaceDE w:val="false"/>
        <w:spacing w:lineRule="auto" w:line="240" w:before="0" w:after="0"/>
        <w:rPr>
          <w:rFonts w:ascii="Liberation Serif" w:hAnsi="Liberation Serif" w:cs="Arial"/>
          <w:color w:val="2D2D2D"/>
          <w:spacing w:val="2"/>
          <w:sz w:val="28"/>
          <w:szCs w:val="28"/>
          <w:highlight w:val="white"/>
        </w:rPr>
      </w:pPr>
      <w:r>
        <w:rPr>
          <w:rFonts w:cs="Arial" w:ascii="Liberation Serif" w:hAnsi="Liberation Serif"/>
          <w:color w:val="2D2D2D"/>
          <w:spacing w:val="2"/>
          <w:sz w:val="28"/>
          <w:szCs w:val="28"/>
          <w:highlight w:val="white"/>
        </w:rPr>
        <w:t xml:space="preserve"> </w:t>
      </w:r>
      <w:r>
        <w:rPr>
          <w:rFonts w:cs="Arial" w:ascii="Liberation Serif" w:hAnsi="Liberation Serif"/>
          <w:color w:val="2D2D2D"/>
          <w:spacing w:val="2"/>
          <w:sz w:val="28"/>
          <w:szCs w:val="28"/>
          <w:highlight w:val="white"/>
        </w:rPr>
        <w:t>проживающей (ему) по адресу _________________________________________</w:t>
      </w:r>
    </w:p>
    <w:p>
      <w:pPr>
        <w:pStyle w:val="Style16"/>
        <w:autoSpaceDE w:val="false"/>
        <w:spacing w:lineRule="auto" w:line="240" w:before="0" w:after="0"/>
        <w:jc w:val="both"/>
        <w:rPr>
          <w:rFonts w:ascii="Liberation Serif" w:hAnsi="Liberation Serif" w:cs="Arial"/>
          <w:color w:val="2D2D2D"/>
          <w:spacing w:val="2"/>
          <w:sz w:val="28"/>
          <w:szCs w:val="28"/>
        </w:rPr>
      </w:pPr>
      <w:r>
        <w:rPr>
          <w:rFonts w:cs="Arial" w:ascii="Liberation Serif" w:hAnsi="Liberation Serif"/>
          <w:color w:val="2D2D2D"/>
          <w:spacing w:val="2"/>
          <w:sz w:val="28"/>
          <w:szCs w:val="28"/>
        </w:rPr>
      </w:r>
    </w:p>
    <w:p>
      <w:pPr>
        <w:pStyle w:val="Style16"/>
        <w:autoSpaceDE w:val="false"/>
        <w:spacing w:lineRule="auto" w:line="240" w:before="0" w:after="0"/>
        <w:jc w:val="both"/>
        <w:rPr>
          <w:rFonts w:ascii="Liberation Serif" w:hAnsi="Liberation Serif" w:cs="Arial"/>
          <w:color w:val="2D2D2D"/>
          <w:spacing w:val="2"/>
          <w:sz w:val="28"/>
          <w:szCs w:val="28"/>
        </w:rPr>
      </w:pPr>
      <w:r>
        <w:rPr>
          <w:rFonts w:cs="Arial" w:ascii="Liberation Serif" w:hAnsi="Liberation Serif"/>
          <w:color w:val="2D2D2D"/>
          <w:spacing w:val="2"/>
          <w:sz w:val="28"/>
          <w:szCs w:val="28"/>
        </w:rPr>
      </w:r>
    </w:p>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t>К заявлению прилагаются следующие документы:</w:t>
      </w:r>
    </w:p>
    <w:tbl>
      <w:tblPr>
        <w:tblW w:w="5000" w:type="pct"/>
        <w:jc w:val="left"/>
        <w:tblInd w:w="0" w:type="dxa"/>
        <w:tblCellMar>
          <w:top w:w="0" w:type="dxa"/>
          <w:left w:w="108" w:type="dxa"/>
          <w:bottom w:w="0" w:type="dxa"/>
          <w:right w:w="108" w:type="dxa"/>
        </w:tblCellMar>
      </w:tblPr>
      <w:tblGrid>
        <w:gridCol w:w="1463"/>
        <w:gridCol w:w="7892"/>
      </w:tblGrid>
      <w:tr>
        <w:trPr/>
        <w:tc>
          <w:tcPr>
            <w:tcW w:w="1463"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center"/>
              <w:rPr>
                <w:rFonts w:ascii="Liberation Serif" w:hAnsi="Liberation Serif"/>
                <w:bCs/>
                <w:sz w:val="28"/>
                <w:szCs w:val="28"/>
              </w:rPr>
            </w:pPr>
            <w:r>
              <w:rPr>
                <w:rFonts w:ascii="Liberation Serif" w:hAnsi="Liberation Serif"/>
                <w:bCs/>
                <w:sz w:val="28"/>
                <w:szCs w:val="28"/>
              </w:rPr>
              <w:t>Поставить галочку</w:t>
            </w:r>
          </w:p>
        </w:tc>
        <w:tc>
          <w:tcPr>
            <w:tcW w:w="7892"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center"/>
              <w:rPr>
                <w:rFonts w:ascii="Liberation Serif" w:hAnsi="Liberation Serif"/>
                <w:bCs/>
                <w:sz w:val="28"/>
                <w:szCs w:val="28"/>
              </w:rPr>
            </w:pPr>
            <w:r>
              <w:rPr>
                <w:rFonts w:ascii="Liberation Serif" w:hAnsi="Liberation Serif"/>
                <w:bCs/>
                <w:sz w:val="28"/>
                <w:szCs w:val="28"/>
              </w:rPr>
              <w:t>Перечень документов</w:t>
            </w:r>
          </w:p>
        </w:tc>
      </w:tr>
      <w:tr>
        <w:trPr/>
        <w:tc>
          <w:tcPr>
            <w:tcW w:w="1463"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r>
          </w:p>
        </w:tc>
        <w:tc>
          <w:tcPr>
            <w:tcW w:w="7892"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t>копия документа, удостоверяющего личность заявителя</w:t>
            </w:r>
          </w:p>
        </w:tc>
      </w:tr>
      <w:tr>
        <w:trPr/>
        <w:tc>
          <w:tcPr>
            <w:tcW w:w="1463"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r>
          </w:p>
        </w:tc>
        <w:tc>
          <w:tcPr>
            <w:tcW w:w="7892"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t>копия документа, подтверждающего полномочия законного представителя ребенка, в случае, если законный представитель ребенка не является его родителем</w:t>
            </w:r>
          </w:p>
        </w:tc>
      </w:tr>
      <w:tr>
        <w:trPr/>
        <w:tc>
          <w:tcPr>
            <w:tcW w:w="1463"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r>
          </w:p>
        </w:tc>
        <w:tc>
          <w:tcPr>
            <w:tcW w:w="7892"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t>копия свидетельства о рождении ребенка в возрасте до 14 лет, копия документа, удостоверяющего личность ребенка в возрасте старше 14 лет (нужное - подчеркнуть)</w:t>
            </w:r>
          </w:p>
        </w:tc>
      </w:tr>
      <w:tr>
        <w:trPr/>
        <w:tc>
          <w:tcPr>
            <w:tcW w:w="1463"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r>
          </w:p>
        </w:tc>
        <w:tc>
          <w:tcPr>
            <w:tcW w:w="7892"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t xml:space="preserve">документ, подтверждающий факт постоянного проживания ребенка на территории Камышловского городского округа  </w:t>
            </w:r>
          </w:p>
        </w:tc>
      </w:tr>
      <w:tr>
        <w:trPr/>
        <w:tc>
          <w:tcPr>
            <w:tcW w:w="1463"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r>
          </w:p>
        </w:tc>
        <w:tc>
          <w:tcPr>
            <w:tcW w:w="7892"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t>справка из образовательной организации, подтверждающая факт обучения ребенка на территории Камышловского городского округа;</w:t>
            </w:r>
          </w:p>
        </w:tc>
      </w:tr>
      <w:tr>
        <w:trPr/>
        <w:tc>
          <w:tcPr>
            <w:tcW w:w="1463"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r>
          </w:p>
        </w:tc>
        <w:tc>
          <w:tcPr>
            <w:tcW w:w="7892"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t>справка о состоянии здоровья ребенка, выданная медицинской организацией, в случае обращения с заявлением на получение путевки в санаторный лагерь</w:t>
            </w:r>
          </w:p>
        </w:tc>
      </w:tr>
      <w:tr>
        <w:trPr/>
        <w:tc>
          <w:tcPr>
            <w:tcW w:w="1463"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r>
          </w:p>
        </w:tc>
        <w:tc>
          <w:tcPr>
            <w:tcW w:w="7892" w:type="dxa"/>
            <w:tcBorders>
              <w:top w:val="single" w:sz="4" w:space="0" w:color="000000"/>
              <w:left w:val="single" w:sz="4" w:space="0" w:color="000000"/>
              <w:bottom w:val="single" w:sz="4" w:space="0" w:color="000000"/>
              <w:right w:val="single" w:sz="4" w:space="0" w:color="000000"/>
            </w:tcBorders>
            <w:shd w:fill="auto" w:val="clear"/>
          </w:tcPr>
          <w:p>
            <w:pPr>
              <w:pStyle w:val="Style16"/>
              <w:autoSpaceDE w:val="false"/>
              <w:spacing w:lineRule="auto" w:line="240" w:before="0" w:after="0"/>
              <w:jc w:val="both"/>
              <w:rPr>
                <w:rFonts w:ascii="Liberation Serif" w:hAnsi="Liberation Serif"/>
                <w:bCs/>
                <w:sz w:val="28"/>
                <w:szCs w:val="28"/>
              </w:rPr>
            </w:pPr>
            <w:r>
              <w:rPr>
                <w:rFonts w:ascii="Liberation Serif" w:hAnsi="Liberation Serif"/>
                <w:bCs/>
                <w:sz w:val="28"/>
                <w:szCs w:val="28"/>
              </w:rPr>
              <w:t>СНИЛС и Страховое свидетельство пенсионного страхования</w:t>
            </w:r>
          </w:p>
        </w:tc>
      </w:tr>
    </w:tbl>
    <w:p>
      <w:pPr>
        <w:pStyle w:val="Style16"/>
        <w:autoSpaceDE w:val="false"/>
        <w:spacing w:lineRule="auto" w:line="240" w:before="0" w:after="0"/>
        <w:jc w:val="both"/>
        <w:rPr>
          <w:rFonts w:ascii="Liberation Serif" w:hAnsi="Liberation Serif"/>
          <w:sz w:val="28"/>
          <w:szCs w:val="28"/>
        </w:rPr>
      </w:pPr>
      <w:r>
        <w:rPr>
          <w:rFonts w:ascii="Liberation Serif" w:hAnsi="Liberation Serif"/>
          <w:sz w:val="28"/>
          <w:szCs w:val="28"/>
        </w:rPr>
      </w:r>
    </w:p>
    <w:p>
      <w:pPr>
        <w:pStyle w:val="Style16"/>
        <w:autoSpaceDE w:val="false"/>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t>Я, _________________________________________________________ ,</w:t>
      </w:r>
    </w:p>
    <w:p>
      <w:pPr>
        <w:pStyle w:val="Style16"/>
        <w:autoSpaceDE w:val="false"/>
        <w:spacing w:lineRule="auto" w:line="240" w:before="0" w:after="0"/>
        <w:ind w:left="0" w:right="0" w:firstLine="709"/>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(фамилия, имя, отчество родителя)</w:t>
      </w:r>
    </w:p>
    <w:p>
      <w:pPr>
        <w:pStyle w:val="Style16"/>
        <w:autoSpaceDE w:val="false"/>
        <w:spacing w:lineRule="auto" w:line="240" w:before="0" w:after="0"/>
        <w:ind w:left="0" w:right="0" w:firstLine="709"/>
        <w:jc w:val="both"/>
        <w:rPr>
          <w:rFonts w:ascii="Liberation Serif" w:hAnsi="Liberation Serif"/>
          <w:sz w:val="24"/>
          <w:szCs w:val="24"/>
        </w:rPr>
      </w:pPr>
      <w:r>
        <w:rPr>
          <w:rFonts w:ascii="Liberation Serif" w:hAnsi="Liberation Serif"/>
          <w:sz w:val="24"/>
          <w:szCs w:val="24"/>
        </w:rPr>
      </w:r>
    </w:p>
    <w:p>
      <w:pPr>
        <w:pStyle w:val="Style16"/>
        <w:autoSpaceDE w:val="false"/>
        <w:spacing w:lineRule="auto" w:line="240" w:before="0" w:after="0"/>
        <w:ind w:left="0" w:right="0" w:firstLine="709"/>
        <w:jc w:val="both"/>
        <w:rPr/>
      </w:pPr>
      <w:r>
        <w:rPr>
          <w:rStyle w:val="Style14"/>
          <w:rFonts w:ascii="Liberation Serif" w:hAnsi="Liberation Serif"/>
          <w:sz w:val="24"/>
          <w:szCs w:val="24"/>
        </w:rPr>
        <w:t xml:space="preserve">даю  согласие  на  использование  и  обработку  моих персональных данных по технологиям  обработки документов, существующим в органах социальной политики, с целью оказания мер социальной поддержки по отдыху и оздоровлению в следующем объеме: </w:t>
      </w:r>
      <w:r>
        <w:rPr>
          <w:rStyle w:val="Style14"/>
          <w:rFonts w:ascii="Liberation Serif" w:hAnsi="Liberation Serif"/>
          <w:bCs/>
          <w:sz w:val="24"/>
          <w:szCs w:val="24"/>
        </w:rPr>
        <w:t>1) фамилия, имя, отчество: 2) дата рождения;</w:t>
      </w:r>
      <w:r>
        <w:rPr>
          <w:rStyle w:val="Style14"/>
          <w:rFonts w:ascii="Liberation Serif" w:hAnsi="Liberation Serif"/>
          <w:sz w:val="24"/>
          <w:szCs w:val="24"/>
        </w:rPr>
        <w:t xml:space="preserve"> </w:t>
      </w:r>
      <w:r>
        <w:rPr>
          <w:rStyle w:val="Style14"/>
          <w:rFonts w:ascii="Liberation Serif" w:hAnsi="Liberation Serif"/>
          <w:bCs/>
          <w:sz w:val="24"/>
          <w:szCs w:val="24"/>
        </w:rPr>
        <w:t>3) адрес места жительства;</w:t>
      </w:r>
      <w:r>
        <w:rPr>
          <w:rStyle w:val="Style14"/>
          <w:rFonts w:ascii="Liberation Serif" w:hAnsi="Liberation Serif"/>
          <w:sz w:val="24"/>
          <w:szCs w:val="24"/>
        </w:rPr>
        <w:t xml:space="preserve"> </w:t>
      </w:r>
      <w:r>
        <w:rPr>
          <w:rStyle w:val="Style14"/>
          <w:rFonts w:ascii="Liberation Serif" w:hAnsi="Liberation Serif"/>
          <w:bCs/>
          <w:sz w:val="24"/>
          <w:szCs w:val="24"/>
        </w:rPr>
        <w:t>4) серия, номер и дата выдачи паспорта, наименование выдавшего паспорт органа (иного документа, удостоверяющего личность);</w:t>
      </w:r>
      <w:r>
        <w:rPr>
          <w:rStyle w:val="Style14"/>
          <w:rFonts w:ascii="Liberation Serif" w:hAnsi="Liberation Serif"/>
          <w:sz w:val="24"/>
          <w:szCs w:val="24"/>
        </w:rPr>
        <w:t xml:space="preserve"> </w:t>
      </w:r>
      <w:r>
        <w:rPr>
          <w:rStyle w:val="Style14"/>
          <w:rFonts w:ascii="Liberation Serif" w:hAnsi="Liberation Serif"/>
          <w:bCs/>
          <w:sz w:val="24"/>
          <w:szCs w:val="24"/>
        </w:rPr>
        <w:t>5) реквизиты документов, подтверждающих трудную жизненную ситуацию;</w:t>
      </w:r>
      <w:r>
        <w:rPr>
          <w:rStyle w:val="Style14"/>
          <w:rFonts w:ascii="Liberation Serif" w:hAnsi="Liberation Serif"/>
          <w:sz w:val="24"/>
          <w:szCs w:val="24"/>
        </w:rPr>
        <w:t xml:space="preserve"> </w:t>
      </w:r>
      <w:r>
        <w:rPr>
          <w:rStyle w:val="Style14"/>
          <w:rFonts w:ascii="Liberation Serif" w:hAnsi="Liberation Serif"/>
          <w:bCs/>
          <w:sz w:val="24"/>
          <w:szCs w:val="24"/>
        </w:rPr>
        <w:t>6) сведения о доходах.</w:t>
      </w:r>
    </w:p>
    <w:p>
      <w:pPr>
        <w:pStyle w:val="Style16"/>
        <w:autoSpaceDE w:val="false"/>
        <w:spacing w:lineRule="auto" w:line="240" w:before="0" w:after="0"/>
        <w:ind w:left="0" w:right="0" w:firstLine="709"/>
        <w:jc w:val="both"/>
        <w:rPr>
          <w:rFonts w:ascii="Liberation Serif" w:hAnsi="Liberation Serif"/>
          <w:bCs/>
          <w:sz w:val="24"/>
          <w:szCs w:val="24"/>
        </w:rPr>
      </w:pPr>
      <w:r>
        <w:rPr>
          <w:rFonts w:ascii="Liberation Serif" w:hAnsi="Liberation Serif"/>
          <w:bCs/>
          <w:sz w:val="24"/>
          <w:szCs w:val="24"/>
        </w:rPr>
        <w:t>Срок действия моего согласия считать с момента подписания данного заявления: один год.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 поданного в органы социальной политики.</w:t>
      </w:r>
    </w:p>
    <w:p>
      <w:pPr>
        <w:pStyle w:val="Style16"/>
        <w:autoSpaceDE w:val="false"/>
        <w:spacing w:lineRule="auto" w:line="240" w:before="0" w:after="0"/>
        <w:ind w:left="0" w:right="0" w:firstLine="709"/>
        <w:jc w:val="both"/>
        <w:rPr>
          <w:rFonts w:ascii="Liberation Serif" w:hAnsi="Liberation Serif"/>
          <w:bCs/>
          <w:sz w:val="24"/>
          <w:szCs w:val="24"/>
        </w:rPr>
      </w:pPr>
      <w:r>
        <w:rPr>
          <w:rFonts w:ascii="Liberation Serif" w:hAnsi="Liberation Serif"/>
          <w:bCs/>
          <w:sz w:val="24"/>
          <w:szCs w:val="24"/>
        </w:rPr>
        <w:t>Я уведомлен (на) о том, что если на день заезда в организацию отдыха детей и их оздоровления ребенку исполнится 18 лет, решение о предоставлении путевки аннулируется.</w:t>
      </w:r>
    </w:p>
    <w:p>
      <w:pPr>
        <w:pStyle w:val="Style16"/>
        <w:autoSpaceDE w:val="false"/>
        <w:spacing w:lineRule="auto" w:line="240" w:before="0" w:after="0"/>
        <w:jc w:val="center"/>
        <w:rPr>
          <w:rFonts w:ascii="Liberation Serif" w:hAnsi="Liberation Serif"/>
          <w:bCs/>
          <w:sz w:val="28"/>
          <w:szCs w:val="28"/>
        </w:rPr>
      </w:pPr>
      <w:r>
        <w:rPr>
          <w:rFonts w:ascii="Liberation Serif" w:hAnsi="Liberation Serif"/>
          <w:bCs/>
          <w:sz w:val="28"/>
          <w:szCs w:val="28"/>
        </w:rPr>
        <w:t>__________________ _____________________</w:t>
      </w:r>
    </w:p>
    <w:p>
      <w:pPr>
        <w:pStyle w:val="Style16"/>
        <w:autoSpaceDE w:val="false"/>
        <w:spacing w:lineRule="auto" w:line="240" w:before="0" w:after="0"/>
        <w:jc w:val="center"/>
        <w:rPr>
          <w:rFonts w:ascii="Liberation Serif" w:hAnsi="Liberation Serif"/>
          <w:bCs/>
          <w:sz w:val="28"/>
          <w:szCs w:val="28"/>
        </w:rPr>
      </w:pPr>
      <w:r>
        <w:rPr>
          <w:rFonts w:ascii="Liberation Serif" w:hAnsi="Liberation Serif"/>
          <w:bCs/>
          <w:sz w:val="28"/>
          <w:szCs w:val="28"/>
        </w:rPr>
        <w:t>(дата)                                     (подпись)</w:t>
      </w:r>
    </w:p>
    <w:p>
      <w:pPr>
        <w:pStyle w:val="Style16"/>
        <w:autoSpaceDE w:val="false"/>
        <w:spacing w:lineRule="auto" w:line="240" w:before="0" w:after="0"/>
        <w:jc w:val="center"/>
        <w:rPr>
          <w:rFonts w:ascii="Liberation Serif" w:hAnsi="Liberation Serif"/>
          <w:bCs/>
          <w:sz w:val="28"/>
          <w:szCs w:val="28"/>
        </w:rPr>
      </w:pPr>
      <w:r>
        <w:rPr>
          <w:rFonts w:ascii="Liberation Serif" w:hAnsi="Liberation Serif"/>
          <w:bCs/>
          <w:sz w:val="28"/>
          <w:szCs w:val="28"/>
        </w:rPr>
      </w:r>
    </w:p>
    <w:p>
      <w:pPr>
        <w:pStyle w:val="Style16"/>
        <w:autoSpaceDE w:val="false"/>
        <w:spacing w:lineRule="auto" w:line="240" w:before="0" w:after="0"/>
        <w:jc w:val="center"/>
        <w:rPr>
          <w:rFonts w:ascii="Liberation Serif" w:hAnsi="Liberation Serif"/>
          <w:bCs/>
          <w:sz w:val="28"/>
          <w:szCs w:val="28"/>
        </w:rPr>
      </w:pPr>
      <w:r>
        <w:rPr>
          <w:rFonts w:ascii="Liberation Serif" w:hAnsi="Liberation Serif"/>
          <w:bCs/>
          <w:sz w:val="28"/>
          <w:szCs w:val="28"/>
        </w:rPr>
      </w:r>
    </w:p>
    <w:p>
      <w:pPr>
        <w:pStyle w:val="Style16"/>
        <w:autoSpaceDE w:val="false"/>
        <w:spacing w:lineRule="auto" w:line="240" w:before="0" w:after="0"/>
        <w:ind w:left="0" w:right="0" w:firstLine="709"/>
        <w:jc w:val="both"/>
        <w:rPr/>
      </w:pPr>
      <w:r>
        <w:rPr>
          <w:rStyle w:val="Style14"/>
          <w:rFonts w:ascii="Liberation Serif" w:hAnsi="Liberation Serif"/>
          <w:sz w:val="28"/>
          <w:szCs w:val="28"/>
        </w:rPr>
        <w:t>Дата ________     Подпись специалиста ______ _________/________</w:t>
      </w:r>
    </w:p>
    <w:p>
      <w:pPr>
        <w:pStyle w:val="Text"/>
        <w:spacing w:before="0" w:after="0"/>
        <w:ind w:left="0" w:right="0" w:firstLine="709"/>
        <w:jc w:val="right"/>
        <w:rPr>
          <w:rFonts w:ascii="Liberation Serif" w:hAnsi="Liberation Serif"/>
          <w:sz w:val="28"/>
          <w:szCs w:val="28"/>
        </w:rPr>
      </w:pPr>
      <w:r>
        <w:rPr>
          <w:rFonts w:ascii="Liberation Serif" w:hAnsi="Liberation Serif"/>
          <w:sz w:val="28"/>
          <w:szCs w:val="28"/>
        </w:rPr>
      </w:r>
    </w:p>
    <w:p>
      <w:pPr>
        <w:pStyle w:val="Text"/>
        <w:spacing w:before="0" w:after="0"/>
        <w:rPr>
          <w:rFonts w:ascii="Liberation Serif" w:hAnsi="Liberation Serif"/>
          <w:sz w:val="28"/>
          <w:szCs w:val="28"/>
        </w:rPr>
      </w:pPr>
      <w:r>
        <w:rPr>
          <w:rFonts w:ascii="Liberation Serif" w:hAnsi="Liberation Serif"/>
          <w:sz w:val="28"/>
          <w:szCs w:val="28"/>
        </w:rPr>
      </w:r>
    </w:p>
    <w:p>
      <w:pPr>
        <w:pStyle w:val="Style16"/>
        <w:spacing w:before="0" w:after="200"/>
        <w:rPr/>
      </w:pPr>
      <w:r>
        <w:rPr/>
      </w:r>
    </w:p>
    <w:sectPr>
      <w:headerReference w:type="default" r:id="rId26"/>
      <w:type w:val="nextPage"/>
      <w:pgSz w:w="11906" w:h="16838"/>
      <w:pgMar w:left="1701" w:right="850" w:header="1134" w:top="2411"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 w:name="Courier New">
    <w:charset w:val="cc"/>
    <w:family w:val="modern"/>
    <w:pitch w:val="fixed"/>
  </w:font>
  <w:font w:name="Wingdings">
    <w:charset w:val="02"/>
    <w:family w:val="auto"/>
    <w:pitch w:val="variable"/>
  </w:font>
  <w:font w:name="Arial">
    <w:charset w:val="cc"/>
    <w:family w:val="swiss"/>
    <w:pitch w:val="variable"/>
  </w:font>
  <w:font w:name="Times New Roman">
    <w:charset w:val="cc"/>
    <w:family w:val="roman"/>
    <w:pitch w:val="variable"/>
  </w:font>
  <w:font w:name="Liberation Sans">
    <w:altName w:val="Arial"/>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39</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42</w:t>
    </w:r>
    <w:r>
      <w:rPr/>
      <w:fldChar w:fldCharType="end"/>
    </w:r>
  </w:p>
  <w:tbl>
    <w:tblPr>
      <w:tblW w:w="9355" w:type="dxa"/>
      <w:jc w:val="left"/>
      <w:tblInd w:w="0" w:type="dxa"/>
      <w:tblCellMar>
        <w:top w:w="55" w:type="dxa"/>
        <w:left w:w="55" w:type="dxa"/>
        <w:bottom w:w="55" w:type="dxa"/>
        <w:right w:w="55" w:type="dxa"/>
      </w:tblCellMar>
    </w:tblPr>
    <w:tblGrid>
      <w:gridCol w:w="4677"/>
      <w:gridCol w:w="4678"/>
    </w:tblGrid>
    <w:tr>
      <w:trPr/>
      <w:tc>
        <w:tcPr>
          <w:tcW w:w="4677" w:type="dxa"/>
          <w:tcBorders/>
          <w:shd w:fill="auto" w:val="clear"/>
        </w:tcPr>
        <w:p>
          <w:pPr>
            <w:pStyle w:val="Style17"/>
            <w:pageBreakBefore/>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r>
        </w:p>
      </w:tc>
      <w:tc>
        <w:tcPr>
          <w:tcW w:w="4678" w:type="dxa"/>
          <w:tcBorders/>
          <w:shd w:fill="auto" w:val="clear"/>
        </w:tcPr>
        <w:p>
          <w:pPr>
            <w:pStyle w:val="Style17"/>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42</w:t>
    </w:r>
    <w:r>
      <w:rPr/>
      <w:fldChar w:fldCharType="end"/>
    </w:r>
  </w:p>
  <w:tbl>
    <w:tblPr>
      <w:tblW w:w="9355" w:type="dxa"/>
      <w:jc w:val="left"/>
      <w:tblInd w:w="0" w:type="dxa"/>
      <w:tblCellMar>
        <w:top w:w="55" w:type="dxa"/>
        <w:left w:w="55" w:type="dxa"/>
        <w:bottom w:w="55" w:type="dxa"/>
        <w:right w:w="55" w:type="dxa"/>
      </w:tblCellMar>
    </w:tblPr>
    <w:tblGrid>
      <w:gridCol w:w="4677"/>
      <w:gridCol w:w="4678"/>
    </w:tblGrid>
    <w:tr>
      <w:trPr/>
      <w:tc>
        <w:tcPr>
          <w:tcW w:w="4677" w:type="dxa"/>
          <w:tcBorders/>
          <w:shd w:fill="auto" w:val="clear"/>
        </w:tcPr>
        <w:p>
          <w:pPr>
            <w:pStyle w:val="Style17"/>
            <w:pageBreakBefore/>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r>
        </w:p>
      </w:tc>
      <w:tc>
        <w:tcPr>
          <w:tcW w:w="4678" w:type="dxa"/>
          <w:tcBorders/>
          <w:shd w:fill="auto" w:val="clear"/>
        </w:tcPr>
        <w:p>
          <w:pPr>
            <w:pStyle w:val="Style17"/>
            <w:jc w:val="left"/>
            <w:rPr>
              <w:rFonts w:ascii="Liberation Serif" w:hAnsi="Liberation Serif" w:eastAsia="Times New Roman"/>
              <w:b w:val="false"/>
              <w:b w:val="false"/>
              <w:bCs w:val="false"/>
              <w:i w:val="false"/>
              <w:i w:val="false"/>
              <w:iCs w:val="false"/>
              <w:strike w:val="false"/>
              <w:dstrike w:val="false"/>
              <w:outline w:val="false"/>
              <w:shadow w:val="false"/>
              <w:color w:val="000000"/>
              <w:sz w:val="24"/>
              <w:szCs w:val="24"/>
              <w:u w:val="none"/>
            </w:rPr>
          </w:pPr>
          <w:r>
            <w:rPr>
              <w:rFonts w:eastAsia="Times New Roman"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 w:val="24"/>
        <w:szCs w:val="24"/>
        <w:lang w:val="ru-RU" w:eastAsia="zh-CN" w:bidi="hi-IN"/>
      </w:rPr>
    </w:rPrDefault>
    <w:pPrDefault>
      <w:pPr>
        <w:widowControl/>
        <w:suppressAutoHyphens w:val="false"/>
        <w:spacing w:lineRule="auto" w:line="256"/>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paragraph" w:styleId="Style16">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eastAsia="Times New Roman" w:ascii="Times New Roman" w:hAnsi="Times New Roma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ru-RU" w:val="ru-RU" w:bidi="hi-IN"/>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ind w:left="0" w:right="0"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eastAsia="ru-RU" w:val="ru-RU" w:bidi="hi-IN"/>
    </w:rPr>
  </w:style>
  <w:style w:type="paragraph" w:styleId="Text">
    <w:name w:val="text"/>
    <w:basedOn w:val="Style16"/>
    <w:qFormat/>
    <w:pPr>
      <w:suppressAutoHyphens w:val="true"/>
      <w:spacing w:lineRule="auto" w:line="240" w:before="100" w:after="100"/>
    </w:pPr>
    <w:rPr>
      <w:rFonts w:ascii="Times New Roman" w:hAnsi="Times New Roman" w:eastAsia="MS Mincho"/>
      <w:sz w:val="24"/>
      <w:szCs w:val="24"/>
    </w:rPr>
  </w:style>
  <w:style w:type="paragraph" w:styleId="Style17">
    <w:name w:val="Содержимое таблицы"/>
    <w:basedOn w:val="Normal"/>
    <w:qFormat/>
    <w:pPr>
      <w:suppressLineNumbers/>
    </w:pPr>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ascii="Arial" w:hAnsi="Arial" w:eastAsia="Times New Roman" w:cs="Arial"/>
      <w:b/>
      <w:bCs/>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eastAsia="ru-RU" w:val="ru-RU" w:bidi="hi-IN"/>
    </w:rPr>
  </w:style>
  <w:style w:type="paragraph" w:styleId="Style18">
    <w:name w:val="Заголовок"/>
    <w:basedOn w:val="Normal"/>
    <w:next w:val="Style19"/>
    <w:qFormat/>
    <w:pPr>
      <w:keepNext w:val="true"/>
      <w:spacing w:before="240" w:after="120"/>
    </w:pPr>
    <w:rPr>
      <w:rFonts w:ascii="Liberation Sans" w:hAnsi="Liberation Sans" w:eastAsia="Tahoma"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4"/>
      <w:szCs w:val="24"/>
    </w:rPr>
  </w:style>
  <w:style w:type="paragraph" w:styleId="Style22">
    <w:name w:val="Указатель"/>
    <w:basedOn w:val="Normal"/>
    <w:qFormat/>
    <w:pPr>
      <w:suppressLineNumbers/>
    </w:pPr>
    <w:rPr>
      <w:rFonts w:ascii="Times New Roman" w:hAnsi="Times New Roman" w:cs="Arial"/>
    </w:rPr>
  </w:style>
  <w:style w:type="paragraph" w:styleId="Style23">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4">
    <w:name w:val="Header"/>
    <w:basedOn w:val="Style23"/>
    <w:pPr>
      <w:suppressLineNumbers/>
      <w:tabs>
        <w:tab w:val="center" w:pos="4819" w:leader="none"/>
        <w:tab w:val="right" w:pos="9638" w:leader="none"/>
      </w:tabs>
    </w:pPr>
    <w:rPr/>
  </w:style>
  <w:style w:type="paragraph" w:styleId="Style25">
    <w:name w:val="Заголовок таблицы"/>
    <w:basedOn w:val="Style1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zol-edu.egov66.ru/" TargetMode="External"/><Relationship Id="rId4" Type="http://schemas.openxmlformats.org/officeDocument/2006/relationships/hyperlink" Target="http://kamobr.ru/" TargetMode="External"/><Relationship Id="rId5" Type="http://schemas.openxmlformats.org/officeDocument/2006/relationships/hyperlink" Target="https://zol-edu.egov66.ru/" TargetMode="External"/><Relationship Id="rId6" Type="http://schemas.openxmlformats.org/officeDocument/2006/relationships/hyperlink" Target="http://kamobr.ru/" TargetMode="External"/><Relationship Id="rId7" Type="http://schemas.openxmlformats.org/officeDocument/2006/relationships/hyperlink" Target="consultantplus://offline/ref=C3725B4BEF4958137469CEB10F5BB9720FC952F134BF89D0871B02AD5DF5D5A262417D2EpEy1I" TargetMode="External"/><Relationship Id="rId8" Type="http://schemas.openxmlformats.org/officeDocument/2006/relationships/hyperlink" Target="http://mfc66.ru/" TargetMode="External"/><Relationship Id="rId9" Type="http://schemas.openxmlformats.org/officeDocument/2006/relationships/hyperlink" Target="http://dis.midural.ru/" TargetMode="External"/><Relationship Id="rId10" Type="http://schemas.openxmlformats.org/officeDocument/2006/relationships/hyperlink" Target="https://www.gosuslugi.ru/116710/2/info" TargetMode="External"/><Relationship Id="rId11" Type="http://schemas.openxmlformats.org/officeDocument/2006/relationships/hyperlink" Target="mailto:metodgorono@yandex.ru" TargetMode="External"/><Relationship Id="rId12" Type="http://schemas.openxmlformats.org/officeDocument/2006/relationships/hyperlink" Target="http://kamobr.ru/" TargetMode="External"/><Relationship Id="rId13" Type="http://schemas.openxmlformats.org/officeDocument/2006/relationships/hyperlink" Target="mailto:kam-mou1@yandex.ru" TargetMode="External"/><Relationship Id="rId14" Type="http://schemas.openxmlformats.org/officeDocument/2006/relationships/hyperlink" Target="http://kamschool1.ru/" TargetMode="External"/><Relationship Id="rId15" Type="http://schemas.openxmlformats.org/officeDocument/2006/relationships/hyperlink" Target="mailto:DIREKTORGIM@yndex.ru" TargetMode="External"/><Relationship Id="rId16" Type="http://schemas.openxmlformats.org/officeDocument/2006/relationships/hyperlink" Target="http://www.gim.ucoz.com/" TargetMode="External"/><Relationship Id="rId17" Type="http://schemas.openxmlformats.org/officeDocument/2006/relationships/hyperlink" Target="mailto:mou_licey@list.ru" TargetMode="External"/><Relationship Id="rId18" Type="http://schemas.openxmlformats.org/officeDocument/2006/relationships/hyperlink" Target="http://kamlic.ru/" TargetMode="External"/><Relationship Id="rId19" Type="http://schemas.openxmlformats.org/officeDocument/2006/relationships/hyperlink" Target="mailto:schkola6@mail.ru" TargetMode="External"/><Relationship Id="rId20" Type="http://schemas.openxmlformats.org/officeDocument/2006/relationships/hyperlink" Target="http://6kgo.uralschool.ru/" TargetMode="External"/><Relationship Id="rId21" Type="http://schemas.openxmlformats.org/officeDocument/2006/relationships/hyperlink" Target="http://kamshkola7.ru/" TargetMode="External"/><Relationship Id="rId22" Type="http://schemas.openxmlformats.org/officeDocument/2006/relationships/hyperlink" Target="http://58kgo.uralschool.ru/" TargetMode="External"/><Relationship Id="rId23" Type="http://schemas.openxmlformats.org/officeDocument/2006/relationships/hyperlink" Target="mailto:kamshkola7@yandex.ru"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LibreOffice/6.3.4.2$Windows_X86_64 LibreOffice_project/60da17e045e08f1793c57c00ba83cdfce946d0aa</Application>
  <Pages>42</Pages>
  <Words>10241</Words>
  <CharactersWithSpaces>90660</CharactersWithSpaces>
  <Paragraphs>506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2020-10-26T10:31:00Z</dcterms:created>
  <dc:creator>user</dc:creator>
  <dc:description/>
  <dc:language>ru-RU</dc:language>
  <cp:lastModifiedBy/>
  <cp:lastPrinted>2020-11-09T15:50:49Z</cp:lastPrinted>
  <dcterms:modified xsi:type="dcterms:W3CDTF">2020-11-09T15:53:47Z</dcterms:modified>
  <cp:revision>6</cp:revision>
  <dc:subject/>
  <dc:title/>
</cp:coreProperties>
</file>