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pacing w:before="0" w:after="0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>
          <w:rStyle w:val="Style13"/>
          <w:rFonts w:ascii="Liberation Serif" w:hAnsi="Liberation Serif"/>
          <w:b/>
          <w:kern w:val="2"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kern w:val="2"/>
          <w:sz w:val="28"/>
          <w:szCs w:val="28"/>
        </w:rPr>
        <w:t>09.01.</w:t>
      </w:r>
      <w:r>
        <w:rPr>
          <w:rStyle w:val="Style13"/>
          <w:rFonts w:ascii="Liberation Serif" w:hAnsi="Liberation Serif"/>
          <w:b/>
          <w:kern w:val="2"/>
          <w:sz w:val="28"/>
          <w:szCs w:val="28"/>
        </w:rPr>
        <w:t>202</w:t>
      </w:r>
      <w:r>
        <w:rPr>
          <w:rStyle w:val="Style13"/>
          <w:rFonts w:ascii="Liberation Serif" w:hAnsi="Liberation Serif"/>
          <w:b/>
          <w:kern w:val="2"/>
          <w:sz w:val="28"/>
          <w:szCs w:val="28"/>
        </w:rPr>
        <w:t>4</w:t>
      </w:r>
      <w:r>
        <w:rPr>
          <w:rStyle w:val="Style13"/>
          <w:rFonts w:ascii="Liberation Serif" w:hAnsi="Liberation Serif"/>
          <w:b/>
          <w:kern w:val="2"/>
          <w:sz w:val="28"/>
          <w:szCs w:val="28"/>
        </w:rPr>
        <w:t xml:space="preserve"> N </w:t>
      </w:r>
      <w:r>
        <w:rPr>
          <w:rStyle w:val="Style13"/>
          <w:rFonts w:ascii="Liberation Serif" w:hAnsi="Liberation Serif"/>
          <w:b/>
          <w:kern w:val="2"/>
          <w:sz w:val="28"/>
          <w:szCs w:val="28"/>
        </w:rPr>
        <w:t>5</w:t>
      </w:r>
    </w:p>
    <w:p>
      <w:pPr>
        <w:pStyle w:val="Style18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9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плана работы </w:t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Комиссии по координации работы по противодействию коррупции в</w:t>
      </w:r>
      <w:r>
        <w:rPr>
          <w:rStyle w:val="Style13"/>
          <w:rFonts w:ascii="Liberation Serif" w:hAnsi="Liberation Serif"/>
          <w:b/>
          <w:bCs/>
          <w:iCs/>
          <w:color w:val="000000"/>
          <w:sz w:val="28"/>
          <w:szCs w:val="28"/>
        </w:rPr>
        <w:t> </w:t>
      </w: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Камышловском городском округе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на 202</w:t>
      </w: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4</w:t>
      </w: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 xml:space="preserve"> год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uppressAutoHyphens w:val="true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целях реализации комплекса мер, направленных на противодействие коррупции на территории Камышловского городского округа, на основании решения Комиссии по координации работы по противодействию коррупции в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3"/>
          <w:rFonts w:ascii="Liberation Serif" w:hAnsi="Liberation Serif"/>
          <w:sz w:val="28"/>
          <w:szCs w:val="28"/>
        </w:rPr>
        <w:t>Камышловском городском округе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sz w:val="28"/>
          <w:szCs w:val="28"/>
        </w:rPr>
        <w:t>28</w:t>
      </w:r>
      <w:r>
        <w:rPr>
          <w:rStyle w:val="Style13"/>
          <w:rFonts w:ascii="Liberation Serif" w:hAnsi="Liberation Serif"/>
          <w:sz w:val="28"/>
          <w:szCs w:val="28"/>
        </w:rPr>
        <w:t>.12.202</w:t>
      </w:r>
      <w:r>
        <w:rPr>
          <w:rStyle w:val="Style13"/>
          <w:rFonts w:ascii="Liberation Serif" w:hAnsi="Liberation Serif"/>
          <w:sz w:val="28"/>
          <w:szCs w:val="28"/>
        </w:rPr>
        <w:t>3</w:t>
      </w:r>
      <w:r>
        <w:rPr>
          <w:rStyle w:val="Style13"/>
          <w:rFonts w:ascii="Liberation Serif" w:hAnsi="Liberation Serif"/>
          <w:sz w:val="28"/>
          <w:szCs w:val="28"/>
        </w:rPr>
        <w:t xml:space="preserve"> года, администрация Камышловского городского округа</w:t>
      </w:r>
    </w:p>
    <w:p>
      <w:pPr>
        <w:pStyle w:val="Style19"/>
        <w:suppressAutoHyphens w:val="true"/>
        <w:ind w:left="0" w:right="0" w:hanging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 Утвердить план работы Комиссии по координации работы по противодействию коррупции в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3"/>
          <w:rFonts w:ascii="Liberation Serif" w:hAnsi="Liberation Serif"/>
          <w:sz w:val="28"/>
          <w:szCs w:val="28"/>
        </w:rPr>
        <w:t>Камышловском городском округе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на 202</w:t>
      </w:r>
      <w:r>
        <w:rPr>
          <w:rStyle w:val="Style13"/>
          <w:rFonts w:ascii="Liberation Serif" w:hAnsi="Liberation Serif"/>
          <w:sz w:val="28"/>
          <w:szCs w:val="28"/>
        </w:rPr>
        <w:t>4</w:t>
      </w:r>
      <w:r>
        <w:rPr>
          <w:rStyle w:val="Style13"/>
          <w:rFonts w:ascii="Liberation Serif" w:hAnsi="Liberation Serif"/>
          <w:sz w:val="28"/>
          <w:szCs w:val="28"/>
        </w:rPr>
        <w:t xml:space="preserve"> год (прилагается). </w:t>
      </w:r>
    </w:p>
    <w:p>
      <w:pPr>
        <w:pStyle w:val="Style19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3.</w:t>
      </w:r>
      <w:r>
        <w:rPr>
          <w:rStyle w:val="Style13"/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Контроль за выполнением постановления оставляю за собой</w:t>
      </w:r>
      <w:r>
        <w:rPr>
          <w:rStyle w:val="Style13"/>
          <w:rFonts w:ascii="Liberation Serif" w:hAnsi="Liberation Serif"/>
          <w:i/>
          <w:iCs/>
          <w:sz w:val="28"/>
          <w:szCs w:val="28"/>
        </w:rPr>
        <w:t>.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А.В. Половников</w:t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shd w:fill="auto" w:val="clear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shd w:fill="auto" w:val="clear"/>
          <w:lang w:eastAsia="ru-RU"/>
        </w:rPr>
      </w:r>
    </w:p>
    <w:tbl>
      <w:tblPr>
        <w:tblW w:w="5000" w:type="pct"/>
        <w:jc w:val="left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5"/>
        <w:gridCol w:w="4643"/>
      </w:tblGrid>
      <w:tr>
        <w:trPr>
          <w:trHeight w:val="1650" w:hRule="atLeast"/>
        </w:trPr>
        <w:tc>
          <w:tcPr>
            <w:tcW w:w="4995" w:type="dxa"/>
            <w:tcBorders/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Одобрен 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>Комиссии по координации работы по противодействию коррупции в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>Камышловском городском округе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 2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.12.202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43" w:type="dxa"/>
            <w:tcBorders/>
            <w:shd w:fill="FFFFFF" w:val="clear"/>
          </w:tcPr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77" w:right="0" w:hanging="0"/>
              <w:rPr/>
            </w:pPr>
            <w:r>
              <w:rPr>
                <w:rStyle w:val="Style13"/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постановлением администрации</w:t>
            </w:r>
          </w:p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77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77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09.01.2024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>
      <w:pPr>
        <w:pStyle w:val="Style18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lineRule="auto" w:line="240" w:before="0" w:after="0"/>
        <w:jc w:val="center"/>
        <w:rPr/>
      </w:pP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ПЛАН</w:t>
        <w:br/>
        <w:t xml:space="preserve">работы </w:t>
      </w:r>
      <w:r>
        <w:rPr>
          <w:rStyle w:val="Style13"/>
          <w:rFonts w:cs="Times New Roman" w:ascii="Times New Roman" w:hAnsi="Times New Roman"/>
          <w:bCs/>
          <w:sz w:val="28"/>
          <w:szCs w:val="28"/>
        </w:rPr>
        <w:t xml:space="preserve">Комиссии по координации работы по противодействию коррупции </w:t>
      </w: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в </w:t>
      </w:r>
      <w:r>
        <w:rPr>
          <w:rStyle w:val="Style13"/>
          <w:rFonts w:cs="Times New Roman" w:ascii="Times New Roman" w:hAnsi="Times New Roman"/>
          <w:bCs/>
          <w:sz w:val="28"/>
          <w:szCs w:val="28"/>
        </w:rPr>
        <w:t>Камышловском городском округе</w:t>
      </w: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на 202</w:t>
      </w: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</w:p>
    <w:p>
      <w:pPr>
        <w:pStyle w:val="Style18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tbl>
      <w:tblPr>
        <w:tblW w:w="9632" w:type="dxa"/>
        <w:jc w:val="left"/>
        <w:tblInd w:w="-3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33"/>
        <w:gridCol w:w="5839"/>
        <w:gridCol w:w="3260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Вопросы повестки заседания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 за подготовку информации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I квартал (март)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hd w:fill="FFFFFF" w:val="clear"/>
              <w:tabs>
                <w:tab w:val="clear" w:pos="708"/>
              </w:tabs>
              <w:spacing w:lineRule="auto" w:line="240" w:before="0" w:after="0"/>
              <w:ind w:left="121" w:right="23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 за 202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96" w:right="86" w:hanging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выполнении требований статьи 13.3 Федерального закона «О противодействии коррупции»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муниципальном бюджетном учреждении «Камышловский городской архив документов по личному составу»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Директор муниципально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«Камышловский городской архив документов по личному составу»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Директор МКУ</w:t>
            </w:r>
          </w:p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II квартал (июнь)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результатов проведения контрольных и экспертно-аналитических мероприятий и принятых мерах по устранению выявленных недостатков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Контрольного органа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противодействии коррупции в сфере жилищно-коммунального хозяйства на территории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выполнении требований статьи 13.3 Федерального закона «О противодействии коррупции»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униципально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автономно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дошкольно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«Детский сад «Радуга» №5»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униципальн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ым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автономн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ым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дошкольн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ым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ым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«Детский сад «Радуга» №5» Камышловского городского округа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III квартал (сентябрь)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 противодействии коррупции при осуществлении муниципального контроля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Ведущий специалист администрации Камышловского городского округа 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(по муниципальному контролю)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pacing w:lineRule="auto" w:line="240" w:before="0" w:after="0"/>
              <w:ind w:left="121" w:right="23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выполнении требований статьи 13.3 Федерального закона «О противодействии коррупции»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униципально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автономно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«Школа № 6»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96" w:right="86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униципально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автономно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ях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«Школа № 6»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практике судов общей юрисдикции по результатам рассмотрения дел о нарушении законодательства по противодействию коррупции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Юридический отдел администрации Камышловского городского округа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IV квартал (декабрь)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результатах проведения контрольных мероприятий в финансово-бюджетной сфере, в сфере закупок для обеспечения муниципальных нужд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выполнении требований статьи 13.3 Федерального закона «О противодействии коррупции» в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культуры «Камышловская централизованная библиотечная система»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муниципального бюджетного учреждения культуры «Камышловская централизованная библиотечная система»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рассмотрении Плана работы 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Комиссии по координации работы по противодействию коррупции 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 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>Камышловском городском округе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2024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</w:tbl>
    <w:p>
      <w:pPr>
        <w:pStyle w:val="Style18"/>
        <w:rPr/>
      </w:pPr>
      <w:r>
        <w:rPr/>
      </w:r>
    </w:p>
    <w:p>
      <w:pPr>
        <w:pStyle w:val="Style18"/>
        <w:suppressAutoHyphens w:val="true"/>
        <w:spacing w:lineRule="auto" w:line="276"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686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18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4">
    <w:name w:val="Без интервала Знак"/>
    <w:qFormat/>
    <w:rPr>
      <w:rFonts w:ascii="Times New Roman" w:hAnsi="Times New Roman" w:cs="Times New Roman"/>
      <w:sz w:val="24"/>
      <w:szCs w:val="24"/>
    </w:rPr>
  </w:style>
  <w:style w:type="character" w:styleId="Style15">
    <w:name w:val="Текст выноски Знак"/>
    <w:basedOn w:val="Style13"/>
    <w:qFormat/>
    <w:rPr>
      <w:rFonts w:ascii="Tahoma" w:hAnsi="Tahoma" w:eastAsia="Calibri" w:cs="Tahoma"/>
      <w:sz w:val="16"/>
      <w:szCs w:val="16"/>
    </w:rPr>
  </w:style>
  <w:style w:type="character" w:styleId="2">
    <w:name w:val="Основной текст 2 Знак"/>
    <w:basedOn w:val="Style13"/>
    <w:qFormat/>
    <w:rPr>
      <w:sz w:val="28"/>
      <w:szCs w:val="28"/>
    </w:rPr>
  </w:style>
  <w:style w:type="character" w:styleId="21">
    <w:name w:val="Основной текст 2 Знак1"/>
    <w:basedOn w:val="Style13"/>
    <w:qFormat/>
    <w:rPr>
      <w:rFonts w:ascii="Calibri" w:hAnsi="Calibri" w:eastAsia="Calibri" w:cs="Calibri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paragraph" w:styleId="Style20">
    <w:name w:val="Текст выноски"/>
    <w:basedOn w:val="Style18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2">
    <w:name w:val="Основной текст 2"/>
    <w:basedOn w:val="Style18"/>
    <w:qFormat/>
    <w:pPr>
      <w:suppressAutoHyphens w:val="true"/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486</TotalTime>
  <Application>LibreOffice/7.5.2.1$Linux_X86_64 LibreOffice_project/50$Build-1</Application>
  <AppVersion>15.0000</AppVersion>
  <Pages>4</Pages>
  <Words>528</Words>
  <Characters>4039</Characters>
  <CharactersWithSpaces>4611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2022-12-27T07:58:00Z</dcterms:created>
  <dc:creator>Орготдел</dc:creator>
  <dc:description/>
  <dc:language>ru-RU</dc:language>
  <cp:lastModifiedBy/>
  <cp:lastPrinted>2024-01-10T09:40:54Z</cp:lastPrinted>
  <dcterms:modified xsi:type="dcterms:W3CDTF">2024-01-10T09:41:59Z</dcterms:modified>
  <cp:revision>10</cp:revision>
  <dc:subject/>
  <dc:title/>
</cp:coreProperties>
</file>