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EA" w:rsidRDefault="004B42CD" w:rsidP="00C803BE">
      <w:pPr>
        <w:jc w:val="center"/>
        <w:rPr>
          <w:sz w:val="28"/>
          <w:szCs w:val="28"/>
        </w:rPr>
      </w:pPr>
      <w:r w:rsidRPr="004B42C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мышлов-герб" style="width:32.05pt;height:40.6pt;visibility:visible">
            <v:imagedata r:id="rId8" o:title=""/>
          </v:shape>
        </w:pict>
      </w:r>
    </w:p>
    <w:p w:rsidR="00DB53EA" w:rsidRDefault="00DB53EA" w:rsidP="00C803BE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DB53EA" w:rsidRDefault="00DB53EA" w:rsidP="00C803BE">
      <w:pPr>
        <w:widowControl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DB53EA" w:rsidRDefault="00DB53EA" w:rsidP="00C803BE">
      <w:pPr>
        <w:widowControl/>
        <w:pBdr>
          <w:top w:val="thinThickSmallGap" w:sz="24" w:space="1" w:color="auto"/>
        </w:pBdr>
        <w:jc w:val="both"/>
        <w:rPr>
          <w:b/>
          <w:bCs/>
          <w:sz w:val="28"/>
          <w:szCs w:val="28"/>
        </w:rPr>
      </w:pPr>
    </w:p>
    <w:p w:rsidR="00DB53EA" w:rsidRPr="003A0960" w:rsidRDefault="00DB53EA" w:rsidP="00C803BE">
      <w:pPr>
        <w:jc w:val="both"/>
        <w:rPr>
          <w:sz w:val="28"/>
          <w:szCs w:val="28"/>
        </w:rPr>
      </w:pPr>
      <w:r w:rsidRPr="003A0960">
        <w:rPr>
          <w:sz w:val="28"/>
          <w:szCs w:val="28"/>
        </w:rPr>
        <w:t xml:space="preserve">от </w:t>
      </w:r>
      <w:r w:rsidR="006B3C94">
        <w:rPr>
          <w:sz w:val="28"/>
          <w:szCs w:val="28"/>
        </w:rPr>
        <w:t>27.07.</w:t>
      </w:r>
      <w:r w:rsidR="00743FF9">
        <w:rPr>
          <w:sz w:val="28"/>
          <w:szCs w:val="28"/>
        </w:rPr>
        <w:t>2016</w:t>
      </w:r>
      <w:r w:rsidRPr="003A0960">
        <w:rPr>
          <w:sz w:val="28"/>
          <w:szCs w:val="28"/>
        </w:rPr>
        <w:t xml:space="preserve"> года      №</w:t>
      </w:r>
      <w:r>
        <w:rPr>
          <w:sz w:val="28"/>
          <w:szCs w:val="28"/>
        </w:rPr>
        <w:t xml:space="preserve"> </w:t>
      </w:r>
      <w:r w:rsidR="006B3C94">
        <w:rPr>
          <w:sz w:val="28"/>
          <w:szCs w:val="28"/>
        </w:rPr>
        <w:t>243-Р</w:t>
      </w:r>
    </w:p>
    <w:p w:rsidR="00DB53EA" w:rsidRPr="003A0960" w:rsidRDefault="00DB53EA" w:rsidP="00C803BE">
      <w:pPr>
        <w:jc w:val="both"/>
        <w:rPr>
          <w:sz w:val="28"/>
          <w:szCs w:val="28"/>
        </w:rPr>
      </w:pPr>
      <w:r w:rsidRPr="003A0960">
        <w:rPr>
          <w:sz w:val="28"/>
          <w:szCs w:val="28"/>
        </w:rPr>
        <w:t>г. Камышлов</w:t>
      </w:r>
    </w:p>
    <w:p w:rsidR="00DB53EA" w:rsidRDefault="00DB53EA" w:rsidP="00C803BE">
      <w:pPr>
        <w:tabs>
          <w:tab w:val="left" w:pos="2055"/>
        </w:tabs>
        <w:jc w:val="center"/>
        <w:rPr>
          <w:b/>
          <w:bCs/>
          <w:i/>
          <w:iCs/>
          <w:sz w:val="28"/>
          <w:szCs w:val="28"/>
        </w:rPr>
      </w:pPr>
    </w:p>
    <w:p w:rsidR="00DB53EA" w:rsidRDefault="00DB53EA" w:rsidP="00C803B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внесении изменений в </w:t>
      </w:r>
      <w:r w:rsidRPr="00B5309E">
        <w:rPr>
          <w:b/>
          <w:bCs/>
          <w:i/>
          <w:iCs/>
          <w:sz w:val="28"/>
          <w:szCs w:val="28"/>
        </w:rPr>
        <w:t>Административный регламент</w:t>
      </w:r>
    </w:p>
    <w:p w:rsidR="00DB53EA" w:rsidRPr="00B5309E" w:rsidRDefault="00311ADF" w:rsidP="00C803BE">
      <w:pPr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Камышловского городского округа Свердловской области»,</w:t>
      </w:r>
      <w:r w:rsidRPr="00311ADF">
        <w:rPr>
          <w:b/>
          <w:bCs/>
          <w:i/>
          <w:iCs/>
          <w:sz w:val="28"/>
          <w:szCs w:val="28"/>
        </w:rPr>
        <w:t xml:space="preserve"> </w:t>
      </w:r>
      <w:r w:rsidRPr="00B5309E">
        <w:rPr>
          <w:b/>
          <w:bCs/>
          <w:i/>
          <w:iCs/>
          <w:sz w:val="28"/>
          <w:szCs w:val="28"/>
        </w:rPr>
        <w:t xml:space="preserve">утвержденный </w:t>
      </w:r>
      <w:r>
        <w:rPr>
          <w:b/>
          <w:bCs/>
          <w:i/>
          <w:iCs/>
          <w:sz w:val="28"/>
          <w:szCs w:val="28"/>
        </w:rPr>
        <w:t xml:space="preserve">в новой редакции </w:t>
      </w:r>
      <w:r w:rsidRPr="00B5309E">
        <w:rPr>
          <w:b/>
          <w:bCs/>
          <w:i/>
          <w:iCs/>
          <w:sz w:val="28"/>
          <w:szCs w:val="28"/>
        </w:rPr>
        <w:t xml:space="preserve">распоряжением  </w:t>
      </w:r>
      <w:r>
        <w:rPr>
          <w:b/>
          <w:bCs/>
          <w:i/>
          <w:iCs/>
          <w:sz w:val="28"/>
          <w:szCs w:val="28"/>
        </w:rPr>
        <w:t>г</w:t>
      </w:r>
      <w:r w:rsidRPr="00B5309E">
        <w:rPr>
          <w:b/>
          <w:bCs/>
          <w:i/>
          <w:iCs/>
          <w:sz w:val="28"/>
          <w:szCs w:val="28"/>
        </w:rPr>
        <w:t>лавы</w:t>
      </w:r>
      <w:r>
        <w:rPr>
          <w:b/>
          <w:bCs/>
          <w:i/>
          <w:iCs/>
          <w:sz w:val="28"/>
          <w:szCs w:val="28"/>
        </w:rPr>
        <w:t xml:space="preserve"> </w:t>
      </w:r>
      <w:r w:rsidRPr="00B5309E">
        <w:rPr>
          <w:b/>
          <w:bCs/>
          <w:i/>
          <w:iCs/>
          <w:sz w:val="28"/>
          <w:szCs w:val="28"/>
        </w:rPr>
        <w:t xml:space="preserve"> Камышловского городского округа</w:t>
      </w:r>
      <w:r>
        <w:rPr>
          <w:b/>
          <w:bCs/>
          <w:i/>
          <w:iCs/>
          <w:sz w:val="28"/>
          <w:szCs w:val="28"/>
        </w:rPr>
        <w:t xml:space="preserve"> от 31 декабря 2014 года</w:t>
      </w:r>
      <w:proofErr w:type="gramEnd"/>
      <w:r>
        <w:rPr>
          <w:b/>
          <w:bCs/>
          <w:i/>
          <w:iCs/>
          <w:sz w:val="28"/>
          <w:szCs w:val="28"/>
        </w:rPr>
        <w:t xml:space="preserve"> №</w:t>
      </w:r>
      <w:r w:rsidR="006B3C9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512-Р </w:t>
      </w:r>
      <w:r w:rsidRPr="00B5309E">
        <w:rPr>
          <w:b/>
          <w:bCs/>
          <w:i/>
          <w:iCs/>
          <w:sz w:val="28"/>
          <w:szCs w:val="28"/>
        </w:rPr>
        <w:t xml:space="preserve">  </w:t>
      </w:r>
    </w:p>
    <w:p w:rsidR="00DB53EA" w:rsidRDefault="00DB53EA" w:rsidP="00C803BE">
      <w:pPr>
        <w:pStyle w:val="ConsPlusTitle"/>
        <w:widowControl/>
        <w:jc w:val="both"/>
        <w:rPr>
          <w:b w:val="0"/>
          <w:bCs w:val="0"/>
        </w:rPr>
      </w:pPr>
    </w:p>
    <w:p w:rsidR="00DB53EA" w:rsidRDefault="00DB53EA" w:rsidP="00C803BE">
      <w:pPr>
        <w:pStyle w:val="ConsPlusTitle"/>
        <w:widowControl/>
        <w:jc w:val="both"/>
        <w:rPr>
          <w:b w:val="0"/>
          <w:bCs w:val="0"/>
        </w:rPr>
      </w:pPr>
    </w:p>
    <w:p w:rsidR="00DB53EA" w:rsidRPr="00321896" w:rsidRDefault="00743FF9" w:rsidP="00C803BE">
      <w:pPr>
        <w:pStyle w:val="ConsPlusTitle"/>
        <w:widowControl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В соответствии с пунктом 12 статьи 14 главы 3 Федерального закона от 27 июля 2010 года №210-ФЗ «Об организации предоставления государственных и муниципальных услуг», </w:t>
      </w:r>
      <w:r>
        <w:rPr>
          <w:b w:val="0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руководствуясь </w:t>
      </w:r>
      <w:r w:rsidR="00573F98">
        <w:rPr>
          <w:b w:val="0"/>
          <w:bCs w:val="0"/>
        </w:rPr>
        <w:t xml:space="preserve">Уставом Камышловского городского округа, </w:t>
      </w:r>
      <w:r>
        <w:rPr>
          <w:b w:val="0"/>
          <w:bCs w:val="0"/>
        </w:rPr>
        <w:t>распоряжением главы Камышловского городского округа «О приведении в соответствие административных регламентов предоставления муниципальных услуг в части дополнения условиями доступности муниципальных услуг инвалидам и другим маломобильным граждан</w:t>
      </w:r>
      <w:r w:rsidR="00573F98">
        <w:rPr>
          <w:b w:val="0"/>
          <w:bCs w:val="0"/>
        </w:rPr>
        <w:t>ам» от 03 марта 2016 года №57-Р</w:t>
      </w:r>
      <w:r w:rsidR="00DB53EA">
        <w:rPr>
          <w:b w:val="0"/>
          <w:bCs w:val="0"/>
        </w:rPr>
        <w:t>,</w:t>
      </w:r>
      <w:r w:rsidR="00C803BE">
        <w:rPr>
          <w:b w:val="0"/>
          <w:bCs w:val="0"/>
        </w:rPr>
        <w:t xml:space="preserve"> с целью обеспечения условий доступности муниципальных услуг инвалидам и другим маломобильным гражданам, </w:t>
      </w:r>
    </w:p>
    <w:p w:rsidR="00DB53EA" w:rsidRDefault="00DB53EA" w:rsidP="00492F79">
      <w:pPr>
        <w:numPr>
          <w:ilvl w:val="0"/>
          <w:numId w:val="23"/>
        </w:numPr>
        <w:ind w:left="0" w:firstLine="708"/>
        <w:jc w:val="both"/>
        <w:rPr>
          <w:sz w:val="28"/>
          <w:szCs w:val="28"/>
        </w:rPr>
      </w:pPr>
      <w:proofErr w:type="gramStart"/>
      <w:r w:rsidRPr="002A5ECC">
        <w:rPr>
          <w:sz w:val="28"/>
          <w:szCs w:val="28"/>
        </w:rPr>
        <w:t xml:space="preserve">Внести в Административный регламент </w:t>
      </w:r>
      <w:r w:rsidR="00311ADF" w:rsidRPr="00311ADF">
        <w:rPr>
          <w:bCs/>
          <w:iCs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Камышловского городского округа Свердловской области», утвержденный в новой редакции распоряжением  главы  Камышловского городского округа от</w:t>
      </w:r>
      <w:proofErr w:type="gramEnd"/>
      <w:r w:rsidR="00311ADF" w:rsidRPr="00311ADF">
        <w:rPr>
          <w:bCs/>
          <w:iCs/>
          <w:sz w:val="28"/>
          <w:szCs w:val="28"/>
        </w:rPr>
        <w:t xml:space="preserve"> 31 декабря 2014 года №512-Р</w:t>
      </w:r>
      <w:r w:rsidR="003D693E">
        <w:rPr>
          <w:bCs/>
          <w:iCs/>
          <w:sz w:val="28"/>
          <w:szCs w:val="28"/>
        </w:rPr>
        <w:t xml:space="preserve"> </w:t>
      </w:r>
      <w:r w:rsidRPr="002A5ECC">
        <w:rPr>
          <w:sz w:val="28"/>
          <w:szCs w:val="28"/>
        </w:rPr>
        <w:t>следующие изменения:</w:t>
      </w:r>
    </w:p>
    <w:p w:rsidR="00492F79" w:rsidRPr="006B3C94" w:rsidRDefault="00492F79" w:rsidP="00573F98">
      <w:pPr>
        <w:numPr>
          <w:ilvl w:val="1"/>
          <w:numId w:val="24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6B3C94">
        <w:rPr>
          <w:sz w:val="28"/>
          <w:szCs w:val="28"/>
        </w:rPr>
        <w:t xml:space="preserve"> Из наименования фразу: «Комитета по образованию, культуре, спорту и делам молодежи администрации Камышловского городского округа»- исключить.</w:t>
      </w:r>
    </w:p>
    <w:p w:rsidR="00DB53EA" w:rsidRPr="006B3C94" w:rsidRDefault="00573F98" w:rsidP="008623F8">
      <w:pPr>
        <w:pStyle w:val="ac"/>
        <w:numPr>
          <w:ilvl w:val="1"/>
          <w:numId w:val="24"/>
        </w:numPr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C94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311ADF" w:rsidRPr="006B3C94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FE16E7" w:rsidRPr="006B3C94">
        <w:rPr>
          <w:rFonts w:ascii="Times New Roman" w:hAnsi="Times New Roman" w:cs="Times New Roman"/>
          <w:sz w:val="28"/>
          <w:szCs w:val="28"/>
        </w:rPr>
        <w:t>подпунктом</w:t>
      </w:r>
      <w:r w:rsidR="00311ADF" w:rsidRPr="006B3C94">
        <w:rPr>
          <w:rFonts w:ascii="Times New Roman" w:hAnsi="Times New Roman" w:cs="Times New Roman"/>
          <w:sz w:val="28"/>
          <w:szCs w:val="28"/>
        </w:rPr>
        <w:t xml:space="preserve"> </w:t>
      </w:r>
      <w:r w:rsidR="00FE16E7" w:rsidRPr="006B3C94">
        <w:rPr>
          <w:rFonts w:ascii="Times New Roman" w:hAnsi="Times New Roman" w:cs="Times New Roman"/>
          <w:sz w:val="28"/>
          <w:szCs w:val="28"/>
        </w:rPr>
        <w:t>32.1</w:t>
      </w:r>
      <w:r w:rsidR="008A0483" w:rsidRPr="006B3C9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745CEF" w:rsidRPr="006B3C94">
        <w:rPr>
          <w:rFonts w:ascii="Times New Roman" w:hAnsi="Times New Roman" w:cs="Times New Roman"/>
          <w:sz w:val="28"/>
          <w:szCs w:val="28"/>
        </w:rPr>
        <w:t xml:space="preserve"> </w:t>
      </w:r>
      <w:r w:rsidRPr="006B3C94">
        <w:rPr>
          <w:rFonts w:ascii="Times New Roman" w:hAnsi="Times New Roman" w:cs="Times New Roman"/>
          <w:sz w:val="28"/>
          <w:szCs w:val="28"/>
        </w:rPr>
        <w:tab/>
      </w:r>
    </w:p>
    <w:p w:rsidR="006B3C94" w:rsidRDefault="006B3C94" w:rsidP="006B3C94">
      <w:pPr>
        <w:pStyle w:val="ac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C94">
        <w:rPr>
          <w:rFonts w:ascii="Times New Roman" w:hAnsi="Times New Roman" w:cs="Times New Roman"/>
          <w:sz w:val="28"/>
          <w:szCs w:val="28"/>
        </w:rPr>
        <w:t xml:space="preserve">32.1. «Требования к обеспечению доступности для инвалидов объектов, в которых предоставляется услуга </w:t>
      </w:r>
      <w:r w:rsidRPr="006B3C94">
        <w:rPr>
          <w:rFonts w:ascii="Times New Roman" w:hAnsi="Times New Roman" w:cs="Times New Roman"/>
          <w:bCs/>
          <w:iCs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Камышловского городского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округа Свердловской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3C94" w:rsidRDefault="006B3C94" w:rsidP="006B3C94">
      <w:pPr>
        <w:pStyle w:val="ac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беспрепятственного доступа к зданиям Комитета, муниципальным образовательным учреждениям Камышловского городского округа  и МФЦ;</w:t>
      </w:r>
    </w:p>
    <w:p w:rsidR="006B3C94" w:rsidRDefault="006B3C94" w:rsidP="006B3C94">
      <w:pPr>
        <w:pStyle w:val="ac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Комитета, муниципальных образовательных учреждений Камышловского городского округа  и МФЦ, а также входа и выхода из Комитета, муниципальных образовательных учреждений Камышловского городского округа  и МФЦ, в том числе с использованием кресла-коляски;</w:t>
      </w:r>
    </w:p>
    <w:p w:rsidR="006B3C94" w:rsidRDefault="006B3C94" w:rsidP="006B3C94">
      <w:pPr>
        <w:pStyle w:val="ac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6B3C94" w:rsidRDefault="006B3C94" w:rsidP="006B3C94">
      <w:pPr>
        <w:pStyle w:val="ac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Комитета, муниципальных образовательных учреждений Камышловского городского округа  и МФЦ и к услугам с учетом ограничений их жизнедеятельности;</w:t>
      </w:r>
    </w:p>
    <w:p w:rsidR="006B3C94" w:rsidRDefault="006B3C94" w:rsidP="006B3C94">
      <w:pPr>
        <w:pStyle w:val="ac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B3C94" w:rsidRDefault="006B3C94" w:rsidP="006B3C94">
      <w:pPr>
        <w:pStyle w:val="ac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B3C94" w:rsidRDefault="006B3C94" w:rsidP="006B3C94">
      <w:pPr>
        <w:pStyle w:val="ac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 – проводника в здания Комитета, муниципальных образовательных учреждений Камышловского городского округа  и МФЦ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6B3C94" w:rsidRDefault="006B3C94" w:rsidP="006B3C94">
      <w:pPr>
        <w:pStyle w:val="ac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лицами».</w:t>
      </w:r>
    </w:p>
    <w:p w:rsidR="006B3C94" w:rsidRDefault="006B3C94" w:rsidP="006B3C94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1.3. Главу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изложить в следующей редакции: «</w:t>
      </w:r>
      <w:r>
        <w:rPr>
          <w:rFonts w:eastAsia="Calibri"/>
          <w:sz w:val="28"/>
          <w:szCs w:val="28"/>
        </w:rPr>
        <w:t xml:space="preserve">Заявитель может обратиться с </w:t>
      </w:r>
      <w:proofErr w:type="gramStart"/>
      <w:r>
        <w:rPr>
          <w:rFonts w:eastAsia="Calibri"/>
          <w:sz w:val="28"/>
          <w:szCs w:val="28"/>
        </w:rPr>
        <w:t>жалобой</w:t>
      </w:r>
      <w:proofErr w:type="gramEnd"/>
      <w:r>
        <w:rPr>
          <w:rFonts w:eastAsia="Calibri"/>
          <w:sz w:val="28"/>
          <w:szCs w:val="28"/>
        </w:rPr>
        <w:t xml:space="preserve"> в том числе в следующих случаях:</w:t>
      </w:r>
    </w:p>
    <w:p w:rsidR="006B3C94" w:rsidRDefault="006B3C94" w:rsidP="006B3C94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B3C94" w:rsidRDefault="006B3C94" w:rsidP="006B3C94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нарушение срока предоставления муниципальной услуги;</w:t>
      </w:r>
    </w:p>
    <w:p w:rsidR="006B3C94" w:rsidRDefault="006B3C94" w:rsidP="006B3C94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B3C94" w:rsidRDefault="006B3C94" w:rsidP="006B3C94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B3C94" w:rsidRDefault="006B3C94" w:rsidP="006B3C94">
      <w:pPr>
        <w:widowControl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B3C94" w:rsidRDefault="006B3C94" w:rsidP="006B3C94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3C94" w:rsidRDefault="006B3C94" w:rsidP="006B3C94">
      <w:pPr>
        <w:widowControl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B3C94" w:rsidRDefault="006B3C94" w:rsidP="006B3C94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B3C94" w:rsidRDefault="006B3C94" w:rsidP="006B3C94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6B3C94" w:rsidRDefault="006B3C94" w:rsidP="006B3C94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Жалоба должна содержать:</w:t>
      </w:r>
    </w:p>
    <w:p w:rsidR="006B3C94" w:rsidRDefault="006B3C94" w:rsidP="006B3C94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3C94" w:rsidRDefault="006B3C94" w:rsidP="006B3C94">
      <w:pPr>
        <w:widowControl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3C94" w:rsidRDefault="006B3C94" w:rsidP="006B3C94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3C94" w:rsidRDefault="006B3C94" w:rsidP="006B3C94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3C94" w:rsidRDefault="006B3C94" w:rsidP="006B3C94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proofErr w:type="gramStart"/>
      <w:r>
        <w:rPr>
          <w:rFonts w:eastAsia="Calibri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</w:t>
      </w:r>
      <w:r>
        <w:rPr>
          <w:rFonts w:eastAsia="Calibri"/>
          <w:sz w:val="28"/>
          <w:szCs w:val="28"/>
        </w:rPr>
        <w:lastRenderedPageBreak/>
        <w:t>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eastAsia="Calibri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6B3C94" w:rsidRDefault="006B3C94" w:rsidP="006B3C94">
      <w:pPr>
        <w:widowControl/>
        <w:ind w:firstLine="540"/>
        <w:jc w:val="both"/>
        <w:rPr>
          <w:rFonts w:eastAsia="Calibri"/>
          <w:sz w:val="28"/>
          <w:szCs w:val="28"/>
        </w:rPr>
      </w:pPr>
      <w:bookmarkStart w:id="1" w:name="Par0"/>
      <w:bookmarkEnd w:id="1"/>
      <w:r>
        <w:rPr>
          <w:rFonts w:eastAsia="Calibri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B3C94" w:rsidRDefault="006B3C94" w:rsidP="006B3C94">
      <w:pPr>
        <w:widowControl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B3C94" w:rsidRDefault="006B3C94" w:rsidP="006B3C94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отказывает в удовлетворении жалобы.</w:t>
      </w:r>
    </w:p>
    <w:p w:rsidR="006B3C94" w:rsidRDefault="006B3C94" w:rsidP="006B3C94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3C94" w:rsidRDefault="006B3C94" w:rsidP="006B3C94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Calibri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прокуратуры».</w:t>
      </w:r>
    </w:p>
    <w:p w:rsidR="006B3C94" w:rsidRDefault="006B3C94" w:rsidP="006B3C94">
      <w:pPr>
        <w:shd w:val="clear" w:color="auto" w:fill="FFFFFF"/>
        <w:tabs>
          <w:tab w:val="left" w:pos="142"/>
        </w:tabs>
        <w:ind w:right="-34" w:firstLine="709"/>
        <w:jc w:val="both"/>
        <w:rPr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Настоящее распоряжение разместить на официальном сайте Камышловского городского округа в информационно-телекоммуникационной сети «Интернет» и опубликовать в газете «</w:t>
      </w:r>
      <w:proofErr w:type="spellStart"/>
      <w:r>
        <w:rPr>
          <w:bCs/>
          <w:sz w:val="28"/>
          <w:szCs w:val="28"/>
        </w:rPr>
        <w:t>Камышловские</w:t>
      </w:r>
      <w:proofErr w:type="spellEnd"/>
      <w:r>
        <w:rPr>
          <w:bCs/>
          <w:sz w:val="28"/>
          <w:szCs w:val="28"/>
        </w:rPr>
        <w:t xml:space="preserve"> известия».</w:t>
      </w:r>
    </w:p>
    <w:p w:rsidR="006B3C94" w:rsidRDefault="006B3C94" w:rsidP="006B3C94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Камышловского городского округа (по социальным вопросам)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6B3C94" w:rsidRDefault="006B3C94" w:rsidP="006B3C94">
      <w:pPr>
        <w:tabs>
          <w:tab w:val="left" w:pos="851"/>
        </w:tabs>
        <w:jc w:val="both"/>
        <w:rPr>
          <w:sz w:val="28"/>
          <w:szCs w:val="28"/>
        </w:rPr>
      </w:pPr>
    </w:p>
    <w:p w:rsidR="006B3C94" w:rsidRDefault="006B3C94" w:rsidP="006B3C94">
      <w:pPr>
        <w:tabs>
          <w:tab w:val="left" w:pos="851"/>
        </w:tabs>
        <w:jc w:val="both"/>
        <w:rPr>
          <w:sz w:val="28"/>
          <w:szCs w:val="28"/>
        </w:rPr>
      </w:pPr>
    </w:p>
    <w:p w:rsidR="006B3C94" w:rsidRDefault="006B3C94" w:rsidP="006B3C94">
      <w:pPr>
        <w:jc w:val="both"/>
        <w:rPr>
          <w:sz w:val="28"/>
          <w:szCs w:val="28"/>
        </w:rPr>
      </w:pPr>
    </w:p>
    <w:p w:rsidR="006B3C94" w:rsidRDefault="006B3C94" w:rsidP="006B3C94">
      <w:pPr>
        <w:jc w:val="both"/>
        <w:rPr>
          <w:sz w:val="28"/>
          <w:szCs w:val="28"/>
        </w:rPr>
      </w:pPr>
    </w:p>
    <w:p w:rsidR="006B3C94" w:rsidRDefault="006B3C94" w:rsidP="006B3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6B3C94" w:rsidRDefault="006B3C94" w:rsidP="006B3C94">
      <w:pPr>
        <w:jc w:val="both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                                           О.Л. Тимошенко</w:t>
      </w:r>
    </w:p>
    <w:p w:rsidR="00DB53EA" w:rsidRDefault="00DB53EA" w:rsidP="00C803BE">
      <w:pPr>
        <w:jc w:val="both"/>
      </w:pPr>
    </w:p>
    <w:sectPr w:rsidR="00DB53EA" w:rsidSect="006B3C94">
      <w:pgSz w:w="11906" w:h="16838"/>
      <w:pgMar w:top="1134" w:right="851" w:bottom="1134" w:left="1418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637" w:rsidRDefault="00B46637" w:rsidP="002D0876">
      <w:r>
        <w:separator/>
      </w:r>
    </w:p>
  </w:endnote>
  <w:endnote w:type="continuationSeparator" w:id="0">
    <w:p w:rsidR="00B46637" w:rsidRDefault="00B46637" w:rsidP="002D0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637" w:rsidRDefault="00B46637" w:rsidP="002D0876">
      <w:r>
        <w:separator/>
      </w:r>
    </w:p>
  </w:footnote>
  <w:footnote w:type="continuationSeparator" w:id="0">
    <w:p w:rsidR="00B46637" w:rsidRDefault="00B46637" w:rsidP="002D0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443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55B8F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17410"/>
    <w:multiLevelType w:val="multilevel"/>
    <w:tmpl w:val="9EB64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74F2474"/>
    <w:multiLevelType w:val="hybridMultilevel"/>
    <w:tmpl w:val="5C26B7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AE390D"/>
    <w:multiLevelType w:val="hybridMultilevel"/>
    <w:tmpl w:val="32486648"/>
    <w:lvl w:ilvl="0" w:tplc="1CE00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734DEB"/>
    <w:multiLevelType w:val="hybridMultilevel"/>
    <w:tmpl w:val="B680E89C"/>
    <w:lvl w:ilvl="0" w:tplc="F184DAA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565BBA"/>
    <w:multiLevelType w:val="multilevel"/>
    <w:tmpl w:val="67D6D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3106230"/>
    <w:multiLevelType w:val="hybridMultilevel"/>
    <w:tmpl w:val="4072A6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DD210B"/>
    <w:multiLevelType w:val="multilevel"/>
    <w:tmpl w:val="7FC05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27863CD"/>
    <w:multiLevelType w:val="hybridMultilevel"/>
    <w:tmpl w:val="B7667DCE"/>
    <w:lvl w:ilvl="0" w:tplc="43E40CBA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FA4D4B"/>
    <w:multiLevelType w:val="multilevel"/>
    <w:tmpl w:val="9008FF20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F3E35"/>
    <w:multiLevelType w:val="multilevel"/>
    <w:tmpl w:val="7E120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170"/>
        </w:tabs>
        <w:ind w:left="117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90"/>
        </w:tabs>
        <w:ind w:left="279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90"/>
        </w:tabs>
        <w:ind w:left="369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13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EC1E4C"/>
    <w:multiLevelType w:val="hybridMultilevel"/>
    <w:tmpl w:val="E67237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D0F5A83"/>
    <w:multiLevelType w:val="multilevel"/>
    <w:tmpl w:val="C03EA5F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045" w:hanging="1335"/>
      </w:pPr>
    </w:lvl>
    <w:lvl w:ilvl="3">
      <w:start w:val="1"/>
      <w:numFmt w:val="decimal"/>
      <w:isLgl/>
      <w:lvlText w:val="%1.%2.%3.%4."/>
      <w:lvlJc w:val="left"/>
      <w:pPr>
        <w:ind w:left="2046" w:hanging="1335"/>
      </w:pPr>
    </w:lvl>
    <w:lvl w:ilvl="4">
      <w:start w:val="1"/>
      <w:numFmt w:val="decimal"/>
      <w:isLgl/>
      <w:lvlText w:val="%1.%2.%3.%4.%5."/>
      <w:lvlJc w:val="left"/>
      <w:pPr>
        <w:ind w:left="2047" w:hanging="1335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63EB7639"/>
    <w:multiLevelType w:val="hybridMultilevel"/>
    <w:tmpl w:val="2EF0094C"/>
    <w:lvl w:ilvl="0" w:tplc="4E14B3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BB550D2"/>
    <w:multiLevelType w:val="hybridMultilevel"/>
    <w:tmpl w:val="C1C40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3A84564"/>
    <w:multiLevelType w:val="hybridMultilevel"/>
    <w:tmpl w:val="89CE24A0"/>
    <w:lvl w:ilvl="0" w:tplc="BC1AD98A">
      <w:start w:val="1"/>
      <w:numFmt w:val="bullet"/>
      <w:lvlText w:val=""/>
      <w:lvlJc w:val="left"/>
      <w:pPr>
        <w:ind w:left="4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9">
    <w:nsid w:val="77BE7974"/>
    <w:multiLevelType w:val="multilevel"/>
    <w:tmpl w:val="C03EA5F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045" w:hanging="1335"/>
      </w:pPr>
    </w:lvl>
    <w:lvl w:ilvl="3">
      <w:start w:val="1"/>
      <w:numFmt w:val="decimal"/>
      <w:isLgl/>
      <w:lvlText w:val="%1.%2.%3.%4."/>
      <w:lvlJc w:val="left"/>
      <w:pPr>
        <w:ind w:left="2046" w:hanging="1335"/>
      </w:pPr>
    </w:lvl>
    <w:lvl w:ilvl="4">
      <w:start w:val="1"/>
      <w:numFmt w:val="decimal"/>
      <w:isLgl/>
      <w:lvlText w:val="%1.%2.%3.%4.%5."/>
      <w:lvlJc w:val="left"/>
      <w:pPr>
        <w:ind w:left="2047" w:hanging="1335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20">
    <w:nsid w:val="7CA17B1C"/>
    <w:multiLevelType w:val="hybridMultilevel"/>
    <w:tmpl w:val="8398D3D6"/>
    <w:lvl w:ilvl="0" w:tplc="5818F07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E205FDA"/>
    <w:multiLevelType w:val="hybridMultilevel"/>
    <w:tmpl w:val="A836A3EE"/>
    <w:lvl w:ilvl="0" w:tplc="D5D272C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9"/>
  </w:num>
  <w:num w:numId="9">
    <w:abstractNumId w:val="16"/>
  </w:num>
  <w:num w:numId="10">
    <w:abstractNumId w:val="8"/>
  </w:num>
  <w:num w:numId="11">
    <w:abstractNumId w:val="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"/>
  </w:num>
  <w:num w:numId="20">
    <w:abstractNumId w:val="7"/>
  </w:num>
  <w:num w:numId="21">
    <w:abstractNumId w:val="18"/>
  </w:num>
  <w:num w:numId="22">
    <w:abstractNumId w:val="20"/>
  </w:num>
  <w:num w:numId="23">
    <w:abstractNumId w:val="22"/>
  </w:num>
  <w:num w:numId="24">
    <w:abstractNumId w:val="10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5E2"/>
    <w:rsid w:val="0000633D"/>
    <w:rsid w:val="000163B8"/>
    <w:rsid w:val="00020924"/>
    <w:rsid w:val="0004596A"/>
    <w:rsid w:val="00053E28"/>
    <w:rsid w:val="00084914"/>
    <w:rsid w:val="00087799"/>
    <w:rsid w:val="00090D3D"/>
    <w:rsid w:val="000A4C72"/>
    <w:rsid w:val="000B0F83"/>
    <w:rsid w:val="000F74C8"/>
    <w:rsid w:val="001114DB"/>
    <w:rsid w:val="00113547"/>
    <w:rsid w:val="00117D63"/>
    <w:rsid w:val="001266F4"/>
    <w:rsid w:val="001334B6"/>
    <w:rsid w:val="00164C8C"/>
    <w:rsid w:val="00175D0C"/>
    <w:rsid w:val="00175F3B"/>
    <w:rsid w:val="00195BBA"/>
    <w:rsid w:val="001C3CF0"/>
    <w:rsid w:val="001F04EA"/>
    <w:rsid w:val="001F2FCB"/>
    <w:rsid w:val="00210E91"/>
    <w:rsid w:val="00213BA1"/>
    <w:rsid w:val="002251FE"/>
    <w:rsid w:val="00230869"/>
    <w:rsid w:val="002315E2"/>
    <w:rsid w:val="002340A7"/>
    <w:rsid w:val="00245717"/>
    <w:rsid w:val="00261020"/>
    <w:rsid w:val="002653E6"/>
    <w:rsid w:val="0027221E"/>
    <w:rsid w:val="00282942"/>
    <w:rsid w:val="00285216"/>
    <w:rsid w:val="00290BDB"/>
    <w:rsid w:val="00291943"/>
    <w:rsid w:val="002A275A"/>
    <w:rsid w:val="002A5ECC"/>
    <w:rsid w:val="002C515D"/>
    <w:rsid w:val="002D0876"/>
    <w:rsid w:val="002D2F71"/>
    <w:rsid w:val="002D5794"/>
    <w:rsid w:val="002F1CDF"/>
    <w:rsid w:val="00311931"/>
    <w:rsid w:val="00311ADF"/>
    <w:rsid w:val="00321896"/>
    <w:rsid w:val="00324F1F"/>
    <w:rsid w:val="00342732"/>
    <w:rsid w:val="0034494D"/>
    <w:rsid w:val="0035379D"/>
    <w:rsid w:val="0035437B"/>
    <w:rsid w:val="00375A94"/>
    <w:rsid w:val="00380202"/>
    <w:rsid w:val="00384064"/>
    <w:rsid w:val="00393352"/>
    <w:rsid w:val="003A0960"/>
    <w:rsid w:val="003A383B"/>
    <w:rsid w:val="003B00DF"/>
    <w:rsid w:val="003B4668"/>
    <w:rsid w:val="003B4E75"/>
    <w:rsid w:val="003C5836"/>
    <w:rsid w:val="003D1D5B"/>
    <w:rsid w:val="003D693E"/>
    <w:rsid w:val="003D7683"/>
    <w:rsid w:val="003F4DBE"/>
    <w:rsid w:val="00405B70"/>
    <w:rsid w:val="004222A9"/>
    <w:rsid w:val="0042370C"/>
    <w:rsid w:val="0043276B"/>
    <w:rsid w:val="00433382"/>
    <w:rsid w:val="004524B1"/>
    <w:rsid w:val="00455C00"/>
    <w:rsid w:val="00456473"/>
    <w:rsid w:val="00456D65"/>
    <w:rsid w:val="00457981"/>
    <w:rsid w:val="004738C5"/>
    <w:rsid w:val="00492F79"/>
    <w:rsid w:val="004932C3"/>
    <w:rsid w:val="004A2FB6"/>
    <w:rsid w:val="004B1F55"/>
    <w:rsid w:val="004B42CD"/>
    <w:rsid w:val="004B55C4"/>
    <w:rsid w:val="004B66DA"/>
    <w:rsid w:val="004D44E5"/>
    <w:rsid w:val="004F3A89"/>
    <w:rsid w:val="0053485D"/>
    <w:rsid w:val="00554A7A"/>
    <w:rsid w:val="005638A5"/>
    <w:rsid w:val="00573F98"/>
    <w:rsid w:val="0057433C"/>
    <w:rsid w:val="0057653A"/>
    <w:rsid w:val="005816A2"/>
    <w:rsid w:val="005823B9"/>
    <w:rsid w:val="00592B63"/>
    <w:rsid w:val="00593731"/>
    <w:rsid w:val="005B06E7"/>
    <w:rsid w:val="005C3FDC"/>
    <w:rsid w:val="005C4E9C"/>
    <w:rsid w:val="005C5043"/>
    <w:rsid w:val="005C53D9"/>
    <w:rsid w:val="00600E8E"/>
    <w:rsid w:val="006103A8"/>
    <w:rsid w:val="0061388C"/>
    <w:rsid w:val="006211E0"/>
    <w:rsid w:val="00654BA3"/>
    <w:rsid w:val="006575F6"/>
    <w:rsid w:val="00667802"/>
    <w:rsid w:val="00670772"/>
    <w:rsid w:val="00676999"/>
    <w:rsid w:val="006A2374"/>
    <w:rsid w:val="006A2B49"/>
    <w:rsid w:val="006B3C94"/>
    <w:rsid w:val="006D5694"/>
    <w:rsid w:val="006D6F9F"/>
    <w:rsid w:val="007266C9"/>
    <w:rsid w:val="00736D82"/>
    <w:rsid w:val="00743FF9"/>
    <w:rsid w:val="00745CEF"/>
    <w:rsid w:val="00753A7B"/>
    <w:rsid w:val="00767EC2"/>
    <w:rsid w:val="007715E7"/>
    <w:rsid w:val="00772EBF"/>
    <w:rsid w:val="007968F8"/>
    <w:rsid w:val="007A0A30"/>
    <w:rsid w:val="007B2E1B"/>
    <w:rsid w:val="007B3184"/>
    <w:rsid w:val="007D1BA4"/>
    <w:rsid w:val="007E22D1"/>
    <w:rsid w:val="007F488E"/>
    <w:rsid w:val="007F77C2"/>
    <w:rsid w:val="008623F8"/>
    <w:rsid w:val="0086527F"/>
    <w:rsid w:val="0087411F"/>
    <w:rsid w:val="008841EF"/>
    <w:rsid w:val="00887025"/>
    <w:rsid w:val="00892322"/>
    <w:rsid w:val="008A0483"/>
    <w:rsid w:val="008A1DC6"/>
    <w:rsid w:val="008E3E6E"/>
    <w:rsid w:val="008F7E32"/>
    <w:rsid w:val="00930AD1"/>
    <w:rsid w:val="00932390"/>
    <w:rsid w:val="00936124"/>
    <w:rsid w:val="00960A5E"/>
    <w:rsid w:val="009643B5"/>
    <w:rsid w:val="00964CA6"/>
    <w:rsid w:val="009B0D8C"/>
    <w:rsid w:val="009D11FA"/>
    <w:rsid w:val="009D1DFA"/>
    <w:rsid w:val="009E0CA2"/>
    <w:rsid w:val="00A10041"/>
    <w:rsid w:val="00A360FE"/>
    <w:rsid w:val="00AA2FE2"/>
    <w:rsid w:val="00AC4B85"/>
    <w:rsid w:val="00AF74C3"/>
    <w:rsid w:val="00B2724F"/>
    <w:rsid w:val="00B30469"/>
    <w:rsid w:val="00B3375B"/>
    <w:rsid w:val="00B4347B"/>
    <w:rsid w:val="00B46637"/>
    <w:rsid w:val="00B5309E"/>
    <w:rsid w:val="00B55C6B"/>
    <w:rsid w:val="00B6306A"/>
    <w:rsid w:val="00B64CEC"/>
    <w:rsid w:val="00BA0798"/>
    <w:rsid w:val="00BA2AD5"/>
    <w:rsid w:val="00BB5FF0"/>
    <w:rsid w:val="00BE71F6"/>
    <w:rsid w:val="00C060EC"/>
    <w:rsid w:val="00C36698"/>
    <w:rsid w:val="00C37BFB"/>
    <w:rsid w:val="00C4765D"/>
    <w:rsid w:val="00C631EE"/>
    <w:rsid w:val="00C63AF3"/>
    <w:rsid w:val="00C803BE"/>
    <w:rsid w:val="00C85A2B"/>
    <w:rsid w:val="00C87EA9"/>
    <w:rsid w:val="00CA44C1"/>
    <w:rsid w:val="00CB1457"/>
    <w:rsid w:val="00CC02A2"/>
    <w:rsid w:val="00CC4B4A"/>
    <w:rsid w:val="00CE1674"/>
    <w:rsid w:val="00CE26FB"/>
    <w:rsid w:val="00CF2450"/>
    <w:rsid w:val="00D010E1"/>
    <w:rsid w:val="00D0794F"/>
    <w:rsid w:val="00D11BF6"/>
    <w:rsid w:val="00D407EA"/>
    <w:rsid w:val="00D42E1B"/>
    <w:rsid w:val="00D91C91"/>
    <w:rsid w:val="00DA0B41"/>
    <w:rsid w:val="00DA7AE3"/>
    <w:rsid w:val="00DB53EA"/>
    <w:rsid w:val="00DB78FD"/>
    <w:rsid w:val="00E163E7"/>
    <w:rsid w:val="00E25C78"/>
    <w:rsid w:val="00E34F52"/>
    <w:rsid w:val="00E53E5C"/>
    <w:rsid w:val="00E62233"/>
    <w:rsid w:val="00E75A5C"/>
    <w:rsid w:val="00E75F4F"/>
    <w:rsid w:val="00E831B3"/>
    <w:rsid w:val="00E8372A"/>
    <w:rsid w:val="00E929B4"/>
    <w:rsid w:val="00E968CD"/>
    <w:rsid w:val="00EA0C17"/>
    <w:rsid w:val="00EA7A33"/>
    <w:rsid w:val="00EE4C3A"/>
    <w:rsid w:val="00EF41D9"/>
    <w:rsid w:val="00EF55E1"/>
    <w:rsid w:val="00F02792"/>
    <w:rsid w:val="00F05130"/>
    <w:rsid w:val="00F05876"/>
    <w:rsid w:val="00F43422"/>
    <w:rsid w:val="00F60E9C"/>
    <w:rsid w:val="00F77576"/>
    <w:rsid w:val="00F812BC"/>
    <w:rsid w:val="00FA1081"/>
    <w:rsid w:val="00FC05B3"/>
    <w:rsid w:val="00FC0D5C"/>
    <w:rsid w:val="00FC6508"/>
    <w:rsid w:val="00FE16E7"/>
    <w:rsid w:val="00FF0461"/>
    <w:rsid w:val="00FF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311931"/>
    <w:pPr>
      <w:keepNext/>
      <w:widowControl/>
      <w:autoSpaceDE/>
      <w:autoSpaceDN/>
      <w:adjustRightInd/>
      <w:jc w:val="center"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3119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7D6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17D63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2D0876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2D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087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D0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D087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D0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D087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210E91"/>
    <w:pPr>
      <w:widowControl/>
      <w:autoSpaceDE/>
      <w:autoSpaceDN/>
      <w:adjustRightInd/>
      <w:jc w:val="center"/>
    </w:pPr>
    <w:rPr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210E9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210E9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d">
    <w:name w:val="Table Grid"/>
    <w:basedOn w:val="a1"/>
    <w:uiPriority w:val="99"/>
    <w:rsid w:val="00210E91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643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9643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e">
    <w:name w:val="Hyperlink"/>
    <w:basedOn w:val="a0"/>
    <w:uiPriority w:val="99"/>
    <w:rsid w:val="007B2E1B"/>
    <w:rPr>
      <w:color w:val="0000FF"/>
      <w:u w:val="single"/>
    </w:rPr>
  </w:style>
  <w:style w:type="character" w:customStyle="1" w:styleId="af">
    <w:name w:val="Обычный (веб) Знак"/>
    <w:aliases w:val="Знак Знак"/>
    <w:link w:val="af0"/>
    <w:uiPriority w:val="99"/>
    <w:locked/>
    <w:rsid w:val="00311931"/>
    <w:rPr>
      <w:rFonts w:ascii="Tahoma" w:hAnsi="Tahoma" w:cs="Tahoma"/>
      <w:sz w:val="16"/>
      <w:szCs w:val="16"/>
    </w:rPr>
  </w:style>
  <w:style w:type="paragraph" w:styleId="af0">
    <w:name w:val="Normal (Web)"/>
    <w:aliases w:val="Знак"/>
    <w:basedOn w:val="a"/>
    <w:link w:val="af"/>
    <w:uiPriority w:val="99"/>
    <w:rsid w:val="00311931"/>
    <w:pPr>
      <w:widowControl/>
      <w:autoSpaceDE/>
      <w:autoSpaceDN/>
      <w:adjustRightInd/>
      <w:spacing w:after="200" w:line="276" w:lineRule="auto"/>
      <w:ind w:left="720"/>
    </w:pPr>
    <w:rPr>
      <w:rFonts w:ascii="Tahoma" w:eastAsia="Calibri" w:hAnsi="Tahoma"/>
      <w:sz w:val="16"/>
      <w:szCs w:val="16"/>
      <w:lang/>
    </w:rPr>
  </w:style>
  <w:style w:type="paragraph" w:customStyle="1" w:styleId="11">
    <w:name w:val="Абзац списка1"/>
    <w:basedOn w:val="a"/>
    <w:uiPriority w:val="99"/>
    <w:rsid w:val="0031193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311931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26765-9410-44E3-861F-BF72DF93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Людмила</cp:lastModifiedBy>
  <cp:revision>19</cp:revision>
  <cp:lastPrinted>2016-07-28T08:32:00Z</cp:lastPrinted>
  <dcterms:created xsi:type="dcterms:W3CDTF">2016-06-08T04:52:00Z</dcterms:created>
  <dcterms:modified xsi:type="dcterms:W3CDTF">2016-07-28T08:33:00Z</dcterms:modified>
</cp:coreProperties>
</file>