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C" w:rsidRDefault="003330DC" w:rsidP="003330D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DC" w:rsidRDefault="003330DC" w:rsidP="003330DC">
      <w:pPr>
        <w:pStyle w:val="ConsPlusTitle"/>
        <w:widowControl/>
        <w:jc w:val="center"/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КАМЫШЛОВСКОГО  ГОРОДСКОГО ОКРУГА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330DC" w:rsidRDefault="003330DC" w:rsidP="003330DC">
      <w:pPr>
        <w:pStyle w:val="ConsPlusTitle"/>
        <w:widowControl/>
      </w:pPr>
    </w:p>
    <w:p w:rsidR="003330DC" w:rsidRPr="00300DD0" w:rsidRDefault="003330DC" w:rsidP="003330DC">
      <w:pPr>
        <w:pStyle w:val="ConsPlusTitle"/>
        <w:widowControl/>
        <w:rPr>
          <w:sz w:val="28"/>
          <w:szCs w:val="28"/>
        </w:rPr>
      </w:pPr>
      <w:r w:rsidRPr="00300DD0">
        <w:rPr>
          <w:sz w:val="28"/>
          <w:szCs w:val="28"/>
        </w:rPr>
        <w:t xml:space="preserve">от </w:t>
      </w:r>
      <w:r w:rsidR="00300DD0" w:rsidRPr="00300DD0">
        <w:rPr>
          <w:sz w:val="28"/>
          <w:szCs w:val="28"/>
        </w:rPr>
        <w:t>21 сентября</w:t>
      </w:r>
      <w:r w:rsidRPr="00300DD0">
        <w:rPr>
          <w:sz w:val="28"/>
          <w:szCs w:val="28"/>
        </w:rPr>
        <w:t xml:space="preserve">  201</w:t>
      </w:r>
      <w:r w:rsidR="00300DD0" w:rsidRPr="00300DD0">
        <w:rPr>
          <w:sz w:val="28"/>
          <w:szCs w:val="28"/>
        </w:rPr>
        <w:t>5</w:t>
      </w:r>
      <w:r w:rsidRPr="00300DD0">
        <w:rPr>
          <w:sz w:val="28"/>
          <w:szCs w:val="28"/>
        </w:rPr>
        <w:t xml:space="preserve"> г.                                                                              N  </w:t>
      </w:r>
      <w:r w:rsidR="00AD750C" w:rsidRPr="00300DD0">
        <w:rPr>
          <w:sz w:val="28"/>
          <w:szCs w:val="28"/>
        </w:rPr>
        <w:t>6</w:t>
      </w:r>
      <w:r w:rsidR="00300DD0">
        <w:rPr>
          <w:sz w:val="28"/>
          <w:szCs w:val="28"/>
        </w:rPr>
        <w:t>8</w:t>
      </w:r>
      <w:r w:rsidRPr="00300DD0">
        <w:rPr>
          <w:sz w:val="28"/>
          <w:szCs w:val="28"/>
        </w:rPr>
        <w:t xml:space="preserve"> -О</w:t>
      </w:r>
    </w:p>
    <w:p w:rsidR="003330DC" w:rsidRPr="00300DD0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Pr="00300DD0" w:rsidRDefault="003330DC" w:rsidP="003330D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330DC" w:rsidRPr="00300DD0" w:rsidRDefault="008A772B" w:rsidP="003330D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>О в</w:t>
      </w:r>
      <w:r w:rsidR="003330DC" w:rsidRPr="00300DD0">
        <w:rPr>
          <w:sz w:val="28"/>
          <w:szCs w:val="28"/>
        </w:rPr>
        <w:t>нес</w:t>
      </w:r>
      <w:r w:rsidRPr="00300DD0">
        <w:rPr>
          <w:sz w:val="28"/>
          <w:szCs w:val="28"/>
        </w:rPr>
        <w:t>ении</w:t>
      </w:r>
      <w:r w:rsidR="003330DC" w:rsidRPr="00300DD0">
        <w:rPr>
          <w:sz w:val="28"/>
          <w:szCs w:val="28"/>
        </w:rPr>
        <w:t xml:space="preserve"> изменени</w:t>
      </w:r>
      <w:r w:rsidRPr="00300DD0">
        <w:rPr>
          <w:sz w:val="28"/>
          <w:szCs w:val="28"/>
        </w:rPr>
        <w:t>й</w:t>
      </w:r>
      <w:r w:rsidR="003330DC" w:rsidRPr="00300DD0">
        <w:rPr>
          <w:sz w:val="28"/>
          <w:szCs w:val="28"/>
        </w:rPr>
        <w:t xml:space="preserve"> в приказ финансового управления администрации Камышловского городского округа  от </w:t>
      </w:r>
      <w:r w:rsidR="00300DD0" w:rsidRPr="00300DD0">
        <w:rPr>
          <w:sz w:val="28"/>
          <w:szCs w:val="28"/>
        </w:rPr>
        <w:t>25 декабря</w:t>
      </w:r>
      <w:r w:rsidR="003330DC" w:rsidRPr="00300DD0">
        <w:rPr>
          <w:sz w:val="28"/>
          <w:szCs w:val="28"/>
        </w:rPr>
        <w:t xml:space="preserve"> 2014 г. № </w:t>
      </w:r>
      <w:r w:rsidR="00300DD0" w:rsidRPr="00300DD0">
        <w:rPr>
          <w:sz w:val="28"/>
          <w:szCs w:val="28"/>
        </w:rPr>
        <w:t>109</w:t>
      </w:r>
      <w:r w:rsidR="003330DC" w:rsidRPr="00300DD0">
        <w:rPr>
          <w:sz w:val="28"/>
          <w:szCs w:val="28"/>
        </w:rPr>
        <w:t>-О «Об утверждении Плана контрольных мероприятий финансового управления администрации Камышловского городского округа в финансово-бюджетной сфере на 201</w:t>
      </w:r>
      <w:r w:rsidR="00300DD0" w:rsidRPr="00300DD0">
        <w:rPr>
          <w:sz w:val="28"/>
          <w:szCs w:val="28"/>
        </w:rPr>
        <w:t>5</w:t>
      </w:r>
      <w:r w:rsidR="003330DC" w:rsidRPr="00300DD0">
        <w:rPr>
          <w:sz w:val="28"/>
          <w:szCs w:val="28"/>
        </w:rPr>
        <w:t xml:space="preserve"> год». </w:t>
      </w:r>
    </w:p>
    <w:p w:rsidR="003330DC" w:rsidRPr="00300DD0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30DC" w:rsidRPr="00300DD0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30DC" w:rsidRPr="00300DD0" w:rsidRDefault="003330DC" w:rsidP="00300DD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00DD0">
        <w:rPr>
          <w:b w:val="0"/>
          <w:sz w:val="28"/>
          <w:szCs w:val="28"/>
        </w:rPr>
        <w:t>В соответствии с пунктом 4 Правил осуществления финансовым управлением администрации Камышловского городского округа  полномочий по контролю в финансово-бюджетной сфере, утвержденных постановлением главы Камышловского городского округа от 28.02.2014 года № 386</w:t>
      </w:r>
      <w:r w:rsidR="00300DD0">
        <w:rPr>
          <w:b w:val="0"/>
          <w:sz w:val="28"/>
          <w:szCs w:val="28"/>
        </w:rPr>
        <w:t>,</w:t>
      </w:r>
    </w:p>
    <w:p w:rsidR="00300DD0" w:rsidRDefault="00300DD0" w:rsidP="003330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30DC" w:rsidRPr="00300DD0" w:rsidRDefault="003330DC" w:rsidP="00300DD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300DD0">
        <w:rPr>
          <w:b/>
          <w:sz w:val="28"/>
          <w:szCs w:val="28"/>
        </w:rPr>
        <w:t>ПРИКАЗЫВАЮ: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Pr="00300DD0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 xml:space="preserve">1. </w:t>
      </w:r>
      <w:r w:rsidR="00391BD9" w:rsidRPr="00300DD0">
        <w:rPr>
          <w:sz w:val="28"/>
          <w:szCs w:val="28"/>
        </w:rPr>
        <w:t xml:space="preserve">Внести изменение в </w:t>
      </w:r>
      <w:r w:rsidRPr="00300DD0">
        <w:rPr>
          <w:sz w:val="28"/>
          <w:szCs w:val="28"/>
        </w:rPr>
        <w:t xml:space="preserve"> План контрольных мероприятий финансового управления администрации Камышловского городского округа в финансово-бюджетной сфере на 201</w:t>
      </w:r>
      <w:r w:rsidR="00300DD0">
        <w:rPr>
          <w:sz w:val="28"/>
          <w:szCs w:val="28"/>
        </w:rPr>
        <w:t>5</w:t>
      </w:r>
      <w:r w:rsidRPr="00300DD0">
        <w:rPr>
          <w:sz w:val="28"/>
          <w:szCs w:val="28"/>
        </w:rPr>
        <w:t xml:space="preserve"> год </w:t>
      </w:r>
      <w:r w:rsidR="00391BD9" w:rsidRPr="00300DD0">
        <w:rPr>
          <w:sz w:val="28"/>
          <w:szCs w:val="28"/>
        </w:rPr>
        <w:t xml:space="preserve">и изложить в новой редакции </w:t>
      </w:r>
      <w:r w:rsidRPr="00300DD0">
        <w:rPr>
          <w:sz w:val="28"/>
          <w:szCs w:val="28"/>
        </w:rPr>
        <w:t>(прилагается).</w:t>
      </w:r>
    </w:p>
    <w:p w:rsidR="003330DC" w:rsidRPr="00300DD0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 xml:space="preserve">2. </w:t>
      </w:r>
      <w:r w:rsidRPr="00300DD0">
        <w:rPr>
          <w:bCs/>
          <w:sz w:val="28"/>
          <w:szCs w:val="28"/>
        </w:rPr>
        <w:t>Настоящий Приказ опубликовать на официальном сайте Камышловского городского округа</w:t>
      </w:r>
      <w:r w:rsidR="00300DD0">
        <w:rPr>
          <w:bCs/>
          <w:sz w:val="28"/>
          <w:szCs w:val="28"/>
        </w:rPr>
        <w:t xml:space="preserve"> в информационно - телекоммуникационной сети Интернет</w:t>
      </w:r>
      <w:r w:rsidRPr="00300DD0">
        <w:rPr>
          <w:bCs/>
          <w:sz w:val="28"/>
          <w:szCs w:val="28"/>
        </w:rPr>
        <w:t>.</w:t>
      </w:r>
    </w:p>
    <w:p w:rsidR="003330DC" w:rsidRPr="00300DD0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0DD0">
        <w:rPr>
          <w:bCs/>
          <w:sz w:val="28"/>
          <w:szCs w:val="28"/>
        </w:rPr>
        <w:t xml:space="preserve">3. </w:t>
      </w:r>
      <w:proofErr w:type="gramStart"/>
      <w:r w:rsidRPr="00300DD0">
        <w:rPr>
          <w:bCs/>
          <w:sz w:val="28"/>
          <w:szCs w:val="28"/>
        </w:rPr>
        <w:t>Контроль за</w:t>
      </w:r>
      <w:proofErr w:type="gramEnd"/>
      <w:r w:rsidRPr="00300DD0"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3330DC" w:rsidRPr="00300DD0" w:rsidRDefault="003330DC" w:rsidP="003330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30DC" w:rsidRPr="00300DD0" w:rsidRDefault="003330DC" w:rsidP="003330DC">
      <w:pPr>
        <w:autoSpaceDE w:val="0"/>
        <w:autoSpaceDN w:val="0"/>
        <w:adjustRightInd w:val="0"/>
        <w:ind w:firstLine="900"/>
        <w:outlineLvl w:val="0"/>
        <w:rPr>
          <w:sz w:val="28"/>
          <w:szCs w:val="28"/>
        </w:rPr>
      </w:pPr>
    </w:p>
    <w:p w:rsidR="003330DC" w:rsidRPr="00300DD0" w:rsidRDefault="003330DC" w:rsidP="0030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 xml:space="preserve">Начальник финансового управления </w:t>
      </w:r>
    </w:p>
    <w:p w:rsidR="003330DC" w:rsidRPr="00300DD0" w:rsidRDefault="003330DC" w:rsidP="0030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 xml:space="preserve">администрации Камышловского </w:t>
      </w:r>
    </w:p>
    <w:p w:rsidR="003330DC" w:rsidRPr="00300DD0" w:rsidRDefault="003330DC" w:rsidP="0030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DD0">
        <w:rPr>
          <w:sz w:val="28"/>
          <w:szCs w:val="28"/>
        </w:rPr>
        <w:t>городского округа                                                                               А.Г. Солдатов</w:t>
      </w:r>
    </w:p>
    <w:p w:rsidR="00043A82" w:rsidRPr="00300DD0" w:rsidRDefault="00043A82" w:rsidP="00300DD0">
      <w:pPr>
        <w:jc w:val="both"/>
        <w:rPr>
          <w:sz w:val="28"/>
          <w:szCs w:val="28"/>
        </w:rPr>
      </w:pPr>
    </w:p>
    <w:p w:rsidR="00C422F3" w:rsidRPr="00300DD0" w:rsidRDefault="00C422F3">
      <w:pPr>
        <w:rPr>
          <w:sz w:val="28"/>
          <w:szCs w:val="28"/>
        </w:rPr>
      </w:pPr>
    </w:p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Pr="00903ACC" w:rsidRDefault="00C422F3" w:rsidP="00C422F3">
      <w:pPr>
        <w:jc w:val="right"/>
        <w:rPr>
          <w:sz w:val="28"/>
          <w:szCs w:val="28"/>
        </w:rPr>
      </w:pPr>
      <w:r w:rsidRPr="00903ACC">
        <w:rPr>
          <w:sz w:val="28"/>
          <w:szCs w:val="28"/>
        </w:rPr>
        <w:lastRenderedPageBreak/>
        <w:t xml:space="preserve">Приложение к приказу </w:t>
      </w:r>
      <w:r w:rsidR="00903ACC" w:rsidRPr="00903ACC">
        <w:rPr>
          <w:sz w:val="28"/>
          <w:szCs w:val="28"/>
        </w:rPr>
        <w:t>ф</w:t>
      </w:r>
      <w:r w:rsidRPr="00903ACC">
        <w:rPr>
          <w:sz w:val="28"/>
          <w:szCs w:val="28"/>
        </w:rPr>
        <w:t>инансового управления</w:t>
      </w:r>
    </w:p>
    <w:p w:rsidR="00C422F3" w:rsidRPr="00903ACC" w:rsidRDefault="00C422F3" w:rsidP="00C422F3">
      <w:pPr>
        <w:jc w:val="right"/>
        <w:rPr>
          <w:sz w:val="28"/>
          <w:szCs w:val="28"/>
        </w:rPr>
      </w:pPr>
      <w:r w:rsidRPr="00903ACC">
        <w:rPr>
          <w:sz w:val="28"/>
          <w:szCs w:val="28"/>
        </w:rPr>
        <w:t>администрации Камышловского городского округа</w:t>
      </w:r>
    </w:p>
    <w:p w:rsidR="00C422F3" w:rsidRPr="00903ACC" w:rsidRDefault="00C422F3" w:rsidP="00C422F3">
      <w:pPr>
        <w:jc w:val="right"/>
        <w:rPr>
          <w:sz w:val="28"/>
          <w:szCs w:val="28"/>
        </w:rPr>
      </w:pPr>
      <w:r w:rsidRPr="00903ACC">
        <w:rPr>
          <w:sz w:val="28"/>
          <w:szCs w:val="28"/>
        </w:rPr>
        <w:t xml:space="preserve">от </w:t>
      </w:r>
      <w:r w:rsidR="00903ACC" w:rsidRPr="00903ACC">
        <w:rPr>
          <w:sz w:val="28"/>
          <w:szCs w:val="28"/>
        </w:rPr>
        <w:t xml:space="preserve">21 сентября </w:t>
      </w:r>
      <w:r w:rsidR="00CE1939">
        <w:rPr>
          <w:sz w:val="28"/>
          <w:szCs w:val="28"/>
        </w:rPr>
        <w:t xml:space="preserve">2015 г. </w:t>
      </w:r>
      <w:r w:rsidRPr="00903ACC">
        <w:rPr>
          <w:sz w:val="28"/>
          <w:szCs w:val="28"/>
        </w:rPr>
        <w:t xml:space="preserve">№ </w:t>
      </w:r>
      <w:r w:rsidR="00903ACC" w:rsidRPr="00903ACC">
        <w:rPr>
          <w:sz w:val="28"/>
          <w:szCs w:val="28"/>
        </w:rPr>
        <w:t>68</w:t>
      </w:r>
      <w:r w:rsidRPr="00903ACC">
        <w:rPr>
          <w:sz w:val="28"/>
          <w:szCs w:val="28"/>
        </w:rPr>
        <w:t>-О</w:t>
      </w:r>
    </w:p>
    <w:p w:rsidR="00C422F3" w:rsidRPr="00903ACC" w:rsidRDefault="00C422F3" w:rsidP="00C422F3">
      <w:pPr>
        <w:jc w:val="right"/>
        <w:rPr>
          <w:sz w:val="28"/>
          <w:szCs w:val="28"/>
        </w:rPr>
      </w:pPr>
    </w:p>
    <w:p w:rsidR="00C422F3" w:rsidRPr="00903ACC" w:rsidRDefault="00C422F3" w:rsidP="00C422F3">
      <w:pPr>
        <w:jc w:val="center"/>
        <w:rPr>
          <w:sz w:val="28"/>
          <w:szCs w:val="28"/>
        </w:rPr>
      </w:pPr>
      <w:r w:rsidRPr="00903ACC">
        <w:rPr>
          <w:sz w:val="28"/>
          <w:szCs w:val="28"/>
        </w:rPr>
        <w:t xml:space="preserve">ПЛАН </w:t>
      </w:r>
    </w:p>
    <w:p w:rsidR="00C422F3" w:rsidRPr="00903ACC" w:rsidRDefault="00C422F3" w:rsidP="00C422F3">
      <w:pPr>
        <w:jc w:val="center"/>
        <w:rPr>
          <w:sz w:val="28"/>
          <w:szCs w:val="28"/>
        </w:rPr>
      </w:pPr>
      <w:r w:rsidRPr="00903ACC">
        <w:rPr>
          <w:sz w:val="28"/>
          <w:szCs w:val="28"/>
        </w:rPr>
        <w:t xml:space="preserve">контрольных мероприятий </w:t>
      </w:r>
      <w:r w:rsidR="00903ACC" w:rsidRPr="00903ACC">
        <w:rPr>
          <w:sz w:val="28"/>
          <w:szCs w:val="28"/>
        </w:rPr>
        <w:t>ф</w:t>
      </w:r>
      <w:r w:rsidRPr="00903ACC">
        <w:rPr>
          <w:sz w:val="28"/>
          <w:szCs w:val="28"/>
        </w:rPr>
        <w:t xml:space="preserve">инансового управления </w:t>
      </w:r>
    </w:p>
    <w:p w:rsidR="00C422F3" w:rsidRPr="00903ACC" w:rsidRDefault="00C422F3" w:rsidP="00C422F3">
      <w:pPr>
        <w:jc w:val="center"/>
        <w:rPr>
          <w:sz w:val="28"/>
          <w:szCs w:val="28"/>
        </w:rPr>
      </w:pPr>
      <w:r w:rsidRPr="00903ACC">
        <w:rPr>
          <w:sz w:val="28"/>
          <w:szCs w:val="28"/>
        </w:rPr>
        <w:t>администрации Камышловского городского округа</w:t>
      </w:r>
    </w:p>
    <w:p w:rsidR="00C422F3" w:rsidRPr="00903ACC" w:rsidRDefault="00C422F3" w:rsidP="00C422F3">
      <w:pPr>
        <w:jc w:val="center"/>
        <w:rPr>
          <w:sz w:val="28"/>
          <w:szCs w:val="28"/>
        </w:rPr>
      </w:pPr>
      <w:r w:rsidRPr="00903ACC">
        <w:rPr>
          <w:sz w:val="28"/>
          <w:szCs w:val="28"/>
        </w:rPr>
        <w:t>на 201</w:t>
      </w:r>
      <w:r w:rsidR="00903ACC">
        <w:rPr>
          <w:sz w:val="28"/>
          <w:szCs w:val="28"/>
        </w:rPr>
        <w:t>5</w:t>
      </w:r>
      <w:r w:rsidRPr="00903ACC">
        <w:rPr>
          <w:sz w:val="28"/>
          <w:szCs w:val="28"/>
        </w:rPr>
        <w:t xml:space="preserve"> год</w:t>
      </w:r>
    </w:p>
    <w:p w:rsidR="00C422F3" w:rsidRPr="00903ACC" w:rsidRDefault="00C422F3" w:rsidP="00C422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46"/>
        <w:gridCol w:w="4615"/>
        <w:gridCol w:w="1598"/>
      </w:tblGrid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9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9AD">
              <w:rPr>
                <w:sz w:val="28"/>
                <w:szCs w:val="28"/>
              </w:rPr>
              <w:t>/</w:t>
            </w:r>
            <w:proofErr w:type="spellStart"/>
            <w:r w:rsidRPr="00421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6" w:type="pct"/>
          </w:tcPr>
          <w:p w:rsidR="004219AD" w:rsidRPr="004219AD" w:rsidRDefault="004219AD" w:rsidP="00A43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19AD">
              <w:rPr>
                <w:bCs/>
                <w:color w:val="000000"/>
                <w:sz w:val="28"/>
                <w:szCs w:val="28"/>
              </w:rPr>
              <w:t>Объект контрольных мероприятий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Тема проверки</w:t>
            </w:r>
          </w:p>
        </w:tc>
        <w:tc>
          <w:tcPr>
            <w:tcW w:w="81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Срок проведения</w:t>
            </w:r>
          </w:p>
        </w:tc>
      </w:tr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1</w:t>
            </w:r>
          </w:p>
        </w:tc>
        <w:tc>
          <w:tcPr>
            <w:tcW w:w="1546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округа.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отчётности за 2014 год. Соблюдение требований законодательства о контрактной системе в рамках полномочий, установленных частью 8 статьи 99 Федерального закона от 05.04.2013 г. № 44-ФЗ за 2014 год и истекший период 2015 года.</w:t>
            </w:r>
          </w:p>
        </w:tc>
        <w:tc>
          <w:tcPr>
            <w:tcW w:w="81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Февраль</w:t>
            </w:r>
          </w:p>
        </w:tc>
      </w:tr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2</w:t>
            </w:r>
          </w:p>
        </w:tc>
        <w:tc>
          <w:tcPr>
            <w:tcW w:w="1546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 xml:space="preserve">Автономное муниципальное учреждение культуры Камышловского городского округа «Центр культуры и досуга». 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отчётности за 2014 год.</w:t>
            </w:r>
          </w:p>
        </w:tc>
        <w:tc>
          <w:tcPr>
            <w:tcW w:w="81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Мар</w:t>
            </w:r>
            <w:proofErr w:type="gramStart"/>
            <w:r w:rsidRPr="004219AD">
              <w:rPr>
                <w:sz w:val="28"/>
                <w:szCs w:val="28"/>
              </w:rPr>
              <w:t>т-</w:t>
            </w:r>
            <w:proofErr w:type="gramEnd"/>
            <w:r w:rsidRPr="004219AD">
              <w:rPr>
                <w:sz w:val="28"/>
                <w:szCs w:val="28"/>
              </w:rPr>
              <w:t xml:space="preserve"> апрель</w:t>
            </w:r>
          </w:p>
        </w:tc>
      </w:tr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3</w:t>
            </w:r>
          </w:p>
        </w:tc>
        <w:tc>
          <w:tcPr>
            <w:tcW w:w="1546" w:type="pct"/>
          </w:tcPr>
          <w:p w:rsidR="004219AD" w:rsidRPr="004219AD" w:rsidRDefault="004219AD" w:rsidP="00A433C7">
            <w:pPr>
              <w:rPr>
                <w:bCs/>
                <w:sz w:val="28"/>
                <w:szCs w:val="28"/>
              </w:rPr>
            </w:pPr>
            <w:r w:rsidRPr="004219AD">
              <w:rPr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 5 «Радуга» Камышловского городского округа.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отчётности за 2014 год.</w:t>
            </w:r>
          </w:p>
        </w:tc>
        <w:tc>
          <w:tcPr>
            <w:tcW w:w="811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Май-июнь</w:t>
            </w:r>
          </w:p>
        </w:tc>
      </w:tr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4</w:t>
            </w:r>
          </w:p>
        </w:tc>
        <w:tc>
          <w:tcPr>
            <w:tcW w:w="1546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4219A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219AD">
              <w:rPr>
                <w:sz w:val="28"/>
                <w:szCs w:val="28"/>
              </w:rPr>
              <w:t>Детско</w:t>
            </w:r>
            <w:proofErr w:type="spellEnd"/>
            <w:r w:rsidRPr="004219AD">
              <w:rPr>
                <w:sz w:val="28"/>
                <w:szCs w:val="28"/>
              </w:rPr>
              <w:t xml:space="preserve"> – юношеская спортивная школа» Камышловского городского округа. 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lastRenderedPageBreak/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отчётности за 2014 </w:t>
            </w:r>
            <w:r w:rsidRPr="004219AD">
              <w:rPr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811" w:type="pct"/>
          </w:tcPr>
          <w:p w:rsidR="004219AD" w:rsidRPr="004219AD" w:rsidRDefault="004219AD" w:rsidP="004219AD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lastRenderedPageBreak/>
              <w:t>Август-</w:t>
            </w:r>
            <w:r>
              <w:rPr>
                <w:sz w:val="28"/>
                <w:szCs w:val="28"/>
              </w:rPr>
              <w:t>октябрь</w:t>
            </w:r>
          </w:p>
        </w:tc>
      </w:tr>
      <w:tr w:rsidR="004219AD" w:rsidRPr="004219AD" w:rsidTr="004219AD">
        <w:tc>
          <w:tcPr>
            <w:tcW w:w="301" w:type="pct"/>
          </w:tcPr>
          <w:p w:rsidR="004219AD" w:rsidRPr="004219AD" w:rsidRDefault="004219AD" w:rsidP="00A433C7">
            <w:pPr>
              <w:jc w:val="center"/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46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 xml:space="preserve">Муниципальное автономное общеобразовательное учреждение основная общеобразовательная школа № 6 Камышловского городского округа.  </w:t>
            </w:r>
          </w:p>
        </w:tc>
        <w:tc>
          <w:tcPr>
            <w:tcW w:w="2342" w:type="pct"/>
          </w:tcPr>
          <w:p w:rsidR="004219AD" w:rsidRPr="004219AD" w:rsidRDefault="004219AD" w:rsidP="00A433C7">
            <w:pPr>
              <w:rPr>
                <w:sz w:val="28"/>
                <w:szCs w:val="28"/>
              </w:rPr>
            </w:pPr>
            <w:r w:rsidRPr="004219AD">
              <w:rPr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отчётности за 2014 год.</w:t>
            </w:r>
          </w:p>
        </w:tc>
        <w:tc>
          <w:tcPr>
            <w:tcW w:w="811" w:type="pct"/>
          </w:tcPr>
          <w:p w:rsidR="004219AD" w:rsidRPr="004219AD" w:rsidRDefault="004219AD" w:rsidP="004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421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декабрь</w:t>
            </w:r>
          </w:p>
        </w:tc>
      </w:tr>
    </w:tbl>
    <w:p w:rsidR="00C422F3" w:rsidRPr="00903ACC" w:rsidRDefault="00C422F3" w:rsidP="00C422F3">
      <w:pPr>
        <w:jc w:val="center"/>
        <w:rPr>
          <w:sz w:val="28"/>
          <w:szCs w:val="28"/>
        </w:rPr>
      </w:pPr>
    </w:p>
    <w:p w:rsidR="00C422F3" w:rsidRPr="00903ACC" w:rsidRDefault="00C422F3">
      <w:pPr>
        <w:rPr>
          <w:sz w:val="28"/>
          <w:szCs w:val="28"/>
        </w:rPr>
      </w:pPr>
    </w:p>
    <w:sectPr w:rsidR="00C422F3" w:rsidRPr="00903ACC" w:rsidSect="00300D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DC"/>
    <w:rsid w:val="00043A82"/>
    <w:rsid w:val="000D569F"/>
    <w:rsid w:val="00300DD0"/>
    <w:rsid w:val="003330DC"/>
    <w:rsid w:val="00391BD9"/>
    <w:rsid w:val="004219AD"/>
    <w:rsid w:val="00562A62"/>
    <w:rsid w:val="006552D6"/>
    <w:rsid w:val="006A4E92"/>
    <w:rsid w:val="006C5E2D"/>
    <w:rsid w:val="008346C0"/>
    <w:rsid w:val="008A772B"/>
    <w:rsid w:val="00903ACC"/>
    <w:rsid w:val="00AD750C"/>
    <w:rsid w:val="00C422F3"/>
    <w:rsid w:val="00CE1939"/>
    <w:rsid w:val="00F647D9"/>
    <w:rsid w:val="00F8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10</cp:revision>
  <dcterms:created xsi:type="dcterms:W3CDTF">2014-06-30T05:45:00Z</dcterms:created>
  <dcterms:modified xsi:type="dcterms:W3CDTF">2015-09-21T11:30:00Z</dcterms:modified>
</cp:coreProperties>
</file>