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3A3D95" w:rsidRDefault="003A3D95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BF10DC" w:rsidRDefault="009D225D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___2022</w:t>
      </w:r>
      <w:r w:rsidR="00BF10DC">
        <w:rPr>
          <w:rFonts w:ascii="Liberation Serif" w:hAnsi="Liberation Serif"/>
          <w:sz w:val="28"/>
          <w:szCs w:val="28"/>
        </w:rPr>
        <w:t xml:space="preserve"> №___</w:t>
      </w:r>
    </w:p>
    <w:p w:rsidR="00AE20BF" w:rsidRPr="005F7BE2" w:rsidRDefault="00BF10DC" w:rsidP="00AE20B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от </w:t>
      </w:r>
      <w:r w:rsidR="0002211A">
        <w:rPr>
          <w:rFonts w:ascii="Liberation Serif" w:hAnsi="Liberation Serif" w:cs="Times New Roman"/>
          <w:b/>
          <w:sz w:val="28"/>
          <w:szCs w:val="28"/>
        </w:rPr>
        <w:t>05.12.2017</w:t>
      </w:r>
      <w:r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02211A">
        <w:rPr>
          <w:rFonts w:ascii="Liberation Serif" w:hAnsi="Liberation Serif" w:cs="Times New Roman"/>
          <w:b/>
          <w:sz w:val="28"/>
          <w:szCs w:val="28"/>
        </w:rPr>
        <w:t>1114</w:t>
      </w:r>
      <w:r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02211A">
        <w:rPr>
          <w:rFonts w:ascii="Liberation Serif" w:hAnsi="Liberation Serif" w:cs="Times New Roman"/>
          <w:b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spellStart"/>
      <w:r w:rsidR="00EE4592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="00EE4592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округа, реализующих образовательную программу дошкольного образования</w:t>
      </w:r>
      <w:r>
        <w:rPr>
          <w:rFonts w:ascii="Liberation Serif" w:hAnsi="Liberation Serif" w:cs="Times New Roman"/>
          <w:b/>
          <w:sz w:val="28"/>
          <w:szCs w:val="28"/>
        </w:rPr>
        <w:t>»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 (с изменениями, внесенными постановлениями администрации </w:t>
      </w:r>
      <w:proofErr w:type="spellStart"/>
      <w:r w:rsidR="00E53463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="00E53463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от </w:t>
      </w:r>
      <w:r w:rsidR="00EE4592">
        <w:rPr>
          <w:rFonts w:ascii="Liberation Serif" w:hAnsi="Liberation Serif" w:cs="Times New Roman"/>
          <w:b/>
          <w:sz w:val="28"/>
          <w:szCs w:val="28"/>
        </w:rPr>
        <w:t>23.11.2018 № 1021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EE4592">
        <w:rPr>
          <w:rFonts w:ascii="Liberation Serif" w:hAnsi="Liberation Serif" w:cs="Times New Roman"/>
          <w:b/>
          <w:sz w:val="28"/>
          <w:szCs w:val="28"/>
        </w:rPr>
        <w:t>27.12.2019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EE4592">
        <w:rPr>
          <w:rFonts w:ascii="Liberation Serif" w:hAnsi="Liberation Serif" w:cs="Times New Roman"/>
          <w:b/>
          <w:sz w:val="28"/>
          <w:szCs w:val="28"/>
        </w:rPr>
        <w:t>1126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EE4592">
        <w:rPr>
          <w:rFonts w:ascii="Liberation Serif" w:hAnsi="Liberation Serif" w:cs="Times New Roman"/>
          <w:b/>
          <w:sz w:val="28"/>
          <w:szCs w:val="28"/>
        </w:rPr>
        <w:t>29.12.2020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EE4592">
        <w:rPr>
          <w:rFonts w:ascii="Liberation Serif" w:hAnsi="Liberation Serif" w:cs="Times New Roman"/>
          <w:b/>
          <w:sz w:val="28"/>
          <w:szCs w:val="28"/>
        </w:rPr>
        <w:t>910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EE4592">
        <w:rPr>
          <w:rFonts w:ascii="Liberation Serif" w:hAnsi="Liberation Serif" w:cs="Times New Roman"/>
          <w:b/>
          <w:sz w:val="28"/>
          <w:szCs w:val="28"/>
        </w:rPr>
        <w:t>17.12.2021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EE4592">
        <w:rPr>
          <w:rFonts w:ascii="Liberation Serif" w:hAnsi="Liberation Serif" w:cs="Times New Roman"/>
          <w:b/>
          <w:sz w:val="28"/>
          <w:szCs w:val="28"/>
        </w:rPr>
        <w:t>961</w:t>
      </w:r>
      <w:r w:rsidR="00E53463">
        <w:rPr>
          <w:rFonts w:ascii="Liberation Serif" w:hAnsi="Liberation Serif" w:cs="Times New Roman"/>
          <w:b/>
          <w:sz w:val="28"/>
          <w:szCs w:val="28"/>
        </w:rPr>
        <w:t>)</w:t>
      </w:r>
      <w:bookmarkEnd w:id="0"/>
    </w:p>
    <w:p w:rsidR="00AE20BF" w:rsidRPr="005F7BE2" w:rsidRDefault="00AE20BF" w:rsidP="00AE20BF">
      <w:pPr>
        <w:widowControl w:val="0"/>
        <w:autoSpaceDE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</w:p>
    <w:p w:rsidR="006464B0" w:rsidRPr="001E185D" w:rsidRDefault="00E53463" w:rsidP="002869E9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D8612F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proofErr w:type="gramStart"/>
      <w:r w:rsidRPr="00D8612F">
        <w:rPr>
          <w:rFonts w:ascii="Liberation Serif" w:hAnsi="Liberation Serif" w:cs="Liberation Serif"/>
          <w:sz w:val="28"/>
          <w:szCs w:val="28"/>
        </w:rPr>
        <w:t xml:space="preserve">с  </w:t>
      </w:r>
      <w:r w:rsidR="00EE4592">
        <w:rPr>
          <w:rFonts w:ascii="Liberation Serif" w:hAnsi="Liberation Serif" w:cs="Liberation Serif"/>
          <w:sz w:val="28"/>
          <w:szCs w:val="28"/>
        </w:rPr>
        <w:t>частью</w:t>
      </w:r>
      <w:proofErr w:type="gramEnd"/>
      <w:r w:rsidR="00EE4592">
        <w:rPr>
          <w:rFonts w:ascii="Liberation Serif" w:hAnsi="Liberation Serif" w:cs="Liberation Serif"/>
          <w:sz w:val="28"/>
          <w:szCs w:val="28"/>
        </w:rPr>
        <w:t xml:space="preserve"> 2 статьи 65 Федерального закона от 29 декабря 2012 года </w:t>
      </w:r>
      <w:r w:rsidR="00E170D5">
        <w:rPr>
          <w:rFonts w:ascii="Liberation Serif" w:hAnsi="Liberation Serif" w:cs="Liberation Serif"/>
          <w:sz w:val="28"/>
          <w:szCs w:val="28"/>
        </w:rPr>
        <w:t>№</w:t>
      </w:r>
      <w:r w:rsidR="00EE4592">
        <w:rPr>
          <w:rFonts w:ascii="Liberation Serif" w:hAnsi="Liberation Serif" w:cs="Liberation Serif"/>
          <w:sz w:val="28"/>
          <w:szCs w:val="28"/>
        </w:rPr>
        <w:t>273-ФЗ «Об образовании в Российской</w:t>
      </w:r>
      <w:r w:rsidR="00E170D5">
        <w:rPr>
          <w:rFonts w:ascii="Liberation Serif" w:hAnsi="Liberation Serif" w:cs="Liberation Serif"/>
          <w:sz w:val="28"/>
          <w:szCs w:val="28"/>
        </w:rPr>
        <w:t xml:space="preserve"> Федерации»</w:t>
      </w:r>
      <w:r w:rsidRPr="00D8612F">
        <w:rPr>
          <w:rFonts w:ascii="Liberation Serif" w:hAnsi="Liberation Serif" w:cs="Liberation Serif"/>
          <w:sz w:val="28"/>
          <w:szCs w:val="28"/>
        </w:rPr>
        <w:t>,</w:t>
      </w:r>
      <w:r w:rsidR="00176BC9">
        <w:rPr>
          <w:rFonts w:ascii="Liberation Serif" w:hAnsi="Liberation Serif" w:cs="Liberation Serif"/>
          <w:sz w:val="28"/>
          <w:szCs w:val="28"/>
        </w:rPr>
        <w:t xml:space="preserve"> </w:t>
      </w:r>
      <w:r w:rsidR="00E170D5">
        <w:rPr>
          <w:rFonts w:ascii="Liberation Serif" w:hAnsi="Liberation Serif" w:cs="Liberation Serif"/>
          <w:sz w:val="28"/>
          <w:szCs w:val="28"/>
        </w:rPr>
        <w:t xml:space="preserve">Указом Президента Российской Федерации от 21 сентября 2022 года №647 «об объявлении частичной мобилизации в Российской Федерации», руководствуясь Уставом </w:t>
      </w:r>
      <w:proofErr w:type="spellStart"/>
      <w:r w:rsidR="00E170D5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E170D5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с целью </w:t>
      </w:r>
      <w:r w:rsidR="00E170D5">
        <w:rPr>
          <w:rFonts w:ascii="Liberation Serif" w:hAnsi="Liberation Serif" w:cs="Liberation Serif"/>
          <w:sz w:val="28"/>
          <w:szCs w:val="28"/>
        </w:rPr>
        <w:t>социальной поддержки семей граждан, призванных на военную службу по мобилизации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, администрация </w:t>
      </w:r>
      <w:proofErr w:type="spellStart"/>
      <w:r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869E9" w:rsidRPr="001E185D">
        <w:rPr>
          <w:rFonts w:ascii="Liberation Serif" w:hAnsi="Liberation Serif" w:cs="Times New Roman"/>
          <w:iCs/>
          <w:sz w:val="28"/>
          <w:szCs w:val="28"/>
        </w:rPr>
        <w:t>,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BE2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BF10DC" w:rsidRDefault="00AE20BF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 xml:space="preserve">1. </w:t>
      </w:r>
      <w:r w:rsidR="00BF10DC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E53463" w:rsidRPr="00E53463">
        <w:rPr>
          <w:rFonts w:ascii="Liberation Serif" w:hAnsi="Liberation Serif" w:cs="Times New Roman"/>
          <w:sz w:val="28"/>
          <w:szCs w:val="28"/>
        </w:rPr>
        <w:t xml:space="preserve">постановление </w:t>
      </w:r>
      <w:r w:rsidR="00176BC9" w:rsidRPr="00176BC9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="00176BC9" w:rsidRPr="00176BC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176BC9" w:rsidRPr="00176BC9">
        <w:rPr>
          <w:rFonts w:ascii="Liberation Serif" w:hAnsi="Liberation Serif" w:cs="Times New Roman"/>
          <w:sz w:val="28"/>
          <w:szCs w:val="28"/>
        </w:rPr>
        <w:t xml:space="preserve"> городского округа от 05.12.2017 №1114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spellStart"/>
      <w:r w:rsidR="00176BC9" w:rsidRPr="00176BC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176BC9" w:rsidRPr="00176BC9">
        <w:rPr>
          <w:rFonts w:ascii="Liberation Serif" w:hAnsi="Liberation Serif" w:cs="Times New Roman"/>
          <w:sz w:val="28"/>
          <w:szCs w:val="28"/>
        </w:rPr>
        <w:t xml:space="preserve"> городского округа, реализующих образовательную программу дошкольного образования» (с изменениями, внесенными постановлениями администрации </w:t>
      </w:r>
      <w:proofErr w:type="spellStart"/>
      <w:r w:rsidR="00176BC9" w:rsidRPr="00176BC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176BC9" w:rsidRPr="00176BC9">
        <w:rPr>
          <w:rFonts w:ascii="Liberation Serif" w:hAnsi="Liberation Serif" w:cs="Times New Roman"/>
          <w:sz w:val="28"/>
          <w:szCs w:val="28"/>
        </w:rPr>
        <w:t xml:space="preserve"> городского округа от 23.11.2018 № 1021, 27.12.2019 №1126, 29.12.2020 №910, 17.12.2021 №961)</w:t>
      </w:r>
      <w:r w:rsidR="00176BC9">
        <w:rPr>
          <w:rFonts w:ascii="Liberation Serif" w:hAnsi="Liberation Serif" w:cs="Times New Roman"/>
          <w:sz w:val="28"/>
          <w:szCs w:val="28"/>
        </w:rPr>
        <w:t xml:space="preserve"> </w:t>
      </w:r>
      <w:r w:rsidR="00BF10D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76BC9" w:rsidRDefault="00E53463" w:rsidP="00176BC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1.1. </w:t>
      </w:r>
      <w:r w:rsidR="00176BC9">
        <w:rPr>
          <w:rFonts w:ascii="Liberation Serif" w:hAnsi="Liberation Serif" w:cs="Times New Roman"/>
          <w:sz w:val="28"/>
          <w:szCs w:val="28"/>
        </w:rPr>
        <w:t>Дополнить подпунктом 4.1 следующего содержания: «Родительская плата з</w:t>
      </w:r>
      <w:r w:rsidR="00176BC9">
        <w:rPr>
          <w:rFonts w:ascii="Liberation Serif" w:hAnsi="Liberation Serif" w:cs="Times New Roman"/>
          <w:sz w:val="28"/>
          <w:szCs w:val="28"/>
        </w:rPr>
        <w:t xml:space="preserve">а присмотр и уход </w:t>
      </w:r>
      <w:r w:rsidR="00176BC9">
        <w:rPr>
          <w:rFonts w:ascii="Liberation Serif" w:hAnsi="Liberation Serif" w:cs="Times New Roman"/>
          <w:sz w:val="28"/>
          <w:szCs w:val="28"/>
        </w:rPr>
        <w:t>не взимается за:</w:t>
      </w:r>
    </w:p>
    <w:p w:rsidR="00176BC9" w:rsidRPr="00176BC9" w:rsidRDefault="00176BC9" w:rsidP="00176BC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</w:t>
      </w:r>
      <w:r w:rsidR="006772C5">
        <w:rPr>
          <w:rFonts w:ascii="Liberation Serif" w:hAnsi="Liberation Serif" w:cs="Times New Roman"/>
          <w:sz w:val="28"/>
          <w:szCs w:val="28"/>
        </w:rPr>
        <w:t>Российской Федерации»;</w:t>
      </w:r>
    </w:p>
    <w:p w:rsidR="005459B7" w:rsidRDefault="00943434" w:rsidP="006772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дет</w:t>
      </w:r>
      <w:r w:rsidR="006772C5">
        <w:rPr>
          <w:rFonts w:ascii="Liberation Serif" w:hAnsi="Liberation Serif" w:cs="Liberation Serif"/>
          <w:sz w:val="28"/>
          <w:szCs w:val="28"/>
        </w:rPr>
        <w:t>ей</w:t>
      </w:r>
      <w:r>
        <w:rPr>
          <w:rFonts w:ascii="Liberation Serif" w:hAnsi="Liberation Serif" w:cs="Liberation Serif"/>
          <w:sz w:val="28"/>
          <w:szCs w:val="28"/>
        </w:rPr>
        <w:t xml:space="preserve"> лиц, принимающих (</w:t>
      </w:r>
      <w:r w:rsidRPr="00943434">
        <w:rPr>
          <w:rFonts w:ascii="Liberation Serif" w:hAnsi="Liberation Serif" w:cs="Liberation Serif"/>
          <w:sz w:val="28"/>
          <w:szCs w:val="28"/>
        </w:rPr>
        <w:t>принимавших</w:t>
      </w:r>
      <w:r w:rsidR="00F614CC" w:rsidRPr="00F614CC">
        <w:rPr>
          <w:rFonts w:ascii="Liberation Serif" w:hAnsi="Liberation Serif" w:cs="Liberation Serif"/>
          <w:sz w:val="28"/>
          <w:szCs w:val="28"/>
        </w:rPr>
        <w:t xml:space="preserve">) участие в специальной военной операции на территории Украины, Донецкой Народной Республики </w:t>
      </w:r>
      <w:r w:rsidR="006772C5">
        <w:rPr>
          <w:rFonts w:ascii="Liberation Serif" w:hAnsi="Liberation Serif" w:cs="Liberation Serif"/>
          <w:sz w:val="28"/>
          <w:szCs w:val="28"/>
        </w:rPr>
        <w:t>и Луганской Народной Республики</w:t>
      </w:r>
      <w:r w:rsidR="00F614CC">
        <w:rPr>
          <w:rFonts w:ascii="Liberation Serif" w:hAnsi="Liberation Serif" w:cs="Liberation Serif"/>
          <w:sz w:val="28"/>
          <w:szCs w:val="28"/>
        </w:rPr>
        <w:t>.</w:t>
      </w:r>
    </w:p>
    <w:p w:rsidR="006772C5" w:rsidRPr="006772C5" w:rsidRDefault="006772C5" w:rsidP="006772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Пункт 5 изложить в следующей редакции: «Ежегодно включать расходы по присмотру и уходу за детьми- инвалидами, детьми- сиротами и детьми, оставшимися без попечения родителей, детьми с туберкулезной интоксикацией, </w:t>
      </w:r>
      <w:r w:rsidRPr="006772C5">
        <w:rPr>
          <w:rFonts w:ascii="Liberation Serif" w:hAnsi="Liberation Serif" w:cs="Liberation Serif"/>
          <w:sz w:val="28"/>
          <w:szCs w:val="28"/>
        </w:rPr>
        <w:t>дет</w:t>
      </w:r>
      <w:r>
        <w:rPr>
          <w:rFonts w:ascii="Liberation Serif" w:hAnsi="Liberation Serif" w:cs="Liberation Serif"/>
          <w:sz w:val="28"/>
          <w:szCs w:val="28"/>
        </w:rPr>
        <w:t>ьми</w:t>
      </w:r>
      <w:r w:rsidRPr="006772C5">
        <w:rPr>
          <w:rFonts w:ascii="Liberation Serif" w:hAnsi="Liberation Serif" w:cs="Liberation Serif"/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A30D8B" w:rsidRPr="00A30D8B">
        <w:rPr>
          <w:rFonts w:ascii="Liberation Serif" w:hAnsi="Liberation Serif" w:cs="Liberation Serif"/>
          <w:sz w:val="28"/>
          <w:szCs w:val="28"/>
        </w:rPr>
        <w:t xml:space="preserve"> </w:t>
      </w:r>
      <w:r w:rsidR="00A30D8B">
        <w:rPr>
          <w:rFonts w:ascii="Liberation Serif" w:hAnsi="Liberation Serif" w:cs="Liberation Serif"/>
          <w:sz w:val="28"/>
          <w:szCs w:val="28"/>
        </w:rPr>
        <w:t>дет</w:t>
      </w:r>
      <w:r w:rsidR="00A30D8B">
        <w:rPr>
          <w:rFonts w:ascii="Liberation Serif" w:hAnsi="Liberation Serif" w:cs="Liberation Serif"/>
          <w:sz w:val="28"/>
          <w:szCs w:val="28"/>
        </w:rPr>
        <w:t>ьми</w:t>
      </w:r>
      <w:r w:rsidR="00A30D8B">
        <w:rPr>
          <w:rFonts w:ascii="Liberation Serif" w:hAnsi="Liberation Serif" w:cs="Liberation Serif"/>
          <w:sz w:val="28"/>
          <w:szCs w:val="28"/>
        </w:rPr>
        <w:t xml:space="preserve"> лиц, принимающих (</w:t>
      </w:r>
      <w:r w:rsidR="00A30D8B" w:rsidRPr="00943434">
        <w:rPr>
          <w:rFonts w:ascii="Liberation Serif" w:hAnsi="Liberation Serif" w:cs="Liberation Serif"/>
          <w:sz w:val="28"/>
          <w:szCs w:val="28"/>
        </w:rPr>
        <w:t>принимавших</w:t>
      </w:r>
      <w:r w:rsidR="00A30D8B" w:rsidRPr="00F614CC">
        <w:rPr>
          <w:rFonts w:ascii="Liberation Serif" w:hAnsi="Liberation Serif" w:cs="Liberation Serif"/>
          <w:sz w:val="28"/>
          <w:szCs w:val="28"/>
        </w:rPr>
        <w:t xml:space="preserve">) участие в специальной военной операции на территории Украины, Донецкой Народной Республики </w:t>
      </w:r>
      <w:r w:rsidR="00A30D8B">
        <w:rPr>
          <w:rFonts w:ascii="Liberation Serif" w:hAnsi="Liberation Serif" w:cs="Liberation Serif"/>
          <w:sz w:val="28"/>
          <w:szCs w:val="28"/>
        </w:rPr>
        <w:t>и Луганской Народной Республики</w:t>
      </w:r>
      <w:r w:rsidR="00A30D8B">
        <w:rPr>
          <w:rFonts w:ascii="Liberation Serif" w:hAnsi="Liberation Serif" w:cs="Liberation Serif"/>
          <w:sz w:val="28"/>
          <w:szCs w:val="28"/>
        </w:rPr>
        <w:t xml:space="preserve"> в муниципальные задания образовательных учреждений, реализующих образовательную программу дошкольного образования».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</w:t>
      </w:r>
      <w:r w:rsidR="007B2B28">
        <w:rPr>
          <w:rFonts w:ascii="Liberation Serif" w:hAnsi="Liberation Serif" w:cs="Times New Roman"/>
          <w:sz w:val="28"/>
          <w:szCs w:val="28"/>
        </w:rPr>
        <w:t>Установить, что действие н</w:t>
      </w:r>
      <w:r w:rsidR="00AE20BF" w:rsidRPr="005F7BE2">
        <w:rPr>
          <w:rFonts w:ascii="Liberation Serif" w:hAnsi="Liberation Serif" w:cs="Times New Roman"/>
          <w:sz w:val="28"/>
          <w:szCs w:val="28"/>
        </w:rPr>
        <w:t>астояще</w:t>
      </w:r>
      <w:r w:rsidR="007B2B28">
        <w:rPr>
          <w:rFonts w:ascii="Liberation Serif" w:hAnsi="Liberation Serif" w:cs="Times New Roman"/>
          <w:sz w:val="28"/>
          <w:szCs w:val="28"/>
        </w:rPr>
        <w:t>го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</w:t>
      </w:r>
      <w:r w:rsidR="00BF10DC">
        <w:rPr>
          <w:rFonts w:ascii="Liberation Serif" w:hAnsi="Liberation Serif" w:cs="Times New Roman"/>
          <w:sz w:val="28"/>
          <w:szCs w:val="28"/>
        </w:rPr>
        <w:t>постановлени</w:t>
      </w:r>
      <w:r w:rsidR="007B2B28">
        <w:rPr>
          <w:rFonts w:ascii="Liberation Serif" w:hAnsi="Liberation Serif" w:cs="Times New Roman"/>
          <w:sz w:val="28"/>
          <w:szCs w:val="28"/>
        </w:rPr>
        <w:t>я</w:t>
      </w:r>
      <w:r w:rsidR="00BF10DC">
        <w:rPr>
          <w:rFonts w:ascii="Liberation Serif" w:hAnsi="Liberation Serif" w:cs="Times New Roman"/>
          <w:sz w:val="28"/>
          <w:szCs w:val="28"/>
        </w:rPr>
        <w:t xml:space="preserve"> </w:t>
      </w:r>
      <w:r w:rsidR="00AE20BF" w:rsidRPr="005F7BE2">
        <w:rPr>
          <w:rFonts w:ascii="Liberation Serif" w:hAnsi="Liberation Serif" w:cs="Times New Roman"/>
          <w:sz w:val="28"/>
          <w:szCs w:val="28"/>
        </w:rPr>
        <w:t>распространяется на отношения</w:t>
      </w:r>
      <w:r w:rsidR="007B2B28">
        <w:rPr>
          <w:rFonts w:ascii="Liberation Serif" w:hAnsi="Liberation Serif" w:cs="Times New Roman"/>
          <w:sz w:val="28"/>
          <w:szCs w:val="28"/>
        </w:rPr>
        <w:t xml:space="preserve">, возникшие </w:t>
      </w:r>
      <w:r w:rsidR="007806B2">
        <w:rPr>
          <w:rFonts w:ascii="Liberation Serif" w:hAnsi="Liberation Serif" w:cs="Times New Roman"/>
          <w:sz w:val="28"/>
          <w:szCs w:val="28"/>
        </w:rPr>
        <w:t xml:space="preserve">с 01 </w:t>
      </w:r>
      <w:r w:rsidR="006772C5">
        <w:rPr>
          <w:rFonts w:ascii="Liberation Serif" w:hAnsi="Liberation Serif" w:cs="Times New Roman"/>
          <w:sz w:val="28"/>
          <w:szCs w:val="28"/>
        </w:rPr>
        <w:t>ноября 2022</w:t>
      </w:r>
      <w:r w:rsidR="007806B2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на сайте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EE7E78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30D8B" w:rsidRPr="005F7BE2">
        <w:rPr>
          <w:rFonts w:ascii="Liberation Serif" w:hAnsi="Liberation Serif" w:cs="Times New Roman"/>
          <w:sz w:val="28"/>
          <w:szCs w:val="28"/>
        </w:rPr>
        <w:t>А.А.</w:t>
      </w:r>
      <w:r w:rsidR="00A30D8B">
        <w:rPr>
          <w:rFonts w:ascii="Liberation Serif" w:hAnsi="Liberation Serif" w:cs="Times New Roman"/>
          <w:sz w:val="28"/>
          <w:szCs w:val="28"/>
        </w:rPr>
        <w:t xml:space="preserve"> </w:t>
      </w:r>
      <w:r w:rsidR="00AE20BF" w:rsidRPr="005F7BE2">
        <w:rPr>
          <w:rFonts w:ascii="Liberation Serif" w:hAnsi="Liberation Serif" w:cs="Times New Roman"/>
          <w:sz w:val="28"/>
          <w:szCs w:val="28"/>
        </w:rPr>
        <w:t>Соболеву</w:t>
      </w:r>
      <w:r w:rsidR="00A30D8B">
        <w:rPr>
          <w:rFonts w:ascii="Liberation Serif" w:hAnsi="Liberation Serif" w:cs="Times New Roman"/>
          <w:sz w:val="28"/>
          <w:szCs w:val="28"/>
        </w:rPr>
        <w:t>.</w:t>
      </w:r>
      <w:r w:rsidR="00A30D8B" w:rsidRPr="00A30D8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E20BF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7E78" w:rsidRPr="005F7BE2" w:rsidRDefault="00EE7E7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Глава</w:t>
      </w:r>
    </w:p>
    <w:p w:rsidR="000C7448" w:rsidRDefault="00AE20BF" w:rsidP="007806B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 А.В. Половников</w:t>
      </w:r>
    </w:p>
    <w:sectPr w:rsidR="000C7448" w:rsidSect="005D5A82">
      <w:headerReference w:type="default" r:id="rId9"/>
      <w:headerReference w:type="first" r:id="rId10"/>
      <w:pgSz w:w="11906" w:h="16838"/>
      <w:pgMar w:top="1648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B1" w:rsidRDefault="00172DB1">
      <w:pPr>
        <w:spacing w:after="0" w:line="240" w:lineRule="auto"/>
      </w:pPr>
      <w:r>
        <w:separator/>
      </w:r>
    </w:p>
  </w:endnote>
  <w:endnote w:type="continuationSeparator" w:id="0">
    <w:p w:rsidR="00172DB1" w:rsidRDefault="001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B1" w:rsidRDefault="00172DB1">
      <w:pPr>
        <w:spacing w:after="0" w:line="240" w:lineRule="auto"/>
      </w:pPr>
      <w:r>
        <w:separator/>
      </w:r>
    </w:p>
  </w:footnote>
  <w:footnote w:type="continuationSeparator" w:id="0">
    <w:p w:rsidR="00172DB1" w:rsidRDefault="001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Default="00BF10DC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A30D8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Pr="00510FA1" w:rsidRDefault="00BF10DC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047D26"/>
    <w:multiLevelType w:val="hybridMultilevel"/>
    <w:tmpl w:val="F192F398"/>
    <w:lvl w:ilvl="0" w:tplc="A566B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7D675F"/>
    <w:multiLevelType w:val="hybridMultilevel"/>
    <w:tmpl w:val="EA0C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2211A"/>
    <w:rsid w:val="00033865"/>
    <w:rsid w:val="000350D4"/>
    <w:rsid w:val="000622C7"/>
    <w:rsid w:val="000725A8"/>
    <w:rsid w:val="000C7097"/>
    <w:rsid w:val="000C7448"/>
    <w:rsid w:val="000E0C6F"/>
    <w:rsid w:val="00121459"/>
    <w:rsid w:val="00155AB4"/>
    <w:rsid w:val="001565A5"/>
    <w:rsid w:val="001711D8"/>
    <w:rsid w:val="00172DB1"/>
    <w:rsid w:val="00176BC9"/>
    <w:rsid w:val="001B4397"/>
    <w:rsid w:val="001E185D"/>
    <w:rsid w:val="001E3814"/>
    <w:rsid w:val="00201746"/>
    <w:rsid w:val="002210CE"/>
    <w:rsid w:val="00230E62"/>
    <w:rsid w:val="00263E0C"/>
    <w:rsid w:val="00272B46"/>
    <w:rsid w:val="002869E9"/>
    <w:rsid w:val="002B4565"/>
    <w:rsid w:val="00330C3F"/>
    <w:rsid w:val="00390A3A"/>
    <w:rsid w:val="003A3D95"/>
    <w:rsid w:val="003A6C42"/>
    <w:rsid w:val="003B0D95"/>
    <w:rsid w:val="003B6938"/>
    <w:rsid w:val="003E03B4"/>
    <w:rsid w:val="003E0EE2"/>
    <w:rsid w:val="004460A1"/>
    <w:rsid w:val="004D29C8"/>
    <w:rsid w:val="00510FA1"/>
    <w:rsid w:val="00540654"/>
    <w:rsid w:val="005448FC"/>
    <w:rsid w:val="005459B7"/>
    <w:rsid w:val="005775EB"/>
    <w:rsid w:val="005D5A82"/>
    <w:rsid w:val="006464B0"/>
    <w:rsid w:val="006772C5"/>
    <w:rsid w:val="00684F3C"/>
    <w:rsid w:val="0069658C"/>
    <w:rsid w:val="006F2006"/>
    <w:rsid w:val="00705E6F"/>
    <w:rsid w:val="00736DF0"/>
    <w:rsid w:val="007372A3"/>
    <w:rsid w:val="00756387"/>
    <w:rsid w:val="007806B2"/>
    <w:rsid w:val="00787FBC"/>
    <w:rsid w:val="0079167B"/>
    <w:rsid w:val="007B2B28"/>
    <w:rsid w:val="007E79FC"/>
    <w:rsid w:val="00810748"/>
    <w:rsid w:val="0081639E"/>
    <w:rsid w:val="00840B55"/>
    <w:rsid w:val="008A6440"/>
    <w:rsid w:val="008B08F0"/>
    <w:rsid w:val="008B12DB"/>
    <w:rsid w:val="008D4820"/>
    <w:rsid w:val="00943434"/>
    <w:rsid w:val="009637EA"/>
    <w:rsid w:val="009B6761"/>
    <w:rsid w:val="009D223B"/>
    <w:rsid w:val="009D225D"/>
    <w:rsid w:val="00A1401D"/>
    <w:rsid w:val="00A30D8B"/>
    <w:rsid w:val="00A335BE"/>
    <w:rsid w:val="00A5269B"/>
    <w:rsid w:val="00A61DAA"/>
    <w:rsid w:val="00A67EFC"/>
    <w:rsid w:val="00A81B64"/>
    <w:rsid w:val="00A942D8"/>
    <w:rsid w:val="00A9795B"/>
    <w:rsid w:val="00AE20BF"/>
    <w:rsid w:val="00AE3119"/>
    <w:rsid w:val="00B10E63"/>
    <w:rsid w:val="00B27034"/>
    <w:rsid w:val="00B32062"/>
    <w:rsid w:val="00B454FE"/>
    <w:rsid w:val="00B963C7"/>
    <w:rsid w:val="00BA1DDB"/>
    <w:rsid w:val="00BD3A1C"/>
    <w:rsid w:val="00BF10DC"/>
    <w:rsid w:val="00C26F85"/>
    <w:rsid w:val="00C31AE7"/>
    <w:rsid w:val="00C55AEB"/>
    <w:rsid w:val="00C575B5"/>
    <w:rsid w:val="00CB3917"/>
    <w:rsid w:val="00CD3F8C"/>
    <w:rsid w:val="00CE1CB0"/>
    <w:rsid w:val="00D17BCC"/>
    <w:rsid w:val="00D206F6"/>
    <w:rsid w:val="00D739B3"/>
    <w:rsid w:val="00D8475C"/>
    <w:rsid w:val="00D93D77"/>
    <w:rsid w:val="00DA3235"/>
    <w:rsid w:val="00E170D5"/>
    <w:rsid w:val="00E30691"/>
    <w:rsid w:val="00E53463"/>
    <w:rsid w:val="00EB77BC"/>
    <w:rsid w:val="00EE4592"/>
    <w:rsid w:val="00EE7E78"/>
    <w:rsid w:val="00EF6553"/>
    <w:rsid w:val="00F27C99"/>
    <w:rsid w:val="00F614CC"/>
    <w:rsid w:val="00F72019"/>
    <w:rsid w:val="00F850A4"/>
    <w:rsid w:val="00FA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50B26-819B-43E1-B325-C25B043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  <w:style w:type="table" w:styleId="aff3">
    <w:name w:val="Table Grid"/>
    <w:basedOn w:val="a1"/>
    <w:uiPriority w:val="59"/>
    <w:rsid w:val="00C26F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3"/>
    <w:uiPriority w:val="59"/>
    <w:rsid w:val="00C2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3"/>
    <w:uiPriority w:val="59"/>
    <w:rsid w:val="00C26F8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08F6-4A18-4518-BF5A-15E663E3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60</cp:revision>
  <cp:lastPrinted>2022-10-27T05:49:00Z</cp:lastPrinted>
  <dcterms:created xsi:type="dcterms:W3CDTF">2019-02-19T04:01:00Z</dcterms:created>
  <dcterms:modified xsi:type="dcterms:W3CDTF">2022-10-27T05:52:00Z</dcterms:modified>
  <dc:language>ru-RU</dc:language>
</cp:coreProperties>
</file>