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120" w:after="12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widowControl w:val="false"/>
        <w:overflowPunct w:val="false"/>
        <w:autoSpaceDE w:val="false"/>
        <w:spacing w:lineRule="auto" w:line="240" w:before="0" w:after="0"/>
        <w:jc w:val="left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0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7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.07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4"/>
          <w:lang w:val="ru-RU" w:eastAsia="ru-RU"/>
        </w:rPr>
        <w:t>.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2020  N 4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4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8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отмене особого противопожарного режима</w:t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i w:val="false"/>
          <w:iCs w:val="false"/>
          <w:sz w:val="28"/>
          <w:szCs w:val="28"/>
          <w:lang w:val="ru-RU"/>
        </w:rPr>
        <w:t>на территории Камышловского городского округа</w:t>
      </w:r>
    </w:p>
    <w:p>
      <w:pPr>
        <w:pStyle w:val="Normal"/>
        <w:tabs>
          <w:tab w:val="clear" w:pos="708"/>
          <w:tab w:val="left" w:pos="600" w:leader="none"/>
        </w:tabs>
        <w:ind w:left="0" w:right="0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600" w:leader="none"/>
        </w:tabs>
        <w:ind w:left="0" w:righ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600" w:leader="none"/>
        </w:tabs>
        <w:ind w:left="0" w:right="0" w:firstLine="567"/>
        <w:jc w:val="both"/>
        <w:rPr/>
      </w:pPr>
      <w:r>
        <w:rPr>
          <w:rStyle w:val="Style12"/>
          <w:sz w:val="28"/>
          <w:szCs w:val="28"/>
          <w:lang w:val="ru-RU"/>
        </w:rPr>
        <w:t xml:space="preserve">  </w:t>
      </w:r>
      <w:r>
        <w:rPr>
          <w:rStyle w:val="Style12"/>
          <w:sz w:val="28"/>
          <w:szCs w:val="28"/>
          <w:lang w:val="ru-RU"/>
        </w:rPr>
        <w:t>Руководствуясь Федеральным законом от 21 декабря 1994 года №69-ФЗ «О пожарной безопасности», Законом свердловской области от 15 июля 2005 года № 82-ОЗ «Об обеспечении пожарной безопасности на территории Свердловской области», Законом Свердловской области от 25 марта 2011 года № 19-ОЗ «О внесении изменений в Закон Свердловской области от 15 июля 2005 года № 82-ОЗ «Об обеспечении пожарной безопасности на территории Свердловской области», Уставом Камышловского городского округа, в связи с завершением прохождения пика возникновения природных пожаров на территории Камышловского городского округа,</w:t>
      </w:r>
      <w:r>
        <w:rPr>
          <w:rStyle w:val="Style12"/>
          <w:rFonts w:cs="Times New Roman"/>
          <w:sz w:val="28"/>
          <w:szCs w:val="28"/>
          <w:lang w:val="ru-RU"/>
        </w:rPr>
        <w:t xml:space="preserve"> администрация Камышловского городского округа</w:t>
      </w:r>
      <w:r>
        <w:rPr>
          <w:rStyle w:val="Style12"/>
          <w:b/>
          <w:i/>
          <w:sz w:val="28"/>
          <w:szCs w:val="28"/>
          <w:lang w:val="ru-RU"/>
        </w:rPr>
        <w:tab/>
      </w:r>
    </w:p>
    <w:p>
      <w:pPr>
        <w:pStyle w:val="Normal"/>
        <w:tabs>
          <w:tab w:val="clear" w:pos="708"/>
          <w:tab w:val="left" w:pos="6165" w:leader="none"/>
        </w:tabs>
        <w:ind w:left="0" w:right="0" w:hanging="0"/>
        <w:jc w:val="both"/>
        <w:rPr/>
      </w:pPr>
      <w:r>
        <w:rPr>
          <w:rStyle w:val="Style12"/>
          <w:b/>
          <w:sz w:val="28"/>
          <w:szCs w:val="28"/>
          <w:lang w:val="ru-RU"/>
        </w:rPr>
        <w:t>ПОСТАНОВЛЯЕТ:</w:t>
        <w:tab/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Признать утратившим силу постановление администрации Камышловского городского округа от 01.04.2020 года № 217 «О введении особого противопожарного режима на территории Камышловского городского округа в 2020 году».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сети «Интернет».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3. Настоящее постановление вступает в силу со дня официального опубликования.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>
      <w:pPr>
        <w:pStyle w:val="Normal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3"/>
        <w:tabs>
          <w:tab w:val="clear" w:pos="708"/>
          <w:tab w:val="left" w:pos="0" w:leader="none"/>
        </w:tabs>
        <w:spacing w:before="0" w:after="0"/>
        <w:ind w:left="0" w:hanging="0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     Е.А. Бессонов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basedOn w:val="Style12"/>
    <w:qFormat/>
    <w:rPr>
      <w:rFonts w:ascii="Arial" w:hAnsi="Arial" w:eastAsia="Arial" w:cs="Arial"/>
      <w:b/>
      <w:bCs/>
      <w:color w:val="00000A"/>
      <w:kern w:val="2"/>
      <w:sz w:val="26"/>
      <w:szCs w:val="26"/>
      <w:lang w:val="en-US" w:eastAsia="zh-CN" w:bidi="hi-IN"/>
    </w:rPr>
  </w:style>
  <w:style w:type="character" w:styleId="Style13">
    <w:name w:val="Текст выноски Знак"/>
    <w:basedOn w:val="Style12"/>
    <w:qFormat/>
    <w:rPr>
      <w:rFonts w:ascii="Segoe UI" w:hAnsi="Segoe UI" w:cs="Segoe UI"/>
      <w:sz w:val="18"/>
      <w:szCs w:val="18"/>
    </w:rPr>
  </w:style>
  <w:style w:type="character" w:styleId="WWCharLFO1LVL1">
    <w:name w:val="WW_CharLFO1LVL1"/>
    <w:qFormat/>
    <w:rPr>
      <w:rFonts w:ascii="Times New Roman" w:hAnsi="Times New Roman"/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7">
    <w:name w:val="Текст выноски"/>
    <w:basedOn w:val="Style16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>
    <w:name w:val="Caption"/>
    <w:basedOn w:val="Style16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1</Pages>
  <Words>188</Words>
  <CharactersWithSpaces>1480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2020-07-07T12:12:32Z</cp:lastPrinted>
  <dcterms:modified xsi:type="dcterms:W3CDTF">2020-07-07T12:12:41Z</dcterms:modified>
  <cp:revision>12</cp:revision>
  <dc:subject/>
  <dc:title/>
</cp:coreProperties>
</file>