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0" w:right="0" w:hanging="0"/>
        <w:jc w:val="center"/>
        <w:textAlignment w:val="baseline"/>
        <w:rPr/>
      </w:pPr>
      <w:r>
        <w:rPr/>
        <w:drawing>
          <wp:inline distT="0" distB="0" distL="0" distR="0">
            <wp:extent cx="471805" cy="752475"/>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rcRect l="-148" t="-96" r="-148" b="-96"/>
                    <a:stretch>
                      <a:fillRect/>
                    </a:stretch>
                  </pic:blipFill>
                  <pic:spPr bwMode="auto">
                    <a:xfrm>
                      <a:off x="0" y="0"/>
                      <a:ext cx="471805" cy="752475"/>
                    </a:xfrm>
                    <a:prstGeom prst="rect">
                      <a:avLst/>
                    </a:prstGeom>
                  </pic:spPr>
                </pic:pic>
              </a:graphicData>
            </a:graphic>
          </wp:inline>
        </w:drawing>
      </w:r>
    </w:p>
    <w:p>
      <w:pPr>
        <w:pStyle w:val="Normal"/>
        <w:widowControl/>
        <w:suppressAutoHyphens w:val="true"/>
        <w:spacing w:lineRule="auto" w:line="240" w:before="0" w:after="0"/>
        <w:ind w:left="0" w:right="0" w:hanging="0"/>
        <w:jc w:val="center"/>
        <w:textAlignment w:val="baseline"/>
        <w:rPr>
          <w:rFonts w:ascii="Liberation Serif" w:hAnsi="Liberation Serif" w:cs="Liberation Serif;Times New Roman"/>
          <w:b/>
          <w:b/>
          <w:bCs/>
          <w:sz w:val="28"/>
          <w:szCs w:val="28"/>
        </w:rPr>
      </w:pPr>
      <w:r>
        <w:rPr>
          <w:rFonts w:cs="Liberation Serif;Times New Roman" w:ascii="Liberation Serif" w:hAnsi="Liberation Serif"/>
          <w:b/>
          <w:bCs/>
          <w:sz w:val="28"/>
          <w:szCs w:val="28"/>
        </w:rPr>
        <w:t>АДМИНИСТРАЦИЯ КАМЫШЛОВСКОГО ГОРОДСКОГО ОКРУГА</w:t>
      </w:r>
    </w:p>
    <w:p>
      <w:pPr>
        <w:pStyle w:val="Normal"/>
        <w:widowControl/>
        <w:suppressAutoHyphens w:val="true"/>
        <w:spacing w:lineRule="auto" w:line="240" w:before="0" w:after="0"/>
        <w:ind w:left="0" w:right="0" w:hanging="0"/>
        <w:jc w:val="center"/>
        <w:textAlignment w:val="baseline"/>
        <w:rPr>
          <w:rFonts w:ascii="Liberation Serif" w:hAnsi="Liberation Serif" w:cs="Liberation Serif;Times New Roman"/>
          <w:b/>
          <w:b/>
          <w:bCs/>
          <w:sz w:val="28"/>
          <w:szCs w:val="28"/>
        </w:rPr>
      </w:pPr>
      <w:r>
        <w:rPr>
          <w:rFonts w:cs="Liberation Serif;Times New Roman" w:ascii="Liberation Serif" w:hAnsi="Liberation Serif"/>
          <w:b/>
          <w:bCs/>
          <w:sz w:val="28"/>
          <w:szCs w:val="28"/>
        </w:rPr>
        <w:t>П О С Т А Н О В Л Е Н И Е</w:t>
      </w:r>
    </w:p>
    <w:p>
      <w:pPr>
        <w:pStyle w:val="Normal"/>
        <w:widowControl/>
        <w:pBdr>
          <w:top w:val="double" w:sz="12" w:space="1" w:color="000000"/>
        </w:pBdr>
        <w:suppressAutoHyphens w:val="true"/>
        <w:spacing w:lineRule="auto" w:line="240" w:before="0" w:after="0"/>
        <w:ind w:left="0" w:right="0" w:hanging="0"/>
        <w:textAlignment w:val="baseline"/>
        <w:rPr>
          <w:rFonts w:ascii="Liberation Serif" w:hAnsi="Liberation Serif" w:cs="Liberation Serif;Times New Roman"/>
          <w:sz w:val="28"/>
          <w:szCs w:val="28"/>
        </w:rPr>
      </w:pPr>
      <w:r>
        <w:rPr>
          <w:rFonts w:cs="Liberation Serif;Times New Roman" w:ascii="Liberation Serif" w:hAnsi="Liberation Serif"/>
          <w:sz w:val="28"/>
          <w:szCs w:val="28"/>
        </w:rPr>
      </w:r>
    </w:p>
    <w:p>
      <w:pPr>
        <w:pStyle w:val="Normal"/>
        <w:widowControl w:val="false"/>
        <w:jc w:val="both"/>
        <w:rPr/>
      </w:pPr>
      <w:r>
        <w:rPr>
          <w:rStyle w:val="Style23"/>
          <w:rFonts w:eastAsia="Arial Unicode MS" w:cs="Liberation Serif;Times New Roman" w:ascii="Liberation Serif" w:hAnsi="Liberation Serif"/>
          <w:b/>
          <w:bCs/>
          <w:i w:val="false"/>
          <w:iCs w:val="false"/>
          <w:color w:val="000000"/>
          <w:sz w:val="28"/>
          <w:szCs w:val="28"/>
          <w:lang w:eastAsia="ru-RU"/>
        </w:rPr>
        <w:t>от 10.10.2022 № 93</w:t>
      </w:r>
      <w:r>
        <w:rPr>
          <w:rStyle w:val="Style23"/>
          <w:rFonts w:eastAsia="Arial Unicode MS" w:cs="Liberation Serif;Times New Roman" w:ascii="Liberation Serif" w:hAnsi="Liberation Serif"/>
          <w:b/>
          <w:bCs/>
          <w:i w:val="false"/>
          <w:iCs w:val="false"/>
          <w:color w:val="000000"/>
          <w:sz w:val="28"/>
          <w:szCs w:val="28"/>
          <w:lang w:eastAsia="ru-RU"/>
        </w:rPr>
        <w:t>8</w:t>
      </w:r>
    </w:p>
    <w:p>
      <w:pPr>
        <w:pStyle w:val="Normal"/>
        <w:widowControl w:val="false"/>
        <w:jc w:val="center"/>
        <w:rPr>
          <w:rFonts w:ascii="Liberation Serif" w:hAnsi="Liberation Serif"/>
          <w:sz w:val="28"/>
          <w:szCs w:val="28"/>
        </w:rPr>
      </w:pPr>
      <w:r>
        <w:rPr>
          <w:rFonts w:ascii="Liberation Serif" w:hAnsi="Liberation Serif"/>
          <w:sz w:val="28"/>
          <w:szCs w:val="28"/>
        </w:rPr>
      </w:r>
    </w:p>
    <w:p>
      <w:pPr>
        <w:pStyle w:val="Normal"/>
        <w:widowControl w:val="false"/>
        <w:jc w:val="center"/>
        <w:rPr>
          <w:rFonts w:ascii="Liberation Serif" w:hAnsi="Liberation Serif"/>
          <w:sz w:val="28"/>
          <w:szCs w:val="28"/>
        </w:rPr>
      </w:pPr>
      <w:r>
        <w:rPr>
          <w:rFonts w:ascii="Liberation Serif" w:hAnsi="Liberation Serif"/>
          <w:b/>
          <w:bCs/>
          <w:iCs/>
          <w:sz w:val="28"/>
          <w:szCs w:val="28"/>
        </w:rPr>
        <w:t xml:space="preserve">Об утверждении административного регламента предоставления муниципальной услуги </w:t>
      </w:r>
      <w:r>
        <w:rPr>
          <w:rFonts w:cs="Liberation Serif" w:ascii="Liberation Serif" w:hAnsi="Liberation Serif"/>
          <w:b/>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pPr>
        <w:pStyle w:val="Normal"/>
        <w:spacing w:before="75" w:after="75"/>
        <w:jc w:val="both"/>
        <w:rPr>
          <w:rFonts w:ascii="Liberation Serif" w:hAnsi="Liberation Serif" w:cs="Liberation Serif"/>
          <w:sz w:val="28"/>
          <w:szCs w:val="28"/>
        </w:rPr>
      </w:pPr>
      <w:r>
        <w:rPr/>
      </w:r>
    </w:p>
    <w:p>
      <w:pPr>
        <w:pStyle w:val="Normal"/>
        <w:widowControl/>
        <w:suppressAutoHyphens w:val="true"/>
        <w:bidi w:val="0"/>
        <w:spacing w:lineRule="auto" w:line="240" w:before="75" w:after="75"/>
        <w:ind w:left="0" w:right="0" w:firstLine="737"/>
        <w:jc w:val="both"/>
        <w:rPr/>
      </w:pPr>
      <w:r>
        <w:rPr>
          <w:rFonts w:cs="Liberation Serif" w:ascii="Liberation Serif" w:hAnsi="Liberation Serif"/>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с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Российской Федерации от 2 мая 2006 года № 59-ФЗ «О порядке рассмотрения обращений граждан Российской Федерации», Градостроительным кодексом Российской Федерации, </w:t>
      </w:r>
      <w:hyperlink r:id="rId3">
        <w:r>
          <w:rPr>
            <w:rFonts w:cs="Liberation Serif" w:ascii="Liberation Serif" w:hAnsi="Liberation Serif"/>
            <w:sz w:val="28"/>
            <w:szCs w:val="28"/>
          </w:rPr>
          <w:t>постановлением</w:t>
        </w:r>
      </w:hyperlink>
      <w:r>
        <w:rPr>
          <w:rFonts w:cs="Liberation Serif" w:ascii="Liberation Serif" w:hAnsi="Liberation Serif"/>
          <w:sz w:val="28"/>
          <w:szCs w:val="28"/>
        </w:rPr>
        <w:t xml:space="preserve"> Правительства Российской Федерации  от 30 апреля 2014 года № 403 «Об исчерпывающем перечне процедур в сфере жилищного строительства», руководствуясь </w:t>
      </w:r>
      <w:r>
        <w:rPr>
          <w:rFonts w:cs="Liberation Serif" w:ascii="Liberation Serif" w:hAnsi="Liberation Serif"/>
          <w:color w:val="000000"/>
          <w:sz w:val="28"/>
          <w:szCs w:val="28"/>
        </w:rPr>
        <w:t>постановлением администрации Камышловского городского округа от 2 июля 2019 года № 619 «Об утверждении Порядка разработки</w:t>
      </w:r>
      <w:r>
        <w:rPr>
          <w:rFonts w:cs="Liberation Serif" w:ascii="Liberation Serif" w:hAnsi="Liberation Serif"/>
          <w:b/>
          <w:bCs/>
          <w:sz w:val="28"/>
          <w:szCs w:val="28"/>
          <w:shd w:fill="FFFFFF" w:val="clear"/>
        </w:rPr>
        <w:t xml:space="preserve"> </w:t>
      </w:r>
      <w:r>
        <w:rPr>
          <w:rFonts w:cs="Liberation Serif" w:ascii="Liberation Serif" w:hAnsi="Liberation Serif"/>
          <w:bCs/>
          <w:sz w:val="28"/>
          <w:szCs w:val="28"/>
          <w:shd w:fill="FFFFFF" w:val="clear"/>
        </w:rPr>
        <w:t>и утверждения административных регламентов по предоставлению муниципальных услуг</w:t>
      </w:r>
      <w:r>
        <w:rPr>
          <w:rFonts w:cs="Liberation Serif" w:ascii="Liberation Serif" w:hAnsi="Liberation Serif"/>
          <w:color w:val="000000"/>
          <w:sz w:val="28"/>
          <w:szCs w:val="28"/>
        </w:rPr>
        <w:t>»,</w:t>
      </w:r>
      <w:r>
        <w:rPr>
          <w:rFonts w:cs="Liberation Serif" w:ascii="Liberation Serif" w:hAnsi="Liberation Serif"/>
          <w:sz w:val="28"/>
          <w:szCs w:val="28"/>
        </w:rPr>
        <w:t xml:space="preserve"> администрация</w:t>
      </w:r>
      <w:r>
        <w:rPr>
          <w:rFonts w:cs="Liberation Serif" w:ascii="Liberation Serif" w:hAnsi="Liberation Serif"/>
          <w:bCs/>
          <w:iCs/>
          <w:sz w:val="28"/>
          <w:szCs w:val="28"/>
        </w:rPr>
        <w:t xml:space="preserve"> Камышловского городского округа</w:t>
      </w:r>
    </w:p>
    <w:p>
      <w:pPr>
        <w:pStyle w:val="Normal"/>
        <w:jc w:val="both"/>
        <w:rPr>
          <w:rFonts w:ascii="Liberation Serif" w:hAnsi="Liberation Serif"/>
          <w:sz w:val="28"/>
          <w:szCs w:val="28"/>
        </w:rPr>
      </w:pPr>
      <w:r>
        <w:rPr>
          <w:rFonts w:ascii="Liberation Serif" w:hAnsi="Liberation Serif"/>
          <w:b/>
          <w:bCs/>
          <w:iCs/>
          <w:sz w:val="28"/>
          <w:szCs w:val="28"/>
        </w:rPr>
        <w:t xml:space="preserve">ПОСТАНОВЛЯЕТ: </w:t>
      </w:r>
    </w:p>
    <w:p>
      <w:pPr>
        <w:pStyle w:val="ListParagraph"/>
        <w:widowControl w:val="false"/>
        <w:numPr>
          <w:ilvl w:val="0"/>
          <w:numId w:val="18"/>
        </w:numPr>
        <w:suppressAutoHyphens w:val="true"/>
        <w:bidi w:val="0"/>
        <w:spacing w:lineRule="auto" w:line="240" w:before="0" w:after="0"/>
        <w:ind w:left="0" w:right="0" w:firstLine="737"/>
        <w:contextualSpacing/>
        <w:jc w:val="both"/>
        <w:rPr>
          <w:rFonts w:ascii="Liberation Serif" w:hAnsi="Liberation Serif"/>
          <w:sz w:val="28"/>
          <w:szCs w:val="28"/>
        </w:rPr>
      </w:pPr>
      <w:r>
        <w:rPr>
          <w:rFonts w:ascii="Liberation Serif" w:hAnsi="Liberation Serif"/>
          <w:sz w:val="28"/>
          <w:szCs w:val="28"/>
        </w:rPr>
        <w:t xml:space="preserve">Утвердить административный регламент </w:t>
      </w:r>
      <w:r>
        <w:rPr>
          <w:rFonts w:ascii="Liberation Serif" w:hAnsi="Liberation Serif"/>
          <w:bCs/>
          <w:iCs/>
          <w:sz w:val="28"/>
          <w:szCs w:val="28"/>
        </w:rPr>
        <w:t xml:space="preserve">предоставления муниципальной услуги </w:t>
      </w:r>
      <w:r>
        <w:rPr>
          <w:rFonts w:cs="Liberation Serif" w:ascii="Liberation Serif" w:hAnsi="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Liberation Serif" w:hAnsi="Liberation Serif"/>
          <w:sz w:val="28"/>
          <w:szCs w:val="28"/>
        </w:rPr>
        <w:t xml:space="preserve"> (прилагается).</w:t>
      </w:r>
    </w:p>
    <w:p>
      <w:pPr>
        <w:pStyle w:val="ListParagraph"/>
        <w:numPr>
          <w:ilvl w:val="0"/>
          <w:numId w:val="18"/>
        </w:numPr>
        <w:ind w:left="0" w:firstLine="709"/>
        <w:jc w:val="both"/>
        <w:rPr>
          <w:rFonts w:ascii="Liberation Serif" w:hAnsi="Liberation Serif"/>
          <w:sz w:val="28"/>
          <w:szCs w:val="28"/>
        </w:rPr>
      </w:pPr>
      <w:r>
        <w:rPr>
          <w:rFonts w:ascii="Liberation Serif" w:hAnsi="Liberation Serif"/>
          <w:color w:val="000000"/>
          <w:sz w:val="28"/>
          <w:szCs w:val="28"/>
        </w:rPr>
        <w:t xml:space="preserve">Опубликовать настоящее постановление в газете «Камышловские известия» и на официальном сайте администрации Камышловского городского округа в информационно-телекоммуникационной сети «Интернет». </w:t>
      </w:r>
    </w:p>
    <w:p>
      <w:pPr>
        <w:pStyle w:val="ListParagraph"/>
        <w:widowControl w:val="false"/>
        <w:numPr>
          <w:ilvl w:val="0"/>
          <w:numId w:val="18"/>
        </w:numPr>
        <w:ind w:left="0" w:firstLine="709"/>
        <w:jc w:val="both"/>
        <w:rPr>
          <w:rFonts w:ascii="Liberation Serif" w:hAnsi="Liberation Serif"/>
          <w:sz w:val="28"/>
          <w:szCs w:val="28"/>
        </w:rPr>
      </w:pPr>
      <w:r>
        <w:rPr>
          <w:rFonts w:ascii="Liberation Serif" w:hAnsi="Liberation Serif"/>
          <w:sz w:val="28"/>
          <w:szCs w:val="28"/>
        </w:rPr>
        <w:t>Постановление администрации Камышловского городского округа №256 от 17.04.2020 «</w:t>
      </w:r>
      <w:r>
        <w:rPr>
          <w:rFonts w:ascii="Liberation Serif" w:hAnsi="Liberation Serif"/>
          <w:bCs/>
          <w:iCs/>
          <w:sz w:val="28"/>
          <w:szCs w:val="28"/>
        </w:rPr>
        <w:t>Об утверждении административного регламента предоставления муниципальной услуги «</w:t>
      </w:r>
      <w:r>
        <w:rPr>
          <w:rFonts w:eastAsia="Calibri" w:cs="Liberation Serif" w:ascii="Liberation Serif" w:hAnsi="Liberation Serif"/>
          <w:sz w:val="28"/>
          <w:szCs w:val="28"/>
        </w:rPr>
        <w:t>Выдача разрешений на строительство объектов капитального строительства</w:t>
      </w:r>
      <w:r>
        <w:rPr>
          <w:rFonts w:ascii="Liberation Serif" w:hAnsi="Liberation Serif"/>
          <w:bCs/>
          <w:iCs/>
          <w:sz w:val="28"/>
          <w:szCs w:val="28"/>
        </w:rPr>
        <w:t>»»</w:t>
      </w:r>
      <w:r>
        <w:rPr>
          <w:rFonts w:ascii="Liberation Serif" w:hAnsi="Liberation Serif"/>
          <w:sz w:val="28"/>
          <w:szCs w:val="28"/>
        </w:rPr>
        <w:t xml:space="preserve"> считать утратившим силу. </w:t>
      </w:r>
    </w:p>
    <w:p>
      <w:pPr>
        <w:pStyle w:val="Normal"/>
        <w:widowControl/>
        <w:suppressAutoHyphens w:val="true"/>
        <w:bidi w:val="0"/>
        <w:spacing w:lineRule="auto" w:line="240" w:before="0" w:after="0"/>
        <w:ind w:left="0" w:right="0" w:firstLine="737"/>
        <w:jc w:val="both"/>
        <w:rPr>
          <w:rFonts w:ascii="Liberation Serif" w:hAnsi="Liberation Serif"/>
          <w:b w:val="false"/>
          <w:b w:val="false"/>
          <w:bCs w:val="false"/>
          <w:sz w:val="28"/>
          <w:szCs w:val="28"/>
        </w:rPr>
      </w:pPr>
      <w:r>
        <w:rPr>
          <w:rFonts w:ascii="Liberation Serif" w:hAnsi="Liberation Serif"/>
          <w:b w:val="false"/>
          <w:bCs w:val="false"/>
          <w:sz w:val="28"/>
          <w:szCs w:val="28"/>
        </w:rPr>
        <w:t xml:space="preserve">4. Контроль за исполнением настоящего постановления возложить на первого заместителя главы администрации Камышловского городского округа Мартьянова </w:t>
      </w:r>
      <w:r>
        <w:rPr>
          <w:rFonts w:ascii="Liberation Serif" w:hAnsi="Liberation Serif"/>
          <w:b w:val="false"/>
          <w:bCs w:val="false"/>
          <w:sz w:val="28"/>
          <w:szCs w:val="28"/>
        </w:rPr>
        <w:t>К.Е</w:t>
      </w:r>
      <w:r>
        <w:rPr>
          <w:rFonts w:ascii="Liberation Serif" w:hAnsi="Liberation Serif"/>
          <w:b w:val="false"/>
          <w:bCs w:val="false"/>
          <w:sz w:val="28"/>
          <w:szCs w:val="28"/>
        </w:rPr>
        <w:t>.</w:t>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both"/>
        <w:rPr>
          <w:rFonts w:ascii="Liberation Serif" w:hAnsi="Liberation Serif"/>
          <w:sz w:val="28"/>
          <w:szCs w:val="28"/>
        </w:rPr>
      </w:pPr>
      <w:r>
        <w:rPr>
          <w:rFonts w:ascii="Liberation Serif" w:hAnsi="Liberation Serif"/>
          <w:sz w:val="28"/>
          <w:szCs w:val="28"/>
        </w:rPr>
        <w:t>Глава</w:t>
      </w:r>
    </w:p>
    <w:p>
      <w:pPr>
        <w:pStyle w:val="Default"/>
        <w:jc w:val="both"/>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rFonts w:ascii="Liberation Serif" w:hAnsi="Liberation Serif"/>
          <w:sz w:val="28"/>
          <w:szCs w:val="28"/>
        </w:rPr>
      </w:pPr>
      <w:r>
        <w:rPr>
          <w:rFonts w:ascii="Liberation Serif" w:hAnsi="Liberation Serif"/>
          <w:sz w:val="28"/>
          <w:szCs w:val="28"/>
        </w:rPr>
      </w:r>
    </w:p>
    <w:p>
      <w:pPr>
        <w:pStyle w:val="Default"/>
        <w:jc w:val="right"/>
        <w:rPr>
          <w:b/>
          <w:b/>
        </w:rPr>
      </w:pPr>
      <w:r>
        <w:rPr/>
      </w:r>
    </w:p>
    <w:p>
      <w:pPr>
        <w:pStyle w:val="Default"/>
        <w:jc w:val="right"/>
        <w:rPr>
          <w:b/>
          <w:b/>
        </w:rPr>
      </w:pPr>
      <w:r>
        <w:rPr/>
      </w:r>
    </w:p>
    <w:p>
      <w:pPr>
        <w:pStyle w:val="Default"/>
        <w:suppressAutoHyphens w:val="true"/>
        <w:bidi w:val="0"/>
        <w:spacing w:lineRule="auto" w:line="240" w:before="0" w:after="0"/>
        <w:ind w:left="5499" w:right="0" w:hanging="0"/>
        <w:jc w:val="left"/>
        <w:rPr/>
      </w:pPr>
      <w:r>
        <w:rPr>
          <w:b/>
        </w:rPr>
        <w:t xml:space="preserve">УТВЕРЖДЕН </w:t>
      </w:r>
    </w:p>
    <w:p>
      <w:pPr>
        <w:pStyle w:val="Default"/>
        <w:suppressAutoHyphens w:val="true"/>
        <w:bidi w:val="0"/>
        <w:spacing w:lineRule="auto" w:line="240" w:before="0" w:after="0"/>
        <w:ind w:left="5499" w:right="0" w:hanging="0"/>
        <w:jc w:val="left"/>
        <w:rPr/>
      </w:pPr>
      <w:r>
        <w:rPr/>
        <w:t>п</w:t>
      </w:r>
      <w:r>
        <w:rPr/>
        <w:t xml:space="preserve">остановлением администрации </w:t>
      </w:r>
    </w:p>
    <w:p>
      <w:pPr>
        <w:pStyle w:val="Default"/>
        <w:suppressAutoHyphens w:val="true"/>
        <w:bidi w:val="0"/>
        <w:spacing w:lineRule="auto" w:line="240" w:before="0" w:after="0"/>
        <w:ind w:left="5499" w:right="0" w:hanging="0"/>
        <w:jc w:val="left"/>
        <w:rPr/>
      </w:pPr>
      <w:r>
        <w:rPr/>
        <w:t xml:space="preserve">Камышловского городского округа </w:t>
      </w:r>
    </w:p>
    <w:p>
      <w:pPr>
        <w:pStyle w:val="Normal"/>
        <w:widowControl w:val="false"/>
        <w:suppressAutoHyphens w:val="true"/>
        <w:bidi w:val="0"/>
        <w:spacing w:lineRule="auto" w:line="240" w:before="0" w:after="0"/>
        <w:ind w:left="5499" w:right="0" w:hanging="0"/>
        <w:jc w:val="left"/>
        <w:rPr/>
      </w:pPr>
      <w:r>
        <w:rPr/>
        <w:t xml:space="preserve">от </w:t>
      </w:r>
      <w:r>
        <w:rPr>
          <w:rFonts w:eastAsia="Times New Roman" w:cs="Times New Roman"/>
          <w:color w:val="auto"/>
          <w:kern w:val="0"/>
          <w:sz w:val="24"/>
          <w:szCs w:val="24"/>
          <w:lang w:val="ru-RU" w:eastAsia="ru-RU" w:bidi="ar-SA"/>
        </w:rPr>
        <w:t>10.10.2022</w:t>
      </w:r>
      <w:r>
        <w:rPr/>
        <w:t xml:space="preserve"> № </w:t>
      </w:r>
      <w:r>
        <w:rPr/>
        <w:t>938</w:t>
      </w:r>
    </w:p>
    <w:p>
      <w:pPr>
        <w:pStyle w:val="Normal"/>
        <w:widowControl w:val="false"/>
        <w:jc w:val="center"/>
        <w:rPr>
          <w:rFonts w:ascii="Liberation Serif" w:hAnsi="Liberation Serif" w:cs="Liberation Serif"/>
          <w:b/>
          <w:b/>
        </w:rPr>
      </w:pPr>
      <w:r>
        <w:rPr>
          <w:rFonts w:cs="Liberation Serif" w:ascii="Liberation Serif" w:hAnsi="Liberation Serif"/>
          <w:b/>
        </w:rPr>
      </w:r>
    </w:p>
    <w:p>
      <w:pPr>
        <w:pStyle w:val="Normal"/>
        <w:widowControl w:val="false"/>
        <w:jc w:val="center"/>
        <w:rPr>
          <w:rFonts w:ascii="Liberation Serif" w:hAnsi="Liberation Serif" w:cs="Liberation Serif"/>
          <w:b/>
          <w:b/>
        </w:rPr>
      </w:pPr>
      <w:r>
        <w:rPr>
          <w:rFonts w:cs="Liberation Serif" w:ascii="Liberation Serif" w:hAnsi="Liberation Serif"/>
          <w:b/>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pPr>
        <w:pStyle w:val="Normal"/>
        <w:jc w:val="center"/>
        <w:rPr>
          <w:rFonts w:ascii="Liberation Serif" w:hAnsi="Liberation Serif" w:cs="Liberation Serif"/>
          <w:b/>
          <w:b/>
        </w:rPr>
      </w:pPr>
      <w:r>
        <w:rPr>
          <w:rFonts w:cs="Liberation Serif" w:ascii="Liberation Serif" w:hAnsi="Liberation Serif"/>
          <w:b/>
        </w:rPr>
      </w:r>
    </w:p>
    <w:p>
      <w:pPr>
        <w:pStyle w:val="Normal"/>
        <w:jc w:val="center"/>
        <w:rPr>
          <w:rFonts w:ascii="Liberation Serif" w:hAnsi="Liberation Serif" w:cs="Liberation Serif"/>
          <w:b/>
          <w:b/>
        </w:rPr>
      </w:pPr>
      <w:r>
        <w:rPr>
          <w:rFonts w:cs="Liberation Serif" w:ascii="Liberation Serif" w:hAnsi="Liberation Serif"/>
          <w:b/>
        </w:rPr>
        <w:t xml:space="preserve">Раздел </w:t>
      </w:r>
      <w:r>
        <w:rPr>
          <w:rFonts w:cs="Liberation Serif" w:ascii="Liberation Serif" w:hAnsi="Liberation Serif"/>
          <w:b/>
          <w:lang w:val="en-US"/>
        </w:rPr>
        <w:t>I</w:t>
      </w:r>
      <w:r>
        <w:rPr>
          <w:rFonts w:cs="Liberation Serif" w:ascii="Liberation Serif" w:hAnsi="Liberation Serif"/>
          <w:b/>
        </w:rPr>
        <w:t>. Общие положения</w:t>
      </w:r>
    </w:p>
    <w:p>
      <w:pPr>
        <w:pStyle w:val="Normal"/>
        <w:jc w:val="center"/>
        <w:rPr>
          <w:rFonts w:ascii="Liberation Serif" w:hAnsi="Liberation Serif" w:cs="Liberation Serif"/>
        </w:rPr>
      </w:pPr>
      <w:r>
        <w:rPr>
          <w:rFonts w:cs="Liberation Serif" w:ascii="Liberation Serif" w:hAnsi="Liberation Serif"/>
        </w:rPr>
      </w:r>
    </w:p>
    <w:p>
      <w:pPr>
        <w:pStyle w:val="Normal"/>
        <w:jc w:val="center"/>
        <w:rPr>
          <w:rFonts w:ascii="Liberation Serif" w:hAnsi="Liberation Serif" w:cs="Liberation Serif"/>
          <w:b/>
          <w:b/>
        </w:rPr>
      </w:pPr>
      <w:r>
        <w:rPr>
          <w:rFonts w:cs="Liberation Serif" w:ascii="Liberation Serif" w:hAnsi="Liberation Serif"/>
          <w:b/>
        </w:rPr>
        <w:t>Предмет регулирования регламента</w:t>
      </w:r>
    </w:p>
    <w:p>
      <w:pPr>
        <w:pStyle w:val="ConsPlusTitle"/>
        <w:widowControl/>
        <w:numPr>
          <w:ilvl w:val="0"/>
          <w:numId w:val="0"/>
        </w:numPr>
        <w:tabs>
          <w:tab w:val="clear" w:pos="708"/>
          <w:tab w:val="right" w:pos="9923" w:leader="none"/>
        </w:tabs>
        <w:ind w:left="0" w:firstLine="709"/>
        <w:jc w:val="both"/>
        <w:outlineLvl w:val="0"/>
        <w:rPr>
          <w:rFonts w:ascii="Liberation Serif" w:hAnsi="Liberation Serif" w:eastAsia="Calibri" w:cs="Liberation Serif" w:eastAsiaTheme="minorHAnsi"/>
          <w:b w:val="false"/>
          <w:b w:val="false"/>
          <w:bCs w:val="false"/>
          <w:sz w:val="24"/>
          <w:szCs w:val="24"/>
          <w:lang w:eastAsia="en-US"/>
        </w:rPr>
      </w:pPr>
      <w:r>
        <w:rPr>
          <w:rFonts w:eastAsia="Calibri" w:cs="Liberation Serif" w:eastAsiaTheme="minorHAnsi" w:ascii="Liberation Serif" w:hAnsi="Liberation Serif"/>
          <w:b w:val="false"/>
          <w:bCs w:val="false"/>
          <w:sz w:val="24"/>
          <w:szCs w:val="24"/>
          <w:lang w:eastAsia="en-US"/>
        </w:rPr>
      </w:r>
    </w:p>
    <w:p>
      <w:pPr>
        <w:pStyle w:val="Normal"/>
        <w:numPr>
          <w:ilvl w:val="1"/>
          <w:numId w:val="2"/>
        </w:numPr>
        <w:ind w:left="0" w:firstLine="709"/>
        <w:jc w:val="both"/>
        <w:rPr>
          <w:rFonts w:ascii="Liberation Serif" w:hAnsi="Liberation Serif" w:cs="Liberation Serif"/>
          <w:color w:val="000000"/>
        </w:rPr>
      </w:pPr>
      <w:r>
        <w:rPr>
          <w:rFonts w:cs="Liberation Serif" w:ascii="Liberation Serif" w:hAnsi="Liberation Serif"/>
          <w:color w:val="000000"/>
        </w:rPr>
        <w:t xml:space="preserve">Административный регламент предоставления муниципальной </w:t>
        <w:br/>
        <w:t>услуги «</w:t>
      </w:r>
      <w:r>
        <w:rPr>
          <w:rFonts w:cs="Liberation Serif" w:ascii="Liberation Serif" w:hAnsi="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cs="Liberation Serif" w:ascii="Liberation Serif" w:hAnsi="Liberation Serif"/>
          <w:color w:val="000000"/>
        </w:rPr>
        <w:t xml:space="preserve">» </w:t>
      </w:r>
      <w:r>
        <w:rPr>
          <w:rFonts w:eastAsia="Calibri" w:cs="Liberation Serif" w:ascii="Liberation Serif" w:hAnsi="Liberation Serif" w:eastAsiaTheme="minorHAnsi"/>
          <w:lang w:eastAsia="en-US"/>
        </w:rPr>
        <w:t xml:space="preserve">(далее – Регламент) </w:t>
      </w:r>
      <w:r>
        <w:rPr>
          <w:rFonts w:cs="Liberation Serif" w:ascii="Liberation Serif" w:hAnsi="Liberation Serif"/>
          <w:color w:val="000000"/>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выдаче </w:t>
      </w:r>
      <w:r>
        <w:rPr>
          <w:rFonts w:cs="Liberation Serif" w:ascii="Liberation Serif" w:hAnsi="Liberation Serif"/>
          <w:bCs/>
        </w:rPr>
        <w:t>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r>
        <w:rPr>
          <w:rFonts w:cs="Liberation Serif" w:ascii="Liberation Serif" w:hAnsi="Liberation Serif"/>
          <w:i/>
          <w:iCs/>
          <w:color w:val="000000"/>
        </w:rPr>
        <w:t xml:space="preserve"> </w:t>
      </w:r>
      <w:r>
        <w:rPr>
          <w:rFonts w:cs="Liberation Serif" w:ascii="Liberation Serif" w:hAnsi="Liberation Serif"/>
          <w:iCs/>
          <w:color w:val="000000"/>
        </w:rPr>
        <w:t>в</w:t>
      </w:r>
      <w:r>
        <w:rPr>
          <w:rFonts w:cs="Liberation Serif" w:ascii="Liberation Serif" w:hAnsi="Liberation Serif"/>
          <w:i/>
          <w:iCs/>
          <w:color w:val="000000"/>
        </w:rPr>
        <w:t xml:space="preserve"> </w:t>
      </w:r>
      <w:r>
        <w:rPr>
          <w:rFonts w:cs="Liberation Serif" w:ascii="Liberation Serif" w:hAnsi="Liberation Serif"/>
          <w:color w:val="000000"/>
        </w:rPr>
        <w:t>администрацией Камышловского городского округа</w:t>
      </w:r>
      <w:r>
        <w:rPr>
          <w:rFonts w:cs="Liberation Serif" w:ascii="Liberation Serif" w:hAnsi="Liberation Serif"/>
          <w:i/>
          <w:iCs/>
          <w:color w:val="000000"/>
        </w:rPr>
        <w:t>.</w:t>
      </w:r>
    </w:p>
    <w:p>
      <w:pPr>
        <w:pStyle w:val="ListParagraph"/>
        <w:tabs>
          <w:tab w:val="clear" w:pos="708"/>
          <w:tab w:val="left" w:pos="993" w:leader="none"/>
        </w:tabs>
        <w:ind w:left="0" w:firstLine="709"/>
        <w:jc w:val="both"/>
        <w:rPr>
          <w:rFonts w:ascii="Liberation Serif" w:hAnsi="Liberation Serif" w:cs="Liberation Serif"/>
          <w:color w:val="000000"/>
        </w:rPr>
      </w:pPr>
      <w:r>
        <w:rPr>
          <w:rFonts w:cs="Liberation Serif" w:ascii="Liberation Serif" w:hAnsi="Liberation Serif"/>
        </w:rPr>
        <w:t xml:space="preserve">Регламент регулирует отношения, возникающие в связи с предоставлением муниципальной услуги </w:t>
      </w:r>
      <w:r>
        <w:rPr>
          <w:rFonts w:cs="Liberation Serif" w:ascii="Liberation Serif" w:hAnsi="Liberation Serif"/>
          <w:color w:val="000000"/>
        </w:rPr>
        <w:t>«</w:t>
      </w:r>
      <w:r>
        <w:rPr>
          <w:rFonts w:cs="Liberation Serif" w:ascii="Liberation Serif" w:hAnsi="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cs="Liberation Serif" w:ascii="Liberation Serif" w:hAnsi="Liberation Serif"/>
          <w:bCs/>
          <w:color w:val="000000"/>
        </w:rPr>
        <w:t xml:space="preserve">» </w:t>
      </w:r>
      <w:r>
        <w:rPr>
          <w:rFonts w:eastAsia="Calibri" w:cs="Liberation Serif" w:ascii="Liberation Serif" w:hAnsi="Liberation Serif"/>
          <w:lang w:eastAsia="en-US"/>
        </w:rPr>
        <w:t xml:space="preserve">(далее – </w:t>
      </w:r>
      <w:r>
        <w:rPr>
          <w:rFonts w:cs="Liberation Serif" w:ascii="Liberation Serif" w:hAnsi="Liberation Serif"/>
        </w:rPr>
        <w:t>муниципальн</w:t>
      </w:r>
      <w:r>
        <w:rPr>
          <w:rFonts w:eastAsia="Calibri" w:cs="Liberation Serif" w:ascii="Liberation Serif" w:hAnsi="Liberation Serif"/>
          <w:lang w:eastAsia="en-US"/>
        </w:rPr>
        <w:t xml:space="preserve">ая услуга) </w:t>
      </w:r>
      <w:r>
        <w:rPr>
          <w:rFonts w:cs="Liberation Serif" w:ascii="Liberation Serif" w:hAnsi="Liberation Serif"/>
          <w:bCs/>
          <w:color w:val="000000"/>
        </w:rPr>
        <w:t>в соответствии</w:t>
      </w:r>
      <w:r>
        <w:rPr>
          <w:rFonts w:cs="Liberation Serif" w:ascii="Liberation Serif" w:hAnsi="Liberation Serif"/>
          <w:color w:val="000000"/>
        </w:rPr>
        <w:t xml:space="preserve"> со статьей 51 Градостроительного кодекса Российской Федерации.</w:t>
      </w:r>
    </w:p>
    <w:p>
      <w:pPr>
        <w:pStyle w:val="ConsPlusTitle"/>
        <w:widowControl/>
        <w:numPr>
          <w:ilvl w:val="0"/>
          <w:numId w:val="0"/>
        </w:numPr>
        <w:tabs>
          <w:tab w:val="clear" w:pos="708"/>
          <w:tab w:val="right" w:pos="9923" w:leader="none"/>
        </w:tabs>
        <w:ind w:left="0" w:firstLine="709"/>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ind w:firstLine="709"/>
        <w:jc w:val="center"/>
        <w:rPr>
          <w:rFonts w:ascii="Liberation Serif" w:hAnsi="Liberation Serif" w:cs="Liberation Serif"/>
          <w:b/>
          <w:b/>
        </w:rPr>
      </w:pPr>
      <w:r>
        <w:rPr>
          <w:rFonts w:cs="Liberation Serif" w:ascii="Liberation Serif" w:hAnsi="Liberation Serif"/>
          <w:b/>
        </w:rPr>
        <w:t>Круг Заявителей</w:t>
      </w:r>
    </w:p>
    <w:p>
      <w:pPr>
        <w:pStyle w:val="ConsPlusTitle"/>
        <w:widowControl/>
        <w:numPr>
          <w:ilvl w:val="0"/>
          <w:numId w:val="0"/>
        </w:numPr>
        <w:tabs>
          <w:tab w:val="clear" w:pos="708"/>
          <w:tab w:val="right" w:pos="9923" w:leader="none"/>
        </w:tabs>
        <w:ind w:left="0" w:firstLine="709"/>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numPr>
          <w:ilvl w:val="1"/>
          <w:numId w:val="2"/>
        </w:numPr>
        <w:ind w:left="0" w:firstLine="709"/>
        <w:jc w:val="both"/>
        <w:rPr>
          <w:rFonts w:ascii="Liberation Serif" w:hAnsi="Liberation Serif" w:cs="Liberation Serif"/>
        </w:rPr>
      </w:pPr>
      <w:bookmarkStart w:id="0" w:name="Par1"/>
      <w:bookmarkEnd w:id="0"/>
      <w:r>
        <w:rPr>
          <w:rFonts w:cs="Liberation Serif" w:ascii="Liberation Serif" w:hAnsi="Liberation Serif"/>
          <w:color w:val="000000"/>
        </w:rPr>
        <w:t>Заявителями на получение муниципальной услуги являются</w:t>
      </w:r>
      <w:r>
        <w:rPr>
          <w:rFonts w:cs="Liberation Serif" w:ascii="Liberation Serif" w:hAnsi="Liberation Serif"/>
          <w:bCs/>
          <w:color w:val="000000"/>
        </w:rPr>
        <w:t xml:space="preserve"> </w:t>
      </w:r>
      <w:r>
        <w:rPr>
          <w:rFonts w:eastAsia="Calibri" w:cs="Liberation Serif" w:ascii="Liberation Serif" w:hAnsi="Liberation Serif" w:eastAsiaTheme="minorHAnsi"/>
          <w:lang w:eastAsia="en-US"/>
        </w:rPr>
        <w:t xml:space="preserve">застройщики – </w:t>
      </w:r>
      <w:r>
        <w:rPr>
          <w:rFonts w:cs="Liberation Serif" w:ascii="Liberation Serif" w:hAnsi="Liberation Serif"/>
        </w:rPr>
        <w:t>физические или юридические лица,</w:t>
      </w:r>
      <w:r>
        <w:rPr>
          <w:rFonts w:cs="Liberation Serif" w:ascii="Liberation Serif" w:hAnsi="Liberation Serif"/>
          <w:color w:val="C00000"/>
        </w:rPr>
        <w:t xml:space="preserve"> </w:t>
      </w:r>
      <w:r>
        <w:rPr>
          <w:rFonts w:cs="Liberation Serif" w:ascii="Liberation Serif" w:hAnsi="Liberation Serif"/>
        </w:rPr>
        <w:t xml:space="preserve">обратившиеся </w:t>
      </w:r>
      <w:r>
        <w:rPr>
          <w:rFonts w:cs="Liberation Serif" w:ascii="Liberation Serif" w:hAnsi="Liberation Serif"/>
          <w:color w:val="000000"/>
        </w:rPr>
        <w:t>в администрацию Камышловского городского округа</w:t>
      </w:r>
      <w:r>
        <w:rPr>
          <w:rFonts w:cs="Liberation Serif" w:ascii="Liberation Serif" w:hAnsi="Liberation Serif"/>
        </w:rPr>
        <w:t xml:space="preserve"> с заявлением о предоставлении муниципальной услуги с целью </w:t>
      </w:r>
      <w:r>
        <w:rPr>
          <w:rFonts w:eastAsia="Calibri" w:cs="Liberation Serif" w:ascii="Liberation Serif" w:hAnsi="Liberation Serif" w:eastAsiaTheme="minorHAnsi"/>
          <w:bCs/>
          <w:lang w:eastAsia="en-US"/>
        </w:rPr>
        <w:t>строительства или реконструкции на принадлежащих им земельных участках или на земельных участках иного правообладателя, отвечающего требованиям, установленным в части 16 статьи 1 Градостроительного кодекса Российской Федерации, объектов капитального строительства, а также выполнения инженерных изысканий, подготовки проектной документации для их строительства и реконструкции</w:t>
      </w:r>
      <w:r>
        <w:rPr>
          <w:rFonts w:cs="Liberation Serif" w:ascii="Liberation Serif" w:hAnsi="Liberation Serif"/>
        </w:rPr>
        <w:t xml:space="preserve"> (далее – Заявитель). </w:t>
      </w:r>
    </w:p>
    <w:p>
      <w:pPr>
        <w:pStyle w:val="Normal"/>
        <w:numPr>
          <w:ilvl w:val="1"/>
          <w:numId w:val="2"/>
        </w:numPr>
        <w:ind w:left="0" w:firstLine="709"/>
        <w:jc w:val="both"/>
        <w:rPr>
          <w:rFonts w:ascii="Liberation Serif" w:hAnsi="Liberation Serif" w:cs="Liberation Serif"/>
          <w:color w:val="000000"/>
        </w:rPr>
      </w:pPr>
      <w:r>
        <w:rPr>
          <w:rFonts w:cs="Liberation Serif" w:ascii="Liberation Serif" w:hAnsi="Liberation Serif"/>
          <w:color w:val="000000"/>
        </w:rPr>
        <w:t>Интересы Заявителей, указанных в пункте 1.2 Регламента, могут представлять лица, обладающие соответствующими полномочиями (далее – Представитель).</w:t>
      </w:r>
      <w:r>
        <w:rPr>
          <w:rFonts w:cs="Liberation Serif" w:ascii="Liberation Serif" w:hAnsi="Liberation Serif"/>
          <w:bCs/>
          <w:color w:val="000000"/>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ind w:firstLine="709"/>
        <w:jc w:val="both"/>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ind w:firstLine="709"/>
        <w:jc w:val="center"/>
        <w:rPr>
          <w:rFonts w:ascii="Liberation Serif" w:hAnsi="Liberation Serif" w:cs="Liberation Serif"/>
          <w:b/>
          <w:b/>
        </w:rPr>
      </w:pPr>
      <w:r>
        <w:rPr>
          <w:rFonts w:cs="Liberation Serif" w:ascii="Liberation Serif" w:hAnsi="Liberation Serif"/>
          <w:b/>
        </w:rPr>
        <w:t>Требования к порядку информирования о предоставлении муниципальной услуги</w:t>
      </w:r>
    </w:p>
    <w:p>
      <w:pPr>
        <w:pStyle w:val="ConsPlusTitle"/>
        <w:widowControl/>
        <w:numPr>
          <w:ilvl w:val="0"/>
          <w:numId w:val="0"/>
        </w:numPr>
        <w:tabs>
          <w:tab w:val="clear" w:pos="708"/>
          <w:tab w:val="right" w:pos="9923" w:leader="none"/>
        </w:tabs>
        <w:ind w:left="0" w:firstLine="709"/>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tabs>
          <w:tab w:val="clear" w:pos="708"/>
          <w:tab w:val="left" w:pos="7425" w:leader="none"/>
        </w:tabs>
        <w:ind w:firstLine="709"/>
        <w:jc w:val="both"/>
        <w:rPr>
          <w:rFonts w:ascii="Liberation Serif" w:hAnsi="Liberation Serif" w:cs="Liberation Serif"/>
          <w:color w:val="000000"/>
        </w:rPr>
      </w:pPr>
      <w:r>
        <w:rPr>
          <w:rFonts w:cs="Liberation Serif" w:ascii="Liberation Serif" w:hAnsi="Liberation Serif"/>
          <w:color w:val="000000"/>
        </w:rPr>
        <w:t>1.4. Информирование о порядке предоставления муниципальной услуги осуществляется:</w:t>
      </w:r>
    </w:p>
    <w:p>
      <w:pPr>
        <w:pStyle w:val="Normal"/>
        <w:tabs>
          <w:tab w:val="clear" w:pos="708"/>
          <w:tab w:val="left" w:pos="7425" w:leader="none"/>
        </w:tabs>
        <w:ind w:firstLine="709"/>
        <w:jc w:val="both"/>
        <w:rPr>
          <w:rFonts w:ascii="Liberation Serif" w:hAnsi="Liberation Serif" w:cs="Liberation Serif"/>
          <w:color w:val="000000"/>
        </w:rPr>
      </w:pPr>
      <w:r>
        <w:rPr>
          <w:rFonts w:cs="Liberation Serif" w:ascii="Liberation Serif" w:hAnsi="Liberation Serif"/>
          <w:color w:val="000000"/>
        </w:rPr>
        <w:t xml:space="preserve">1) непосредственно при личном приеме Заявителя в администрацию Камышловского городского округа или </w:t>
      </w:r>
      <w:r>
        <w:rPr>
          <w:rFonts w:cs="Liberation Serif" w:ascii="Liberation Serif" w:hAnsi="Liberation Serif"/>
        </w:rPr>
        <w:t>Государственном бюджетном учреждении Свердловской области «Многофункциональный центр предоставления государственных и муниципальных услуг»</w:t>
      </w:r>
      <w:r>
        <w:rPr>
          <w:rFonts w:cs="Liberation Serif" w:ascii="Liberation Serif" w:hAnsi="Liberation Serif"/>
          <w:color w:val="000000"/>
        </w:rPr>
        <w:t xml:space="preserve"> (далее – Многофункциональный центр);</w:t>
      </w:r>
    </w:p>
    <w:p>
      <w:pPr>
        <w:pStyle w:val="Normal"/>
        <w:tabs>
          <w:tab w:val="clear" w:pos="708"/>
          <w:tab w:val="left" w:pos="7425" w:leader="none"/>
        </w:tabs>
        <w:ind w:firstLine="709"/>
        <w:jc w:val="both"/>
        <w:rPr>
          <w:rFonts w:ascii="Liberation Serif" w:hAnsi="Liberation Serif" w:cs="Liberation Serif"/>
          <w:color w:val="000000"/>
        </w:rPr>
      </w:pPr>
      <w:r>
        <w:rPr>
          <w:rFonts w:cs="Liberation Serif" w:ascii="Liberation Serif" w:hAnsi="Liberation Serif"/>
          <w:color w:val="000000"/>
        </w:rPr>
        <w:t>2) по телефону в администрации Камышловского городского округа</w:t>
      </w:r>
      <w:r>
        <w:rPr>
          <w:rFonts w:cs="Liberation Serif" w:ascii="Liberation Serif" w:hAnsi="Liberation Serif"/>
        </w:rPr>
        <w:t xml:space="preserve"> </w:t>
      </w:r>
      <w:r>
        <w:rPr>
          <w:rFonts w:cs="Liberation Serif" w:ascii="Liberation Serif" w:hAnsi="Liberation Serif"/>
          <w:color w:val="000000"/>
        </w:rPr>
        <w:t>или Многофункциональном центре;</w:t>
      </w:r>
    </w:p>
    <w:p>
      <w:pPr>
        <w:pStyle w:val="Normal"/>
        <w:tabs>
          <w:tab w:val="clear" w:pos="708"/>
          <w:tab w:val="left" w:pos="7425" w:leader="none"/>
        </w:tabs>
        <w:ind w:firstLine="709"/>
        <w:jc w:val="both"/>
        <w:rPr>
          <w:rFonts w:ascii="Liberation Serif" w:hAnsi="Liberation Serif" w:cs="Liberation Serif"/>
          <w:color w:val="000000"/>
        </w:rPr>
      </w:pPr>
      <w:r>
        <w:rPr>
          <w:rFonts w:cs="Liberation Serif" w:ascii="Liberation Serif" w:hAnsi="Liberation Serif"/>
          <w:color w:val="000000"/>
        </w:rPr>
        <w:t>3) письменно, в том числе посредством электронной почты;</w:t>
      </w:r>
    </w:p>
    <w:p>
      <w:pPr>
        <w:pStyle w:val="Normal"/>
        <w:tabs>
          <w:tab w:val="clear" w:pos="708"/>
          <w:tab w:val="left" w:pos="7425" w:leader="none"/>
        </w:tabs>
        <w:ind w:firstLine="709"/>
        <w:jc w:val="both"/>
        <w:rPr>
          <w:rFonts w:ascii="Liberation Serif" w:hAnsi="Liberation Serif" w:cs="Liberation Serif"/>
          <w:color w:val="000000"/>
        </w:rPr>
      </w:pPr>
      <w:r>
        <w:rPr>
          <w:rFonts w:cs="Liberation Serif" w:ascii="Liberation Serif" w:hAnsi="Liberation Serif"/>
          <w:color w:val="000000"/>
        </w:rPr>
        <w:t>4) посредством размещения в открытой и доступной форме информации:</w:t>
      </w:r>
    </w:p>
    <w:p>
      <w:pPr>
        <w:pStyle w:val="Normal"/>
        <w:widowControl w:val="false"/>
        <w:tabs>
          <w:tab w:val="clear" w:pos="708"/>
          <w:tab w:val="left" w:pos="851" w:leader="none"/>
          <w:tab w:val="left" w:pos="1134" w:leader="none"/>
        </w:tabs>
        <w:spacing w:before="0" w:after="0"/>
        <w:ind w:firstLine="709"/>
        <w:contextualSpacing/>
        <w:jc w:val="both"/>
        <w:rPr>
          <w:rFonts w:ascii="Liberation Serif" w:hAnsi="Liberation Serif" w:cs="Liberation Serif"/>
          <w:color w:val="000000"/>
        </w:rPr>
      </w:pPr>
      <w:r>
        <w:rPr>
          <w:rFonts w:cs="Liberation Serif" w:ascii="Liberation Serif" w:hAnsi="Liberation Serif"/>
          <w:color w:val="000000"/>
        </w:rPr>
        <w:t>в федеральной государственной информационной системе «Единый портал государственных и муниципальных услуг (функций)»</w:t>
      </w:r>
      <w:r>
        <w:rPr>
          <w:rFonts w:cs="Liberation Serif" w:ascii="Liberation Serif" w:hAnsi="Liberation Serif"/>
          <w:bCs/>
          <w:color w:val="000000"/>
        </w:rPr>
        <w:t xml:space="preserve"> </w:t>
      </w:r>
      <w:r>
        <w:rPr>
          <w:rFonts w:cs="Liberation Serif" w:ascii="Liberation Serif" w:hAnsi="Liberation Serif"/>
          <w:color w:val="000000"/>
        </w:rPr>
        <w:t>(далее – Единый портал) (</w:t>
      </w:r>
      <w:hyperlink r:id="rId4">
        <w:r>
          <w:rPr>
            <w:rFonts w:cs="Liberation Serif" w:ascii="Liberation Serif" w:hAnsi="Liberation Serif"/>
          </w:rPr>
          <w:t>https://www.gosuslugi.ru/</w:t>
        </w:r>
      </w:hyperlink>
      <w:r>
        <w:rPr>
          <w:rFonts w:cs="Liberation Serif" w:ascii="Liberation Serif" w:hAnsi="Liberation Serif"/>
          <w:color w:val="000000"/>
        </w:rPr>
        <w:t xml:space="preserve"> );</w:t>
      </w:r>
    </w:p>
    <w:p>
      <w:pPr>
        <w:pStyle w:val="Normal"/>
        <w:widowControl w:val="false"/>
        <w:tabs>
          <w:tab w:val="clear" w:pos="708"/>
          <w:tab w:val="left" w:pos="851" w:leader="none"/>
          <w:tab w:val="left" w:pos="1134" w:leader="none"/>
        </w:tabs>
        <w:spacing w:before="0" w:after="0"/>
        <w:ind w:firstLine="709"/>
        <w:contextualSpacing/>
        <w:jc w:val="both"/>
        <w:rPr>
          <w:rFonts w:ascii="Liberation Serif" w:hAnsi="Liberation Serif" w:cs="Liberation Serif"/>
          <w:color w:val="000000"/>
        </w:rPr>
      </w:pPr>
      <w:r>
        <w:rPr>
          <w:rFonts w:eastAsia="Calibri" w:cs="Liberation Serif" w:ascii="Liberation Serif" w:hAnsi="Liberation Serif"/>
          <w:bCs/>
          <w:color w:val="000000"/>
          <w:lang w:eastAsia="en-US"/>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pPr>
        <w:pStyle w:val="Normal"/>
        <w:tabs>
          <w:tab w:val="clear" w:pos="708"/>
          <w:tab w:val="left" w:pos="7425" w:leader="none"/>
        </w:tabs>
        <w:ind w:firstLine="709"/>
        <w:jc w:val="both"/>
        <w:rPr>
          <w:rFonts w:ascii="Liberation Serif" w:hAnsi="Liberation Serif" w:cs="Liberation Serif"/>
          <w:color w:val="000000"/>
        </w:rPr>
      </w:pPr>
      <w:r>
        <w:rPr>
          <w:rFonts w:cs="Liberation Serif" w:ascii="Liberation Serif" w:hAnsi="Liberation Serif"/>
          <w:color w:val="000000"/>
        </w:rPr>
        <w:t>на официальном сайте администрации Камышловского городского округа</w:t>
      </w:r>
      <w:r>
        <w:rPr>
          <w:rFonts w:cs="Liberation Serif" w:ascii="Liberation Serif" w:hAnsi="Liberation Serif"/>
          <w:iCs/>
          <w:color w:val="000000"/>
        </w:rPr>
        <w:t xml:space="preserve"> (</w:t>
      </w:r>
      <w:r>
        <w:fldChar w:fldCharType="begin"/>
      </w:r>
      <w:r>
        <w:rPr>
          <w:iCs/>
          <w:rFonts w:cs="Liberation Serif" w:ascii="Liberation Serif" w:hAnsi="Liberation Serif"/>
        </w:rPr>
        <w:instrText> HYPERLINK "http://gorod-kamyshlov.ru/building/munitsipalnyie-uslugi/" \l "mo-element-region-vyidacha-razreshenij-na-stroitelstvo-obektov-kapitalnogo-stroitelstva"</w:instrText>
      </w:r>
      <w:r>
        <w:rPr>
          <w:iCs/>
          <w:rFonts w:cs="Liberation Serif" w:ascii="Liberation Serif" w:hAnsi="Liberation Serif"/>
        </w:rPr>
        <w:fldChar w:fldCharType="separate"/>
      </w:r>
      <w:r>
        <w:rPr>
          <w:rFonts w:cs="Liberation Serif" w:ascii="Liberation Serif" w:hAnsi="Liberation Serif"/>
          <w:iCs/>
        </w:rPr>
        <w:t>http://gorod-kamyshlov.ru/building/munitsipalnyie-uslugi/#mo-element-region-vyidacha-razreshenij-na-stroitelstvo-obektov-kapitalnogo-stroitelstva</w:t>
      </w:r>
      <w:r>
        <w:rPr>
          <w:iCs/>
          <w:rFonts w:cs="Liberation Serif" w:ascii="Liberation Serif" w:hAnsi="Liberation Serif"/>
        </w:rPr>
        <w:fldChar w:fldCharType="end"/>
      </w:r>
      <w:r>
        <w:rPr>
          <w:rFonts w:cs="Liberation Serif" w:ascii="Liberation Serif" w:hAnsi="Liberation Serif"/>
          <w:iCs/>
          <w:color w:val="000000"/>
        </w:rPr>
        <w:t>)</w:t>
      </w:r>
      <w:r>
        <w:rPr>
          <w:rFonts w:cs="Liberation Serif" w:ascii="Liberation Serif" w:hAnsi="Liberation Serif"/>
          <w:color w:val="000000"/>
        </w:rPr>
        <w:t xml:space="preserve">; </w:t>
      </w:r>
    </w:p>
    <w:p>
      <w:pPr>
        <w:pStyle w:val="Normal"/>
        <w:ind w:firstLine="709"/>
        <w:jc w:val="both"/>
        <w:rPr>
          <w:rFonts w:ascii="Liberation Serif" w:hAnsi="Liberation Serif" w:eastAsia="Calibri" w:cs="Liberation Serif" w:eastAsiaTheme="minorHAnsi"/>
          <w:lang w:eastAsia="en-US"/>
        </w:rPr>
      </w:pPr>
      <w:r>
        <w:rPr>
          <w:rFonts w:cs="Liberation Serif" w:ascii="Liberation Serif" w:hAnsi="Liberation Serif"/>
          <w:iCs/>
          <w:color w:val="000000"/>
        </w:rPr>
        <w:t>с использованием р</w:t>
      </w:r>
      <w:r>
        <w:rPr>
          <w:rFonts w:eastAsia="Calibri" w:cs="Liberation Serif" w:ascii="Liberation Serif" w:hAnsi="Liberation Serif" w:eastAsiaTheme="minorHAnsi"/>
          <w:lang w:eastAsia="en-US"/>
        </w:rPr>
        <w:t xml:space="preserve">егиональной информационно-аналитической системы управления развитием территории Свердловской области (далее – </w:t>
      </w:r>
      <w:r>
        <w:rPr>
          <w:rFonts w:eastAsia="Calibri" w:cs="Liberation Serif" w:ascii="Liberation Serif" w:hAnsi="Liberation Serif" w:eastAsiaTheme="minorHAnsi"/>
          <w:bCs/>
          <w:lang w:eastAsia="en-US"/>
        </w:rPr>
        <w:t>РИАС УРТ СО)</w:t>
      </w:r>
      <w:r>
        <w:rPr>
          <w:rFonts w:eastAsia="Calibri" w:cs="Liberation Serif" w:ascii="Liberation Serif" w:hAnsi="Liberation Serif" w:eastAsiaTheme="minorHAnsi"/>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Pr>
          <w:rFonts w:cs="Liberation Serif" w:ascii="Liberation Serif" w:hAnsi="Liberation Serif"/>
          <w:color w:val="000000"/>
        </w:rPr>
        <w:t>.</w:t>
      </w:r>
    </w:p>
    <w:p>
      <w:pPr>
        <w:pStyle w:val="Normal"/>
        <w:tabs>
          <w:tab w:val="clear" w:pos="708"/>
          <w:tab w:val="left" w:pos="7425" w:leader="none"/>
        </w:tabs>
        <w:ind w:firstLine="709"/>
        <w:jc w:val="both"/>
        <w:rPr>
          <w:rFonts w:ascii="Liberation Serif" w:hAnsi="Liberation Serif" w:cs="Liberation Serif"/>
          <w:color w:val="000000"/>
        </w:rPr>
      </w:pPr>
      <w:r>
        <w:rPr>
          <w:rFonts w:cs="Liberation Serif" w:ascii="Liberation Serif" w:hAnsi="Liberation Serif"/>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Pr>
          <w:rFonts w:cs="Liberation Serif" w:ascii="Liberation Serif" w:hAnsi="Liberation Serif"/>
          <w:color w:val="000000"/>
        </w:rPr>
        <w:t>.</w:t>
      </w:r>
    </w:p>
    <w:p>
      <w:pPr>
        <w:pStyle w:val="Normal"/>
        <w:tabs>
          <w:tab w:val="clear" w:pos="708"/>
          <w:tab w:val="left" w:pos="7425" w:leader="none"/>
        </w:tabs>
        <w:ind w:firstLine="709"/>
        <w:jc w:val="both"/>
        <w:rPr>
          <w:rFonts w:ascii="Liberation Serif" w:hAnsi="Liberation Serif" w:cs="Liberation Serif"/>
          <w:color w:val="000000"/>
        </w:rPr>
      </w:pPr>
      <w:r>
        <w:rPr>
          <w:rFonts w:cs="Liberation Serif" w:ascii="Liberation Serif" w:hAnsi="Liberation Serif"/>
          <w:color w:val="000000"/>
        </w:rPr>
        <w:t>5) посредством размещения информации на информационных стендах администрации Камышловского городского округа</w:t>
      </w:r>
      <w:r>
        <w:rPr>
          <w:rFonts w:cs="Liberation Serif" w:ascii="Liberation Serif" w:hAnsi="Liberation Serif"/>
        </w:rPr>
        <w:t xml:space="preserve"> </w:t>
      </w:r>
      <w:r>
        <w:rPr>
          <w:rFonts w:cs="Liberation Serif" w:ascii="Liberation Serif" w:hAnsi="Liberation Serif"/>
          <w:color w:val="000000"/>
        </w:rPr>
        <w:t>или Многофункционального центра.</w:t>
      </w:r>
    </w:p>
    <w:p>
      <w:pPr>
        <w:pStyle w:val="Normal"/>
        <w:tabs>
          <w:tab w:val="clear" w:pos="708"/>
          <w:tab w:val="left" w:pos="7425" w:leader="none"/>
        </w:tabs>
        <w:ind w:firstLine="709"/>
        <w:jc w:val="both"/>
        <w:rPr>
          <w:rFonts w:ascii="Liberation Serif" w:hAnsi="Liberation Serif" w:cs="Liberation Serif"/>
          <w:color w:val="000000"/>
        </w:rPr>
      </w:pPr>
      <w:r>
        <w:rPr>
          <w:rFonts w:cs="Liberation Serif" w:ascii="Liberation Serif" w:hAnsi="Liberation Serif"/>
          <w:color w:val="000000"/>
        </w:rPr>
        <w:t>1.5. Информирование осуществляется по вопросам, касающимся:</w:t>
      </w:r>
    </w:p>
    <w:p>
      <w:pPr>
        <w:pStyle w:val="Normal"/>
        <w:tabs>
          <w:tab w:val="clear" w:pos="708"/>
          <w:tab w:val="left" w:pos="7425" w:leader="none"/>
        </w:tabs>
        <w:ind w:firstLine="709"/>
        <w:jc w:val="both"/>
        <w:rPr>
          <w:rFonts w:ascii="Liberation Serif" w:hAnsi="Liberation Serif" w:cs="Liberation Serif"/>
        </w:rPr>
      </w:pPr>
      <w:r>
        <w:rPr>
          <w:rFonts w:cs="Liberation Serif" w:ascii="Liberation Serif" w:hAnsi="Liberation Serif"/>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уведомления о переходе прав на земельный участок, об образовании земельного участка; </w:t>
      </w:r>
    </w:p>
    <w:p>
      <w:pPr>
        <w:pStyle w:val="Normal"/>
        <w:tabs>
          <w:tab w:val="clear" w:pos="708"/>
          <w:tab w:val="left" w:pos="7425" w:leader="none"/>
        </w:tabs>
        <w:ind w:firstLine="709"/>
        <w:jc w:val="both"/>
        <w:rPr>
          <w:rFonts w:ascii="Liberation Serif" w:hAnsi="Liberation Serif" w:cs="Liberation Serif"/>
          <w:color w:val="000000"/>
        </w:rPr>
      </w:pPr>
      <w:r>
        <w:rPr>
          <w:rFonts w:cs="Liberation Serif" w:ascii="Liberation Serif" w:hAnsi="Liberation Serif"/>
          <w:color w:val="000000"/>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pPr>
        <w:pStyle w:val="Normal"/>
        <w:tabs>
          <w:tab w:val="clear" w:pos="708"/>
          <w:tab w:val="left" w:pos="7425" w:leader="none"/>
        </w:tabs>
        <w:ind w:firstLine="709"/>
        <w:jc w:val="both"/>
        <w:rPr>
          <w:rFonts w:ascii="Liberation Serif" w:hAnsi="Liberation Serif" w:cs="Liberation Serif"/>
          <w:color w:val="000000"/>
        </w:rPr>
      </w:pPr>
      <w:r>
        <w:rPr>
          <w:rFonts w:cs="Liberation Serif" w:ascii="Liberation Serif" w:hAnsi="Liberation Serif"/>
          <w:color w:val="000000"/>
        </w:rPr>
        <w:t>справочной информации о работе уполномоченного на предоставление муниципальной услуги органа (его структурных подразделений, при наличии);</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документов, необходимых для предоставления муниципальной услуги;</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порядка и сроков предоставления муниципальной услуги;</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Получение информации по вопросам предоставления муниципальной услуги осуществляется бесплатно.</w:t>
      </w:r>
    </w:p>
    <w:p>
      <w:pPr>
        <w:pStyle w:val="Normal"/>
        <w:tabs>
          <w:tab w:val="clear" w:pos="708"/>
          <w:tab w:val="left" w:pos="7425" w:leader="none"/>
        </w:tabs>
        <w:ind w:firstLine="709"/>
        <w:jc w:val="both"/>
        <w:rPr>
          <w:rFonts w:ascii="Liberation Serif" w:hAnsi="Liberation Serif" w:cs="Liberation Serif"/>
          <w:color w:val="000000"/>
        </w:rPr>
      </w:pPr>
      <w:r>
        <w:rPr>
          <w:rFonts w:cs="Liberation Serif" w:ascii="Liberation Serif" w:hAnsi="Liberation Serif"/>
          <w:color w:val="000000"/>
        </w:rPr>
        <w:t>1.6. При устном обращении Заявителя (лично или по телефону) специалист администрации Камышловского городского округа,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pPr>
        <w:pStyle w:val="Normal"/>
        <w:tabs>
          <w:tab w:val="clear" w:pos="708"/>
          <w:tab w:val="left" w:pos="7425" w:leader="none"/>
        </w:tabs>
        <w:ind w:firstLine="709"/>
        <w:jc w:val="both"/>
        <w:rPr>
          <w:rFonts w:ascii="Liberation Serif" w:hAnsi="Liberation Serif" w:cs="Liberation Serif"/>
          <w:color w:val="000000"/>
        </w:rPr>
      </w:pPr>
      <w:r>
        <w:rPr>
          <w:rFonts w:cs="Liberation Serif" w:ascii="Liberation Serif" w:hAnsi="Liberation Serif"/>
          <w:color w:val="000000"/>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pPr>
        <w:pStyle w:val="Normal"/>
        <w:tabs>
          <w:tab w:val="clear" w:pos="708"/>
          <w:tab w:val="left" w:pos="7425" w:leader="none"/>
        </w:tabs>
        <w:ind w:firstLine="709"/>
        <w:jc w:val="both"/>
        <w:rPr>
          <w:rFonts w:ascii="Liberation Serif" w:hAnsi="Liberation Serif" w:cs="Liberation Serif"/>
          <w:color w:val="000000"/>
        </w:rPr>
      </w:pPr>
      <w:r>
        <w:rPr>
          <w:rFonts w:cs="Liberation Serif" w:ascii="Liberation Serif" w:hAnsi="Liberation Serif"/>
          <w:color w:val="000000"/>
        </w:rPr>
        <w:t>Если специалист администрации Камышловского городского округа</w:t>
      </w:r>
      <w:r>
        <w:rPr>
          <w:rFonts w:cs="Liberation Serif" w:ascii="Liberation Serif" w:hAnsi="Liberation Serif"/>
        </w:rPr>
        <w:t xml:space="preserve"> </w:t>
      </w:r>
      <w:r>
        <w:rPr>
          <w:rFonts w:cs="Liberation Serif" w:ascii="Liberation Serif" w:hAnsi="Liberation Serif"/>
          <w:color w:val="000000"/>
        </w:rPr>
        <w:t>не может самостоятельно дать ответ, телефонный звонок</w:t>
      </w:r>
      <w:r>
        <w:rPr>
          <w:rFonts w:cs="Liberation Serif" w:ascii="Liberation Serif" w:hAnsi="Liberation Serif"/>
          <w:i/>
          <w:color w:val="000000"/>
        </w:rPr>
        <w:t xml:space="preserve"> </w:t>
      </w:r>
      <w:r>
        <w:rPr>
          <w:rFonts w:cs="Liberation Serif" w:ascii="Liberation Serif" w:hAnsi="Liberation Serif"/>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tabs>
          <w:tab w:val="clear" w:pos="708"/>
          <w:tab w:val="left" w:pos="7425" w:leader="none"/>
        </w:tabs>
        <w:ind w:firstLine="709"/>
        <w:jc w:val="both"/>
        <w:rPr>
          <w:rFonts w:ascii="Liberation Serif" w:hAnsi="Liberation Serif" w:cs="Liberation Serif"/>
          <w:color w:val="000000"/>
        </w:rPr>
      </w:pPr>
      <w:r>
        <w:rPr>
          <w:rFonts w:cs="Liberation Serif" w:ascii="Liberation Serif" w:hAnsi="Liberation Serif"/>
          <w:color w:val="000000"/>
        </w:rPr>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tabs>
          <w:tab w:val="clear" w:pos="708"/>
          <w:tab w:val="left" w:pos="7425" w:leader="none"/>
        </w:tabs>
        <w:ind w:firstLine="709"/>
        <w:jc w:val="both"/>
        <w:rPr>
          <w:rFonts w:ascii="Liberation Serif" w:hAnsi="Liberation Serif" w:cs="Liberation Serif"/>
          <w:color w:val="000000"/>
        </w:rPr>
      </w:pPr>
      <w:r>
        <w:rPr>
          <w:rFonts w:cs="Liberation Serif" w:ascii="Liberation Serif" w:hAnsi="Liberation Serif"/>
          <w:color w:val="000000"/>
        </w:rPr>
        <w:t xml:space="preserve">изложить обращение в письменной форме; </w:t>
      </w:r>
    </w:p>
    <w:p>
      <w:pPr>
        <w:pStyle w:val="Normal"/>
        <w:tabs>
          <w:tab w:val="clear" w:pos="708"/>
          <w:tab w:val="left" w:pos="7425" w:leader="none"/>
        </w:tabs>
        <w:ind w:firstLine="709"/>
        <w:jc w:val="both"/>
        <w:rPr>
          <w:rFonts w:ascii="Liberation Serif" w:hAnsi="Liberation Serif" w:cs="Liberation Serif"/>
          <w:color w:val="000000"/>
        </w:rPr>
      </w:pPr>
      <w:r>
        <w:rPr>
          <w:rFonts w:cs="Liberation Serif" w:ascii="Liberation Serif" w:hAnsi="Liberation Serif"/>
          <w:color w:val="000000"/>
        </w:rPr>
        <w:t>назначить другое время для консультаций.</w:t>
      </w:r>
    </w:p>
    <w:p>
      <w:pPr>
        <w:pStyle w:val="Normal"/>
        <w:tabs>
          <w:tab w:val="clear" w:pos="708"/>
          <w:tab w:val="left" w:pos="7425" w:leader="none"/>
        </w:tabs>
        <w:ind w:firstLine="709"/>
        <w:jc w:val="both"/>
        <w:rPr>
          <w:rFonts w:ascii="Liberation Serif" w:hAnsi="Liberation Serif" w:cs="Liberation Serif"/>
          <w:color w:val="000000"/>
        </w:rPr>
      </w:pPr>
      <w:r>
        <w:rPr>
          <w:rFonts w:cs="Liberation Serif" w:ascii="Liberation Serif" w:hAnsi="Liberation Serif"/>
          <w:color w:val="000000"/>
        </w:rPr>
        <w:t>Специалист администрации Камышловского городского округа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Продолжительность информирования по телефону не должна превышать 10 минут.</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Информирование осуществляется в соответствии с графиком приема граждан.</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 xml:space="preserve">1.7. По письменному обращению специалист администрации Камышловского городского округа,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Pr>
            <w:rFonts w:cs="Liberation Serif" w:ascii="Liberation Serif" w:hAnsi="Liberation Serif"/>
            <w:color w:val="000000"/>
          </w:rPr>
          <w:t>пункте</w:t>
        </w:r>
      </w:hyperlink>
      <w:r>
        <w:rPr>
          <w:rFonts w:cs="Liberation Serif" w:ascii="Liberation Serif" w:hAnsi="Liberation Serif"/>
          <w:color w:val="000000"/>
        </w:rPr>
        <w:t xml:space="preserve"> 1.5 Регламента в порядке, установленном Федеральным законом от 2 мая 2006 года № 59-ФЗ «О порядке рассмотрения обращений граждан Российской Федерации».</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1.9. На официальном сайте администрации Камышловского городского округа, на стендах в местах предоставления муниципальной услуги и в Многофункциональном центре размещается следующая справочная информация:</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о месте нахождения и графике работы администрации Камышловского городского округа и его структурных подразделений, ответственных за предоставление муниципальной услуги (при наличии), а также Многофункциональных центров;</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справочные телефоны структурных подразделений администрации Камышловского городского округа, ответственных за предоставление муниципальной услуги, в том числе номер телефона-автоинформатора (при наличии);</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адрес официального сайта, а также электронной почты и (или) формы обратной связи администрации Камышловского городского округа в сети «Интернет».</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1.10. В залах ожидания администрации Камышловского городского округа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Камышловского городского округа</w:t>
      </w:r>
      <w:r>
        <w:rPr>
          <w:rFonts w:cs="Liberation Serif" w:ascii="Liberation Serif" w:hAnsi="Liberation Serif"/>
        </w:rPr>
        <w:t xml:space="preserve"> </w:t>
      </w:r>
      <w:r>
        <w:rPr>
          <w:rFonts w:cs="Liberation Serif" w:ascii="Liberation Serif" w:hAnsi="Liberation Serif"/>
          <w:color w:val="000000"/>
        </w:rPr>
        <w:t>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pPr>
        <w:pStyle w:val="Normal"/>
        <w:ind w:firstLine="709"/>
        <w:jc w:val="both"/>
        <w:rPr>
          <w:rFonts w:ascii="Liberation Serif" w:hAnsi="Liberation Serif" w:cs="Liberation Serif"/>
          <w:iCs/>
          <w:color w:val="000000"/>
        </w:rPr>
      </w:pPr>
      <w:r>
        <w:rPr>
          <w:rFonts w:cs="Liberation Serif" w:ascii="Liberation Serif" w:hAnsi="Liberation Serif"/>
          <w:color w:val="000000"/>
        </w:rPr>
        <w:t xml:space="preserve">1.12. 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администрацию Камышловского городского округа при обращении Заявителя лично, по телефону, посредством электронной почты, через Многофункциональный центр, в личном кабинете на Едином портале, </w:t>
      </w:r>
      <w:r>
        <w:rPr>
          <w:rFonts w:cs="Liberation Serif" w:ascii="Liberation Serif" w:hAnsi="Liberation Serif"/>
          <w:iCs/>
          <w:color w:val="000000"/>
        </w:rPr>
        <w:t xml:space="preserve">с использованием единой </w:t>
      </w:r>
      <w:r>
        <w:rPr>
          <w:rFonts w:cs="Liberation Serif" w:ascii="Liberation Serif" w:hAnsi="Liberation Serif"/>
        </w:rPr>
        <w:t xml:space="preserve">информационной системы жилищного строительства (в случае, установленном в пункте 5 части 7.4 статьи 51 Градостроительного кодекса Российской Федерации), </w:t>
      </w:r>
      <w:r>
        <w:rPr>
          <w:rFonts w:cs="Liberation Serif" w:ascii="Liberation Serif" w:hAnsi="Liberation Serif"/>
          <w:color w:val="000000"/>
        </w:rPr>
        <w:t xml:space="preserve">а также при наличии технической возможности на Региональном портале, </w:t>
      </w:r>
      <w:r>
        <w:rPr>
          <w:rFonts w:cs="Liberation Serif" w:ascii="Liberation Serif" w:hAnsi="Liberation Serif"/>
          <w:iCs/>
          <w:color w:val="000000"/>
        </w:rPr>
        <w:t xml:space="preserve">с использованием </w:t>
      </w:r>
      <w:r>
        <w:rPr>
          <w:rFonts w:eastAsia="Calibri" w:cs="Liberation Serif" w:ascii="Liberation Serif" w:hAnsi="Liberation Serif"/>
          <w:bCs/>
          <w:lang w:eastAsia="en-US"/>
        </w:rPr>
        <w:t>РИАС УРТ СО</w:t>
      </w:r>
      <w:r>
        <w:rPr>
          <w:rFonts w:cs="Liberation Serif" w:ascii="Liberation Serif" w:hAnsi="Liberation Serif"/>
        </w:rPr>
        <w:t>.</w:t>
      </w:r>
    </w:p>
    <w:p>
      <w:pPr>
        <w:pStyle w:val="ConsPlusTitle"/>
        <w:widowControl/>
        <w:numPr>
          <w:ilvl w:val="0"/>
          <w:numId w:val="0"/>
        </w:numPr>
        <w:tabs>
          <w:tab w:val="clear" w:pos="708"/>
          <w:tab w:val="right" w:pos="9923" w:leader="none"/>
        </w:tabs>
        <w:ind w:left="0" w:firstLine="709"/>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Normal"/>
        <w:widowControl/>
        <w:ind w:right="0" w:firstLine="709"/>
        <w:jc w:val="center"/>
        <w:rPr>
          <w:rFonts w:ascii="Liberation Serif" w:hAnsi="Liberation Serif" w:cs="Liberation Serif"/>
          <w:b/>
          <w:b/>
          <w:sz w:val="24"/>
          <w:szCs w:val="24"/>
        </w:rPr>
      </w:pPr>
      <w:r>
        <w:rPr>
          <w:rFonts w:cs="Liberation Serif" w:ascii="Liberation Serif" w:hAnsi="Liberation Serif"/>
          <w:b/>
          <w:sz w:val="24"/>
          <w:szCs w:val="24"/>
        </w:rPr>
        <w:t>Раздел II. Стандарт предоставления муниципальной услуги</w:t>
      </w:r>
    </w:p>
    <w:p>
      <w:pPr>
        <w:pStyle w:val="ConsNormal"/>
        <w:widowControl/>
        <w:ind w:right="0" w:firstLine="709"/>
        <w:jc w:val="center"/>
        <w:rPr>
          <w:rFonts w:ascii="Liberation Serif" w:hAnsi="Liberation Serif" w:cs="Liberation Serif"/>
          <w:b/>
          <w:b/>
          <w:sz w:val="24"/>
          <w:szCs w:val="24"/>
        </w:rPr>
      </w:pPr>
      <w:r>
        <w:rPr>
          <w:rFonts w:cs="Liberation Serif" w:ascii="Liberation Serif" w:hAnsi="Liberation Serif"/>
          <w:b/>
          <w:sz w:val="24"/>
          <w:szCs w:val="24"/>
        </w:rPr>
      </w:r>
    </w:p>
    <w:p>
      <w:pPr>
        <w:pStyle w:val="ConsNormal"/>
        <w:widowControl/>
        <w:ind w:right="0" w:firstLine="709"/>
        <w:jc w:val="center"/>
        <w:rPr>
          <w:rFonts w:ascii="Liberation Serif" w:hAnsi="Liberation Serif" w:cs="Liberation Serif"/>
          <w:b/>
          <w:b/>
          <w:sz w:val="24"/>
          <w:szCs w:val="24"/>
        </w:rPr>
      </w:pPr>
      <w:r>
        <w:rPr>
          <w:rFonts w:cs="Liberation Serif" w:ascii="Liberation Serif" w:hAnsi="Liberation Serif"/>
          <w:b/>
          <w:sz w:val="24"/>
          <w:szCs w:val="24"/>
        </w:rPr>
        <w:t>Наименование муниципальной услуги</w:t>
      </w:r>
    </w:p>
    <w:p>
      <w:pPr>
        <w:pStyle w:val="ConsPlusTitle"/>
        <w:widowControl/>
        <w:numPr>
          <w:ilvl w:val="0"/>
          <w:numId w:val="0"/>
        </w:numPr>
        <w:tabs>
          <w:tab w:val="clear" w:pos="708"/>
          <w:tab w:val="right" w:pos="9923" w:leader="none"/>
        </w:tabs>
        <w:ind w:left="0" w:firstLine="709"/>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2.1. Наименование муниципальной услуги – «</w:t>
      </w:r>
      <w:r>
        <w:rPr>
          <w:rFonts w:cs="Liberation Serif" w:ascii="Liberation Serif" w:hAnsi="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eastAsia="Calibri" w:cs="Liberation Serif" w:ascii="Liberation Serif" w:hAnsi="Liberation Serif" w:eastAsiaTheme="minorHAnsi"/>
          <w:lang w:eastAsia="en-US"/>
        </w:rPr>
        <w:t>.</w:t>
      </w:r>
    </w:p>
    <w:p>
      <w:pPr>
        <w:pStyle w:val="Normal"/>
        <w:ind w:firstLine="709"/>
        <w:jc w:val="both"/>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ind w:firstLine="709"/>
        <w:jc w:val="center"/>
        <w:rPr>
          <w:rFonts w:ascii="Liberation Serif" w:hAnsi="Liberation Serif" w:cs="Liberation Serif"/>
          <w:b/>
          <w:b/>
        </w:rPr>
      </w:pPr>
      <w:r>
        <w:rPr>
          <w:rFonts w:cs="Liberation Serif" w:ascii="Liberation Serif" w:hAnsi="Liberation Serif"/>
          <w:b/>
        </w:rPr>
        <w:t xml:space="preserve">Наименование органа, </w:t>
      </w:r>
    </w:p>
    <w:p>
      <w:pPr>
        <w:pStyle w:val="Normal"/>
        <w:ind w:firstLine="709"/>
        <w:jc w:val="center"/>
        <w:rPr>
          <w:rFonts w:ascii="Liberation Serif" w:hAnsi="Liberation Serif" w:cs="Liberation Serif"/>
          <w:b/>
          <w:b/>
        </w:rPr>
      </w:pPr>
      <w:r>
        <w:rPr>
          <w:rFonts w:cs="Liberation Serif" w:ascii="Liberation Serif" w:hAnsi="Liberation Serif"/>
          <w:b/>
        </w:rPr>
        <w:t>предоставляющего муниципальную услугу</w:t>
      </w:r>
    </w:p>
    <w:p>
      <w:pPr>
        <w:pStyle w:val="ConsPlusTitle"/>
        <w:widowControl/>
        <w:numPr>
          <w:ilvl w:val="0"/>
          <w:numId w:val="0"/>
        </w:numPr>
        <w:tabs>
          <w:tab w:val="clear" w:pos="708"/>
          <w:tab w:val="right" w:pos="9923" w:leader="none"/>
        </w:tabs>
        <w:ind w:left="0" w:firstLine="709"/>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ind w:firstLine="709"/>
        <w:jc w:val="both"/>
        <w:rPr>
          <w:rFonts w:ascii="Liberation Serif" w:hAnsi="Liberation Serif" w:cs="Liberation Serif"/>
          <w:bCs/>
          <w:color w:val="000000"/>
        </w:rPr>
      </w:pPr>
      <w:r>
        <w:rPr>
          <w:rFonts w:eastAsia="Calibri" w:cs="Liberation Serif" w:ascii="Liberation Serif" w:hAnsi="Liberation Serif" w:eastAsiaTheme="minorHAnsi"/>
          <w:lang w:eastAsia="en-US"/>
        </w:rPr>
        <w:t>2.2. М</w:t>
      </w:r>
      <w:r>
        <w:rPr>
          <w:rFonts w:cs="Liberation Serif" w:ascii="Liberation Serif" w:hAnsi="Liberation Serif"/>
          <w:bCs/>
          <w:color w:val="000000"/>
        </w:rPr>
        <w:t xml:space="preserve">униципальная услуга предоставляется </w:t>
      </w:r>
      <w:r>
        <w:rPr>
          <w:rFonts w:cs="Liberation Serif" w:ascii="Liberation Serif" w:hAnsi="Liberation Serif"/>
          <w:color w:val="000000"/>
        </w:rPr>
        <w:t>администрацией Камышловского городского округа.</w:t>
      </w:r>
    </w:p>
    <w:p>
      <w:pPr>
        <w:pStyle w:val="Normal"/>
        <w:ind w:firstLine="709"/>
        <w:jc w:val="both"/>
        <w:rPr>
          <w:rFonts w:ascii="Liberation Serif" w:hAnsi="Liberation Serif" w:cs="Liberation Serif"/>
          <w:b/>
          <w:b/>
        </w:rPr>
      </w:pPr>
      <w:r>
        <w:rPr>
          <w:rFonts w:cs="Liberation Serif" w:ascii="Liberation Serif" w:hAnsi="Liberation Serif"/>
          <w:b/>
        </w:rPr>
      </w:r>
    </w:p>
    <w:p>
      <w:pPr>
        <w:pStyle w:val="Normal"/>
        <w:ind w:firstLine="709"/>
        <w:jc w:val="both"/>
        <w:rPr>
          <w:rFonts w:ascii="Liberation Serif" w:hAnsi="Liberation Serif" w:cs="Liberation Serif"/>
          <w:b/>
          <w:b/>
        </w:rPr>
      </w:pPr>
      <w:r>
        <w:rPr>
          <w:rFonts w:cs="Liberation Serif" w:ascii="Liberation Serif" w:hAnsi="Liberation Serif"/>
          <w:b/>
        </w:rPr>
      </w:r>
    </w:p>
    <w:p>
      <w:pPr>
        <w:pStyle w:val="Normal"/>
        <w:numPr>
          <w:ilvl w:val="0"/>
          <w:numId w:val="0"/>
        </w:numPr>
        <w:ind w:left="0" w:firstLine="709"/>
        <w:jc w:val="center"/>
        <w:outlineLvl w:val="2"/>
        <w:rPr>
          <w:rFonts w:ascii="Liberation Serif" w:hAnsi="Liberation Serif" w:cs="Liberation Serif"/>
          <w:b/>
          <w:b/>
        </w:rPr>
      </w:pPr>
      <w:r>
        <w:rPr>
          <w:rFonts w:cs="Liberation Serif" w:ascii="Liberation Serif" w:hAnsi="Liberation Serif"/>
          <w:b/>
        </w:rPr>
        <w:t>Наименование органов и организаций, обращение в которые</w:t>
      </w:r>
    </w:p>
    <w:p>
      <w:pPr>
        <w:pStyle w:val="Normal"/>
        <w:numPr>
          <w:ilvl w:val="0"/>
          <w:numId w:val="0"/>
        </w:numPr>
        <w:ind w:left="0" w:firstLine="709"/>
        <w:jc w:val="center"/>
        <w:outlineLvl w:val="2"/>
        <w:rPr>
          <w:rFonts w:ascii="Liberation Serif" w:hAnsi="Liberation Serif" w:cs="Liberation Serif"/>
          <w:b/>
          <w:b/>
        </w:rPr>
      </w:pPr>
      <w:r>
        <w:rPr>
          <w:rFonts w:cs="Liberation Serif" w:ascii="Liberation Serif" w:hAnsi="Liberation Serif"/>
          <w:b/>
        </w:rPr>
        <w:t>необходимо для предоставления муниципальной услуги</w:t>
      </w:r>
    </w:p>
    <w:p>
      <w:pPr>
        <w:pStyle w:val="ConsPlusTitle"/>
        <w:widowControl/>
        <w:numPr>
          <w:ilvl w:val="0"/>
          <w:numId w:val="0"/>
        </w:numPr>
        <w:tabs>
          <w:tab w:val="clear" w:pos="708"/>
          <w:tab w:val="right" w:pos="9923" w:leader="none"/>
        </w:tabs>
        <w:ind w:left="0" w:firstLine="709"/>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ind w:firstLine="709"/>
        <w:jc w:val="both"/>
        <w:rPr>
          <w:rFonts w:ascii="Liberation Serif" w:hAnsi="Liberation Serif" w:cs="Liberation Serif"/>
        </w:rPr>
      </w:pPr>
      <w:r>
        <w:rPr>
          <w:rFonts w:eastAsia="Calibri" w:cs="Liberation Serif" w:ascii="Liberation Serif" w:hAnsi="Liberation Serif" w:eastAsiaTheme="minorHAnsi"/>
          <w:lang w:eastAsia="en-US"/>
        </w:rPr>
        <w:t xml:space="preserve">2.3. </w:t>
      </w:r>
      <w:r>
        <w:rPr>
          <w:rFonts w:cs="Liberation Serif" w:ascii="Liberation Serif" w:hAnsi="Liberation Serif"/>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pPr>
        <w:pStyle w:val="Normal"/>
        <w:numPr>
          <w:ilvl w:val="0"/>
          <w:numId w:val="1"/>
        </w:numPr>
        <w:tabs>
          <w:tab w:val="clear" w:pos="708"/>
          <w:tab w:val="left" w:pos="993" w:leader="none"/>
        </w:tabs>
        <w:spacing w:before="0" w:after="0"/>
        <w:ind w:left="0" w:firstLine="709"/>
        <w:contextualSpacing/>
        <w:jc w:val="both"/>
        <w:rPr>
          <w:rFonts w:ascii="Liberation Serif" w:hAnsi="Liberation Serif" w:cs="Liberation Serif"/>
        </w:rPr>
      </w:pPr>
      <w:r>
        <w:rPr>
          <w:rFonts w:cs="Liberation Serif" w:ascii="Liberation Serif" w:hAnsi="Liberation Serif"/>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pPr>
        <w:pStyle w:val="ListParagraph"/>
        <w:numPr>
          <w:ilvl w:val="0"/>
          <w:numId w:val="1"/>
        </w:numPr>
        <w:tabs>
          <w:tab w:val="clear" w:pos="708"/>
          <w:tab w:val="left" w:pos="851" w:leader="none"/>
        </w:tabs>
        <w:ind w:left="0" w:firstLine="568"/>
        <w:jc w:val="both"/>
        <w:rPr>
          <w:rFonts w:ascii="Liberation Serif" w:hAnsi="Liberation Serif" w:cs="Liberation Serif"/>
          <w:color w:val="000000"/>
        </w:rPr>
      </w:pPr>
      <w:r>
        <w:rPr>
          <w:rFonts w:cs="Liberation Serif" w:ascii="Liberation Serif" w:hAnsi="Liberation Serif"/>
        </w:rPr>
        <w:t xml:space="preserve"> </w:t>
      </w:r>
      <w:r>
        <w:rPr>
          <w:rFonts w:cs="Liberation Serif" w:ascii="Liberation Serif" w:hAnsi="Liberation Serif"/>
        </w:rPr>
        <w:t>Министерство по управлению государственным</w:t>
      </w:r>
      <w:r>
        <w:rPr>
          <w:rFonts w:cs="Liberation Serif" w:ascii="Liberation Serif" w:hAnsi="Liberation Serif"/>
          <w:color w:val="000000"/>
        </w:rPr>
        <w:t xml:space="preserve"> имуществом Свердловской области (далее ‒ МУГИСО);</w:t>
      </w:r>
    </w:p>
    <w:p>
      <w:pPr>
        <w:pStyle w:val="ListParagraph"/>
        <w:numPr>
          <w:ilvl w:val="0"/>
          <w:numId w:val="1"/>
        </w:numPr>
        <w:tabs>
          <w:tab w:val="clear" w:pos="708"/>
          <w:tab w:val="left" w:pos="1134" w:leader="none"/>
        </w:tabs>
        <w:ind w:left="0" w:firstLine="568"/>
        <w:jc w:val="both"/>
        <w:rPr>
          <w:rFonts w:ascii="Liberation Serif" w:hAnsi="Liberation Serif" w:cs="Liberation Serif"/>
          <w:color w:val="000000"/>
        </w:rPr>
      </w:pPr>
      <w:r>
        <w:rPr>
          <w:rFonts w:cs="Liberation Serif" w:ascii="Liberation Serif" w:hAnsi="Liberation Serif"/>
          <w:color w:val="000000"/>
        </w:rPr>
        <w:t xml:space="preserve"> </w:t>
      </w:r>
      <w:r>
        <w:rPr>
          <w:rFonts w:cs="Liberation Serif" w:ascii="Liberation Serif" w:hAnsi="Liberation Serif"/>
          <w:color w:val="000000"/>
        </w:rPr>
        <w:t>Управление государственной охраны объектов культурного наследия Свердловской области;</w:t>
      </w:r>
    </w:p>
    <w:p>
      <w:pPr>
        <w:pStyle w:val="ListParagraph"/>
        <w:numPr>
          <w:ilvl w:val="0"/>
          <w:numId w:val="1"/>
        </w:numPr>
        <w:tabs>
          <w:tab w:val="clear" w:pos="708"/>
          <w:tab w:val="left" w:pos="1134" w:leader="none"/>
        </w:tabs>
        <w:ind w:left="0" w:firstLine="568"/>
        <w:jc w:val="both"/>
        <w:rPr>
          <w:rFonts w:ascii="Liberation Serif" w:hAnsi="Liberation Serif" w:cs="Liberation Serif"/>
        </w:rPr>
      </w:pPr>
      <w:r>
        <w:rPr>
          <w:rFonts w:cs="Liberation Serif" w:ascii="Liberation Serif" w:hAnsi="Liberation Serif"/>
          <w:color w:val="000000"/>
        </w:rPr>
        <w:t xml:space="preserve"> </w:t>
      </w:r>
      <w:r>
        <w:rPr>
          <w:rFonts w:cs="Liberation Serif" w:ascii="Liberation Serif" w:hAnsi="Liberation Serif"/>
        </w:rPr>
        <w:t>Управление Федеральной службы по надзору в сфере защиты прав потребителей и благополучия человека по Свердловской области (</w:t>
      </w:r>
      <w:r>
        <w:rPr>
          <w:rFonts w:cs="Liberation Serif" w:ascii="Liberation Serif" w:hAnsi="Liberation Serif"/>
          <w:color w:val="000000"/>
        </w:rPr>
        <w:t xml:space="preserve">далее ‒ </w:t>
      </w:r>
      <w:r>
        <w:rPr>
          <w:rFonts w:cs="Liberation Serif" w:ascii="Liberation Serif" w:hAnsi="Liberation Serif"/>
        </w:rPr>
        <w:t>Управление Роспотребнадзора по Свердловской области);</w:t>
      </w:r>
    </w:p>
    <w:p>
      <w:pPr>
        <w:pStyle w:val="ListParagraph"/>
        <w:numPr>
          <w:ilvl w:val="0"/>
          <w:numId w:val="1"/>
        </w:numPr>
        <w:tabs>
          <w:tab w:val="clear" w:pos="708"/>
          <w:tab w:val="left" w:pos="568" w:leader="none"/>
          <w:tab w:val="left" w:pos="1134" w:leader="none"/>
        </w:tabs>
        <w:ind w:left="0" w:firstLine="568"/>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Уральское управление федеральной службы по экологическому, технологическому и атомному надзору (</w:t>
      </w:r>
      <w:r>
        <w:rPr>
          <w:rFonts w:cs="Liberation Serif" w:ascii="Liberation Serif" w:hAnsi="Liberation Serif"/>
          <w:color w:val="000000"/>
        </w:rPr>
        <w:t xml:space="preserve">далее ‒ </w:t>
      </w:r>
      <w:r>
        <w:rPr>
          <w:rFonts w:cs="Liberation Serif" w:ascii="Liberation Serif" w:hAnsi="Liberation Serif"/>
        </w:rPr>
        <w:t>Уральское Управление Ростехнадзора);</w:t>
      </w:r>
    </w:p>
    <w:p>
      <w:pPr>
        <w:pStyle w:val="ListParagraph"/>
        <w:numPr>
          <w:ilvl w:val="0"/>
          <w:numId w:val="1"/>
        </w:numPr>
        <w:tabs>
          <w:tab w:val="clear" w:pos="708"/>
          <w:tab w:val="left" w:pos="993" w:leader="none"/>
        </w:tabs>
        <w:ind w:left="0" w:firstLine="568"/>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иные органы, уполномоченные на принятие решения об установлении или изменении зоны с особыми условиями использования территории;</w:t>
      </w:r>
    </w:p>
    <w:p>
      <w:pPr>
        <w:pStyle w:val="ListParagraph"/>
        <w:numPr>
          <w:ilvl w:val="0"/>
          <w:numId w:val="1"/>
        </w:numPr>
        <w:tabs>
          <w:tab w:val="clear" w:pos="708"/>
          <w:tab w:val="left" w:pos="1134" w:leader="none"/>
        </w:tabs>
        <w:ind w:left="0" w:firstLine="568"/>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юридическое лицо, выдавшее положительное заключение негосударственной экспертизы проектной документации;</w:t>
      </w:r>
    </w:p>
    <w:p>
      <w:pPr>
        <w:pStyle w:val="ListParagraph"/>
        <w:numPr>
          <w:ilvl w:val="0"/>
          <w:numId w:val="1"/>
        </w:numPr>
        <w:tabs>
          <w:tab w:val="clear" w:pos="708"/>
          <w:tab w:val="left" w:pos="1134" w:leader="none"/>
        </w:tabs>
        <w:ind w:left="0" w:firstLine="568"/>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Уральское межрегиональное управление Федеральной службы по надзору в сфере природопользования (далее – Уральское межрегиональное управление Росприроднадзора);</w:t>
      </w:r>
    </w:p>
    <w:p>
      <w:pPr>
        <w:pStyle w:val="ListParagraph"/>
        <w:numPr>
          <w:ilvl w:val="0"/>
          <w:numId w:val="1"/>
        </w:numPr>
        <w:spacing w:before="0" w:after="0"/>
        <w:ind w:left="0" w:firstLine="568"/>
        <w:contextualSpacing/>
        <w:jc w:val="both"/>
        <w:outlineLvl w:val="1"/>
        <w:rPr>
          <w:rFonts w:ascii="Liberation Serif" w:hAnsi="Liberation Serif" w:cs="Liberation Serif"/>
          <w:bCs/>
        </w:rPr>
      </w:pPr>
      <w:r>
        <w:rPr>
          <w:rFonts w:cs="Liberation Serif" w:ascii="Liberation Serif" w:hAnsi="Liberation Serif"/>
          <w:bCs/>
        </w:rPr>
        <w:t xml:space="preserve">Департамент государственного жилищного и строительного надзора Свердловской области (далее – </w:t>
      </w:r>
      <w:r>
        <w:rPr>
          <w:rFonts w:cs="Liberation Serif" w:ascii="Liberation Serif" w:hAnsi="Liberation Serif"/>
        </w:rPr>
        <w:t>Департамент ГЖиСН СО</w:t>
      </w:r>
      <w:r>
        <w:rPr>
          <w:rFonts w:cs="Liberation Serif" w:ascii="Liberation Serif" w:hAnsi="Liberation Serif"/>
          <w:bCs/>
        </w:rPr>
        <w:t xml:space="preserve">); </w:t>
      </w:r>
    </w:p>
    <w:p>
      <w:pPr>
        <w:pStyle w:val="ListParagraph"/>
        <w:numPr>
          <w:ilvl w:val="0"/>
          <w:numId w:val="1"/>
        </w:numPr>
        <w:tabs>
          <w:tab w:val="clear" w:pos="708"/>
          <w:tab w:val="left" w:pos="1134" w:leader="none"/>
        </w:tabs>
        <w:spacing w:before="0" w:after="0"/>
        <w:ind w:left="0" w:firstLine="568"/>
        <w:contextualSpacing/>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Федеральное автономное учреждение «Главное управление государственной экспертизы» (</w:t>
      </w:r>
      <w:r>
        <w:rPr>
          <w:rFonts w:cs="Liberation Serif" w:ascii="Liberation Serif" w:hAnsi="Liberation Serif"/>
          <w:color w:val="000000"/>
        </w:rPr>
        <w:t xml:space="preserve">далее ‒ </w:t>
      </w:r>
      <w:r>
        <w:rPr>
          <w:rFonts w:cs="Liberation Serif" w:ascii="Liberation Serif" w:hAnsi="Liberation Serif"/>
        </w:rPr>
        <w:t>ФАУ «Главгосэкспертиза России»).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ФАУ «Главгосэкспертиза России».</w:t>
      </w:r>
    </w:p>
    <w:p>
      <w:pPr>
        <w:pStyle w:val="ListParagraph"/>
        <w:tabs>
          <w:tab w:val="clear" w:pos="708"/>
          <w:tab w:val="left" w:pos="993" w:leader="none"/>
          <w:tab w:val="left" w:pos="1134" w:leader="none"/>
        </w:tabs>
        <w:ind w:left="0" w:firstLine="709"/>
        <w:jc w:val="both"/>
        <w:rPr>
          <w:rFonts w:ascii="Liberation Serif" w:hAnsi="Liberation Serif" w:cs="Liberation Serif"/>
        </w:rPr>
      </w:pPr>
      <w:r>
        <w:rPr>
          <w:rFonts w:eastAsia="Calibri" w:cs="Liberation Serif" w:ascii="Liberation Serif" w:hAnsi="Liberation Serif" w:eastAsiaTheme="minorHAnsi"/>
          <w:lang w:eastAsia="en-US"/>
        </w:rPr>
        <w:t xml:space="preserve">2.4. Запрещается требовать от Заявителя осуществления действий, в том числе согласований, необходимых для получения муниципальной услуги </w:t>
        <w:br/>
        <w:t xml:space="preserve">и связанных с обращением в иные государственные (муниципальные) органы </w:t>
        <w:br/>
        <w:t>и организации.</w:t>
      </w:r>
    </w:p>
    <w:p>
      <w:pPr>
        <w:pStyle w:val="ConsPlusTitle"/>
        <w:widowControl/>
        <w:numPr>
          <w:ilvl w:val="0"/>
          <w:numId w:val="0"/>
        </w:numPr>
        <w:tabs>
          <w:tab w:val="clear" w:pos="708"/>
          <w:tab w:val="left" w:pos="709" w:leader="none"/>
          <w:tab w:val="right" w:pos="9923" w:leader="none"/>
        </w:tabs>
        <w:ind w:left="0" w:firstLine="709"/>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jc w:val="center"/>
        <w:rPr>
          <w:rFonts w:ascii="Liberation Serif" w:hAnsi="Liberation Serif" w:cs="Liberation Serif"/>
          <w:b/>
          <w:b/>
        </w:rPr>
      </w:pPr>
      <w:r>
        <w:rPr>
          <w:rFonts w:cs="Liberation Serif" w:ascii="Liberation Serif" w:hAnsi="Liberation Serif"/>
          <w:b/>
        </w:rPr>
        <w:t>Описание результата предоставления муниципальной услуги</w:t>
      </w:r>
    </w:p>
    <w:p>
      <w:pPr>
        <w:pStyle w:val="ConsPlusTitle"/>
        <w:widowControl/>
        <w:numPr>
          <w:ilvl w:val="0"/>
          <w:numId w:val="0"/>
        </w:numPr>
        <w:tabs>
          <w:tab w:val="clear" w:pos="708"/>
          <w:tab w:val="right" w:pos="9923" w:leader="none"/>
        </w:tabs>
        <w:ind w:left="0" w:firstLine="709"/>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ind w:firstLine="709"/>
        <w:jc w:val="both"/>
        <w:rPr>
          <w:rFonts w:ascii="Liberation Serif" w:hAnsi="Liberation Serif" w:cs="Liberation Serif"/>
        </w:rPr>
      </w:pPr>
      <w:r>
        <w:rPr>
          <w:rFonts w:eastAsia="Calibri" w:cs="Liberation Serif" w:ascii="Liberation Serif" w:hAnsi="Liberation Serif" w:eastAsiaTheme="minorHAnsi"/>
          <w:lang w:eastAsia="en-US"/>
        </w:rPr>
        <w:t>2.5. Р</w:t>
      </w:r>
      <w:r>
        <w:rPr>
          <w:rFonts w:cs="Liberation Serif" w:ascii="Liberation Serif" w:hAnsi="Liberation Serif"/>
        </w:rPr>
        <w:t xml:space="preserve">езультатом предоставления муниципальной услуги является: </w:t>
      </w:r>
    </w:p>
    <w:p>
      <w:pPr>
        <w:pStyle w:val="Normal"/>
        <w:ind w:firstLine="709"/>
        <w:jc w:val="both"/>
        <w:rPr>
          <w:rFonts w:ascii="Liberation Serif" w:hAnsi="Liberation Serif" w:cs="Liberation Serif"/>
        </w:rPr>
      </w:pPr>
      <w:r>
        <w:rPr>
          <w:rFonts w:cs="Liberation Serif" w:ascii="Liberation Serif" w:hAnsi="Liberation Serif"/>
        </w:rPr>
        <w:t xml:space="preserve">1) разрешение на строительство (в том числе на отдельные этапы строительства, реконструкции объекта капитального строительства, </w:t>
      </w:r>
      <w:r>
        <w:rPr>
          <w:rFonts w:eastAsia="Calibri" w:cs="Liberation Serif" w:ascii="Liberation Serif" w:hAnsi="Liberation Serif"/>
          <w:bCs/>
          <w:color w:val="000000"/>
          <w:lang w:eastAsia="en-US"/>
        </w:rPr>
        <w:t>а также сформированное в результате внесения изменений</w:t>
      </w:r>
      <w:r>
        <w:rPr>
          <w:rFonts w:cs="Liberation Serif" w:ascii="Liberation Serif" w:hAnsi="Liberation Serif"/>
        </w:rPr>
        <w:t xml:space="preserve">); </w:t>
      </w:r>
    </w:p>
    <w:p>
      <w:pPr>
        <w:pStyle w:val="Normal"/>
        <w:ind w:firstLine="709"/>
        <w:jc w:val="both"/>
        <w:rPr>
          <w:rFonts w:ascii="Liberation Serif" w:hAnsi="Liberation Serif" w:cs="Liberation Serif"/>
        </w:rPr>
      </w:pPr>
      <w:r>
        <w:rPr>
          <w:rFonts w:cs="Liberation Serif" w:ascii="Liberation Serif" w:hAnsi="Liberation Serif"/>
        </w:rPr>
        <w:t xml:space="preserve">2) решение об отказе в выдаче разрешения на строительство; </w:t>
      </w:r>
    </w:p>
    <w:p>
      <w:pPr>
        <w:pStyle w:val="Normal"/>
        <w:ind w:firstLine="709"/>
        <w:jc w:val="both"/>
        <w:rPr>
          <w:rFonts w:ascii="Liberation Serif" w:hAnsi="Liberation Serif" w:cs="Liberation Serif"/>
        </w:rPr>
      </w:pPr>
      <w:r>
        <w:rPr>
          <w:rFonts w:cs="Liberation Serif" w:ascii="Liberation Serif" w:hAnsi="Liberation Serif"/>
        </w:rPr>
        <w:t xml:space="preserve">3) решение об отказе во внесении изменений в разрешение на строительство. </w:t>
      </w:r>
    </w:p>
    <w:p>
      <w:pPr>
        <w:pStyle w:val="Normal"/>
        <w:ind w:firstLine="709"/>
        <w:jc w:val="both"/>
        <w:rPr>
          <w:rFonts w:ascii="Liberation Serif" w:hAnsi="Liberation Serif" w:cs="Liberation Serif"/>
          <w:bCs/>
        </w:rPr>
      </w:pPr>
      <w:r>
        <w:rPr>
          <w:rFonts w:cs="Liberation Serif" w:ascii="Liberation Serif" w:hAnsi="Liberation Serif"/>
          <w:bCs/>
        </w:rPr>
      </w:r>
    </w:p>
    <w:p>
      <w:pPr>
        <w:pStyle w:val="Normal"/>
        <w:jc w:val="center"/>
        <w:rPr>
          <w:rFonts w:ascii="Liberation Serif" w:hAnsi="Liberation Serif" w:eastAsia="Calibri" w:cs="Liberation Serif" w:eastAsiaTheme="minorHAnsi"/>
          <w:b/>
          <w:b/>
          <w:lang w:eastAsia="en-US"/>
        </w:rPr>
      </w:pPr>
      <w:r>
        <w:rPr>
          <w:rFonts w:eastAsia="Calibri" w:cs="Liberation Serif" w:ascii="Liberation Serif" w:hAnsi="Liberation Serif" w:eastAsiaTheme="minorHAnsi"/>
          <w:b/>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Свердловской области, срок выдачи (направления) документов, являющихся результатом предоставления муниципальной услуги</w:t>
      </w:r>
    </w:p>
    <w:p>
      <w:pPr>
        <w:pStyle w:val="Normal"/>
        <w:jc w:val="center"/>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2.6. Срок предоставления муниципальной услуги составляет:</w:t>
      </w:r>
    </w:p>
    <w:p>
      <w:pPr>
        <w:pStyle w:val="Normal"/>
        <w:ind w:firstLine="709"/>
        <w:jc w:val="both"/>
        <w:rPr>
          <w:rFonts w:ascii="Liberation Serif" w:hAnsi="Liberation Serif" w:cs="Liberation Serif"/>
        </w:rPr>
      </w:pPr>
      <w:r>
        <w:rPr>
          <w:rFonts w:eastAsia="Calibri" w:cs="Liberation Serif" w:ascii="Liberation Serif" w:hAnsi="Liberation Serif" w:eastAsiaTheme="minorHAnsi"/>
          <w:lang w:eastAsia="en-US"/>
        </w:rPr>
        <w:t xml:space="preserve">– </w:t>
      </w:r>
      <w:r>
        <w:rPr>
          <w:rFonts w:cs="Liberation Serif" w:ascii="Liberation Serif" w:hAnsi="Liberation Serif"/>
        </w:rPr>
        <w:t xml:space="preserve">не более пяти рабочих дней со дня регистрации заявления о выдаче разрешения на строительство, заявления о внесении изменений, уведомления органом, уполномоченным на предоставление муниципальной услуги, за исключением случая, предусмотренного частью 11.1 статьи 51 Градостроительного кодекса Российской Федерации </w:t>
      </w:r>
      <w:r>
        <w:rPr>
          <w:rFonts w:eastAsia="Calibri" w:cs="Liberation Serif" w:ascii="Liberation Serif" w:hAnsi="Liberation Serif" w:eastAsiaTheme="minorHAnsi"/>
          <w:lang w:eastAsia="en-US"/>
        </w:rPr>
        <w:t>(</w:t>
      </w:r>
      <w:r>
        <w:rPr>
          <w:rFonts w:cs="Liberation Serif" w:ascii="Liberation Serif" w:hAnsi="Liberation Serif"/>
          <w:spacing w:val="-4"/>
        </w:rPr>
        <w:t xml:space="preserve">в том числе поданного в форме электронного документа или </w:t>
      </w:r>
      <w:r>
        <w:rPr>
          <w:rFonts w:eastAsia="Calibri" w:cs="Liberation Serif" w:ascii="Liberation Serif" w:hAnsi="Liberation Serif" w:eastAsiaTheme="minorHAnsi"/>
          <w:spacing w:val="-4"/>
          <w:lang w:eastAsia="en-US"/>
        </w:rPr>
        <w:t>в случае предоставления муниципальной услуги посредством обращения Заявителя через Многофункциональный центр</w:t>
      </w:r>
      <w:r>
        <w:rPr>
          <w:rFonts w:eastAsia="Calibri" w:cs="Liberation Serif" w:ascii="Liberation Serif" w:hAnsi="Liberation Serif" w:eastAsiaTheme="minorHAnsi"/>
          <w:lang w:eastAsia="en-US"/>
        </w:rPr>
        <w:t>)</w:t>
      </w:r>
      <w:r>
        <w:rPr>
          <w:rFonts w:cs="Liberation Serif" w:ascii="Liberation Serif" w:hAnsi="Liberation Serif"/>
        </w:rPr>
        <w:t>;</w:t>
      </w:r>
    </w:p>
    <w:p>
      <w:pPr>
        <w:pStyle w:val="Normal"/>
        <w:ind w:firstLine="709"/>
        <w:jc w:val="both"/>
        <w:rPr>
          <w:rFonts w:ascii="Liberation Serif" w:hAnsi="Liberation Serif" w:cs="Liberation Serif"/>
        </w:rPr>
      </w:pPr>
      <w:r>
        <w:rPr>
          <w:rFonts w:eastAsia="Calibri" w:cs="Liberation Serif" w:ascii="Liberation Serif" w:hAnsi="Liberation Serif" w:eastAsiaTheme="minorHAnsi"/>
          <w:lang w:eastAsia="en-US"/>
        </w:rPr>
        <w:t>–</w:t>
      </w:r>
      <w:r>
        <w:rPr>
          <w:rFonts w:cs="Liberation Serif" w:ascii="Liberation Serif" w:hAnsi="Liberation Serif"/>
        </w:rPr>
        <w:t xml:space="preserve"> </w:t>
      </w:r>
      <w:r>
        <w:rPr>
          <w:rFonts w:cs="Liberation Serif" w:ascii="Liberation Serif" w:hAnsi="Liberation Serif"/>
        </w:rPr>
        <w:t xml:space="preserve">не более тридцати календарных дней со дня регистрации заявления о выдаче разрешения на строительство органом, уполномоченным на предоставление муниципальной услуги, в случае предоставления услуги в соответствии с частью 11.1 статьи 51 Градостроительного кодекса Российской Федерации, а также заявления о внесении изменений и уведомления, если с указанными заявлением и уведомлением направляется раздел проектной документации объекта капитального строительства, согласование которого необходимо в соответствии и в порядке, установленном пунктом 1 части 11.1 и частью 11.2 статьи 51 Градостроительного кодекса Российской Федерации </w:t>
      </w:r>
      <w:r>
        <w:rPr>
          <w:rFonts w:eastAsia="Calibri" w:cs="Liberation Serif" w:ascii="Liberation Serif" w:hAnsi="Liberation Serif" w:eastAsiaTheme="minorHAnsi"/>
          <w:lang w:eastAsia="en-US"/>
        </w:rPr>
        <w:t>(</w:t>
      </w:r>
      <w:r>
        <w:rPr>
          <w:rFonts w:cs="Liberation Serif" w:ascii="Liberation Serif" w:hAnsi="Liberation Serif"/>
          <w:spacing w:val="-4"/>
        </w:rPr>
        <w:t xml:space="preserve">в том числе поданного в форме электронного документа или </w:t>
      </w:r>
      <w:r>
        <w:rPr>
          <w:rFonts w:eastAsia="Calibri" w:cs="Liberation Serif" w:ascii="Liberation Serif" w:hAnsi="Liberation Serif" w:eastAsiaTheme="minorHAnsi"/>
          <w:spacing w:val="-4"/>
          <w:lang w:eastAsia="en-US"/>
        </w:rPr>
        <w:t>в случае предоставления муниципальной услуги посредством обращения Заявителя через Многофункциональный центр</w:t>
      </w:r>
      <w:r>
        <w:rPr>
          <w:rFonts w:eastAsia="Calibri" w:cs="Liberation Serif" w:ascii="Liberation Serif" w:hAnsi="Liberation Serif" w:eastAsiaTheme="minorHAnsi"/>
          <w:lang w:eastAsia="en-US"/>
        </w:rPr>
        <w:t>)</w:t>
      </w:r>
      <w:r>
        <w:rPr>
          <w:rFonts w:cs="Liberation Serif" w:ascii="Liberation Serif" w:hAnsi="Liberation Serif"/>
        </w:rPr>
        <w:t xml:space="preserve">. </w:t>
      </w:r>
    </w:p>
    <w:p>
      <w:pPr>
        <w:pStyle w:val="Normal"/>
        <w:ind w:firstLine="709"/>
        <w:jc w:val="both"/>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ind w:firstLine="709"/>
        <w:jc w:val="both"/>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ind w:firstLine="709"/>
        <w:jc w:val="center"/>
        <w:rPr>
          <w:rFonts w:ascii="Liberation Serif" w:hAnsi="Liberation Serif" w:eastAsia="Calibri" w:cs="Liberation Serif"/>
          <w:b/>
          <w:b/>
          <w:lang w:eastAsia="en-US"/>
        </w:rPr>
      </w:pPr>
      <w:r>
        <w:rPr>
          <w:rFonts w:eastAsia="Calibri" w:cs="Liberation Serif" w:ascii="Liberation Serif" w:hAnsi="Liberation Serif"/>
          <w:b/>
          <w:lang w:eastAsia="en-US"/>
        </w:rPr>
        <w:t>Нормативные правовые акты, регулирующие предоставление муниципальной услуги</w:t>
      </w:r>
    </w:p>
    <w:p>
      <w:pPr>
        <w:pStyle w:val="Normal"/>
        <w:ind w:firstLine="709"/>
        <w:jc w:val="both"/>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ind w:firstLine="709"/>
        <w:jc w:val="both"/>
        <w:rPr>
          <w:rFonts w:ascii="Liberation Serif" w:hAnsi="Liberation Serif" w:cs="Liberation Serif"/>
        </w:rPr>
      </w:pPr>
      <w:r>
        <w:rPr>
          <w:rFonts w:eastAsia="Calibri" w:cs="Liberation Serif" w:ascii="Liberation Serif" w:hAnsi="Liberation Serif" w:eastAsiaTheme="minorHAnsi"/>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cs="Liberation Serif" w:ascii="Liberation Serif" w:hAnsi="Liberation Serif"/>
          <w:color w:val="000000"/>
        </w:rPr>
        <w:t>администрации Камышловского городского округа</w:t>
      </w:r>
      <w:r>
        <w:rPr>
          <w:rFonts w:eastAsia="Calibri" w:cs="Liberation Serif" w:ascii="Liberation Serif" w:hAnsi="Liberation Serif" w:eastAsiaTheme="minorHAnsi"/>
          <w:lang w:eastAsia="en-US"/>
        </w:rPr>
        <w:t xml:space="preserve"> в сети «Интернет» по адресу: </w:t>
      </w:r>
      <w:hyperlink r:id="rId5">
        <w:r>
          <w:rPr/>
          <w:t>http://gorod-kamyshlov.ru/building/munitsipalnyie-uslugi/</w:t>
        </w:r>
      </w:hyperlink>
      <w:r>
        <w:rPr>
          <w:rFonts w:eastAsia="Calibri" w:cs="Liberation Serif" w:ascii="Liberation Serif" w:hAnsi="Liberation Serif" w:eastAsiaTheme="minorHAnsi"/>
        </w:rPr>
        <w:t xml:space="preserve">, </w:t>
      </w:r>
      <w:r>
        <w:rPr>
          <w:rFonts w:cs="Liberation Serif" w:ascii="Liberation Serif" w:hAnsi="Liberation Serif"/>
        </w:rPr>
        <w:t xml:space="preserve">на Едином портале </w:t>
      </w:r>
      <w:hyperlink r:id="rId6">
        <w:r>
          <w:rPr>
            <w:rFonts w:cs="Liberation Serif" w:ascii="Liberation Serif" w:hAnsi="Liberation Serif"/>
          </w:rPr>
          <w:t>https://www.gosuslugi.ru/</w:t>
        </w:r>
      </w:hyperlink>
      <w:r>
        <w:rPr>
          <w:rFonts w:cs="Liberation Serif" w:ascii="Liberation Serif" w:hAnsi="Liberation Serif"/>
        </w:rPr>
        <w:t xml:space="preserve"> и </w:t>
      </w:r>
      <w:r>
        <w:rPr>
          <w:rFonts w:eastAsia="Calibri" w:cs="Liberation Serif" w:ascii="Liberation Serif" w:hAnsi="Liberation Serif"/>
          <w:color w:val="000000"/>
          <w:lang w:eastAsia="en-US"/>
        </w:rPr>
        <w:t>в федеральной государственной информационной системе «Федеральный реестр государственных и муниципальных услуг (функций)»</w:t>
      </w:r>
      <w:r>
        <w:rPr>
          <w:rFonts w:cs="Liberation Serif" w:ascii="Liberation Serif" w:hAnsi="Liberation Serif"/>
        </w:rPr>
        <w:t>.</w:t>
      </w:r>
    </w:p>
    <w:p>
      <w:pPr>
        <w:pStyle w:val="Normal"/>
        <w:ind w:firstLine="709"/>
        <w:jc w:val="both"/>
        <w:rPr>
          <w:rFonts w:ascii="Liberation Serif" w:hAnsi="Liberation Serif" w:cs="Liberation Serif"/>
        </w:rPr>
      </w:pPr>
      <w:r>
        <w:rPr>
          <w:rFonts w:cs="Liberation Serif" w:ascii="Liberation Serif" w:hAnsi="Liberation Serif"/>
          <w:iCs/>
          <w:color w:val="000000"/>
        </w:rPr>
        <w:t>Администрация Камышловского городского округа</w:t>
      </w:r>
      <w:r>
        <w:rPr>
          <w:rFonts w:cs="Liberation Serif" w:ascii="Liberation Serif" w:hAnsi="Liberation Serif"/>
          <w:sz w:val="28"/>
          <w:szCs w:val="28"/>
        </w:rPr>
        <w:t xml:space="preserve"> </w:t>
      </w:r>
      <w:r>
        <w:rPr>
          <w:rFonts w:cs="Liberation Serif" w:ascii="Liberation Serif" w:hAnsi="Liberation Serif"/>
        </w:rPr>
        <w:t>обеспечивает размещение и актуализацию перечня нормативных правовых актов</w:t>
      </w:r>
      <w:r>
        <w:rPr>
          <w:rFonts w:eastAsia="Calibri" w:cs="Liberation Serif" w:ascii="Liberation Serif" w:hAnsi="Liberation Serif" w:eastAsiaTheme="minorHAnsi"/>
          <w:lang w:eastAsia="en-US"/>
        </w:rPr>
        <w:t>, регулирующих предоставление муниципальной услуги,</w:t>
      </w:r>
      <w:r>
        <w:rPr>
          <w:rFonts w:cs="Liberation Serif" w:ascii="Liberation Serif" w:hAnsi="Liberation Serif"/>
        </w:rPr>
        <w:t xml:space="preserve"> на указанных информационных ресурсах.</w:t>
      </w:r>
    </w:p>
    <w:p>
      <w:pPr>
        <w:pStyle w:val="Normal"/>
        <w:ind w:firstLine="709"/>
        <w:jc w:val="both"/>
        <w:rPr>
          <w:rFonts w:ascii="Liberation Serif" w:hAnsi="Liberation Serif" w:cs="Liberation Serif"/>
        </w:rPr>
      </w:pPr>
      <w:r>
        <w:rPr>
          <w:rFonts w:cs="Liberation Serif" w:ascii="Liberation Serif" w:hAnsi="Liberation Serif"/>
        </w:rPr>
      </w:r>
    </w:p>
    <w:p>
      <w:pPr>
        <w:pStyle w:val="Normal"/>
        <w:jc w:val="center"/>
        <w:rPr>
          <w:rFonts w:ascii="Liberation Serif" w:hAnsi="Liberation Serif" w:eastAsia="Calibri" w:cs="Liberation Serif" w:eastAsiaTheme="minorHAnsi"/>
          <w:b/>
          <w:b/>
          <w:lang w:eastAsia="en-US"/>
        </w:rPr>
      </w:pPr>
      <w:r>
        <w:rPr>
          <w:rFonts w:eastAsia="Calibri" w:cs="Liberation Serif" w:ascii="Liberation Serif" w:hAnsi="Liberation Serif" w:eastAsiaTheme="minorHAnsi"/>
          <w:b/>
          <w:lang w:eastAsia="en-US"/>
        </w:rPr>
        <w:t xml:space="preserve">Исчерпывающий перечень документов, необходимых в соответствии </w:t>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ind w:firstLine="709"/>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ListParagraph"/>
        <w:tabs>
          <w:tab w:val="clear" w:pos="708"/>
          <w:tab w:val="left" w:pos="1134" w:leader="none"/>
          <w:tab w:val="left" w:pos="1765" w:leader="none"/>
        </w:tabs>
        <w:ind w:left="0" w:right="-1" w:firstLine="709"/>
        <w:jc w:val="both"/>
        <w:rPr>
          <w:rFonts w:ascii="Liberation Serif" w:hAnsi="Liberation Serif" w:cs="Liberation Serif"/>
        </w:rPr>
      </w:pPr>
      <w:bookmarkStart w:id="1" w:name="Par8"/>
      <w:bookmarkEnd w:id="1"/>
      <w:r>
        <w:rPr>
          <w:rFonts w:eastAsia="Calibri" w:cs="Liberation Serif" w:ascii="Liberation Serif" w:hAnsi="Liberation Serif" w:eastAsiaTheme="minorHAnsi"/>
          <w:lang w:eastAsia="en-US"/>
        </w:rPr>
        <w:t xml:space="preserve">2.8. В целях выдачи разрешения на строительство, реконструкцию объекта капитального строительства в </w:t>
      </w:r>
      <w:r>
        <w:rPr>
          <w:rFonts w:cs="Liberation Serif" w:ascii="Liberation Serif" w:hAnsi="Liberation Serif"/>
          <w:iCs/>
          <w:color w:val="000000"/>
        </w:rPr>
        <w:t>администрацию Камышловского городского округа</w:t>
      </w:r>
      <w:r>
        <w:rPr>
          <w:rFonts w:cs="Liberation Serif" w:ascii="Liberation Serif" w:hAnsi="Liberation Serif"/>
          <w:sz w:val="28"/>
          <w:szCs w:val="28"/>
        </w:rPr>
        <w:t xml:space="preserve"> </w:t>
      </w:r>
      <w:r>
        <w:rPr>
          <w:rFonts w:eastAsia="Calibri" w:cs="Liberation Serif" w:ascii="Liberation Serif" w:hAnsi="Liberation Serif" w:eastAsiaTheme="minorHAnsi"/>
          <w:lang w:eastAsia="en-US"/>
        </w:rPr>
        <w:t xml:space="preserve">представляется </w:t>
      </w:r>
      <w:r>
        <w:rPr>
          <w:rFonts w:cs="Liberation Serif" w:ascii="Liberation Serif" w:hAnsi="Liberation Serif"/>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Pr>
          <w:rFonts w:cs="Liberation Serif" w:ascii="Liberation Serif" w:hAnsi="Liberation Serif"/>
          <w:color w:val="000000"/>
        </w:rPr>
        <w:t xml:space="preserve">– </w:t>
      </w:r>
      <w:r>
        <w:rPr>
          <w:rFonts w:cs="Liberation Serif" w:ascii="Liberation Serif" w:hAnsi="Liberation Serif"/>
        </w:rPr>
        <w:t xml:space="preserve">заявление о выдаче разрешения на строительство). </w:t>
      </w:r>
    </w:p>
    <w:p>
      <w:pPr>
        <w:pStyle w:val="ListParagraph"/>
        <w:tabs>
          <w:tab w:val="clear" w:pos="708"/>
          <w:tab w:val="left" w:pos="1134" w:leader="none"/>
          <w:tab w:val="left" w:pos="1765" w:leader="none"/>
        </w:tabs>
        <w:ind w:left="0" w:right="-1" w:firstLine="709"/>
        <w:jc w:val="both"/>
        <w:rPr>
          <w:rFonts w:ascii="Liberation Serif" w:hAnsi="Liberation Serif" w:cs="Liberation Serif"/>
          <w:color w:val="000000"/>
        </w:rPr>
      </w:pPr>
      <w:r>
        <w:rPr>
          <w:rFonts w:cs="Liberation Serif" w:ascii="Liberation Serif" w:hAnsi="Liberation Serif"/>
        </w:rPr>
        <w:t xml:space="preserve">2.9. В </w:t>
      </w:r>
      <w:r>
        <w:rPr>
          <w:rFonts w:cs="Liberation Serif" w:ascii="Liberation Serif" w:hAnsi="Liberation Serif"/>
          <w:color w:val="000000"/>
        </w:rPr>
        <w:t>целях внесения изменений в разрешение на строительство по следующим основаниям:</w:t>
      </w:r>
    </w:p>
    <w:p>
      <w:pPr>
        <w:pStyle w:val="ListParagraph"/>
        <w:numPr>
          <w:ilvl w:val="0"/>
          <w:numId w:val="10"/>
        </w:numPr>
        <w:tabs>
          <w:tab w:val="clear" w:pos="708"/>
          <w:tab w:val="left" w:pos="709" w:leader="none"/>
        </w:tabs>
        <w:ind w:left="0" w:right="-1" w:firstLine="709"/>
        <w:jc w:val="both"/>
        <w:rPr>
          <w:rFonts w:ascii="Liberation Serif" w:hAnsi="Liberation Serif" w:cs="Liberation Serif"/>
          <w:color w:val="000000"/>
        </w:rPr>
      </w:pPr>
      <w:r>
        <w:rPr>
          <w:rFonts w:cs="Liberation Serif" w:ascii="Liberation Serif" w:hAnsi="Liberation Serif"/>
          <w:color w:val="000000"/>
        </w:rPr>
        <w:t>в связи с переходом прав на земельный участок (часть 21.5 статьи 51 Градостроительного кодекса Российской Федерации);</w:t>
      </w:r>
    </w:p>
    <w:p>
      <w:pPr>
        <w:pStyle w:val="ListParagraph"/>
        <w:numPr>
          <w:ilvl w:val="0"/>
          <w:numId w:val="10"/>
        </w:numPr>
        <w:ind w:left="0" w:firstLine="709"/>
        <w:jc w:val="both"/>
        <w:rPr>
          <w:rFonts w:ascii="Liberation Serif" w:hAnsi="Liberation Serif" w:eastAsia="Calibri" w:cs="Liberation Serif" w:eastAsiaTheme="minorHAnsi"/>
          <w:lang w:eastAsia="en-US"/>
        </w:rPr>
      </w:pPr>
      <w:r>
        <w:rPr>
          <w:rFonts w:cs="Liberation Serif" w:ascii="Liberation Serif" w:hAnsi="Liberation Serif"/>
          <w:color w:val="000000"/>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p>
    <w:p>
      <w:pPr>
        <w:pStyle w:val="ListParagraph"/>
        <w:numPr>
          <w:ilvl w:val="0"/>
          <w:numId w:val="10"/>
        </w:numPr>
        <w:ind w:left="0" w:firstLine="709"/>
        <w:jc w:val="both"/>
        <w:rPr>
          <w:rFonts w:ascii="Liberation Serif" w:hAnsi="Liberation Serif" w:eastAsia="Calibri" w:cs="Liberation Serif" w:eastAsiaTheme="minorHAnsi"/>
          <w:lang w:eastAsia="en-US"/>
        </w:rPr>
      </w:pPr>
      <w:r>
        <w:rPr>
          <w:rFonts w:cs="Liberation Serif" w:ascii="Liberation Serif" w:hAnsi="Liberation Serif"/>
          <w:color w:val="000000"/>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 </w:t>
      </w:r>
      <w:r>
        <w:rPr>
          <w:rFonts w:eastAsia="Calibri" w:cs="Liberation Serif" w:ascii="Liberation Serif" w:hAnsi="Liberation Serif" w:eastAsiaTheme="minorHAnsi"/>
          <w:lang w:eastAsia="en-US"/>
        </w:rPr>
        <w:t xml:space="preserve">в </w:t>
      </w:r>
      <w:r>
        <w:rPr>
          <w:rFonts w:cs="Liberation Serif" w:ascii="Liberation Serif" w:hAnsi="Liberation Serif"/>
          <w:iCs/>
          <w:color w:val="000000"/>
        </w:rPr>
        <w:t>администрацию Камышловского городского округа</w:t>
      </w:r>
      <w:r>
        <w:rPr>
          <w:rFonts w:cs="Liberation Serif" w:ascii="Liberation Serif" w:hAnsi="Liberation Serif"/>
          <w:sz w:val="28"/>
          <w:szCs w:val="28"/>
        </w:rPr>
        <w:t xml:space="preserve"> </w:t>
      </w:r>
      <w:r>
        <w:rPr>
          <w:rFonts w:eastAsia="Calibri" w:cs="Liberation Serif" w:ascii="Liberation Serif" w:hAnsi="Liberation Serif" w:eastAsiaTheme="minorHAnsi"/>
          <w:lang w:eastAsia="en-US"/>
        </w:rPr>
        <w:t xml:space="preserve">представляется уведомление о переходе прав на земельный участок или об образовании земельного участка (далее </w:t>
      </w:r>
      <w:r>
        <w:rPr>
          <w:rFonts w:cs="Liberation Serif" w:ascii="Liberation Serif" w:hAnsi="Liberation Serif"/>
          <w:color w:val="000000"/>
        </w:rPr>
        <w:t>–</w:t>
      </w:r>
      <w:r>
        <w:rPr>
          <w:rFonts w:eastAsia="Calibri" w:cs="Liberation Serif" w:ascii="Liberation Serif" w:hAnsi="Liberation Serif" w:eastAsiaTheme="minorHAnsi"/>
          <w:lang w:eastAsia="en-US"/>
        </w:rPr>
        <w:t xml:space="preserve"> уведомление).</w:t>
      </w:r>
    </w:p>
    <w:p>
      <w:pPr>
        <w:pStyle w:val="Normal"/>
        <w:tabs>
          <w:tab w:val="clear" w:pos="708"/>
          <w:tab w:val="left" w:pos="7425" w:leader="none"/>
        </w:tabs>
        <w:ind w:firstLine="709"/>
        <w:jc w:val="both"/>
        <w:rPr>
          <w:rFonts w:ascii="Liberation Serif" w:hAnsi="Liberation Serif" w:cs="Liberation Serif"/>
        </w:rPr>
      </w:pPr>
      <w:r>
        <w:rPr>
          <w:rFonts w:cs="Liberation Serif" w:ascii="Liberation Serif" w:hAnsi="Liberation Serif"/>
          <w:color w:val="000000"/>
        </w:rPr>
        <w:t xml:space="preserve">2.10. В целях внесения изменений в разрешение на строительство в связи </w:t>
        <w:br/>
        <w:t xml:space="preserve">с продлением срока действия разрешения на строительство, а также по иным основаниям, не указанным в пункте 2.9 Регламента, в </w:t>
      </w:r>
      <w:r>
        <w:rPr>
          <w:rFonts w:cs="Liberation Serif" w:ascii="Liberation Serif" w:hAnsi="Liberation Serif"/>
          <w:iCs/>
          <w:color w:val="000000"/>
        </w:rPr>
        <w:t>администрацию Камышловского городского округа</w:t>
      </w:r>
      <w:r>
        <w:rPr>
          <w:rFonts w:cs="Liberation Serif" w:ascii="Liberation Serif" w:hAnsi="Liberation Serif"/>
        </w:rPr>
        <w:t xml:space="preserve"> </w:t>
      </w:r>
      <w:r>
        <w:rPr>
          <w:rFonts w:eastAsia="Calibri" w:cs="Liberation Serif" w:ascii="Liberation Serif" w:hAnsi="Liberation Serif" w:eastAsiaTheme="minorHAnsi"/>
          <w:lang w:eastAsia="en-US"/>
        </w:rPr>
        <w:t>представляется</w:t>
      </w:r>
      <w:r>
        <w:rPr>
          <w:rFonts w:cs="Liberation Serif" w:ascii="Liberation Serif" w:hAnsi="Liberation Serif"/>
        </w:rPr>
        <w:t xml:space="preserve"> заявление о внесении изменений в разрешение на строительство (далее </w:t>
      </w:r>
      <w:r>
        <w:rPr>
          <w:rFonts w:cs="Liberation Serif" w:ascii="Liberation Serif" w:hAnsi="Liberation Serif"/>
          <w:color w:val="000000"/>
        </w:rPr>
        <w:t>–</w:t>
      </w:r>
      <w:r>
        <w:rPr>
          <w:rFonts w:cs="Liberation Serif" w:ascii="Liberation Serif" w:hAnsi="Liberation Serif"/>
        </w:rPr>
        <w:t xml:space="preserve"> заявление о внесении изменений).</w:t>
      </w:r>
    </w:p>
    <w:p>
      <w:pPr>
        <w:pStyle w:val="Normal"/>
        <w:tabs>
          <w:tab w:val="clear" w:pos="708"/>
          <w:tab w:val="left" w:pos="7425" w:leader="none"/>
        </w:tabs>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2.11. Для предоставления муниципальной услуги Заявитель или его Представитель представляет в </w:t>
      </w:r>
      <w:r>
        <w:rPr>
          <w:rFonts w:cs="Liberation Serif" w:ascii="Liberation Serif" w:hAnsi="Liberation Serif"/>
          <w:iCs/>
          <w:color w:val="000000"/>
        </w:rPr>
        <w:t>администрацию Камышловского городского округа</w:t>
      </w:r>
      <w:r>
        <w:rPr>
          <w:rFonts w:eastAsia="Calibri" w:cs="Liberation Serif" w:ascii="Liberation Serif" w:hAnsi="Liberation Serif" w:eastAsiaTheme="minorHAnsi"/>
          <w:lang w:eastAsia="en-US"/>
        </w:rPr>
        <w:t xml:space="preserve"> следующие документы: </w:t>
      </w:r>
    </w:p>
    <w:p>
      <w:pPr>
        <w:pStyle w:val="Normal"/>
        <w:tabs>
          <w:tab w:val="clear" w:pos="708"/>
          <w:tab w:val="left" w:pos="7425" w:leader="none"/>
        </w:tabs>
        <w:ind w:firstLine="709"/>
        <w:jc w:val="both"/>
        <w:rPr>
          <w:rFonts w:ascii="Liberation Serif" w:hAnsi="Liberation Serif" w:eastAsia="Calibri" w:cs="Liberation Serif"/>
          <w:bCs/>
          <w:color w:val="000000"/>
          <w:lang w:eastAsia="en-US"/>
        </w:rPr>
      </w:pPr>
      <w:r>
        <w:rPr>
          <w:rFonts w:eastAsia="Calibri" w:cs="Liberation Serif" w:ascii="Liberation Serif" w:hAnsi="Liberation Serif" w:eastAsiaTheme="minorHAnsi"/>
          <w:lang w:eastAsia="en-US"/>
        </w:rPr>
        <w:t>1) з</w:t>
      </w:r>
      <w:r>
        <w:rPr>
          <w:rFonts w:cs="Liberation Serif" w:ascii="Liberation Serif" w:hAnsi="Liberation Serif"/>
        </w:rPr>
        <w:t>аявление о выдаче разрешения на строительство, заявление о внесении изменений, уведомление</w:t>
      </w:r>
      <w:r>
        <w:rPr>
          <w:rFonts w:eastAsia="Calibri" w:cs="Liberation Serif" w:ascii="Liberation Serif" w:hAnsi="Liberation Serif" w:eastAsiaTheme="minorHAnsi"/>
          <w:lang w:eastAsia="en-US"/>
        </w:rPr>
        <w:t>, подписанные Заявителем</w:t>
      </w:r>
      <w:r>
        <w:rPr>
          <w:rFonts w:cs="Liberation Serif" w:ascii="Liberation Serif" w:hAnsi="Liberation Serif"/>
        </w:rPr>
        <w:t xml:space="preserve"> или Представителем заявителя, уполномоченным на подписание указанных заявлений и уведомления, и оформленные согласно Приложениям № 1, № 2 и № 3, № 4 к Регламенту. </w:t>
      </w:r>
      <w:r>
        <w:rPr>
          <w:rFonts w:eastAsia="Calibri" w:cs="Liberation Serif" w:ascii="Liberation Serif" w:hAnsi="Liberation Serif"/>
          <w:bCs/>
          <w:color w:val="000000"/>
          <w:lang w:eastAsia="en-US"/>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Pr>
          <w:rFonts w:eastAsia="Calibri" w:cs="Liberation Serif" w:ascii="Liberation Serif" w:hAnsi="Liberation Serif"/>
          <w:color w:val="000000"/>
          <w:lang w:eastAsia="en-US"/>
        </w:rPr>
        <w:t>ногофункциональный центр.</w:t>
      </w:r>
      <w:r>
        <w:rPr>
          <w:rFonts w:cs="Liberation Serif" w:ascii="Liberation Serif" w:hAnsi="Liberation Serif"/>
        </w:rPr>
        <w:t xml:space="preserve"> </w:t>
      </w:r>
      <w:r>
        <w:rPr>
          <w:rFonts w:eastAsia="Calibri" w:cs="Liberation Serif" w:ascii="Liberation Serif" w:hAnsi="Liberation Serif"/>
          <w:bCs/>
          <w:color w:val="000000"/>
          <w:lang w:eastAsia="en-US"/>
        </w:rPr>
        <w:t xml:space="preserve">В случае </w:t>
      </w:r>
      <w:r>
        <w:rPr>
          <w:rFonts w:eastAsia="Calibri" w:cs="Liberation Serif" w:ascii="Liberation Serif" w:hAnsi="Liberation Serif"/>
          <w:color w:val="000000"/>
          <w:lang w:eastAsia="en-US"/>
        </w:rPr>
        <w:t xml:space="preserve">представления </w:t>
      </w:r>
      <w:r>
        <w:rPr>
          <w:rFonts w:cs="Liberation Serif" w:ascii="Liberation Serif" w:hAnsi="Liberation Serif"/>
        </w:rPr>
        <w:t>заявления о выдаче разрешения на строительство, заявления о внесении изменений, уведомления</w:t>
      </w:r>
      <w:r>
        <w:rPr>
          <w:rFonts w:eastAsia="Calibri" w:cs="Liberation Serif" w:ascii="Liberation Serif" w:hAnsi="Liberation Serif"/>
          <w:color w:val="000000"/>
          <w:lang w:eastAsia="en-US"/>
        </w:rPr>
        <w:t xml:space="preserve"> в электронной форме посредством Единого портала, </w:t>
      </w:r>
      <w:r>
        <w:rPr>
          <w:rFonts w:cs="Liberation Serif" w:ascii="Liberation Serif" w:hAnsi="Liberation Serif"/>
        </w:rPr>
        <w:t>единой информационной системы жилищного строительства,</w:t>
      </w:r>
      <w:r>
        <w:rPr>
          <w:rFonts w:eastAsia="Calibri" w:cs="Liberation Serif" w:ascii="Liberation Serif" w:hAnsi="Liberation Serif" w:eastAsiaTheme="minorHAnsi"/>
          <w:lang w:eastAsia="en-US"/>
        </w:rPr>
        <w:t xml:space="preserve"> при наличии технической возможности</w:t>
      </w:r>
      <w:r>
        <w:rPr>
          <w:rFonts w:eastAsia="Calibri" w:cs="Liberation Serif" w:ascii="Liberation Serif" w:hAnsi="Liberation Serif" w:eastAsiaTheme="minorHAnsi"/>
          <w:bCs/>
          <w:lang w:eastAsia="en-US"/>
        </w:rPr>
        <w:t xml:space="preserve"> </w:t>
      </w:r>
      <w:r>
        <w:rPr>
          <w:rFonts w:eastAsia="Calibri" w:cs="Liberation Serif" w:ascii="Liberation Serif" w:hAnsi="Liberation Serif" w:eastAsiaTheme="minorHAnsi"/>
          <w:lang w:eastAsia="en-US"/>
        </w:rPr>
        <w:t xml:space="preserve">посредством </w:t>
      </w:r>
      <w:r>
        <w:rPr>
          <w:rFonts w:eastAsia="Calibri" w:cs="Liberation Serif" w:ascii="Liberation Serif" w:hAnsi="Liberation Serif"/>
          <w:bCs/>
          <w:color w:val="000000"/>
          <w:lang w:eastAsia="en-US"/>
        </w:rPr>
        <w:t xml:space="preserve">Регионального портала, </w:t>
      </w:r>
      <w:r>
        <w:rPr>
          <w:rFonts w:eastAsia="Calibri" w:cs="Liberation Serif" w:ascii="Liberation Serif" w:hAnsi="Liberation Serif" w:eastAsiaTheme="minorHAnsi"/>
          <w:lang w:eastAsia="en-US"/>
        </w:rPr>
        <w:t xml:space="preserve">с использованием </w:t>
      </w:r>
      <w:r>
        <w:rPr>
          <w:rFonts w:eastAsia="Calibri" w:cs="Liberation Serif" w:ascii="Liberation Serif" w:hAnsi="Liberation Serif" w:eastAsiaTheme="minorHAnsi"/>
          <w:bCs/>
          <w:lang w:eastAsia="en-US"/>
        </w:rPr>
        <w:t>РИАС УРТ СО</w:t>
      </w:r>
      <w:r>
        <w:rPr>
          <w:rFonts w:eastAsia="Calibri" w:cs="Liberation Serif" w:ascii="Liberation Serif" w:hAnsi="Liberation Serif"/>
          <w:bCs/>
          <w:color w:val="000000"/>
          <w:lang w:eastAsia="en-US"/>
        </w:rPr>
        <w:t xml:space="preserve">, </w:t>
      </w:r>
      <w:r>
        <w:rPr>
          <w:rFonts w:eastAsia="Calibri" w:cs="Liberation Serif" w:ascii="Liberation Serif" w:hAnsi="Liberation Serif"/>
          <w:color w:val="000000"/>
          <w:lang w:eastAsia="en-US"/>
        </w:rPr>
        <w:t xml:space="preserve">указанные заявления и уведомление заполняются </w:t>
      </w:r>
      <w:r>
        <w:rPr>
          <w:rFonts w:eastAsia="Calibri" w:cs="Liberation Serif" w:ascii="Liberation Serif" w:hAnsi="Liberation Serif"/>
          <w:bCs/>
          <w:color w:val="000000"/>
          <w:lang w:eastAsia="en-US"/>
        </w:rPr>
        <w:t>путем внесения соответствующих сведений в интерактивную форму в указанных информационных системах;</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2) документ, удостоверяющий личность Заявителя </w:t>
      </w:r>
      <w:r>
        <w:rPr>
          <w:rFonts w:cs="Liberation Serif" w:ascii="Liberation Serif" w:hAnsi="Liberation Serif"/>
        </w:rPr>
        <w:t xml:space="preserve">или Представителя заявителя, уполномоченного на подачу, получение документов, а также подписание указанных заявлений и уведомления, а также прилагаемых к ним документов в случае их </w:t>
      </w:r>
      <w:r>
        <w:rPr>
          <w:rFonts w:eastAsia="Calibri" w:cs="Liberation Serif" w:ascii="Liberation Serif" w:hAnsi="Liberation Serif"/>
          <w:bCs/>
          <w:color w:val="000000"/>
          <w:lang w:eastAsia="en-US"/>
        </w:rPr>
        <w:t xml:space="preserve">представления посредством личного обращения в </w:t>
      </w:r>
      <w:r>
        <w:rPr>
          <w:rFonts w:cs="Liberation Serif" w:ascii="Liberation Serif" w:hAnsi="Liberation Serif"/>
          <w:iCs/>
          <w:color w:val="000000"/>
        </w:rPr>
        <w:t>администрацию Камышловского городского округа</w:t>
      </w:r>
      <w:r>
        <w:rPr>
          <w:rFonts w:eastAsia="Calibri" w:cs="Liberation Serif" w:ascii="Liberation Serif" w:hAnsi="Liberation Serif"/>
          <w:bCs/>
          <w:color w:val="000000"/>
          <w:lang w:eastAsia="en-US"/>
        </w:rPr>
        <w:t xml:space="preserve"> или через М</w:t>
      </w:r>
      <w:r>
        <w:rPr>
          <w:rFonts w:eastAsia="Calibri" w:cs="Liberation Serif" w:ascii="Liberation Serif" w:hAnsi="Liberation Serif"/>
          <w:color w:val="000000"/>
          <w:lang w:eastAsia="en-US"/>
        </w:rPr>
        <w:t>ногофункциональный центр</w:t>
      </w:r>
      <w:r>
        <w:rPr>
          <w:rFonts w:cs="Liberation Serif" w:ascii="Liberation Serif" w:hAnsi="Liberation Serif"/>
        </w:rPr>
        <w:t xml:space="preserve"> (документ подлежит возврату после удостоверения личности). </w:t>
      </w:r>
      <w:r>
        <w:rPr>
          <w:rFonts w:eastAsia="Calibri" w:cs="Liberation Serif" w:ascii="Liberation Serif" w:hAnsi="Liberation Serif"/>
          <w:bCs/>
          <w:color w:val="000000"/>
          <w:lang w:eastAsia="en-US"/>
        </w:rPr>
        <w:t xml:space="preserve">В случае представления документов в электронной форме посредством </w:t>
      </w:r>
      <w:r>
        <w:rPr>
          <w:rFonts w:eastAsia="Calibri" w:cs="Liberation Serif" w:ascii="Liberation Serif" w:hAnsi="Liberation Serif"/>
          <w:color w:val="000000"/>
          <w:lang w:eastAsia="en-US"/>
        </w:rPr>
        <w:t xml:space="preserve">Единого портала, </w:t>
      </w:r>
      <w:r>
        <w:rPr>
          <w:rFonts w:cs="Liberation Serif" w:ascii="Liberation Serif" w:hAnsi="Liberation Serif"/>
        </w:rPr>
        <w:t>единой информационной системы жилищного строительства,</w:t>
      </w:r>
      <w:r>
        <w:rPr>
          <w:rFonts w:eastAsia="Calibri" w:cs="Liberation Serif" w:ascii="Liberation Serif" w:hAnsi="Liberation Serif" w:eastAsiaTheme="minorHAnsi"/>
          <w:lang w:eastAsia="en-US"/>
        </w:rPr>
        <w:t xml:space="preserve"> при наличии технической возможности</w:t>
      </w:r>
      <w:r>
        <w:rPr>
          <w:rFonts w:eastAsia="Calibri" w:cs="Liberation Serif" w:ascii="Liberation Serif" w:hAnsi="Liberation Serif" w:eastAsiaTheme="minorHAnsi"/>
          <w:bCs/>
          <w:lang w:eastAsia="en-US"/>
        </w:rPr>
        <w:t xml:space="preserve"> </w:t>
      </w:r>
      <w:r>
        <w:rPr>
          <w:rFonts w:eastAsia="Calibri" w:cs="Liberation Serif" w:ascii="Liberation Serif" w:hAnsi="Liberation Serif" w:eastAsiaTheme="minorHAnsi"/>
          <w:lang w:eastAsia="en-US"/>
        </w:rPr>
        <w:t xml:space="preserve">посредством </w:t>
      </w:r>
      <w:r>
        <w:rPr>
          <w:rFonts w:eastAsia="Calibri" w:cs="Liberation Serif" w:ascii="Liberation Serif" w:hAnsi="Liberation Serif"/>
          <w:bCs/>
          <w:color w:val="000000"/>
          <w:lang w:eastAsia="en-US"/>
        </w:rPr>
        <w:t xml:space="preserve">Регионального портала, </w:t>
      </w:r>
      <w:r>
        <w:rPr>
          <w:rFonts w:eastAsia="Calibri" w:cs="Liberation Serif" w:ascii="Liberation Serif" w:hAnsi="Liberation Serif" w:eastAsiaTheme="minorHAnsi"/>
          <w:lang w:eastAsia="en-US"/>
        </w:rPr>
        <w:t xml:space="preserve">с использованием </w:t>
      </w:r>
      <w:r>
        <w:rPr>
          <w:rFonts w:eastAsia="Calibri" w:cs="Liberation Serif" w:ascii="Liberation Serif" w:hAnsi="Liberation Serif" w:eastAsiaTheme="minorHAnsi"/>
          <w:bCs/>
          <w:lang w:eastAsia="en-US"/>
        </w:rPr>
        <w:t>РИАС УРТ СО,</w:t>
      </w:r>
      <w:r>
        <w:rPr>
          <w:rFonts w:eastAsia="Calibri" w:cs="Liberation Serif" w:ascii="Liberation Serif" w:hAnsi="Liberation Serif"/>
          <w:bCs/>
          <w:color w:val="000000"/>
          <w:lang w:eastAsia="en-US"/>
        </w:rPr>
        <w:t xml:space="preserve">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rFonts w:eastAsia="Calibri" w:cs="Liberation Serif" w:ascii="Liberation Serif" w:hAnsi="Liberation Serif" w:eastAsiaTheme="minorHAnsi"/>
          <w:lang w:eastAsia="en-US"/>
        </w:rPr>
        <w:t>;</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Pr>
          <w:rFonts w:eastAsia="Calibri" w:cs="Liberation Serif" w:ascii="Liberation Serif" w:hAnsi="Liberation Serif"/>
          <w:bCs/>
          <w:color w:val="000000"/>
          <w:lang w:eastAsia="en-US"/>
        </w:rPr>
        <w:t xml:space="preserve">В случае представления документов в электронной форме посредством </w:t>
      </w:r>
      <w:r>
        <w:rPr>
          <w:rFonts w:eastAsia="Calibri" w:cs="Liberation Serif" w:ascii="Liberation Serif" w:hAnsi="Liberation Serif"/>
          <w:color w:val="000000"/>
          <w:lang w:eastAsia="en-US"/>
        </w:rPr>
        <w:t xml:space="preserve">Единого портала, </w:t>
      </w:r>
      <w:r>
        <w:rPr>
          <w:rFonts w:cs="Liberation Serif" w:ascii="Liberation Serif" w:hAnsi="Liberation Serif"/>
        </w:rPr>
        <w:t>единой информационной системы жилищного строительства,</w:t>
      </w:r>
      <w:r>
        <w:rPr>
          <w:rFonts w:eastAsia="Calibri" w:cs="Liberation Serif" w:ascii="Liberation Serif" w:hAnsi="Liberation Serif" w:eastAsiaTheme="minorHAnsi"/>
          <w:lang w:eastAsia="en-US"/>
        </w:rPr>
        <w:t xml:space="preserve"> при наличии технической возможности</w:t>
      </w:r>
      <w:r>
        <w:rPr>
          <w:rFonts w:eastAsia="Calibri" w:cs="Liberation Serif" w:ascii="Liberation Serif" w:hAnsi="Liberation Serif" w:eastAsiaTheme="minorHAnsi"/>
          <w:bCs/>
          <w:lang w:eastAsia="en-US"/>
        </w:rPr>
        <w:t xml:space="preserve"> </w:t>
      </w:r>
      <w:r>
        <w:rPr>
          <w:rFonts w:eastAsia="Calibri" w:cs="Liberation Serif" w:ascii="Liberation Serif" w:hAnsi="Liberation Serif" w:eastAsiaTheme="minorHAnsi"/>
          <w:lang w:eastAsia="en-US"/>
        </w:rPr>
        <w:t xml:space="preserve">посредством </w:t>
      </w:r>
      <w:r>
        <w:rPr>
          <w:rFonts w:eastAsia="Calibri" w:cs="Liberation Serif" w:ascii="Liberation Serif" w:hAnsi="Liberation Serif"/>
          <w:bCs/>
          <w:color w:val="000000"/>
          <w:lang w:eastAsia="en-US"/>
        </w:rPr>
        <w:t xml:space="preserve">Регионального портала, </w:t>
      </w:r>
      <w:r>
        <w:rPr>
          <w:rFonts w:eastAsia="Calibri" w:cs="Liberation Serif" w:ascii="Liberation Serif" w:hAnsi="Liberation Serif" w:eastAsiaTheme="minorHAnsi"/>
          <w:lang w:eastAsia="en-US"/>
        </w:rPr>
        <w:t xml:space="preserve">с использованием </w:t>
      </w:r>
      <w:r>
        <w:rPr>
          <w:rFonts w:eastAsia="Calibri" w:cs="Liberation Serif" w:ascii="Liberation Serif" w:hAnsi="Liberation Serif" w:eastAsiaTheme="minorHAnsi"/>
          <w:bCs/>
          <w:lang w:eastAsia="en-US"/>
        </w:rPr>
        <w:t>РИАС УРТ СО</w:t>
      </w:r>
      <w:r>
        <w:rPr>
          <w:rFonts w:eastAsia="Calibri" w:cs="Liberation Serif" w:ascii="Liberation Serif" w:hAnsi="Liberation Serif"/>
          <w:bCs/>
          <w:color w:val="000000"/>
          <w:lang w:eastAsia="en-US"/>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Pr>
          <w:rFonts w:eastAsia="Calibri" w:cs="Liberation Serif" w:ascii="Liberation Serif" w:hAnsi="Liberation Serif"/>
          <w:color w:val="000000"/>
          <w:lang w:eastAsia="en-US"/>
        </w:rPr>
        <w:t xml:space="preserve">, </w:t>
      </w:r>
      <w:r>
        <w:rPr>
          <w:rFonts w:eastAsia="Calibri" w:cs="Liberation Serif" w:ascii="Liberation Serif" w:hAnsi="Liberation Serif"/>
          <w:bCs/>
          <w:color w:val="000000"/>
          <w:lang w:eastAsia="en-US"/>
        </w:rPr>
        <w:t xml:space="preserve">а документ, выданный Заявителем, являющимся физическим лицом, </w:t>
      </w:r>
      <w:r>
        <w:rPr>
          <w:rFonts w:eastAsia="Calibri" w:cs="Liberation Serif" w:ascii="Liberation Serif" w:hAnsi="Liberation Serif" w:eastAsiaTheme="minorHAnsi"/>
          <w:lang w:eastAsia="en-US"/>
        </w:rPr>
        <w:t>–</w:t>
      </w:r>
      <w:r>
        <w:rPr>
          <w:rFonts w:eastAsia="Calibri" w:cs="Liberation Serif" w:ascii="Liberation Serif" w:hAnsi="Liberation Serif"/>
          <w:bCs/>
          <w:color w:val="000000"/>
          <w:lang w:eastAsia="en-US"/>
        </w:rPr>
        <w:t xml:space="preserve"> усиленной квалифицированной электронной подписью нотариуса</w:t>
      </w:r>
      <w:r>
        <w:rPr>
          <w:rFonts w:eastAsia="Calibri" w:cs="Liberation Serif" w:ascii="Liberation Serif" w:hAnsi="Liberation Serif" w:eastAsiaTheme="minorHAnsi"/>
          <w:lang w:eastAsia="en-US"/>
        </w:rPr>
        <w:t>.</w:t>
      </w:r>
    </w:p>
    <w:p>
      <w:pPr>
        <w:pStyle w:val="Normal"/>
        <w:ind w:firstLine="709"/>
        <w:jc w:val="both"/>
        <w:rPr>
          <w:rFonts w:ascii="Liberation Serif" w:hAnsi="Liberation Serif" w:cs="Liberation Serif"/>
        </w:rPr>
      </w:pPr>
      <w:r>
        <w:rPr>
          <w:rFonts w:eastAsia="Calibri" w:cs="Liberation Serif" w:ascii="Liberation Serif" w:hAnsi="Liberation Serif" w:eastAsiaTheme="minorHAnsi"/>
          <w:lang w:eastAsia="en-US"/>
        </w:rPr>
        <w:t xml:space="preserve">2.12. Дополнительно к документам, указанным в пункте 2.11 Регламента Заявитель </w:t>
      </w:r>
      <w:r>
        <w:rPr>
          <w:rFonts w:cs="Liberation Serif" w:ascii="Liberation Serif" w:hAnsi="Liberation Serif"/>
        </w:rPr>
        <w:t>или Представитель заявителя предоставляет следующие документы:</w:t>
      </w:r>
    </w:p>
    <w:p>
      <w:pPr>
        <w:pStyle w:val="Normal"/>
        <w:ind w:firstLine="709"/>
        <w:jc w:val="both"/>
        <w:rPr>
          <w:rFonts w:ascii="Liberation Serif" w:hAnsi="Liberation Serif" w:eastAsia="Calibri" w:cs="Liberation Serif" w:eastAsiaTheme="minorHAnsi"/>
          <w:lang w:eastAsia="en-US"/>
        </w:rPr>
      </w:pPr>
      <w:r>
        <w:rPr>
          <w:rFonts w:cs="Liberation Serif" w:ascii="Liberation Serif" w:hAnsi="Liberation Serif"/>
        </w:rPr>
        <w:t xml:space="preserve">1) в случае направления </w:t>
      </w:r>
      <w:r>
        <w:rPr>
          <w:rFonts w:eastAsia="Calibri" w:cs="Liberation Serif" w:ascii="Liberation Serif" w:hAnsi="Liberation Serif" w:eastAsiaTheme="minorHAnsi"/>
          <w:lang w:eastAsia="en-US"/>
        </w:rPr>
        <w:t>з</w:t>
      </w:r>
      <w:r>
        <w:rPr>
          <w:rFonts w:cs="Liberation Serif" w:ascii="Liberation Serif" w:hAnsi="Liberation Serif"/>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pPr>
        <w:pStyle w:val="Normal"/>
        <w:ind w:firstLine="709"/>
        <w:jc w:val="both"/>
        <w:rPr>
          <w:rFonts w:ascii="Liberation Serif" w:hAnsi="Liberation Serif" w:cs="Liberation Serif"/>
          <w:color w:val="000000"/>
        </w:rPr>
      </w:pPr>
      <w:r>
        <w:rPr>
          <w:rFonts w:eastAsia="Calibri" w:cs="Liberation Serif" w:ascii="Liberation Serif" w:hAnsi="Liberation Serif" w:eastAsiaTheme="minorHAnsi"/>
          <w:lang w:eastAsia="en-US"/>
        </w:rPr>
        <w:t xml:space="preserve">а) </w:t>
      </w:r>
      <w:r>
        <w:rPr>
          <w:rFonts w:cs="Liberation Serif" w:ascii="Liberation Serif" w:hAnsi="Liberation Serif"/>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2" w:name="_Hlk31493350"/>
      <w:r>
        <w:rPr>
          <w:rFonts w:cs="Liberation Serif" w:ascii="Liberation Serif" w:hAnsi="Liberation Serif"/>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Pr>
          <w:rFonts w:cs="Liberation Serif" w:ascii="Liberation Serif" w:hAnsi="Liberation Serif"/>
        </w:rPr>
        <w:t>, если иное не установлено частью 7.3 статьи 51 Градостроительного кодекса Российской Федерации, в случае если такие документы</w:t>
      </w:r>
      <w:r>
        <w:rPr>
          <w:rFonts w:cs="Liberation Serif" w:ascii="Liberation Serif" w:hAnsi="Liberation Serif"/>
          <w:color w:val="000000"/>
        </w:rPr>
        <w:t xml:space="preserve"> (их копии или сведения, содержащиеся в них) отсутствуют в Едином государственном реестре недвижимости (далее – ЕГРН); </w:t>
      </w:r>
    </w:p>
    <w:p>
      <w:pPr>
        <w:pStyle w:val="Normal"/>
        <w:ind w:firstLine="709"/>
        <w:jc w:val="both"/>
        <w:rPr>
          <w:rFonts w:ascii="Liberation Serif" w:hAnsi="Liberation Serif" w:cs="Liberation Serif"/>
          <w:color w:val="000000"/>
        </w:rPr>
      </w:pPr>
      <w:r>
        <w:rPr>
          <w:rFonts w:cs="Liberation Serif" w:ascii="Liberation Serif" w:hAnsi="Liberation Serif"/>
        </w:rPr>
        <w:t>б)</w:t>
      </w:r>
      <w:r>
        <w:rPr>
          <w:rFonts w:eastAsia="Calibri" w:cs="Liberation Serif" w:ascii="Liberation Serif" w:hAnsi="Liberation Serif"/>
          <w:lang w:eastAsia="en-US"/>
        </w:rPr>
        <w:t xml:space="preserve">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Pr>
          <w:rFonts w:cs="Liberation Serif" w:ascii="Liberation Serif" w:hAnsi="Liberation Serif"/>
          <w:color w:val="000000"/>
        </w:rPr>
        <w:t xml:space="preserve">в случае если их копии отсутствуют в </w:t>
      </w:r>
      <w:r>
        <w:rPr>
          <w:rFonts w:cs="Liberation Serif" w:ascii="Liberation Serif" w:hAnsi="Liberation Serif"/>
        </w:rPr>
        <w:t xml:space="preserve">ГИС ЕГРЗ, в ином случае достаточно </w:t>
      </w:r>
      <w:r>
        <w:rPr>
          <w:rFonts w:cs="Liberation Serif" w:ascii="Liberation Serif" w:hAnsi="Liberation Serif"/>
          <w:shd w:fill="FFFFFF" w:val="clear"/>
        </w:rPr>
        <w:t>реквизитов</w:t>
      </w:r>
      <w:r>
        <w:rPr>
          <w:rFonts w:eastAsia="Calibri" w:cs="Liberation Serif" w:ascii="Liberation Serif" w:hAnsi="Liberation Serif"/>
          <w:kern w:val="2"/>
          <w:lang w:eastAsia="ar-SA"/>
        </w:rPr>
        <w:t xml:space="preserve"> положительного заключения экспертизы проектной документации</w:t>
      </w:r>
      <w:r>
        <w:rPr>
          <w:rFonts w:eastAsia="Calibri" w:cs="Liberation Serif" w:ascii="Liberation Serif" w:hAnsi="Liberation Serif"/>
          <w:lang w:eastAsia="en-US"/>
        </w:rPr>
        <w:t xml:space="preserve">: </w:t>
      </w:r>
    </w:p>
    <w:p>
      <w:pPr>
        <w:pStyle w:val="Normal"/>
        <w:ind w:firstLine="709"/>
        <w:jc w:val="both"/>
        <w:rPr>
          <w:rFonts w:ascii="Liberation Serif" w:hAnsi="Liberation Serif" w:eastAsia="Calibri" w:cs="Liberation Serif"/>
          <w:lang w:eastAsia="en-US"/>
        </w:rPr>
      </w:pPr>
      <w:r>
        <w:rPr>
          <w:rFonts w:cs="Liberation Serif" w:ascii="Liberation Serif" w:hAnsi="Liberation Serif"/>
        </w:rPr>
        <w:t>–</w:t>
      </w:r>
      <w:r>
        <w:rPr>
          <w:rFonts w:eastAsia="Calibri" w:cs="Liberation Serif" w:ascii="Liberation Serif" w:hAnsi="Liberation Serif"/>
          <w:lang w:eastAsia="en-US"/>
        </w:rPr>
        <w:t xml:space="preserve"> </w:t>
      </w:r>
      <w:r>
        <w:rPr>
          <w:rFonts w:eastAsia="Calibri" w:cs="Liberation Serif" w:ascii="Liberation Serif" w:hAnsi="Liberation Serif"/>
          <w:lang w:eastAsia="en-US"/>
        </w:rPr>
        <w:t>пояснительная записка;</w:t>
      </w:r>
    </w:p>
    <w:p>
      <w:pPr>
        <w:pStyle w:val="Normal"/>
        <w:ind w:firstLine="709"/>
        <w:jc w:val="both"/>
        <w:rPr>
          <w:rFonts w:ascii="Liberation Serif" w:hAnsi="Liberation Serif" w:eastAsia="Calibri" w:cs="Liberation Serif"/>
          <w:lang w:eastAsia="en-US"/>
        </w:rPr>
      </w:pPr>
      <w:r>
        <w:rPr>
          <w:rFonts w:cs="Liberation Serif" w:ascii="Liberation Serif" w:hAnsi="Liberation Serif"/>
        </w:rPr>
        <w:t>–</w:t>
      </w:r>
      <w:r>
        <w:rPr>
          <w:rFonts w:eastAsia="Calibri" w:cs="Liberation Serif" w:ascii="Liberation Serif" w:hAnsi="Liberation Serif"/>
          <w:lang w:eastAsia="en-US"/>
        </w:rPr>
        <w:t xml:space="preserve"> </w:t>
      </w:r>
      <w:r>
        <w:rPr>
          <w:rFonts w:eastAsia="Calibri" w:cs="Liberation Serif" w:ascii="Liberation Serif" w:hAnsi="Liberation Serif"/>
          <w:lang w:eastAsia="en-US"/>
        </w:rPr>
        <w:t xml:space="preserve">схема планировочной организации земельного участка, выполненная </w:t>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Normal"/>
        <w:ind w:firstLine="709"/>
        <w:jc w:val="both"/>
        <w:rPr>
          <w:rFonts w:ascii="Liberation Serif" w:hAnsi="Liberation Serif" w:eastAsia="Calibri" w:cs="Liberation Serif"/>
          <w:lang w:eastAsia="en-US"/>
        </w:rPr>
      </w:pPr>
      <w:r>
        <w:rPr>
          <w:rFonts w:cs="Liberation Serif" w:ascii="Liberation Serif" w:hAnsi="Liberation Serif"/>
        </w:rPr>
        <w:t>–</w:t>
      </w:r>
      <w:r>
        <w:rPr>
          <w:rFonts w:eastAsia="Calibri" w:cs="Liberation Serif" w:ascii="Liberation Serif" w:hAnsi="Liberation Serif"/>
          <w:lang w:eastAsia="en-US"/>
        </w:rPr>
        <w:t xml:space="preserve"> </w:t>
      </w:r>
      <w:r>
        <w:rPr>
          <w:rFonts w:eastAsia="Calibri" w:cs="Liberation Serif" w:ascii="Liberation Serif" w:hAnsi="Liberation Serif"/>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Normal"/>
        <w:ind w:firstLine="709"/>
        <w:jc w:val="both"/>
        <w:rPr>
          <w:rFonts w:ascii="Liberation Serif" w:hAnsi="Liberation Serif" w:eastAsia="Calibri" w:cs="Liberation Serif"/>
          <w:lang w:eastAsia="en-US"/>
        </w:rPr>
      </w:pPr>
      <w:r>
        <w:rPr>
          <w:rFonts w:cs="Liberation Serif" w:ascii="Liberation Serif" w:hAnsi="Liberation Serif"/>
        </w:rPr>
        <w:t>–</w:t>
      </w:r>
      <w:r>
        <w:rPr>
          <w:rFonts w:eastAsia="Calibri" w:cs="Liberation Serif" w:ascii="Liberation Serif" w:hAnsi="Liberation Serif"/>
          <w:lang w:eastAsia="en-US"/>
        </w:rPr>
        <w:t xml:space="preserve"> </w:t>
      </w:r>
      <w:r>
        <w:rPr>
          <w:rFonts w:eastAsia="Calibri" w:cs="Liberation Serif" w:ascii="Liberation Serif" w:hAnsi="Liberation Serif"/>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 xml:space="preserve">в) </w:t>
      </w:r>
      <w:r>
        <w:rPr>
          <w:rFonts w:eastAsia="Calibri" w:cs="Liberation Serif" w:ascii="Liberation Serif" w:hAnsi="Liberation Serif"/>
          <w:lang w:eastAsia="en-US"/>
        </w:rPr>
        <w:t xml:space="preserve">положительное заключение экспертизы проектной документации (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7">
        <w:r>
          <w:rPr>
            <w:rFonts w:eastAsia="Calibri" w:cs="Liberation Serif" w:ascii="Liberation Serif" w:hAnsi="Liberation Serif"/>
            <w:lang w:eastAsia="en-US"/>
          </w:rPr>
          <w:t>частью 12.1 статьи 48</w:t>
        </w:r>
      </w:hyperlink>
      <w:r>
        <w:rPr>
          <w:rFonts w:eastAsia="Calibri" w:cs="Liberation Serif" w:ascii="Liberation Serif" w:hAnsi="Liberation Serif"/>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8">
        <w:r>
          <w:rPr>
            <w:rFonts w:eastAsia="Calibri" w:cs="Liberation Serif" w:ascii="Liberation Serif" w:hAnsi="Liberation Serif"/>
            <w:lang w:eastAsia="en-US"/>
          </w:rPr>
          <w:t>статьей 49</w:t>
        </w:r>
      </w:hyperlink>
      <w:r>
        <w:rPr>
          <w:rFonts w:eastAsia="Calibri" w:cs="Liberation Serif" w:ascii="Liberation Serif" w:hAnsi="Liberation Serif"/>
          <w:lang w:eastAsia="en-US"/>
        </w:rPr>
        <w:t xml:space="preserve"> Градостроительного кодекса Российской Федерации</w:t>
      </w:r>
      <w:r>
        <w:rPr>
          <w:rFonts w:cs="Liberation Serif" w:ascii="Liberation Serif" w:hAnsi="Liberation Serif"/>
          <w:color w:val="000000"/>
        </w:rPr>
        <w:t xml:space="preserve">, </w:t>
      </w:r>
      <w:bookmarkStart w:id="3" w:name="_Hlk31493087"/>
      <w:r>
        <w:rPr>
          <w:rFonts w:cs="Liberation Serif" w:ascii="Liberation Serif" w:hAnsi="Liberation Serif"/>
          <w:color w:val="000000"/>
        </w:rPr>
        <w:t xml:space="preserve">в случае отсутствия </w:t>
      </w:r>
      <w:r>
        <w:rPr>
          <w:rFonts w:cs="Liberation Serif" w:ascii="Liberation Serif" w:hAnsi="Liberation Serif"/>
        </w:rPr>
        <w:t>его копии в ГИС ЕГРЗ</w:t>
      </w:r>
      <w:bookmarkEnd w:id="3"/>
      <w:r>
        <w:rPr>
          <w:rFonts w:cs="Liberation Serif" w:ascii="Liberation Serif" w:hAnsi="Liberation Serif"/>
        </w:rPr>
        <w:t>;</w:t>
      </w:r>
    </w:p>
    <w:p>
      <w:pPr>
        <w:pStyle w:val="Normal"/>
        <w:ind w:firstLine="709"/>
        <w:jc w:val="both"/>
        <w:rPr>
          <w:rFonts w:ascii="Liberation Serif" w:hAnsi="Liberation Serif" w:cs="Liberation Serif"/>
        </w:rPr>
      </w:pPr>
      <w:r>
        <w:rPr>
          <w:rFonts w:cs="Liberation Serif" w:ascii="Liberation Serif" w:hAnsi="Liberation Serif"/>
          <w:color w:val="000000"/>
        </w:rPr>
        <w:t xml:space="preserve">г)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Pr>
          <w:rFonts w:cs="Liberation Serif" w:ascii="Liberation Serif" w:hAnsi="Liberation Serif"/>
        </w:rPr>
        <w:t>его копии в ГИС ЕГРЗ;</w:t>
      </w:r>
    </w:p>
    <w:p>
      <w:pPr>
        <w:pStyle w:val="Normal"/>
        <w:ind w:firstLine="709"/>
        <w:jc w:val="both"/>
        <w:rPr>
          <w:rFonts w:ascii="Liberation Serif" w:hAnsi="Liberation Serif" w:cs="Liberation Serif"/>
        </w:rPr>
      </w:pPr>
      <w:r>
        <w:rPr>
          <w:rFonts w:cs="Liberation Serif" w:ascii="Liberation Serif" w:hAnsi="Liberation Serif"/>
          <w:color w:val="000000"/>
        </w:rPr>
        <w:t>д)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rFonts w:cs="Liberation Serif" w:ascii="Liberation Serif" w:hAnsi="Liberation Serif"/>
        </w:rPr>
        <w:t xml:space="preserve">, в случае отсутствия сведений о документе в органе, уполномоченном в области экологической экспертизы; </w:t>
      </w:r>
    </w:p>
    <w:p>
      <w:pPr>
        <w:pStyle w:val="Normal"/>
        <w:ind w:firstLine="709"/>
        <w:jc w:val="both"/>
        <w:rPr>
          <w:rFonts w:ascii="Liberation Serif" w:hAnsi="Liberation Serif" w:cs="Liberation Serif"/>
        </w:rPr>
      </w:pPr>
      <w:r>
        <w:rPr>
          <w:rFonts w:cs="Liberation Serif" w:ascii="Liberation Serif" w:hAnsi="Liberation Serif"/>
        </w:rPr>
        <w:t xml:space="preserve">е) </w:t>
      </w:r>
      <w:r>
        <w:rPr>
          <w:rFonts w:eastAsia="Calibri" w:cs="Liberation Serif" w:ascii="Liberation Serif" w:hAnsi="Liberation Serif"/>
          <w:lang w:eastAsia="en-US"/>
        </w:rPr>
        <w:t xml:space="preserve">подтверждение соответствия вносимых в проектную документацию изменений требованиям, указанным в </w:t>
      </w:r>
      <w:hyperlink r:id="rId9">
        <w:r>
          <w:rPr>
            <w:rFonts w:eastAsia="Calibri" w:cs="Liberation Serif" w:ascii="Liberation Serif" w:hAnsi="Liberation Serif"/>
            <w:lang w:eastAsia="en-US"/>
          </w:rPr>
          <w:t>части 3.8 статьи 49</w:t>
        </w:r>
      </w:hyperlink>
      <w:r>
        <w:rPr>
          <w:rFonts w:eastAsia="Calibri" w:cs="Liberation Serif" w:ascii="Liberation Serif" w:hAnsi="Liberation Serif"/>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0">
        <w:r>
          <w:rPr>
            <w:rFonts w:eastAsia="Calibri" w:cs="Liberation Serif" w:ascii="Liberation Serif" w:hAnsi="Liberation Serif"/>
            <w:lang w:eastAsia="en-US"/>
          </w:rPr>
          <w:t>частью 3.8 статьи 49</w:t>
        </w:r>
      </w:hyperlink>
      <w:r>
        <w:rPr>
          <w:rFonts w:eastAsia="Calibri" w:cs="Liberation Serif" w:ascii="Liberation Serif" w:hAnsi="Liberation Serif"/>
          <w:lang w:eastAsia="en-US"/>
        </w:rPr>
        <w:t xml:space="preserve"> Градостроительного Кодекса Российской Федерации</w:t>
      </w:r>
      <w:r>
        <w:rPr>
          <w:rFonts w:cs="Liberation Serif" w:ascii="Liberation Serif" w:hAnsi="Liberation Serif"/>
        </w:rPr>
        <w:t xml:space="preserve">, в случае отсутствия сведений в ГИС ЕГРЗ; </w:t>
      </w:r>
    </w:p>
    <w:p>
      <w:pPr>
        <w:pStyle w:val="Normal"/>
        <w:ind w:firstLine="709"/>
        <w:jc w:val="both"/>
        <w:rPr>
          <w:rFonts w:ascii="Liberation Serif" w:hAnsi="Liberation Serif" w:cs="Liberation Serif"/>
        </w:rPr>
      </w:pPr>
      <w:r>
        <w:rPr>
          <w:rFonts w:cs="Liberation Serif" w:ascii="Liberation Serif" w:hAnsi="Liberation Serif"/>
        </w:rPr>
        <w:t xml:space="preserve">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 </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 xml:space="preserve">з) согласие всех правообладателей объекта капитального строительства </w:t>
        <w:br/>
        <w:t xml:space="preserve">в случае реконструкции такого объекта, за исключением указанных в пункте </w:t>
        <w:br/>
        <w:t>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 xml:space="preserve">и) решение общего собрания собственников помещений и машино-мест </w:t>
        <w:br/>
        <w:t>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12"/>
        <w:spacing w:lineRule="auto" w:line="240"/>
        <w:ind w:firstLine="709"/>
        <w:jc w:val="both"/>
        <w:rPr>
          <w:rFonts w:ascii="Liberation Serif" w:hAnsi="Liberation Serif" w:cs="Liberation Serif"/>
          <w:sz w:val="24"/>
          <w:szCs w:val="24"/>
        </w:rPr>
      </w:pPr>
      <w:r>
        <w:rPr>
          <w:rFonts w:cs="Liberation Serif" w:ascii="Liberation Serif" w:hAnsi="Liberation Serif"/>
          <w:sz w:val="24"/>
          <w:szCs w:val="24"/>
        </w:rPr>
        <w:t>к)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w:t>
      </w:r>
      <w:r>
        <w:rPr>
          <w:rFonts w:cs="Liberation Serif" w:ascii="Liberation Serif" w:hAnsi="Liberation Serif"/>
          <w:bCs/>
          <w:sz w:val="24"/>
          <w:szCs w:val="24"/>
          <w:lang w:eastAsia="en-US"/>
        </w:rPr>
        <w:t xml:space="preserve"> органом управления государственным внебюджетным фондом </w:t>
      </w:r>
      <w:r>
        <w:rPr>
          <w:rFonts w:cs="Liberation Serif" w:ascii="Liberation Serif" w:hAnsi="Liberation Serif"/>
          <w:sz w:val="24"/>
          <w:szCs w:val="24"/>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pPr>
        <w:pStyle w:val="Normal"/>
        <w:ind w:firstLine="709"/>
        <w:jc w:val="both"/>
        <w:rPr>
          <w:rFonts w:ascii="Liberation Serif" w:hAnsi="Liberation Serif" w:eastAsia="Calibri" w:cs="Liberation Serif" w:eastAsiaTheme="minorHAnsi"/>
          <w:lang w:eastAsia="en-US"/>
        </w:rPr>
      </w:pPr>
      <w:r>
        <w:rPr>
          <w:rFonts w:cs="Liberation Serif" w:ascii="Liberation Serif" w:hAnsi="Liberation Serif"/>
        </w:rPr>
        <w:t xml:space="preserve">л) </w:t>
      </w:r>
      <w:r>
        <w:rPr>
          <w:rFonts w:eastAsia="Calibri" w:cs="Liberation Serif" w:ascii="Liberation Serif" w:hAnsi="Liberation Serif" w:eastAsiaTheme="minorHAnsi"/>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12"/>
        <w:spacing w:lineRule="auto" w:line="240"/>
        <w:ind w:firstLine="709"/>
        <w:jc w:val="both"/>
        <w:rPr>
          <w:rFonts w:ascii="Liberation Serif" w:hAnsi="Liberation Serif" w:cs="Liberation Serif"/>
          <w:sz w:val="24"/>
          <w:szCs w:val="24"/>
        </w:rPr>
      </w:pPr>
      <w:r>
        <w:rPr>
          <w:rFonts w:cs="Liberation Serif" w:ascii="Liberation Serif" w:hAnsi="Liberation Serif"/>
          <w:sz w:val="24"/>
          <w:szCs w:val="24"/>
        </w:rPr>
        <w:t xml:space="preserve">м) 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 и если разрешение на строительство было выдано </w:t>
      </w:r>
      <w:r>
        <w:rPr>
          <w:rFonts w:cs="Liberation Serif" w:ascii="Liberation Serif" w:hAnsi="Liberation Serif"/>
          <w:bCs/>
          <w:color w:val="000000"/>
          <w:sz w:val="24"/>
          <w:szCs w:val="24"/>
          <w:lang w:eastAsia="en-US"/>
        </w:rPr>
        <w:t>на бумажном носителе</w:t>
      </w:r>
      <w:r>
        <w:rPr>
          <w:rFonts w:cs="Liberation Serif" w:ascii="Liberation Serif" w:hAnsi="Liberation Serif"/>
          <w:sz w:val="24"/>
          <w:szCs w:val="24"/>
        </w:rPr>
        <w:t>);</w:t>
      </w:r>
    </w:p>
    <w:p>
      <w:pPr>
        <w:pStyle w:val="12"/>
        <w:spacing w:lineRule="auto" w:line="240"/>
        <w:ind w:firstLine="709"/>
        <w:jc w:val="both"/>
        <w:rPr>
          <w:rFonts w:ascii="Liberation Serif" w:hAnsi="Liberation Serif" w:cs="Liberation Serif"/>
          <w:sz w:val="24"/>
          <w:szCs w:val="24"/>
        </w:rPr>
      </w:pPr>
      <w:r>
        <w:rPr>
          <w:rFonts w:cs="Liberation Serif" w:ascii="Liberation Serif" w:hAnsi="Liberation Serif"/>
          <w:sz w:val="24"/>
          <w:szCs w:val="24"/>
        </w:rPr>
        <w:t>2) в случае направления уведомления о переходе прав на земельный участок, указанное уведомление должно содержать информацию о реквизитах правоустанавливающих документов на земельный участок. К уведомлению прилагается:</w:t>
      </w:r>
    </w:p>
    <w:p>
      <w:pPr>
        <w:pStyle w:val="Normal"/>
        <w:ind w:firstLine="709"/>
        <w:jc w:val="both"/>
        <w:rPr>
          <w:rFonts w:ascii="Liberation Serif" w:hAnsi="Liberation Serif" w:cs="Liberation Serif"/>
        </w:rPr>
      </w:pPr>
      <w:r>
        <w:rPr>
          <w:rFonts w:cs="Liberation Serif" w:ascii="Liberation Serif" w:hAnsi="Liberation Serif"/>
        </w:rPr>
        <w:t xml:space="preserve">а) подлинник разрешения на строительство, в которое требуется внести изменения (в случае выдачи разрешения на строительство </w:t>
      </w:r>
      <w:r>
        <w:rPr>
          <w:rFonts w:eastAsia="Calibri" w:cs="Liberation Serif" w:ascii="Liberation Serif" w:hAnsi="Liberation Serif"/>
          <w:bCs/>
          <w:color w:val="000000"/>
          <w:lang w:eastAsia="en-US"/>
        </w:rPr>
        <w:t>на бумажном носителе</w:t>
      </w:r>
      <w:r>
        <w:rPr>
          <w:rFonts w:cs="Liberation Serif" w:ascii="Liberation Serif" w:hAnsi="Liberation Serif"/>
        </w:rPr>
        <w:t>);</w:t>
      </w:r>
    </w:p>
    <w:p>
      <w:pPr>
        <w:pStyle w:val="Normal"/>
        <w:ind w:firstLine="709"/>
        <w:jc w:val="both"/>
        <w:rPr>
          <w:rFonts w:ascii="Liberation Serif" w:hAnsi="Liberation Serif" w:cs="Liberation Serif"/>
        </w:rPr>
      </w:pPr>
      <w:r>
        <w:rPr>
          <w:rFonts w:cs="Liberation Serif" w:ascii="Liberation Serif" w:hAnsi="Liberation Serif"/>
        </w:rPr>
        <w:t>б) копия правоустанавливающих документов на земельный участок, если сведения о них отсутствуют в ЕГРН;</w:t>
      </w:r>
    </w:p>
    <w:p>
      <w:pPr>
        <w:pStyle w:val="Normal"/>
        <w:ind w:firstLine="709"/>
        <w:jc w:val="both"/>
        <w:rPr>
          <w:rFonts w:ascii="Liberation Serif" w:hAnsi="Liberation Serif" w:cs="Liberation Serif"/>
        </w:rPr>
      </w:pPr>
      <w:r>
        <w:rPr>
          <w:rFonts w:cs="Liberation Serif" w:ascii="Liberation Serif" w:hAnsi="Liberation Serif"/>
        </w:rPr>
        <w:t xml:space="preserve">3) 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 К уведомлению прилагается подлинник разрешения на строительство, в которое требуется внести изменения (в случае выдачи разрешения на строительство </w:t>
      </w:r>
      <w:r>
        <w:rPr>
          <w:rFonts w:eastAsia="Calibri" w:cs="Liberation Serif" w:ascii="Liberation Serif" w:hAnsi="Liberation Serif"/>
          <w:bCs/>
          <w:color w:val="000000"/>
          <w:lang w:eastAsia="en-US"/>
        </w:rPr>
        <w:t>на бумажном носителе</w:t>
      </w:r>
      <w:r>
        <w:rPr>
          <w:rFonts w:cs="Liberation Serif" w:ascii="Liberation Serif" w:hAnsi="Liberation Serif"/>
        </w:rPr>
        <w:t>);</w:t>
      </w:r>
    </w:p>
    <w:p>
      <w:pPr>
        <w:pStyle w:val="Normal"/>
        <w:ind w:firstLine="709"/>
        <w:jc w:val="both"/>
        <w:rPr>
          <w:rFonts w:ascii="Liberation Serif" w:hAnsi="Liberation Serif" w:cs="Liberation Serif"/>
        </w:rPr>
      </w:pPr>
      <w:r>
        <w:rPr>
          <w:rFonts w:cs="Liberation Serif" w:ascii="Liberation Serif" w:hAnsi="Liberation Serif"/>
        </w:rPr>
        <w:t>4) 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p>
    <w:p>
      <w:pPr>
        <w:pStyle w:val="Normal"/>
        <w:ind w:firstLine="709"/>
        <w:jc w:val="both"/>
        <w:rPr>
          <w:rFonts w:ascii="Liberation Serif" w:hAnsi="Liberation Serif" w:cs="Liberation Serif"/>
        </w:rPr>
      </w:pPr>
      <w:r>
        <w:rPr>
          <w:rFonts w:cs="Liberation Serif" w:ascii="Liberation Serif" w:hAnsi="Liberation Serif"/>
        </w:rPr>
        <w:t>а)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pPr>
        <w:pStyle w:val="Normal"/>
        <w:ind w:firstLine="709"/>
        <w:jc w:val="both"/>
        <w:rPr>
          <w:rFonts w:ascii="Liberation Serif" w:hAnsi="Liberation Serif" w:cs="Liberation Serif"/>
        </w:rPr>
      </w:pPr>
      <w:r>
        <w:rPr>
          <w:rFonts w:cs="Liberation Serif" w:ascii="Liberation Serif" w:hAnsi="Liberation Serif"/>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pPr>
        <w:pStyle w:val="Normal"/>
        <w:ind w:firstLine="709"/>
        <w:jc w:val="both"/>
        <w:rPr>
          <w:rFonts w:ascii="Liberation Serif" w:hAnsi="Liberation Serif" w:cs="Liberation Serif"/>
        </w:rPr>
      </w:pPr>
      <w:r>
        <w:rPr>
          <w:rFonts w:cs="Liberation Serif" w:ascii="Liberation Serif" w:hAnsi="Liberation Serif"/>
        </w:rPr>
        <w:t xml:space="preserve">К уведомлению прилагается подлинник разрешения на строительство, в которое требуется внести изменения (в случае выдачи разрешения на строительство </w:t>
      </w:r>
      <w:r>
        <w:rPr>
          <w:rFonts w:eastAsia="Calibri" w:cs="Liberation Serif" w:ascii="Liberation Serif" w:hAnsi="Liberation Serif"/>
          <w:bCs/>
          <w:color w:val="000000"/>
          <w:lang w:eastAsia="en-US"/>
        </w:rPr>
        <w:t>на бумажном носителе</w:t>
      </w:r>
      <w:r>
        <w:rPr>
          <w:rFonts w:cs="Liberation Serif" w:ascii="Liberation Serif" w:hAnsi="Liberation Serif"/>
        </w:rPr>
        <w:t>).</w:t>
      </w:r>
    </w:p>
    <w:p>
      <w:pPr>
        <w:pStyle w:val="Normal"/>
        <w:ind w:firstLine="709"/>
        <w:jc w:val="both"/>
        <w:rPr>
          <w:rFonts w:ascii="Liberation Serif" w:hAnsi="Liberation Serif" w:cs="Liberation Serif"/>
        </w:rPr>
      </w:pPr>
      <w:r>
        <w:rPr>
          <w:rFonts w:cs="Liberation Serif" w:ascii="Liberation Serif" w:hAnsi="Liberation Serif"/>
        </w:rPr>
        <w:t>Заявитель вправе представить копии документов, реквизиты которых указываются в уведомлении о переходе прав, об образовании земельного участка, по собственной инициативе.</w:t>
      </w:r>
    </w:p>
    <w:p>
      <w:pPr>
        <w:pStyle w:val="Normal"/>
        <w:ind w:firstLine="709"/>
        <w:jc w:val="both"/>
        <w:rPr>
          <w:rFonts w:ascii="Liberation Serif" w:hAnsi="Liberation Serif" w:cs="Liberation Serif"/>
        </w:rPr>
      </w:pPr>
      <w:r>
        <w:rPr>
          <w:rFonts w:cs="Liberation Serif" w:ascii="Liberation Serif" w:hAnsi="Liberation Serif"/>
        </w:rPr>
        <w:t xml:space="preserve">5) в случае направления заявления о внесении изменений в связи с необходимостью продления срока действия разрешения на строительство, к заявлению прилагается подлинник разрешения на строительство, в которое требуется внести изменения (в случае выдачи разрешения на строительство </w:t>
      </w:r>
      <w:r>
        <w:rPr>
          <w:rFonts w:eastAsia="Calibri" w:cs="Liberation Serif" w:ascii="Liberation Serif" w:hAnsi="Liberation Serif"/>
          <w:bCs/>
          <w:color w:val="000000"/>
          <w:lang w:eastAsia="en-US"/>
        </w:rPr>
        <w:t>на бумажном носителе</w:t>
      </w:r>
      <w:r>
        <w:rPr>
          <w:rFonts w:cs="Liberation Serif" w:ascii="Liberation Serif" w:hAnsi="Liberation Serif"/>
        </w:rPr>
        <w:t>).</w:t>
      </w:r>
    </w:p>
    <w:p>
      <w:pPr>
        <w:pStyle w:val="Normal"/>
        <w:ind w:firstLine="709"/>
        <w:jc w:val="both"/>
        <w:rPr>
          <w:rFonts w:ascii="Liberation Serif" w:hAnsi="Liberation Serif" w:cs="Liberation Serif"/>
        </w:rPr>
      </w:pPr>
      <w:r>
        <w:rPr>
          <w:rFonts w:cs="Liberation Serif" w:ascii="Liberation Serif" w:hAnsi="Liberation Serif"/>
        </w:rPr>
        <w:t xml:space="preserve">2.13. 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Pr>
          <w:rFonts w:eastAsia="Calibri" w:cs="Liberation Serif" w:ascii="Liberation Serif" w:hAnsi="Liberation Serif" w:eastAsiaTheme="minorHAnsi"/>
          <w:lang w:eastAsia="en-US"/>
        </w:rPr>
        <w:t>–</w:t>
      </w:r>
      <w:r>
        <w:rPr>
          <w:rFonts w:cs="Liberation Serif" w:ascii="Liberation Serif" w:hAnsi="Liberation Serif"/>
        </w:rPr>
        <w:t xml:space="preserve"> постановление Правительства Российской Федерации от 06.04.2022 № 603) перечень представляемых для выдачи разрешения на строительство документов, обязанность по предоставлению которых возложена на Заявителя, определяется с учетом пункта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Правила), утвержденных указанным постановлением Правительства Российской Федерации и имеет следующие особенности: </w:t>
      </w:r>
    </w:p>
    <w:p>
      <w:pPr>
        <w:pStyle w:val="Normal"/>
        <w:ind w:firstLine="709"/>
        <w:jc w:val="both"/>
        <w:rPr>
          <w:rFonts w:ascii="Liberation Serif" w:hAnsi="Liberation Serif" w:eastAsia="Calibri" w:cs="Liberation Serif" w:eastAsiaTheme="minorHAnsi"/>
          <w:lang w:eastAsia="en-US"/>
        </w:rPr>
      </w:pPr>
      <w:r>
        <w:rPr>
          <w:rFonts w:cs="Liberation Serif" w:ascii="Liberation Serif" w:hAnsi="Liberation Serif"/>
        </w:rPr>
        <w:t xml:space="preserve">– </w:t>
      </w:r>
      <w:r>
        <w:rPr>
          <w:rFonts w:cs="Liberation Serif" w:ascii="Liberation Serif" w:hAnsi="Liberation Serif"/>
        </w:rPr>
        <w:t xml:space="preserve">правоустанавливающие документы представляются на смежные земельные участки, </w:t>
      </w:r>
      <w:r>
        <w:rPr>
          <w:rFonts w:eastAsia="Calibri" w:cs="Liberation Serif" w:ascii="Liberation Serif" w:hAnsi="Liberation Serif" w:eastAsiaTheme="minorHAnsi"/>
          <w:lang w:eastAsia="en-US"/>
        </w:rPr>
        <w:t>на которых планируются строительство, реконструкция объекта капитального строительства, не являющегося линейным объектом;</w:t>
      </w:r>
    </w:p>
    <w:p>
      <w:pPr>
        <w:pStyle w:val="Normal"/>
        <w:ind w:firstLine="709"/>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документы, указанные в подпунктах «з», «и», «к» пункта 1 части 2.12 Регламента не представляются.</w:t>
      </w:r>
    </w:p>
    <w:p>
      <w:pPr>
        <w:pStyle w:val="Normal"/>
        <w:ind w:firstLine="709"/>
        <w:jc w:val="both"/>
        <w:rPr>
          <w:rFonts w:ascii="Liberation Serif" w:hAnsi="Liberation Serif" w:cs="Liberation Serif"/>
        </w:rPr>
      </w:pPr>
      <w:r>
        <w:rPr>
          <w:rFonts w:cs="Liberation Serif" w:ascii="Liberation Serif" w:hAnsi="Liberation Serif"/>
        </w:rPr>
        <w:t>2.14. Для получения документов, необходимых для предоставления муниципальной услуги, указанных в пунктах 2.11 – 2.12 Регламента, Заявитель лично обращается в органы государственной власти, учреждения и организации.</w:t>
      </w:r>
    </w:p>
    <w:p>
      <w:pPr>
        <w:pStyle w:val="ConsPlusNormal1"/>
        <w:ind w:firstLine="709"/>
        <w:jc w:val="both"/>
        <w:rPr>
          <w:rFonts w:ascii="Liberation Serif" w:hAnsi="Liberation Serif" w:eastAsia="Calibri" w:cs="Liberation Serif"/>
          <w:bCs/>
          <w:color w:val="000000"/>
          <w:sz w:val="24"/>
          <w:szCs w:val="24"/>
          <w:lang w:eastAsia="en-US"/>
        </w:rPr>
      </w:pPr>
      <w:r>
        <w:rPr>
          <w:rFonts w:eastAsia="Calibri" w:cs="Liberation Serif" w:ascii="Liberation Serif" w:hAnsi="Liberation Serif" w:eastAsiaTheme="minorHAnsi"/>
          <w:sz w:val="24"/>
          <w:szCs w:val="24"/>
          <w:lang w:eastAsia="en-US"/>
        </w:rPr>
        <w:t xml:space="preserve">2.15. </w:t>
      </w:r>
      <w:r>
        <w:rPr>
          <w:rFonts w:eastAsia="Calibri" w:cs="Liberation Serif" w:ascii="Liberation Serif" w:hAnsi="Liberation Serif"/>
          <w:bCs/>
          <w:color w:val="000000"/>
          <w:sz w:val="24"/>
          <w:szCs w:val="24"/>
          <w:lang w:eastAsia="en-US"/>
        </w:rPr>
        <w:t xml:space="preserve">Заявитель или его Представитель представляет в </w:t>
      </w:r>
      <w:r>
        <w:rPr>
          <w:rFonts w:cs="Liberation Serif" w:ascii="Liberation Serif" w:hAnsi="Liberation Serif"/>
          <w:iCs/>
          <w:color w:val="000000"/>
          <w:sz w:val="24"/>
          <w:szCs w:val="24"/>
        </w:rPr>
        <w:t>администрацию Камышловского городского округа</w:t>
      </w:r>
      <w:r>
        <w:rPr>
          <w:rFonts w:eastAsia="Calibri" w:cs="Liberation Serif" w:ascii="Liberation Serif" w:hAnsi="Liberation Serif"/>
          <w:bCs/>
          <w:color w:val="000000"/>
          <w:sz w:val="24"/>
          <w:szCs w:val="24"/>
          <w:lang w:eastAsia="en-US"/>
        </w:rPr>
        <w:t xml:space="preserve"> </w:t>
      </w:r>
      <w:r>
        <w:rPr>
          <w:rFonts w:eastAsia="Calibri" w:cs="Liberation Serif" w:ascii="Liberation Serif" w:hAnsi="Liberation Serif" w:eastAsiaTheme="minorHAnsi"/>
          <w:sz w:val="24"/>
          <w:szCs w:val="24"/>
          <w:lang w:eastAsia="en-US"/>
        </w:rPr>
        <w:t>з</w:t>
      </w:r>
      <w:r>
        <w:rPr>
          <w:rFonts w:cs="Liberation Serif" w:ascii="Liberation Serif" w:hAnsi="Liberation Serif"/>
          <w:sz w:val="24"/>
          <w:szCs w:val="24"/>
        </w:rPr>
        <w:t>аявление о выдаче разрешения на строительство, заявление о внесении изменений, уведомление</w:t>
      </w:r>
      <w:r>
        <w:rPr>
          <w:rFonts w:eastAsia="Calibri" w:cs="Liberation Serif" w:ascii="Liberation Serif" w:hAnsi="Liberation Serif"/>
          <w:bCs/>
          <w:color w:val="000000"/>
          <w:sz w:val="24"/>
          <w:szCs w:val="24"/>
          <w:lang w:eastAsia="en-US"/>
        </w:rPr>
        <w:t xml:space="preserve">, а также прилагаемые к ним документы, одним из следующих способов по выбору Заявителя: </w:t>
      </w:r>
    </w:p>
    <w:p>
      <w:pPr>
        <w:pStyle w:val="Normal"/>
        <w:ind w:firstLine="709"/>
        <w:jc w:val="both"/>
        <w:rPr>
          <w:rFonts w:ascii="Liberation Serif" w:hAnsi="Liberation Serif" w:eastAsia="Calibri" w:cs="Liberation Serif"/>
          <w:bCs/>
          <w:color w:val="000000"/>
          <w:lang w:eastAsia="en-US"/>
        </w:rPr>
      </w:pPr>
      <w:r>
        <w:rPr>
          <w:rFonts w:eastAsia="Calibri" w:cs="Liberation Serif" w:ascii="Liberation Serif" w:hAnsi="Liberation Serif"/>
          <w:bCs/>
          <w:color w:val="000000"/>
          <w:lang w:eastAsia="en-US"/>
        </w:rPr>
        <w:t xml:space="preserve">1) в электронной форме, в том числе посредством Единого портала, </w:t>
      </w:r>
      <w:r>
        <w:rPr>
          <w:rFonts w:cs="Liberation Serif" w:ascii="Liberation Serif" w:hAnsi="Liberation Serif"/>
        </w:rPr>
        <w:t xml:space="preserve">единой информационной системы жилищного строительства, </w:t>
      </w:r>
      <w:r>
        <w:rPr>
          <w:rFonts w:eastAsia="Calibri" w:cs="Liberation Serif" w:ascii="Liberation Serif" w:hAnsi="Liberation Serif" w:eastAsiaTheme="minorHAnsi"/>
          <w:lang w:eastAsia="en-US"/>
        </w:rPr>
        <w:t>при наличии технической возможности</w:t>
      </w:r>
      <w:r>
        <w:rPr>
          <w:rFonts w:eastAsia="Calibri" w:cs="Liberation Serif" w:ascii="Liberation Serif" w:hAnsi="Liberation Serif" w:eastAsiaTheme="minorHAnsi"/>
          <w:bCs/>
          <w:lang w:eastAsia="en-US"/>
        </w:rPr>
        <w:t xml:space="preserve"> </w:t>
      </w:r>
      <w:r>
        <w:rPr>
          <w:rFonts w:eastAsia="Calibri" w:cs="Liberation Serif" w:ascii="Liberation Serif" w:hAnsi="Liberation Serif" w:eastAsiaTheme="minorHAnsi"/>
          <w:lang w:eastAsia="en-US"/>
        </w:rPr>
        <w:t xml:space="preserve">посредством </w:t>
      </w:r>
      <w:r>
        <w:rPr>
          <w:rFonts w:eastAsia="Calibri" w:cs="Liberation Serif" w:ascii="Liberation Serif" w:hAnsi="Liberation Serif"/>
          <w:bCs/>
          <w:color w:val="000000"/>
          <w:lang w:eastAsia="en-US"/>
        </w:rPr>
        <w:t xml:space="preserve">Регионального портала, </w:t>
      </w:r>
      <w:r>
        <w:rPr>
          <w:rFonts w:eastAsia="Calibri" w:cs="Liberation Serif" w:ascii="Liberation Serif" w:hAnsi="Liberation Serif" w:eastAsiaTheme="minorHAnsi"/>
          <w:lang w:eastAsia="en-US"/>
        </w:rPr>
        <w:t xml:space="preserve">с использованием </w:t>
      </w:r>
      <w:r>
        <w:rPr>
          <w:rFonts w:eastAsia="Calibri" w:cs="Liberation Serif" w:ascii="Liberation Serif" w:hAnsi="Liberation Serif" w:eastAsiaTheme="minorHAnsi"/>
          <w:bCs/>
          <w:lang w:eastAsia="en-US"/>
        </w:rPr>
        <w:t>РИАС УРТ СО</w:t>
      </w:r>
      <w:r>
        <w:rPr>
          <w:rFonts w:eastAsia="Calibri" w:cs="Liberation Serif" w:ascii="Liberation Serif" w:hAnsi="Liberation Serif"/>
          <w:bCs/>
          <w:color w:val="000000"/>
          <w:lang w:eastAsia="en-US"/>
        </w:rPr>
        <w:t>.</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Подать заявление о предоставлении муниципальной услуги с использованием единой информационной системы жилищного строительства, предусмотренной Федеральным </w:t>
      </w:r>
      <w:hyperlink r:id="rId11">
        <w:r>
          <w:rPr>
            <w:rFonts w:eastAsia="Calibri" w:cs="Liberation Serif" w:ascii="Liberation Serif" w:hAnsi="Liberation Serif" w:eastAsiaTheme="minorHAnsi"/>
            <w:lang w:eastAsia="en-US"/>
          </w:rPr>
          <w:t>законом</w:t>
        </w:r>
      </w:hyperlink>
      <w:r>
        <w:rPr>
          <w:rFonts w:eastAsia="Calibri" w:cs="Liberation Serif" w:ascii="Liberation Serif" w:hAnsi="Liberation Serif" w:eastAsiaTheme="minorHAnsi"/>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Застройщикам,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предоставлении муниципальной услуги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Normal"/>
        <w:ind w:firstLine="709"/>
        <w:jc w:val="both"/>
        <w:rPr>
          <w:rFonts w:ascii="Liberation Serif" w:hAnsi="Liberation Serif" w:eastAsia="Calibri" w:cs="Liberation Serif"/>
          <w:color w:val="000000"/>
          <w:lang w:eastAsia="en-US"/>
        </w:rPr>
      </w:pPr>
      <w:r>
        <w:rPr>
          <w:rFonts w:eastAsia="Calibri" w:cs="Liberation Serif" w:ascii="Liberation Serif" w:hAnsi="Liberation Serif"/>
          <w:bCs/>
          <w:color w:val="000000"/>
          <w:lang w:eastAsia="en-US"/>
        </w:rPr>
        <w:t xml:space="preserve">В случае представления заявления </w:t>
      </w:r>
      <w:r>
        <w:rPr>
          <w:rFonts w:cs="Liberation Serif" w:ascii="Liberation Serif" w:hAnsi="Liberation Serif"/>
        </w:rPr>
        <w:t>о выдаче разрешения на строительство, заявления о внесении изменений, уведомления</w:t>
      </w:r>
      <w:r>
        <w:rPr>
          <w:rFonts w:eastAsia="Calibri" w:cs="Liberation Serif" w:ascii="Liberation Serif" w:hAnsi="Liberation Serif"/>
          <w:bCs/>
          <w:color w:val="000000"/>
          <w:lang w:eastAsia="en-US"/>
        </w:rPr>
        <w:t xml:space="preserve"> и прилагаемых к ним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Pr>
          <w:rFonts w:eastAsia="Calibri" w:cs="Liberation Serif" w:ascii="Liberation Serif" w:hAnsi="Liberation Serif"/>
          <w:color w:val="000000"/>
          <w:lang w:eastAsia="en-US"/>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указанных заявлений и уведомления с использованием интерактивной формы в электронном виде. </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bCs/>
          <w:color w:val="000000"/>
          <w:lang w:eastAsia="en-US"/>
        </w:rPr>
        <w:t xml:space="preserve">Заявление </w:t>
      </w:r>
      <w:r>
        <w:rPr>
          <w:rFonts w:cs="Liberation Serif" w:ascii="Liberation Serif" w:hAnsi="Liberation Serif"/>
        </w:rPr>
        <w:t>о выдаче разрешения на строительство, заявление о внесении изменений, уведомление</w:t>
      </w:r>
      <w:r>
        <w:rPr>
          <w:rFonts w:eastAsia="Calibri" w:cs="Liberation Serif" w:ascii="Liberation Serif" w:hAnsi="Liberation Serif"/>
          <w:bCs/>
          <w:color w:val="000000"/>
          <w:lang w:eastAsia="en-US"/>
        </w:rPr>
        <w:t xml:space="preserve"> </w:t>
      </w:r>
      <w:r>
        <w:rPr>
          <w:rFonts w:eastAsia="Calibri" w:cs="Liberation Serif" w:ascii="Liberation Serif" w:hAnsi="Liberation Serif"/>
          <w:color w:val="000000"/>
          <w:lang w:eastAsia="en-US"/>
        </w:rPr>
        <w:t xml:space="preserve">направляются Заявителем или его Представителем вместе с прикрепленными электронными документами, необходимыми для принятия решения. </w:t>
      </w:r>
      <w:r>
        <w:rPr>
          <w:rFonts w:eastAsia="Calibri" w:cs="Liberation Serif" w:ascii="Liberation Serif" w:hAnsi="Liberation Serif"/>
          <w:bCs/>
          <w:color w:val="000000"/>
          <w:lang w:eastAsia="en-US"/>
        </w:rPr>
        <w:t xml:space="preserve">Заявление </w:t>
      </w:r>
      <w:r>
        <w:rPr>
          <w:rFonts w:cs="Liberation Serif" w:ascii="Liberation Serif" w:hAnsi="Liberation Serif"/>
        </w:rPr>
        <w:t>о выдаче разрешения на строительство, заявление о внесении изменений, уведомление</w:t>
      </w:r>
      <w:r>
        <w:rPr>
          <w:rFonts w:eastAsia="Calibri" w:cs="Liberation Serif" w:ascii="Liberation Serif" w:hAnsi="Liberation Serif"/>
          <w:color w:val="000000"/>
          <w:lang w:eastAsia="en-US"/>
        </w:rPr>
        <w:t xml:space="preserve"> подписываются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w:t>
      </w:r>
      <w:r>
        <w:rPr>
          <w:rFonts w:cs="Liberation Serif" w:ascii="Liberation Serif" w:hAnsi="Liberation Serif"/>
        </w:rPr>
        <w:t xml:space="preserve"> (далее </w:t>
      </w:r>
      <w:r>
        <w:rPr>
          <w:rFonts w:eastAsia="Calibri" w:cs="Liberation Serif" w:ascii="Liberation Serif" w:hAnsi="Liberation Serif"/>
          <w:color w:val="000000"/>
          <w:lang w:eastAsia="en-US"/>
        </w:rPr>
        <w:t>–</w:t>
      </w:r>
      <w:r>
        <w:rPr>
          <w:rFonts w:cs="Liberation Serif" w:ascii="Liberation Serif" w:hAnsi="Liberation Serif"/>
        </w:rPr>
        <w:t xml:space="preserve"> </w:t>
      </w:r>
      <w:r>
        <w:rPr>
          <w:rFonts w:eastAsia="Calibri" w:cs="Liberation Serif" w:ascii="Liberation Serif" w:hAnsi="Liberation Serif"/>
          <w:color w:val="000000"/>
          <w:lang w:eastAsia="en-US"/>
        </w:rPr>
        <w:t>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Pr>
          <w:rFonts w:eastAsia="Calibri" w:cs="Liberation Serif" w:ascii="Liberation Serif" w:hAnsi="Liberation Serif" w:eastAsiaTheme="minorHAnsi"/>
          <w:lang w:eastAsia="en-US"/>
        </w:rPr>
        <w:t xml:space="preserve"> </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Электронный образ каждого документа подписывается усиленной </w:t>
      </w:r>
      <w:r>
        <w:rPr>
          <w:rFonts w:cs="Liberation Serif" w:ascii="Liberation Serif" w:hAnsi="Liberation Serif"/>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Pr>
          <w:rFonts w:eastAsia="Calibri" w:cs="Liberation Serif" w:ascii="Liberation Serif" w:hAnsi="Liberation Serif"/>
          <w:lang w:eastAsia="en-US"/>
        </w:rPr>
        <w:t>.</w:t>
      </w:r>
    </w:p>
    <w:p>
      <w:pPr>
        <w:pStyle w:val="Normal"/>
        <w:ind w:firstLine="709"/>
        <w:jc w:val="both"/>
        <w:rPr>
          <w:rFonts w:ascii="Liberation Serif" w:hAnsi="Liberation Serif" w:cs="Liberation Serif"/>
          <w:spacing w:val="2"/>
        </w:rPr>
      </w:pPr>
      <w:r>
        <w:rPr>
          <w:rFonts w:cs="Liberation Serif" w:ascii="Liberation Serif" w:hAnsi="Liberation Serif"/>
          <w:spacing w:val="2"/>
        </w:rPr>
        <w:t xml:space="preserve">Документы, необходимые для </w:t>
      </w:r>
      <w:r>
        <w:rPr>
          <w:rFonts w:eastAsia="Calibri" w:cs="Liberation Serif" w:ascii="Liberation Serif" w:hAnsi="Liberation Serif"/>
          <w:bCs/>
          <w:lang w:eastAsia="en-US"/>
        </w:rPr>
        <w:t>выдачи разрешения на строительство</w:t>
      </w:r>
      <w:r>
        <w:rPr>
          <w:rFonts w:cs="Liberation Serif" w:ascii="Liberation Serif" w:hAnsi="Liberation Serif"/>
          <w:spacing w:val="2"/>
        </w:rPr>
        <w:t xml:space="preserve">, направляются Заявителем в </w:t>
      </w:r>
      <w:r>
        <w:rPr>
          <w:rFonts w:cs="Liberation Serif" w:ascii="Liberation Serif" w:hAnsi="Liberation Serif"/>
          <w:iCs/>
          <w:color w:val="000000"/>
        </w:rPr>
        <w:t>администрацию Камышловского городского округа</w:t>
      </w:r>
      <w:r>
        <w:rPr>
          <w:rFonts w:cs="Liberation Serif" w:ascii="Liberation Serif" w:hAnsi="Liberation Serif"/>
          <w:sz w:val="28"/>
          <w:szCs w:val="28"/>
        </w:rPr>
        <w:t xml:space="preserve"> </w:t>
      </w:r>
      <w:r>
        <w:rPr>
          <w:rFonts w:cs="Liberation Serif" w:ascii="Liberation Serif" w:hAnsi="Liberation Serif"/>
          <w:spacing w:val="2"/>
        </w:rPr>
        <w:t xml:space="preserve">исключительно в электронной форме в случае, установленном </w:t>
      </w:r>
      <w:hyperlink r:id="rId12">
        <w:r>
          <w:rPr>
            <w:rFonts w:cs="Liberation Serif" w:ascii="Liberation Serif" w:hAnsi="Liberation Serif"/>
            <w:spacing w:val="2"/>
          </w:rPr>
          <w:t>постановлением Правительства Свердловской области от 07.11.2017 № 826-ПП «Об установлении</w:t>
        </w:r>
      </w:hyperlink>
      <w:r>
        <w:rPr>
          <w:rFonts w:cs="Liberation Serif" w:ascii="Liberation Serif" w:hAnsi="Liberation Serif"/>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Pr>
          <w:rFonts w:cs="Liberation Serif" w:ascii="Liberation Serif" w:hAnsi="Liberation Serif"/>
          <w:spacing w:val="2"/>
        </w:rPr>
        <w:t>.</w:t>
      </w:r>
    </w:p>
    <w:p>
      <w:pPr>
        <w:pStyle w:val="Normal"/>
        <w:ind w:firstLine="709"/>
        <w:jc w:val="both"/>
        <w:rPr>
          <w:rFonts w:ascii="Liberation Serif" w:hAnsi="Liberation Serif" w:eastAsia="Calibri" w:cs="Liberation Serif"/>
          <w:bCs/>
          <w:color w:val="000000"/>
          <w:lang w:eastAsia="en-US"/>
        </w:rPr>
      </w:pPr>
      <w:r>
        <w:rPr>
          <w:rFonts w:eastAsia="Calibri" w:cs="Liberation Serif" w:ascii="Liberation Serif" w:hAnsi="Liberation Serif"/>
          <w:bCs/>
          <w:color w:val="000000"/>
          <w:lang w:eastAsia="en-US"/>
        </w:rPr>
        <w:t xml:space="preserve">В целях предоставления муниципальной услуги Заявителю или его Представителю в </w:t>
      </w:r>
      <w:r>
        <w:rPr>
          <w:rFonts w:eastAsia="Calibri" w:cs="Liberation Serif" w:ascii="Liberation Serif" w:hAnsi="Liberation Serif"/>
          <w:color w:val="000000"/>
          <w:lang w:eastAsia="en-US"/>
        </w:rPr>
        <w:t xml:space="preserve">Многофункциональных центрах </w:t>
      </w:r>
      <w:r>
        <w:rPr>
          <w:rFonts w:eastAsia="Calibri" w:cs="Liberation Serif" w:ascii="Liberation Serif" w:hAnsi="Liberation Serif"/>
          <w:bCs/>
          <w:color w:val="000000"/>
          <w:lang w:eastAsia="en-US"/>
        </w:rPr>
        <w:t>обеспечивается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ind w:firstLine="709"/>
        <w:jc w:val="both"/>
        <w:rPr>
          <w:rFonts w:ascii="Liberation Serif" w:hAnsi="Liberation Serif" w:eastAsia="Calibri" w:cs="Liberation Serif"/>
          <w:color w:val="000000"/>
          <w:lang w:eastAsia="en-US"/>
        </w:rPr>
      </w:pPr>
      <w:r>
        <w:rPr>
          <w:rFonts w:eastAsia="Calibri" w:cs="Liberation Serif" w:ascii="Liberation Serif" w:hAnsi="Liberation Serif"/>
          <w:bCs/>
          <w:color w:val="000000"/>
          <w:lang w:eastAsia="en-US"/>
        </w:rPr>
        <w:t xml:space="preserve">2) на бумажном носителе посредством личного обращения в </w:t>
      </w:r>
      <w:r>
        <w:rPr>
          <w:rFonts w:cs="Liberation Serif" w:ascii="Liberation Serif" w:hAnsi="Liberation Serif"/>
          <w:iCs/>
          <w:color w:val="000000"/>
        </w:rPr>
        <w:t>администрацию Камышловского городского округа</w:t>
      </w:r>
      <w:r>
        <w:rPr>
          <w:rFonts w:eastAsia="Calibri" w:cs="Liberation Serif" w:ascii="Liberation Serif" w:hAnsi="Liberation Serif"/>
          <w:bCs/>
          <w:color w:val="000000"/>
          <w:lang w:eastAsia="en-US"/>
        </w:rPr>
        <w:t xml:space="preserve">, в том числе </w:t>
      </w:r>
      <w:r>
        <w:rPr>
          <w:rFonts w:eastAsia="Calibri" w:cs="Liberation Serif" w:ascii="Liberation Serif" w:hAnsi="Liberation Serif"/>
          <w:color w:val="000000"/>
          <w:lang w:eastAsia="en-US"/>
        </w:rPr>
        <w:t>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pPr>
        <w:pStyle w:val="Normal"/>
        <w:ind w:firstLine="709"/>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numPr>
          <w:ilvl w:val="0"/>
          <w:numId w:val="0"/>
        </w:numPr>
        <w:ind w:left="0" w:hanging="0"/>
        <w:jc w:val="center"/>
        <w:outlineLvl w:val="1"/>
        <w:rPr>
          <w:rFonts w:ascii="Liberation Serif" w:hAnsi="Liberation Serif" w:eastAsia="Calibri" w:cs="Liberation Serif" w:eastAsiaTheme="minorHAnsi"/>
          <w:b/>
          <w:b/>
          <w:lang w:eastAsia="en-US"/>
        </w:rPr>
      </w:pPr>
      <w:r>
        <w:rPr>
          <w:rFonts w:eastAsia="Calibri" w:cs="Liberation Serif" w:ascii="Liberation Serif" w:hAnsi="Liberation Serif" w:eastAsiaTheme="minorHAnsi"/>
          <w:b/>
          <w:lang w:eastAsia="en-US"/>
        </w:rPr>
        <w:t xml:space="preserve">Исчерпывающий перечень документов, необходимых в соответствии </w:t>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ind w:firstLine="709"/>
        <w:jc w:val="both"/>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ind w:firstLine="709"/>
        <w:jc w:val="both"/>
        <w:rPr>
          <w:rFonts w:ascii="Liberation Serif" w:hAnsi="Liberation Serif" w:cs="Liberation Serif"/>
          <w:bCs/>
          <w:color w:val="000000"/>
        </w:rPr>
      </w:pPr>
      <w:r>
        <w:rPr>
          <w:rFonts w:eastAsia="Calibri" w:cs="Liberation Serif" w:ascii="Liberation Serif" w:hAnsi="Liberation Serif" w:eastAsiaTheme="minorHAnsi"/>
          <w:lang w:eastAsia="en-US"/>
        </w:rPr>
        <w:t>2.16. Документами (</w:t>
      </w:r>
      <w:r>
        <w:rPr>
          <w:rFonts w:cs="Liberation Serif" w:ascii="Liberation Serif" w:hAnsi="Liberation Serif"/>
          <w:bCs/>
          <w:color w:val="000000"/>
        </w:rPr>
        <w:t>их копиями или сведениями, содержащимися в них</w:t>
      </w:r>
      <w:r>
        <w:rPr>
          <w:rFonts w:eastAsia="Calibri" w:cs="Liberation Serif" w:ascii="Liberation Serif" w:hAnsi="Liberation Serif" w:eastAsiaTheme="minorHAnsi"/>
          <w:lang w:eastAsia="en-US"/>
        </w:rPr>
        <w:t xml:space="preserve">), необходимыми в соответствии с нормативными правовыми актами для предоставления муниципальной услуги, которые </w:t>
      </w:r>
      <w:r>
        <w:rPr>
          <w:rFonts w:cs="Liberation Serif" w:ascii="Liberation Serif" w:hAnsi="Liberation Serif"/>
          <w:bCs/>
          <w:color w:val="000000"/>
        </w:rPr>
        <w:t xml:space="preserve">запрашиваются органом, </w:t>
      </w:r>
      <w:r>
        <w:rPr>
          <w:rFonts w:cs="Liberation Serif" w:ascii="Liberation Serif" w:hAnsi="Liberation Serif"/>
        </w:rPr>
        <w:t xml:space="preserve">уполномоченным на предоставление муниципальной услуги, </w:t>
      </w:r>
      <w:r>
        <w:rPr>
          <w:rFonts w:cs="Liberation Serif" w:ascii="Liberation Serif" w:hAnsi="Liberation Serif"/>
          <w:bCs/>
          <w:color w:val="000000"/>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Pr>
          <w:rFonts w:eastAsia="Calibri" w:cs="Liberation Serif" w:ascii="Liberation Serif" w:hAnsi="Liberation Serif" w:eastAsiaTheme="minorHAnsi"/>
          <w:lang w:eastAsia="en-US"/>
        </w:rPr>
        <w:t>, являются:</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1) </w:t>
      </w:r>
      <w:r>
        <w:rPr>
          <w:rFonts w:cs="Liberation Serif" w:ascii="Liberation Serif" w:hAnsi="Liberation Serif"/>
        </w:rPr>
        <w:t xml:space="preserve">в случае представления </w:t>
      </w:r>
      <w:r>
        <w:rPr>
          <w:rFonts w:eastAsia="Calibri" w:cs="Liberation Serif" w:ascii="Liberation Serif" w:hAnsi="Liberation Serif" w:eastAsiaTheme="minorHAnsi"/>
          <w:lang w:eastAsia="en-US"/>
        </w:rPr>
        <w:t>з</w:t>
      </w:r>
      <w:r>
        <w:rPr>
          <w:rFonts w:cs="Liberation Serif" w:ascii="Liberation Serif" w:hAnsi="Liberation Serif"/>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pPr>
        <w:pStyle w:val="Normal"/>
        <w:ind w:firstLine="709"/>
        <w:jc w:val="both"/>
        <w:rPr>
          <w:rFonts w:ascii="Liberation Serif" w:hAnsi="Liberation Serif" w:cs="Liberation Serif"/>
        </w:rPr>
      </w:pPr>
      <w:r>
        <w:rPr>
          <w:rFonts w:cs="Liberation Serif" w:ascii="Liberation Serif" w:hAnsi="Liberation Serif"/>
          <w:color w:val="000000"/>
        </w:rPr>
        <w:t xml:space="preserve">а) правоустанавливающие документы на земельный </w:t>
      </w:r>
      <w:r>
        <w:rPr>
          <w:rFonts w:cs="Liberation Serif" w:ascii="Liberation Serif" w:hAnsi="Liberation Serif"/>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pPr>
        <w:pStyle w:val="Normal"/>
        <w:ind w:firstLine="709"/>
        <w:jc w:val="both"/>
        <w:rPr>
          <w:rFonts w:ascii="Liberation Serif" w:hAnsi="Liberation Serif" w:cs="Liberation Serif"/>
          <w:color w:val="000000"/>
        </w:rPr>
      </w:pPr>
      <w:r>
        <w:rPr>
          <w:rFonts w:eastAsia="Calibri" w:cs="Liberation Serif" w:ascii="Liberation Serif" w:hAnsi="Liberation Serif"/>
          <w:lang w:eastAsia="en-US"/>
        </w:rPr>
        <w:t xml:space="preserve">б) при наличии соглашения о передаче в случаях, установленных бюджетным </w:t>
      </w:r>
      <w:hyperlink r:id="rId13">
        <w:r>
          <w:rPr>
            <w:rFonts w:eastAsia="Calibri" w:cs="Liberation Serif" w:ascii="Liberation Serif" w:hAnsi="Liberation Serif"/>
            <w:lang w:eastAsia="en-US"/>
          </w:rPr>
          <w:t>законодательством</w:t>
        </w:r>
      </w:hyperlink>
      <w:r>
        <w:rPr>
          <w:rFonts w:eastAsia="Calibri" w:cs="Liberation Serif" w:ascii="Liberation Serif" w:hAnsi="Liberation Serif"/>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Pr>
          <w:rFonts w:cs="Liberation Serif" w:ascii="Liberation Serif" w:hAnsi="Liberation Serif"/>
          <w:color w:val="000000"/>
        </w:rPr>
        <w:t>–</w:t>
      </w:r>
      <w:r>
        <w:rPr>
          <w:rFonts w:eastAsia="Calibri" w:cs="Liberation Serif" w:ascii="Liberation Serif" w:hAnsi="Liberation Serif"/>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 </w:t>
      </w:r>
    </w:p>
    <w:p>
      <w:pPr>
        <w:pStyle w:val="Normal"/>
        <w:ind w:firstLine="709"/>
        <w:jc w:val="both"/>
        <w:rPr>
          <w:rFonts w:ascii="Liberation Serif" w:hAnsi="Liberation Serif" w:cs="Liberation Serif"/>
        </w:rPr>
      </w:pPr>
      <w:r>
        <w:rPr>
          <w:rFonts w:cs="Liberation Serif" w:ascii="Liberation Serif" w:hAnsi="Liberation Serif"/>
          <w:color w:val="000000"/>
        </w:rPr>
        <w:t xml:space="preserve">в) градостроительный план земельного участка, выданный не ранее чем </w:t>
        <w:br/>
        <w:t xml:space="preserve">за три года до дня представления заявления на получение разрешения </w:t>
        <w:br/>
        <w:t xml:space="preserve">на </w:t>
      </w:r>
      <w:r>
        <w:rPr>
          <w:rFonts w:cs="Liberation Serif" w:ascii="Liberation Serif" w:hAnsi="Liberation Serif"/>
        </w:rPr>
        <w:t>строительство.</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 xml:space="preserve">г) реквизиты проекта планировки территории и проекта межевания территории в случае выдачи разрешения на строительство линейного </w:t>
      </w:r>
      <w:r>
        <w:rPr>
          <w:rFonts w:cs="Liberation Serif" w:ascii="Liberation Serif" w:hAnsi="Liberation Serif"/>
        </w:rPr>
        <w:t xml:space="preserve">объекта </w:t>
        <w:b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Pr>
          <w:rFonts w:cs="Liberation Serif" w:ascii="Liberation Serif" w:hAnsi="Liberation Serif"/>
          <w:color w:val="000000"/>
        </w:rPr>
        <w:t xml:space="preserve"> </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 xml:space="preserve">д) реквизиты проекта планировки территории в случае выдачи разрешения </w:t>
        <w:br/>
        <w:t xml:space="preserve">на строительство линейного объекта, для размещения которого не требуется образования земельного участка; </w:t>
      </w:r>
    </w:p>
    <w:p>
      <w:pPr>
        <w:pStyle w:val="Normal"/>
        <w:ind w:firstLine="709"/>
        <w:jc w:val="both"/>
        <w:rPr>
          <w:rFonts w:ascii="Liberation Serif" w:hAnsi="Liberation Serif" w:eastAsia="Calibri" w:cs="Liberation Serif"/>
          <w:lang w:eastAsia="en-US"/>
        </w:rPr>
      </w:pPr>
      <w:r>
        <w:rPr>
          <w:rFonts w:cs="Liberation Serif" w:ascii="Liberation Serif" w:hAnsi="Liberation Serif"/>
          <w:color w:val="000000"/>
        </w:rPr>
        <w:t xml:space="preserve">е) </w:t>
      </w:r>
      <w:r>
        <w:rPr>
          <w:rFonts w:eastAsia="Calibri" w:cs="Liberation Serif" w:ascii="Liberation Serif" w:hAnsi="Liberation Serif"/>
          <w:lang w:eastAsia="en-US"/>
        </w:rPr>
        <w:t>результаты инженерных изысканий и следующие материалы, содержащиеся в проектной документации:</w:t>
      </w:r>
    </w:p>
    <w:p>
      <w:pPr>
        <w:pStyle w:val="Normal"/>
        <w:ind w:firstLine="709"/>
        <w:jc w:val="both"/>
        <w:rPr>
          <w:rFonts w:ascii="Liberation Serif" w:hAnsi="Liberation Serif" w:eastAsia="Calibri" w:cs="Liberation Serif"/>
          <w:lang w:eastAsia="en-US"/>
        </w:rPr>
      </w:pPr>
      <w:r>
        <w:rPr>
          <w:rFonts w:cs="Liberation Serif" w:ascii="Liberation Serif" w:hAnsi="Liberation Serif"/>
        </w:rPr>
        <w:t>–</w:t>
      </w:r>
      <w:r>
        <w:rPr>
          <w:rFonts w:eastAsia="Calibri" w:cs="Liberation Serif" w:ascii="Liberation Serif" w:hAnsi="Liberation Serif"/>
          <w:lang w:eastAsia="en-US"/>
        </w:rPr>
        <w:t xml:space="preserve"> </w:t>
      </w:r>
      <w:r>
        <w:rPr>
          <w:rFonts w:eastAsia="Calibri" w:cs="Liberation Serif" w:ascii="Liberation Serif" w:hAnsi="Liberation Serif"/>
          <w:lang w:eastAsia="en-US"/>
        </w:rPr>
        <w:t>пояснительная записка;</w:t>
      </w:r>
    </w:p>
    <w:p>
      <w:pPr>
        <w:pStyle w:val="Normal"/>
        <w:ind w:firstLine="709"/>
        <w:jc w:val="both"/>
        <w:rPr>
          <w:rFonts w:ascii="Liberation Serif" w:hAnsi="Liberation Serif" w:eastAsia="Calibri" w:cs="Liberation Serif"/>
          <w:lang w:eastAsia="en-US"/>
        </w:rPr>
      </w:pPr>
      <w:r>
        <w:rPr>
          <w:rFonts w:cs="Liberation Serif" w:ascii="Liberation Serif" w:hAnsi="Liberation Serif"/>
        </w:rPr>
        <w:t>–</w:t>
      </w:r>
      <w:r>
        <w:rPr>
          <w:rFonts w:eastAsia="Calibri" w:cs="Liberation Serif" w:ascii="Liberation Serif" w:hAnsi="Liberation Serif"/>
          <w:lang w:eastAsia="en-US"/>
        </w:rPr>
        <w:t xml:space="preserve"> </w:t>
      </w:r>
      <w:r>
        <w:rPr>
          <w:rFonts w:eastAsia="Calibri" w:cs="Liberation Serif" w:ascii="Liberation Serif" w:hAnsi="Liberation Serif"/>
          <w:lang w:eastAsia="en-US"/>
        </w:rPr>
        <w:t xml:space="preserve">схема планировочной организации земельного участка, выполненная </w:t>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Normal"/>
        <w:ind w:firstLine="709"/>
        <w:jc w:val="both"/>
        <w:rPr>
          <w:rFonts w:ascii="Liberation Serif" w:hAnsi="Liberation Serif" w:eastAsia="Calibri" w:cs="Liberation Serif"/>
          <w:lang w:eastAsia="en-US"/>
        </w:rPr>
      </w:pPr>
      <w:r>
        <w:rPr>
          <w:rFonts w:cs="Liberation Serif" w:ascii="Liberation Serif" w:hAnsi="Liberation Serif"/>
        </w:rPr>
        <w:t>–</w:t>
      </w:r>
      <w:r>
        <w:rPr>
          <w:rFonts w:eastAsia="Calibri" w:cs="Liberation Serif" w:ascii="Liberation Serif" w:hAnsi="Liberation Serif"/>
          <w:lang w:eastAsia="en-US"/>
        </w:rPr>
        <w:t xml:space="preserve"> </w:t>
      </w:r>
      <w:r>
        <w:rPr>
          <w:rFonts w:eastAsia="Calibri" w:cs="Liberation Serif" w:ascii="Liberation Serif" w:hAnsi="Liberation Serif"/>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Normal"/>
        <w:ind w:firstLine="709"/>
        <w:jc w:val="both"/>
        <w:rPr>
          <w:rFonts w:ascii="Liberation Serif" w:hAnsi="Liberation Serif" w:eastAsia="Calibri" w:cs="Liberation Serif"/>
          <w:lang w:eastAsia="en-US"/>
        </w:rPr>
      </w:pPr>
      <w:r>
        <w:rPr>
          <w:rFonts w:cs="Liberation Serif" w:ascii="Liberation Serif" w:hAnsi="Liberation Serif"/>
        </w:rPr>
        <w:t>–</w:t>
      </w:r>
      <w:r>
        <w:rPr>
          <w:rFonts w:eastAsia="Calibri" w:cs="Liberation Serif" w:ascii="Liberation Serif" w:hAnsi="Liberation Serif"/>
          <w:lang w:eastAsia="en-US"/>
        </w:rPr>
        <w:t xml:space="preserve"> </w:t>
      </w:r>
      <w:r>
        <w:rPr>
          <w:rFonts w:eastAsia="Calibri" w:cs="Liberation Serif" w:ascii="Liberation Serif" w:hAnsi="Liberation Serif"/>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ж)</w:t>
      </w:r>
      <w:r>
        <w:rPr>
          <w:rFonts w:eastAsia="Calibri" w:cs="Liberation Serif" w:ascii="Liberation Serif" w:hAnsi="Liberation Serif"/>
          <w:lang w:eastAsia="en-US"/>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4">
        <w:r>
          <w:rPr>
            <w:rFonts w:eastAsia="Calibri" w:cs="Liberation Serif" w:ascii="Liberation Serif" w:hAnsi="Liberation Serif"/>
            <w:lang w:eastAsia="en-US"/>
          </w:rPr>
          <w:t>частью 12.1 статьи 48</w:t>
        </w:r>
      </w:hyperlink>
      <w:r>
        <w:rPr>
          <w:rFonts w:eastAsia="Calibri" w:cs="Liberation Serif" w:ascii="Liberation Serif" w:hAnsi="Liberation Serif"/>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5">
        <w:r>
          <w:rPr>
            <w:rFonts w:eastAsia="Calibri" w:cs="Liberation Serif" w:ascii="Liberation Serif" w:hAnsi="Liberation Serif"/>
            <w:lang w:eastAsia="en-US"/>
          </w:rPr>
          <w:t>статьей 49</w:t>
        </w:r>
      </w:hyperlink>
      <w:r>
        <w:rPr>
          <w:rFonts w:eastAsia="Calibri" w:cs="Liberation Serif" w:ascii="Liberation Serif" w:hAnsi="Liberation Serif"/>
          <w:lang w:eastAsia="en-US"/>
        </w:rPr>
        <w:t xml:space="preserve"> Градостроительного кодекса Российской Федерации</w:t>
      </w:r>
      <w:r>
        <w:rPr>
          <w:rFonts w:cs="Liberation Serif" w:ascii="Liberation Serif" w:hAnsi="Liberation Serif"/>
        </w:rPr>
        <w:t>;</w:t>
      </w:r>
      <w:r>
        <w:rPr>
          <w:rFonts w:cs="Liberation Serif" w:ascii="Liberation Serif" w:hAnsi="Liberation Serif"/>
          <w:color w:val="000000"/>
        </w:rPr>
        <w:t xml:space="preserve"> </w:t>
      </w:r>
    </w:p>
    <w:p>
      <w:pPr>
        <w:pStyle w:val="Normal"/>
        <w:ind w:firstLine="709"/>
        <w:jc w:val="both"/>
        <w:rPr>
          <w:rFonts w:ascii="Liberation Serif" w:hAnsi="Liberation Serif" w:cs="Liberation Serif"/>
        </w:rPr>
      </w:pPr>
      <w:r>
        <w:rPr>
          <w:rFonts w:cs="Liberation Serif" w:ascii="Liberation Serif" w:hAnsi="Liberation Serif"/>
          <w:color w:val="000000"/>
        </w:rPr>
        <w:t xml:space="preserve">з) положительное заключение государственной экспертизы проектной документации в случаях, предусмотренных частью 3.4 статьи 49 Градостроительного </w:t>
      </w:r>
      <w:r>
        <w:rPr>
          <w:rFonts w:cs="Liberation Serif" w:ascii="Liberation Serif" w:hAnsi="Liberation Serif"/>
        </w:rPr>
        <w:t>кодекса Российской Федерации;</w:t>
      </w:r>
    </w:p>
    <w:p>
      <w:pPr>
        <w:pStyle w:val="Normal"/>
        <w:ind w:firstLine="709"/>
        <w:jc w:val="both"/>
        <w:rPr>
          <w:rFonts w:ascii="Liberation Serif" w:hAnsi="Liberation Serif" w:cs="Liberation Serif"/>
        </w:rPr>
      </w:pPr>
      <w:r>
        <w:rPr>
          <w:rFonts w:cs="Liberation Serif" w:ascii="Liberation Serif" w:hAnsi="Liberation Serif"/>
        </w:rPr>
        <w:t xml:space="preserve">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pPr>
        <w:pStyle w:val="Normal"/>
        <w:ind w:firstLine="709"/>
        <w:jc w:val="both"/>
        <w:rPr>
          <w:rFonts w:ascii="Liberation Serif" w:hAnsi="Liberation Serif" w:cs="Liberation Serif"/>
        </w:rPr>
      </w:pPr>
      <w:r>
        <w:rPr>
          <w:rFonts w:cs="Liberation Serif" w:ascii="Liberation Serif" w:hAnsi="Liberation Serif"/>
        </w:rPr>
        <w:t xml:space="preserve">к) </w:t>
      </w:r>
      <w:r>
        <w:rPr>
          <w:rFonts w:eastAsia="Calibri" w:cs="Liberation Serif" w:ascii="Liberation Serif" w:hAnsi="Liberation Serif"/>
          <w:lang w:eastAsia="en-US"/>
        </w:rPr>
        <w:t xml:space="preserve">подтверждение соответствия вносимых в проектную документацию изменений требованиям, указанным в </w:t>
      </w:r>
      <w:hyperlink r:id="rId16">
        <w:r>
          <w:rPr>
            <w:rFonts w:eastAsia="Calibri" w:cs="Liberation Serif" w:ascii="Liberation Serif" w:hAnsi="Liberation Serif"/>
            <w:lang w:eastAsia="en-US"/>
          </w:rPr>
          <w:t>части 3.8 статьи 49</w:t>
        </w:r>
      </w:hyperlink>
      <w:r>
        <w:rPr>
          <w:rFonts w:eastAsia="Calibri" w:cs="Liberation Serif" w:ascii="Liberation Serif" w:hAnsi="Liberation Serif"/>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7">
        <w:r>
          <w:rPr>
            <w:rFonts w:eastAsia="Calibri" w:cs="Liberation Serif" w:ascii="Liberation Serif" w:hAnsi="Liberation Serif"/>
            <w:lang w:eastAsia="en-US"/>
          </w:rPr>
          <w:t>частью 3.8 статьи 49</w:t>
        </w:r>
      </w:hyperlink>
      <w:r>
        <w:rPr>
          <w:rFonts w:eastAsia="Calibri" w:cs="Liberation Serif" w:ascii="Liberation Serif" w:hAnsi="Liberation Serif"/>
          <w:lang w:eastAsia="en-US"/>
        </w:rPr>
        <w:t xml:space="preserve"> Градостроительного Кодекса Российской Федерации</w:t>
      </w:r>
      <w:r>
        <w:rPr>
          <w:rFonts w:cs="Liberation Serif" w:ascii="Liberation Serif" w:hAnsi="Liberation Serif"/>
        </w:rPr>
        <w:t xml:space="preserve">; </w:t>
      </w:r>
    </w:p>
    <w:p>
      <w:pPr>
        <w:pStyle w:val="Normal"/>
        <w:ind w:firstLine="709"/>
        <w:jc w:val="both"/>
        <w:rPr>
          <w:rFonts w:ascii="Liberation Serif" w:hAnsi="Liberation Serif" w:cs="Liberation Serif"/>
        </w:rPr>
      </w:pPr>
      <w:r>
        <w:rPr>
          <w:rFonts w:cs="Liberation Serif" w:ascii="Liberation Serif" w:hAnsi="Liberation Serif"/>
        </w:rPr>
        <w:t xml:space="preserve">л)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м)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pPr>
        <w:pStyle w:val="Normal"/>
        <w:ind w:firstLine="709"/>
        <w:jc w:val="both"/>
        <w:rPr>
          <w:rFonts w:ascii="Liberation Serif" w:hAnsi="Liberation Serif" w:cs="Liberation Serif"/>
        </w:rPr>
      </w:pPr>
      <w:r>
        <w:rPr>
          <w:rFonts w:cs="Liberation Serif" w:ascii="Liberation Serif" w:hAnsi="Liberation Serif"/>
          <w:color w:val="000000"/>
        </w:rPr>
        <w:t xml:space="preserve">н) </w:t>
      </w:r>
      <w:r>
        <w:rPr>
          <w:rFonts w:cs="Liberation Serif" w:ascii="Liberation Serif" w:hAnsi="Liberation Serif"/>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pPr>
        <w:pStyle w:val="Normal"/>
        <w:ind w:firstLine="709"/>
        <w:jc w:val="both"/>
        <w:rPr>
          <w:rFonts w:ascii="Liberation Serif" w:hAnsi="Liberation Serif" w:eastAsia="Calibri" w:cs="Liberation Serif"/>
          <w:lang w:eastAsia="en-US"/>
        </w:rPr>
      </w:pPr>
      <w:r>
        <w:rPr>
          <w:rFonts w:cs="Liberation Serif" w:ascii="Liberation Serif" w:hAnsi="Liberation Serif"/>
          <w:color w:val="000000"/>
        </w:rPr>
        <w:t xml:space="preserve">о) </w:t>
      </w:r>
      <w:r>
        <w:rPr>
          <w:rFonts w:eastAsia="Calibri" w:cs="Liberation Serif" w:ascii="Liberation Serif" w:hAnsi="Liberation Serif"/>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r>
          <w:rPr>
            <w:rFonts w:eastAsia="Calibri" w:cs="Liberation Serif" w:ascii="Liberation Serif" w:hAnsi="Liberation Serif"/>
            <w:lang w:eastAsia="en-US"/>
          </w:rPr>
          <w:t>законодательством</w:t>
        </w:r>
      </w:hyperlink>
      <w:r>
        <w:rPr>
          <w:rFonts w:eastAsia="Calibri" w:cs="Liberation Serif" w:ascii="Liberation Serif" w:hAnsi="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(требование о представлении копии решения об установлении или изменении зоны с особыми условиями использования территории применяется с 01.01.2025); </w:t>
      </w:r>
    </w:p>
    <w:p>
      <w:pPr>
        <w:pStyle w:val="Normal"/>
        <w:ind w:firstLine="709"/>
        <w:jc w:val="both"/>
        <w:rPr>
          <w:rFonts w:ascii="Liberation Serif" w:hAnsi="Liberation Serif" w:eastAsia="Calibri" w:cs="Liberation Serif"/>
          <w:lang w:eastAsia="en-US"/>
        </w:rPr>
      </w:pPr>
      <w:r>
        <w:rPr>
          <w:rFonts w:cs="Liberation Serif" w:ascii="Liberation Serif" w:hAnsi="Liberation Serif"/>
          <w:color w:val="000000"/>
        </w:rPr>
        <w:t xml:space="preserve">п) </w:t>
      </w:r>
      <w:r>
        <w:rPr>
          <w:rFonts w:eastAsia="Calibri" w:cs="Liberation Serif" w:ascii="Liberation Serif" w:hAnsi="Liberation Serif"/>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Pr>
          <w:rFonts w:cs="Liberation Serif" w:ascii="Liberation Serif" w:hAnsi="Liberation Serif"/>
        </w:rPr>
        <w:t>Российской Федерацией или субъектом Российской Федерации</w:t>
      </w:r>
      <w:r>
        <w:rPr>
          <w:rFonts w:eastAsia="Calibri" w:cs="Liberation Serif" w:ascii="Liberation Serif" w:hAnsi="Liberation Serif"/>
          <w:lang w:eastAsia="en-US"/>
        </w:rPr>
        <w:t xml:space="preserve"> в соответствии с</w:t>
      </w:r>
      <w:r>
        <w:rPr>
          <w:rFonts w:cs="Liberation Serif" w:ascii="Liberation Serif" w:hAnsi="Liberation Serif"/>
        </w:rPr>
        <w:t xml:space="preserve"> Градостроительным кодексом Российской Федерации)</w:t>
      </w:r>
      <w:r>
        <w:rPr>
          <w:rFonts w:eastAsia="Calibri" w:cs="Liberation Serif" w:ascii="Liberation Serif" w:hAnsi="Liberation Serif"/>
          <w:lang w:eastAsia="en-US"/>
        </w:rPr>
        <w:t>;</w:t>
      </w:r>
    </w:p>
    <w:p>
      <w:pPr>
        <w:pStyle w:val="12"/>
        <w:spacing w:lineRule="auto" w:line="240"/>
        <w:ind w:firstLine="709"/>
        <w:jc w:val="both"/>
        <w:rPr>
          <w:rFonts w:ascii="Liberation Serif" w:hAnsi="Liberation Serif" w:cs="Liberation Serif"/>
          <w:sz w:val="24"/>
          <w:szCs w:val="24"/>
          <w:lang w:eastAsia="en-US"/>
        </w:rPr>
      </w:pPr>
      <w:r>
        <w:rPr>
          <w:rFonts w:cs="Liberation Serif" w:ascii="Liberation Serif" w:hAnsi="Liberation Serif"/>
          <w:sz w:val="24"/>
          <w:szCs w:val="24"/>
          <w:lang w:eastAsia="en-US"/>
        </w:rPr>
        <w:t xml:space="preserve">р) </w:t>
      </w:r>
      <w:r>
        <w:rPr>
          <w:rFonts w:cs="Liberation Serif" w:ascii="Liberation Serif" w:hAnsi="Liberation Serif"/>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pPr>
        <w:pStyle w:val="12"/>
        <w:spacing w:lineRule="auto" w:line="240"/>
        <w:ind w:firstLine="709"/>
        <w:jc w:val="both"/>
        <w:rPr>
          <w:rFonts w:ascii="Liberation Serif" w:hAnsi="Liberation Serif" w:cs="Liberation Serif"/>
          <w:sz w:val="24"/>
          <w:szCs w:val="24"/>
        </w:rPr>
      </w:pPr>
      <w:r>
        <w:rPr>
          <w:rFonts w:cs="Liberation Serif" w:ascii="Liberation Serif" w:hAnsi="Liberation Serif"/>
          <w:sz w:val="24"/>
          <w:szCs w:val="24"/>
        </w:rPr>
        <w:t>с) сведения об утверждении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(далее – Федеральный закон от 25 июня 2002 года №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pPr>
        <w:pStyle w:val="12"/>
        <w:spacing w:lineRule="auto" w:line="240"/>
        <w:ind w:firstLine="709"/>
        <w:jc w:val="both"/>
        <w:rPr>
          <w:rFonts w:ascii="Liberation Serif" w:hAnsi="Liberation Serif" w:cs="Liberation Serif"/>
          <w:color w:val="000000"/>
          <w:sz w:val="24"/>
          <w:szCs w:val="24"/>
        </w:rPr>
      </w:pPr>
      <w:r>
        <w:rPr>
          <w:rFonts w:cs="Liberation Serif" w:ascii="Liberation Serif" w:hAnsi="Liberation Serif"/>
          <w:sz w:val="24"/>
          <w:szCs w:val="24"/>
        </w:rPr>
        <w:t xml:space="preserve">2) в случае направления уведомления о переходе прав на земельный участок – </w:t>
      </w:r>
      <w:r>
        <w:rPr>
          <w:rFonts w:cs="Liberation Serif" w:ascii="Liberation Serif" w:hAnsi="Liberation Serif"/>
          <w:color w:val="000000"/>
          <w:sz w:val="24"/>
          <w:szCs w:val="24"/>
        </w:rP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pPr>
        <w:pStyle w:val="12"/>
        <w:spacing w:lineRule="auto" w:line="240"/>
        <w:ind w:firstLine="709"/>
        <w:jc w:val="both"/>
        <w:rPr>
          <w:rFonts w:ascii="Liberation Serif" w:hAnsi="Liberation Serif" w:cs="Liberation Serif"/>
          <w:sz w:val="24"/>
          <w:szCs w:val="24"/>
        </w:rPr>
      </w:pPr>
      <w:r>
        <w:rPr>
          <w:rFonts w:cs="Liberation Serif" w:ascii="Liberation Serif" w:hAnsi="Liberation Serif"/>
          <w:color w:val="000000"/>
          <w:sz w:val="24"/>
          <w:szCs w:val="24"/>
        </w:rPr>
        <w:t xml:space="preserve">3) </w:t>
      </w:r>
      <w:r>
        <w:rPr>
          <w:rFonts w:cs="Liberation Serif" w:ascii="Liberation Serif" w:hAnsi="Liberation Serif"/>
          <w:sz w:val="24"/>
          <w:szCs w:val="24"/>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pPr>
        <w:pStyle w:val="Normal"/>
        <w:ind w:firstLine="709"/>
        <w:jc w:val="both"/>
        <w:rPr>
          <w:rFonts w:ascii="Liberation Serif" w:hAnsi="Liberation Serif" w:cs="Liberation Serif"/>
        </w:rPr>
      </w:pPr>
      <w:r>
        <w:rPr>
          <w:rFonts w:cs="Liberation Serif" w:ascii="Liberation Serif" w:hAnsi="Liberation Serif"/>
        </w:rPr>
        <w:t>а) сведения из ЕГРН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pPr>
        <w:pStyle w:val="12"/>
        <w:spacing w:lineRule="auto" w:line="240"/>
        <w:ind w:firstLine="709"/>
        <w:jc w:val="both"/>
        <w:rPr>
          <w:rFonts w:ascii="Liberation Serif" w:hAnsi="Liberation Serif" w:cs="Liberation Serif"/>
          <w:color w:val="000000"/>
          <w:sz w:val="24"/>
          <w:szCs w:val="24"/>
        </w:rPr>
      </w:pPr>
      <w:r>
        <w:rPr>
          <w:rFonts w:cs="Liberation Serif" w:ascii="Liberation Serif" w:hAnsi="Liberation Serif"/>
          <w:sz w:val="24"/>
          <w:szCs w:val="24"/>
        </w:rPr>
        <w:t xml:space="preserve">б) </w:t>
      </w:r>
      <w:r>
        <w:rPr>
          <w:rFonts w:cs="Liberation Serif" w:ascii="Liberation Serif" w:hAnsi="Liberation Serif"/>
          <w:color w:val="000000"/>
          <w:sz w:val="24"/>
          <w:szCs w:val="24"/>
        </w:rPr>
        <w:t>решение об образовании земельных участков.</w:t>
      </w:r>
    </w:p>
    <w:p>
      <w:pPr>
        <w:pStyle w:val="Normal"/>
        <w:ind w:firstLine="709"/>
        <w:jc w:val="both"/>
        <w:rPr>
          <w:rFonts w:ascii="Liberation Serif" w:hAnsi="Liberation Serif" w:cs="Liberation Serif"/>
        </w:rPr>
      </w:pPr>
      <w:r>
        <w:rPr>
          <w:rFonts w:cs="Liberation Serif" w:ascii="Liberation Serif" w:hAnsi="Liberation Serif"/>
          <w:color w:val="000000"/>
        </w:rPr>
        <w:t xml:space="preserve">4) </w:t>
      </w:r>
      <w:r>
        <w:rPr>
          <w:rFonts w:cs="Liberation Serif" w:ascii="Liberation Serif" w:hAnsi="Liberation Serif"/>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pPr>
        <w:pStyle w:val="Normal"/>
        <w:ind w:firstLine="709"/>
        <w:jc w:val="both"/>
        <w:rPr>
          <w:rFonts w:ascii="Liberation Serif" w:hAnsi="Liberation Serif" w:cs="Liberation Serif"/>
        </w:rPr>
      </w:pPr>
      <w:r>
        <w:rPr>
          <w:rFonts w:cs="Liberation Serif" w:ascii="Liberation Serif" w:hAnsi="Liberation Serif"/>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pPr>
        <w:pStyle w:val="Normal"/>
        <w:ind w:firstLine="709"/>
        <w:jc w:val="both"/>
        <w:rPr>
          <w:rFonts w:ascii="Liberation Serif" w:hAnsi="Liberation Serif" w:cs="Liberation Serif"/>
        </w:rPr>
      </w:pPr>
      <w:r>
        <w:rPr>
          <w:rFonts w:cs="Liberation Serif" w:ascii="Liberation Serif" w:hAnsi="Liberation Serif"/>
        </w:rPr>
        <w:t>б)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pPr>
        <w:pStyle w:val="Normal"/>
        <w:ind w:firstLine="709"/>
        <w:jc w:val="both"/>
        <w:rPr>
          <w:rFonts w:ascii="Liberation Serif" w:hAnsi="Liberation Serif" w:cs="Liberation Serif"/>
        </w:rPr>
      </w:pPr>
      <w:r>
        <w:rPr>
          <w:rFonts w:cs="Liberation Serif" w:ascii="Liberation Serif" w:hAnsi="Liberation Serif"/>
        </w:rPr>
        <w:t>в)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pPr>
        <w:pStyle w:val="12"/>
        <w:spacing w:lineRule="auto" w:line="240"/>
        <w:ind w:firstLine="709"/>
        <w:jc w:val="both"/>
        <w:rPr>
          <w:rFonts w:ascii="Liberation Serif" w:hAnsi="Liberation Serif" w:cs="Liberation Serif"/>
          <w:sz w:val="24"/>
          <w:szCs w:val="24"/>
        </w:rPr>
      </w:pPr>
      <w:r>
        <w:rPr>
          <w:rFonts w:cs="Liberation Serif" w:ascii="Liberation Serif" w:hAnsi="Liberation Serif"/>
          <w:sz w:val="24"/>
          <w:szCs w:val="24"/>
        </w:rPr>
        <w:t xml:space="preserve">5) в случае направления заявления о внесении изменений в связи с необходимостью продления срока действия разрешения на строительство: </w:t>
      </w:r>
    </w:p>
    <w:p>
      <w:pPr>
        <w:pStyle w:val="12"/>
        <w:spacing w:lineRule="auto" w:line="240"/>
        <w:ind w:firstLine="709"/>
        <w:jc w:val="both"/>
        <w:rPr>
          <w:rFonts w:ascii="Liberation Serif" w:hAnsi="Liberation Serif" w:eastAsia="Calibri" w:cs="Liberation Serif" w:eastAsiaTheme="minorHAnsi"/>
          <w:sz w:val="24"/>
          <w:szCs w:val="24"/>
          <w:lang w:eastAsia="en-US"/>
        </w:rPr>
      </w:pPr>
      <w:r>
        <w:rPr>
          <w:rFonts w:cs="Liberation Serif" w:ascii="Liberation Serif" w:hAnsi="Liberation Serif"/>
          <w:sz w:val="24"/>
          <w:szCs w:val="24"/>
        </w:rPr>
        <w:t>а) документ, содержащий информации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Pr>
          <w:rFonts w:eastAsia="Calibri" w:cs="Liberation Serif" w:ascii="Liberation Serif" w:hAnsi="Liberation Serif" w:eastAsiaTheme="minorHAnsi"/>
          <w:sz w:val="24"/>
          <w:szCs w:val="24"/>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pPr>
        <w:pStyle w:val="12"/>
        <w:spacing w:lineRule="auto" w:line="240"/>
        <w:ind w:firstLine="709"/>
        <w:jc w:val="both"/>
        <w:rPr>
          <w:rFonts w:ascii="Liberation Serif" w:hAnsi="Liberation Serif" w:cs="Liberation Serif"/>
          <w:sz w:val="24"/>
          <w:szCs w:val="24"/>
        </w:rPr>
      </w:pPr>
      <w:r>
        <w:rPr>
          <w:rFonts w:eastAsia="Calibri" w:cs="Liberation Serif" w:ascii="Liberation Serif" w:hAnsi="Liberation Serif" w:eastAsiaTheme="minorHAnsi"/>
          <w:sz w:val="24"/>
          <w:szCs w:val="24"/>
          <w:lang w:eastAsia="en-US"/>
        </w:rPr>
        <w:t xml:space="preserve">б)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19">
        <w:r>
          <w:rPr>
            <w:rFonts w:eastAsia="Calibri" w:cs="Liberation Serif" w:ascii="Liberation Serif" w:hAnsi="Liberation Serif" w:eastAsiaTheme="minorHAnsi"/>
            <w:sz w:val="24"/>
            <w:szCs w:val="24"/>
            <w:lang w:eastAsia="en-US"/>
          </w:rPr>
          <w:t>части 5 статьи 52</w:t>
        </w:r>
      </w:hyperlink>
      <w:r>
        <w:rPr>
          <w:rFonts w:eastAsia="Calibri" w:cs="Liberation Serif" w:ascii="Liberation Serif" w:hAnsi="Liberation Serif" w:eastAsiaTheme="minorHAnsi"/>
          <w:sz w:val="24"/>
          <w:szCs w:val="24"/>
          <w:lang w:eastAsia="en-US"/>
        </w:rPr>
        <w:t xml:space="preserve"> Градостроительного Кодекса Российской Федерации.</w:t>
      </w:r>
    </w:p>
    <w:p>
      <w:pPr>
        <w:pStyle w:val="Normal"/>
        <w:ind w:firstLine="709"/>
        <w:jc w:val="both"/>
        <w:rPr>
          <w:rFonts w:ascii="Liberation Serif" w:hAnsi="Liberation Serif" w:cs="Liberation Serif"/>
        </w:rPr>
      </w:pPr>
      <w:r>
        <w:rPr>
          <w:rFonts w:cs="Liberation Serif" w:ascii="Liberation Serif" w:hAnsi="Liberation Serif"/>
        </w:rPr>
        <w:t>Непредставление Заявителем документов, которые он вправе представить по собственной инициативе, не является основанием для отказа в выдаче разрешения на строительство объекта капитального строительства или внесения изменений в него.</w:t>
      </w:r>
    </w:p>
    <w:p>
      <w:pPr>
        <w:pStyle w:val="Normal"/>
        <w:ind w:firstLine="709"/>
        <w:jc w:val="both"/>
        <w:rPr>
          <w:rFonts w:ascii="Liberation Serif" w:hAnsi="Liberation Serif" w:cs="Liberation Serif"/>
        </w:rPr>
      </w:pPr>
      <w:r>
        <w:rPr>
          <w:rFonts w:eastAsia="Calibri" w:cs="Liberation Serif" w:ascii="Liberation Serif" w:hAnsi="Liberation Serif" w:eastAsiaTheme="minorHAnsi"/>
          <w:lang w:eastAsia="en-US"/>
        </w:rPr>
        <w:t xml:space="preserve">2.17. </w:t>
      </w:r>
      <w:r>
        <w:rPr>
          <w:rFonts w:cs="Liberation Serif" w:ascii="Liberation Serif" w:hAnsi="Liberation Serif"/>
        </w:rPr>
        <w:t>В случаях, установленных постановлением Правительства Российской Федерации от 06.04.2022 № 603, перечень документов, запрашиваемых в рамках межведомственного взаимодействия</w:t>
      </w:r>
      <w:r>
        <w:rPr>
          <w:rFonts w:eastAsia="Calibri" w:cs="Liberation Serif" w:ascii="Liberation Serif" w:hAnsi="Liberation Serif" w:eastAsiaTheme="minorHAnsi"/>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Pr>
          <w:rFonts w:cs="Liberation Serif" w:ascii="Liberation Serif" w:hAnsi="Liberation Serif"/>
        </w:rPr>
        <w:t xml:space="preserve">, определяется с учетом пункта 4 Правил и имеет следующие особенности: </w:t>
      </w:r>
    </w:p>
    <w:p>
      <w:pPr>
        <w:pStyle w:val="Normal"/>
        <w:ind w:firstLine="709"/>
        <w:jc w:val="both"/>
        <w:rPr>
          <w:rFonts w:ascii="Liberation Serif" w:hAnsi="Liberation Serif" w:eastAsia="Calibri" w:cs="Liberation Serif" w:eastAsiaTheme="minorHAnsi"/>
          <w:lang w:eastAsia="en-US"/>
        </w:rPr>
      </w:pPr>
      <w:r>
        <w:rPr>
          <w:rFonts w:cs="Liberation Serif" w:ascii="Liberation Serif" w:hAnsi="Liberation Serif"/>
        </w:rPr>
        <w:t xml:space="preserve">– </w:t>
      </w:r>
      <w:r>
        <w:rPr>
          <w:rFonts w:cs="Liberation Serif" w:ascii="Liberation Serif" w:hAnsi="Liberation Serif"/>
        </w:rPr>
        <w:t xml:space="preserve">правоустанавливающие документы запрашиваются на смежные земельные участки, </w:t>
      </w:r>
      <w:r>
        <w:rPr>
          <w:rFonts w:eastAsia="Calibri" w:cs="Liberation Serif" w:ascii="Liberation Serif" w:hAnsi="Liberation Serif" w:eastAsiaTheme="minorHAnsi"/>
          <w:lang w:eastAsia="en-US"/>
        </w:rPr>
        <w:t>на которых планируются строительство, реконструкция объекта капитального строительства, не являющегося линейным объектом;</w:t>
      </w:r>
    </w:p>
    <w:p>
      <w:pPr>
        <w:pStyle w:val="Normal"/>
        <w:ind w:firstLine="709"/>
        <w:jc w:val="both"/>
        <w:rPr>
          <w:rFonts w:ascii="Liberation Serif" w:hAnsi="Liberation Serif" w:eastAsia="Calibri" w:cs="Liberation Serif" w:eastAsiaTheme="minorHAnsi"/>
          <w:lang w:eastAsia="en-US"/>
        </w:rPr>
      </w:pPr>
      <w:r>
        <w:rPr>
          <w:rFonts w:cs="Liberation Serif" w:ascii="Liberation Serif" w:hAnsi="Liberation Serif"/>
        </w:rPr>
        <w:t xml:space="preserve">– </w:t>
      </w:r>
      <w:r>
        <w:rPr>
          <w:rFonts w:cs="Liberation Serif" w:ascii="Liberation Serif" w:hAnsi="Liberation Serif"/>
        </w:rPr>
        <w:t>градостроительные планы земельных участков должны быть подготовлены в соответствии с положениями пункта 5 Правил в отношении каждого из смежных земельных участков или в отношении земельного участка, единого для всех смежных земельных участков,</w:t>
      </w:r>
      <w:r>
        <w:rPr>
          <w:rFonts w:eastAsia="Calibri" w:cs="Liberation Serif" w:ascii="Liberation Serif" w:hAnsi="Liberation Serif" w:eastAsiaTheme="minorHAnsi"/>
          <w:lang w:eastAsia="en-US"/>
        </w:rPr>
        <w:t xml:space="preserve"> на которых планируются строительство, реконструкция объекта капитального строительства, не являющегося линейным объектом;</w:t>
      </w:r>
    </w:p>
    <w:p>
      <w:pPr>
        <w:pStyle w:val="Normal"/>
        <w:ind w:firstLine="709"/>
        <w:jc w:val="both"/>
        <w:rPr>
          <w:rFonts w:ascii="Liberation Serif" w:hAnsi="Liberation Serif" w:eastAsia="Calibri" w:cs="Liberation Serif" w:eastAsiaTheme="minorHAnsi"/>
          <w:lang w:eastAsia="en-US"/>
        </w:rPr>
      </w:pPr>
      <w:r>
        <w:rPr>
          <w:rFonts w:cs="Liberation Serif" w:ascii="Liberation Serif" w:hAnsi="Liberation Serif"/>
        </w:rPr>
        <w:t>–</w:t>
      </w:r>
      <w:r>
        <w:rPr>
          <w:rFonts w:eastAsia="Calibri" w:cs="Liberation Serif" w:ascii="Liberation Serif" w:hAnsi="Liberation Serif" w:eastAsiaTheme="minorHAnsi"/>
          <w:lang w:eastAsia="en-US"/>
        </w:rPr>
        <w:t xml:space="preserve"> </w:t>
      </w:r>
      <w:r>
        <w:rPr>
          <w:rFonts w:eastAsia="Calibri" w:cs="Liberation Serif" w:ascii="Liberation Serif" w:hAnsi="Liberation Serif" w:eastAsiaTheme="minorHAnsi"/>
          <w:lang w:eastAsia="en-US"/>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pPr>
        <w:pStyle w:val="Normal"/>
        <w:ind w:firstLine="709"/>
        <w:jc w:val="both"/>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jc w:val="center"/>
        <w:rPr>
          <w:rFonts w:ascii="Liberation Serif" w:hAnsi="Liberation Serif" w:eastAsia="Calibri" w:cs="Liberation Serif"/>
          <w:b/>
          <w:b/>
          <w:lang w:eastAsia="en-US"/>
        </w:rPr>
      </w:pPr>
      <w:r>
        <w:rPr>
          <w:rFonts w:eastAsia="Calibri" w:cs="Liberation Serif" w:ascii="Liberation Serif" w:hAnsi="Liberation Serif"/>
          <w:b/>
          <w:lang w:eastAsia="en-US"/>
        </w:rPr>
        <w:t>Указание на запрет требовать от Заявителя</w:t>
      </w:r>
    </w:p>
    <w:p>
      <w:pPr>
        <w:pStyle w:val="Normal"/>
        <w:jc w:val="center"/>
        <w:rPr>
          <w:rFonts w:ascii="Liberation Serif" w:hAnsi="Liberation Serif" w:eastAsia="Calibri" w:cs="Liberation Serif"/>
          <w:b/>
          <w:b/>
          <w:lang w:eastAsia="en-US"/>
        </w:rPr>
      </w:pPr>
      <w:r>
        <w:rPr>
          <w:rFonts w:eastAsia="Calibri" w:cs="Liberation Serif" w:ascii="Liberation Serif" w:hAnsi="Liberation Serif"/>
          <w:b/>
          <w:lang w:eastAsia="en-US"/>
        </w:rPr>
        <w:t>представления документов и информации или осуществления действий</w:t>
      </w:r>
    </w:p>
    <w:p>
      <w:pPr>
        <w:pStyle w:val="Normal"/>
        <w:ind w:firstLine="709"/>
        <w:jc w:val="both"/>
        <w:rPr>
          <w:rFonts w:ascii="Liberation Serif" w:hAnsi="Liberation Serif" w:eastAsia="Calibri" w:cs="Liberation Serif" w:eastAsiaTheme="minorHAnsi"/>
          <w:b/>
          <w:b/>
          <w:lang w:eastAsia="en-US"/>
        </w:rPr>
      </w:pPr>
      <w:r>
        <w:rPr>
          <w:rFonts w:eastAsia="Calibri" w:cs="Liberation Serif" w:eastAsiaTheme="minorHAnsi" w:ascii="Liberation Serif" w:hAnsi="Liberation Serif"/>
          <w:b/>
          <w:lang w:eastAsia="en-US"/>
        </w:rPr>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2.17. Запрещается требовать от Заявителя:</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Pr>
          <w:rFonts w:eastAsia="Calibri" w:cs="Liberation Serif" w:ascii="Liberation Serif" w:hAnsi="Liberation Serif"/>
          <w:lang w:eastAsia="en-US"/>
        </w:rPr>
        <w:t>(далее – Федеральный закон от 27 июля 2010 года № 210-ФЗ)</w:t>
      </w:r>
      <w:r>
        <w:rPr>
          <w:rFonts w:eastAsia="Calibri" w:cs="Liberation Serif" w:ascii="Liberation Serif" w:hAnsi="Liberation Serif" w:eastAsiaTheme="minorHAnsi"/>
          <w:lang w:eastAsia="en-US"/>
        </w:rPr>
        <w:t>;</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представления документов, подтверждающих внесение Заявителем платы за предоставление муниципальной услуги;</w:t>
      </w:r>
    </w:p>
    <w:p>
      <w:pPr>
        <w:pStyle w:val="Normal"/>
        <w:ind w:firstLine="709"/>
        <w:jc w:val="both"/>
        <w:rPr>
          <w:rFonts w:ascii="Liberation Serif" w:hAnsi="Liberation Serif" w:eastAsia="Calibri" w:cs="Liberation Serif"/>
          <w:lang w:eastAsia="en-US"/>
        </w:rPr>
      </w:pPr>
      <w:r>
        <w:rPr>
          <w:rFonts w:cs="Liberation Serif" w:ascii="Liberation Serif" w:hAnsi="Liberation Serif"/>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eastAsia="Calibri" w:cs="Liberation Serif" w:ascii="Liberation Serif" w:hAnsi="Liberation Serif"/>
          <w:lang w:eastAsia="en-US"/>
        </w:rPr>
        <w:t xml:space="preserve"> </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br/>
        <w:t>о предоставлении муниципальной услуги;</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09"/>
        <w:jc w:val="both"/>
        <w:rPr>
          <w:rFonts w:ascii="Liberation Serif" w:hAnsi="Liberation Serif" w:cs="Liberation Serif"/>
          <w:bCs/>
          <w:color w:val="000000"/>
        </w:rPr>
      </w:pPr>
      <w:r>
        <w:rPr>
          <w:rFonts w:eastAsia="Calibri" w:cs="Liberation Serif" w:ascii="Liberation Serif" w:hAnsi="Liberation Serif" w:eastAsiaTheme="minorHAns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При предоставлении муниципальной услуги запрещается:</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отказывать в приеме запроса и иных документов, необходимых </w:t>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br/>
        <w:t xml:space="preserve">с информацией о сроках и порядке предоставления муниципальной услуги, опубликованной на Едином портале либо на официальном сайте </w:t>
      </w:r>
      <w:r>
        <w:rPr>
          <w:rFonts w:cs="Liberation Serif" w:ascii="Liberation Serif" w:hAnsi="Liberation Serif"/>
          <w:iCs/>
          <w:color w:val="000000"/>
        </w:rPr>
        <w:t>администрации Камышловского городского округа</w:t>
      </w:r>
      <w:r>
        <w:rPr>
          <w:rFonts w:eastAsia="Calibri" w:cs="Liberation Serif" w:ascii="Liberation Serif" w:hAnsi="Liberation Serif" w:eastAsiaTheme="minorHAnsi"/>
          <w:lang w:eastAsia="en-US"/>
        </w:rPr>
        <w:t>;</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отказывать в предоставлении муниципальной услуги в случае, если запрос </w:t>
        <w:br/>
        <w:t xml:space="preserve">и документы, необходимые для предоставления муниципальной услуги, поданы </w:t>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cs="Liberation Serif" w:ascii="Liberation Serif" w:hAnsi="Liberation Serif"/>
          <w:iCs/>
          <w:color w:val="000000"/>
        </w:rPr>
        <w:t>администрации Камышловского городского округа</w:t>
      </w:r>
      <w:r>
        <w:rPr>
          <w:rFonts w:eastAsia="Calibri" w:cs="Liberation Serif" w:ascii="Liberation Serif" w:hAnsi="Liberation Serif" w:eastAsiaTheme="minorHAnsi"/>
          <w:lang w:eastAsia="en-US"/>
        </w:rPr>
        <w:t>.</w:t>
      </w:r>
    </w:p>
    <w:p>
      <w:pPr>
        <w:pStyle w:val="Normal"/>
        <w:numPr>
          <w:ilvl w:val="0"/>
          <w:numId w:val="0"/>
        </w:numPr>
        <w:ind w:left="0" w:firstLine="709"/>
        <w:jc w:val="center"/>
        <w:outlineLvl w:val="1"/>
        <w:rPr>
          <w:rFonts w:ascii="Liberation Serif" w:hAnsi="Liberation Serif" w:eastAsia="Calibri" w:cs="Liberation Serif" w:eastAsiaTheme="minorHAnsi"/>
          <w:b/>
          <w:b/>
          <w:lang w:eastAsia="en-US"/>
        </w:rPr>
      </w:pPr>
      <w:r>
        <w:rPr>
          <w:rFonts w:eastAsia="Calibri" w:cs="Liberation Serif" w:eastAsiaTheme="minorHAnsi" w:ascii="Liberation Serif" w:hAnsi="Liberation Serif"/>
          <w:b/>
          <w:lang w:eastAsia="en-US"/>
        </w:rPr>
      </w:r>
    </w:p>
    <w:p>
      <w:pPr>
        <w:pStyle w:val="Normal"/>
        <w:numPr>
          <w:ilvl w:val="0"/>
          <w:numId w:val="0"/>
        </w:numPr>
        <w:ind w:left="0" w:firstLine="709"/>
        <w:jc w:val="center"/>
        <w:outlineLvl w:val="1"/>
        <w:rPr>
          <w:rFonts w:ascii="Liberation Serif" w:hAnsi="Liberation Serif" w:eastAsia="Calibri" w:cs="Liberation Serif" w:eastAsiaTheme="minorHAnsi"/>
          <w:b/>
          <w:b/>
          <w:lang w:eastAsia="en-US"/>
        </w:rPr>
      </w:pPr>
      <w:r>
        <w:rPr>
          <w:rFonts w:eastAsia="Calibri" w:cs="Liberation Serif" w:ascii="Liberation Serif" w:hAnsi="Liberation Serif" w:eastAsiaTheme="minorHAnsi"/>
          <w:b/>
          <w:lang w:eastAsia="en-US"/>
        </w:rPr>
        <w:t>Исчерпывающий перечень оснований для отказа в приеме документов, необходимых для предоставления муниципальной услуги</w:t>
      </w:r>
    </w:p>
    <w:p>
      <w:pPr>
        <w:pStyle w:val="Normal"/>
        <w:ind w:firstLine="709"/>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2.18. Основаниями для отказа в приеме документов, необходимых для предоставления муниципальной услуги, являются случаи:</w:t>
      </w:r>
    </w:p>
    <w:p>
      <w:pPr>
        <w:pStyle w:val="ListParagraph"/>
        <w:numPr>
          <w:ilvl w:val="0"/>
          <w:numId w:val="6"/>
        </w:numPr>
        <w:tabs>
          <w:tab w:val="clear" w:pos="708"/>
          <w:tab w:val="left" w:pos="993" w:leader="none"/>
        </w:tabs>
        <w:ind w:left="0" w:firstLine="709"/>
        <w:jc w:val="both"/>
        <w:rPr>
          <w:rFonts w:ascii="Liberation Serif" w:hAnsi="Liberation Serif" w:cs="Liberation Serif"/>
          <w:color w:val="000000"/>
        </w:rPr>
      </w:pPr>
      <w:r>
        <w:rPr>
          <w:rFonts w:eastAsia="Calibri" w:cs="Liberation Serif" w:ascii="Liberation Serif" w:hAnsi="Liberation Serif"/>
          <w:bCs/>
          <w:color w:val="000000" w:themeColor="text1"/>
          <w:lang w:eastAsia="en-US"/>
        </w:rPr>
        <w:t xml:space="preserve">заявление о выдаче разрешения на </w:t>
      </w:r>
      <w:r>
        <w:rPr>
          <w:rFonts w:cs="Liberation Serif" w:ascii="Liberation Serif" w:hAnsi="Liberation Serif"/>
          <w:color w:val="000000"/>
        </w:rPr>
        <w:t>строительство и внесении изменений в него</w:t>
      </w:r>
      <w:r>
        <w:rPr>
          <w:rFonts w:eastAsia="Calibri" w:cs="Liberation Serif" w:ascii="Liberation Serif" w:hAnsi="Liberation Serif"/>
          <w:bCs/>
          <w:color w:val="000000" w:themeColor="text1"/>
          <w:lang w:eastAsia="en-US"/>
        </w:rPr>
        <w:t xml:space="preserve"> представлено в орган местного самоуправления, в полномочия которого не входит предоставление </w:t>
      </w:r>
      <w:r>
        <w:rPr>
          <w:rFonts w:eastAsia="Calibri" w:cs="Liberation Serif" w:ascii="Liberation Serif" w:hAnsi="Liberation Serif" w:eastAsiaTheme="minorHAnsi"/>
          <w:lang w:eastAsia="en-US"/>
        </w:rPr>
        <w:t>муниципальной</w:t>
      </w:r>
      <w:r>
        <w:rPr>
          <w:rFonts w:eastAsia="Calibri" w:cs="Liberation Serif" w:ascii="Liberation Serif" w:hAnsi="Liberation Serif"/>
          <w:bCs/>
          <w:color w:val="000000" w:themeColor="text1"/>
          <w:lang w:eastAsia="en-US"/>
        </w:rPr>
        <w:t xml:space="preserve"> услуги</w:t>
      </w:r>
      <w:r>
        <w:rPr>
          <w:rFonts w:cs="Liberation Serif" w:ascii="Liberation Serif" w:hAnsi="Liberation Serif"/>
          <w:color w:val="000000"/>
        </w:rPr>
        <w:t>;</w:t>
      </w:r>
    </w:p>
    <w:p>
      <w:pPr>
        <w:pStyle w:val="ListParagraph"/>
        <w:numPr>
          <w:ilvl w:val="0"/>
          <w:numId w:val="6"/>
        </w:numPr>
        <w:tabs>
          <w:tab w:val="clear" w:pos="708"/>
          <w:tab w:val="left" w:pos="993" w:leader="none"/>
        </w:tabs>
        <w:ind w:left="0" w:firstLine="709"/>
        <w:jc w:val="both"/>
        <w:rPr>
          <w:rFonts w:ascii="Liberation Serif" w:hAnsi="Liberation Serif" w:cs="Liberation Serif"/>
          <w:color w:val="000000"/>
        </w:rPr>
      </w:pPr>
      <w:r>
        <w:rPr>
          <w:rFonts w:eastAsia="Calibri" w:cs="Liberation Serif" w:ascii="Liberation Serif" w:hAnsi="Liberation Serif"/>
          <w:bCs/>
          <w:color w:val="000000"/>
          <w:lang w:eastAsia="en-US"/>
        </w:rPr>
        <w:t xml:space="preserve">некорректное заполнение полей в форме заявления о </w:t>
      </w:r>
      <w:r>
        <w:rPr>
          <w:rFonts w:cs="Liberation Serif" w:ascii="Liberation Serif" w:hAnsi="Liberation Serif"/>
        </w:rPr>
        <w:t>выдаче разрешения на строительство</w:t>
      </w:r>
      <w:r>
        <w:rPr>
          <w:rFonts w:eastAsia="Calibri" w:cs="Liberation Serif" w:ascii="Liberation Serif" w:hAnsi="Liberation Serif"/>
          <w:bCs/>
          <w:color w:val="00000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Pr>
          <w:rFonts w:eastAsia="Calibri" w:cs="Liberation Serif" w:ascii="Liberation Serif" w:hAnsi="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Pr>
          <w:rFonts w:cs="Liberation Serif" w:ascii="Liberation Serif" w:hAnsi="Liberation Serif"/>
          <w:color w:val="000000"/>
        </w:rPr>
        <w:t>;</w:t>
      </w:r>
    </w:p>
    <w:p>
      <w:pPr>
        <w:pStyle w:val="ListParagraph"/>
        <w:numPr>
          <w:ilvl w:val="0"/>
          <w:numId w:val="6"/>
        </w:numPr>
        <w:tabs>
          <w:tab w:val="clear" w:pos="708"/>
          <w:tab w:val="left" w:pos="993" w:leader="none"/>
        </w:tabs>
        <w:ind w:left="0" w:firstLine="709"/>
        <w:jc w:val="both"/>
        <w:rPr>
          <w:rFonts w:ascii="Liberation Serif" w:hAnsi="Liberation Serif" w:cs="Liberation Serif"/>
          <w:color w:val="000000"/>
        </w:rPr>
      </w:pPr>
      <w:r>
        <w:rPr>
          <w:rFonts w:cs="Liberation Serif" w:ascii="Liberation Serif" w:hAnsi="Liberation Serif"/>
          <w:color w:val="000000"/>
        </w:rPr>
        <w:t xml:space="preserve">непредставление документов, предусмотренных подпунктами 2 </w:t>
      </w:r>
      <w:r>
        <w:rPr>
          <w:rFonts w:eastAsia="Calibri" w:cs="Liberation Serif" w:ascii="Liberation Serif" w:hAnsi="Liberation Serif"/>
          <w:lang w:eastAsia="en-US"/>
        </w:rPr>
        <w:t>–</w:t>
      </w:r>
      <w:r>
        <w:rPr>
          <w:rFonts w:cs="Liberation Serif" w:ascii="Liberation Serif" w:hAnsi="Liberation Serif"/>
          <w:color w:val="000000"/>
        </w:rPr>
        <w:t xml:space="preserve"> 3 пункта 2.11 Регламента;</w:t>
      </w:r>
    </w:p>
    <w:p>
      <w:pPr>
        <w:pStyle w:val="ListParagraph"/>
        <w:numPr>
          <w:ilvl w:val="0"/>
          <w:numId w:val="6"/>
        </w:numPr>
        <w:tabs>
          <w:tab w:val="clear" w:pos="708"/>
          <w:tab w:val="left" w:pos="993" w:leader="none"/>
        </w:tabs>
        <w:ind w:left="0" w:firstLine="709"/>
        <w:jc w:val="both"/>
        <w:rPr>
          <w:rFonts w:ascii="Liberation Serif" w:hAnsi="Liberation Serif" w:cs="Liberation Serif"/>
        </w:rPr>
      </w:pPr>
      <w:r>
        <w:rPr>
          <w:rFonts w:cs="Liberation Serif" w:ascii="Liberation Serif" w:hAnsi="Liberation Serif"/>
        </w:rPr>
        <w:t xml:space="preserve">представление документов, утративших силу на день обращения за получением </w:t>
      </w:r>
      <w:r>
        <w:rPr>
          <w:rFonts w:eastAsia="Calibri" w:cs="Liberation Serif" w:ascii="Liberation Serif" w:hAnsi="Liberation Serif" w:eastAsiaTheme="minorHAnsi"/>
          <w:lang w:eastAsia="en-US"/>
        </w:rPr>
        <w:t>муниципальной</w:t>
      </w:r>
      <w:r>
        <w:rPr>
          <w:rFonts w:cs="Liberation Serif" w:ascii="Liberation Serif" w:hAnsi="Liberation Serif"/>
        </w:rPr>
        <w:t xml:space="preserve"> услуги, включая разрешение на строительство, в которое требуется внести изменения, срок действия которого истек; </w:t>
      </w:r>
    </w:p>
    <w:p>
      <w:pPr>
        <w:pStyle w:val="ListParagraph"/>
        <w:numPr>
          <w:ilvl w:val="0"/>
          <w:numId w:val="6"/>
        </w:numPr>
        <w:tabs>
          <w:tab w:val="clear" w:pos="708"/>
          <w:tab w:val="left" w:pos="993" w:leader="none"/>
        </w:tabs>
        <w:ind w:left="0" w:firstLine="709"/>
        <w:jc w:val="both"/>
        <w:rPr>
          <w:rFonts w:ascii="Liberation Serif" w:hAnsi="Liberation Serif" w:cs="Liberation Serif"/>
        </w:rPr>
      </w:pPr>
      <w:r>
        <w:rPr>
          <w:rFonts w:cs="Liberation Serif" w:ascii="Liberation Serif" w:hAnsi="Liberation Serif"/>
        </w:rPr>
        <w:t>представление заявления и документов, содержащих противоречивые сведения, незаверенные исправления, подчистки, помарки;</w:t>
      </w:r>
    </w:p>
    <w:p>
      <w:pPr>
        <w:pStyle w:val="ListParagraph"/>
        <w:numPr>
          <w:ilvl w:val="0"/>
          <w:numId w:val="6"/>
        </w:numPr>
        <w:ind w:left="0" w:firstLine="709"/>
        <w:jc w:val="both"/>
        <w:rPr>
          <w:rFonts w:ascii="Liberation Serif" w:hAnsi="Liberation Serif" w:cs="Liberation Serif"/>
        </w:rPr>
      </w:pPr>
      <w:r>
        <w:rPr>
          <w:rFonts w:cs="Liberation Serif" w:ascii="Liberation Serif" w:hAnsi="Liberation Serif"/>
        </w:rPr>
        <w:t xml:space="preserve">представление нечитаемых документов, в том числе представленных </w:t>
        <w:br/>
        <w:t xml:space="preserve">в электронной форме, содержащих повреждения, </w:t>
      </w:r>
      <w:r>
        <w:rPr>
          <w:rFonts w:eastAsia="Calibri" w:cs="Liberation Serif" w:ascii="Liberation Serif" w:hAnsi="Liberation Serif"/>
          <w:lang w:eastAsia="en-US"/>
        </w:rPr>
        <w:t xml:space="preserve">наличие которых не позволяет </w:t>
        <w:br/>
        <w:t>в полном объеме получить информацию и сведения, содержащиеся в документах</w:t>
      </w:r>
      <w:r>
        <w:rPr>
          <w:rFonts w:cs="Liberation Serif" w:ascii="Liberation Serif" w:hAnsi="Liberation Serif"/>
        </w:rPr>
        <w:t>;</w:t>
      </w:r>
    </w:p>
    <w:p>
      <w:pPr>
        <w:pStyle w:val="ListParagraph"/>
        <w:numPr>
          <w:ilvl w:val="0"/>
          <w:numId w:val="6"/>
        </w:numPr>
        <w:ind w:left="0" w:firstLine="710"/>
        <w:jc w:val="both"/>
        <w:rPr>
          <w:rFonts w:ascii="Liberation Serif" w:hAnsi="Liberation Serif" w:cs="Liberation Serif"/>
        </w:rPr>
      </w:pPr>
      <w:r>
        <w:rPr>
          <w:rFonts w:eastAsia="Calibri" w:cs="Liberation Serif" w:ascii="Liberation Serif" w:hAnsi="Liberation Serif"/>
          <w:bCs/>
          <w:color w:val="000000" w:themeColor="text1"/>
          <w:lang w:eastAsia="en-US"/>
        </w:rPr>
        <w:t xml:space="preserve">заявление </w:t>
      </w:r>
      <w:r>
        <w:rPr>
          <w:rFonts w:eastAsia="Calibri" w:cs="Liberation Serif" w:ascii="Liberation Serif" w:hAnsi="Liberation Serif"/>
          <w:bCs/>
          <w:color w:val="000000"/>
          <w:lang w:eastAsia="en-US"/>
        </w:rPr>
        <w:t xml:space="preserve">о </w:t>
      </w:r>
      <w:r>
        <w:rPr>
          <w:rFonts w:cs="Liberation Serif" w:ascii="Liberation Serif" w:hAnsi="Liberation Serif"/>
        </w:rPr>
        <w:t>выдаче разрешения на строительство</w:t>
      </w:r>
      <w:r>
        <w:rPr>
          <w:rFonts w:eastAsia="Calibri" w:cs="Liberation Serif" w:ascii="Liberation Serif" w:hAnsi="Liberation Serif"/>
          <w:bCs/>
          <w:color w:val="000000"/>
          <w:lang w:eastAsia="en-US"/>
        </w:rPr>
        <w:t xml:space="preserve">, заявление о внесении изменений, уведомление </w:t>
      </w:r>
      <w:r>
        <w:rPr>
          <w:rFonts w:eastAsia="Calibri" w:cs="Liberation Serif" w:ascii="Liberation Serif" w:hAnsi="Liberation Serif"/>
          <w:bCs/>
          <w:color w:val="000000" w:themeColor="text1"/>
          <w:lang w:eastAsia="en-US"/>
        </w:rPr>
        <w:t>и документы, необходимые для принятия решения, представлены в электронной форме с нарушением требований, установленных пунктом 2.43 Регламента;</w:t>
      </w:r>
    </w:p>
    <w:p>
      <w:pPr>
        <w:pStyle w:val="ListParagraph"/>
        <w:numPr>
          <w:ilvl w:val="0"/>
          <w:numId w:val="6"/>
        </w:numPr>
        <w:ind w:left="0" w:firstLine="709"/>
        <w:jc w:val="both"/>
        <w:rPr>
          <w:rFonts w:ascii="Liberation Serif" w:hAnsi="Liberation Serif" w:cs="Liberation Serif"/>
        </w:rPr>
      </w:pPr>
      <w:r>
        <w:rPr>
          <w:rFonts w:eastAsia="Calibri" w:cs="Liberation Serif" w:ascii="Liberation Serif" w:hAnsi="Liberation Serif"/>
          <w:lang w:eastAsia="en-US"/>
        </w:rPr>
        <w:t xml:space="preserve">поданные в электронной форме заявление и документы не подписаны </w:t>
      </w:r>
      <w:r>
        <w:rPr>
          <w:rFonts w:cs="Liberation Serif" w:ascii="Liberation Serif" w:hAnsi="Liberation Serif"/>
        </w:rPr>
        <w:t xml:space="preserve">электронной подписью (простой или </w:t>
      </w:r>
      <w:r>
        <w:rPr>
          <w:rFonts w:eastAsia="Calibri" w:cs="Liberation Serif" w:ascii="Liberation Serif" w:hAnsi="Liberation Serif"/>
          <w:lang w:eastAsia="en-US"/>
        </w:rPr>
        <w:t xml:space="preserve">усиленной </w:t>
      </w:r>
      <w:r>
        <w:rPr>
          <w:rFonts w:cs="Liberation Serif" w:ascii="Liberation Serif" w:hAnsi="Liberation Serif"/>
        </w:rPr>
        <w:t xml:space="preserve">квалифицированной) лиц, уполномоченных на их подписание, а также в результате проверки </w:t>
      </w:r>
      <w:r>
        <w:rPr>
          <w:rFonts w:eastAsia="Calibri" w:cs="Liberation Serif" w:ascii="Liberation Serif" w:hAnsi="Liberation Serif"/>
          <w:lang w:eastAsia="en-US"/>
        </w:rPr>
        <w:t xml:space="preserve">усиленной </w:t>
      </w:r>
      <w:r>
        <w:rPr>
          <w:rFonts w:cs="Liberation Serif" w:ascii="Liberation Serif" w:hAnsi="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pPr>
        <w:pStyle w:val="ListParagraph"/>
        <w:numPr>
          <w:ilvl w:val="0"/>
          <w:numId w:val="6"/>
        </w:numPr>
        <w:ind w:left="0" w:firstLine="709"/>
        <w:jc w:val="both"/>
        <w:rPr>
          <w:rFonts w:ascii="Liberation Serif" w:hAnsi="Liberation Serif" w:cs="Liberation Serif"/>
          <w:color w:val="000000"/>
        </w:rPr>
      </w:pPr>
      <w:r>
        <w:rPr>
          <w:rFonts w:cs="Liberation Serif" w:ascii="Liberation Serif" w:hAnsi="Liberation Serif"/>
          <w:color w:val="000000"/>
        </w:rPr>
        <w:t xml:space="preserve">выдача разрешения на строительство не требуется в соответствии </w:t>
        <w:br/>
        <w:t xml:space="preserve">с частью 17 статьи 51 Градостроительного кодекса Российской Федерации, </w:t>
      </w:r>
      <w:r>
        <w:rPr>
          <w:rFonts w:cs="Liberation Serif" w:ascii="Liberation Serif" w:hAnsi="Liberation Serif"/>
          <w:color w:val="FF0000"/>
        </w:rPr>
        <w:t xml:space="preserve"> </w:t>
      </w:r>
      <w:r>
        <w:rPr>
          <w:rFonts w:cs="Liberation Serif" w:ascii="Liberation Serif" w:hAnsi="Liberation Serif"/>
        </w:rPr>
        <w:t>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Pr>
          <w:rFonts w:cs="Liberation Serif" w:ascii="Liberation Serif" w:hAnsi="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pPr>
        <w:pStyle w:val="ListParagraph"/>
        <w:numPr>
          <w:ilvl w:val="0"/>
          <w:numId w:val="6"/>
        </w:numPr>
        <w:tabs>
          <w:tab w:val="clear" w:pos="708"/>
          <w:tab w:val="left" w:pos="993" w:leader="none"/>
        </w:tabs>
        <w:ind w:left="0" w:firstLine="709"/>
        <w:jc w:val="both"/>
        <w:rPr>
          <w:rFonts w:ascii="Liberation Serif" w:hAnsi="Liberation Serif" w:cs="Liberation Serif"/>
        </w:rPr>
      </w:pPr>
      <w:r>
        <w:rPr>
          <w:rFonts w:cs="Liberation Serif" w:ascii="Liberation Serif" w:hAnsi="Liberation Serif"/>
        </w:rPr>
        <w:t>заявление подано лицом, не уполномоченным на осуществление таких действий, либо представление интересов Заявителя неуполномоченным лицом;</w:t>
      </w:r>
    </w:p>
    <w:p>
      <w:pPr>
        <w:pStyle w:val="ListParagraph"/>
        <w:tabs>
          <w:tab w:val="clear" w:pos="708"/>
          <w:tab w:val="left" w:pos="993" w:leader="none"/>
        </w:tabs>
        <w:ind w:left="33" w:firstLine="676"/>
        <w:jc w:val="both"/>
        <w:rPr>
          <w:rFonts w:ascii="Liberation Serif" w:hAnsi="Liberation Serif" w:cs="Liberation Serif"/>
          <w:bCs/>
        </w:rPr>
      </w:pPr>
      <w:r>
        <w:rPr>
          <w:rFonts w:cs="Liberation Serif" w:ascii="Liberation Serif" w:hAnsi="Liberation Serif"/>
        </w:rPr>
        <w:t>11) представленные копии документов не заверены в соответствии с законодательством Российской Федерации.</w:t>
      </w:r>
    </w:p>
    <w:p>
      <w:pPr>
        <w:pStyle w:val="Normal"/>
        <w:ind w:firstLine="709"/>
        <w:jc w:val="both"/>
        <w:rPr>
          <w:rFonts w:ascii="Liberation Serif" w:hAnsi="Liberation Serif" w:cs="Liberation Serif"/>
          <w:bCs/>
          <w:color w:val="000000"/>
        </w:rPr>
      </w:pPr>
      <w:r>
        <w:rPr>
          <w:rFonts w:cs="Liberation Serif" w:ascii="Liberation Serif" w:hAnsi="Liberation Serif"/>
          <w:bCs/>
          <w:color w:val="000000"/>
        </w:rPr>
        <w:t>Решение об отказе в приеме документов направляется Заявителю способом, определенным им в заявлении о предоставлении муниципальной услуги.</w:t>
      </w:r>
    </w:p>
    <w:p>
      <w:pPr>
        <w:pStyle w:val="Normal"/>
        <w:ind w:firstLine="709"/>
        <w:jc w:val="both"/>
        <w:rPr>
          <w:rFonts w:ascii="Liberation Serif" w:hAnsi="Liberation Serif" w:cs="Liberation Serif"/>
          <w:bCs/>
          <w:color w:val="000000"/>
        </w:rPr>
      </w:pPr>
      <w:r>
        <w:rPr>
          <w:rFonts w:cs="Liberation Serif" w:ascii="Liberation Serif" w:hAnsi="Liberation Serif"/>
          <w:bCs/>
          <w:color w:val="000000"/>
        </w:rPr>
        <w:t>Решение об отказе в приеме документов оформляется согласно Приложению № 5 к Регламенту.</w:t>
      </w:r>
    </w:p>
    <w:p>
      <w:pPr>
        <w:pStyle w:val="Normal"/>
        <w:ind w:firstLine="709"/>
        <w:jc w:val="both"/>
        <w:rPr>
          <w:rFonts w:ascii="Liberation Serif" w:hAnsi="Liberation Serif" w:cs="Liberation Serif"/>
          <w:b/>
          <w:b/>
          <w:bCs/>
          <w:color w:val="000000"/>
        </w:rPr>
      </w:pPr>
      <w:r>
        <w:rPr>
          <w:rFonts w:cs="Liberation Serif" w:ascii="Liberation Serif" w:hAnsi="Liberation Serif"/>
          <w:bCs/>
          <w:color w:val="000000"/>
        </w:rPr>
        <w:t xml:space="preserve">2.19. Отказ в приеме документов не препятствует повторному обращению Заявителя в </w:t>
      </w:r>
      <w:r>
        <w:rPr>
          <w:rFonts w:cs="Liberation Serif" w:ascii="Liberation Serif" w:hAnsi="Liberation Serif"/>
          <w:iCs/>
          <w:color w:val="000000"/>
        </w:rPr>
        <w:t>администрацию Камышловского городского округа</w:t>
      </w:r>
      <w:r>
        <w:rPr>
          <w:rFonts w:cs="Liberation Serif" w:ascii="Liberation Serif" w:hAnsi="Liberation Serif"/>
          <w:bCs/>
          <w:color w:val="000000"/>
        </w:rPr>
        <w:t>.</w:t>
      </w:r>
      <w:r>
        <w:rPr>
          <w:rFonts w:cs="Liberation Serif" w:ascii="Liberation Serif" w:hAnsi="Liberation Serif"/>
          <w:b/>
          <w:bCs/>
          <w:color w:val="000000"/>
        </w:rPr>
        <w:t xml:space="preserve"> </w:t>
      </w:r>
    </w:p>
    <w:p>
      <w:pPr>
        <w:pStyle w:val="Normal"/>
        <w:jc w:val="center"/>
        <w:rPr>
          <w:rFonts w:ascii="Liberation Serif" w:hAnsi="Liberation Serif" w:eastAsia="Calibri" w:cs="Liberation Serif" w:eastAsiaTheme="minorHAnsi"/>
          <w:b/>
          <w:b/>
          <w:lang w:eastAsia="en-US"/>
        </w:rPr>
      </w:pPr>
      <w:r>
        <w:rPr>
          <w:rFonts w:eastAsia="Calibri" w:cs="Liberation Serif" w:eastAsiaTheme="minorHAnsi" w:ascii="Liberation Serif" w:hAnsi="Liberation Serif"/>
          <w:b/>
          <w:lang w:eastAsia="en-US"/>
        </w:rPr>
      </w:r>
    </w:p>
    <w:p>
      <w:pPr>
        <w:pStyle w:val="Normal"/>
        <w:jc w:val="center"/>
        <w:rPr>
          <w:rFonts w:ascii="Liberation Serif" w:hAnsi="Liberation Serif" w:eastAsia="Calibri" w:cs="Liberation Serif" w:eastAsiaTheme="minorHAnsi"/>
          <w:b/>
          <w:b/>
          <w:lang w:eastAsia="en-US"/>
        </w:rPr>
      </w:pPr>
      <w:r>
        <w:rPr>
          <w:rFonts w:eastAsia="Calibri" w:cs="Liberation Serif" w:ascii="Liberation Serif" w:hAnsi="Liberation Serif" w:eastAsiaTheme="minorHAnsi"/>
          <w:b/>
          <w:lang w:eastAsia="en-US"/>
        </w:rPr>
        <w:t>Исчерпывающий перечень оснований для приостановления</w:t>
      </w:r>
    </w:p>
    <w:p>
      <w:pPr>
        <w:pStyle w:val="Normal"/>
        <w:jc w:val="center"/>
        <w:rPr>
          <w:rFonts w:ascii="Liberation Serif" w:hAnsi="Liberation Serif" w:eastAsia="Calibri" w:cs="Liberation Serif" w:eastAsiaTheme="minorHAnsi"/>
          <w:b/>
          <w:b/>
          <w:lang w:eastAsia="en-US"/>
        </w:rPr>
      </w:pPr>
      <w:r>
        <w:rPr>
          <w:rFonts w:eastAsia="Calibri" w:cs="Liberation Serif" w:ascii="Liberation Serif" w:hAnsi="Liberation Serif" w:eastAsiaTheme="minorHAnsi"/>
          <w:b/>
          <w:lang w:eastAsia="en-US"/>
        </w:rPr>
        <w:t>или отказа в предоставлении муниципальной услуги</w:t>
      </w:r>
    </w:p>
    <w:p>
      <w:pPr>
        <w:pStyle w:val="Normal"/>
        <w:ind w:firstLine="709"/>
        <w:rPr>
          <w:rFonts w:ascii="Liberation Serif" w:hAnsi="Liberation Serif" w:eastAsia="Calibri" w:cs="Liberation Serif" w:eastAsiaTheme="minorHAnsi"/>
          <w:highlight w:val="green"/>
          <w:lang w:eastAsia="en-US"/>
        </w:rPr>
      </w:pPr>
      <w:r>
        <w:rPr>
          <w:rFonts w:eastAsia="Calibri" w:cs="Liberation Serif" w:eastAsiaTheme="minorHAnsi" w:ascii="Liberation Serif" w:hAnsi="Liberation Serif"/>
          <w:highlight w:val="green"/>
          <w:lang w:eastAsia="en-US"/>
        </w:rPr>
      </w:r>
    </w:p>
    <w:p>
      <w:pPr>
        <w:pStyle w:val="Normal"/>
        <w:ind w:firstLine="709"/>
        <w:jc w:val="both"/>
        <w:rPr>
          <w:rFonts w:ascii="Liberation Serif" w:hAnsi="Liberation Serif" w:cs="Liberation Serif"/>
          <w:bCs/>
          <w:color w:val="000000"/>
        </w:rPr>
      </w:pPr>
      <w:r>
        <w:rPr>
          <w:rFonts w:eastAsia="Calibri" w:cs="Liberation Serif" w:ascii="Liberation Serif" w:hAnsi="Liberation Serif" w:eastAsiaTheme="minorHAnsi"/>
          <w:lang w:eastAsia="en-US"/>
        </w:rPr>
        <w:t>2.20.</w:t>
      </w:r>
      <w:r>
        <w:rPr>
          <w:rFonts w:cs="Liberation Serif" w:ascii="Liberation Serif" w:hAnsi="Liberation Serif"/>
        </w:rPr>
        <w:t xml:space="preserve"> </w:t>
      </w:r>
      <w:r>
        <w:rPr>
          <w:rFonts w:cs="Liberation Serif" w:ascii="Liberation Serif" w:hAnsi="Liberation Serif"/>
          <w:bCs/>
          <w:color w:val="000000"/>
        </w:rPr>
        <w:t>Оснований для приостановления предоставления муниципальной услуги не предусмотрено законодательством Российской Федерации.</w:t>
      </w:r>
    </w:p>
    <w:p>
      <w:pPr>
        <w:pStyle w:val="Normal"/>
        <w:ind w:firstLine="709"/>
        <w:jc w:val="both"/>
        <w:rPr>
          <w:rFonts w:ascii="Liberation Serif" w:hAnsi="Liberation Serif" w:cs="Liberation Serif"/>
          <w:bCs/>
          <w:color w:val="000000"/>
        </w:rPr>
      </w:pPr>
      <w:r>
        <w:rPr>
          <w:rFonts w:cs="Liberation Serif" w:ascii="Liberation Serif" w:hAnsi="Liberation Serif"/>
          <w:bCs/>
          <w:color w:val="000000"/>
        </w:rPr>
        <w:t xml:space="preserve">Основания для </w:t>
      </w:r>
      <w:r>
        <w:rPr>
          <w:rFonts w:cs="Liberation Serif" w:ascii="Liberation Serif" w:hAnsi="Liberation Serif"/>
          <w:color w:val="000000"/>
        </w:rPr>
        <w:t xml:space="preserve">отказа в выдаче </w:t>
      </w:r>
      <w:r>
        <w:rPr>
          <w:rFonts w:cs="Liberation Serif" w:ascii="Liberation Serif" w:hAnsi="Liberation Serif"/>
        </w:rPr>
        <w:t>разрешения на строительство</w:t>
      </w:r>
      <w:r>
        <w:rPr>
          <w:rFonts w:eastAsia="Calibri" w:cs="Liberation Serif" w:ascii="Liberation Serif" w:hAnsi="Liberation Serif"/>
          <w:bCs/>
          <w:color w:val="000000"/>
          <w:lang w:eastAsia="en-US"/>
        </w:rPr>
        <w:t xml:space="preserve">, во внесении изменений в него, </w:t>
      </w:r>
      <w:r>
        <w:rPr>
          <w:rFonts w:cs="Liberation Serif" w:ascii="Liberation Serif" w:hAnsi="Liberation Serif"/>
          <w:bCs/>
          <w:color w:val="000000"/>
        </w:rPr>
        <w:t>предусмотрены пунктами 2.21 – 2.26 Регламента.</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rPr>
        <w:t xml:space="preserve">2.21. </w:t>
      </w:r>
      <w:r>
        <w:rPr>
          <w:rFonts w:cs="Liberation Serif" w:ascii="Liberation Serif" w:hAnsi="Liberation Serif"/>
        </w:rPr>
        <w:t xml:space="preserve">Основаниями для отказа в </w:t>
      </w:r>
      <w:r>
        <w:rPr>
          <w:rFonts w:eastAsia="Calibri" w:cs="Liberation Serif" w:ascii="Liberation Serif" w:hAnsi="Liberation Serif"/>
          <w:bCs/>
          <w:color w:val="000000"/>
          <w:lang w:eastAsia="en-US"/>
        </w:rPr>
        <w:t xml:space="preserve">выдаче </w:t>
      </w:r>
      <w:r>
        <w:rPr>
          <w:rFonts w:cs="Liberation Serif" w:ascii="Liberation Serif" w:hAnsi="Liberation Serif"/>
        </w:rPr>
        <w:t xml:space="preserve">разрешения на строительство являются случаи: </w:t>
      </w:r>
    </w:p>
    <w:p>
      <w:pPr>
        <w:pStyle w:val="Normal"/>
        <w:ind w:firstLine="709"/>
        <w:jc w:val="both"/>
        <w:rPr>
          <w:rFonts w:ascii="Liberation Serif" w:hAnsi="Liberation Serif" w:cs="Liberation Serif"/>
        </w:rPr>
      </w:pPr>
      <w:r>
        <w:rPr>
          <w:rFonts w:cs="Liberation Serif" w:ascii="Liberation Serif" w:hAnsi="Liberation Serif"/>
          <w:color w:val="000000"/>
        </w:rPr>
        <w:t xml:space="preserve">1) </w:t>
      </w:r>
      <w:r>
        <w:rPr>
          <w:rFonts w:cs="Liberation Serif" w:ascii="Liberation Serif" w:hAnsi="Liberation Serif"/>
        </w:rPr>
        <w:t xml:space="preserve">отсутствие документов, предусмотренных </w:t>
      </w:r>
      <w:r>
        <w:rPr>
          <w:rFonts w:cs="Liberation Serif" w:ascii="Liberation Serif" w:hAnsi="Liberation Serif"/>
          <w:color w:val="000000"/>
        </w:rPr>
        <w:t>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pPr>
        <w:pStyle w:val="Normal"/>
        <w:tabs>
          <w:tab w:val="clear" w:pos="708"/>
          <w:tab w:val="left" w:pos="993" w:leader="none"/>
          <w:tab w:val="left" w:pos="1276" w:leader="none"/>
        </w:tabs>
        <w:ind w:firstLine="709"/>
        <w:jc w:val="both"/>
        <w:rPr>
          <w:rFonts w:ascii="Liberation Serif" w:hAnsi="Liberation Serif" w:eastAsia="Calibri" w:cs="Liberation Serif"/>
          <w:lang w:eastAsia="en-US"/>
        </w:rPr>
      </w:pPr>
      <w:r>
        <w:rPr>
          <w:rFonts w:cs="Liberation Serif" w:ascii="Liberation Serif" w:hAnsi="Liberation Serif"/>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Pr>
          <w:rFonts w:eastAsia="Calibri" w:cs="Liberation Serif" w:ascii="Liberation Serif" w:hAnsi="Liberation Serif"/>
          <w:lang w:eastAsia="en-US"/>
        </w:rPr>
        <w:t>;</w:t>
      </w:r>
    </w:p>
    <w:p>
      <w:pPr>
        <w:pStyle w:val="Normal"/>
        <w:ind w:firstLine="709"/>
        <w:jc w:val="both"/>
        <w:rPr>
          <w:rFonts w:ascii="Liberation Serif" w:hAnsi="Liberation Serif" w:cs="Liberation Serif"/>
          <w:color w:val="000000"/>
        </w:rPr>
      </w:pPr>
      <w:r>
        <w:rPr>
          <w:rFonts w:cs="Liberation Serif" w:ascii="Liberation Serif" w:hAnsi="Liberation Serif"/>
        </w:rPr>
        <w:t xml:space="preserve">3) несоответствие представленных документов в случае выдачи разрешения </w:t>
        <w:br/>
        <w:t>на строительство, реконструкцию линейного объекта требованиям проекта</w:t>
      </w:r>
      <w:r>
        <w:rPr>
          <w:rFonts w:cs="Liberation Serif" w:ascii="Liberation Serif" w:hAnsi="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pPr>
        <w:pStyle w:val="Normal"/>
        <w:ind w:firstLine="709"/>
        <w:jc w:val="both"/>
        <w:rPr>
          <w:rFonts w:ascii="Liberation Serif" w:hAnsi="Liberation Serif" w:eastAsia="Calibri" w:cs="Liberation Serif"/>
          <w:lang w:eastAsia="en-US"/>
        </w:rPr>
      </w:pPr>
      <w:r>
        <w:rPr>
          <w:rFonts w:cs="Liberation Serif" w:ascii="Liberation Serif" w:hAnsi="Liberation Serif"/>
        </w:rPr>
        <w:t xml:space="preserve">7) </w:t>
      </w:r>
      <w:r>
        <w:rPr>
          <w:rFonts w:eastAsia="Calibri" w:cs="Liberation Serif" w:ascii="Liberation Serif" w:hAnsi="Liberation Serif"/>
          <w:lang w:eastAsia="en-US"/>
        </w:rPr>
        <w:t xml:space="preserve">отсутствие документации по планировке территории, утвержденной </w:t>
        <w:br/>
        <w:t xml:space="preserve">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Pr>
          <w:rFonts w:cs="Liberation Serif" w:ascii="Liberation Serif" w:hAnsi="Liberation Serif"/>
        </w:rPr>
        <w:t>Российской Федерацией или субъектом Российской Федерации</w:t>
      </w:r>
      <w:r>
        <w:rPr>
          <w:rFonts w:eastAsia="Calibri" w:cs="Liberation Serif" w:ascii="Liberation Serif" w:hAnsi="Liberation Serif"/>
          <w:lang w:eastAsia="en-US"/>
        </w:rPr>
        <w:t xml:space="preserve"> в соответствии с </w:t>
      </w:r>
      <w:r>
        <w:rPr>
          <w:rFonts w:cs="Liberation Serif" w:ascii="Liberation Serif" w:hAnsi="Liberation Serif"/>
        </w:rPr>
        <w:t>Градостроительным кодексом Российской Федерации</w:t>
      </w:r>
      <w:r>
        <w:rPr>
          <w:rFonts w:eastAsia="Calibri" w:cs="Liberation Serif" w:ascii="Liberation Serif" w:hAnsi="Liberation Serif"/>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pPr>
        <w:pStyle w:val="Normal"/>
        <w:ind w:firstLine="709"/>
        <w:jc w:val="both"/>
        <w:rPr>
          <w:rFonts w:ascii="Liberation Serif" w:hAnsi="Liberation Serif" w:eastAsia="Calibri" w:cs="Liberation Serif" w:eastAsiaTheme="minorHAnsi"/>
          <w:bCs/>
          <w:lang w:eastAsia="en-US"/>
        </w:rPr>
      </w:pPr>
      <w:r>
        <w:rPr>
          <w:rFonts w:eastAsia="Calibri" w:cs="Liberation Serif" w:ascii="Liberation Serif" w:hAnsi="Liberation Serif"/>
          <w:lang w:eastAsia="en-US"/>
        </w:rPr>
        <w:t xml:space="preserve">8) </w:t>
      </w:r>
      <w:r>
        <w:rPr>
          <w:rFonts w:eastAsia="Calibri" w:cs="Liberation Serif" w:ascii="Liberation Serif" w:hAnsi="Liberation Serif" w:eastAsiaTheme="minorHAnsi"/>
          <w:bCs/>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0">
        <w:r>
          <w:rPr>
            <w:rFonts w:eastAsia="Calibri" w:cs="Liberation Serif" w:ascii="Liberation Serif" w:hAnsi="Liberation Serif" w:eastAsiaTheme="minorHAnsi"/>
            <w:bCs/>
            <w:lang w:eastAsia="en-US"/>
          </w:rPr>
          <w:t>частью 11.1</w:t>
        </w:r>
      </w:hyperlink>
      <w:r>
        <w:rPr>
          <w:rFonts w:eastAsia="Calibri" w:cs="Liberation Serif" w:ascii="Liberation Serif" w:hAnsi="Liberation Serif" w:eastAsiaTheme="minorHAnsi"/>
          <w:bCs/>
          <w:lang w:eastAsia="en-US"/>
        </w:rPr>
        <w:t xml:space="preserve"> статьи 51 Градостроительного кодекса Российской Федерации.</w:t>
      </w:r>
    </w:p>
    <w:p>
      <w:pPr>
        <w:pStyle w:val="Normal"/>
        <w:ind w:firstLine="709"/>
        <w:jc w:val="both"/>
        <w:rPr>
          <w:rFonts w:ascii="Liberation Serif" w:hAnsi="Liberation Serif" w:eastAsia="Calibri" w:cs="Liberation Serif"/>
          <w:lang w:eastAsia="en-US"/>
        </w:rPr>
      </w:pPr>
      <w:r>
        <w:rPr>
          <w:rFonts w:cs="Liberation Serif" w:ascii="Liberation Serif" w:hAnsi="Liberation Serif"/>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1">
        <w:r>
          <w:rPr>
            <w:rFonts w:cs="Liberation Serif" w:ascii="Liberation Serif" w:hAnsi="Liberation Serif"/>
          </w:rPr>
          <w:t>законами</w:t>
        </w:r>
      </w:hyperlink>
      <w:r>
        <w:rPr>
          <w:rFonts w:cs="Liberation Serif" w:ascii="Liberation Serif" w:hAnsi="Liberation Serif"/>
        </w:rPr>
        <w:t xml:space="preserve"> случаях,</w:t>
      </w:r>
      <w:r>
        <w:rPr>
          <w:rFonts w:eastAsia="Calibri" w:cs="Liberation Serif" w:ascii="Liberation Serif" w:hAnsi="Liberation Serif"/>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 </w:t>
      </w:r>
    </w:p>
    <w:p>
      <w:pPr>
        <w:pStyle w:val="Normal"/>
        <w:ind w:firstLine="709"/>
        <w:jc w:val="both"/>
        <w:rPr>
          <w:rFonts w:ascii="Liberation Serif" w:hAnsi="Liberation Serif" w:eastAsia="Calibri" w:cs="Liberation Serif"/>
          <w:lang w:eastAsia="en-US"/>
        </w:rPr>
      </w:pPr>
      <w:r>
        <w:rPr>
          <w:rFonts w:cs="Liberation Serif" w:ascii="Liberation Serif" w:hAnsi="Liberation Serif"/>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pPr>
        <w:pStyle w:val="Normal"/>
        <w:ind w:firstLine="709"/>
        <w:jc w:val="both"/>
        <w:rPr>
          <w:rFonts w:ascii="Liberation Serif" w:hAnsi="Liberation Serif" w:eastAsia="Calibri" w:cs="Liberation Serif"/>
          <w:lang w:eastAsia="en-US"/>
        </w:rPr>
      </w:pPr>
      <w:r>
        <w:rPr>
          <w:rFonts w:cs="Liberation Serif" w:ascii="Liberation Serif" w:hAnsi="Liberation Serif"/>
        </w:rPr>
        <w:t xml:space="preserve">2.22.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 </w:t>
      </w:r>
    </w:p>
    <w:p>
      <w:pPr>
        <w:pStyle w:val="Normal"/>
        <w:ind w:firstLine="709"/>
        <w:jc w:val="both"/>
        <w:rPr>
          <w:rFonts w:ascii="Liberation Serif" w:hAnsi="Liberation Serif" w:cs="Liberation Serif"/>
        </w:rPr>
      </w:pPr>
      <w:r>
        <w:rPr>
          <w:rFonts w:cs="Liberation Serif" w:ascii="Liberation Serif" w:hAnsi="Liberation Serif"/>
          <w:color w:val="000000"/>
        </w:rPr>
        <w:t xml:space="preserve">1) </w:t>
      </w:r>
      <w:r>
        <w:rPr>
          <w:rFonts w:cs="Liberation Serif" w:ascii="Liberation Serif" w:hAnsi="Liberation Serif"/>
        </w:rPr>
        <w:t xml:space="preserve">отсутствие документов, предусмотренных </w:t>
      </w:r>
      <w:r>
        <w:rPr>
          <w:rFonts w:cs="Liberation Serif" w:ascii="Liberation Serif" w:hAnsi="Liberation Serif"/>
          <w:color w:val="000000"/>
        </w:rPr>
        <w:t>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pPr>
        <w:pStyle w:val="Normal"/>
        <w:tabs>
          <w:tab w:val="clear" w:pos="708"/>
          <w:tab w:val="left" w:pos="993" w:leader="none"/>
          <w:tab w:val="left" w:pos="1276" w:leader="none"/>
        </w:tabs>
        <w:ind w:firstLine="709"/>
        <w:jc w:val="both"/>
        <w:rPr>
          <w:rFonts w:ascii="Liberation Serif" w:hAnsi="Liberation Serif" w:eastAsia="Calibri" w:cs="Liberation Serif"/>
          <w:lang w:eastAsia="en-US"/>
        </w:rPr>
      </w:pPr>
      <w:r>
        <w:rPr>
          <w:rFonts w:cs="Liberation Serif" w:ascii="Liberation Serif" w:hAnsi="Liberation Serif"/>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Pr>
          <w:rFonts w:eastAsia="Calibri" w:cs="Liberation Serif" w:ascii="Liberation Serif" w:hAnsi="Liberation Serif"/>
          <w:lang w:eastAsia="en-US"/>
        </w:rPr>
        <w:t>;</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pPr>
        <w:pStyle w:val="ListParagraph"/>
        <w:tabs>
          <w:tab w:val="clear" w:pos="708"/>
          <w:tab w:val="left" w:pos="993" w:leader="none"/>
        </w:tabs>
        <w:ind w:left="0"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pPr>
        <w:pStyle w:val="Normal"/>
        <w:ind w:firstLine="709"/>
        <w:jc w:val="both"/>
        <w:rPr>
          <w:rFonts w:ascii="Liberation Serif" w:hAnsi="Liberation Serif" w:cs="Liberation Serif"/>
        </w:rPr>
      </w:pPr>
      <w:r>
        <w:rPr>
          <w:rFonts w:cs="Liberation Serif" w:ascii="Liberation Serif" w:hAnsi="Liberation Serif"/>
        </w:rPr>
        <w:t>2.23. Основаниями для отказа во внесении изменений в связи с переходом прав на земельный участок являются:</w:t>
      </w:r>
    </w:p>
    <w:p>
      <w:pPr>
        <w:pStyle w:val="ListParagraph"/>
        <w:numPr>
          <w:ilvl w:val="0"/>
          <w:numId w:val="7"/>
        </w:numPr>
        <w:tabs>
          <w:tab w:val="clear" w:pos="708"/>
          <w:tab w:val="left" w:pos="993" w:leader="none"/>
          <w:tab w:val="left" w:pos="1765" w:leader="none"/>
        </w:tabs>
        <w:ind w:left="27" w:right="-1" w:firstLine="709"/>
        <w:jc w:val="both"/>
        <w:rPr>
          <w:rFonts w:ascii="Liberation Serif" w:hAnsi="Liberation Serif" w:cs="Liberation Serif"/>
          <w:color w:val="000000"/>
        </w:rPr>
      </w:pPr>
      <w:r>
        <w:rPr>
          <w:rFonts w:cs="Liberation Serif" w:ascii="Liberation Serif" w:hAnsi="Liberation Serif"/>
          <w:color w:val="000000"/>
        </w:rPr>
        <w:t xml:space="preserve">отсутствие в уведомлении о </w:t>
      </w:r>
      <w:r>
        <w:rPr>
          <w:rFonts w:cs="Liberation Serif" w:ascii="Liberation Serif" w:hAnsi="Liberation Serif"/>
        </w:rPr>
        <w:t>переходе прав на земельный участок</w:t>
      </w:r>
      <w:r>
        <w:rPr>
          <w:rFonts w:cs="Liberation Serif" w:ascii="Liberation Serif" w:hAnsi="Liberation Serif"/>
          <w:color w:val="000000"/>
        </w:rPr>
        <w:t xml:space="preserve"> реквизитов правоустанавливающих документов на такой земельный участок;</w:t>
      </w:r>
    </w:p>
    <w:p>
      <w:pPr>
        <w:pStyle w:val="ListParagraph"/>
        <w:numPr>
          <w:ilvl w:val="0"/>
          <w:numId w:val="7"/>
        </w:numPr>
        <w:tabs>
          <w:tab w:val="clear" w:pos="708"/>
          <w:tab w:val="left" w:pos="993" w:leader="none"/>
          <w:tab w:val="left" w:pos="1765" w:leader="none"/>
        </w:tabs>
        <w:ind w:left="27" w:right="-1" w:firstLine="709"/>
        <w:jc w:val="both"/>
        <w:rPr>
          <w:rFonts w:ascii="Liberation Serif" w:hAnsi="Liberation Serif" w:cs="Liberation Serif"/>
          <w:color w:val="000000"/>
        </w:rPr>
      </w:pPr>
      <w:r>
        <w:rPr>
          <w:rFonts w:cs="Liberation Serif" w:ascii="Liberation Serif" w:hAnsi="Liberation Serif"/>
          <w:color w:val="000000"/>
        </w:rPr>
        <w:t>отсутствие документов, предусмотренных подпунктом 2 пункта 2.12 и подпунктом 2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pPr>
        <w:pStyle w:val="ListParagraph"/>
        <w:numPr>
          <w:ilvl w:val="0"/>
          <w:numId w:val="7"/>
        </w:numPr>
        <w:tabs>
          <w:tab w:val="clear" w:pos="708"/>
          <w:tab w:val="left" w:pos="993" w:leader="none"/>
          <w:tab w:val="left" w:pos="1765" w:leader="none"/>
        </w:tabs>
        <w:ind w:left="0" w:right="-1" w:firstLine="736"/>
        <w:jc w:val="both"/>
        <w:rPr>
          <w:rFonts w:ascii="Liberation Serif" w:hAnsi="Liberation Serif" w:cs="Liberation Serif"/>
          <w:color w:val="000000"/>
        </w:rPr>
      </w:pPr>
      <w:r>
        <w:rPr>
          <w:rFonts w:cs="Liberation Serif" w:ascii="Liberation Serif" w:hAnsi="Liberation Serif"/>
          <w:color w:val="000000"/>
        </w:rPr>
        <w:t xml:space="preserve">недостоверность сведений, указанных в уведомлении о </w:t>
      </w:r>
      <w:r>
        <w:rPr>
          <w:rFonts w:cs="Liberation Serif" w:ascii="Liberation Serif" w:hAnsi="Liberation Serif"/>
        </w:rPr>
        <w:t>переходе</w:t>
      </w:r>
      <w:r>
        <w:rPr>
          <w:rFonts w:cs="Liberation Serif" w:ascii="Liberation Serif" w:hAnsi="Liberation Serif"/>
          <w:color w:val="000000"/>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pPr>
        <w:pStyle w:val="12"/>
        <w:spacing w:lineRule="auto" w:line="240"/>
        <w:ind w:firstLine="709"/>
        <w:jc w:val="both"/>
        <w:rPr>
          <w:rFonts w:ascii="Liberation Serif" w:hAnsi="Liberation Serif" w:cs="Liberation Serif"/>
          <w:sz w:val="24"/>
          <w:szCs w:val="24"/>
        </w:rPr>
      </w:pPr>
      <w:r>
        <w:rPr>
          <w:rFonts w:cs="Liberation Serif" w:ascii="Liberation Serif" w:hAnsi="Liberation Serif"/>
          <w:color w:val="000000"/>
          <w:sz w:val="24"/>
          <w:szCs w:val="24"/>
        </w:rPr>
        <w:t xml:space="preserve">2.24. </w:t>
      </w:r>
      <w:r>
        <w:rPr>
          <w:rFonts w:cs="Liberation Serif" w:ascii="Liberation Serif" w:hAnsi="Liberation Serif"/>
          <w:sz w:val="24"/>
          <w:szCs w:val="24"/>
        </w:rPr>
        <w:t>Основаниями для отказа во внесении изменений 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pPr>
        <w:pStyle w:val="ListParagraph"/>
        <w:numPr>
          <w:ilvl w:val="0"/>
          <w:numId w:val="8"/>
        </w:numPr>
        <w:tabs>
          <w:tab w:val="clear" w:pos="708"/>
          <w:tab w:val="left" w:pos="993" w:leader="none"/>
          <w:tab w:val="left" w:pos="1765" w:leader="none"/>
        </w:tabs>
        <w:ind w:left="0" w:right="-1" w:firstLine="736"/>
        <w:jc w:val="both"/>
        <w:rPr>
          <w:rFonts w:ascii="Liberation Serif" w:hAnsi="Liberation Serif" w:cs="Liberation Serif"/>
          <w:color w:val="000000"/>
        </w:rPr>
      </w:pPr>
      <w:r>
        <w:rPr>
          <w:rFonts w:cs="Liberation Serif" w:ascii="Liberation Serif" w:hAnsi="Liberation Serif"/>
          <w:color w:val="000000"/>
        </w:rPr>
        <w:t>отсутствие в уведомлении реквизитов решения об образовании земельного участка,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pPr>
        <w:pStyle w:val="ListParagraph"/>
        <w:numPr>
          <w:ilvl w:val="0"/>
          <w:numId w:val="8"/>
        </w:numPr>
        <w:tabs>
          <w:tab w:val="clear" w:pos="708"/>
          <w:tab w:val="left" w:pos="993" w:leader="none"/>
          <w:tab w:val="left" w:pos="1765" w:leader="none"/>
        </w:tabs>
        <w:ind w:left="27" w:right="-1" w:firstLine="709"/>
        <w:jc w:val="both"/>
        <w:rPr>
          <w:rFonts w:ascii="Liberation Serif" w:hAnsi="Liberation Serif" w:cs="Liberation Serif"/>
          <w:color w:val="000000"/>
        </w:rPr>
      </w:pPr>
      <w:r>
        <w:rPr>
          <w:rFonts w:cs="Liberation Serif" w:ascii="Liberation Serif" w:hAnsi="Liberation Serif"/>
          <w:color w:val="000000"/>
        </w:rPr>
        <w:t xml:space="preserve">отсутствие </w:t>
      </w:r>
      <w:r>
        <w:rPr>
          <w:rFonts w:cs="Liberation Serif" w:ascii="Liberation Serif" w:hAnsi="Liberation Serif"/>
        </w:rPr>
        <w:t>подлинника разрешения на строительство, в которое требуется внести изменения (в случае выдачи разрешения на строительство на бумажном носителе)</w:t>
      </w:r>
      <w:r>
        <w:rPr>
          <w:rFonts w:cs="Liberation Serif" w:ascii="Liberation Serif" w:hAnsi="Liberation Serif"/>
          <w:color w:val="000000"/>
        </w:rPr>
        <w:t>;</w:t>
      </w:r>
    </w:p>
    <w:p>
      <w:pPr>
        <w:pStyle w:val="ListParagraph"/>
        <w:numPr>
          <w:ilvl w:val="0"/>
          <w:numId w:val="8"/>
        </w:numPr>
        <w:tabs>
          <w:tab w:val="clear" w:pos="708"/>
          <w:tab w:val="left" w:pos="993" w:leader="none"/>
          <w:tab w:val="left" w:pos="1765" w:leader="none"/>
        </w:tabs>
        <w:ind w:left="0" w:right="-1" w:firstLine="709"/>
        <w:jc w:val="both"/>
        <w:rPr>
          <w:rFonts w:ascii="Liberation Serif" w:hAnsi="Liberation Serif" w:cs="Liberation Serif"/>
          <w:color w:val="000000"/>
        </w:rPr>
      </w:pPr>
      <w:r>
        <w:rPr>
          <w:rFonts w:cs="Liberation Serif" w:ascii="Liberation Serif" w:hAnsi="Liberation Serif"/>
          <w:color w:val="000000"/>
        </w:rPr>
        <w:t>недостоверность сведений, указанных в уведомлении об образовании земельного участка.</w:t>
      </w:r>
    </w:p>
    <w:p>
      <w:pPr>
        <w:pStyle w:val="Normal"/>
        <w:ind w:firstLine="709"/>
        <w:jc w:val="both"/>
        <w:rPr>
          <w:rFonts w:ascii="Liberation Serif" w:hAnsi="Liberation Serif" w:cs="Liberation Serif"/>
        </w:rPr>
      </w:pPr>
      <w:r>
        <w:rPr>
          <w:rFonts w:cs="Liberation Serif" w:ascii="Liberation Serif" w:hAnsi="Liberation Serif"/>
        </w:rPr>
        <w:t>2.25.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pPr>
        <w:pStyle w:val="ListParagraph"/>
        <w:tabs>
          <w:tab w:val="clear" w:pos="708"/>
          <w:tab w:val="left" w:pos="993" w:leader="none"/>
          <w:tab w:val="left" w:pos="1765" w:leader="none"/>
        </w:tabs>
        <w:ind w:left="27" w:right="-1" w:firstLine="709"/>
        <w:jc w:val="both"/>
        <w:rPr>
          <w:rFonts w:ascii="Liberation Serif" w:hAnsi="Liberation Serif" w:cs="Liberation Serif"/>
        </w:rPr>
      </w:pPr>
      <w:r>
        <w:rPr>
          <w:rFonts w:cs="Liberation Serif" w:ascii="Liberation Serif" w:hAnsi="Liberation Serif"/>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pPr>
        <w:pStyle w:val="ListParagraph"/>
        <w:numPr>
          <w:ilvl w:val="0"/>
          <w:numId w:val="9"/>
        </w:numPr>
        <w:tabs>
          <w:tab w:val="clear" w:pos="708"/>
          <w:tab w:val="left" w:pos="736" w:leader="none"/>
          <w:tab w:val="left" w:pos="1765" w:leader="none"/>
        </w:tabs>
        <w:ind w:left="0" w:right="-1" w:firstLine="736"/>
        <w:jc w:val="both"/>
        <w:rPr>
          <w:rFonts w:ascii="Liberation Serif" w:hAnsi="Liberation Serif" w:cs="Liberation Serif"/>
          <w:color w:val="000000"/>
        </w:rPr>
      </w:pPr>
      <w:r>
        <w:rPr>
          <w:rFonts w:cs="Liberation Serif" w:ascii="Liberation Serif" w:hAnsi="Liberation Serif"/>
          <w:color w:val="000000"/>
        </w:rPr>
        <w:t xml:space="preserve">отсутствие </w:t>
      </w:r>
      <w:r>
        <w:rPr>
          <w:rFonts w:cs="Liberation Serif" w:ascii="Liberation Serif" w:hAnsi="Liberation Serif"/>
        </w:rPr>
        <w:t>подлинника разрешения на строительство, в которое требуется внести изменения (в случае выдачи разрешения на строительство на бумажном носителе)</w:t>
      </w:r>
      <w:r>
        <w:rPr>
          <w:rFonts w:cs="Liberation Serif" w:ascii="Liberation Serif" w:hAnsi="Liberation Serif"/>
          <w:color w:val="000000"/>
        </w:rPr>
        <w:t>;</w:t>
      </w:r>
    </w:p>
    <w:p>
      <w:pPr>
        <w:pStyle w:val="ListParagraph"/>
        <w:numPr>
          <w:ilvl w:val="0"/>
          <w:numId w:val="9"/>
        </w:numPr>
        <w:tabs>
          <w:tab w:val="clear" w:pos="708"/>
          <w:tab w:val="left" w:pos="1765" w:leader="none"/>
        </w:tabs>
        <w:ind w:left="0" w:right="-1" w:firstLine="736"/>
        <w:jc w:val="both"/>
        <w:rPr>
          <w:rFonts w:ascii="Liberation Serif" w:hAnsi="Liberation Serif" w:cs="Liberation Serif"/>
        </w:rPr>
      </w:pPr>
      <w:r>
        <w:rPr>
          <w:rFonts w:cs="Liberation Serif" w:ascii="Liberation Serif" w:hAnsi="Liberation Serif"/>
        </w:rPr>
        <w:t>недостоверность сведений, указанных в уведомлении об образовании земельного участка;</w:t>
      </w:r>
    </w:p>
    <w:p>
      <w:pPr>
        <w:pStyle w:val="ListParagraph"/>
        <w:numPr>
          <w:ilvl w:val="0"/>
          <w:numId w:val="9"/>
        </w:numPr>
        <w:tabs>
          <w:tab w:val="clear" w:pos="708"/>
          <w:tab w:val="left" w:pos="993" w:leader="none"/>
          <w:tab w:val="left" w:pos="1765" w:leader="none"/>
        </w:tabs>
        <w:ind w:left="27" w:right="-1"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p>
      <w:pPr>
        <w:pStyle w:val="ListParagraph"/>
        <w:numPr>
          <w:ilvl w:val="0"/>
          <w:numId w:val="9"/>
        </w:numPr>
        <w:tabs>
          <w:tab w:val="clear" w:pos="708"/>
          <w:tab w:val="left" w:pos="993" w:leader="none"/>
          <w:tab w:val="left" w:pos="1765" w:leader="none"/>
        </w:tabs>
        <w:ind w:left="27" w:right="-1" w:firstLine="709"/>
        <w:jc w:val="both"/>
        <w:rPr>
          <w:rFonts w:ascii="Liberation Serif" w:hAnsi="Liberation Serif" w:cs="Liberation Serif"/>
        </w:rPr>
      </w:pPr>
      <w:r>
        <w:rPr>
          <w:rFonts w:eastAsia="Calibri" w:cs="Liberation Serif" w:ascii="Liberation Serif" w:hAnsi="Liberation Serif" w:eastAsiaTheme="minorHAnsi"/>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pPr>
        <w:pStyle w:val="ListParagraph"/>
        <w:tabs>
          <w:tab w:val="clear" w:pos="708"/>
          <w:tab w:val="left" w:pos="1134" w:leader="none"/>
        </w:tabs>
        <w:ind w:left="0" w:right="-1" w:firstLine="709"/>
        <w:jc w:val="both"/>
        <w:rPr>
          <w:rFonts w:ascii="Liberation Serif" w:hAnsi="Liberation Serif" w:cs="Liberation Serif"/>
        </w:rPr>
      </w:pPr>
      <w:r>
        <w:rPr>
          <w:rFonts w:cs="Liberation Serif" w:ascii="Liberation Serif" w:hAnsi="Liberation Serif"/>
        </w:rPr>
        <w:t xml:space="preserve">2.26. </w:t>
      </w:r>
      <w:r>
        <w:rPr>
          <w:rFonts w:cs="Liberation Serif" w:ascii="Liberation Serif" w:hAnsi="Liberation Serif"/>
          <w:color w:val="000000"/>
        </w:rPr>
        <w:t xml:space="preserve">Основаниями для отказа во внесении изменений в разрешение </w:t>
        <w:br/>
        <w:t xml:space="preserve">на строительство </w:t>
      </w:r>
      <w:r>
        <w:rPr>
          <w:rFonts w:cs="Liberation Serif" w:ascii="Liberation Serif" w:hAnsi="Liberation Serif"/>
        </w:rPr>
        <w:t>в связи с необходимостью продления срока действия разрешения на строительство</w:t>
      </w:r>
      <w:r>
        <w:rPr>
          <w:rFonts w:cs="Liberation Serif" w:ascii="Liberation Serif" w:hAnsi="Liberation Serif"/>
          <w:color w:val="000000"/>
        </w:rPr>
        <w:t xml:space="preserve">, являются: </w:t>
      </w:r>
    </w:p>
    <w:p>
      <w:pPr>
        <w:pStyle w:val="ListParagraph"/>
        <w:numPr>
          <w:ilvl w:val="1"/>
          <w:numId w:val="11"/>
        </w:numPr>
        <w:tabs>
          <w:tab w:val="clear" w:pos="708"/>
          <w:tab w:val="left" w:pos="993" w:leader="none"/>
        </w:tabs>
        <w:ind w:left="0" w:right="-1" w:firstLine="709"/>
        <w:jc w:val="both"/>
        <w:rPr>
          <w:rFonts w:ascii="Liberation Serif" w:hAnsi="Liberation Serif" w:cs="Liberation Serif"/>
          <w:color w:val="000000"/>
        </w:rPr>
      </w:pPr>
      <w:r>
        <w:rPr>
          <w:rFonts w:cs="Liberation Serif" w:ascii="Liberation Serif" w:hAnsi="Liberation Serif"/>
          <w:color w:val="000000"/>
        </w:rPr>
        <w:t xml:space="preserve">отсутствие </w:t>
      </w:r>
      <w:r>
        <w:rPr>
          <w:rFonts w:cs="Liberation Serif" w:ascii="Liberation Serif" w:hAnsi="Liberation Serif"/>
        </w:rPr>
        <w:t>подлинника разрешения на строительство, в которое требуется внести изменения (в случае выдачи разрешения на строительство на бумажном носителе)</w:t>
      </w:r>
      <w:r>
        <w:rPr>
          <w:rFonts w:cs="Liberation Serif" w:ascii="Liberation Serif" w:hAnsi="Liberation Serif"/>
          <w:color w:val="000000"/>
        </w:rPr>
        <w:t>;</w:t>
      </w:r>
    </w:p>
    <w:p>
      <w:pPr>
        <w:pStyle w:val="ListParagraph"/>
        <w:numPr>
          <w:ilvl w:val="1"/>
          <w:numId w:val="11"/>
        </w:numPr>
        <w:tabs>
          <w:tab w:val="clear" w:pos="708"/>
          <w:tab w:val="left" w:pos="993" w:leader="none"/>
        </w:tabs>
        <w:ind w:left="0" w:right="-1"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наличие в </w:t>
      </w:r>
      <w:r>
        <w:rPr>
          <w:rFonts w:cs="Liberation Serif" w:ascii="Liberation Serif" w:hAnsi="Liberation Serif"/>
          <w:iCs/>
          <w:color w:val="000000"/>
        </w:rPr>
        <w:t>администрации Камышловского городского округа</w:t>
      </w:r>
      <w:r>
        <w:rPr>
          <w:rFonts w:eastAsia="Calibri" w:cs="Liberation Serif" w:ascii="Liberation Serif" w:hAnsi="Liberation Serif" w:eastAsiaTheme="minorHAnsi"/>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22">
        <w:r>
          <w:rPr>
            <w:rFonts w:eastAsia="Calibri" w:cs="Liberation Serif" w:ascii="Liberation Serif" w:hAnsi="Liberation Serif" w:eastAsiaTheme="minorHAnsi"/>
            <w:lang w:eastAsia="en-US"/>
          </w:rPr>
          <w:t>части 5 статьи 52</w:t>
        </w:r>
      </w:hyperlink>
      <w:r>
        <w:rPr>
          <w:rFonts w:eastAsia="Calibri" w:cs="Liberation Serif" w:ascii="Liberation Serif" w:hAnsi="Liberation Serif" w:eastAsiaTheme="minorHAnsi"/>
          <w:lang w:eastAsia="en-US"/>
        </w:rPr>
        <w:t xml:space="preserve"> Градостроительного Кодекса Российской Федерации;</w:t>
      </w:r>
    </w:p>
    <w:p>
      <w:pPr>
        <w:pStyle w:val="ListParagraph"/>
        <w:numPr>
          <w:ilvl w:val="1"/>
          <w:numId w:val="11"/>
        </w:numPr>
        <w:tabs>
          <w:tab w:val="clear" w:pos="708"/>
          <w:tab w:val="left" w:pos="993" w:leader="none"/>
        </w:tabs>
        <w:ind w:left="0" w:right="-1"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pPr>
        <w:pStyle w:val="Normal"/>
        <w:ind w:firstLine="567"/>
        <w:jc w:val="both"/>
        <w:rPr>
          <w:rFonts w:ascii="Liberation Serif" w:hAnsi="Liberation Serif" w:cs="Liberation Serif"/>
        </w:rPr>
      </w:pPr>
      <w:r>
        <w:rPr>
          <w:rFonts w:cs="Liberation Serif" w:ascii="Liberation Serif" w:hAnsi="Liberation Serif"/>
        </w:rPr>
        <w:t>2.27. Неполучение (несвоевременное получение) документов, находящихся</w:t>
        <w:br/>
        <w:t xml:space="preserve">в распоряжении органов государственной власти, органов местного самоуправления, </w:t>
      </w:r>
      <w:r>
        <w:rPr>
          <w:rFonts w:eastAsia="Calibri" w:cs="Liberation Serif" w:ascii="Liberation Serif" w:hAnsi="Liberation Serif"/>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Pr>
          <w:rFonts w:cs="Liberation Serif" w:ascii="Liberation Serif" w:hAnsi="Liberation Serif"/>
        </w:rPr>
        <w:t xml:space="preserve"> запрошенных в рамках межведомственного информационного взаимодействия, не может являться основанием для отказа в выдаче разрешения на строительство объекта капитального строительства или внесения изменений в него.</w:t>
      </w:r>
    </w:p>
    <w:p>
      <w:pPr>
        <w:pStyle w:val="Normal"/>
        <w:ind w:firstLine="709"/>
        <w:jc w:val="both"/>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numPr>
          <w:ilvl w:val="0"/>
          <w:numId w:val="0"/>
        </w:numPr>
        <w:ind w:left="0" w:hanging="0"/>
        <w:jc w:val="center"/>
        <w:outlineLvl w:val="1"/>
        <w:rPr>
          <w:rFonts w:ascii="Liberation Serif" w:hAnsi="Liberation Serif" w:eastAsia="Calibri" w:cs="Liberation Serif" w:eastAsiaTheme="minorHAnsi"/>
          <w:b/>
          <w:b/>
          <w:lang w:eastAsia="en-US"/>
        </w:rPr>
      </w:pPr>
      <w:r>
        <w:rPr>
          <w:rFonts w:eastAsia="Calibri" w:cs="Liberation Serif" w:ascii="Liberation Serif" w:hAnsi="Liberation Serif" w:eastAsiaTheme="minorHAns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ind w:firstLine="709"/>
        <w:jc w:val="both"/>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widowControl w:val="false"/>
        <w:tabs>
          <w:tab w:val="clear" w:pos="708"/>
          <w:tab w:val="left" w:pos="9781" w:leader="none"/>
        </w:tabs>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2.28. Услуги, которые являются необходимыми и обязательными </w:t>
        <w:br/>
        <w:t xml:space="preserve">для предоставления муниципальной услуги, в соответствии со </w:t>
      </w:r>
      <w:r>
        <w:fldChar w:fldCharType="begin"/>
      </w:r>
      <w:r>
        <w:rPr>
          <w:rFonts w:eastAsia="Calibri" w:cs="Liberation Serif" w:ascii="Liberation Serif" w:hAnsi="Liberation Serif"/>
          <w:lang w:eastAsia="en-US"/>
        </w:rPr>
        <w:instrText> HYPERLINK "http://www.consultant.ru/document/cons_doc_LAW_301011/a7c2f5bf841aae38a03420067b02834b570686d3/" \l "dst101091"</w:instrText>
      </w:r>
      <w:r>
        <w:rPr>
          <w:rFonts w:eastAsia="Calibri" w:cs="Liberation Serif" w:ascii="Liberation Serif" w:hAnsi="Liberation Serif"/>
          <w:lang w:eastAsia="en-US"/>
        </w:rPr>
        <w:fldChar w:fldCharType="separate"/>
      </w:r>
      <w:r>
        <w:rPr>
          <w:rFonts w:eastAsia="Calibri" w:cs="Liberation Serif" w:ascii="Liberation Serif" w:hAnsi="Liberation Serif" w:eastAsiaTheme="minorHAnsi"/>
          <w:lang w:eastAsia="en-US"/>
        </w:rPr>
        <w:t xml:space="preserve">статьей </w:t>
      </w:r>
      <w:r>
        <w:rPr>
          <w:rFonts w:eastAsia="Calibri" w:cs="Liberation Serif" w:ascii="Liberation Serif" w:hAnsi="Liberation Serif"/>
          <w:lang w:eastAsia="en-US"/>
        </w:rPr>
        <w:fldChar w:fldCharType="end"/>
      </w:r>
      <w:r>
        <w:rPr>
          <w:rFonts w:eastAsia="Calibri" w:cs="Liberation Serif" w:ascii="Liberation Serif" w:hAnsi="Liberation Serif" w:eastAsiaTheme="minorHAnsi"/>
          <w:lang w:eastAsia="en-US"/>
        </w:rPr>
        <w:br/>
        <w:t xml:space="preserve">51 Градостроительного кодекса Российской Федерации: </w:t>
      </w:r>
      <w:r>
        <w:rPr>
          <w:rFonts w:cs="Liberation Serif" w:ascii="Liberation Serif" w:hAnsi="Liberation Serif"/>
          <w:color w:val="000000"/>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Pr>
          <w:rFonts w:eastAsia="Calibri" w:cs="Liberation Serif" w:ascii="Liberation Serif" w:hAnsi="Liberation Serif" w:eastAsiaTheme="minorHAnsi"/>
          <w:lang w:eastAsia="en-US"/>
        </w:rPr>
        <w:t xml:space="preserve">(если такая проектная документация подлежит экспертизе в соответствии со </w:t>
      </w:r>
      <w:r>
        <w:fldChar w:fldCharType="begin"/>
      </w:r>
      <w:r>
        <w:rPr>
          <w:rFonts w:eastAsia="Calibri" w:cs="Liberation Serif" w:ascii="Liberation Serif" w:hAnsi="Liberation Serif"/>
          <w:lang w:eastAsia="en-US"/>
        </w:rPr>
        <w:instrText> HYPERLINK "http://www.consultant.ru/document/cons_doc_LAW_301011/a7c2f5bf841aae38a03420067b02834b570686d3/" \l "dst101091"</w:instrText>
      </w:r>
      <w:r>
        <w:rPr>
          <w:rFonts w:eastAsia="Calibri" w:cs="Liberation Serif" w:ascii="Liberation Serif" w:hAnsi="Liberation Serif"/>
          <w:lang w:eastAsia="en-US"/>
        </w:rPr>
        <w:fldChar w:fldCharType="separate"/>
      </w:r>
      <w:r>
        <w:rPr>
          <w:rFonts w:eastAsia="Calibri" w:cs="Liberation Serif" w:ascii="Liberation Serif" w:hAnsi="Liberation Serif" w:eastAsiaTheme="minorHAnsi"/>
          <w:lang w:eastAsia="en-US"/>
        </w:rPr>
        <w:t>статьей 49</w:t>
      </w:r>
      <w:r>
        <w:rPr>
          <w:rFonts w:eastAsia="Calibri" w:cs="Liberation Serif" w:ascii="Liberation Serif" w:hAnsi="Liberation Serif"/>
          <w:lang w:eastAsia="en-US"/>
        </w:rPr>
        <w:fldChar w:fldCharType="end"/>
      </w:r>
      <w:r>
        <w:rPr>
          <w:rFonts w:eastAsia="Calibri" w:cs="Liberation Serif" w:ascii="Liberation Serif" w:hAnsi="Liberation Serif" w:eastAsiaTheme="minorHAnsi"/>
          <w:lang w:eastAsia="en-US"/>
        </w:rPr>
        <w:t xml:space="preserve"> Градостроительного кодекса Российской Федерации).</w:t>
      </w:r>
    </w:p>
    <w:p>
      <w:pPr>
        <w:pStyle w:val="Normal"/>
        <w:widowControl w:val="false"/>
        <w:tabs>
          <w:tab w:val="clear" w:pos="708"/>
          <w:tab w:val="left" w:pos="9781" w:leader="none"/>
        </w:tabs>
        <w:ind w:firstLine="709"/>
        <w:jc w:val="both"/>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numPr>
          <w:ilvl w:val="0"/>
          <w:numId w:val="0"/>
        </w:numPr>
        <w:ind w:left="0" w:hanging="0"/>
        <w:jc w:val="center"/>
        <w:outlineLvl w:val="1"/>
        <w:rPr>
          <w:rFonts w:ascii="Liberation Serif" w:hAnsi="Liberation Serif" w:eastAsia="Calibri" w:cs="Liberation Serif" w:eastAsiaTheme="minorHAnsi"/>
          <w:b/>
          <w:b/>
          <w:lang w:eastAsia="en-US"/>
        </w:rPr>
      </w:pPr>
      <w:r>
        <w:rPr>
          <w:rFonts w:eastAsia="Calibri" w:cs="Liberation Serif" w:ascii="Liberation Serif" w:hAnsi="Liberation Serif" w:eastAsiaTheme="minorHAnsi"/>
          <w:b/>
          <w:lang w:eastAsia="en-US"/>
        </w:rPr>
        <w:t>Порядок, размер и основания взимания государственной пошлины или иной платы, взимаемой за предоставление муниципальной услуги</w:t>
      </w:r>
    </w:p>
    <w:p>
      <w:pPr>
        <w:pStyle w:val="Normal"/>
        <w:ind w:firstLine="709"/>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ind w:firstLine="709"/>
        <w:jc w:val="both"/>
        <w:rPr>
          <w:rFonts w:ascii="Liberation Serif" w:hAnsi="Liberation Serif" w:cs="Liberation Serif"/>
          <w:bCs/>
          <w:color w:val="000000"/>
        </w:rPr>
      </w:pPr>
      <w:r>
        <w:rPr>
          <w:rFonts w:cs="Liberation Serif" w:ascii="Liberation Serif" w:hAnsi="Liberation Serif"/>
          <w:bCs/>
          <w:color w:val="000000"/>
        </w:rPr>
        <w:t xml:space="preserve">2.29. Предоставление </w:t>
      </w:r>
      <w:r>
        <w:rPr>
          <w:rFonts w:eastAsia="Calibri" w:cs="Liberation Serif" w:ascii="Liberation Serif" w:hAnsi="Liberation Serif" w:eastAsiaTheme="minorHAnsi"/>
          <w:lang w:eastAsia="en-US"/>
        </w:rPr>
        <w:t>муниципальной</w:t>
      </w:r>
      <w:r>
        <w:rPr>
          <w:rFonts w:cs="Liberation Serif" w:ascii="Liberation Serif" w:hAnsi="Liberation Serif"/>
          <w:bCs/>
          <w:color w:val="000000"/>
        </w:rPr>
        <w:t xml:space="preserve"> услуги осуществляется без взимания платы.</w:t>
      </w:r>
    </w:p>
    <w:p>
      <w:pPr>
        <w:pStyle w:val="Normal"/>
        <w:ind w:firstLine="709"/>
        <w:jc w:val="both"/>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numPr>
          <w:ilvl w:val="0"/>
          <w:numId w:val="0"/>
        </w:numPr>
        <w:ind w:left="0" w:hanging="0"/>
        <w:jc w:val="center"/>
        <w:outlineLvl w:val="1"/>
        <w:rPr>
          <w:rFonts w:ascii="Liberation Serif" w:hAnsi="Liberation Serif" w:eastAsia="Calibri" w:cs="Liberation Serif" w:eastAsiaTheme="minorHAnsi"/>
          <w:lang w:eastAsia="en-US"/>
        </w:rPr>
      </w:pPr>
      <w:r>
        <w:rPr>
          <w:rFonts w:eastAsia="Calibri" w:cs="Liberation Serif" w:ascii="Liberation Serif" w:hAnsi="Liberation Serif" w:eastAsiaTheme="minorHAnsi"/>
          <w:b/>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ind w:firstLine="709"/>
        <w:jc w:val="both"/>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ind w:firstLine="709"/>
        <w:jc w:val="both"/>
        <w:rPr>
          <w:rFonts w:ascii="Liberation Serif" w:hAnsi="Liberation Serif" w:cs="Liberation Serif"/>
        </w:rPr>
      </w:pPr>
      <w:r>
        <w:rPr>
          <w:rFonts w:eastAsia="Calibri" w:cs="Liberation Serif" w:ascii="Liberation Serif" w:hAnsi="Liberation Serif" w:eastAsiaTheme="minorHAnsi"/>
          <w:lang w:eastAsia="en-US"/>
        </w:rPr>
        <w:t xml:space="preserve">2.30. </w:t>
      </w:r>
      <w:r>
        <w:rPr>
          <w:rFonts w:cs="Liberation Serif" w:ascii="Liberation Serif" w:hAnsi="Liberation Serif"/>
        </w:rPr>
        <w:t xml:space="preserve">Размер платы за проведение государственной экспертизы, порядок </w:t>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pPr>
        <w:pStyle w:val="Normal"/>
        <w:widowControl w:val="false"/>
        <w:tabs>
          <w:tab w:val="clear" w:pos="708"/>
          <w:tab w:val="left" w:pos="1134" w:leader="none"/>
        </w:tabs>
        <w:ind w:firstLine="709"/>
        <w:jc w:val="both"/>
        <w:rPr>
          <w:rFonts w:ascii="Liberation Serif" w:hAnsi="Liberation Serif" w:cs="Liberation Serif"/>
        </w:rPr>
      </w:pPr>
      <w:r>
        <w:rPr>
          <w:rFonts w:cs="Liberation Serif" w:ascii="Liberation Serif" w:hAnsi="Liberation Serif"/>
        </w:rPr>
        <w:t xml:space="preserve">2.31. Размер платы за проведение негосударственной экспертизы, порядок </w:t>
        <w:br/>
        <w:t xml:space="preserve">и основания ее взимания определяются в соответствии с общими положениями </w:t>
        <w:br/>
        <w:t xml:space="preserve">о договоре главы 27 Гражданского кодекса Российской Федерации, </w:t>
        <w:br/>
        <w:t xml:space="preserve">постановлением Правительства Российской Федерации от 31.03.2012 № 272 </w:t>
        <w:b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pPr>
        <w:pStyle w:val="Normal"/>
        <w:ind w:firstLine="709"/>
        <w:jc w:val="both"/>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numPr>
          <w:ilvl w:val="0"/>
          <w:numId w:val="0"/>
        </w:numPr>
        <w:ind w:left="0" w:hanging="0"/>
        <w:jc w:val="center"/>
        <w:outlineLvl w:val="1"/>
        <w:rPr>
          <w:rFonts w:ascii="Liberation Serif" w:hAnsi="Liberation Serif" w:eastAsia="Calibri" w:cs="Liberation Serif" w:eastAsiaTheme="minorHAnsi"/>
          <w:b/>
          <w:b/>
          <w:lang w:eastAsia="en-US"/>
        </w:rPr>
      </w:pPr>
      <w:r>
        <w:rPr>
          <w:rFonts w:eastAsia="Calibri" w:cs="Liberation Serif" w:ascii="Liberation Serif" w:hAnsi="Liberation Serif" w:eastAsiaTheme="minorHAnsi"/>
          <w:b/>
          <w:lang w:eastAsia="en-US"/>
        </w:rPr>
        <w:t xml:space="preserve">Максимальный срок ожидания в очереди при подаче запроса </w:t>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ind w:firstLine="709"/>
        <w:jc w:val="center"/>
        <w:rPr>
          <w:rFonts w:ascii="Liberation Serif" w:hAnsi="Liberation Serif" w:eastAsia="Calibri" w:cs="Liberation Serif" w:eastAsiaTheme="minorHAnsi"/>
          <w:b/>
          <w:b/>
          <w:lang w:eastAsia="en-US"/>
        </w:rPr>
      </w:pPr>
      <w:r>
        <w:rPr>
          <w:rFonts w:eastAsia="Calibri" w:cs="Liberation Serif" w:eastAsiaTheme="minorHAnsi" w:ascii="Liberation Serif" w:hAnsi="Liberation Serif"/>
          <w:b/>
          <w:lang w:eastAsia="en-US"/>
        </w:rPr>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2.32. Максимальный срок ожидания в очереди при подаче запроса </w:t>
        <w:br/>
        <w:t xml:space="preserve">о предоставлении муниципальной услуги и при получении результата муниципальной услуги в </w:t>
      </w:r>
      <w:r>
        <w:rPr>
          <w:rFonts w:cs="Liberation Serif" w:ascii="Liberation Serif" w:hAnsi="Liberation Serif"/>
          <w:iCs/>
          <w:color w:val="000000"/>
        </w:rPr>
        <w:t>администрации Камышловского городского округа</w:t>
      </w:r>
      <w:r>
        <w:rPr>
          <w:rFonts w:eastAsia="Calibri" w:cs="Liberation Serif" w:ascii="Liberation Serif" w:hAnsi="Liberation Serif" w:eastAsiaTheme="minorHAnsi"/>
          <w:lang w:eastAsia="en-US"/>
        </w:rPr>
        <w:t xml:space="preserve"> или Многофункциональном центре не должен превышать 15 минут.</w:t>
      </w:r>
    </w:p>
    <w:p>
      <w:pPr>
        <w:pStyle w:val="Normal"/>
        <w:ind w:firstLine="709"/>
        <w:jc w:val="both"/>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numPr>
          <w:ilvl w:val="0"/>
          <w:numId w:val="0"/>
        </w:numPr>
        <w:ind w:left="0" w:hanging="0"/>
        <w:jc w:val="center"/>
        <w:outlineLvl w:val="1"/>
        <w:rPr>
          <w:rFonts w:ascii="Liberation Serif" w:hAnsi="Liberation Serif" w:eastAsia="Calibri" w:cs="Liberation Serif" w:eastAsiaTheme="minorHAnsi"/>
          <w:b/>
          <w:b/>
          <w:lang w:eastAsia="en-US"/>
        </w:rPr>
      </w:pPr>
      <w:r>
        <w:rPr>
          <w:rFonts w:eastAsia="Calibri" w:cs="Liberation Serif" w:ascii="Liberation Serif" w:hAnsi="Liberation Serif" w:eastAsiaTheme="minorHAnsi"/>
          <w:b/>
          <w:lang w:eastAsia="en-US"/>
        </w:rPr>
        <w:t>Срок и порядок регистрации запроса Заявителя</w:t>
      </w:r>
    </w:p>
    <w:p>
      <w:pPr>
        <w:pStyle w:val="Normal"/>
        <w:jc w:val="center"/>
        <w:rPr>
          <w:rFonts w:ascii="Liberation Serif" w:hAnsi="Liberation Serif" w:eastAsia="Calibri" w:cs="Liberation Serif" w:eastAsiaTheme="minorHAnsi"/>
          <w:b/>
          <w:b/>
          <w:lang w:eastAsia="en-US"/>
        </w:rPr>
      </w:pPr>
      <w:r>
        <w:rPr>
          <w:rFonts w:eastAsia="Calibri" w:cs="Liberation Serif" w:ascii="Liberation Serif" w:hAnsi="Liberation Serif" w:eastAsiaTheme="minorHAnsi"/>
          <w:b/>
          <w:lang w:eastAsia="en-US"/>
        </w:rPr>
        <w:t>о предоставлении муниципальной услуги и услуги, предоставляемой организацией, участвующей в предоставлении муниципальной услуги,</w:t>
      </w:r>
    </w:p>
    <w:p>
      <w:pPr>
        <w:pStyle w:val="Normal"/>
        <w:jc w:val="center"/>
        <w:rPr>
          <w:rFonts w:ascii="Liberation Serif" w:hAnsi="Liberation Serif" w:eastAsia="Calibri" w:cs="Liberation Serif" w:eastAsiaTheme="minorHAnsi"/>
          <w:b/>
          <w:b/>
          <w:lang w:eastAsia="en-US"/>
        </w:rPr>
      </w:pPr>
      <w:r>
        <w:rPr>
          <w:rFonts w:eastAsia="Calibri" w:cs="Liberation Serif" w:ascii="Liberation Serif" w:hAnsi="Liberation Serif" w:eastAsiaTheme="minorHAnsi"/>
          <w:b/>
          <w:lang w:eastAsia="en-US"/>
        </w:rPr>
        <w:t>в том числе в электронной форме</w:t>
      </w:r>
    </w:p>
    <w:p>
      <w:pPr>
        <w:pStyle w:val="Normal"/>
        <w:ind w:firstLine="709"/>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2.33. Регистрация </w:t>
      </w:r>
      <w:r>
        <w:rPr>
          <w:rFonts w:eastAsia="Calibri" w:cs="Liberation Serif" w:ascii="Liberation Serif" w:hAnsi="Liberation Serif"/>
          <w:bCs/>
          <w:color w:val="000000"/>
          <w:lang w:eastAsia="en-US"/>
        </w:rPr>
        <w:t xml:space="preserve">заявления </w:t>
      </w:r>
      <w:r>
        <w:rPr>
          <w:rFonts w:cs="Liberation Serif" w:ascii="Liberation Serif" w:hAnsi="Liberation Serif"/>
        </w:rPr>
        <w:t>о выдаче разрешения на строительство, заявления о внесении изменений, уведомления</w:t>
      </w:r>
      <w:r>
        <w:rPr>
          <w:rFonts w:eastAsia="Calibri" w:cs="Liberation Serif" w:ascii="Liberation Serif" w:hAnsi="Liberation Serif" w:eastAsiaTheme="minorHAnsi"/>
          <w:lang w:eastAsia="en-US"/>
        </w:rPr>
        <w:t xml:space="preserve"> осуществляется в день их поступления в </w:t>
      </w:r>
      <w:r>
        <w:rPr>
          <w:rFonts w:cs="Liberation Serif" w:ascii="Liberation Serif" w:hAnsi="Liberation Serif"/>
          <w:iCs/>
          <w:color w:val="000000"/>
        </w:rPr>
        <w:t>администрацию Камышловского городского округа</w:t>
      </w:r>
      <w:r>
        <w:rPr>
          <w:rFonts w:eastAsia="Calibri" w:cs="Liberation Serif" w:ascii="Liberation Serif" w:hAnsi="Liberation Serif" w:eastAsiaTheme="minorHAnsi"/>
          <w:lang w:eastAsia="en-US"/>
        </w:rPr>
        <w:t xml:space="preserve"> при обращении лично, через Многофункциональный центр (при наличии соглашения о взаимодействии, заключенного между </w:t>
      </w:r>
      <w:r>
        <w:rPr>
          <w:rFonts w:cs="Liberation Serif" w:ascii="Liberation Serif" w:hAnsi="Liberation Serif"/>
          <w:iCs/>
          <w:color w:val="000000"/>
        </w:rPr>
        <w:t>администрацией Камышловского городского округа</w:t>
      </w:r>
      <w:r>
        <w:rPr>
          <w:rFonts w:eastAsia="Calibri" w:cs="Liberation Serif" w:ascii="Liberation Serif" w:hAnsi="Liberation Serif" w:eastAsiaTheme="minorHAnsi"/>
          <w:lang w:eastAsia="en-US"/>
        </w:rPr>
        <w:t xml:space="preserve"> и Многофункциональным центром).</w:t>
      </w:r>
    </w:p>
    <w:p>
      <w:pPr>
        <w:pStyle w:val="ConsPlusNormal1"/>
        <w:ind w:firstLine="709"/>
        <w:jc w:val="both"/>
        <w:rPr>
          <w:rFonts w:ascii="Liberation Serif" w:hAnsi="Liberation Serif" w:cs="Liberation Serif"/>
          <w:sz w:val="24"/>
          <w:szCs w:val="24"/>
        </w:rPr>
      </w:pPr>
      <w:r>
        <w:rPr>
          <w:rFonts w:cs="Liberation Serif" w:ascii="Liberation Serif" w:hAnsi="Liberation Serif"/>
          <w:sz w:val="24"/>
          <w:szCs w:val="24"/>
        </w:rPr>
        <w:t>2.34. В случае если з</w:t>
      </w:r>
      <w:r>
        <w:rPr>
          <w:rFonts w:eastAsia="Calibri" w:cs="Liberation Serif" w:ascii="Liberation Serif" w:hAnsi="Liberation Serif"/>
          <w:bCs/>
          <w:color w:val="000000"/>
          <w:sz w:val="24"/>
          <w:szCs w:val="24"/>
          <w:lang w:eastAsia="en-US"/>
        </w:rPr>
        <w:t xml:space="preserve">аявление </w:t>
      </w:r>
      <w:r>
        <w:rPr>
          <w:rFonts w:cs="Liberation Serif" w:ascii="Liberation Serif" w:hAnsi="Liberation Serif"/>
          <w:sz w:val="24"/>
          <w:szCs w:val="24"/>
        </w:rPr>
        <w:t>о выдаче разрешения на строительство, заявление о внесении изменений, уведомление</w:t>
      </w:r>
      <w:r>
        <w:rPr>
          <w:rFonts w:eastAsia="Calibri" w:cs="Liberation Serif" w:ascii="Liberation Serif" w:hAnsi="Liberation Serif"/>
          <w:bCs/>
          <w:color w:val="000000"/>
          <w:sz w:val="24"/>
          <w:szCs w:val="24"/>
          <w:lang w:eastAsia="en-US"/>
        </w:rPr>
        <w:t xml:space="preserve"> </w:t>
      </w:r>
      <w:r>
        <w:rPr>
          <w:rFonts w:cs="Liberation Serif" w:ascii="Liberation Serif" w:hAnsi="Liberation Serif"/>
          <w:sz w:val="24"/>
          <w:szCs w:val="24"/>
        </w:rPr>
        <w:t xml:space="preserve">поданы в электронной форме, специалист </w:t>
      </w:r>
      <w:r>
        <w:rPr>
          <w:rFonts w:cs="Liberation Serif" w:ascii="Liberation Serif" w:hAnsi="Liberation Serif"/>
          <w:iCs/>
          <w:color w:val="000000"/>
          <w:sz w:val="24"/>
          <w:szCs w:val="24"/>
        </w:rPr>
        <w:t>администрации Камышловского городского округа</w:t>
      </w:r>
      <w:r>
        <w:rPr>
          <w:rFonts w:cs="Liberation Serif" w:ascii="Liberation Serif" w:hAnsi="Liberation Serif"/>
          <w:sz w:val="24"/>
          <w:szCs w:val="24"/>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Pr>
          <w:rFonts w:eastAsia="Calibri" w:cs="Liberation Serif" w:ascii="Liberation Serif" w:hAnsi="Liberation Serif"/>
          <w:bCs/>
          <w:color w:val="000000"/>
          <w:sz w:val="24"/>
          <w:szCs w:val="24"/>
          <w:lang w:eastAsia="en-US"/>
        </w:rPr>
        <w:t xml:space="preserve">заявления </w:t>
      </w:r>
      <w:r>
        <w:rPr>
          <w:rFonts w:cs="Liberation Serif" w:ascii="Liberation Serif" w:hAnsi="Liberation Serif"/>
          <w:sz w:val="24"/>
          <w:szCs w:val="24"/>
        </w:rPr>
        <w:t>о выдаче разрешения на строительство, заявления о внесении изменений, уведомления</w:t>
      </w:r>
      <w:r>
        <w:rPr>
          <w:rFonts w:eastAsia="Calibri" w:cs="Liberation Serif" w:ascii="Liberation Serif" w:hAnsi="Liberation Serif"/>
          <w:bCs/>
          <w:color w:val="000000"/>
          <w:sz w:val="24"/>
          <w:szCs w:val="24"/>
          <w:lang w:eastAsia="en-US"/>
        </w:rPr>
        <w:t xml:space="preserve"> </w:t>
      </w:r>
      <w:r>
        <w:rPr>
          <w:rFonts w:cs="Liberation Serif" w:ascii="Liberation Serif" w:hAnsi="Liberation Serif"/>
          <w:sz w:val="24"/>
          <w:szCs w:val="24"/>
        </w:rPr>
        <w:t xml:space="preserve">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w:t>
      </w:r>
      <w:r>
        <w:rPr>
          <w:rFonts w:cs="Liberation Serif" w:ascii="Liberation Serif" w:hAnsi="Liberation Serif"/>
          <w:iCs/>
          <w:color w:val="000000"/>
          <w:sz w:val="24"/>
          <w:szCs w:val="24"/>
        </w:rPr>
        <w:t>администрацию Камышловского городского округа</w:t>
      </w:r>
      <w:r>
        <w:rPr>
          <w:rFonts w:cs="Liberation Serif" w:ascii="Liberation Serif" w:hAnsi="Liberation Serif"/>
          <w:sz w:val="24"/>
          <w:szCs w:val="24"/>
        </w:rPr>
        <w:t>.</w:t>
      </w:r>
    </w:p>
    <w:p>
      <w:pPr>
        <w:pStyle w:val="Normal"/>
        <w:ind w:firstLine="709"/>
        <w:jc w:val="both"/>
        <w:rPr>
          <w:rFonts w:ascii="Liberation Serif" w:hAnsi="Liberation Serif" w:cs="Liberation Serif"/>
          <w:bCs/>
          <w:color w:val="000000"/>
        </w:rPr>
      </w:pPr>
      <w:r>
        <w:rPr>
          <w:rFonts w:cs="Liberation Serif" w:ascii="Liberation Serif" w:hAnsi="Liberation Serif"/>
          <w:bCs/>
          <w:color w:val="000000"/>
        </w:rPr>
        <w:t xml:space="preserve">В случае представления заявления </w:t>
      </w:r>
      <w:r>
        <w:rPr>
          <w:rFonts w:cs="Liberation Serif" w:ascii="Liberation Serif" w:hAnsi="Liberation Serif"/>
        </w:rPr>
        <w:t>о выдаче разрешения на строительство, заявления о внесении изменений, уведомления</w:t>
      </w:r>
      <w:r>
        <w:rPr>
          <w:rFonts w:cs="Liberation Serif" w:ascii="Liberation Serif" w:hAnsi="Liberation Serif"/>
          <w:bCs/>
          <w:color w:val="000000"/>
        </w:rPr>
        <w:t xml:space="preserve"> в электронной форме </w:t>
      </w:r>
      <w:r>
        <w:rPr>
          <w:rFonts w:eastAsia="Calibri" w:cs="Liberation Serif" w:ascii="Liberation Serif" w:hAnsi="Liberation Serif"/>
          <w:bCs/>
          <w:color w:val="000000"/>
          <w:lang w:eastAsia="en-US"/>
        </w:rPr>
        <w:t xml:space="preserve">посредством </w:t>
      </w:r>
      <w:r>
        <w:rPr>
          <w:rFonts w:eastAsia="Calibri" w:cs="Liberation Serif" w:ascii="Liberation Serif" w:hAnsi="Liberation Serif"/>
          <w:color w:val="000000"/>
          <w:lang w:eastAsia="en-US"/>
        </w:rPr>
        <w:t xml:space="preserve">Единого портала, </w:t>
      </w:r>
      <w:r>
        <w:rPr>
          <w:rFonts w:cs="Liberation Serif" w:ascii="Liberation Serif" w:hAnsi="Liberation Serif"/>
        </w:rPr>
        <w:t>единой информационной системы жилищного строительства,</w:t>
      </w:r>
      <w:r>
        <w:rPr>
          <w:rFonts w:eastAsia="Calibri" w:cs="Liberation Serif" w:ascii="Liberation Serif" w:hAnsi="Liberation Serif" w:eastAsiaTheme="minorHAnsi"/>
          <w:lang w:eastAsia="en-US"/>
        </w:rPr>
        <w:t xml:space="preserve"> при наличии технической возможности</w:t>
      </w:r>
      <w:r>
        <w:rPr>
          <w:rFonts w:eastAsia="Calibri" w:cs="Liberation Serif" w:ascii="Liberation Serif" w:hAnsi="Liberation Serif" w:eastAsiaTheme="minorHAnsi"/>
          <w:bCs/>
          <w:lang w:eastAsia="en-US"/>
        </w:rPr>
        <w:t xml:space="preserve"> </w:t>
      </w:r>
      <w:r>
        <w:rPr>
          <w:rFonts w:eastAsia="Calibri" w:cs="Liberation Serif" w:ascii="Liberation Serif" w:hAnsi="Liberation Serif" w:eastAsiaTheme="minorHAnsi"/>
          <w:lang w:eastAsia="en-US"/>
        </w:rPr>
        <w:t xml:space="preserve">посредством </w:t>
      </w:r>
      <w:r>
        <w:rPr>
          <w:rFonts w:eastAsia="Calibri" w:cs="Liberation Serif" w:ascii="Liberation Serif" w:hAnsi="Liberation Serif"/>
          <w:bCs/>
          <w:color w:val="000000"/>
          <w:lang w:eastAsia="en-US"/>
        </w:rPr>
        <w:t xml:space="preserve">Регионального портала, </w:t>
      </w:r>
      <w:r>
        <w:rPr>
          <w:rFonts w:eastAsia="Calibri" w:cs="Liberation Serif" w:ascii="Liberation Serif" w:hAnsi="Liberation Serif" w:eastAsiaTheme="minorHAnsi"/>
          <w:lang w:eastAsia="en-US"/>
        </w:rPr>
        <w:t xml:space="preserve">с использованием </w:t>
      </w:r>
      <w:r>
        <w:rPr>
          <w:rFonts w:eastAsia="Calibri" w:cs="Liberation Serif" w:ascii="Liberation Serif" w:hAnsi="Liberation Serif" w:eastAsiaTheme="minorHAnsi"/>
          <w:bCs/>
          <w:lang w:eastAsia="en-US"/>
        </w:rPr>
        <w:t>РИАС УРТ СО</w:t>
      </w:r>
      <w:r>
        <w:rPr>
          <w:rFonts w:cs="Liberation Serif" w:ascii="Liberation Serif" w:hAnsi="Liberation Serif"/>
          <w:bCs/>
          <w:color w:val="000000"/>
        </w:rPr>
        <w:t xml:space="preserve"> вне рабочего времени </w:t>
      </w:r>
      <w:r>
        <w:rPr>
          <w:rFonts w:cs="Liberation Serif" w:ascii="Liberation Serif" w:hAnsi="Liberation Serif"/>
          <w:iCs/>
          <w:color w:val="000000"/>
        </w:rPr>
        <w:t>администрации Камышловского городского округа</w:t>
      </w:r>
      <w:r>
        <w:rPr>
          <w:rFonts w:cs="Liberation Serif" w:ascii="Liberation Serif" w:hAnsi="Liberation Serif"/>
          <w:sz w:val="28"/>
          <w:szCs w:val="28"/>
        </w:rPr>
        <w:t xml:space="preserve"> </w:t>
      </w:r>
      <w:r>
        <w:rPr>
          <w:rFonts w:cs="Liberation Serif" w:ascii="Liberation Serif" w:hAnsi="Liberation Serif"/>
          <w:bCs/>
          <w:color w:val="000000"/>
        </w:rPr>
        <w:t xml:space="preserve">либо в выходной, нерабочий праздничный день днем получения </w:t>
      </w:r>
      <w:r>
        <w:rPr>
          <w:rFonts w:eastAsia="Calibri" w:cs="Liberation Serif" w:ascii="Liberation Serif" w:hAnsi="Liberation Serif"/>
          <w:bCs/>
          <w:color w:val="000000"/>
          <w:lang w:eastAsia="en-US"/>
        </w:rPr>
        <w:t xml:space="preserve">заявления </w:t>
      </w:r>
      <w:r>
        <w:rPr>
          <w:rFonts w:cs="Liberation Serif" w:ascii="Liberation Serif" w:hAnsi="Liberation Serif"/>
        </w:rPr>
        <w:t>о выдаче разрешения на строительство, заявления о внесении изменений, уведомления</w:t>
      </w:r>
      <w:r>
        <w:rPr>
          <w:rFonts w:cs="Liberation Serif" w:ascii="Liberation Serif" w:hAnsi="Liberation Serif"/>
          <w:bCs/>
          <w:color w:val="000000"/>
        </w:rPr>
        <w:t xml:space="preserve"> считается первый рабочий день, следующий за днем представления Заявителем указанных заявлений и уведомления.</w:t>
      </w:r>
    </w:p>
    <w:p>
      <w:pPr>
        <w:pStyle w:val="ConsPlusNormal1"/>
        <w:ind w:firstLine="709"/>
        <w:jc w:val="both"/>
        <w:rPr>
          <w:rFonts w:ascii="Liberation Serif" w:hAnsi="Liberation Serif" w:cs="Liberation Serif"/>
          <w:sz w:val="24"/>
          <w:szCs w:val="24"/>
        </w:rPr>
      </w:pPr>
      <w:r>
        <w:rPr>
          <w:rFonts w:cs="Liberation Serif" w:ascii="Liberation Serif" w:hAnsi="Liberation Serif"/>
          <w:sz w:val="24"/>
          <w:szCs w:val="24"/>
        </w:rPr>
        <w:t xml:space="preserve">2.35. Регистрация </w:t>
      </w:r>
      <w:r>
        <w:rPr>
          <w:rFonts w:cs="Liberation Serif" w:ascii="Liberation Serif" w:hAnsi="Liberation Serif"/>
          <w:bCs/>
          <w:color w:val="000000"/>
          <w:sz w:val="24"/>
          <w:szCs w:val="24"/>
        </w:rPr>
        <w:t xml:space="preserve">заявления </w:t>
      </w:r>
      <w:r>
        <w:rPr>
          <w:rFonts w:cs="Liberation Serif" w:ascii="Liberation Serif" w:hAnsi="Liberation Serif"/>
          <w:sz w:val="24"/>
          <w:szCs w:val="24"/>
        </w:rPr>
        <w:t>о выдаче разрешения на строительство, заявления о внесении изменений, уведомления осуществляется в порядке, предусмотренном в разделе III Регламента.</w:t>
      </w:r>
    </w:p>
    <w:p>
      <w:pPr>
        <w:pStyle w:val="Normal"/>
        <w:ind w:firstLine="709"/>
        <w:jc w:val="center"/>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jc w:val="center"/>
        <w:rPr>
          <w:rFonts w:ascii="Liberation Serif" w:hAnsi="Liberation Serif" w:eastAsia="Calibri" w:cs="Liberation Serif"/>
          <w:b/>
          <w:b/>
          <w:lang w:eastAsia="en-US"/>
        </w:rPr>
      </w:pPr>
      <w:r>
        <w:rPr>
          <w:rFonts w:eastAsia="Calibri" w:cs="Liberation Serif" w:ascii="Liberation Serif" w:hAnsi="Liberation Serif"/>
          <w:b/>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pStyle w:val="Normal"/>
        <w:jc w:val="center"/>
        <w:rPr>
          <w:rFonts w:ascii="Liberation Serif" w:hAnsi="Liberation Serif" w:eastAsia="Calibri" w:cs="Liberation Serif" w:eastAsiaTheme="minorHAnsi"/>
          <w:highlight w:val="yellow"/>
          <w:lang w:eastAsia="en-US"/>
        </w:rPr>
      </w:pPr>
      <w:r>
        <w:rPr>
          <w:rFonts w:eastAsia="Calibri" w:cs="Liberation Serif" w:eastAsiaTheme="minorHAnsi" w:ascii="Liberation Serif" w:hAnsi="Liberation Serif"/>
          <w:highlight w:val="yellow"/>
          <w:lang w:eastAsia="en-US"/>
        </w:rPr>
      </w:r>
    </w:p>
    <w:p>
      <w:pPr>
        <w:pStyle w:val="Normal"/>
        <w:widowControl w:val="false"/>
        <w:ind w:firstLine="709"/>
        <w:jc w:val="both"/>
        <w:rPr>
          <w:rFonts w:ascii="Liberation Serif" w:hAnsi="Liberation Serif" w:cs="Liberation Serif"/>
          <w:color w:val="000000"/>
        </w:rPr>
      </w:pPr>
      <w:r>
        <w:rPr>
          <w:rFonts w:eastAsia="Calibri" w:cs="Liberation Serif" w:ascii="Liberation Serif" w:hAnsi="Liberation Serif" w:eastAsiaTheme="minorHAnsi"/>
          <w:lang w:eastAsia="en-US"/>
        </w:rPr>
        <w:t xml:space="preserve">2.36. </w:t>
      </w:r>
      <w:r>
        <w:rPr>
          <w:rFonts w:cs="Liberation Serif" w:ascii="Liberation Serif" w:hAnsi="Liberation Serif"/>
          <w:color w:val="000000"/>
        </w:rPr>
        <w:t xml:space="preserve">Центральный вход в здание органа, </w:t>
      </w:r>
      <w:r>
        <w:rPr>
          <w:rFonts w:cs="Liberation Serif" w:ascii="Liberation Serif" w:hAnsi="Liberation Serif"/>
        </w:rPr>
        <w:t xml:space="preserve">уполномоченного на предоставление муниципальной услуги, </w:t>
      </w:r>
      <w:r>
        <w:rPr>
          <w:rFonts w:cs="Liberation Serif" w:ascii="Liberation Serif" w:hAnsi="Liberation Serif"/>
          <w:color w:val="000000"/>
        </w:rPr>
        <w:t>должен быть оборудован информационной табличкой (вывеской), содержащей информацию:</w:t>
      </w:r>
    </w:p>
    <w:p>
      <w:pPr>
        <w:pStyle w:val="Normal"/>
        <w:widowControl w:val="false"/>
        <w:tabs>
          <w:tab w:val="clear" w:pos="708"/>
          <w:tab w:val="left" w:pos="567" w:leader="none"/>
          <w:tab w:val="left" w:pos="1134" w:leader="none"/>
        </w:tabs>
        <w:spacing w:before="0" w:after="0"/>
        <w:ind w:left="709" w:hanging="0"/>
        <w:contextualSpacing/>
        <w:jc w:val="both"/>
        <w:rPr>
          <w:rFonts w:ascii="Liberation Serif" w:hAnsi="Liberation Serif" w:cs="Liberation Serif"/>
          <w:color w:val="000000"/>
        </w:rPr>
      </w:pPr>
      <w:r>
        <w:rPr>
          <w:rFonts w:cs="Liberation Serif" w:ascii="Liberation Serif" w:hAnsi="Liberation Serif"/>
          <w:color w:val="000000"/>
        </w:rPr>
        <w:t>наименование;</w:t>
      </w:r>
    </w:p>
    <w:p>
      <w:pPr>
        <w:pStyle w:val="Normal"/>
        <w:widowControl w:val="false"/>
        <w:tabs>
          <w:tab w:val="clear" w:pos="708"/>
          <w:tab w:val="left" w:pos="567" w:leader="none"/>
          <w:tab w:val="left" w:pos="1134" w:leader="none"/>
        </w:tabs>
        <w:spacing w:before="0" w:after="0"/>
        <w:ind w:left="709" w:hanging="0"/>
        <w:contextualSpacing/>
        <w:jc w:val="both"/>
        <w:rPr>
          <w:rFonts w:ascii="Liberation Serif" w:hAnsi="Liberation Serif" w:cs="Liberation Serif"/>
          <w:color w:val="000000"/>
        </w:rPr>
      </w:pPr>
      <w:r>
        <w:rPr>
          <w:rFonts w:cs="Liberation Serif" w:ascii="Liberation Serif" w:hAnsi="Liberation Serif"/>
          <w:color w:val="000000"/>
        </w:rPr>
        <w:t>местонахождение и юридический адрес;</w:t>
      </w:r>
    </w:p>
    <w:p>
      <w:pPr>
        <w:pStyle w:val="Normal"/>
        <w:widowControl w:val="false"/>
        <w:tabs>
          <w:tab w:val="clear" w:pos="708"/>
          <w:tab w:val="left" w:pos="567" w:leader="none"/>
          <w:tab w:val="left" w:pos="1134" w:leader="none"/>
        </w:tabs>
        <w:spacing w:before="0" w:after="0"/>
        <w:ind w:left="709" w:hanging="0"/>
        <w:contextualSpacing/>
        <w:jc w:val="both"/>
        <w:rPr>
          <w:rFonts w:ascii="Liberation Serif" w:hAnsi="Liberation Serif" w:cs="Liberation Serif"/>
          <w:color w:val="000000"/>
        </w:rPr>
      </w:pPr>
      <w:r>
        <w:rPr>
          <w:rFonts w:cs="Liberation Serif" w:ascii="Liberation Serif" w:hAnsi="Liberation Serif"/>
          <w:color w:val="000000"/>
        </w:rPr>
        <w:t>режим работы;</w:t>
      </w:r>
    </w:p>
    <w:p>
      <w:pPr>
        <w:pStyle w:val="Normal"/>
        <w:widowControl w:val="false"/>
        <w:tabs>
          <w:tab w:val="clear" w:pos="708"/>
          <w:tab w:val="left" w:pos="567" w:leader="none"/>
          <w:tab w:val="left" w:pos="1134" w:leader="none"/>
        </w:tabs>
        <w:spacing w:before="0" w:after="0"/>
        <w:ind w:left="709" w:hanging="0"/>
        <w:contextualSpacing/>
        <w:jc w:val="both"/>
        <w:rPr>
          <w:rFonts w:ascii="Liberation Serif" w:hAnsi="Liberation Serif" w:cs="Liberation Serif"/>
          <w:color w:val="000000"/>
        </w:rPr>
      </w:pPr>
      <w:r>
        <w:rPr>
          <w:rFonts w:cs="Liberation Serif" w:ascii="Liberation Serif" w:hAnsi="Liberation Serif"/>
          <w:color w:val="000000"/>
        </w:rPr>
        <w:t>график приема;</w:t>
      </w:r>
    </w:p>
    <w:p>
      <w:pPr>
        <w:pStyle w:val="Normal"/>
        <w:widowControl w:val="false"/>
        <w:tabs>
          <w:tab w:val="clear" w:pos="708"/>
          <w:tab w:val="left" w:pos="567" w:leader="none"/>
          <w:tab w:val="left" w:pos="1134" w:leader="none"/>
        </w:tabs>
        <w:spacing w:before="0" w:after="0"/>
        <w:ind w:left="709" w:hanging="0"/>
        <w:contextualSpacing/>
        <w:jc w:val="both"/>
        <w:rPr>
          <w:rFonts w:ascii="Liberation Serif" w:hAnsi="Liberation Serif" w:cs="Liberation Serif"/>
          <w:color w:val="000000"/>
        </w:rPr>
      </w:pPr>
      <w:r>
        <w:rPr>
          <w:rFonts w:cs="Liberation Serif" w:ascii="Liberation Serif" w:hAnsi="Liberation Serif"/>
          <w:color w:val="000000"/>
        </w:rPr>
        <w:t>номера телефонов для справок.</w:t>
      </w:r>
    </w:p>
    <w:p>
      <w:pPr>
        <w:pStyle w:val="Normal"/>
        <w:widowControl w:val="false"/>
        <w:ind w:firstLine="709"/>
        <w:jc w:val="both"/>
        <w:rPr>
          <w:rFonts w:ascii="Liberation Serif" w:hAnsi="Liberation Serif" w:cs="Liberation Serif"/>
          <w:color w:val="000000"/>
        </w:rPr>
      </w:pPr>
      <w:r>
        <w:rPr>
          <w:rFonts w:cs="Liberation Serif" w:ascii="Liberation Serif" w:hAnsi="Liberation Serif"/>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pPr>
        <w:pStyle w:val="Normal"/>
        <w:widowControl w:val="false"/>
        <w:ind w:firstLine="709"/>
        <w:jc w:val="both"/>
        <w:rPr>
          <w:rFonts w:ascii="Liberation Serif" w:hAnsi="Liberation Serif" w:cs="Liberation Serif"/>
          <w:color w:val="000000"/>
        </w:rPr>
      </w:pPr>
      <w:r>
        <w:rPr>
          <w:rFonts w:cs="Liberation Serif" w:ascii="Liberation Serif" w:hAnsi="Liberation Serif"/>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ind w:firstLine="709"/>
        <w:jc w:val="both"/>
        <w:rPr>
          <w:rFonts w:ascii="Liberation Serif" w:hAnsi="Liberation Serif" w:cs="Liberation Serif"/>
          <w:color w:val="000000"/>
        </w:rPr>
      </w:pPr>
      <w:r>
        <w:rPr>
          <w:rFonts w:cs="Liberation Serif" w:ascii="Liberation Serif" w:hAnsi="Liberation Serif"/>
          <w:color w:val="000000"/>
        </w:rPr>
        <w:t>Помещения, в которых предоставляется муниципальная услуга, оснащаются:</w:t>
      </w:r>
    </w:p>
    <w:p>
      <w:pPr>
        <w:pStyle w:val="Normal"/>
        <w:widowControl w:val="false"/>
        <w:ind w:firstLine="709"/>
        <w:jc w:val="both"/>
        <w:rPr>
          <w:rFonts w:ascii="Liberation Serif" w:hAnsi="Liberation Serif" w:cs="Liberation Serif"/>
          <w:color w:val="000000"/>
        </w:rPr>
      </w:pPr>
      <w:r>
        <w:rPr>
          <w:rFonts w:cs="Liberation Serif" w:ascii="Liberation Serif" w:hAnsi="Liberation Serif"/>
          <w:color w:val="000000"/>
        </w:rPr>
        <w:t>противопожарной системой и средствами пожаротушения;</w:t>
      </w:r>
    </w:p>
    <w:p>
      <w:pPr>
        <w:pStyle w:val="Normal"/>
        <w:widowControl w:val="false"/>
        <w:ind w:firstLine="709"/>
        <w:jc w:val="both"/>
        <w:rPr>
          <w:rFonts w:ascii="Liberation Serif" w:hAnsi="Liberation Serif" w:cs="Liberation Serif"/>
          <w:color w:val="000000"/>
        </w:rPr>
      </w:pPr>
      <w:r>
        <w:rPr>
          <w:rFonts w:cs="Liberation Serif" w:ascii="Liberation Serif" w:hAnsi="Liberation Serif"/>
          <w:color w:val="000000"/>
        </w:rPr>
        <w:t>системой оповещения о возникновении чрезвычайной ситуации;</w:t>
      </w:r>
    </w:p>
    <w:p>
      <w:pPr>
        <w:pStyle w:val="Normal"/>
        <w:widowControl w:val="false"/>
        <w:ind w:firstLine="709"/>
        <w:jc w:val="both"/>
        <w:rPr>
          <w:rFonts w:ascii="Liberation Serif" w:hAnsi="Liberation Serif" w:cs="Liberation Serif"/>
          <w:color w:val="000000"/>
        </w:rPr>
      </w:pPr>
      <w:r>
        <w:rPr>
          <w:rFonts w:cs="Liberation Serif" w:ascii="Liberation Serif" w:hAnsi="Liberation Serif"/>
          <w:color w:val="000000"/>
        </w:rPr>
        <w:t>туалетными комнатами для посетителей.</w:t>
      </w:r>
    </w:p>
    <w:p>
      <w:pPr>
        <w:pStyle w:val="Normal"/>
        <w:widowControl w:val="false"/>
        <w:ind w:firstLine="709"/>
        <w:jc w:val="both"/>
        <w:rPr>
          <w:rFonts w:ascii="Liberation Serif" w:hAnsi="Liberation Serif" w:cs="Liberation Serif"/>
          <w:color w:val="000000"/>
        </w:rPr>
      </w:pPr>
      <w:r>
        <w:rPr>
          <w:rFonts w:cs="Liberation Serif" w:ascii="Liberation Serif" w:hAnsi="Liberation Serif"/>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ind w:firstLine="709"/>
        <w:jc w:val="both"/>
        <w:rPr>
          <w:rFonts w:ascii="Liberation Serif" w:hAnsi="Liberation Serif" w:cs="Liberation Serif"/>
        </w:rPr>
      </w:pPr>
      <w:r>
        <w:rPr>
          <w:rFonts w:cs="Liberation Serif" w:ascii="Liberation Serif" w:hAnsi="Liberation Serif"/>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Pr>
          <w:rFonts w:cs="Liberation Serif" w:ascii="Liberation Serif" w:hAnsi="Liberation Serif"/>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Normal"/>
        <w:widowControl w:val="false"/>
        <w:ind w:firstLine="709"/>
        <w:jc w:val="both"/>
        <w:rPr>
          <w:rFonts w:ascii="Liberation Serif" w:hAnsi="Liberation Serif" w:cs="Liberation Serif"/>
          <w:color w:val="000000"/>
        </w:rPr>
      </w:pPr>
      <w:r>
        <w:rPr>
          <w:rFonts w:cs="Liberation Serif" w:ascii="Liberation Serif" w:hAnsi="Liberation Serif"/>
          <w:color w:val="000000"/>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ind w:firstLine="709"/>
        <w:jc w:val="both"/>
        <w:rPr>
          <w:rFonts w:ascii="Liberation Serif" w:hAnsi="Liberation Serif" w:cs="Liberation Serif"/>
          <w:color w:val="000000"/>
        </w:rPr>
      </w:pPr>
      <w:r>
        <w:rPr>
          <w:rFonts w:cs="Liberation Serif" w:ascii="Liberation Serif" w:hAnsi="Liberation Serif"/>
          <w:color w:val="000000"/>
        </w:rPr>
        <w:t>Места приема Заявителей оборудуются информационными табличками (вывесками) с указанием:</w:t>
      </w:r>
    </w:p>
    <w:p>
      <w:pPr>
        <w:pStyle w:val="Normal"/>
        <w:widowControl w:val="false"/>
        <w:ind w:firstLine="709"/>
        <w:jc w:val="both"/>
        <w:rPr>
          <w:rFonts w:ascii="Liberation Serif" w:hAnsi="Liberation Serif" w:cs="Liberation Serif"/>
          <w:color w:val="000000"/>
        </w:rPr>
      </w:pPr>
      <w:r>
        <w:rPr>
          <w:rFonts w:cs="Liberation Serif" w:ascii="Liberation Serif" w:hAnsi="Liberation Serif"/>
          <w:color w:val="000000"/>
        </w:rPr>
        <w:t>номера кабинета и наименования отдела;</w:t>
      </w:r>
    </w:p>
    <w:p>
      <w:pPr>
        <w:pStyle w:val="Normal"/>
        <w:widowControl w:val="false"/>
        <w:ind w:firstLine="709"/>
        <w:jc w:val="both"/>
        <w:rPr>
          <w:rFonts w:ascii="Liberation Serif" w:hAnsi="Liberation Serif" w:cs="Liberation Serif"/>
          <w:color w:val="000000"/>
        </w:rPr>
      </w:pPr>
      <w:r>
        <w:rPr>
          <w:rFonts w:cs="Liberation Serif" w:ascii="Liberation Serif" w:hAnsi="Liberation Serif"/>
          <w:color w:val="000000"/>
        </w:rPr>
        <w:t>фамилии, имени и отчества (последнее – при наличии), должности ответственного за прием документов лица;</w:t>
      </w:r>
    </w:p>
    <w:p>
      <w:pPr>
        <w:pStyle w:val="Normal"/>
        <w:widowControl w:val="false"/>
        <w:ind w:firstLine="709"/>
        <w:jc w:val="both"/>
        <w:rPr>
          <w:rFonts w:ascii="Liberation Serif" w:hAnsi="Liberation Serif" w:cs="Liberation Serif"/>
          <w:color w:val="000000"/>
        </w:rPr>
      </w:pPr>
      <w:r>
        <w:rPr>
          <w:rFonts w:cs="Liberation Serif" w:ascii="Liberation Serif" w:hAnsi="Liberation Serif"/>
          <w:color w:val="000000"/>
        </w:rPr>
        <w:t>графика приема Заявителей.</w:t>
      </w:r>
    </w:p>
    <w:p>
      <w:pPr>
        <w:pStyle w:val="Normal"/>
        <w:widowControl w:val="false"/>
        <w:ind w:firstLine="709"/>
        <w:jc w:val="both"/>
        <w:rPr>
          <w:rFonts w:ascii="Liberation Serif" w:hAnsi="Liberation Serif" w:cs="Liberation Serif"/>
          <w:color w:val="000000"/>
        </w:rPr>
      </w:pPr>
      <w:r>
        <w:rPr>
          <w:rFonts w:cs="Liberation Serif" w:ascii="Liberation Serif" w:hAnsi="Liberation Serif"/>
          <w:color w:val="000000"/>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ind w:firstLine="709"/>
        <w:jc w:val="both"/>
        <w:rPr>
          <w:rFonts w:ascii="Liberation Serif" w:hAnsi="Liberation Serif" w:cs="Liberation Serif"/>
          <w:color w:val="000000"/>
        </w:rPr>
      </w:pPr>
      <w:r>
        <w:rPr>
          <w:rFonts w:cs="Liberation Serif" w:ascii="Liberation Serif" w:hAnsi="Liberation Serif"/>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ind w:firstLine="709"/>
        <w:jc w:val="both"/>
        <w:rPr>
          <w:rFonts w:ascii="Liberation Serif" w:hAnsi="Liberation Serif" w:cs="Liberation Serif"/>
          <w:color w:val="000000"/>
        </w:rPr>
      </w:pPr>
      <w:r>
        <w:rPr>
          <w:rFonts w:cs="Liberation Serif" w:ascii="Liberation Serif" w:hAnsi="Liberation Serif"/>
          <w:color w:val="000000"/>
        </w:rPr>
        <w:t>При предоставлении муниципальной услуги инвалидам обеспечиваются:</w:t>
      </w:r>
    </w:p>
    <w:p>
      <w:pPr>
        <w:pStyle w:val="Normal"/>
        <w:widowControl w:val="false"/>
        <w:ind w:firstLine="709"/>
        <w:jc w:val="both"/>
        <w:rPr>
          <w:rFonts w:ascii="Liberation Serif" w:hAnsi="Liberation Serif" w:cs="Liberation Serif"/>
          <w:color w:val="000000"/>
        </w:rPr>
      </w:pPr>
      <w:r>
        <w:rPr>
          <w:rFonts w:cs="Liberation Serif" w:ascii="Liberation Serif" w:hAnsi="Liberation Serif"/>
          <w:color w:val="000000"/>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ind w:firstLine="709"/>
        <w:jc w:val="both"/>
        <w:rPr>
          <w:rFonts w:ascii="Liberation Serif" w:hAnsi="Liberation Serif" w:cs="Liberation Serif"/>
          <w:color w:val="000000"/>
        </w:rPr>
      </w:pPr>
      <w:r>
        <w:rPr>
          <w:rFonts w:cs="Liberation Serif" w:ascii="Liberation Serif" w:hAnsi="Liberation Serif"/>
          <w:color w:val="000000"/>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Pr>
          <w:rFonts w:cs="Liberation Serif" w:ascii="Liberation Serif" w:hAnsi="Liberation Serif"/>
          <w:bCs/>
        </w:rPr>
        <w:t>с помощью работников объекта, предоставляющих муниципальную услугу, ассистивных и вспомогательных технологий, а также сменного кресла-коляски</w:t>
      </w:r>
      <w:r>
        <w:rPr>
          <w:rFonts w:cs="Liberation Serif" w:ascii="Liberation Serif" w:hAnsi="Liberation Serif"/>
          <w:color w:val="000000"/>
        </w:rPr>
        <w:t>;</w:t>
      </w:r>
    </w:p>
    <w:p>
      <w:pPr>
        <w:pStyle w:val="Normal"/>
        <w:widowControl w:val="false"/>
        <w:ind w:firstLine="709"/>
        <w:jc w:val="both"/>
        <w:rPr>
          <w:rFonts w:ascii="Liberation Serif" w:hAnsi="Liberation Serif" w:cs="Liberation Serif"/>
          <w:color w:val="000000"/>
        </w:rPr>
      </w:pPr>
      <w:r>
        <w:rPr>
          <w:rFonts w:cs="Liberation Serif" w:ascii="Liberation Serif" w:hAnsi="Liberation Serif"/>
          <w:color w:val="000000"/>
        </w:rPr>
        <w:t>сопровождение инвалидов, имеющих стойкие расстройства функции зрения и самостоятельного передвижения;</w:t>
      </w:r>
    </w:p>
    <w:p>
      <w:pPr>
        <w:pStyle w:val="Normal"/>
        <w:widowControl w:val="false"/>
        <w:ind w:firstLine="709"/>
        <w:jc w:val="both"/>
        <w:rPr>
          <w:rFonts w:ascii="Liberation Serif" w:hAnsi="Liberation Serif" w:cs="Liberation Serif"/>
          <w:color w:val="000000"/>
        </w:rPr>
      </w:pPr>
      <w:r>
        <w:rPr>
          <w:rFonts w:cs="Liberation Serif" w:ascii="Liberation Serif" w:hAnsi="Liberation Serif"/>
          <w:color w:val="000000"/>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ind w:firstLine="709"/>
        <w:jc w:val="both"/>
        <w:rPr>
          <w:rFonts w:ascii="Liberation Serif" w:hAnsi="Liberation Serif" w:cs="Liberation Serif"/>
          <w:color w:val="000000"/>
        </w:rPr>
      </w:pPr>
      <w:r>
        <w:rPr>
          <w:rFonts w:cs="Liberation Serif" w:ascii="Liberation Serif" w:hAnsi="Liberation Serif"/>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ind w:firstLine="709"/>
        <w:jc w:val="both"/>
        <w:rPr>
          <w:rFonts w:ascii="Liberation Serif" w:hAnsi="Liberation Serif" w:cs="Liberation Serif"/>
          <w:color w:val="000000"/>
        </w:rPr>
      </w:pPr>
      <w:r>
        <w:rPr>
          <w:rFonts w:cs="Liberation Serif" w:ascii="Liberation Serif" w:hAnsi="Liberation Serif"/>
          <w:color w:val="000000"/>
        </w:rPr>
        <w:t>допуск сурдопереводчика и тифлосурдопереводчика;</w:t>
      </w:r>
    </w:p>
    <w:p>
      <w:pPr>
        <w:pStyle w:val="Normal"/>
        <w:widowControl w:val="false"/>
        <w:ind w:firstLine="709"/>
        <w:jc w:val="both"/>
        <w:rPr>
          <w:rFonts w:ascii="Liberation Serif" w:hAnsi="Liberation Serif" w:cs="Liberation Serif"/>
          <w:strike/>
          <w:color w:val="000000"/>
        </w:rPr>
      </w:pPr>
      <w:r>
        <w:rPr>
          <w:rFonts w:cs="Liberation Serif" w:ascii="Liberation Serif" w:hAnsi="Liberation Serif"/>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pPr>
        <w:pStyle w:val="Normal"/>
        <w:widowControl w:val="false"/>
        <w:ind w:firstLine="709"/>
        <w:jc w:val="both"/>
        <w:rPr>
          <w:rFonts w:ascii="Liberation Serif" w:hAnsi="Liberation Serif" w:cs="Liberation Serif"/>
          <w:color w:val="000000"/>
        </w:rPr>
      </w:pPr>
      <w:r>
        <w:rPr>
          <w:rFonts w:cs="Liberation Serif" w:ascii="Liberation Serif" w:hAnsi="Liberation Serif"/>
          <w:color w:val="000000"/>
        </w:rPr>
        <w:t>оказание инвалидам помощи в преодолении барьеров, мешающих получению ими муниципальной услуги наравне с другими лицами.</w:t>
      </w:r>
    </w:p>
    <w:p>
      <w:pPr>
        <w:pStyle w:val="Normal"/>
        <w:ind w:firstLine="709"/>
        <w:jc w:val="both"/>
        <w:rPr>
          <w:rFonts w:ascii="Liberation Serif" w:hAnsi="Liberation Serif" w:cs="Liberation Serif"/>
        </w:rPr>
      </w:pPr>
      <w:r>
        <w:rPr>
          <w:rFonts w:cs="Liberation Serif" w:ascii="Liberation Serif" w:hAnsi="Liberation Serif"/>
        </w:rPr>
        <w:t>Помещения органа, уполномоченного на предоставление муниципальной услуги,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pPr>
        <w:pStyle w:val="ConsPlusNormal1"/>
        <w:ind w:firstLine="709"/>
        <w:jc w:val="both"/>
        <w:rPr>
          <w:rFonts w:ascii="Liberation Serif" w:hAnsi="Liberation Serif" w:cs="Liberation Serif"/>
          <w:sz w:val="24"/>
          <w:szCs w:val="24"/>
        </w:rPr>
      </w:pPr>
      <w:r>
        <w:rPr>
          <w:rFonts w:cs="Liberation Serif" w:ascii="Liberation Serif" w:hAnsi="Liberation Serif"/>
          <w:sz w:val="24"/>
          <w:szCs w:val="24"/>
        </w:rPr>
        <w:t>При расположении помещения органа, уполномоченного на предоставление муниципальной услуги,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pPr>
        <w:pStyle w:val="Normal"/>
        <w:jc w:val="center"/>
        <w:rPr>
          <w:rFonts w:ascii="Liberation Serif" w:hAnsi="Liberation Serif" w:eastAsia="Calibri" w:cs="Liberation Serif"/>
          <w:b/>
          <w:b/>
          <w:lang w:eastAsia="en-US"/>
        </w:rPr>
      </w:pPr>
      <w:r>
        <w:rPr>
          <w:rFonts w:eastAsia="Calibri" w:cs="Liberation Serif" w:ascii="Liberation Serif" w:hAnsi="Liberation Serif"/>
          <w:b/>
          <w:lang w:eastAsia="en-US"/>
        </w:rPr>
      </w:r>
    </w:p>
    <w:p>
      <w:pPr>
        <w:pStyle w:val="Normal"/>
        <w:jc w:val="center"/>
        <w:rPr>
          <w:rFonts w:ascii="Liberation Serif" w:hAnsi="Liberation Serif" w:eastAsia="Calibri" w:cs="Liberation Serif"/>
          <w:b/>
          <w:b/>
          <w:lang w:eastAsia="en-US"/>
        </w:rPr>
      </w:pPr>
      <w:r>
        <w:rPr>
          <w:rFonts w:eastAsia="Calibri" w:cs="Liberation Serif" w:ascii="Liberation Serif" w:hAnsi="Liberation Serif"/>
          <w:b/>
          <w:lang w:eastAsia="en-US"/>
        </w:rPr>
      </w:r>
    </w:p>
    <w:p>
      <w:pPr>
        <w:pStyle w:val="Normal"/>
        <w:jc w:val="center"/>
        <w:rPr>
          <w:rFonts w:ascii="Liberation Serif" w:hAnsi="Liberation Serif" w:eastAsia="Calibri" w:cs="Liberation Serif"/>
          <w:b/>
          <w:b/>
          <w:strike/>
          <w:lang w:eastAsia="en-US"/>
        </w:rPr>
      </w:pPr>
      <w:r>
        <w:rPr>
          <w:rFonts w:eastAsia="Calibri" w:cs="Liberation Serif" w:ascii="Liberation Serif" w:hAnsi="Liberation Serif"/>
          <w:b/>
          <w:lang w:eastAsia="en-US"/>
        </w:rPr>
        <w:t xml:space="preserve">Показатели доступности и качества муниципальной услуги, </w:t>
        <w:b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Pr>
          <w:rFonts w:cs="Liberation Serif" w:ascii="Liberation Serif" w:hAnsi="Liberation Serif"/>
          <w:b/>
        </w:rPr>
        <w:t>многофункциональном центре предоставления государственных и муниципальных услуг</w:t>
      </w:r>
      <w:r>
        <w:rPr>
          <w:rFonts w:eastAsia="Calibri" w:cs="Liberation Serif" w:ascii="Liberation Serif" w:hAnsi="Liberation Serif"/>
          <w:b/>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23">
        <w:r>
          <w:rPr>
            <w:rFonts w:eastAsia="Calibri" w:cs="Liberation Serif" w:ascii="Liberation Serif" w:hAnsi="Liberation Serif"/>
            <w:b/>
            <w:lang w:eastAsia="en-US"/>
          </w:rPr>
          <w:t>статьей 15.1</w:t>
        </w:r>
      </w:hyperlink>
      <w:r>
        <w:rPr>
          <w:rFonts w:eastAsia="Calibri" w:cs="Liberation Serif" w:ascii="Liberation Serif" w:hAnsi="Liberation Serif"/>
          <w:b/>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Pr>
          <w:rFonts w:cs="Liberation Serif" w:ascii="Liberation Serif" w:hAnsi="Liberation Serif"/>
          <w:b/>
        </w:rPr>
        <w:t xml:space="preserve">возможность подачи запроса, документов, информации, необходимых для получения </w:t>
      </w:r>
      <w:r>
        <w:rPr>
          <w:rFonts w:eastAsia="Calibri" w:cs="Liberation Serif" w:ascii="Liberation Serif" w:hAnsi="Liberation Serif"/>
          <w:b/>
          <w:lang w:eastAsia="en-US"/>
        </w:rPr>
        <w:t>муниципальной</w:t>
      </w:r>
      <w:r>
        <w:rPr>
          <w:rFonts w:cs="Liberation Serif" w:ascii="Liberation Serif" w:hAnsi="Liberation Serif"/>
          <w:b/>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pPr>
        <w:pStyle w:val="Normal"/>
        <w:ind w:firstLine="709"/>
        <w:jc w:val="center"/>
        <w:rPr>
          <w:rFonts w:ascii="Liberation Serif" w:hAnsi="Liberation Serif" w:eastAsia="Calibri" w:cs="Liberation Serif" w:eastAsiaTheme="minorHAnsi"/>
          <w:highlight w:val="yellow"/>
          <w:lang w:eastAsia="en-US"/>
        </w:rPr>
      </w:pPr>
      <w:r>
        <w:rPr>
          <w:rFonts w:eastAsia="Calibri" w:cs="Liberation Serif" w:eastAsiaTheme="minorHAnsi" w:ascii="Liberation Serif" w:hAnsi="Liberation Serif"/>
          <w:highlight w:val="yellow"/>
          <w:lang w:eastAsia="en-US"/>
        </w:rPr>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2.37. Показателями </w:t>
      </w:r>
      <w:r>
        <w:rPr>
          <w:rFonts w:eastAsia="Calibri" w:cs="Liberation Serif" w:ascii="Liberation Serif" w:hAnsi="Liberation Serif"/>
          <w:lang w:eastAsia="en-US"/>
        </w:rPr>
        <w:t xml:space="preserve">доступности </w:t>
      </w:r>
      <w:r>
        <w:rPr>
          <w:rFonts w:eastAsia="Calibri" w:cs="Liberation Serif" w:ascii="Liberation Serif" w:hAnsi="Liberation Serif" w:eastAsiaTheme="minorHAnsi"/>
          <w:lang w:eastAsia="en-US"/>
        </w:rPr>
        <w:t>предоставления муниципальной услуги являются:</w:t>
      </w:r>
    </w:p>
    <w:p>
      <w:pPr>
        <w:pStyle w:val="Normal"/>
        <w:tabs>
          <w:tab w:val="clear" w:pos="708"/>
          <w:tab w:val="left" w:pos="993" w:leader="none"/>
        </w:tabs>
        <w:ind w:firstLine="709"/>
        <w:jc w:val="both"/>
        <w:rPr>
          <w:rFonts w:ascii="Liberation Serif" w:hAnsi="Liberation Serif" w:cs="Liberation Serif"/>
        </w:rPr>
      </w:pPr>
      <w:r>
        <w:rPr>
          <w:rFonts w:cs="Liberation Serif" w:ascii="Liberation Serif" w:hAnsi="Liberation Serif"/>
        </w:rPr>
        <w:t xml:space="preserve">1) </w:t>
      </w:r>
      <w:r>
        <w:rPr>
          <w:rFonts w:eastAsia="Calibri" w:cs="Liberation Serif" w:ascii="Liberation Serif" w:hAnsi="Liberation Serif"/>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cs="Liberation Serif" w:ascii="Liberation Serif" w:hAnsi="Liberation Serif"/>
        </w:rPr>
        <w:t>;</w:t>
      </w:r>
    </w:p>
    <w:p>
      <w:pPr>
        <w:pStyle w:val="ListParagraph"/>
        <w:tabs>
          <w:tab w:val="clear" w:pos="708"/>
          <w:tab w:val="left" w:pos="993" w:leader="none"/>
        </w:tabs>
        <w:ind w:left="0" w:firstLine="709"/>
        <w:jc w:val="both"/>
        <w:rPr>
          <w:rFonts w:ascii="Liberation Serif" w:hAnsi="Liberation Serif" w:cs="Liberation Serif"/>
        </w:rPr>
      </w:pPr>
      <w:r>
        <w:rPr>
          <w:rFonts w:cs="Liberation Serif" w:ascii="Liberation Serif" w:hAnsi="Liberation Serif"/>
        </w:rPr>
        <w:t xml:space="preserve">2) возможность получения </w:t>
      </w:r>
      <w:r>
        <w:rPr>
          <w:rFonts w:eastAsia="Calibri" w:cs="Liberation Serif" w:ascii="Liberation Serif" w:hAnsi="Liberation Serif"/>
          <w:lang w:eastAsia="en-US"/>
        </w:rPr>
        <w:t>муниципальной</w:t>
      </w:r>
      <w:r>
        <w:rPr>
          <w:rFonts w:cs="Liberation Serif" w:ascii="Liberation Serif" w:hAnsi="Liberation Serif"/>
        </w:rPr>
        <w:t xml:space="preserve"> услуги в Многофункциональном центре; </w:t>
      </w:r>
    </w:p>
    <w:p>
      <w:pPr>
        <w:pStyle w:val="ListParagraph"/>
        <w:tabs>
          <w:tab w:val="clear" w:pos="708"/>
          <w:tab w:val="left" w:pos="993" w:leader="none"/>
        </w:tabs>
        <w:ind w:left="0"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3) </w:t>
      </w:r>
      <w:r>
        <w:rPr>
          <w:rFonts w:cs="Liberation Serif" w:ascii="Liberation Serif" w:hAnsi="Liberation Serif"/>
        </w:rPr>
        <w:t xml:space="preserve">возможность подачи запроса, документов, информации, необходимых для получения </w:t>
      </w:r>
      <w:r>
        <w:rPr>
          <w:rFonts w:eastAsia="Calibri" w:cs="Liberation Serif" w:ascii="Liberation Serif" w:hAnsi="Liberation Serif"/>
          <w:lang w:eastAsia="en-US"/>
        </w:rPr>
        <w:t>муниципальной</w:t>
      </w:r>
      <w:r>
        <w:rPr>
          <w:rFonts w:cs="Liberation Serif" w:ascii="Liberation Serif" w:hAnsi="Liberation Serif"/>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Pr>
          <w:rFonts w:eastAsia="Calibri" w:cs="Liberation Serif" w:ascii="Liberation Serif" w:hAnsi="Liberation Serif"/>
          <w:lang w:eastAsia="en-US"/>
        </w:rPr>
        <w:t>муниципальную</w:t>
      </w:r>
      <w:r>
        <w:rPr>
          <w:rFonts w:cs="Liberation Serif" w:ascii="Liberation Serif" w:hAnsi="Liberation Serif"/>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Pr>
          <w:rFonts w:eastAsia="Calibri" w:cs="Liberation Serif" w:ascii="Liberation Serif" w:hAnsi="Liberation Serif"/>
          <w:lang w:eastAsia="en-US"/>
        </w:rPr>
        <w:t xml:space="preserve"> не предусмотрена ввиду отсутствия территориальных подразделений; </w:t>
      </w:r>
    </w:p>
    <w:p>
      <w:pPr>
        <w:pStyle w:val="ListParagraph"/>
        <w:tabs>
          <w:tab w:val="clear" w:pos="708"/>
          <w:tab w:val="left" w:pos="993" w:leader="none"/>
        </w:tabs>
        <w:ind w:left="0" w:firstLine="709"/>
        <w:jc w:val="both"/>
        <w:rPr>
          <w:rFonts w:ascii="Liberation Serif" w:hAnsi="Liberation Serif" w:cs="Liberation Serif"/>
        </w:rPr>
      </w:pPr>
      <w:r>
        <w:rPr>
          <w:rFonts w:cs="Liberation Serif" w:ascii="Liberation Serif" w:hAnsi="Liberation Serif"/>
        </w:rPr>
        <w:t xml:space="preserve">4) создание инвалидам всех необходимых условий доступности </w:t>
      </w:r>
      <w:r>
        <w:rPr>
          <w:rFonts w:eastAsia="Calibri" w:cs="Liberation Serif" w:ascii="Liberation Serif" w:hAnsi="Liberation Serif"/>
          <w:lang w:eastAsia="en-US"/>
        </w:rPr>
        <w:t>муниципальных</w:t>
      </w:r>
      <w:r>
        <w:rPr>
          <w:rFonts w:cs="Liberation Serif" w:ascii="Liberation Serif" w:hAnsi="Liberation Serif"/>
        </w:rPr>
        <w:t xml:space="preserve"> услуг в соответствии с требованиями, установленными законодательными и иными нормативными правовыми актами;</w:t>
      </w:r>
    </w:p>
    <w:p>
      <w:pPr>
        <w:pStyle w:val="ListParagraph"/>
        <w:tabs>
          <w:tab w:val="clear" w:pos="708"/>
          <w:tab w:val="left" w:pos="993" w:leader="none"/>
        </w:tabs>
        <w:ind w:left="0" w:firstLine="709"/>
        <w:jc w:val="both"/>
        <w:rPr>
          <w:rFonts w:ascii="Liberation Serif" w:hAnsi="Liberation Serif" w:eastAsia="Calibri" w:cs="Liberation Serif"/>
          <w:lang w:eastAsia="en-US"/>
        </w:rPr>
      </w:pPr>
      <w:r>
        <w:rPr>
          <w:rFonts w:cs="Liberation Serif" w:ascii="Liberation Serif" w:hAnsi="Liberation Serif"/>
        </w:rPr>
        <w:t xml:space="preserve">5) </w:t>
      </w:r>
      <w:r>
        <w:rPr>
          <w:rFonts w:eastAsia="Calibri" w:cs="Liberation Serif" w:ascii="Liberation Serif" w:hAnsi="Liberation Serif"/>
          <w:lang w:eastAsia="en-US"/>
        </w:rPr>
        <w:t xml:space="preserve">возможность получения муниципальной услуги посредством запроса </w:t>
        <w:br/>
        <w:t xml:space="preserve">о предоставлении нескольких государственных и (или) муниципальных услуг </w:t>
        <w:br/>
        <w:t>в Многофункциональном центре;</w:t>
      </w:r>
    </w:p>
    <w:p>
      <w:pPr>
        <w:pStyle w:val="ListParagraph"/>
        <w:tabs>
          <w:tab w:val="clear" w:pos="708"/>
          <w:tab w:val="left" w:pos="993" w:leader="none"/>
        </w:tabs>
        <w:ind w:left="0" w:firstLine="709"/>
        <w:jc w:val="both"/>
        <w:rPr>
          <w:rFonts w:ascii="Liberation Serif" w:hAnsi="Liberation Serif" w:cs="Liberation Serif"/>
        </w:rPr>
      </w:pPr>
      <w:r>
        <w:rPr>
          <w:rFonts w:eastAsia="Calibri" w:cs="Liberation Serif" w:ascii="Liberation Serif" w:hAnsi="Liberation Serif"/>
          <w:lang w:eastAsia="en-US"/>
        </w:rPr>
        <w:t>6)</w:t>
      </w:r>
      <w:r>
        <w:rPr>
          <w:rFonts w:cs="Liberation Serif" w:ascii="Liberation Serif" w:hAnsi="Liberation Serif"/>
        </w:rPr>
        <w:t xml:space="preserve"> возможность подачи запроса, документов, информации, необходимых для получения </w:t>
      </w:r>
      <w:r>
        <w:rPr>
          <w:rFonts w:eastAsia="Calibri" w:cs="Liberation Serif" w:ascii="Liberation Serif" w:hAnsi="Liberation Serif"/>
          <w:lang w:eastAsia="en-US"/>
        </w:rPr>
        <w:t>муниципальной</w:t>
      </w:r>
      <w:r>
        <w:rPr>
          <w:rFonts w:cs="Liberation Serif" w:ascii="Liberation Serif" w:hAnsi="Liberation Serif"/>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Pr>
          <w:rFonts w:eastAsia="Calibri" w:cs="Liberation Serif" w:ascii="Liberation Serif" w:hAnsi="Liberation Serif"/>
          <w:lang w:eastAsia="en-US"/>
        </w:rPr>
        <w:t>при наличии технической возможности электронного взаимодействия)</w:t>
      </w:r>
      <w:r>
        <w:rPr>
          <w:rFonts w:cs="Liberation Serif" w:ascii="Liberation Serif" w:hAnsi="Liberation Serif"/>
        </w:rPr>
        <w:t xml:space="preserve">. </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eastAsiaTheme="minorHAnsi"/>
          <w:lang w:eastAsia="en-US"/>
        </w:rPr>
        <w:t xml:space="preserve">2.38. При предоставлении муниципальной услуги взаимодействие Заявителя со специалистами </w:t>
      </w:r>
      <w:r>
        <w:rPr>
          <w:rFonts w:cs="Liberation Serif" w:ascii="Liberation Serif" w:hAnsi="Liberation Serif"/>
          <w:iCs/>
          <w:color w:val="000000"/>
        </w:rPr>
        <w:t>администрации Камышловского городского округа</w:t>
      </w:r>
      <w:r>
        <w:rPr>
          <w:rFonts w:cs="Liberation Serif" w:ascii="Liberation Serif" w:hAnsi="Liberation Serif"/>
          <w:sz w:val="28"/>
          <w:szCs w:val="28"/>
        </w:rPr>
        <w:t xml:space="preserve"> </w:t>
      </w:r>
      <w:r>
        <w:rPr>
          <w:rFonts w:eastAsia="Calibri" w:cs="Liberation Serif" w:ascii="Liberation Serif" w:hAnsi="Liberation Serif" w:eastAsiaTheme="minorHAnsi"/>
          <w:lang w:eastAsia="en-US"/>
        </w:rPr>
        <w:t>осуществляется не более 3 раз в следующих случаях:</w:t>
      </w:r>
      <w:r>
        <w:rPr>
          <w:rFonts w:eastAsia="Calibri" w:cs="Liberation Serif" w:ascii="Liberation Serif" w:hAnsi="Liberation Serif" w:eastAsiaTheme="minorHAnsi"/>
          <w:i/>
          <w:lang w:eastAsia="en-US"/>
        </w:rPr>
        <w:t xml:space="preserve"> </w:t>
      </w:r>
      <w:r>
        <w:rPr>
          <w:rFonts w:eastAsia="Calibri" w:cs="Liberation Serif" w:ascii="Liberation Serif" w:hAnsi="Liberation Serif" w:eastAsiaTheme="minorHAnsi"/>
          <w:lang w:eastAsia="en-US"/>
        </w:rPr>
        <w:t>при обращении Заявителя для получения консультации, при приеме заявления, при получении результата. В каждом случае время, затраченное З</w:t>
      </w:r>
      <w:r>
        <w:rPr>
          <w:rFonts w:eastAsia="Calibri" w:cs="Liberation Serif" w:ascii="Liberation Serif" w:hAnsi="Liberation Serif"/>
          <w:lang w:eastAsia="en-US"/>
        </w:rPr>
        <w:t>аявителем на взаимодействие с должностными лицами при предоставлении муниципальной услуги, не должно превышать 10 минут.</w:t>
      </w:r>
    </w:p>
    <w:p>
      <w:pPr>
        <w:pStyle w:val="Normal"/>
        <w:ind w:firstLine="709"/>
        <w:jc w:val="both"/>
        <w:rPr>
          <w:rFonts w:ascii="Liberation Serif" w:hAnsi="Liberation Serif" w:cs="Liberation Serif"/>
          <w:bCs/>
          <w:color w:val="000000"/>
        </w:rPr>
      </w:pPr>
      <w:r>
        <w:rPr>
          <w:rFonts w:eastAsia="Calibri" w:cs="Liberation Serif" w:ascii="Liberation Serif" w:hAnsi="Liberation Serif" w:eastAsiaTheme="minorHAnsi"/>
          <w:lang w:eastAsia="en-US"/>
        </w:rPr>
        <w:t xml:space="preserve">2.39. </w:t>
      </w:r>
      <w:r>
        <w:rPr>
          <w:rFonts w:cs="Liberation Serif" w:ascii="Liberation Serif" w:hAnsi="Liberation Serif"/>
          <w:bCs/>
          <w:color w:val="000000"/>
        </w:rPr>
        <w:t>Основными показателями качества предоставления муниципальной услуги являются:</w:t>
      </w:r>
    </w:p>
    <w:p>
      <w:pPr>
        <w:pStyle w:val="Normal"/>
        <w:ind w:firstLine="709"/>
        <w:jc w:val="both"/>
        <w:rPr>
          <w:rFonts w:ascii="Liberation Serif" w:hAnsi="Liberation Serif" w:cs="Liberation Serif"/>
          <w:bCs/>
          <w:color w:val="000000"/>
        </w:rPr>
      </w:pPr>
      <w:r>
        <w:rPr>
          <w:rFonts w:cs="Liberation Serif" w:ascii="Liberation Serif" w:hAnsi="Liberation Serif"/>
          <w:bCs/>
          <w:color w:val="000000"/>
        </w:rPr>
        <w:t>своевременность предоставления муниципальной услуги в соответствии со стандартом ее предоставления, установленным Регламентом;</w:t>
      </w:r>
    </w:p>
    <w:p>
      <w:pPr>
        <w:pStyle w:val="Normal"/>
        <w:ind w:firstLine="709"/>
        <w:jc w:val="both"/>
        <w:rPr>
          <w:rFonts w:ascii="Liberation Serif" w:hAnsi="Liberation Serif" w:cs="Liberation Serif"/>
          <w:bCs/>
          <w:color w:val="000000"/>
        </w:rPr>
      </w:pPr>
      <w:r>
        <w:rPr>
          <w:rFonts w:cs="Liberation Serif" w:ascii="Liberation Serif" w:hAnsi="Liberation Serif"/>
          <w:bCs/>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ind w:firstLine="709"/>
        <w:jc w:val="both"/>
        <w:rPr>
          <w:rFonts w:ascii="Liberation Serif" w:hAnsi="Liberation Serif" w:cs="Liberation Serif"/>
          <w:bCs/>
          <w:color w:val="000000"/>
        </w:rPr>
      </w:pPr>
      <w:r>
        <w:rPr>
          <w:rFonts w:cs="Liberation Serif" w:ascii="Liberation Serif" w:hAnsi="Liberation Serif"/>
          <w:bCs/>
          <w:color w:val="000000"/>
        </w:rPr>
        <w:t>отсутствие обоснованных жалоб на действия (бездействие) сотрудников и их некорректное (невнимательное) отношение к Заявителям;</w:t>
      </w:r>
    </w:p>
    <w:p>
      <w:pPr>
        <w:pStyle w:val="Normal"/>
        <w:ind w:firstLine="709"/>
        <w:jc w:val="both"/>
        <w:rPr>
          <w:rFonts w:ascii="Liberation Serif" w:hAnsi="Liberation Serif" w:cs="Liberation Serif"/>
          <w:bCs/>
          <w:color w:val="000000"/>
        </w:rPr>
      </w:pPr>
      <w:r>
        <w:rPr>
          <w:rFonts w:cs="Liberation Serif" w:ascii="Liberation Serif" w:hAnsi="Liberation Serif"/>
          <w:bCs/>
          <w:color w:val="000000"/>
        </w:rPr>
        <w:t>отсутствие нарушений установленных сроков в процессе предоставления муниципальной услуги;</w:t>
      </w:r>
    </w:p>
    <w:p>
      <w:pPr>
        <w:pStyle w:val="Normal"/>
        <w:ind w:firstLine="709"/>
        <w:jc w:val="both"/>
        <w:rPr>
          <w:rFonts w:ascii="Liberation Serif" w:hAnsi="Liberation Serif" w:cs="Liberation Serif"/>
          <w:bCs/>
          <w:color w:val="000000"/>
        </w:rPr>
      </w:pPr>
      <w:r>
        <w:rPr>
          <w:rFonts w:cs="Liberation Serif" w:ascii="Liberation Serif" w:hAnsi="Liberation Serif"/>
          <w:bCs/>
          <w:color w:val="000000"/>
        </w:rPr>
        <w:t xml:space="preserve">отсутствие заявлений об оспаривании решений, действий (бездействия) </w:t>
      </w:r>
      <w:r>
        <w:rPr>
          <w:rFonts w:cs="Liberation Serif" w:ascii="Liberation Serif" w:hAnsi="Liberation Serif"/>
        </w:rPr>
        <w:t>органа, уполномоченного на предоставление муниципальной услуги,</w:t>
      </w:r>
      <w:r>
        <w:rPr>
          <w:rFonts w:cs="Liberation Serif" w:ascii="Liberation Serif" w:hAnsi="Liberation Serif"/>
          <w:bCs/>
          <w:color w:val="000000"/>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ind w:firstLine="709"/>
        <w:jc w:val="both"/>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ind w:firstLine="709"/>
        <w:jc w:val="both"/>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numPr>
          <w:ilvl w:val="0"/>
          <w:numId w:val="0"/>
        </w:numPr>
        <w:ind w:left="0" w:hanging="0"/>
        <w:jc w:val="center"/>
        <w:outlineLvl w:val="2"/>
        <w:rPr>
          <w:rFonts w:ascii="Liberation Serif" w:hAnsi="Liberation Serif" w:cs="Liberation Serif"/>
          <w:b/>
          <w:b/>
          <w:bCs/>
          <w:iCs/>
        </w:rPr>
      </w:pPr>
      <w:r>
        <w:rPr>
          <w:rFonts w:cs="Liberation Serif" w:ascii="Liberation Serif" w:hAnsi="Liberation Serif"/>
          <w:b/>
          <w:bCs/>
          <w:i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numPr>
          <w:ilvl w:val="0"/>
          <w:numId w:val="0"/>
        </w:numPr>
        <w:ind w:left="0" w:firstLine="709"/>
        <w:jc w:val="center"/>
        <w:outlineLvl w:val="2"/>
        <w:rPr>
          <w:rFonts w:ascii="Liberation Serif" w:hAnsi="Liberation Serif" w:cs="Liberation Serif"/>
          <w:bCs/>
          <w:iCs/>
        </w:rPr>
      </w:pPr>
      <w:r>
        <w:rPr>
          <w:rFonts w:cs="Liberation Serif" w:ascii="Liberation Serif" w:hAnsi="Liberation Serif"/>
          <w:bCs/>
          <w:iCs/>
        </w:rPr>
      </w:r>
    </w:p>
    <w:p>
      <w:pPr>
        <w:pStyle w:val="ListParagraph"/>
        <w:tabs>
          <w:tab w:val="clear" w:pos="708"/>
          <w:tab w:val="left" w:pos="1171" w:leader="none"/>
        </w:tabs>
        <w:ind w:left="0" w:firstLine="746"/>
        <w:jc w:val="both"/>
        <w:rPr>
          <w:rFonts w:ascii="Liberation Serif" w:hAnsi="Liberation Serif" w:cs="Liberation Serif"/>
        </w:rPr>
      </w:pPr>
      <w:r>
        <w:rPr>
          <w:rFonts w:eastAsia="Calibri" w:cs="Liberation Serif" w:ascii="Liberation Serif" w:hAnsi="Liberation Serif" w:eastAsiaTheme="minorHAnsi"/>
          <w:lang w:eastAsia="en-US"/>
        </w:rPr>
        <w:t xml:space="preserve">2.40. </w:t>
      </w:r>
      <w:r>
        <w:rPr>
          <w:rFonts w:eastAsia="Calibri" w:cs="Liberation Serif" w:ascii="Liberation Serif" w:hAnsi="Liberation Serif"/>
          <w:lang w:eastAsia="en-US"/>
        </w:rPr>
        <w:t xml:space="preserve">Заявитель имеет право подачи </w:t>
      </w:r>
      <w:r>
        <w:rPr>
          <w:rFonts w:cs="Liberation Serif" w:ascii="Liberation Serif" w:hAnsi="Liberation Serif"/>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w:t>
      </w:r>
      <w:r>
        <w:rPr>
          <w:rFonts w:eastAsia="Calibri" w:cs="Liberation Serif" w:ascii="Liberation Serif" w:hAnsi="Liberation Serif"/>
          <w:lang w:eastAsia="en-US"/>
        </w:rPr>
        <w:t>при наличии технической возможности электронного взаимодействия).</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2.41. При подаче запроса о предоставлении муниципальной услуги Заявителю необходимо иметь при себе документы, представленные в подпунктах 2 и 3 пункта 2.11 и пункте 2.12 Регламента. Заявитель также вправе представить по собственной инициативе документы, указанные в пункте 2.16 Регламента.</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2.42. При обращении Заявителя за предоставлением муниципальной услуги в Многофункциональный центр</w:t>
      </w:r>
      <w:r>
        <w:rPr>
          <w:rFonts w:cs="Liberation Serif" w:ascii="Liberation Serif" w:hAnsi="Liberation Serif"/>
        </w:rPr>
        <w:t xml:space="preserve">, его </w:t>
      </w:r>
      <w:r>
        <w:rPr>
          <w:rFonts w:eastAsia="Calibri" w:cs="Liberation Serif" w:ascii="Liberation Serif" w:hAnsi="Liberation Serif" w:eastAsiaTheme="minorHAnsi"/>
          <w:lang w:eastAsia="en-US"/>
        </w:rPr>
        <w:t xml:space="preserve">сотрудник осуществляет действия, предусмотренные Регламентом и соглашением о взаимодействии, заключенным между Многофункциональным центром и </w:t>
      </w:r>
      <w:r>
        <w:rPr>
          <w:rFonts w:cs="Liberation Serif" w:ascii="Liberation Serif" w:hAnsi="Liberation Serif"/>
        </w:rPr>
        <w:t>администрацией Камышловского городского округа</w:t>
      </w:r>
      <w:r>
        <w:rPr>
          <w:rFonts w:eastAsia="Calibri" w:cs="Liberation Serif" w:ascii="Liberation Serif" w:hAnsi="Liberation Serif" w:eastAsiaTheme="minorHAnsi"/>
          <w:lang w:eastAsia="en-US"/>
        </w:rPr>
        <w:t>.</w:t>
      </w:r>
    </w:p>
    <w:p>
      <w:pPr>
        <w:pStyle w:val="Normal"/>
        <w:ind w:firstLine="709"/>
        <w:jc w:val="both"/>
        <w:rPr>
          <w:rFonts w:ascii="Liberation Serif" w:hAnsi="Liberation Serif" w:cs="Liberation Serif"/>
        </w:rPr>
      </w:pPr>
      <w:r>
        <w:rPr>
          <w:rFonts w:eastAsia="Calibri" w:cs="Liberation Serif" w:ascii="Liberation Serif" w:hAnsi="Liberation Serif" w:eastAsiaTheme="minorHAnsi"/>
          <w:lang w:eastAsia="en-US"/>
        </w:rPr>
        <w:t xml:space="preserve">Многофункциональный центр обеспечивает передачу принятых от Заявителя </w:t>
      </w:r>
      <w:r>
        <w:rPr>
          <w:rFonts w:cs="Liberation Serif" w:ascii="Liberation Serif" w:hAnsi="Liberation Serif"/>
          <w:bCs/>
          <w:color w:val="000000"/>
        </w:rPr>
        <w:t xml:space="preserve">заявления </w:t>
      </w:r>
      <w:r>
        <w:rPr>
          <w:rFonts w:cs="Liberation Serif" w:ascii="Liberation Serif" w:hAnsi="Liberation Serif"/>
        </w:rPr>
        <w:t xml:space="preserve">о выдаче разрешения на строительство, заявления о внесении изменений, уведомления </w:t>
      </w:r>
      <w:r>
        <w:rPr>
          <w:rFonts w:eastAsia="Calibri" w:cs="Liberation Serif" w:ascii="Liberation Serif" w:hAnsi="Liberation Serif" w:eastAsiaTheme="minorHAnsi"/>
          <w:lang w:eastAsia="en-US"/>
        </w:rPr>
        <w:t xml:space="preserve">и документов, необходимых для предоставления муниципальной услуги, в </w:t>
      </w:r>
      <w:r>
        <w:rPr>
          <w:rFonts w:cs="Liberation Serif" w:ascii="Liberation Serif" w:hAnsi="Liberation Serif"/>
        </w:rPr>
        <w:t>администрацию Камышловского городского округа</w:t>
      </w:r>
      <w:r>
        <w:rPr>
          <w:rFonts w:eastAsia="Calibri" w:cs="Liberation Serif" w:ascii="Liberation Serif" w:hAnsi="Liberation Serif" w:eastAsiaTheme="minorHAnsi"/>
          <w:lang w:eastAsia="en-US"/>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Pr>
          <w:rFonts w:cs="Liberation Serif" w:ascii="Liberation Serif" w:hAnsi="Liberation Serif"/>
        </w:rPr>
        <w:t>обеспечивает направление документов Заявителя в электронной форме.</w:t>
      </w:r>
    </w:p>
    <w:p>
      <w:pPr>
        <w:pStyle w:val="Normal"/>
        <w:ind w:firstLine="709"/>
        <w:jc w:val="both"/>
        <w:rPr>
          <w:rFonts w:ascii="Liberation Serif" w:hAnsi="Liberation Serif" w:cs="Liberation Serif"/>
          <w:bCs/>
          <w:color w:val="000000"/>
        </w:rPr>
      </w:pPr>
      <w:r>
        <w:rPr>
          <w:rFonts w:eastAsia="Calibri" w:cs="Liberation Serif" w:ascii="Liberation Serif" w:hAnsi="Liberation Serif" w:eastAsiaTheme="minorHAnsi"/>
          <w:lang w:eastAsia="en-US"/>
        </w:rPr>
        <w:t xml:space="preserve">2.43. </w:t>
      </w:r>
      <w:r>
        <w:rPr>
          <w:rFonts w:cs="Liberation Serif" w:ascii="Liberation Serif" w:hAnsi="Liberation Serif"/>
          <w:bCs/>
          <w:color w:val="000000"/>
        </w:rPr>
        <w:t xml:space="preserve">Документы, прилагаемые Заявителем к заявлению </w:t>
      </w:r>
      <w:r>
        <w:rPr>
          <w:rFonts w:cs="Liberation Serif" w:ascii="Liberation Serif" w:hAnsi="Liberation Serif"/>
        </w:rPr>
        <w:t>о выдаче разрешения на строительство, заявлению о внесении изменений, уведомлению</w:t>
      </w:r>
      <w:r>
        <w:rPr>
          <w:rFonts w:cs="Liberation Serif" w:ascii="Liberation Serif" w:hAnsi="Liberation Serif"/>
          <w:bCs/>
          <w:color w:val="000000"/>
        </w:rPr>
        <w:t>, представляемые в электронной форме, направляются в следующих форматах:</w:t>
      </w:r>
    </w:p>
    <w:p>
      <w:pPr>
        <w:pStyle w:val="Normal"/>
        <w:ind w:firstLine="709"/>
        <w:jc w:val="both"/>
        <w:rPr>
          <w:rFonts w:ascii="Liberation Serif" w:hAnsi="Liberation Serif" w:cs="Liberation Serif"/>
          <w:bCs/>
          <w:color w:val="000000"/>
        </w:rPr>
      </w:pPr>
      <w:r>
        <w:rPr>
          <w:rFonts w:cs="Liberation Serif" w:ascii="Liberation Serif" w:hAnsi="Liberation Serif"/>
          <w:bCs/>
          <w:color w:val="000000"/>
        </w:rPr>
        <w:t xml:space="preserve">1) xml </w:t>
      </w:r>
      <w:r>
        <w:rPr>
          <w:rFonts w:eastAsia="Calibri" w:cs="Liberation Serif" w:ascii="Liberation Serif" w:hAnsi="Liberation Serif"/>
          <w:color w:val="000000"/>
          <w:lang w:eastAsia="en-US"/>
        </w:rPr>
        <w:t>–</w:t>
      </w:r>
      <w:r>
        <w:rPr>
          <w:rFonts w:cs="Liberation Serif" w:ascii="Liberation Serif" w:hAnsi="Liberation Serif"/>
          <w:bCs/>
          <w:color w:val="000000"/>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pPr>
        <w:pStyle w:val="Normal"/>
        <w:ind w:firstLine="709"/>
        <w:jc w:val="both"/>
        <w:rPr>
          <w:rFonts w:ascii="Liberation Serif" w:hAnsi="Liberation Serif" w:cs="Liberation Serif"/>
          <w:bCs/>
          <w:color w:val="000000"/>
        </w:rPr>
      </w:pPr>
      <w:r>
        <w:rPr>
          <w:rFonts w:cs="Liberation Serif" w:ascii="Liberation Serif" w:hAnsi="Liberation Serif"/>
          <w:bCs/>
          <w:color w:val="000000"/>
        </w:rPr>
        <w:t xml:space="preserve">2) doc, docx, odt </w:t>
      </w:r>
      <w:r>
        <w:rPr>
          <w:rFonts w:eastAsia="Calibri" w:cs="Liberation Serif" w:ascii="Liberation Serif" w:hAnsi="Liberation Serif"/>
          <w:color w:val="000000"/>
          <w:lang w:eastAsia="en-US"/>
        </w:rPr>
        <w:t>–</w:t>
      </w:r>
      <w:r>
        <w:rPr>
          <w:rFonts w:cs="Liberation Serif" w:ascii="Liberation Serif" w:hAnsi="Liberation Serif"/>
          <w:bCs/>
          <w:color w:val="000000"/>
        </w:rPr>
        <w:t xml:space="preserve"> для документов с текстовым содержанием, </w:t>
        <w:br/>
        <w:t>не включающим формулы;</w:t>
      </w:r>
    </w:p>
    <w:p>
      <w:pPr>
        <w:pStyle w:val="Normal"/>
        <w:ind w:firstLine="709"/>
        <w:jc w:val="both"/>
        <w:rPr>
          <w:rFonts w:ascii="Liberation Serif" w:hAnsi="Liberation Serif" w:eastAsia="Calibri" w:cs="Liberation Serif"/>
          <w:bCs/>
          <w:color w:val="000000" w:themeColor="text1"/>
          <w:lang w:eastAsia="en-US"/>
        </w:rPr>
      </w:pPr>
      <w:r>
        <w:rPr>
          <w:rFonts w:cs="Liberation Serif" w:ascii="Liberation Serif" w:hAnsi="Liberation Serif"/>
          <w:bCs/>
          <w:color w:val="000000"/>
        </w:rPr>
        <w:t>3) </w:t>
      </w:r>
      <w:r>
        <w:rPr>
          <w:rFonts w:eastAsia="Calibri" w:cs="Liberation Serif" w:ascii="Liberation Serif" w:hAnsi="Liberation Serif"/>
          <w:bCs/>
          <w:color w:val="000000" w:themeColor="text1"/>
          <w:lang w:eastAsia="en-US"/>
        </w:rPr>
        <w:t xml:space="preserve"> xls, xlsx, ods </w:t>
      </w:r>
      <w:r>
        <w:rPr>
          <w:rFonts w:eastAsia="Calibri" w:cs="Liberation Serif" w:ascii="Liberation Serif" w:hAnsi="Liberation Serif"/>
          <w:color w:val="000000"/>
          <w:lang w:eastAsia="en-US"/>
        </w:rPr>
        <w:t>–</w:t>
      </w:r>
      <w:r>
        <w:rPr>
          <w:rFonts w:eastAsia="Calibri" w:cs="Liberation Serif" w:ascii="Liberation Serif" w:hAnsi="Liberation Serif"/>
          <w:bCs/>
          <w:color w:val="000000" w:themeColor="text1"/>
          <w:lang w:eastAsia="en-US"/>
        </w:rPr>
        <w:t xml:space="preserve"> для документов, содержащих расчеты;</w:t>
      </w:r>
    </w:p>
    <w:p>
      <w:pPr>
        <w:pStyle w:val="Normal"/>
        <w:ind w:firstLine="709"/>
        <w:jc w:val="both"/>
        <w:rPr>
          <w:rFonts w:ascii="Liberation Serif" w:hAnsi="Liberation Serif" w:cs="Liberation Serif"/>
          <w:bCs/>
          <w:color w:val="000000"/>
        </w:rPr>
      </w:pPr>
      <w:r>
        <w:rPr>
          <w:rFonts w:cs="Liberation Serif" w:ascii="Liberation Serif" w:hAnsi="Liberation Serif"/>
          <w:bCs/>
          <w:color w:val="000000"/>
        </w:rPr>
        <w:t xml:space="preserve">4) pdf, jpg, jpeg, </w:t>
      </w:r>
      <w:r>
        <w:rPr>
          <w:rFonts w:cs="Liberation Serif" w:ascii="Liberation Serif" w:hAnsi="Liberation Serif"/>
          <w:bCs/>
          <w:color w:val="000000"/>
          <w:lang w:val="en-US"/>
        </w:rPr>
        <w:t>png</w:t>
      </w:r>
      <w:r>
        <w:rPr>
          <w:rFonts w:cs="Liberation Serif" w:ascii="Liberation Serif" w:hAnsi="Liberation Serif"/>
          <w:bCs/>
          <w:color w:val="000000"/>
        </w:rPr>
        <w:t xml:space="preserve">, </w:t>
      </w:r>
      <w:r>
        <w:rPr>
          <w:rFonts w:cs="Liberation Serif" w:ascii="Liberation Serif" w:hAnsi="Liberation Serif"/>
          <w:bCs/>
          <w:color w:val="000000"/>
          <w:lang w:val="en-US"/>
        </w:rPr>
        <w:t>bmp</w:t>
      </w:r>
      <w:r>
        <w:rPr>
          <w:rFonts w:cs="Liberation Serif" w:ascii="Liberation Serif" w:hAnsi="Liberation Serif"/>
          <w:bCs/>
          <w:color w:val="000000"/>
        </w:rPr>
        <w:t xml:space="preserve">, </w:t>
      </w:r>
      <w:r>
        <w:rPr>
          <w:rFonts w:cs="Liberation Serif" w:ascii="Liberation Serif" w:hAnsi="Liberation Serif"/>
          <w:bCs/>
          <w:color w:val="000000"/>
          <w:lang w:val="en-US"/>
        </w:rPr>
        <w:t>tiff</w:t>
      </w:r>
      <w:r>
        <w:rPr>
          <w:rFonts w:eastAsia="Calibri" w:cs="Liberation Serif" w:ascii="Liberation Serif" w:hAnsi="Liberation Serif"/>
          <w:color w:val="000000"/>
          <w:lang w:eastAsia="en-US"/>
        </w:rPr>
        <w:t>–</w:t>
      </w:r>
      <w:r>
        <w:rPr>
          <w:rFonts w:cs="Liberation Serif" w:ascii="Liberation Serif" w:hAnsi="Liberation Serif"/>
          <w:bCs/>
          <w:color w:val="000000"/>
        </w:rPr>
        <w:t xml:space="preserve"> для документов с текстовым содержанием, в том числе включающих формулы и (или) графические изображения </w:t>
      </w:r>
      <w:r>
        <w:rPr>
          <w:rFonts w:eastAsia="Calibri" w:cs="Liberation Serif" w:ascii="Liberation Serif" w:hAnsi="Liberation Serif"/>
          <w:bCs/>
          <w:color w:val="000000" w:themeColor="text1"/>
          <w:lang w:eastAsia="en-US"/>
        </w:rPr>
        <w:t>(за исключением документов, указанных в подпункте 3 настоящего пункта)</w:t>
      </w:r>
      <w:r>
        <w:rPr>
          <w:rFonts w:cs="Liberation Serif" w:ascii="Liberation Serif" w:hAnsi="Liberation Serif"/>
          <w:bCs/>
          <w:color w:val="000000"/>
        </w:rPr>
        <w:t>, а также документов с графическим содержанием;</w:t>
      </w:r>
    </w:p>
    <w:p>
      <w:pPr>
        <w:pStyle w:val="Normal"/>
        <w:ind w:firstLine="709"/>
        <w:jc w:val="both"/>
        <w:rPr>
          <w:rFonts w:ascii="Liberation Serif" w:hAnsi="Liberation Serif" w:cs="Liberation Serif"/>
          <w:bCs/>
          <w:color w:val="000000"/>
        </w:rPr>
      </w:pPr>
      <w:r>
        <w:rPr>
          <w:rFonts w:cs="Liberation Serif" w:ascii="Liberation Serif" w:hAnsi="Liberation Serif"/>
          <w:bCs/>
          <w:color w:val="000000"/>
        </w:rPr>
        <w:t xml:space="preserve">5) </w:t>
      </w:r>
      <w:r>
        <w:rPr>
          <w:rFonts w:cs="Liberation Serif" w:ascii="Liberation Serif" w:hAnsi="Liberation Serif"/>
          <w:bCs/>
          <w:color w:val="000000"/>
          <w:lang w:val="en-US"/>
        </w:rPr>
        <w:t>zip</w:t>
      </w:r>
      <w:r>
        <w:rPr>
          <w:rFonts w:cs="Liberation Serif" w:ascii="Liberation Serif" w:hAnsi="Liberation Serif"/>
          <w:bCs/>
          <w:color w:val="000000"/>
        </w:rPr>
        <w:t xml:space="preserve">, </w:t>
      </w:r>
      <w:r>
        <w:rPr>
          <w:rFonts w:cs="Liberation Serif" w:ascii="Liberation Serif" w:hAnsi="Liberation Serif"/>
          <w:bCs/>
          <w:color w:val="000000"/>
          <w:lang w:val="en-US"/>
        </w:rPr>
        <w:t>rar</w:t>
      </w:r>
      <w:r>
        <w:rPr>
          <w:rFonts w:cs="Liberation Serif" w:ascii="Liberation Serif" w:hAnsi="Liberation Serif"/>
          <w:bCs/>
          <w:color w:val="000000"/>
        </w:rPr>
        <w:t xml:space="preserve"> – для сжатых документов в один файл;</w:t>
      </w:r>
    </w:p>
    <w:p>
      <w:pPr>
        <w:pStyle w:val="Normal"/>
        <w:ind w:firstLine="709"/>
        <w:jc w:val="both"/>
        <w:rPr>
          <w:rFonts w:ascii="Liberation Serif" w:hAnsi="Liberation Serif" w:cs="Liberation Serif"/>
          <w:bCs/>
          <w:color w:val="000000"/>
        </w:rPr>
      </w:pPr>
      <w:r>
        <w:rPr>
          <w:rFonts w:cs="Liberation Serif" w:ascii="Liberation Serif" w:hAnsi="Liberation Serif"/>
          <w:bCs/>
          <w:color w:val="000000"/>
        </w:rPr>
        <w:t xml:space="preserve">6) </w:t>
      </w:r>
      <w:r>
        <w:rPr>
          <w:rFonts w:cs="Liberation Serif" w:ascii="Liberation Serif" w:hAnsi="Liberation Serif"/>
          <w:bCs/>
          <w:color w:val="000000"/>
          <w:lang w:val="en-US"/>
        </w:rPr>
        <w:t>sig</w:t>
      </w:r>
      <w:r>
        <w:rPr>
          <w:rFonts w:cs="Liberation Serif" w:ascii="Liberation Serif" w:hAnsi="Liberation Serif"/>
          <w:bCs/>
          <w:color w:val="000000"/>
        </w:rPr>
        <w:t xml:space="preserve"> – для открепленной усиленной квалифицированной электронной подписи.</w:t>
      </w:r>
    </w:p>
    <w:p>
      <w:pPr>
        <w:pStyle w:val="Normal"/>
        <w:ind w:firstLine="709"/>
        <w:jc w:val="both"/>
        <w:rPr>
          <w:rFonts w:ascii="Liberation Serif" w:hAnsi="Liberation Serif" w:cs="Liberation Serif"/>
          <w:bCs/>
          <w:color w:val="000000"/>
        </w:rPr>
      </w:pPr>
      <w:r>
        <w:rPr>
          <w:rFonts w:cs="Liberation Serif" w:ascii="Liberation Serif" w:hAnsi="Liberation Serif"/>
          <w:bCs/>
          <w:color w:val="000000"/>
        </w:rPr>
        <w:t xml:space="preserve">В случае если оригиналы документов, прилагаемых к заявлению </w:t>
      </w:r>
      <w:r>
        <w:rPr>
          <w:rFonts w:cs="Liberation Serif" w:ascii="Liberation Serif" w:hAnsi="Liberation Serif"/>
        </w:rPr>
        <w:t>о выдаче разрешения на строительство, заявлению о внесении изменений, уведомлению</w:t>
      </w:r>
      <w:r>
        <w:rPr>
          <w:rFonts w:cs="Liberation Serif" w:ascii="Liberation Serif" w:hAnsi="Liberation Serif"/>
          <w:bCs/>
          <w:color w:val="000000"/>
        </w:rPr>
        <w:t xml:space="preserve">, выданы и подписаны </w:t>
      </w:r>
      <w:r>
        <w:rPr>
          <w:rFonts w:cs="Liberation Serif" w:ascii="Liberation Serif" w:hAnsi="Liberation Serif"/>
        </w:rPr>
        <w:t>органом, уполномоченным на предоставление муниципальной услуги,</w:t>
      </w:r>
      <w:r>
        <w:rPr>
          <w:rFonts w:cs="Liberation Serif" w:ascii="Liberation Serif" w:hAnsi="Liberation Serif"/>
          <w:bCs/>
          <w:color w:val="000000"/>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Pr>
          <w:rFonts w:eastAsia="Calibri" w:cs="Liberation Serif" w:ascii="Liberation Serif" w:hAnsi="Liberation Serif"/>
          <w:color w:val="000000"/>
          <w:lang w:eastAsia="en-US"/>
        </w:rPr>
        <w:t>–</w:t>
      </w:r>
      <w:r>
        <w:rPr>
          <w:rFonts w:cs="Liberation Serif" w:ascii="Liberation Serif" w:hAnsi="Liberation Serif"/>
          <w:bCs/>
          <w:color w:val="000000"/>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Normal"/>
        <w:ind w:firstLine="709"/>
        <w:jc w:val="both"/>
        <w:rPr>
          <w:rFonts w:ascii="Liberation Serif" w:hAnsi="Liberation Serif" w:cs="Liberation Serif"/>
          <w:bCs/>
          <w:color w:val="000000"/>
        </w:rPr>
      </w:pPr>
      <w:r>
        <w:rPr>
          <w:rFonts w:cs="Liberation Serif" w:ascii="Liberation Serif" w:hAnsi="Liberation Serif"/>
          <w:bCs/>
          <w:color w:val="000000"/>
        </w:rPr>
        <w:t>«черно-белый» (при отсутствии в документе графических изображений и (или) цветного текста);</w:t>
      </w:r>
    </w:p>
    <w:p>
      <w:pPr>
        <w:pStyle w:val="Normal"/>
        <w:ind w:firstLine="709"/>
        <w:jc w:val="both"/>
        <w:rPr>
          <w:rFonts w:ascii="Liberation Serif" w:hAnsi="Liberation Serif" w:cs="Liberation Serif"/>
          <w:bCs/>
          <w:color w:val="000000"/>
        </w:rPr>
      </w:pPr>
      <w:r>
        <w:rPr>
          <w:rFonts w:cs="Liberation Serif" w:ascii="Liberation Serif" w:hAnsi="Liberation Serif"/>
          <w:bCs/>
          <w:color w:val="000000"/>
        </w:rPr>
        <w:t>«оттенки серого» (при наличии в документе графических изображений, отличных от цветного графического изображения);</w:t>
      </w:r>
    </w:p>
    <w:p>
      <w:pPr>
        <w:pStyle w:val="Normal"/>
        <w:ind w:firstLine="709"/>
        <w:jc w:val="both"/>
        <w:rPr>
          <w:rFonts w:ascii="Liberation Serif" w:hAnsi="Liberation Serif" w:cs="Liberation Serif"/>
          <w:bCs/>
          <w:color w:val="000000"/>
        </w:rPr>
      </w:pPr>
      <w:r>
        <w:rPr>
          <w:rFonts w:cs="Liberation Serif" w:ascii="Liberation Serif" w:hAnsi="Liberation Serif"/>
          <w:bCs/>
          <w:color w:val="000000"/>
        </w:rPr>
        <w:t>«цветной» или «режим полной цветопередачи» (при наличии в документе цветных графических изображений либо цветного текста).</w:t>
      </w:r>
    </w:p>
    <w:p>
      <w:pPr>
        <w:pStyle w:val="Normal"/>
        <w:ind w:firstLine="709"/>
        <w:jc w:val="both"/>
        <w:rPr>
          <w:rFonts w:ascii="Liberation Serif" w:hAnsi="Liberation Serif" w:cs="Liberation Serif"/>
          <w:bCs/>
          <w:color w:val="000000"/>
        </w:rPr>
      </w:pPr>
      <w:r>
        <w:rPr>
          <w:rFonts w:cs="Liberation Serif" w:ascii="Liberation Serif" w:hAnsi="Liberation Serif"/>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ind w:firstLine="709"/>
        <w:jc w:val="both"/>
        <w:rPr>
          <w:rFonts w:ascii="Liberation Serif" w:hAnsi="Liberation Serif" w:cs="Liberation Serif"/>
          <w:bCs/>
          <w:color w:val="000000"/>
        </w:rPr>
      </w:pPr>
      <w:r>
        <w:rPr>
          <w:rFonts w:cs="Liberation Serif" w:ascii="Liberation Serif" w:hAnsi="Liberation Serif"/>
          <w:bCs/>
          <w:color w:val="000000"/>
        </w:rPr>
        <w:t xml:space="preserve">Документы, прилагаемые Заявителем к заявлению </w:t>
      </w:r>
      <w:r>
        <w:rPr>
          <w:rFonts w:cs="Liberation Serif" w:ascii="Liberation Serif" w:hAnsi="Liberation Serif"/>
        </w:rPr>
        <w:t>о выдаче разрешения на строительство, заявлению о внесении изменений, уведомлению</w:t>
      </w:r>
      <w:r>
        <w:rPr>
          <w:rFonts w:cs="Liberation Serif" w:ascii="Liberation Serif" w:hAnsi="Liberation Serif"/>
          <w:bCs/>
          <w:color w:val="000000"/>
        </w:rPr>
        <w:t>, представляемые в электронной форме, должны обеспечивать:</w:t>
      </w:r>
    </w:p>
    <w:p>
      <w:pPr>
        <w:pStyle w:val="Normal"/>
        <w:ind w:firstLine="709"/>
        <w:jc w:val="both"/>
        <w:rPr>
          <w:rFonts w:ascii="Liberation Serif" w:hAnsi="Liberation Serif" w:cs="Liberation Serif"/>
          <w:bCs/>
          <w:color w:val="000000"/>
        </w:rPr>
      </w:pPr>
      <w:r>
        <w:rPr>
          <w:rFonts w:cs="Liberation Serif" w:ascii="Liberation Serif" w:hAnsi="Liberation Serif"/>
          <w:bCs/>
          <w:color w:val="000000"/>
        </w:rPr>
        <w:t>возможность идентифицировать документ и количество листов в документе;</w:t>
      </w:r>
    </w:p>
    <w:p>
      <w:pPr>
        <w:pStyle w:val="ConsPlusNormal1"/>
        <w:widowControl/>
        <w:ind w:firstLine="709"/>
        <w:jc w:val="both"/>
        <w:rPr>
          <w:rFonts w:ascii="Liberation Serif" w:hAnsi="Liberation Serif" w:cs="Liberation Serif"/>
          <w:sz w:val="24"/>
          <w:szCs w:val="24"/>
        </w:rPr>
      </w:pPr>
      <w:r>
        <w:rPr>
          <w:rFonts w:cs="Liberation Serif" w:ascii="Liberation Serif" w:hAnsi="Liberation Serif"/>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pStyle w:val="ConsPlusNormal1"/>
        <w:widowControl/>
        <w:ind w:firstLine="709"/>
        <w:jc w:val="both"/>
        <w:rPr>
          <w:rFonts w:ascii="Liberation Serif" w:hAnsi="Liberation Serif" w:cs="Liberation Serif"/>
          <w:sz w:val="24"/>
          <w:szCs w:val="24"/>
        </w:rPr>
      </w:pPr>
      <w:r>
        <w:rPr>
          <w:rFonts w:cs="Liberation Serif" w:ascii="Liberation Serif" w:hAnsi="Liberation Serif"/>
          <w:sz w:val="24"/>
          <w:szCs w:val="24"/>
        </w:rPr>
        <w:t>содержать оглавление, соответствующее их смыслу и содержанию (для</w:t>
        <w:br/>
        <w:t>документов, содержащих структурированные по частям, главам, разделам</w:t>
        <w:br/>
        <w:t>(подразделам) данные) и закладки, обеспечивающие переходы по оглавлению и</w:t>
        <w:br/>
        <w:t>(или) к содержащимся в тексте рисункам и таблицам.</w:t>
      </w:r>
    </w:p>
    <w:p>
      <w:pPr>
        <w:pStyle w:val="ConsPlusNormal1"/>
        <w:widowControl/>
        <w:ind w:firstLine="709"/>
        <w:jc w:val="both"/>
        <w:rPr>
          <w:rFonts w:ascii="Liberation Serif" w:hAnsi="Liberation Serif" w:cs="Liberation Serif"/>
          <w:sz w:val="24"/>
          <w:szCs w:val="24"/>
        </w:rPr>
      </w:pPr>
      <w:r>
        <w:rPr>
          <w:rFonts w:cs="Liberation Serif" w:ascii="Liberation Serif" w:hAnsi="Liberation Serif"/>
          <w:sz w:val="24"/>
          <w:szCs w:val="24"/>
        </w:rPr>
        <w:t>Документы, подлежащие представлению в форматах xls, xlsx или ods,</w:t>
        <w:br/>
        <w:t>формируются в виде отдельного документа, представляемого в электронной</w:t>
        <w:br/>
        <w:t>форме.</w:t>
      </w:r>
    </w:p>
    <w:p>
      <w:pPr>
        <w:pStyle w:val="Normal"/>
        <w:ind w:firstLine="709"/>
        <w:jc w:val="both"/>
        <w:rPr>
          <w:rFonts w:ascii="Liberation Serif" w:hAnsi="Liberation Serif" w:eastAsia="Calibri" w:cs="Liberation Serif"/>
          <w:bCs/>
          <w:color w:val="000000" w:themeColor="text1"/>
          <w:lang w:eastAsia="en-US"/>
        </w:rPr>
      </w:pPr>
      <w:r>
        <w:rPr>
          <w:rFonts w:eastAsia="Calibri" w:cs="Liberation Serif" w:ascii="Liberation Serif" w:hAnsi="Liberation Serif"/>
          <w:bCs/>
          <w:color w:val="000000" w:themeColor="text1"/>
          <w:lang w:eastAsia="en-US"/>
        </w:rPr>
        <w:t xml:space="preserve">2.44. Сведения о ходе рассмотрения </w:t>
      </w:r>
      <w:r>
        <w:rPr>
          <w:rFonts w:cs="Liberation Serif" w:ascii="Liberation Serif" w:hAnsi="Liberation Serif"/>
          <w:bCs/>
          <w:color w:val="000000"/>
        </w:rPr>
        <w:t xml:space="preserve">заявления </w:t>
      </w:r>
      <w:r>
        <w:rPr>
          <w:rFonts w:cs="Liberation Serif" w:ascii="Liberation Serif" w:hAnsi="Liberation Serif"/>
        </w:rPr>
        <w:t>о выдаче разрешения на строительство, заявления о внесении изменений, уведомления</w:t>
      </w:r>
      <w:r>
        <w:rPr>
          <w:rFonts w:eastAsia="Calibri" w:cs="Liberation Serif" w:ascii="Liberation Serif" w:hAnsi="Liberation Serif"/>
          <w:bCs/>
          <w:color w:val="000000" w:themeColor="text1"/>
          <w:lang w:eastAsia="en-US"/>
        </w:rPr>
        <w:t xml:space="preserve">, представленного посредством </w:t>
      </w:r>
      <w:r>
        <w:rPr>
          <w:rFonts w:eastAsia="Calibri" w:cs="Liberation Serif" w:ascii="Liberation Serif" w:hAnsi="Liberation Serif"/>
          <w:color w:val="000000"/>
          <w:lang w:eastAsia="en-US"/>
        </w:rPr>
        <w:t xml:space="preserve">Единого портала, </w:t>
      </w:r>
      <w:r>
        <w:rPr>
          <w:rFonts w:cs="Liberation Serif" w:ascii="Liberation Serif" w:hAnsi="Liberation Serif"/>
        </w:rPr>
        <w:t>единой информационной системы жилищного строительства,</w:t>
      </w:r>
      <w:r>
        <w:rPr>
          <w:rFonts w:eastAsia="Calibri" w:cs="Liberation Serif" w:ascii="Liberation Serif" w:hAnsi="Liberation Serif" w:eastAsiaTheme="minorHAnsi"/>
          <w:lang w:eastAsia="en-US"/>
        </w:rPr>
        <w:t xml:space="preserve"> при наличии технической возможности</w:t>
      </w:r>
      <w:r>
        <w:rPr>
          <w:rFonts w:eastAsia="Calibri" w:cs="Liberation Serif" w:ascii="Liberation Serif" w:hAnsi="Liberation Serif" w:eastAsiaTheme="minorHAnsi"/>
          <w:bCs/>
          <w:lang w:eastAsia="en-US"/>
        </w:rPr>
        <w:t xml:space="preserve"> </w:t>
      </w:r>
      <w:r>
        <w:rPr>
          <w:rFonts w:eastAsia="Calibri" w:cs="Liberation Serif" w:ascii="Liberation Serif" w:hAnsi="Liberation Serif" w:eastAsiaTheme="minorHAnsi"/>
          <w:lang w:eastAsia="en-US"/>
        </w:rPr>
        <w:t xml:space="preserve">посредством </w:t>
      </w:r>
      <w:r>
        <w:rPr>
          <w:rFonts w:eastAsia="Calibri" w:cs="Liberation Serif" w:ascii="Liberation Serif" w:hAnsi="Liberation Serif"/>
          <w:bCs/>
          <w:color w:val="000000"/>
          <w:lang w:eastAsia="en-US"/>
        </w:rPr>
        <w:t xml:space="preserve">Регионального портала, </w:t>
      </w:r>
      <w:r>
        <w:rPr>
          <w:rFonts w:eastAsia="Calibri" w:cs="Liberation Serif" w:ascii="Liberation Serif" w:hAnsi="Liberation Serif" w:eastAsiaTheme="minorHAnsi"/>
          <w:lang w:eastAsia="en-US"/>
        </w:rPr>
        <w:t xml:space="preserve">с использованием </w:t>
      </w:r>
      <w:r>
        <w:rPr>
          <w:rFonts w:eastAsia="Calibri" w:cs="Liberation Serif" w:ascii="Liberation Serif" w:hAnsi="Liberation Serif" w:eastAsiaTheme="minorHAnsi"/>
          <w:bCs/>
          <w:lang w:eastAsia="en-US"/>
        </w:rPr>
        <w:t>РИАС УРТ СО</w:t>
      </w:r>
      <w:r>
        <w:rPr>
          <w:rFonts w:eastAsia="Calibri" w:cs="Liberation Serif" w:ascii="Liberation Serif" w:hAnsi="Liberation Serif"/>
          <w:bCs/>
          <w:color w:val="000000" w:themeColor="text1"/>
          <w:lang w:eastAsia="en-US"/>
        </w:rPr>
        <w:t>, доводятся до Заявителя путем уведомления об изменении статуса заявления в личном кабинете Заявителя.</w:t>
      </w:r>
    </w:p>
    <w:p>
      <w:pPr>
        <w:pStyle w:val="Normal"/>
        <w:ind w:firstLine="709"/>
        <w:jc w:val="both"/>
        <w:rPr>
          <w:rFonts w:ascii="Liberation Serif" w:hAnsi="Liberation Serif" w:eastAsia="Calibri" w:cs="Liberation Serif"/>
          <w:bCs/>
          <w:color w:val="000000" w:themeColor="text1"/>
          <w:lang w:eastAsia="en-US"/>
        </w:rPr>
      </w:pPr>
      <w:r>
        <w:rPr>
          <w:rFonts w:eastAsia="Calibri" w:cs="Liberation Serif" w:ascii="Liberation Serif" w:hAnsi="Liberation Serif"/>
          <w:bCs/>
          <w:color w:val="000000" w:themeColor="text1"/>
          <w:lang w:eastAsia="en-US"/>
        </w:rPr>
        <w:t xml:space="preserve">Сведения о ходе рассмотрения </w:t>
      </w:r>
      <w:r>
        <w:rPr>
          <w:rFonts w:cs="Liberation Serif" w:ascii="Liberation Serif" w:hAnsi="Liberation Serif"/>
          <w:bCs/>
          <w:color w:val="000000"/>
        </w:rPr>
        <w:t xml:space="preserve">заявления </w:t>
      </w:r>
      <w:r>
        <w:rPr>
          <w:rFonts w:cs="Liberation Serif" w:ascii="Liberation Serif" w:hAnsi="Liberation Serif"/>
        </w:rPr>
        <w:t>о выдаче разрешения на строительство, заявления о внесении изменений, уведомления</w:t>
      </w:r>
      <w:r>
        <w:rPr>
          <w:rFonts w:eastAsia="Calibri" w:cs="Liberation Serif" w:ascii="Liberation Serif" w:hAnsi="Liberation Serif"/>
          <w:bCs/>
          <w:color w:val="000000" w:themeColor="text1"/>
          <w:lang w:eastAsia="en-US"/>
        </w:rPr>
        <w:t xml:space="preserve">, представленного на бумажном носителе посредством личного обращения в </w:t>
      </w:r>
      <w:r>
        <w:rPr>
          <w:rFonts w:cs="Liberation Serif" w:ascii="Liberation Serif" w:hAnsi="Liberation Serif"/>
        </w:rPr>
        <w:t>администрацией Камышловского городского округа</w:t>
      </w:r>
      <w:r>
        <w:rPr>
          <w:rFonts w:eastAsia="Calibri" w:cs="Liberation Serif" w:ascii="Liberation Serif" w:hAnsi="Liberation Serif"/>
          <w:bCs/>
          <w:color w:val="000000" w:themeColor="text1"/>
          <w:lang w:eastAsia="en-US"/>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Pr>
          <w:rFonts w:cs="Liberation Serif" w:ascii="Liberation Serif" w:hAnsi="Liberation Serif"/>
        </w:rPr>
        <w:t>администрацию Камышловского городского округа</w:t>
      </w:r>
      <w:r>
        <w:rPr>
          <w:rFonts w:eastAsia="Calibri" w:cs="Liberation Serif" w:ascii="Liberation Serif" w:hAnsi="Liberation Serif"/>
          <w:bCs/>
          <w:color w:val="000000" w:themeColor="text1"/>
          <w:lang w:eastAsia="en-US"/>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pPr>
        <w:pStyle w:val="Normal"/>
        <w:ind w:firstLine="709"/>
        <w:jc w:val="both"/>
        <w:rPr>
          <w:rFonts w:ascii="Liberation Serif" w:hAnsi="Liberation Serif" w:eastAsia="Calibri" w:cs="Liberation Serif"/>
          <w:bCs/>
          <w:color w:val="000000" w:themeColor="text1"/>
          <w:lang w:eastAsia="en-US"/>
        </w:rPr>
      </w:pPr>
      <w:r>
        <w:rPr>
          <w:rFonts w:eastAsia="Calibri" w:cs="Liberation Serif" w:ascii="Liberation Serif" w:hAnsi="Liberation Serif"/>
          <w:bCs/>
          <w:color w:val="000000" w:themeColor="text1"/>
          <w:lang w:eastAsia="en-US"/>
        </w:rPr>
        <w:t xml:space="preserve">1) на бумажном носителе посредством личного обращения в </w:t>
      </w:r>
      <w:r>
        <w:rPr>
          <w:rFonts w:cs="Liberation Serif" w:ascii="Liberation Serif" w:hAnsi="Liberation Serif"/>
        </w:rPr>
        <w:t>администрацию Камышловского городского округа</w:t>
      </w:r>
      <w:r>
        <w:rPr>
          <w:rFonts w:eastAsia="Calibri" w:cs="Liberation Serif" w:ascii="Liberation Serif" w:hAnsi="Liberation Serif"/>
          <w:bCs/>
          <w:color w:val="000000" w:themeColor="text1"/>
          <w:lang w:eastAsia="en-US"/>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pPr>
        <w:pStyle w:val="Normal"/>
        <w:ind w:firstLine="709"/>
        <w:jc w:val="both"/>
        <w:rPr>
          <w:rFonts w:ascii="Liberation Serif" w:hAnsi="Liberation Serif" w:eastAsia="Calibri" w:cs="Liberation Serif"/>
          <w:bCs/>
          <w:color w:val="000000" w:themeColor="text1"/>
          <w:lang w:eastAsia="en-US"/>
        </w:rPr>
      </w:pPr>
      <w:r>
        <w:rPr>
          <w:rFonts w:eastAsia="Calibri" w:cs="Liberation Serif" w:ascii="Liberation Serif" w:hAnsi="Liberation Serif"/>
          <w:bCs/>
          <w:color w:val="000000" w:themeColor="text1"/>
          <w:lang w:eastAsia="en-US"/>
        </w:rPr>
        <w:t>2) в электронной форме посредством электронной почты.</w:t>
      </w:r>
    </w:p>
    <w:p>
      <w:pPr>
        <w:pStyle w:val="Normal"/>
        <w:ind w:firstLine="709"/>
        <w:jc w:val="both"/>
        <w:rPr>
          <w:rFonts w:ascii="Liberation Serif" w:hAnsi="Liberation Serif" w:eastAsia="Calibri" w:cs="Liberation Serif"/>
          <w:bCs/>
          <w:color w:val="000000" w:themeColor="text1"/>
          <w:lang w:eastAsia="en-US"/>
        </w:rPr>
      </w:pPr>
      <w:r>
        <w:rPr>
          <w:rFonts w:eastAsia="Calibri" w:cs="Liberation Serif" w:ascii="Liberation Serif" w:hAnsi="Liberation Serif"/>
          <w:bCs/>
          <w:color w:val="000000" w:themeColor="text1"/>
          <w:lang w:eastAsia="en-US"/>
        </w:rPr>
        <w:t xml:space="preserve">На основании запроса сведения о ходе рассмотрения </w:t>
      </w:r>
      <w:r>
        <w:rPr>
          <w:rFonts w:cs="Liberation Serif" w:ascii="Liberation Serif" w:hAnsi="Liberation Serif"/>
          <w:bCs/>
          <w:color w:val="000000"/>
        </w:rPr>
        <w:t xml:space="preserve">заявления </w:t>
      </w:r>
      <w:r>
        <w:rPr>
          <w:rFonts w:cs="Liberation Serif" w:ascii="Liberation Serif" w:hAnsi="Liberation Serif"/>
        </w:rPr>
        <w:t>о выдаче разрешения на строительство, заявления о внесении изменений, уведомления</w:t>
      </w:r>
      <w:r>
        <w:rPr>
          <w:rFonts w:eastAsia="Calibri" w:cs="Liberation Serif" w:ascii="Liberation Serif" w:hAnsi="Liberation Serif"/>
          <w:bCs/>
          <w:color w:val="000000" w:themeColor="text1"/>
          <w:lang w:eastAsia="en-US"/>
        </w:rPr>
        <w:t xml:space="preserve"> доводятся до Заявителя в устной форме (при личном обращении либо по телефону в </w:t>
      </w:r>
      <w:r>
        <w:rPr>
          <w:rFonts w:cs="Liberation Serif" w:ascii="Liberation Serif" w:hAnsi="Liberation Serif"/>
        </w:rPr>
        <w:t>орган, уполномоченный на предоставление муниципальной услуги,</w:t>
      </w:r>
      <w:r>
        <w:rPr>
          <w:rFonts w:eastAsia="Calibri" w:cs="Liberation Serif" w:ascii="Liberation Serif" w:hAnsi="Liberation Serif"/>
          <w:bCs/>
          <w:color w:val="000000" w:themeColor="text1"/>
          <w:lang w:eastAsia="en-US"/>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pPr>
        <w:pStyle w:val="ConsPlusNormal1"/>
        <w:widowControl/>
        <w:ind w:firstLine="709"/>
        <w:jc w:val="both"/>
        <w:rPr>
          <w:rFonts w:ascii="Liberation Serif" w:hAnsi="Liberation Serif" w:cs="Liberation Serif"/>
          <w:b/>
          <w:b/>
          <w:sz w:val="24"/>
          <w:szCs w:val="24"/>
        </w:rPr>
      </w:pPr>
      <w:r>
        <w:rPr>
          <w:rFonts w:cs="Liberation Serif" w:ascii="Liberation Serif" w:hAnsi="Liberation Serif"/>
          <w:b/>
          <w:sz w:val="24"/>
          <w:szCs w:val="24"/>
        </w:rPr>
      </w:r>
    </w:p>
    <w:p>
      <w:pPr>
        <w:pStyle w:val="ConsPlusNormal1"/>
        <w:widowControl/>
        <w:ind w:hanging="0"/>
        <w:jc w:val="center"/>
        <w:rPr>
          <w:rFonts w:ascii="Liberation Serif" w:hAnsi="Liberation Serif" w:cs="Liberation Serif"/>
          <w:b/>
          <w:b/>
          <w:sz w:val="24"/>
          <w:szCs w:val="24"/>
        </w:rPr>
      </w:pPr>
      <w:r>
        <w:rPr>
          <w:rFonts w:cs="Liberation Serif" w:ascii="Liberation Serif" w:hAnsi="Liberation Serif"/>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ind w:firstLine="709"/>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3.1. </w:t>
      </w:r>
      <w:r>
        <w:rPr>
          <w:rFonts w:eastAsia="Calibri" w:cs="Liberation Serif" w:ascii="Liberation Serif" w:hAnsi="Liberation Serif"/>
          <w:lang w:eastAsia="en-US"/>
        </w:rPr>
        <w:t>Исчерпывающий перечень административных процедур (действий)</w:t>
        <w:br/>
        <w:t>при предоставлении муниципальной услуги включает</w:t>
      </w:r>
      <w:r>
        <w:rPr>
          <w:rFonts w:eastAsia="Calibri" w:cs="Liberation Serif" w:ascii="Liberation Serif" w:hAnsi="Liberation Serif" w:eastAsiaTheme="minorHAnsi"/>
          <w:lang w:eastAsia="en-US"/>
        </w:rPr>
        <w:t xml:space="preserve"> следующие административные процедуры:</w:t>
      </w:r>
    </w:p>
    <w:p>
      <w:pPr>
        <w:pStyle w:val="Normal"/>
        <w:ind w:firstLine="709"/>
        <w:jc w:val="both"/>
        <w:rPr>
          <w:rFonts w:ascii="Liberation Serif" w:hAnsi="Liberation Serif" w:eastAsia="Calibri" w:cs="Liberation Serif" w:eastAsiaTheme="minorHAnsi"/>
          <w:lang w:eastAsia="en-US"/>
        </w:rPr>
      </w:pPr>
      <w:r>
        <w:rPr>
          <w:rFonts w:eastAsia="Symbol" w:cs="Symbol" w:ascii="Symbol" w:hAnsi="Symbol"/>
          <w:color w:val="000000"/>
          <w:lang w:eastAsia="en-US"/>
        </w:rPr>
        <w:t></w:t>
      </w:r>
      <w:r>
        <w:rPr>
          <w:rFonts w:eastAsia="Calibri" w:cs="Liberation Serif" w:ascii="Liberation Serif" w:hAnsi="Liberation Serif" w:eastAsiaTheme="minorHAnsi"/>
          <w:lang w:eastAsia="en-US"/>
        </w:rPr>
        <w:t xml:space="preserve"> </w:t>
      </w:r>
      <w:r>
        <w:rPr>
          <w:rFonts w:eastAsia="Calibri" w:cs="Liberation Serif" w:ascii="Liberation Serif" w:hAnsi="Liberation Serif" w:eastAsiaTheme="minorHAnsi"/>
          <w:lang w:eastAsia="en-US"/>
        </w:rPr>
        <w:t>прием, проверка документов, подлежащих представлению Заявителем, и регистрация заявления (</w:t>
      </w:r>
      <w:r>
        <w:rPr>
          <w:rFonts w:cs="Liberation Serif" w:ascii="Liberation Serif" w:hAnsi="Liberation Serif"/>
        </w:rPr>
        <w:t>уведомления)</w:t>
      </w:r>
      <w:r>
        <w:rPr>
          <w:rFonts w:eastAsia="Calibri" w:cs="Liberation Serif" w:ascii="Liberation Serif" w:hAnsi="Liberation Serif" w:eastAsiaTheme="minorHAnsi"/>
          <w:lang w:eastAsia="en-US"/>
        </w:rPr>
        <w:t>;</w:t>
      </w:r>
    </w:p>
    <w:p>
      <w:pPr>
        <w:pStyle w:val="Normal"/>
        <w:ind w:firstLine="709"/>
        <w:jc w:val="both"/>
        <w:rPr>
          <w:rFonts w:ascii="Liberation Serif" w:hAnsi="Liberation Serif" w:cs="Liberation Serif"/>
        </w:rPr>
      </w:pPr>
      <w:r>
        <w:rPr>
          <w:rFonts w:eastAsia="Symbol" w:cs="Symbol" w:ascii="Symbol" w:hAnsi="Symbol"/>
          <w:color w:val="000000"/>
          <w:lang w:eastAsia="en-US"/>
        </w:rPr>
        <w:t></w:t>
      </w:r>
      <w:r>
        <w:rPr>
          <w:rFonts w:eastAsia="Calibri" w:cs="Liberation Serif" w:ascii="Liberation Serif" w:hAnsi="Liberation Serif" w:eastAsiaTheme="minorHAnsi"/>
          <w:lang w:eastAsia="en-US"/>
        </w:rPr>
        <w:t xml:space="preserve"> </w:t>
      </w:r>
      <w:r>
        <w:rPr>
          <w:rFonts w:cs="Liberation Serif" w:ascii="Liberation Serif" w:hAnsi="Liberation Serif"/>
        </w:rPr>
        <w:t xml:space="preserve">рассмотрение заявления </w:t>
      </w:r>
      <w:r>
        <w:rPr>
          <w:rFonts w:eastAsia="Calibri" w:cs="Liberation Serif" w:ascii="Liberation Serif" w:hAnsi="Liberation Serif" w:eastAsiaTheme="minorHAnsi"/>
          <w:lang w:eastAsia="en-US"/>
        </w:rPr>
        <w:t>(</w:t>
      </w:r>
      <w:r>
        <w:rPr>
          <w:rFonts w:cs="Liberation Serif" w:ascii="Liberation Serif" w:hAnsi="Liberation Serif"/>
        </w:rPr>
        <w:t>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pPr>
        <w:pStyle w:val="Normal"/>
        <w:widowControl w:val="false"/>
        <w:tabs>
          <w:tab w:val="clear" w:pos="708"/>
          <w:tab w:val="left" w:pos="567" w:leader="none"/>
        </w:tabs>
        <w:spacing w:before="0" w:after="0"/>
        <w:ind w:firstLine="709"/>
        <w:contextualSpacing/>
        <w:jc w:val="both"/>
        <w:rPr>
          <w:rFonts w:ascii="Liberation Serif" w:hAnsi="Liberation Serif" w:cs="Liberation Serif"/>
          <w:color w:val="000000"/>
        </w:rPr>
      </w:pPr>
      <w:r>
        <w:rPr>
          <w:rFonts w:eastAsia="Symbol" w:cs="Symbol" w:ascii="Symbol" w:hAnsi="Symbol"/>
          <w:color w:val="000000"/>
          <w:lang w:eastAsia="en-US"/>
        </w:rPr>
        <w:t></w:t>
      </w:r>
      <w:r>
        <w:rPr>
          <w:rFonts w:eastAsia="Calibri" w:cs="Liberation Serif" w:ascii="Liberation Serif" w:hAnsi="Liberation Serif" w:eastAsiaTheme="minorHAnsi"/>
          <w:lang w:eastAsia="en-US"/>
        </w:rPr>
        <w:t xml:space="preserve"> </w:t>
      </w:r>
      <w:r>
        <w:rPr>
          <w:rFonts w:cs="Liberation Serif" w:ascii="Liberation Serif" w:hAnsi="Liberation Serif"/>
          <w:color w:val="00000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pPr>
        <w:pStyle w:val="Normal"/>
        <w:ind w:firstLine="709"/>
        <w:jc w:val="both"/>
        <w:rPr>
          <w:rFonts w:ascii="Liberation Serif" w:hAnsi="Liberation Serif" w:cs="Liberation Serif"/>
        </w:rPr>
      </w:pPr>
      <w:r>
        <w:rPr>
          <w:rFonts w:eastAsia="Symbol" w:cs="Symbol" w:ascii="Symbol" w:hAnsi="Symbol"/>
          <w:color w:val="000000"/>
          <w:lang w:eastAsia="en-US"/>
        </w:rPr>
        <w:t></w:t>
      </w:r>
      <w:r>
        <w:rPr>
          <w:rFonts w:cs="Liberation Serif" w:ascii="Liberation Serif" w:hAnsi="Liberation Serif"/>
          <w:color w:val="000000"/>
        </w:rPr>
        <w:t xml:space="preserve"> </w:t>
      </w:r>
      <w:r>
        <w:rPr>
          <w:rFonts w:cs="Liberation Serif" w:ascii="Liberation Serif" w:hAnsi="Liberation Serif"/>
        </w:rPr>
        <w:t xml:space="preserve">рассмотрение документов и сведений, необходимых для предоставления муниципальной услуги, и принятие решения о предоставлении либо </w:t>
        <w:br/>
        <w:t>об отказе в предоставлении муниципальной услуги;</w:t>
      </w:r>
    </w:p>
    <w:p>
      <w:pPr>
        <w:pStyle w:val="Normal"/>
        <w:ind w:firstLine="709"/>
        <w:jc w:val="both"/>
        <w:rPr>
          <w:rFonts w:ascii="Liberation Serif" w:hAnsi="Liberation Serif" w:eastAsia="Calibri" w:cs="Liberation Serif" w:eastAsiaTheme="minorHAnsi"/>
          <w:lang w:eastAsia="en-US"/>
        </w:rPr>
      </w:pPr>
      <w:r>
        <w:rPr>
          <w:rFonts w:eastAsia="Symbol" w:cs="Symbol" w:ascii="Symbol" w:hAnsi="Symbol"/>
          <w:color w:val="000000"/>
          <w:lang w:eastAsia="en-US"/>
        </w:rPr>
        <w:t></w:t>
      </w:r>
      <w:r>
        <w:rPr>
          <w:rFonts w:eastAsia="Calibri" w:cs="Liberation Serif" w:ascii="Liberation Serif" w:hAnsi="Liberation Serif" w:eastAsiaTheme="minorHAnsi"/>
          <w:lang w:eastAsia="en-US"/>
        </w:rPr>
        <w:t xml:space="preserve"> </w:t>
      </w:r>
      <w:r>
        <w:rPr>
          <w:rFonts w:eastAsia="Calibri" w:cs="Liberation Serif" w:ascii="Liberation Serif" w:hAnsi="Liberation Serif" w:eastAsiaTheme="minorHAnsi"/>
          <w:lang w:eastAsia="en-US"/>
        </w:rPr>
        <w:t>подготовка результата муниципальной услуги;</w:t>
      </w:r>
    </w:p>
    <w:p>
      <w:pPr>
        <w:pStyle w:val="Normal"/>
        <w:ind w:firstLine="709"/>
        <w:jc w:val="both"/>
        <w:rPr>
          <w:rFonts w:ascii="Liberation Serif" w:hAnsi="Liberation Serif" w:eastAsia="Calibri" w:cs="Liberation Serif" w:eastAsiaTheme="minorHAnsi"/>
          <w:lang w:eastAsia="en-US"/>
        </w:rPr>
      </w:pPr>
      <w:r>
        <w:rPr>
          <w:rFonts w:eastAsia="Symbol" w:cs="Symbol" w:ascii="Symbol" w:hAnsi="Symbol"/>
          <w:color w:val="000000"/>
          <w:lang w:eastAsia="en-US"/>
        </w:rPr>
        <w:t></w:t>
      </w:r>
      <w:r>
        <w:rPr>
          <w:rFonts w:eastAsia="Calibri" w:cs="Liberation Serif" w:ascii="Liberation Serif" w:hAnsi="Liberation Serif" w:eastAsiaTheme="minorHAnsi"/>
          <w:lang w:eastAsia="en-US"/>
        </w:rPr>
        <w:t xml:space="preserve"> </w:t>
      </w:r>
      <w:r>
        <w:rPr>
          <w:rFonts w:eastAsia="Calibri" w:cs="Liberation Serif" w:ascii="Liberation Serif" w:hAnsi="Liberation Serif" w:eastAsiaTheme="minorHAnsi"/>
          <w:lang w:eastAsia="en-US"/>
        </w:rPr>
        <w:t>выдача Заявителю результата предоставления муниципальной услуги.</w:t>
      </w:r>
    </w:p>
    <w:p>
      <w:pPr>
        <w:pStyle w:val="Normal"/>
        <w:widowControl w:val="false"/>
        <w:ind w:firstLine="709"/>
        <w:jc w:val="both"/>
        <w:rPr>
          <w:rFonts w:ascii="Liberation Serif" w:hAnsi="Liberation Serif" w:cs="Liberation Serif"/>
        </w:rPr>
      </w:pPr>
      <w:r>
        <w:rPr>
          <w:rFonts w:eastAsia="Calibri" w:cs="Liberation Serif" w:ascii="Liberation Serif" w:hAnsi="Liberation Serif" w:eastAsiaTheme="minorHAnsi"/>
          <w:lang w:eastAsia="en-US"/>
        </w:rPr>
        <w:t xml:space="preserve">3.2. Последовательность административных процедур (действий) </w:t>
        <w:br/>
        <w:t xml:space="preserve">по предоставлению муниципальной услуги в электронной форме, в том числе </w:t>
        <w:br/>
        <w:t>с использованием Единого портала:</w:t>
      </w:r>
    </w:p>
    <w:p>
      <w:pPr>
        <w:pStyle w:val="Normal"/>
        <w:widowControl w:val="false"/>
        <w:ind w:firstLine="709"/>
        <w:jc w:val="both"/>
        <w:rPr>
          <w:rFonts w:ascii="Liberation Serif" w:hAnsi="Liberation Serif" w:cs="Liberation Serif"/>
        </w:rPr>
      </w:pPr>
      <w:r>
        <w:rPr>
          <w:rFonts w:eastAsia="Symbol" w:cs="Symbol" w:ascii="Symbol" w:hAnsi="Symbol"/>
          <w:color w:val="000000"/>
          <w:lang w:eastAsia="en-US"/>
        </w:rPr>
        <w:t></w:t>
      </w:r>
      <w:r>
        <w:rPr>
          <w:rFonts w:eastAsia="Calibri" w:cs="Liberation Serif" w:ascii="Liberation Serif" w:hAnsi="Liberation Serif"/>
          <w:color w:val="000000"/>
          <w:lang w:eastAsia="en-US"/>
        </w:rPr>
        <w:t xml:space="preserve"> </w:t>
      </w:r>
      <w:r>
        <w:rPr>
          <w:rFonts w:cs="Liberation Serif" w:ascii="Liberation Serif" w:hAnsi="Liberation Serif"/>
        </w:rPr>
        <w:t xml:space="preserve">представление в установленном порядке информации Заявителям </w:t>
        <w:br/>
        <w:t>и обеспечение доступа Заявителей к сведениям о муниципальной услуге;</w:t>
      </w:r>
    </w:p>
    <w:p>
      <w:pPr>
        <w:pStyle w:val="Normal"/>
        <w:widowControl w:val="false"/>
        <w:ind w:firstLine="709"/>
        <w:jc w:val="both"/>
        <w:rPr>
          <w:rFonts w:ascii="Liberation Serif" w:hAnsi="Liberation Serif" w:cs="Liberation Serif"/>
        </w:rPr>
      </w:pPr>
      <w:r>
        <w:rPr>
          <w:rFonts w:eastAsia="Symbol" w:cs="Symbol" w:ascii="Symbol" w:hAnsi="Symbol"/>
          <w:color w:val="000000"/>
          <w:lang w:eastAsia="en-US"/>
        </w:rPr>
        <w:t></w:t>
      </w:r>
      <w:r>
        <w:rPr>
          <w:rFonts w:eastAsia="Calibri" w:cs="Liberation Serif" w:ascii="Liberation Serif" w:hAnsi="Liberation Serif"/>
          <w:color w:val="000000"/>
          <w:lang w:eastAsia="en-US"/>
        </w:rPr>
        <w:t xml:space="preserve"> </w:t>
      </w:r>
      <w:r>
        <w:rPr>
          <w:rFonts w:cs="Liberation Serif" w:ascii="Liberation Serif" w:hAnsi="Liberation Serif"/>
        </w:rPr>
        <w:t>запись на прием в орган, предоставляющий муниципальную услугу, для подачи запроса (при реализации технической возможности</w:t>
      </w:r>
      <w:r>
        <w:rPr>
          <w:rStyle w:val="Style19"/>
          <w:rFonts w:cs="Liberation Serif" w:ascii="Liberation Serif" w:hAnsi="Liberation Serif"/>
        </w:rPr>
        <w:footnoteReference w:id="2"/>
      </w:r>
      <w:r>
        <w:rPr>
          <w:rFonts w:cs="Liberation Serif" w:ascii="Liberation Serif" w:hAnsi="Liberation Serif"/>
        </w:rPr>
        <w:t xml:space="preserve"> / не предусмотрено</w:t>
      </w:r>
      <w:r>
        <w:rPr>
          <w:rStyle w:val="Style19"/>
          <w:rFonts w:cs="Liberation Serif" w:ascii="Liberation Serif" w:hAnsi="Liberation Serif"/>
        </w:rPr>
        <w:footnoteReference w:id="3"/>
      </w:r>
      <w:r>
        <w:rPr>
          <w:rFonts w:cs="Liberation Serif" w:ascii="Liberation Serif" w:hAnsi="Liberation Serif"/>
        </w:rPr>
        <w:t>);</w:t>
      </w:r>
    </w:p>
    <w:p>
      <w:pPr>
        <w:pStyle w:val="Normal"/>
        <w:ind w:firstLine="709"/>
        <w:jc w:val="both"/>
        <w:rPr>
          <w:rFonts w:ascii="Liberation Serif" w:hAnsi="Liberation Serif" w:cs="Liberation Serif"/>
        </w:rPr>
      </w:pPr>
      <w:r>
        <w:rPr>
          <w:rFonts w:eastAsia="Symbol" w:cs="Symbol" w:ascii="Symbol" w:hAnsi="Symbol"/>
          <w:color w:val="000000"/>
          <w:lang w:eastAsia="en-US"/>
        </w:rPr>
        <w:t></w:t>
      </w:r>
      <w:r>
        <w:rPr>
          <w:rFonts w:eastAsia="Calibri" w:cs="Liberation Serif" w:ascii="Liberation Serif" w:hAnsi="Liberation Serif"/>
          <w:color w:val="000000"/>
          <w:lang w:eastAsia="en-US"/>
        </w:rPr>
        <w:t xml:space="preserve"> </w:t>
      </w:r>
      <w:r>
        <w:rPr>
          <w:rFonts w:cs="Liberation Serif" w:ascii="Liberation Serif" w:hAnsi="Liberation Serif"/>
        </w:rPr>
        <w:t>формирование запроса о предоставлении муниципальной услуги;</w:t>
      </w:r>
    </w:p>
    <w:p>
      <w:pPr>
        <w:pStyle w:val="Normal"/>
        <w:ind w:firstLine="709"/>
        <w:jc w:val="both"/>
        <w:rPr>
          <w:rFonts w:ascii="Liberation Serif" w:hAnsi="Liberation Serif" w:cs="Liberation Serif"/>
        </w:rPr>
      </w:pPr>
      <w:r>
        <w:rPr>
          <w:rFonts w:eastAsia="Symbol" w:cs="Symbol" w:ascii="Symbol" w:hAnsi="Symbol"/>
          <w:color w:val="000000"/>
          <w:lang w:eastAsia="en-US"/>
        </w:rPr>
        <w:t></w:t>
      </w:r>
      <w:r>
        <w:rPr>
          <w:rFonts w:eastAsia="Calibri" w:cs="Liberation Serif" w:ascii="Liberation Serif" w:hAnsi="Liberation Serif"/>
          <w:color w:val="000000"/>
          <w:lang w:eastAsia="en-US"/>
        </w:rPr>
        <w:t xml:space="preserve"> </w:t>
      </w:r>
      <w:r>
        <w:rPr>
          <w:rFonts w:cs="Liberation Serif" w:ascii="Liberation Serif" w:hAnsi="Liberation Serif"/>
        </w:rPr>
        <w:t xml:space="preserve">прием и регистрация органом, предоставляющим муниципальную услугу, запроса и иных документов, необходимых для предоставления </w:t>
      </w:r>
      <w:r>
        <w:rPr>
          <w:rFonts w:eastAsia="Calibri" w:cs="Liberation Serif" w:ascii="Liberation Serif" w:hAnsi="Liberation Serif" w:eastAsiaTheme="minorHAnsi"/>
          <w:lang w:eastAsia="en-US"/>
        </w:rPr>
        <w:t>муниципальной</w:t>
      </w:r>
      <w:r>
        <w:rPr>
          <w:rFonts w:cs="Liberation Serif" w:ascii="Liberation Serif" w:hAnsi="Liberation Serif"/>
        </w:rPr>
        <w:t xml:space="preserve"> услуги;</w:t>
      </w:r>
    </w:p>
    <w:p>
      <w:pPr>
        <w:pStyle w:val="Normal"/>
        <w:ind w:firstLine="709"/>
        <w:jc w:val="both"/>
        <w:rPr>
          <w:rFonts w:ascii="Liberation Serif" w:hAnsi="Liberation Serif" w:cs="Liberation Serif"/>
        </w:rPr>
      </w:pPr>
      <w:r>
        <w:rPr>
          <w:rFonts w:eastAsia="Symbol" w:cs="Symbol" w:ascii="Symbol" w:hAnsi="Symbol"/>
          <w:color w:val="000000"/>
          <w:lang w:eastAsia="en-US"/>
        </w:rPr>
        <w:t></w:t>
      </w:r>
      <w:r>
        <w:rPr>
          <w:rFonts w:eastAsia="Calibri" w:cs="Liberation Serif" w:ascii="Liberation Serif" w:hAnsi="Liberation Serif"/>
          <w:color w:val="000000"/>
          <w:lang w:eastAsia="en-US"/>
        </w:rPr>
        <w:t xml:space="preserve"> </w:t>
      </w:r>
      <w:r>
        <w:rPr>
          <w:rFonts w:cs="Liberation Serif" w:ascii="Liberation Serif" w:hAnsi="Liberation Serif"/>
        </w:rPr>
        <w:t xml:space="preserve">государственная пошлина за предоставление муниципальной услуги </w:t>
        <w:br/>
        <w:t>и уплата иных платежей, взимаемых в соответствии с законодательством Российской Федерации, не предусмотрены;</w:t>
      </w:r>
    </w:p>
    <w:p>
      <w:pPr>
        <w:pStyle w:val="Normal"/>
        <w:ind w:firstLine="709"/>
        <w:jc w:val="both"/>
        <w:rPr>
          <w:rFonts w:ascii="Liberation Serif" w:hAnsi="Liberation Serif" w:cs="Liberation Serif"/>
        </w:rPr>
      </w:pPr>
      <w:r>
        <w:rPr>
          <w:rFonts w:eastAsia="Symbol" w:cs="Symbol" w:ascii="Symbol" w:hAnsi="Symbol"/>
          <w:color w:val="000000"/>
          <w:lang w:eastAsia="en-US"/>
        </w:rPr>
        <w:t></w:t>
      </w:r>
      <w:r>
        <w:rPr>
          <w:rFonts w:eastAsia="Calibri" w:cs="Liberation Serif" w:ascii="Liberation Serif" w:hAnsi="Liberation Serif"/>
          <w:color w:val="000000"/>
          <w:lang w:eastAsia="en-US"/>
        </w:rPr>
        <w:t xml:space="preserve"> </w:t>
      </w:r>
      <w:r>
        <w:rPr>
          <w:rFonts w:cs="Liberation Serif" w:ascii="Liberation Serif" w:hAnsi="Liberation Serif"/>
        </w:rPr>
        <w:t>получение Заявителем сведений о ходе выполнения запроса о предоставлении муниципальной услуги;</w:t>
      </w:r>
    </w:p>
    <w:p>
      <w:pPr>
        <w:pStyle w:val="Normal"/>
        <w:ind w:firstLine="709"/>
        <w:jc w:val="both"/>
        <w:rPr>
          <w:rFonts w:ascii="Liberation Serif" w:hAnsi="Liberation Serif" w:cs="Liberation Serif"/>
        </w:rPr>
      </w:pPr>
      <w:r>
        <w:rPr>
          <w:rFonts w:eastAsia="Symbol" w:cs="Symbol" w:ascii="Symbol" w:hAnsi="Symbol"/>
          <w:color w:val="000000"/>
          <w:lang w:eastAsia="en-US"/>
        </w:rPr>
        <w:t></w:t>
      </w:r>
      <w:r>
        <w:rPr>
          <w:rFonts w:eastAsia="Calibri" w:cs="Liberation Serif" w:ascii="Liberation Serif" w:hAnsi="Liberation Serif"/>
          <w:color w:val="000000"/>
          <w:lang w:eastAsia="en-US"/>
        </w:rPr>
        <w:t xml:space="preserve"> </w:t>
      </w:r>
      <w:r>
        <w:rPr>
          <w:rFonts w:cs="Liberation Serif" w:ascii="Liberation Serif" w:hAnsi="Liberation Serif"/>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w:t>
        <w:br/>
        <w:t>и условия такого взаимодействия;</w:t>
      </w:r>
    </w:p>
    <w:p>
      <w:pPr>
        <w:pStyle w:val="Normal"/>
        <w:ind w:firstLine="709"/>
        <w:jc w:val="both"/>
        <w:rPr>
          <w:rFonts w:ascii="Liberation Serif" w:hAnsi="Liberation Serif" w:cs="Liberation Serif"/>
        </w:rPr>
      </w:pPr>
      <w:r>
        <w:rPr>
          <w:rFonts w:eastAsia="Symbol" w:cs="Symbol" w:ascii="Symbol" w:hAnsi="Symbol"/>
          <w:color w:val="000000"/>
          <w:lang w:eastAsia="en-US"/>
        </w:rPr>
        <w:t></w:t>
      </w:r>
      <w:r>
        <w:rPr>
          <w:rFonts w:eastAsia="Calibri" w:cs="Liberation Serif" w:ascii="Liberation Serif" w:hAnsi="Liberation Serif"/>
          <w:color w:val="000000"/>
          <w:lang w:eastAsia="en-US"/>
        </w:rPr>
        <w:t xml:space="preserve"> </w:t>
      </w:r>
      <w:r>
        <w:rPr>
          <w:rFonts w:cs="Liberation Serif" w:ascii="Liberation Serif" w:hAnsi="Liberation Serif"/>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pPr>
        <w:pStyle w:val="Normal"/>
        <w:ind w:firstLine="709"/>
        <w:jc w:val="both"/>
        <w:rPr>
          <w:rFonts w:ascii="Liberation Serif" w:hAnsi="Liberation Serif" w:cs="Liberation Serif"/>
        </w:rPr>
      </w:pPr>
      <w:r>
        <w:rPr>
          <w:rFonts w:eastAsia="Symbol" w:cs="Symbol" w:ascii="Symbol" w:hAnsi="Symbol"/>
          <w:color w:val="000000"/>
          <w:lang w:eastAsia="en-US"/>
        </w:rPr>
        <w:t></w:t>
      </w:r>
      <w:r>
        <w:rPr>
          <w:rFonts w:eastAsia="Calibri" w:cs="Liberation Serif" w:ascii="Liberation Serif" w:hAnsi="Liberation Serif"/>
          <w:color w:val="000000"/>
          <w:lang w:eastAsia="en-US"/>
        </w:rPr>
        <w:t xml:space="preserve"> </w:t>
      </w:r>
      <w:r>
        <w:rPr>
          <w:rFonts w:cs="Liberation Serif" w:ascii="Liberation Serif" w:hAnsi="Liberation Serif"/>
        </w:rPr>
        <w:t>осуществление оценки качества предоставления муниципальной услуги;</w:t>
      </w:r>
    </w:p>
    <w:p>
      <w:pPr>
        <w:pStyle w:val="Normal"/>
        <w:ind w:firstLine="709"/>
        <w:jc w:val="both"/>
        <w:rPr>
          <w:rFonts w:ascii="Liberation Serif" w:hAnsi="Liberation Serif" w:cs="Liberation Serif"/>
        </w:rPr>
      </w:pPr>
      <w:r>
        <w:rPr>
          <w:rFonts w:eastAsia="Symbol" w:cs="Symbol" w:ascii="Symbol" w:hAnsi="Symbol"/>
          <w:color w:val="000000"/>
          <w:lang w:eastAsia="en-US"/>
        </w:rPr>
        <w:t></w:t>
      </w:r>
      <w:r>
        <w:rPr>
          <w:rFonts w:cs="Liberation Serif" w:ascii="Liberation Serif" w:hAnsi="Liberation Serif"/>
        </w:rPr>
        <w:t xml:space="preserve"> </w:t>
      </w:r>
      <w:r>
        <w:rPr>
          <w:rFonts w:cs="Liberation Serif" w:ascii="Liberation Serif" w:hAnsi="Liberation Serif"/>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pPr>
        <w:pStyle w:val="Normal"/>
        <w:ind w:firstLine="709"/>
        <w:jc w:val="both"/>
        <w:rPr>
          <w:rFonts w:ascii="Liberation Serif" w:hAnsi="Liberation Serif" w:cs="Liberation Serif"/>
        </w:rPr>
      </w:pPr>
      <w:r>
        <w:rPr>
          <w:rFonts w:eastAsia="Calibri" w:cs="Liberation Serif" w:ascii="Liberation Serif" w:hAnsi="Liberation Serif" w:eastAsiaTheme="minorHAnsi"/>
          <w:lang w:eastAsia="en-US"/>
        </w:rPr>
        <w:t xml:space="preserve">3.3. Последовательность административных процедур (действий) </w:t>
        <w:br/>
        <w:t xml:space="preserve">по предоставлению муниципальной услуги, </w:t>
      </w:r>
      <w:r>
        <w:rPr>
          <w:rFonts w:cs="Liberation Serif" w:ascii="Liberation Serif" w:hAnsi="Liberation Serif"/>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pPr>
        <w:pStyle w:val="Normal"/>
        <w:ind w:firstLine="709"/>
        <w:jc w:val="both"/>
        <w:rPr>
          <w:rFonts w:ascii="Liberation Serif" w:hAnsi="Liberation Serif" w:eastAsia="Calibri" w:cs="Liberation Serif" w:eastAsiaTheme="minorHAnsi"/>
          <w:lang w:eastAsia="en-US"/>
        </w:rPr>
      </w:pPr>
      <w:r>
        <w:rPr>
          <w:rFonts w:eastAsia="Symbol" w:cs="Symbol" w:ascii="Symbol" w:hAnsi="Symbol"/>
          <w:color w:val="000000"/>
          <w:lang w:eastAsia="en-US"/>
        </w:rPr>
        <w:t></w:t>
      </w:r>
      <w:r>
        <w:rPr>
          <w:rFonts w:eastAsia="Calibri" w:cs="Liberation Serif" w:ascii="Liberation Serif" w:hAnsi="Liberation Serif" w:eastAsiaTheme="minorHAnsi"/>
          <w:lang w:eastAsia="en-US"/>
        </w:rPr>
        <w:t xml:space="preserve"> </w:t>
      </w:r>
      <w:r>
        <w:rPr>
          <w:rFonts w:eastAsia="Calibri" w:cs="Liberation Serif" w:ascii="Liberation Serif" w:hAnsi="Liberation Serif"/>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Pr>
          <w:rFonts w:eastAsia="Calibri" w:cs="Liberation Serif" w:ascii="Liberation Serif" w:hAnsi="Liberation Serif"/>
          <w:lang w:eastAsia="en-US"/>
        </w:rPr>
        <w:t>телекоммуникационной сети «Интернет»</w:t>
      </w:r>
      <w:r>
        <w:rPr>
          <w:rFonts w:eastAsia="Calibri" w:cs="Liberation Serif" w:ascii="Liberation Serif" w:hAnsi="Liberation Serif" w:eastAsiaTheme="minorHAnsi"/>
          <w:lang w:eastAsia="en-US"/>
        </w:rPr>
        <w:t>;</w:t>
      </w:r>
    </w:p>
    <w:p>
      <w:pPr>
        <w:pStyle w:val="Normal"/>
        <w:ind w:firstLine="709"/>
        <w:jc w:val="both"/>
        <w:rPr>
          <w:rFonts w:ascii="Liberation Serif" w:hAnsi="Liberation Serif" w:eastAsia="Calibri" w:cs="Liberation Serif" w:eastAsiaTheme="minorHAnsi"/>
          <w:lang w:eastAsia="en-US"/>
        </w:rPr>
      </w:pPr>
      <w:r>
        <w:rPr>
          <w:rFonts w:eastAsia="Symbol" w:cs="Symbol" w:ascii="Symbol" w:hAnsi="Symbol"/>
          <w:color w:val="000000"/>
          <w:lang w:eastAsia="en-US"/>
        </w:rPr>
        <w:t></w:t>
      </w:r>
      <w:r>
        <w:rPr>
          <w:rFonts w:eastAsia="Calibri" w:cs="Liberation Serif" w:ascii="Liberation Serif" w:hAnsi="Liberation Serif"/>
          <w:color w:val="000000"/>
          <w:lang w:eastAsia="en-US"/>
        </w:rPr>
        <w:t xml:space="preserve"> </w:t>
      </w:r>
      <w:r>
        <w:rPr>
          <w:rFonts w:eastAsia="Calibri" w:cs="Liberation Serif" w:ascii="Liberation Serif" w:hAnsi="Liberation Serif"/>
          <w:lang w:eastAsia="en-US"/>
        </w:rPr>
        <w:t xml:space="preserve">прием и заполнение запросов о предоставлении муниципальной услуги, </w:t>
        <w:br/>
        <w:t>в том числе посредством автоматизированных информационных систем Многофункциональных центров, а также прием комплексных запросов</w:t>
      </w:r>
      <w:r>
        <w:rPr>
          <w:rFonts w:eastAsia="Calibri" w:cs="Liberation Serif" w:ascii="Liberation Serif" w:hAnsi="Liberation Serif" w:eastAsiaTheme="minorHAnsi"/>
          <w:lang w:eastAsia="en-US"/>
        </w:rPr>
        <w:t>;</w:t>
      </w:r>
    </w:p>
    <w:p>
      <w:pPr>
        <w:pStyle w:val="Normal"/>
        <w:ind w:firstLine="709"/>
        <w:jc w:val="both"/>
        <w:rPr>
          <w:rFonts w:ascii="Liberation Serif" w:hAnsi="Liberation Serif" w:eastAsia="Calibri" w:cs="Liberation Serif"/>
          <w:lang w:eastAsia="en-US"/>
        </w:rPr>
      </w:pPr>
      <w:r>
        <w:rPr>
          <w:rFonts w:eastAsia="Symbol" w:cs="Symbol" w:ascii="Symbol" w:hAnsi="Symbol"/>
          <w:color w:val="000000"/>
          <w:lang w:eastAsia="en-US"/>
        </w:rPr>
        <w:t></w:t>
      </w:r>
      <w:r>
        <w:rPr>
          <w:rFonts w:eastAsia="Calibri" w:cs="Liberation Serif" w:ascii="Liberation Serif" w:hAnsi="Liberation Serif" w:eastAsiaTheme="minorHAnsi"/>
          <w:lang w:eastAsia="en-US"/>
        </w:rPr>
        <w:t xml:space="preserve"> </w:t>
      </w:r>
      <w:r>
        <w:rPr>
          <w:rFonts w:eastAsia="Calibri" w:cs="Liberation Serif" w:ascii="Liberation Serif" w:hAnsi="Liberation Serif"/>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w:t>
        <w:b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pPr>
        <w:pStyle w:val="ListParagraph"/>
        <w:ind w:left="0" w:firstLine="709"/>
        <w:jc w:val="both"/>
        <w:rPr>
          <w:rFonts w:ascii="Liberation Serif" w:hAnsi="Liberation Serif" w:eastAsia="Calibri" w:cs="Liberation Serif"/>
          <w:lang w:eastAsia="en-US"/>
        </w:rPr>
      </w:pPr>
      <w:r>
        <w:rPr>
          <w:rFonts w:eastAsia="Symbol" w:cs="Symbol" w:ascii="Symbol" w:hAnsi="Symbol"/>
          <w:color w:val="000000"/>
          <w:lang w:eastAsia="en-US"/>
        </w:rPr>
        <w:t></w:t>
      </w:r>
      <w:r>
        <w:rPr>
          <w:rFonts w:eastAsia="Calibri" w:cs="Liberation Serif" w:ascii="Liberation Serif" w:hAnsi="Liberation Serif"/>
          <w:color w:val="000000"/>
          <w:lang w:eastAsia="en-US"/>
        </w:rPr>
        <w:t xml:space="preserve"> </w:t>
      </w:r>
      <w:r>
        <w:rPr>
          <w:rFonts w:eastAsia="Calibri" w:cs="Liberation Serif" w:ascii="Liberation Serif" w:hAnsi="Liberation Serif"/>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ListParagraph"/>
        <w:tabs>
          <w:tab w:val="clear" w:pos="708"/>
          <w:tab w:val="left" w:pos="994" w:leader="none"/>
        </w:tabs>
        <w:ind w:left="0" w:firstLine="709"/>
        <w:jc w:val="both"/>
        <w:rPr>
          <w:rFonts w:ascii="Liberation Serif" w:hAnsi="Liberation Serif" w:eastAsia="Calibri" w:cs="Liberation Serif"/>
          <w:lang w:eastAsia="en-US"/>
        </w:rPr>
      </w:pPr>
      <w:r>
        <w:rPr>
          <w:rFonts w:eastAsia="Symbol" w:cs="Symbol" w:ascii="Symbol" w:hAnsi="Symbol"/>
          <w:color w:val="000000"/>
          <w:lang w:eastAsia="en-US"/>
        </w:rPr>
        <w:t></w:t>
      </w:r>
      <w:r>
        <w:rPr>
          <w:rFonts w:eastAsia="Calibri" w:cs="Liberation Serif" w:ascii="Liberation Serif" w:hAnsi="Liberation Serif"/>
          <w:color w:val="000000"/>
          <w:lang w:eastAsia="en-US"/>
        </w:rPr>
        <w:t xml:space="preserve"> </w:t>
      </w:r>
      <w:r>
        <w:rPr>
          <w:rFonts w:eastAsia="Calibri" w:cs="Liberation Serif" w:ascii="Liberation Serif" w:hAnsi="Liberation Serif"/>
          <w:lang w:eastAsia="en-US"/>
        </w:rPr>
        <w:t>предоставление муниципальной услуги в Многофункциональном центре посредством комплексного запроса.</w:t>
      </w:r>
    </w:p>
    <w:p>
      <w:pPr>
        <w:pStyle w:val="ListParagraph"/>
        <w:tabs>
          <w:tab w:val="clear" w:pos="708"/>
          <w:tab w:val="left" w:pos="994" w:leader="none"/>
        </w:tabs>
        <w:ind w:left="0" w:firstLine="709"/>
        <w:jc w:val="both"/>
        <w:rPr>
          <w:rFonts w:ascii="Liberation Serif" w:hAnsi="Liberation Serif" w:eastAsia="Calibri" w:cs="Liberation Serif"/>
          <w:lang w:eastAsia="en-US"/>
        </w:rPr>
      </w:pPr>
      <w:r>
        <w:rPr>
          <w:rFonts w:eastAsia="Calibri" w:cs="Liberation Serif" w:ascii="Liberation Serif" w:hAnsi="Liberation Serif"/>
          <w:lang w:eastAsia="en-US"/>
        </w:rPr>
      </w:r>
    </w:p>
    <w:p>
      <w:pPr>
        <w:pStyle w:val="Normal"/>
        <w:jc w:val="center"/>
        <w:rPr>
          <w:rFonts w:ascii="Liberation Serif" w:hAnsi="Liberation Serif" w:eastAsia="Calibri" w:cs="Liberation Serif" w:eastAsiaTheme="minorHAnsi"/>
          <w:b/>
          <w:b/>
          <w:lang w:eastAsia="en-US"/>
        </w:rPr>
      </w:pPr>
      <w:r>
        <w:rPr>
          <w:rFonts w:eastAsia="Calibri" w:cs="Liberation Serif" w:ascii="Liberation Serif" w:hAnsi="Liberation Serif" w:eastAsiaTheme="minorHAnsi"/>
          <w:b/>
          <w:lang w:eastAsia="en-US"/>
        </w:rPr>
        <w:t xml:space="preserve">Подраздел 3.1. Последовательность административных процедур </w:t>
        <w:br/>
        <w:t xml:space="preserve">(действий) по предоставлению муниципальной услуги </w:t>
      </w:r>
    </w:p>
    <w:p>
      <w:pPr>
        <w:pStyle w:val="Normal"/>
        <w:jc w:val="center"/>
        <w:rPr>
          <w:rFonts w:ascii="Liberation Serif" w:hAnsi="Liberation Serif" w:eastAsia="Calibri" w:cs="Liberation Serif" w:eastAsiaTheme="minorHAnsi"/>
          <w:b/>
          <w:b/>
          <w:lang w:eastAsia="en-US"/>
        </w:rPr>
      </w:pPr>
      <w:r>
        <w:rPr>
          <w:rFonts w:eastAsia="Calibri" w:cs="Liberation Serif" w:eastAsiaTheme="minorHAnsi" w:ascii="Liberation Serif" w:hAnsi="Liberation Serif"/>
          <w:b/>
          <w:lang w:eastAsia="en-US"/>
        </w:rPr>
      </w:r>
    </w:p>
    <w:p>
      <w:pPr>
        <w:pStyle w:val="Normal"/>
        <w:jc w:val="center"/>
        <w:rPr>
          <w:rFonts w:ascii="Liberation Serif" w:hAnsi="Liberation Serif" w:eastAsia="Calibri" w:cs="Liberation Serif" w:eastAsiaTheme="minorHAnsi"/>
          <w:b/>
          <w:b/>
          <w:lang w:eastAsia="en-US"/>
        </w:rPr>
      </w:pPr>
      <w:r>
        <w:rPr>
          <w:rFonts w:eastAsia="Calibri" w:cs="Liberation Serif" w:ascii="Liberation Serif" w:hAnsi="Liberation Serif" w:eastAsiaTheme="minorHAnsi"/>
          <w:b/>
          <w:lang w:eastAsia="en-US"/>
        </w:rPr>
        <w:t xml:space="preserve">Прием, проверка документов, подлежащих представлению Заявителем, и регистрация заявления </w:t>
      </w:r>
      <w:bookmarkStart w:id="4" w:name="Par355"/>
      <w:bookmarkEnd w:id="4"/>
      <w:r>
        <w:rPr>
          <w:rFonts w:eastAsia="Calibri" w:cs="Liberation Serif" w:ascii="Liberation Serif" w:hAnsi="Liberation Serif" w:eastAsiaTheme="minorHAnsi"/>
          <w:b/>
          <w:lang w:eastAsia="en-US"/>
        </w:rPr>
        <w:t>(уведомления)</w:t>
      </w:r>
    </w:p>
    <w:p>
      <w:pPr>
        <w:pStyle w:val="Normal"/>
        <w:ind w:firstLine="709"/>
        <w:jc w:val="center"/>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3.4. Основанием для начала административной процедуры является поступление в </w:t>
      </w:r>
      <w:r>
        <w:rPr>
          <w:rFonts w:cs="Liberation Serif" w:ascii="Liberation Serif" w:hAnsi="Liberation Serif"/>
        </w:rPr>
        <w:t>администрацию Камышловского городского округа</w:t>
      </w:r>
      <w:r>
        <w:rPr>
          <w:rFonts w:eastAsia="Calibri" w:cs="Liberation Serif" w:ascii="Liberation Serif" w:hAnsi="Liberation Serif" w:eastAsiaTheme="minorHAnsi"/>
          <w:lang w:eastAsia="en-US"/>
        </w:rPr>
        <w:t xml:space="preserve"> и документов, </w:t>
      </w:r>
      <w:r>
        <w:rPr>
          <w:rFonts w:cs="Liberation Serif" w:ascii="Liberation Serif" w:hAnsi="Liberation Serif"/>
        </w:rPr>
        <w:t>необходимых для предоставления муниципальной услуги</w:t>
      </w:r>
      <w:r>
        <w:rPr>
          <w:rFonts w:eastAsia="Calibri" w:cs="Liberation Serif" w:ascii="Liberation Serif" w:hAnsi="Liberation Serif" w:eastAsiaTheme="minorHAnsi"/>
          <w:lang w:eastAsia="en-US"/>
        </w:rPr>
        <w:t>.</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3.5. Специалист, уполномоченный на прием и регистрацию заявления (</w:t>
      </w:r>
      <w:r>
        <w:rPr>
          <w:rFonts w:cs="Liberation Serif" w:ascii="Liberation Serif" w:hAnsi="Liberation Serif"/>
        </w:rPr>
        <w:t xml:space="preserve">уведомления) </w:t>
      </w:r>
      <w:r>
        <w:rPr>
          <w:rFonts w:eastAsia="Calibri" w:cs="Liberation Serif" w:ascii="Liberation Serif" w:hAnsi="Liberation Serif" w:eastAsiaTheme="minorHAnsi"/>
          <w:lang w:eastAsia="en-US"/>
        </w:rPr>
        <w:t>о предоставлении муниципальной услуги, выполняет следующие действия:</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2) проверяет правильность заполнения заявления (</w:t>
      </w:r>
      <w:r>
        <w:rPr>
          <w:rFonts w:cs="Liberation Serif" w:ascii="Liberation Serif" w:hAnsi="Liberation Serif"/>
        </w:rPr>
        <w:t>уведомления)</w:t>
      </w:r>
      <w:r>
        <w:rPr>
          <w:rFonts w:eastAsia="Calibri" w:cs="Liberation Serif" w:ascii="Liberation Serif" w:hAnsi="Liberation Serif" w:eastAsiaTheme="minorHAnsi"/>
          <w:lang w:eastAsia="en-US"/>
        </w:rPr>
        <w:t>;</w:t>
      </w:r>
    </w:p>
    <w:p>
      <w:pPr>
        <w:pStyle w:val="Normal"/>
        <w:widowControl w:val="false"/>
        <w:tabs>
          <w:tab w:val="clear" w:pos="708"/>
          <w:tab w:val="left" w:pos="993" w:leader="none"/>
          <w:tab w:val="left" w:pos="1134" w:leader="none"/>
        </w:tabs>
        <w:spacing w:before="0" w:after="0"/>
        <w:ind w:firstLine="709"/>
        <w:contextualSpacing/>
        <w:jc w:val="both"/>
        <w:rPr>
          <w:rFonts w:ascii="Liberation Serif" w:hAnsi="Liberation Serif" w:cs="Liberation Serif"/>
          <w:color w:val="000000"/>
        </w:rPr>
      </w:pPr>
      <w:r>
        <w:rPr>
          <w:rFonts w:eastAsia="Calibri" w:cs="Liberation Serif" w:ascii="Liberation Serif" w:hAnsi="Liberation Serif" w:eastAsiaTheme="minorHAnsi"/>
          <w:lang w:eastAsia="en-US"/>
        </w:rPr>
        <w:t xml:space="preserve">3) проверяет </w:t>
      </w:r>
      <w:r>
        <w:rPr>
          <w:rFonts w:cs="Liberation Serif" w:ascii="Liberation Serif" w:hAnsi="Liberation Serif"/>
        </w:rPr>
        <w:t>комплектность прилагаемых документов,</w:t>
      </w:r>
      <w:r>
        <w:rPr>
          <w:rFonts w:cs="Liberation Serif" w:ascii="Liberation Serif" w:hAnsi="Liberation Serif"/>
          <w:color w:val="000000"/>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pPr>
        <w:pStyle w:val="Normal"/>
        <w:widowControl w:val="false"/>
        <w:ind w:firstLine="709"/>
        <w:jc w:val="both"/>
        <w:rPr>
          <w:rFonts w:ascii="Liberation Serif" w:hAnsi="Liberation Serif" w:cs="Liberation Serif"/>
        </w:rPr>
      </w:pPr>
      <w:r>
        <w:rPr>
          <w:rFonts w:eastAsia="Calibri" w:cs="Liberation Serif" w:ascii="Liberation Serif" w:hAnsi="Liberation Serif" w:eastAsiaTheme="minorHAnsi"/>
          <w:lang w:eastAsia="en-US"/>
        </w:rPr>
        <w:t>4) п</w:t>
      </w:r>
      <w:r>
        <w:rPr>
          <w:rFonts w:cs="Liberation Serif" w:ascii="Liberation Serif" w:hAnsi="Liberation Serif"/>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Pr>
          <w:rFonts w:eastAsia="Symbol" w:cs="Symbol" w:ascii="Symbol" w:hAnsi="Symbol"/>
          <w:color w:val="000000"/>
          <w:lang w:eastAsia="en-US"/>
        </w:rPr>
        <w:t></w:t>
      </w:r>
      <w:r>
        <w:rPr>
          <w:rFonts w:cs="Liberation Serif" w:ascii="Liberation Serif" w:hAnsi="Liberation Serif"/>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5) оформляет в двух экземплярах расписку в получении документов </w:t>
        <w:br/>
        <w:t xml:space="preserve">от Заявителя, подписывает каждый экземпляр расписки, передает Заявителю </w:t>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6) информирует Заявителя устно о сроках и способах получения результата предоставления муниципальной услуги;</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7) регистрирует заявление (</w:t>
      </w:r>
      <w:r>
        <w:rPr>
          <w:rFonts w:cs="Liberation Serif" w:ascii="Liberation Serif" w:hAnsi="Liberation Serif"/>
        </w:rPr>
        <w:t>уведомление)</w:t>
      </w:r>
      <w:r>
        <w:rPr>
          <w:rFonts w:eastAsia="Calibri" w:cs="Liberation Serif" w:ascii="Liberation Serif" w:hAnsi="Liberation Serif" w:eastAsiaTheme="minorHAnsi"/>
          <w:lang w:eastAsia="en-US"/>
        </w:rPr>
        <w:t xml:space="preserve"> с приложенными к нему документами;</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8) обеспечивает передачу зарегистрированного заявления (</w:t>
      </w:r>
      <w:r>
        <w:rPr>
          <w:rFonts w:cs="Liberation Serif" w:ascii="Liberation Serif" w:hAnsi="Liberation Serif"/>
        </w:rPr>
        <w:t>уведомления)</w:t>
      </w:r>
      <w:r>
        <w:rPr>
          <w:rFonts w:eastAsia="Calibri" w:cs="Liberation Serif" w:ascii="Liberation Serif" w:hAnsi="Liberation Serif" w:eastAsiaTheme="minorHAnsi"/>
          <w:lang w:eastAsia="en-US"/>
        </w:rPr>
        <w:t>, документов, представленных Заявителем, специалисту, ответственному за выдачу разрешения на строительство, внесение изменений в него.</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Срок выполнения данного действия – до одного рабочего дня.</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Заявитель вправе отозвать свое заявление (</w:t>
      </w:r>
      <w:r>
        <w:rPr>
          <w:rFonts w:cs="Liberation Serif" w:ascii="Liberation Serif" w:hAnsi="Liberation Serif"/>
        </w:rPr>
        <w:t>уведомление)</w:t>
      </w:r>
      <w:r>
        <w:rPr>
          <w:rFonts w:eastAsia="Calibri" w:cs="Liberation Serif" w:ascii="Liberation Serif" w:hAnsi="Liberation Serif" w:eastAsiaTheme="minorHAnsi"/>
          <w:lang w:eastAsia="en-US"/>
        </w:rPr>
        <w:t xml:space="preserve"> в любой момент рассмотрения, согласования или подготовки документа, обратившись с соответствующим заявлением в </w:t>
      </w:r>
      <w:r>
        <w:rPr>
          <w:rFonts w:cs="Liberation Serif" w:ascii="Liberation Serif" w:hAnsi="Liberation Serif"/>
        </w:rPr>
        <w:t>администрацию Камышловского городского округа</w:t>
      </w:r>
      <w:r>
        <w:rPr>
          <w:rFonts w:eastAsia="Calibri" w:cs="Liberation Serif" w:ascii="Liberation Serif" w:hAnsi="Liberation Serif" w:eastAsiaTheme="minorHAnsi"/>
          <w:lang w:eastAsia="en-US"/>
        </w:rPr>
        <w:t xml:space="preserve">. </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Результатом исполнения административной процедуры является прием и регистрация заявления (</w:t>
      </w:r>
      <w:r>
        <w:rPr>
          <w:rFonts w:cs="Liberation Serif" w:ascii="Liberation Serif" w:hAnsi="Liberation Serif"/>
        </w:rPr>
        <w:t>уведомления)</w:t>
      </w:r>
      <w:r>
        <w:rPr>
          <w:rFonts w:eastAsia="Calibri" w:cs="Liberation Serif" w:ascii="Liberation Serif" w:hAnsi="Liberation Serif" w:eastAsiaTheme="minorHAnsi"/>
          <w:lang w:eastAsia="en-US"/>
        </w:rPr>
        <w:t xml:space="preserve"> с представленными документами</w:t>
      </w:r>
      <w:r>
        <w:rPr>
          <w:rFonts w:cs="Liberation Serif" w:ascii="Liberation Serif" w:hAnsi="Liberation Serif"/>
        </w:rPr>
        <w:t xml:space="preserve"> необходимыми для предоставления муниципальной услуги, в администрацию Камышловского городского округа</w:t>
      </w:r>
      <w:r>
        <w:rPr>
          <w:rFonts w:eastAsia="Calibri" w:cs="Liberation Serif" w:ascii="Liberation Serif" w:hAnsi="Liberation Serif" w:eastAsiaTheme="minorHAnsi"/>
          <w:lang w:eastAsia="en-US"/>
        </w:rPr>
        <w:t>.</w:t>
      </w:r>
    </w:p>
    <w:p>
      <w:pPr>
        <w:pStyle w:val="Normal"/>
        <w:ind w:firstLine="709"/>
        <w:jc w:val="both"/>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jc w:val="center"/>
        <w:rPr>
          <w:rFonts w:ascii="Liberation Serif" w:hAnsi="Liberation Serif" w:cs="Liberation Serif"/>
          <w:b/>
          <w:b/>
        </w:rPr>
      </w:pPr>
      <w:r>
        <w:rPr>
          <w:rFonts w:cs="Liberation Serif" w:ascii="Liberation Serif" w:hAnsi="Liberation Serif"/>
          <w:b/>
        </w:rPr>
        <w:t>Рассмотрение заявления (уведомления)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pPr>
        <w:pStyle w:val="Normal"/>
        <w:jc w:val="center"/>
        <w:rPr>
          <w:rFonts w:ascii="Liberation Serif" w:hAnsi="Liberation Serif" w:cs="Liberation Serif"/>
          <w:b/>
          <w:b/>
        </w:rPr>
      </w:pPr>
      <w:r>
        <w:rPr>
          <w:rFonts w:cs="Liberation Serif" w:ascii="Liberation Serif" w:hAnsi="Liberation Serif"/>
          <w:b/>
        </w:rPr>
      </w:r>
    </w:p>
    <w:p>
      <w:pPr>
        <w:pStyle w:val="Normal"/>
        <w:tabs>
          <w:tab w:val="clear" w:pos="708"/>
          <w:tab w:val="left" w:pos="1134" w:leader="none"/>
        </w:tabs>
        <w:ind w:firstLine="709"/>
        <w:jc w:val="both"/>
        <w:rPr>
          <w:rFonts w:ascii="Liberation Serif" w:hAnsi="Liberation Serif" w:cs="Liberation Serif"/>
        </w:rPr>
      </w:pPr>
      <w:r>
        <w:rPr>
          <w:rFonts w:cs="Liberation Serif" w:ascii="Liberation Serif" w:hAnsi="Liberation Serif"/>
        </w:rPr>
        <w:t xml:space="preserve">3.6. Основанием для начала административной процедуры является поступление зарегистрированного заявления </w:t>
      </w:r>
      <w:r>
        <w:rPr>
          <w:rFonts w:eastAsia="Calibri" w:cs="Liberation Serif" w:ascii="Liberation Serif" w:hAnsi="Liberation Serif" w:eastAsiaTheme="minorHAnsi"/>
          <w:lang w:eastAsia="en-US"/>
        </w:rPr>
        <w:t>(</w:t>
      </w:r>
      <w:r>
        <w:rPr>
          <w:rFonts w:cs="Liberation Serif" w:ascii="Liberation Serif" w:hAnsi="Liberation Serif"/>
        </w:rPr>
        <w:t>уведомления)</w:t>
      </w:r>
      <w:r>
        <w:rPr>
          <w:rFonts w:eastAsia="Calibri" w:cs="Liberation Serif" w:ascii="Liberation Serif" w:hAnsi="Liberation Serif" w:eastAsiaTheme="minorHAnsi"/>
          <w:lang w:eastAsia="en-US"/>
        </w:rPr>
        <w:t xml:space="preserve"> </w:t>
      </w:r>
      <w:r>
        <w:rPr>
          <w:rFonts w:cs="Liberation Serif" w:ascii="Liberation Serif" w:hAnsi="Liberation Serif"/>
        </w:rPr>
        <w:t>с документами, необходимыми для предоставления муниципальной услуги, специалисту администрации Камышловского городского округа</w:t>
      </w:r>
      <w:r>
        <w:rPr>
          <w:rFonts w:eastAsia="Calibri" w:cs="Liberation Serif" w:ascii="Liberation Serif" w:hAnsi="Liberation Serif" w:eastAsiaTheme="minorHAnsi"/>
          <w:lang w:eastAsia="en-US"/>
        </w:rPr>
        <w:t xml:space="preserve">, </w:t>
      </w:r>
      <w:r>
        <w:rPr>
          <w:rFonts w:cs="Liberation Serif" w:ascii="Liberation Serif" w:hAnsi="Liberation Serif"/>
        </w:rPr>
        <w:t xml:space="preserve">ответственному за предоставление муниципальной услуги. </w:t>
      </w:r>
    </w:p>
    <w:p>
      <w:pPr>
        <w:pStyle w:val="Normal"/>
        <w:ind w:firstLine="709"/>
        <w:jc w:val="both"/>
        <w:rPr>
          <w:rFonts w:ascii="Liberation Serif" w:hAnsi="Liberation Serif" w:cs="Liberation Serif"/>
        </w:rPr>
      </w:pPr>
      <w:r>
        <w:rPr>
          <w:rFonts w:cs="Liberation Serif" w:ascii="Liberation Serif" w:hAnsi="Liberation Serif"/>
        </w:rPr>
        <w:t xml:space="preserve">При получении </w:t>
      </w:r>
      <w:r>
        <w:rPr>
          <w:rFonts w:eastAsia="Calibri" w:cs="Liberation Serif" w:ascii="Liberation Serif" w:hAnsi="Liberation Serif" w:eastAsiaTheme="minorHAnsi"/>
          <w:lang w:eastAsia="en-US"/>
        </w:rPr>
        <w:t>з</w:t>
      </w:r>
      <w:r>
        <w:rPr>
          <w:rFonts w:cs="Liberation Serif" w:ascii="Liberation Serif" w:hAnsi="Liberation Serif"/>
        </w:rPr>
        <w:t xml:space="preserve">аявления о выдаче разрешения на строительство, заявления о внесении изменений, уведомления с документами, необходимыми для предоставления муниципальной услуги, специалист администрации Камышловского городского округа, ответственный за предоставление муниципальной услуги, в течение трех часов рассматривает заявление </w:t>
      </w:r>
      <w:r>
        <w:rPr>
          <w:rFonts w:eastAsia="Calibri" w:cs="Liberation Serif" w:ascii="Liberation Serif" w:hAnsi="Liberation Serif" w:eastAsiaTheme="minorHAnsi"/>
          <w:lang w:eastAsia="en-US"/>
        </w:rPr>
        <w:t>(</w:t>
      </w:r>
      <w:r>
        <w:rPr>
          <w:rFonts w:cs="Liberation Serif" w:ascii="Liberation Serif" w:hAnsi="Liberation Serif"/>
        </w:rPr>
        <w:t>уведомление)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pPr>
        <w:pStyle w:val="Normal"/>
        <w:ind w:firstLine="709"/>
        <w:jc w:val="both"/>
        <w:rPr>
          <w:rFonts w:ascii="Liberation Serif" w:hAnsi="Liberation Serif" w:cs="Liberation Serif"/>
        </w:rPr>
      </w:pPr>
      <w:r>
        <w:rPr>
          <w:rFonts w:cs="Liberation Serif" w:ascii="Liberation Serif" w:hAnsi="Liberation Serif"/>
        </w:rPr>
        <w:t>При наличии оснований для отказа в приеме документов, необходимых для предоставления муниципальной услуги, предусмотренных пунктом 2.18 Регламента, специалист администрации Камышловского городского округа,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pPr>
        <w:pStyle w:val="Normal"/>
        <w:ind w:firstLine="709"/>
        <w:jc w:val="both"/>
        <w:rPr>
          <w:rFonts w:ascii="Liberation Serif" w:hAnsi="Liberation Serif" w:eastAsia="Calibri" w:cs="Liberation Serif" w:eastAsiaTheme="minorHAnsi"/>
          <w:lang w:eastAsia="en-US"/>
        </w:rPr>
      </w:pPr>
      <w:r>
        <w:rPr>
          <w:rFonts w:cs="Liberation Serif" w:ascii="Liberation Serif" w:hAnsi="Liberation Serif"/>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Pr>
          <w:rFonts w:eastAsia="Calibri" w:cs="Liberation Serif" w:ascii="Liberation Serif" w:hAnsi="Liberation Serif" w:eastAsiaTheme="minorHAnsi"/>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pPr>
        <w:pStyle w:val="Normal"/>
        <w:ind w:firstLine="709"/>
        <w:jc w:val="both"/>
        <w:rPr>
          <w:rFonts w:ascii="Liberation Serif" w:hAnsi="Liberation Serif" w:cs="Liberation Serif"/>
          <w:color w:val="000000"/>
        </w:rPr>
      </w:pPr>
      <w:r>
        <w:rPr>
          <w:rFonts w:cs="Liberation Serif" w:ascii="Liberation Serif" w:hAnsi="Liberation Serif"/>
        </w:rPr>
        <w:t xml:space="preserve">3.7. </w:t>
      </w:r>
      <w:r>
        <w:rPr>
          <w:rFonts w:cs="Liberation Serif" w:ascii="Liberation Serif" w:hAnsi="Liberation Serif"/>
          <w:color w:val="000000"/>
        </w:rPr>
        <w:t xml:space="preserve">Результатом административной процедуры является принятие решения </w:t>
        <w:br/>
        <w:t xml:space="preserve">о наличии оснований для отказа в приеме документов, необходимых для предоставления </w:t>
      </w:r>
      <w:r>
        <w:rPr>
          <w:rFonts w:cs="Liberation Serif" w:ascii="Liberation Serif" w:hAnsi="Liberation Serif"/>
        </w:rPr>
        <w:t>муниципальной</w:t>
      </w:r>
      <w:r>
        <w:rPr>
          <w:rFonts w:cs="Liberation Serif" w:ascii="Liberation Serif" w:hAnsi="Liberation Serif"/>
          <w:color w:val="000000"/>
        </w:rPr>
        <w:t xml:space="preserve"> услуги, либо принятие решения об отсутствии оснований для отказа в приеме документов, необходимых для предоставления </w:t>
      </w:r>
      <w:r>
        <w:rPr>
          <w:rFonts w:cs="Liberation Serif" w:ascii="Liberation Serif" w:hAnsi="Liberation Serif"/>
        </w:rPr>
        <w:t>муниципальной</w:t>
      </w:r>
      <w:r>
        <w:rPr>
          <w:rFonts w:cs="Liberation Serif" w:ascii="Liberation Serif" w:hAnsi="Liberation Serif"/>
          <w:color w:val="000000"/>
        </w:rPr>
        <w:t xml:space="preserve"> услуги.</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r>
    </w:p>
    <w:p>
      <w:pPr>
        <w:pStyle w:val="Normal"/>
        <w:ind w:firstLine="709"/>
        <w:jc w:val="both"/>
        <w:rPr>
          <w:rFonts w:ascii="Liberation Serif" w:hAnsi="Liberation Serif" w:cs="Liberation Serif"/>
          <w:color w:val="000000"/>
        </w:rPr>
      </w:pPr>
      <w:r>
        <w:rPr>
          <w:rFonts w:cs="Liberation Serif" w:ascii="Liberation Serif" w:hAnsi="Liberation Serif"/>
          <w:color w:val="000000"/>
        </w:rPr>
      </w:r>
    </w:p>
    <w:p>
      <w:pPr>
        <w:pStyle w:val="Normal"/>
        <w:widowControl w:val="false"/>
        <w:tabs>
          <w:tab w:val="clear" w:pos="708"/>
          <w:tab w:val="left" w:pos="567" w:leader="none"/>
        </w:tabs>
        <w:spacing w:before="0" w:after="0"/>
        <w:contextualSpacing/>
        <w:jc w:val="center"/>
        <w:rPr>
          <w:rFonts w:ascii="Liberation Serif" w:hAnsi="Liberation Serif" w:cs="Liberation Serif"/>
          <w:b/>
          <w:b/>
          <w:color w:val="000000"/>
        </w:rPr>
      </w:pPr>
      <w:r>
        <w:rPr>
          <w:rFonts w:cs="Liberation Serif" w:ascii="Liberation Serif" w:hAnsi="Liberation Serif"/>
          <w:b/>
          <w:color w:val="000000"/>
        </w:rPr>
        <w:t xml:space="preserve">Получение сведений посредством межведомственного </w:t>
        <w:br/>
        <w:t>информационного взаимодействия,</w:t>
      </w:r>
      <w:r>
        <w:rPr>
          <w:rFonts w:cs="Liberation Serif" w:ascii="Liberation Serif" w:hAnsi="Liberation Serif"/>
          <w:color w:val="000000"/>
        </w:rPr>
        <w:t xml:space="preserve"> </w:t>
      </w:r>
      <w:r>
        <w:rPr>
          <w:rFonts w:cs="Liberation Serif" w:ascii="Liberation Serif" w:hAnsi="Liberation Serif"/>
          <w:b/>
          <w:color w:val="000000"/>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pPr>
        <w:pStyle w:val="Normal"/>
        <w:widowControl w:val="false"/>
        <w:tabs>
          <w:tab w:val="clear" w:pos="708"/>
          <w:tab w:val="left" w:pos="567" w:leader="none"/>
        </w:tabs>
        <w:spacing w:before="0" w:after="0"/>
        <w:contextualSpacing/>
        <w:jc w:val="center"/>
        <w:rPr>
          <w:rFonts w:ascii="Liberation Serif" w:hAnsi="Liberation Serif" w:cs="Liberation Serif"/>
          <w:b/>
          <w:b/>
          <w:color w:val="000000"/>
        </w:rPr>
      </w:pPr>
      <w:r>
        <w:rPr>
          <w:rFonts w:cs="Liberation Serif" w:ascii="Liberation Serif" w:hAnsi="Liberation Serif"/>
          <w:b/>
          <w:color w:val="000000"/>
        </w:rPr>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3.8. Основанием для начала административной процедуры является отсутствие </w:t>
      </w:r>
      <w:r>
        <w:rPr>
          <w:rFonts w:cs="Liberation Serif" w:ascii="Liberation Serif" w:hAnsi="Liberation Serif"/>
          <w:color w:val="000000"/>
        </w:rPr>
        <w:t>в пакете документов, представленных Заявителем, документов, необходимых для предоставления муниципальной услуги</w:t>
      </w:r>
      <w:r>
        <w:rPr>
          <w:rFonts w:eastAsia="Calibri" w:cs="Liberation Serif" w:ascii="Liberation Serif" w:hAnsi="Liberation Serif" w:eastAsiaTheme="minorHAnsi"/>
          <w:lang w:eastAsia="en-US"/>
        </w:rPr>
        <w:t>, указанных в пункте 2.16 Регламента.</w:t>
      </w:r>
    </w:p>
    <w:p>
      <w:pPr>
        <w:pStyle w:val="Normal"/>
        <w:widowControl w:val="false"/>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3.9. В течение одного рабочего дня с момента регистрации поступившего заявления (уведомления), должностное лицо, ответственное за предоставление муниципальной услуги, осуществляет направление межведомственных запросов в следующие органы и организации, в распоряжении которых находятся документы и информация, перечисленные в пункте 2.16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Normal"/>
        <w:widowControl w:val="false"/>
        <w:ind w:firstLine="709"/>
        <w:jc w:val="both"/>
        <w:rPr>
          <w:rFonts w:ascii="Liberation Serif" w:hAnsi="Liberation Serif" w:eastAsia="Calibri" w:cs="Liberation Serif" w:eastAsiaTheme="minorHAnsi"/>
          <w:lang w:eastAsia="en-US"/>
        </w:rPr>
      </w:pPr>
      <w:r>
        <w:rPr>
          <w:rFonts w:cs="Liberation Serif" w:ascii="Liberation Serif" w:hAnsi="Liberation Serif"/>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pPr>
        <w:pStyle w:val="Normal"/>
        <w:widowControl w:val="false"/>
        <w:ind w:firstLine="709"/>
        <w:jc w:val="both"/>
        <w:rPr>
          <w:rFonts w:ascii="Liberation Serif" w:hAnsi="Liberation Serif" w:cs="Liberation Serif"/>
        </w:rPr>
      </w:pPr>
      <w:r>
        <w:rPr>
          <w:rFonts w:eastAsia="Symbol" w:cs="Symbol" w:ascii="Symbol" w:hAnsi="Symbol"/>
          <w:color w:val="000000"/>
          <w:lang w:eastAsia="en-US"/>
        </w:rPr>
        <w:t></w:t>
      </w:r>
      <w:r>
        <w:rPr>
          <w:rFonts w:cs="Liberation Serif" w:ascii="Liberation Serif" w:hAnsi="Liberation Serif"/>
        </w:rPr>
        <w:t xml:space="preserve"> </w:t>
      </w:r>
      <w:r>
        <w:rPr>
          <w:rFonts w:cs="Liberation Serif" w:ascii="Liberation Serif" w:hAnsi="Liberation Serif"/>
        </w:rPr>
        <w:t>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pPr>
        <w:pStyle w:val="Normal"/>
        <w:ind w:firstLine="709"/>
        <w:jc w:val="both"/>
        <w:rPr>
          <w:rFonts w:ascii="Liberation Serif" w:hAnsi="Liberation Serif" w:cs="Liberation Serif"/>
          <w:color w:val="000000"/>
        </w:rPr>
      </w:pPr>
      <w:r>
        <w:rPr>
          <w:rFonts w:cs="Liberation Serif" w:ascii="Liberation Serif" w:hAnsi="Liberation Serif"/>
        </w:rPr>
        <w:t>2) МУГИСО</w:t>
      </w:r>
      <w:r>
        <w:rPr>
          <w:rFonts w:cs="Liberation Serif" w:ascii="Liberation Serif" w:hAnsi="Liberation Serif"/>
          <w:color w:val="000000"/>
        </w:rPr>
        <w:t>:</w:t>
      </w:r>
    </w:p>
    <w:p>
      <w:pPr>
        <w:pStyle w:val="Normal"/>
        <w:ind w:firstLine="709"/>
        <w:jc w:val="both"/>
        <w:rPr>
          <w:rFonts w:ascii="Liberation Serif" w:hAnsi="Liberation Serif" w:cs="Liberation Serif"/>
          <w:color w:val="000000"/>
        </w:rPr>
      </w:pPr>
      <w:r>
        <w:rPr>
          <w:rFonts w:eastAsia="Symbol" w:cs="Symbol" w:ascii="Symbol" w:hAnsi="Symbol"/>
          <w:color w:val="000000"/>
          <w:lang w:eastAsia="en-US"/>
        </w:rPr>
        <w:t></w:t>
      </w:r>
      <w:r>
        <w:rPr>
          <w:rFonts w:cs="Liberation Serif" w:ascii="Liberation Serif" w:hAnsi="Liberation Serif"/>
          <w:color w:val="000000"/>
        </w:rPr>
        <w:t xml:space="preserve"> </w:t>
      </w:r>
      <w:r>
        <w:rPr>
          <w:rFonts w:cs="Liberation Serif" w:ascii="Liberation Serif" w:hAnsi="Liberation Serif"/>
          <w:color w:val="000000"/>
        </w:rPr>
        <w:t xml:space="preserve">о предоставлении копии решения об установлении охранной зоны планируемых к строительству (реконструкции) трубопроводов; </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3) </w:t>
      </w:r>
      <w:r>
        <w:rPr>
          <w:rFonts w:cs="Liberation Serif" w:ascii="Liberation Serif" w:hAnsi="Liberation Serif"/>
          <w:color w:val="000000"/>
        </w:rPr>
        <w:t>Управление государственной охраны объектов культурного наследия Свердловской области:</w:t>
      </w:r>
    </w:p>
    <w:p>
      <w:pPr>
        <w:pStyle w:val="12"/>
        <w:spacing w:lineRule="auto" w:line="240"/>
        <w:ind w:firstLine="709"/>
        <w:jc w:val="both"/>
        <w:rPr>
          <w:rFonts w:ascii="Liberation Serif" w:hAnsi="Liberation Serif" w:cs="Liberation Serif"/>
          <w:sz w:val="24"/>
          <w:szCs w:val="24"/>
        </w:rPr>
      </w:pPr>
      <w:r>
        <w:rPr>
          <w:rFonts w:eastAsia="Symbol" w:cs="Symbol" w:ascii="Symbol" w:hAnsi="Symbol"/>
          <w:color w:val="000000"/>
          <w:sz w:val="24"/>
          <w:szCs w:val="24"/>
          <w:lang w:eastAsia="en-US"/>
        </w:rPr>
        <w:t></w:t>
      </w:r>
      <w:r>
        <w:rPr>
          <w:rFonts w:cs="Liberation Serif" w:ascii="Liberation Serif" w:hAnsi="Liberation Serif"/>
          <w:sz w:val="24"/>
          <w:szCs w:val="24"/>
        </w:rPr>
        <w:t xml:space="preserve"> </w:t>
      </w:r>
      <w:r>
        <w:rPr>
          <w:rFonts w:cs="Liberation Serif" w:ascii="Liberation Serif" w:hAnsi="Liberation Serif"/>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12"/>
        <w:spacing w:lineRule="auto" w:line="240"/>
        <w:ind w:firstLine="709"/>
        <w:jc w:val="both"/>
        <w:rPr>
          <w:rFonts w:ascii="Liberation Serif" w:hAnsi="Liberation Serif" w:cs="Liberation Serif"/>
          <w:sz w:val="24"/>
          <w:szCs w:val="24"/>
          <w:lang w:eastAsia="en-US"/>
        </w:rPr>
      </w:pPr>
      <w:r>
        <w:rPr>
          <w:rFonts w:eastAsia="Symbol" w:cs="Symbol" w:ascii="Symbol" w:hAnsi="Symbol"/>
          <w:color w:val="000000"/>
          <w:sz w:val="24"/>
          <w:szCs w:val="24"/>
          <w:lang w:eastAsia="en-US"/>
        </w:rPr>
        <w:t></w:t>
      </w:r>
      <w:r>
        <w:rPr>
          <w:rFonts w:cs="Liberation Serif" w:ascii="Liberation Serif" w:hAnsi="Liberation Serif"/>
          <w:sz w:val="24"/>
          <w:szCs w:val="24"/>
          <w:lang w:eastAsia="en-US"/>
        </w:rPr>
        <w:t xml:space="preserve"> </w:t>
      </w:r>
      <w:r>
        <w:rPr>
          <w:rFonts w:cs="Liberation Serif" w:ascii="Liberation Serif" w:hAnsi="Liberation Serif"/>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pPr>
        <w:pStyle w:val="12"/>
        <w:spacing w:lineRule="auto" w:line="240"/>
        <w:ind w:firstLine="709"/>
        <w:jc w:val="both"/>
        <w:rPr>
          <w:rFonts w:ascii="Liberation Serif" w:hAnsi="Liberation Serif" w:cs="Liberation Serif"/>
          <w:sz w:val="24"/>
          <w:szCs w:val="24"/>
        </w:rPr>
      </w:pPr>
      <w:r>
        <w:rPr>
          <w:rFonts w:eastAsia="Symbol" w:cs="Symbol" w:ascii="Symbol" w:hAnsi="Symbol"/>
          <w:color w:val="000000"/>
          <w:sz w:val="24"/>
          <w:szCs w:val="24"/>
          <w:lang w:eastAsia="en-US"/>
        </w:rPr>
        <w:t></w:t>
      </w:r>
      <w:r>
        <w:rPr>
          <w:rFonts w:cs="Liberation Serif" w:ascii="Liberation Serif" w:hAnsi="Liberation Serif"/>
          <w:sz w:val="24"/>
          <w:szCs w:val="24"/>
        </w:rPr>
        <w:t xml:space="preserve"> </w:t>
      </w:r>
      <w:r>
        <w:rPr>
          <w:rFonts w:cs="Liberation Serif" w:ascii="Liberation Serif" w:hAnsi="Liberation Serif"/>
          <w:sz w:val="24"/>
          <w:szCs w:val="24"/>
        </w:rPr>
        <w:t>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года №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pPr>
        <w:pStyle w:val="Normal"/>
        <w:ind w:firstLine="709"/>
        <w:jc w:val="both"/>
        <w:rPr>
          <w:rFonts w:ascii="Liberation Serif" w:hAnsi="Liberation Serif" w:cs="Liberation Serif"/>
        </w:rPr>
      </w:pPr>
      <w:r>
        <w:rPr>
          <w:rFonts w:eastAsia="Calibri" w:cs="Liberation Serif" w:ascii="Liberation Serif" w:hAnsi="Liberation Serif"/>
          <w:lang w:eastAsia="en-US"/>
        </w:rPr>
        <w:t xml:space="preserve">4) </w:t>
      </w:r>
      <w:r>
        <w:rPr>
          <w:rFonts w:cs="Liberation Serif" w:ascii="Liberation Serif" w:hAnsi="Liberation Serif"/>
        </w:rPr>
        <w:t>Управление Роспотребнадзора по Свердловской области:</w:t>
      </w:r>
    </w:p>
    <w:p>
      <w:pPr>
        <w:pStyle w:val="Normal"/>
        <w:ind w:firstLine="709"/>
        <w:jc w:val="both"/>
        <w:rPr>
          <w:rFonts w:ascii="Liberation Serif" w:hAnsi="Liberation Serif" w:eastAsia="Calibri" w:cs="Liberation Serif"/>
          <w:lang w:eastAsia="en-US"/>
        </w:rPr>
      </w:pPr>
      <w:r>
        <w:rPr>
          <w:rFonts w:eastAsia="Symbol" w:cs="Symbol" w:ascii="Symbol" w:hAnsi="Symbol"/>
          <w:color w:val="000000"/>
          <w:lang w:eastAsia="en-US"/>
        </w:rPr>
        <w:t></w:t>
      </w:r>
      <w:r>
        <w:rPr>
          <w:rFonts w:eastAsia="Calibri" w:cs="Liberation Serif" w:ascii="Liberation Serif" w:hAnsi="Liberation Serif"/>
          <w:lang w:eastAsia="en-US"/>
        </w:rPr>
        <w:t xml:space="preserve"> </w:t>
      </w:r>
      <w:r>
        <w:rPr>
          <w:rFonts w:eastAsia="Calibri" w:cs="Liberation Serif" w:ascii="Liberation Serif" w:hAnsi="Liberation Serif"/>
          <w:lang w:eastAsia="en-US"/>
        </w:rPr>
        <w:t xml:space="preserve">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24">
        <w:r>
          <w:rPr>
            <w:rFonts w:eastAsia="Calibri" w:cs="Liberation Serif" w:ascii="Liberation Serif" w:hAnsi="Liberation Serif"/>
            <w:lang w:eastAsia="en-US"/>
          </w:rPr>
          <w:t>законодательством</w:t>
        </w:r>
      </w:hyperlink>
      <w:r>
        <w:rPr>
          <w:rFonts w:eastAsia="Calibri" w:cs="Liberation Serif" w:ascii="Liberation Serif" w:hAnsi="Liberation Serif"/>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pPr>
        <w:pStyle w:val="Normal"/>
        <w:ind w:firstLine="709"/>
        <w:jc w:val="both"/>
        <w:rPr>
          <w:rFonts w:ascii="Liberation Serif" w:hAnsi="Liberation Serif" w:cs="Liberation Serif"/>
        </w:rPr>
      </w:pPr>
      <w:r>
        <w:rPr>
          <w:rFonts w:cs="Liberation Serif" w:ascii="Liberation Serif" w:hAnsi="Liberation Serif"/>
        </w:rPr>
        <w:t>5) Уральское Управление Ростехнадзора:</w:t>
      </w:r>
    </w:p>
    <w:p>
      <w:pPr>
        <w:pStyle w:val="Normal"/>
        <w:ind w:firstLine="709"/>
        <w:jc w:val="both"/>
        <w:rPr>
          <w:rFonts w:ascii="Liberation Serif" w:hAnsi="Liberation Serif" w:cs="Liberation Serif"/>
        </w:rPr>
      </w:pPr>
      <w:r>
        <w:rPr>
          <w:rFonts w:eastAsia="Symbol" w:cs="Symbol" w:ascii="Symbol" w:hAnsi="Symbol"/>
          <w:color w:val="000000"/>
          <w:lang w:eastAsia="en-US"/>
        </w:rPr>
        <w:t></w:t>
      </w:r>
      <w:r>
        <w:rPr>
          <w:rFonts w:cs="Liberation Serif" w:ascii="Liberation Serif" w:hAnsi="Liberation Serif"/>
        </w:rPr>
        <w:t xml:space="preserve"> </w:t>
      </w:r>
      <w:r>
        <w:rPr>
          <w:rFonts w:cs="Liberation Serif" w:ascii="Liberation Serif" w:hAnsi="Liberation Serif"/>
        </w:rPr>
        <w:t xml:space="preserve">о предоставлении копии решения об установлении охранной зоны планируемого к строительству (реконструкции) объекта электроэнергетики; </w:t>
      </w:r>
    </w:p>
    <w:p>
      <w:pPr>
        <w:pStyle w:val="Normal"/>
        <w:ind w:firstLine="709"/>
        <w:jc w:val="both"/>
        <w:rPr>
          <w:rFonts w:ascii="Liberation Serif" w:hAnsi="Liberation Serif" w:cs="Liberation Serif"/>
        </w:rPr>
      </w:pPr>
      <w:r>
        <w:rPr>
          <w:rFonts w:cs="Liberation Serif" w:ascii="Liberation Serif" w:hAnsi="Liberation Serif"/>
        </w:rPr>
        <w:t>6) 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 строительству (реконструкции):</w:t>
      </w:r>
    </w:p>
    <w:p>
      <w:pPr>
        <w:pStyle w:val="Normal"/>
        <w:ind w:firstLine="709"/>
        <w:jc w:val="both"/>
        <w:rPr>
          <w:rFonts w:ascii="Liberation Serif" w:hAnsi="Liberation Serif" w:eastAsia="Calibri" w:cs="Liberation Serif"/>
          <w:lang w:eastAsia="en-US"/>
        </w:rPr>
      </w:pPr>
      <w:r>
        <w:rPr>
          <w:rFonts w:eastAsia="Symbol" w:cs="Symbol" w:ascii="Symbol" w:hAnsi="Symbol"/>
          <w:color w:val="000000"/>
          <w:lang w:eastAsia="en-US"/>
        </w:rPr>
        <w:t></w:t>
      </w:r>
      <w:r>
        <w:rPr>
          <w:rFonts w:eastAsia="Calibri" w:cs="Liberation Serif" w:ascii="Liberation Serif" w:hAnsi="Liberation Serif"/>
          <w:lang w:eastAsia="en-US"/>
        </w:rPr>
        <w:t xml:space="preserve"> </w:t>
      </w:r>
      <w:r>
        <w:rPr>
          <w:rFonts w:eastAsia="Calibri" w:cs="Liberation Serif" w:ascii="Liberation Serif" w:hAnsi="Liberation Serif"/>
          <w:lang w:eastAsia="en-US"/>
        </w:rPr>
        <w:t xml:space="preserve">о предоставлении копии решения об установлении или изменении зоны </w:t>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5">
        <w:r>
          <w:rPr>
            <w:rFonts w:eastAsia="Calibri" w:cs="Liberation Serif" w:ascii="Liberation Serif" w:hAnsi="Liberation Serif"/>
            <w:lang w:eastAsia="en-US"/>
          </w:rPr>
          <w:t>законодательством</w:t>
        </w:r>
      </w:hyperlink>
      <w:r>
        <w:rPr>
          <w:rFonts w:eastAsia="Calibri" w:cs="Liberation Serif" w:ascii="Liberation Serif" w:hAnsi="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Normal"/>
        <w:ind w:firstLine="709"/>
        <w:jc w:val="both"/>
        <w:rPr>
          <w:rFonts w:ascii="Liberation Serif" w:hAnsi="Liberation Serif" w:cs="Liberation Serif"/>
        </w:rPr>
      </w:pPr>
      <w:r>
        <w:rPr>
          <w:rFonts w:eastAsia="Calibri" w:cs="Liberation Serif" w:ascii="Liberation Serif" w:hAnsi="Liberation Serif"/>
          <w:lang w:eastAsia="en-US"/>
        </w:rPr>
        <w:t xml:space="preserve">7) </w:t>
      </w:r>
      <w:r>
        <w:rPr>
          <w:rFonts w:cs="Liberation Serif" w:ascii="Liberation Serif" w:hAnsi="Liberation Serif"/>
        </w:rPr>
        <w:t xml:space="preserve">ГИС ЕГРЗ: </w:t>
      </w:r>
    </w:p>
    <w:p>
      <w:pPr>
        <w:pStyle w:val="Normal"/>
        <w:ind w:firstLine="709"/>
        <w:jc w:val="both"/>
        <w:rPr>
          <w:rFonts w:ascii="Liberation Serif" w:hAnsi="Liberation Serif" w:cs="Liberation Serif"/>
        </w:rPr>
      </w:pPr>
      <w:r>
        <w:rPr>
          <w:rFonts w:cs="Liberation Serif" w:ascii="Liberation Serif" w:hAnsi="Liberation Serif"/>
          <w:color w:val="000000"/>
        </w:rPr>
        <w:t xml:space="preserve">о предоставлении </w:t>
      </w:r>
      <w:r>
        <w:rPr>
          <w:rFonts w:cs="Liberation Serif" w:ascii="Liberation Serif" w:hAnsi="Liberation Serif"/>
        </w:rPr>
        <w:t xml:space="preserve">сведений о следующих документах (их копий), содержащихся в едином государственном реестре заключений: </w:t>
      </w:r>
    </w:p>
    <w:p>
      <w:pPr>
        <w:pStyle w:val="Normal"/>
        <w:ind w:firstLine="709"/>
        <w:jc w:val="both"/>
        <w:rPr>
          <w:rFonts w:ascii="Liberation Serif" w:hAnsi="Liberation Serif" w:eastAsia="Calibri" w:cs="Liberation Serif"/>
          <w:lang w:eastAsia="en-US"/>
        </w:rPr>
      </w:pPr>
      <w:r>
        <w:rPr>
          <w:rFonts w:eastAsia="Symbol" w:cs="Symbol" w:ascii="Symbol" w:hAnsi="Symbol"/>
          <w:color w:val="000000"/>
          <w:lang w:eastAsia="en-US"/>
        </w:rPr>
        <w:t></w:t>
      </w:r>
      <w:r>
        <w:rPr>
          <w:rFonts w:cs="Liberation Serif" w:ascii="Liberation Serif" w:hAnsi="Liberation Serif"/>
        </w:rPr>
        <w:t xml:space="preserve"> </w:t>
      </w:r>
      <w:r>
        <w:rPr>
          <w:rFonts w:eastAsia="Calibri" w:cs="Liberation Serif" w:ascii="Liberation Serif" w:hAnsi="Liberation Serif"/>
          <w:lang w:eastAsia="en-US"/>
        </w:rPr>
        <w:t xml:space="preserve">результаты инженерных изысканий и материалы, содержащиеся </w:t>
        <w:br/>
        <w:t>в проектной документации:</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 </w:t>
      </w:r>
      <w:r>
        <w:rPr>
          <w:rFonts w:eastAsia="Calibri" w:cs="Liberation Serif" w:ascii="Liberation Serif" w:hAnsi="Liberation Serif"/>
          <w:lang w:eastAsia="en-US"/>
        </w:rPr>
        <w:t>пояснительная записка;</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 </w:t>
      </w:r>
      <w:r>
        <w:rPr>
          <w:rFonts w:eastAsia="Calibri" w:cs="Liberation Serif" w:ascii="Liberation Serif" w:hAnsi="Liberation Serif"/>
          <w:lang w:eastAsia="en-US"/>
        </w:rPr>
        <w:t xml:space="preserve">схема планировочной организации земельного участка, выполненная </w:t>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 </w:t>
      </w:r>
      <w:r>
        <w:rPr>
          <w:rFonts w:eastAsia="Calibri" w:cs="Liberation Serif" w:ascii="Liberation Serif" w:hAnsi="Liberation Serif"/>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 </w:t>
      </w:r>
      <w:r>
        <w:rPr>
          <w:rFonts w:eastAsia="Calibri" w:cs="Liberation Serif" w:ascii="Liberation Serif" w:hAnsi="Liberation Serif"/>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Normal"/>
        <w:ind w:firstLine="709"/>
        <w:jc w:val="both"/>
        <w:rPr>
          <w:rFonts w:ascii="Liberation Serif" w:hAnsi="Liberation Serif" w:cs="Liberation Serif"/>
          <w:color w:val="000000"/>
        </w:rPr>
      </w:pPr>
      <w:r>
        <w:rPr>
          <w:rFonts w:eastAsia="Symbol" w:cs="Symbol" w:ascii="Symbol" w:hAnsi="Symbol"/>
          <w:color w:val="000000"/>
          <w:lang w:eastAsia="en-US"/>
        </w:rPr>
        <w:t></w:t>
      </w:r>
      <w:r>
        <w:rPr>
          <w:rFonts w:eastAsia="Calibri" w:cs="Liberation Serif" w:ascii="Liberation Serif" w:hAnsi="Liberation Serif"/>
          <w:lang w:eastAsia="en-US"/>
        </w:rPr>
        <w:t xml:space="preserve"> </w:t>
      </w:r>
      <w:r>
        <w:rPr>
          <w:rFonts w:eastAsia="Calibri" w:cs="Liberation Serif" w:ascii="Liberation Serif" w:hAnsi="Liberation Serif"/>
          <w:lang w:eastAsia="en-US"/>
        </w:rPr>
        <w:t xml:space="preserve">положительное заключение экспертизы проектной документации,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6">
        <w:r>
          <w:rPr>
            <w:rFonts w:eastAsia="Calibri" w:cs="Liberation Serif" w:ascii="Liberation Serif" w:hAnsi="Liberation Serif"/>
            <w:lang w:eastAsia="en-US"/>
          </w:rPr>
          <w:t>частью 12.1 статьи 48</w:t>
        </w:r>
      </w:hyperlink>
      <w:r>
        <w:rPr>
          <w:rFonts w:eastAsia="Calibri" w:cs="Liberation Serif" w:ascii="Liberation Serif" w:hAnsi="Liberation Serif"/>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27">
        <w:r>
          <w:rPr>
            <w:rFonts w:eastAsia="Calibri" w:cs="Liberation Serif" w:ascii="Liberation Serif" w:hAnsi="Liberation Serif"/>
            <w:lang w:eastAsia="en-US"/>
          </w:rPr>
          <w:t>статьей 49</w:t>
        </w:r>
      </w:hyperlink>
      <w:r>
        <w:rPr>
          <w:rFonts w:eastAsia="Calibri" w:cs="Liberation Serif" w:ascii="Liberation Serif" w:hAnsi="Liberation Serif"/>
          <w:lang w:eastAsia="en-US"/>
        </w:rPr>
        <w:t xml:space="preserve"> Градостроительного кодекса Российской Федерации</w:t>
      </w:r>
      <w:r>
        <w:rPr>
          <w:rFonts w:cs="Liberation Serif" w:ascii="Liberation Serif" w:hAnsi="Liberation Serif"/>
          <w:color w:val="000000"/>
        </w:rPr>
        <w:t>;</w:t>
      </w:r>
    </w:p>
    <w:p>
      <w:pPr>
        <w:pStyle w:val="Normal"/>
        <w:ind w:firstLine="709"/>
        <w:jc w:val="both"/>
        <w:rPr>
          <w:rFonts w:ascii="Liberation Serif" w:hAnsi="Liberation Serif" w:cs="Liberation Serif"/>
          <w:color w:val="000000"/>
        </w:rPr>
      </w:pPr>
      <w:r>
        <w:rPr>
          <w:rFonts w:eastAsia="Symbol" w:cs="Symbol" w:ascii="Symbol" w:hAnsi="Symbol"/>
          <w:color w:val="000000"/>
          <w:lang w:eastAsia="en-US"/>
        </w:rPr>
        <w:t></w:t>
      </w:r>
      <w:r>
        <w:rPr>
          <w:rFonts w:cs="Liberation Serif" w:ascii="Liberation Serif" w:hAnsi="Liberation Serif"/>
          <w:color w:val="000000"/>
        </w:rPr>
        <w:t xml:space="preserve"> </w:t>
      </w:r>
      <w:r>
        <w:rPr>
          <w:rFonts w:cs="Liberation Serif" w:ascii="Liberation Serif" w:hAnsi="Liberation Serif"/>
          <w:color w:val="000000"/>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pPr>
        <w:pStyle w:val="Normal"/>
        <w:ind w:firstLine="709"/>
        <w:jc w:val="both"/>
        <w:rPr>
          <w:rFonts w:ascii="Liberation Serif" w:hAnsi="Liberation Serif" w:cs="Liberation Serif"/>
        </w:rPr>
      </w:pPr>
      <w:r>
        <w:rPr>
          <w:rFonts w:eastAsia="Symbol" w:cs="Symbol" w:ascii="Symbol" w:hAnsi="Symbol"/>
          <w:color w:val="000000"/>
          <w:lang w:eastAsia="en-US"/>
        </w:rPr>
        <w:t></w:t>
      </w:r>
      <w:r>
        <w:rPr>
          <w:rFonts w:cs="Liberation Serif" w:ascii="Liberation Serif" w:hAnsi="Liberation Serif"/>
          <w:color w:val="000000"/>
        </w:rPr>
        <w:t xml:space="preserve"> </w:t>
      </w:r>
      <w:r>
        <w:rPr>
          <w:rFonts w:eastAsia="Calibri" w:cs="Liberation Serif" w:ascii="Liberation Serif" w:hAnsi="Liberation Serif"/>
          <w:lang w:eastAsia="en-US"/>
        </w:rPr>
        <w:t xml:space="preserve">подтверждение соответствия вносимых в проектную документацию изменений требованиям, указанным в </w:t>
      </w:r>
      <w:hyperlink r:id="rId28">
        <w:r>
          <w:rPr>
            <w:rFonts w:eastAsia="Calibri" w:cs="Liberation Serif" w:ascii="Liberation Serif" w:hAnsi="Liberation Serif"/>
            <w:lang w:eastAsia="en-US"/>
          </w:rPr>
          <w:t>части 3.8 статьи 49</w:t>
        </w:r>
      </w:hyperlink>
      <w:r>
        <w:rPr>
          <w:rFonts w:eastAsia="Calibri" w:cs="Liberation Serif" w:ascii="Liberation Serif" w:hAnsi="Liberation Serif"/>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9">
        <w:r>
          <w:rPr>
            <w:rFonts w:eastAsia="Calibri" w:cs="Liberation Serif" w:ascii="Liberation Serif" w:hAnsi="Liberation Serif"/>
            <w:lang w:eastAsia="en-US"/>
          </w:rPr>
          <w:t>частью 3.8 статьи 49</w:t>
        </w:r>
      </w:hyperlink>
      <w:r>
        <w:rPr>
          <w:rFonts w:eastAsia="Calibri" w:cs="Liberation Serif" w:ascii="Liberation Serif" w:hAnsi="Liberation Serif"/>
          <w:lang w:eastAsia="en-US"/>
        </w:rPr>
        <w:t xml:space="preserve"> Градостроительного Кодекса Российской Федерации</w:t>
      </w:r>
      <w:r>
        <w:rPr>
          <w:rFonts w:cs="Liberation Serif" w:ascii="Liberation Serif" w:hAnsi="Liberation Serif"/>
        </w:rPr>
        <w:t xml:space="preserve">; </w:t>
      </w:r>
    </w:p>
    <w:p>
      <w:pPr>
        <w:pStyle w:val="Normal"/>
        <w:ind w:firstLine="709"/>
        <w:jc w:val="both"/>
        <w:rPr>
          <w:rFonts w:ascii="Liberation Serif" w:hAnsi="Liberation Serif" w:cs="Liberation Serif"/>
        </w:rPr>
      </w:pPr>
      <w:r>
        <w:rPr>
          <w:rFonts w:eastAsia="Symbol" w:cs="Symbol" w:ascii="Symbol" w:hAnsi="Symbol"/>
          <w:color w:val="000000"/>
          <w:lang w:eastAsia="en-US"/>
        </w:rPr>
        <w:t></w:t>
      </w:r>
      <w:r>
        <w:rPr>
          <w:rFonts w:cs="Liberation Serif" w:ascii="Liberation Serif" w:hAnsi="Liberation Serif"/>
        </w:rPr>
        <w:t xml:space="preserve"> </w:t>
      </w:r>
      <w:r>
        <w:rPr>
          <w:rFonts w:cs="Liberation Serif" w:ascii="Liberation Serif" w:hAnsi="Liberation Serif"/>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pPr>
        <w:pStyle w:val="Normal"/>
        <w:ind w:firstLine="709"/>
        <w:jc w:val="both"/>
        <w:rPr>
          <w:rFonts w:ascii="Liberation Serif" w:hAnsi="Liberation Serif" w:cs="Liberation Serif"/>
        </w:rPr>
      </w:pPr>
      <w:r>
        <w:rPr>
          <w:rFonts w:cs="Liberation Serif" w:ascii="Liberation Serif" w:hAnsi="Liberation Serif"/>
        </w:rPr>
        <w:t>8) юридическое лицо, выдавшее положительное заключение негосударственной экспертизы проектной документации:</w:t>
      </w:r>
    </w:p>
    <w:p>
      <w:pPr>
        <w:pStyle w:val="Normal"/>
        <w:ind w:firstLine="709"/>
        <w:jc w:val="both"/>
        <w:rPr>
          <w:rFonts w:ascii="Liberation Serif" w:hAnsi="Liberation Serif" w:cs="Liberation Serif"/>
        </w:rPr>
      </w:pPr>
      <w:r>
        <w:rPr>
          <w:rFonts w:eastAsia="Symbol" w:cs="Symbol" w:ascii="Symbol" w:hAnsi="Symbol"/>
          <w:color w:val="000000"/>
          <w:lang w:eastAsia="en-US"/>
        </w:rPr>
        <w:t></w:t>
      </w:r>
      <w:r>
        <w:rPr>
          <w:rFonts w:cs="Liberation Serif" w:ascii="Liberation Serif" w:hAnsi="Liberation Serif"/>
        </w:rPr>
        <w:t xml:space="preserve"> </w:t>
      </w:r>
      <w:r>
        <w:rPr>
          <w:rFonts w:cs="Liberation Serif" w:ascii="Liberation Serif" w:hAnsi="Liberation Serif"/>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pPr>
        <w:pStyle w:val="Normal"/>
        <w:ind w:firstLine="709"/>
        <w:jc w:val="both"/>
        <w:rPr>
          <w:rFonts w:ascii="Liberation Serif" w:hAnsi="Liberation Serif" w:cs="Liberation Serif"/>
        </w:rPr>
      </w:pPr>
      <w:r>
        <w:rPr>
          <w:rFonts w:cs="Liberation Serif" w:ascii="Liberation Serif" w:hAnsi="Liberation Serif"/>
        </w:rPr>
        <w:t>9) Уральское межрегиональное управление Росприроднадзора:</w:t>
      </w:r>
    </w:p>
    <w:p>
      <w:pPr>
        <w:pStyle w:val="Normal"/>
        <w:ind w:firstLine="709"/>
        <w:jc w:val="both"/>
        <w:rPr>
          <w:rFonts w:ascii="Liberation Serif" w:hAnsi="Liberation Serif" w:cs="Liberation Serif"/>
        </w:rPr>
      </w:pPr>
      <w:r>
        <w:rPr>
          <w:rFonts w:eastAsia="Symbol" w:cs="Symbol" w:ascii="Symbol" w:hAnsi="Symbol"/>
          <w:color w:val="000000"/>
          <w:lang w:eastAsia="en-US"/>
        </w:rPr>
        <w:t></w:t>
      </w:r>
      <w:r>
        <w:rPr>
          <w:rFonts w:cs="Liberation Serif" w:ascii="Liberation Serif" w:hAnsi="Liberation Serif"/>
        </w:rPr>
        <w:t xml:space="preserve"> </w:t>
      </w:r>
      <w:r>
        <w:rPr>
          <w:rFonts w:cs="Liberation Serif" w:ascii="Liberation Serif" w:hAnsi="Liberation Serif"/>
        </w:rPr>
        <w:t xml:space="preserve">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pPr>
        <w:pStyle w:val="Normal"/>
        <w:tabs>
          <w:tab w:val="clear" w:pos="708"/>
          <w:tab w:val="left" w:pos="993" w:leader="none"/>
        </w:tabs>
        <w:ind w:right="34" w:firstLine="710"/>
        <w:jc w:val="both"/>
        <w:rPr>
          <w:rFonts w:ascii="Liberation Serif" w:hAnsi="Liberation Serif" w:cs="Liberation Serif"/>
          <w:color w:val="000000"/>
        </w:rPr>
      </w:pPr>
      <w:r>
        <w:rPr>
          <w:rFonts w:cs="Liberation Serif" w:ascii="Liberation Serif" w:hAnsi="Liberation Serif"/>
          <w:color w:val="000000"/>
        </w:rPr>
        <w:t xml:space="preserve">10) Департамент ГЖиСН СО, </w:t>
      </w:r>
      <w:r>
        <w:rPr>
          <w:rFonts w:cs="Liberation Serif" w:ascii="Liberation Serif" w:hAnsi="Liberation Serif"/>
        </w:rPr>
        <w:t>Уральское Управление Ростехнадзора</w:t>
      </w:r>
      <w:r>
        <w:rPr>
          <w:rFonts w:cs="Liberation Serif" w:ascii="Liberation Serif" w:hAnsi="Liberation Serif"/>
          <w:color w:val="000000"/>
        </w:rPr>
        <w:t>:</w:t>
      </w:r>
    </w:p>
    <w:p>
      <w:pPr>
        <w:pStyle w:val="12"/>
        <w:spacing w:lineRule="auto" w:line="240"/>
        <w:ind w:firstLine="709"/>
        <w:jc w:val="both"/>
        <w:rPr>
          <w:rFonts w:ascii="Liberation Serif" w:hAnsi="Liberation Serif" w:eastAsia="Calibri" w:cs="Liberation Serif" w:eastAsiaTheme="minorHAnsi"/>
          <w:sz w:val="24"/>
          <w:szCs w:val="24"/>
          <w:lang w:eastAsia="en-US"/>
        </w:rPr>
      </w:pPr>
      <w:r>
        <w:rPr>
          <w:rFonts w:eastAsia="Symbol" w:cs="Symbol" w:ascii="Symbol" w:hAnsi="Symbol"/>
          <w:color w:val="000000"/>
          <w:sz w:val="24"/>
          <w:szCs w:val="24"/>
          <w:lang w:eastAsia="en-US"/>
        </w:rPr>
        <w:t></w:t>
      </w:r>
      <w:r>
        <w:rPr>
          <w:rFonts w:cs="Liberation Serif" w:ascii="Liberation Serif" w:hAnsi="Liberation Serif"/>
          <w:sz w:val="24"/>
          <w:szCs w:val="24"/>
        </w:rPr>
        <w:t xml:space="preserve"> </w:t>
      </w:r>
      <w:r>
        <w:rPr>
          <w:rFonts w:cs="Liberation Serif" w:ascii="Liberation Serif" w:hAnsi="Liberation Serif"/>
          <w:sz w:val="24"/>
          <w:szCs w:val="24"/>
        </w:rP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Pr>
          <w:rFonts w:eastAsia="Calibri" w:cs="Liberation Serif" w:ascii="Liberation Serif" w:hAnsi="Liberation Serif" w:eastAsiaTheme="minorHAnsi"/>
          <w:sz w:val="24"/>
          <w:szCs w:val="24"/>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pPr>
        <w:pStyle w:val="12"/>
        <w:spacing w:lineRule="auto" w:line="240"/>
        <w:ind w:firstLine="709"/>
        <w:jc w:val="both"/>
        <w:rPr>
          <w:rFonts w:ascii="Liberation Serif" w:hAnsi="Liberation Serif" w:cs="Liberation Serif"/>
          <w:sz w:val="24"/>
          <w:szCs w:val="24"/>
        </w:rPr>
      </w:pPr>
      <w:r>
        <w:rPr>
          <w:rFonts w:eastAsia="Symbol" w:cs="Symbol" w:ascii="Symbol" w:hAnsi="Symbol"/>
          <w:color w:val="000000"/>
          <w:sz w:val="24"/>
          <w:szCs w:val="24"/>
          <w:lang w:eastAsia="en-US"/>
        </w:rPr>
        <w:t></w:t>
      </w:r>
      <w:r>
        <w:rPr>
          <w:rFonts w:eastAsia="Calibri" w:cs="Liberation Serif" w:ascii="Liberation Serif" w:hAnsi="Liberation Serif" w:eastAsiaTheme="minorHAnsi"/>
          <w:sz w:val="24"/>
          <w:szCs w:val="24"/>
          <w:lang w:eastAsia="en-US"/>
        </w:rPr>
        <w:t xml:space="preserve"> </w:t>
      </w:r>
      <w:r>
        <w:rPr>
          <w:rFonts w:eastAsia="Calibri" w:cs="Liberation Serif" w:ascii="Liberation Serif" w:hAnsi="Liberation Serif" w:eastAsiaTheme="minorHAnsi"/>
          <w:sz w:val="24"/>
          <w:szCs w:val="24"/>
          <w:lang w:eastAsia="en-US"/>
        </w:rPr>
        <w:t xml:space="preserve">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0">
        <w:r>
          <w:rPr>
            <w:rFonts w:eastAsia="Calibri" w:cs="Liberation Serif" w:ascii="Liberation Serif" w:hAnsi="Liberation Serif" w:eastAsiaTheme="minorHAnsi"/>
            <w:sz w:val="24"/>
            <w:szCs w:val="24"/>
            <w:lang w:eastAsia="en-US"/>
          </w:rPr>
          <w:t>части 5 статьи 52</w:t>
        </w:r>
      </w:hyperlink>
      <w:r>
        <w:rPr>
          <w:rFonts w:eastAsia="Calibri" w:cs="Liberation Serif" w:ascii="Liberation Serif" w:hAnsi="Liberation Serif" w:eastAsiaTheme="minorHAnsi"/>
          <w:sz w:val="24"/>
          <w:szCs w:val="24"/>
          <w:lang w:eastAsia="en-US"/>
        </w:rPr>
        <w:t xml:space="preserve"> Градостроительного Кодекса Российской Федерации.</w:t>
      </w:r>
    </w:p>
    <w:p>
      <w:pPr>
        <w:pStyle w:val="Normal"/>
        <w:widowControl w:val="false"/>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3.10. Направление межведомственного запроса и представление документов и информации, перечисленных в пункте 2.16 Регламента, допускаются только в целях, связанных с предоставлением муниципальной услуги.</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eastAsiaTheme="minorHAnsi"/>
          <w:lang w:eastAsia="en-US"/>
        </w:rPr>
        <w:t xml:space="preserve">3.11. </w:t>
      </w:r>
      <w:r>
        <w:rPr>
          <w:rFonts w:eastAsia="Calibri" w:cs="Liberation Serif" w:ascii="Liberation Serif" w:hAnsi="Liberation Serif"/>
          <w:lang w:eastAsia="en-US"/>
        </w:rPr>
        <w:t xml:space="preserve">Межведомственный запрос формируется и направляется в форме электронного документа, подписанного </w:t>
      </w:r>
      <w:hyperlink r:id="rId31">
        <w:r>
          <w:rPr>
            <w:rFonts w:eastAsia="Calibri" w:cs="Liberation Serif" w:ascii="Liberation Serif" w:hAnsi="Liberation Serif"/>
            <w:lang w:eastAsia="en-US"/>
          </w:rPr>
          <w:t>усиленной квалифицированной электронной подписью</w:t>
        </w:r>
      </w:hyperlink>
      <w:r>
        <w:rPr>
          <w:rFonts w:eastAsia="Calibri" w:cs="Liberation Serif" w:ascii="Liberation Serif" w:hAnsi="Liberation Serif"/>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pPr>
        <w:pStyle w:val="Normal"/>
        <w:tabs>
          <w:tab w:val="clear" w:pos="708"/>
          <w:tab w:val="left" w:pos="1134" w:leader="none"/>
        </w:tabs>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Межведомственный запрос формируется в соответствии с требованиями </w:t>
      </w:r>
      <w:hyperlink r:id="rId32">
        <w:r>
          <w:rPr>
            <w:rFonts w:eastAsia="Calibri" w:cs="Liberation Serif" w:ascii="Liberation Serif" w:hAnsi="Liberation Serif"/>
            <w:lang w:eastAsia="en-US"/>
          </w:rPr>
          <w:t>статьи 7.2</w:t>
        </w:r>
      </w:hyperlink>
      <w:r>
        <w:rPr>
          <w:rFonts w:eastAsia="Calibri" w:cs="Liberation Serif" w:ascii="Liberation Serif" w:hAnsi="Liberation Serif"/>
          <w:lang w:eastAsia="en-US"/>
        </w:rPr>
        <w:t xml:space="preserve"> Федерального закона от 27 июля 2010 года № 210-ФЗ и подписывается </w:t>
      </w:r>
      <w:r>
        <w:rPr>
          <w:rFonts w:eastAsia="Calibri" w:cs="Liberation Serif" w:ascii="Liberation Serif" w:hAnsi="Liberation Serif" w:eastAsiaTheme="minorHAnsi"/>
          <w:bCs/>
          <w:lang w:eastAsia="en-US"/>
        </w:rPr>
        <w:t xml:space="preserve">уполномоченным должностным лицом </w:t>
      </w:r>
      <w:r>
        <w:rPr>
          <w:rFonts w:cs="Liberation Serif" w:ascii="Liberation Serif" w:hAnsi="Liberation Serif"/>
        </w:rPr>
        <w:t>администрации Камышловского городского округа</w:t>
      </w:r>
      <w:r>
        <w:rPr>
          <w:rFonts w:eastAsia="Calibri" w:cs="Liberation Serif" w:ascii="Liberation Serif" w:hAnsi="Liberation Serif"/>
          <w:lang w:eastAsia="en-US"/>
        </w:rPr>
        <w:t>.</w:t>
      </w:r>
    </w:p>
    <w:p>
      <w:pPr>
        <w:pStyle w:val="Normal"/>
        <w:widowControl w:val="false"/>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eastAsiaTheme="minorHAnsi"/>
          <w:lang w:eastAsia="en-US"/>
        </w:rPr>
        <w:t xml:space="preserve">3.12. </w:t>
      </w:r>
      <w:r>
        <w:rPr>
          <w:rFonts w:cs="Liberation Serif" w:ascii="Liberation Serif" w:hAnsi="Liberation Serif"/>
        </w:rPr>
        <w:t>Документы и сведения, запрошенные в рамках межведомственного взаимодействия, поступают в администрацию Камышловского городского округа</w:t>
      </w:r>
      <w:r>
        <w:rPr>
          <w:rFonts w:eastAsia="Calibri" w:cs="Liberation Serif" w:ascii="Liberation Serif" w:hAnsi="Liberation Serif"/>
          <w:lang w:eastAsia="en-US"/>
        </w:rPr>
        <w:t xml:space="preserve"> в срок не позднее трех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Pr>
          <w:rFonts w:cs="Liberation Serif" w:ascii="Liberation Serif" w:hAnsi="Liberation Serif"/>
        </w:rPr>
        <w:t>.</w:t>
      </w:r>
    </w:p>
    <w:p>
      <w:pPr>
        <w:pStyle w:val="Normal"/>
        <w:widowControl w:val="false"/>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3.13. Результатом административной процедуры является получение документов, указанных в пункте 2.16 Регламента.</w:t>
      </w:r>
    </w:p>
    <w:p>
      <w:pPr>
        <w:pStyle w:val="Normal"/>
        <w:widowControl w:val="false"/>
        <w:ind w:firstLine="709"/>
        <w:jc w:val="both"/>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jc w:val="center"/>
        <w:rPr>
          <w:rFonts w:ascii="Liberation Serif" w:hAnsi="Liberation Serif" w:cs="Liberation Serif"/>
          <w:b/>
          <w:b/>
        </w:rPr>
      </w:pPr>
      <w:r>
        <w:rPr>
          <w:rFonts w:cs="Liberation Serif" w:ascii="Liberation Serif" w:hAnsi="Liberation Serif"/>
          <w:b/>
        </w:rPr>
        <w:t xml:space="preserve">Рассмотрение документов и сведений, необходимых для предоставления муниципальной услуги и принятие решения о предоставлении либо </w:t>
        <w:br/>
        <w:t>об отказе в предоставлении муниципальной услуги</w:t>
      </w:r>
    </w:p>
    <w:p>
      <w:pPr>
        <w:pStyle w:val="Normal"/>
        <w:tabs>
          <w:tab w:val="clear" w:pos="708"/>
          <w:tab w:val="left" w:pos="1134" w:leader="none"/>
        </w:tabs>
        <w:ind w:firstLine="709"/>
        <w:jc w:val="both"/>
        <w:rPr>
          <w:rFonts w:ascii="Liberation Serif" w:hAnsi="Liberation Serif" w:cs="Liberation Serif"/>
        </w:rPr>
      </w:pPr>
      <w:r>
        <w:rPr>
          <w:rFonts w:cs="Liberation Serif" w:ascii="Liberation Serif" w:hAnsi="Liberation Serif"/>
        </w:rPr>
      </w:r>
    </w:p>
    <w:p>
      <w:pPr>
        <w:pStyle w:val="Normal"/>
        <w:tabs>
          <w:tab w:val="clear" w:pos="708"/>
          <w:tab w:val="left" w:pos="1134" w:leader="none"/>
        </w:tabs>
        <w:ind w:firstLine="709"/>
        <w:jc w:val="both"/>
        <w:rPr>
          <w:rFonts w:ascii="Liberation Serif" w:hAnsi="Liberation Serif" w:eastAsia="Calibri" w:cs="Liberation Serif"/>
          <w:lang w:eastAsia="en-US"/>
        </w:rPr>
      </w:pPr>
      <w:r>
        <w:rPr>
          <w:rFonts w:cs="Liberation Serif" w:ascii="Liberation Serif" w:hAnsi="Liberation Serif"/>
        </w:rPr>
        <w:t xml:space="preserve">3.14 </w:t>
      </w:r>
      <w:r>
        <w:rPr>
          <w:rFonts w:eastAsia="Calibri" w:cs="Liberation Serif" w:ascii="Liberation Serif" w:hAnsi="Liberation Serif"/>
        </w:rPr>
        <w:t xml:space="preserve">Основанием для начала административной процедуры является </w:t>
      </w:r>
      <w:r>
        <w:rPr>
          <w:rFonts w:eastAsia="Calibri" w:cs="Liberation Serif" w:ascii="Liberation Serif" w:hAnsi="Liberation Serif"/>
          <w:lang w:eastAsia="en-US"/>
        </w:rPr>
        <w:t xml:space="preserve">зарегистрированное в </w:t>
      </w:r>
      <w:r>
        <w:rPr>
          <w:rFonts w:cs="Liberation Serif" w:ascii="Liberation Serif" w:hAnsi="Liberation Serif"/>
        </w:rPr>
        <w:t>администрации Камышловского городского округа</w:t>
      </w:r>
      <w:r>
        <w:rPr>
          <w:rFonts w:eastAsia="Calibri" w:cs="Liberation Serif" w:ascii="Liberation Serif" w:hAnsi="Liberation Serif"/>
          <w:lang w:eastAsia="en-US"/>
        </w:rPr>
        <w:t xml:space="preserve"> </w:t>
      </w:r>
      <w:r>
        <w:rPr>
          <w:rFonts w:eastAsia="Calibri" w:cs="Liberation Serif" w:ascii="Liberation Serif" w:hAnsi="Liberation Serif" w:eastAsiaTheme="minorHAnsi"/>
          <w:lang w:eastAsia="en-US"/>
        </w:rPr>
        <w:t>з</w:t>
      </w:r>
      <w:r>
        <w:rPr>
          <w:rFonts w:cs="Liberation Serif" w:ascii="Liberation Serif" w:hAnsi="Liberation Serif"/>
        </w:rPr>
        <w:t>аявление о выдаче разрешения на строительство, заявление о внесении изменений, уведомление</w:t>
      </w:r>
      <w:r>
        <w:rPr>
          <w:rFonts w:eastAsia="Calibri" w:cs="Liberation Serif" w:ascii="Liberation Serif" w:hAnsi="Liberation Serif"/>
          <w:lang w:eastAsia="en-US"/>
        </w:rPr>
        <w:t xml:space="preserve">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pPr>
        <w:pStyle w:val="Normal"/>
        <w:tabs>
          <w:tab w:val="clear" w:pos="708"/>
          <w:tab w:val="left" w:pos="1134" w:leader="none"/>
        </w:tabs>
        <w:ind w:firstLine="709"/>
        <w:jc w:val="both"/>
        <w:rPr>
          <w:rFonts w:ascii="Liberation Serif" w:hAnsi="Liberation Serif" w:cs="Liberation Serif"/>
        </w:rPr>
      </w:pPr>
      <w:r>
        <w:rPr>
          <w:rFonts w:cs="Liberation Serif" w:ascii="Liberation Serif" w:hAnsi="Liberation Serif"/>
        </w:rPr>
        <w:t>3.15. Специалист администрации Камышловского городского округа, ответственный за предоставление муниципальной услуги, в течение одного рабочего дня рассматривает документы и принимает одно из следующих решений:</w:t>
      </w:r>
    </w:p>
    <w:p>
      <w:pPr>
        <w:pStyle w:val="Normal"/>
        <w:ind w:firstLine="709"/>
        <w:jc w:val="both"/>
        <w:rPr>
          <w:rFonts w:ascii="Liberation Serif" w:hAnsi="Liberation Serif" w:cs="Liberation Serif"/>
        </w:rPr>
      </w:pPr>
      <w:r>
        <w:rPr>
          <w:rFonts w:cs="Liberation Serif" w:ascii="Liberation Serif" w:hAnsi="Liberation Serif"/>
        </w:rPr>
        <w:t xml:space="preserve">1) при отсутствии оснований, указанных в пунктах 2.21 – 2.26 Регламента, принимает решение о выдаче разрешения на строительство или внесении изменений в разрешение на строительство; </w:t>
      </w:r>
    </w:p>
    <w:p>
      <w:pPr>
        <w:pStyle w:val="Normal"/>
        <w:ind w:firstLine="709"/>
        <w:jc w:val="both"/>
        <w:rPr>
          <w:rFonts w:ascii="Liberation Serif" w:hAnsi="Liberation Serif" w:eastAsia="Calibri" w:cs="Liberation Serif"/>
          <w:bCs/>
          <w:color w:val="000000"/>
          <w:lang w:eastAsia="en-US"/>
        </w:rPr>
      </w:pPr>
      <w:r>
        <w:rPr>
          <w:rFonts w:cs="Liberation Serif" w:ascii="Liberation Serif" w:hAnsi="Liberation Serif"/>
        </w:rPr>
        <w:t xml:space="preserve">2) при наличии основания (оснований), указанного в пунктах 2.21 – 2.26 Регламента, принимает решение об отказе в </w:t>
      </w:r>
      <w:r>
        <w:rPr>
          <w:rFonts w:cs="Liberation Serif" w:ascii="Liberation Serif" w:hAnsi="Liberation Serif"/>
          <w:color w:val="000000"/>
        </w:rPr>
        <w:t xml:space="preserve">выдаче </w:t>
      </w:r>
      <w:r>
        <w:rPr>
          <w:rFonts w:cs="Liberation Serif" w:ascii="Liberation Serif" w:hAnsi="Liberation Serif"/>
        </w:rPr>
        <w:t>разрешения на строительство или внесении изменений в разрешение на строительство</w:t>
      </w:r>
      <w:r>
        <w:rPr>
          <w:rFonts w:eastAsia="Calibri" w:cs="Liberation Serif" w:ascii="Liberation Serif" w:hAnsi="Liberation Serif"/>
          <w:bCs/>
          <w:color w:val="000000"/>
          <w:lang w:eastAsia="en-US"/>
        </w:rPr>
        <w:t>.</w:t>
      </w:r>
    </w:p>
    <w:p>
      <w:pPr>
        <w:pStyle w:val="Normal"/>
        <w:ind w:firstLine="709"/>
        <w:jc w:val="both"/>
        <w:rPr>
          <w:rFonts w:ascii="Liberation Serif" w:hAnsi="Liberation Serif" w:cs="Liberation Serif"/>
        </w:rPr>
      </w:pPr>
      <w:r>
        <w:rPr>
          <w:rFonts w:cs="Liberation Serif" w:ascii="Liberation Serif" w:hAnsi="Liberation Serif"/>
        </w:rPr>
        <w:t xml:space="preserve">3.16. </w:t>
        <w:tab/>
        <w:t xml:space="preserve">Результатом административной процедуры является принятие решения о выдаче разрешения на строительство, внесении изменений в разрешение на строительство или принятие решения об отказе в </w:t>
      </w:r>
      <w:r>
        <w:rPr>
          <w:rFonts w:cs="Liberation Serif" w:ascii="Liberation Serif" w:hAnsi="Liberation Serif"/>
          <w:color w:val="000000"/>
        </w:rPr>
        <w:t xml:space="preserve">выдаче </w:t>
      </w:r>
      <w:r>
        <w:rPr>
          <w:rFonts w:cs="Liberation Serif" w:ascii="Liberation Serif" w:hAnsi="Liberation Serif"/>
        </w:rPr>
        <w:t>разрешения на строительство, внесении изменений в разрешение на строительство.</w:t>
      </w:r>
    </w:p>
    <w:p>
      <w:pPr>
        <w:pStyle w:val="Normal"/>
        <w:jc w:val="center"/>
        <w:rPr>
          <w:rFonts w:ascii="Liberation Serif" w:hAnsi="Liberation Serif" w:eastAsia="Calibri" w:cs="Liberation Serif" w:eastAsiaTheme="minorHAnsi"/>
          <w:b/>
          <w:b/>
          <w:lang w:eastAsia="en-US"/>
        </w:rPr>
      </w:pPr>
      <w:r>
        <w:rPr>
          <w:rFonts w:eastAsia="Calibri" w:cs="Liberation Serif" w:eastAsiaTheme="minorHAnsi" w:ascii="Liberation Serif" w:hAnsi="Liberation Serif"/>
          <w:b/>
          <w:lang w:eastAsia="en-US"/>
        </w:rPr>
      </w:r>
    </w:p>
    <w:p>
      <w:pPr>
        <w:pStyle w:val="Normal"/>
        <w:jc w:val="center"/>
        <w:rPr>
          <w:rFonts w:ascii="Liberation Serif" w:hAnsi="Liberation Serif" w:cs="Liberation Serif"/>
          <w:b/>
          <w:b/>
        </w:rPr>
      </w:pPr>
      <w:r>
        <w:rPr>
          <w:rFonts w:eastAsia="Calibri" w:cs="Liberation Serif" w:ascii="Liberation Serif" w:hAnsi="Liberation Serif" w:eastAsiaTheme="minorHAnsi"/>
          <w:b/>
          <w:lang w:eastAsia="en-US"/>
        </w:rPr>
        <w:t>Подготовка результата муниципальной услуги</w:t>
      </w:r>
    </w:p>
    <w:p>
      <w:pPr>
        <w:pStyle w:val="Normal"/>
        <w:ind w:firstLine="709"/>
        <w:jc w:val="center"/>
        <w:rPr>
          <w:rFonts w:ascii="Liberation Serif" w:hAnsi="Liberation Serif" w:cs="Liberation Serif"/>
          <w:b/>
          <w:b/>
        </w:rPr>
      </w:pPr>
      <w:r>
        <w:rPr>
          <w:rFonts w:cs="Liberation Serif" w:ascii="Liberation Serif" w:hAnsi="Liberation Serif"/>
          <w:b/>
        </w:rPr>
      </w:r>
    </w:p>
    <w:p>
      <w:pPr>
        <w:pStyle w:val="Normal"/>
        <w:ind w:firstLine="709"/>
        <w:jc w:val="both"/>
        <w:rPr>
          <w:rFonts w:ascii="Liberation Serif" w:hAnsi="Liberation Serif" w:eastAsia="Calibri" w:cs="Liberation Serif" w:eastAsiaTheme="minorHAnsi"/>
          <w:bCs/>
          <w:lang w:eastAsia="en-US"/>
        </w:rPr>
      </w:pPr>
      <w:r>
        <w:rPr>
          <w:rFonts w:eastAsia="Calibri" w:cs="Liberation Serif" w:ascii="Liberation Serif" w:hAnsi="Liberation Serif" w:eastAsiaTheme="minorHAnsi"/>
          <w:bCs/>
          <w:lang w:eastAsia="en-US"/>
        </w:rPr>
        <w:t xml:space="preserve">3.17. При отсутствии оснований для отказа в </w:t>
      </w:r>
      <w:r>
        <w:rPr>
          <w:rFonts w:cs="Liberation Serif" w:ascii="Liberation Serif" w:hAnsi="Liberation Serif"/>
          <w:color w:val="000000"/>
        </w:rPr>
        <w:t xml:space="preserve">выдаче </w:t>
      </w:r>
      <w:r>
        <w:rPr>
          <w:rFonts w:cs="Liberation Serif" w:ascii="Liberation Serif" w:hAnsi="Liberation Serif"/>
        </w:rPr>
        <w:t>разрешения на строительство, о внесении изменений в разрешение на строительство</w:t>
      </w:r>
      <w:r>
        <w:rPr>
          <w:rFonts w:eastAsia="Calibri" w:cs="Liberation Serif" w:ascii="Liberation Serif" w:hAnsi="Liberation Serif" w:eastAsiaTheme="minorHAnsi"/>
          <w:bCs/>
          <w:lang w:eastAsia="en-US"/>
        </w:rPr>
        <w:t xml:space="preserve">, указанных в </w:t>
      </w:r>
      <w:r>
        <w:rPr>
          <w:rFonts w:cs="Liberation Serif" w:ascii="Liberation Serif" w:hAnsi="Liberation Serif"/>
        </w:rPr>
        <w:t>пунктах 2.21 – 2.26 Регламента</w:t>
      </w:r>
      <w:r>
        <w:rPr>
          <w:rFonts w:eastAsia="Calibri" w:cs="Liberation Serif" w:ascii="Liberation Serif" w:hAnsi="Liberation Serif" w:eastAsiaTheme="minorHAnsi"/>
          <w:bCs/>
          <w:lang w:eastAsia="en-US"/>
        </w:rPr>
        <w:t>, специалист, ответственный за исполнение административной процедуры, выполняет следующие действия:</w:t>
      </w:r>
    </w:p>
    <w:p>
      <w:pPr>
        <w:pStyle w:val="Normal"/>
        <w:ind w:firstLine="709"/>
        <w:jc w:val="both"/>
        <w:rPr>
          <w:rFonts w:ascii="Liberation Serif" w:hAnsi="Liberation Serif" w:eastAsia="Calibri" w:cs="Liberation Serif" w:eastAsiaTheme="minorHAnsi"/>
          <w:bCs/>
          <w:lang w:eastAsia="en-US"/>
        </w:rPr>
      </w:pPr>
      <w:r>
        <w:rPr>
          <w:rFonts w:eastAsia="Calibri" w:cs="Liberation Serif" w:ascii="Liberation Serif" w:hAnsi="Liberation Serif" w:eastAsiaTheme="minorHAnsi"/>
          <w:bCs/>
          <w:lang w:eastAsia="en-US"/>
        </w:rPr>
        <w:t xml:space="preserve">1) в случае поступления </w:t>
      </w:r>
      <w:r>
        <w:rPr>
          <w:rFonts w:eastAsia="Calibri" w:cs="Liberation Serif" w:ascii="Liberation Serif" w:hAnsi="Liberation Serif" w:eastAsiaTheme="minorHAnsi"/>
          <w:lang w:eastAsia="en-US"/>
        </w:rPr>
        <w:t>з</w:t>
      </w:r>
      <w:r>
        <w:rPr>
          <w:rFonts w:cs="Liberation Serif" w:ascii="Liberation Serif" w:hAnsi="Liberation Serif"/>
        </w:rPr>
        <w:t xml:space="preserve">аявления о выдаче разрешения на строительство </w:t>
      </w:r>
      <w:r>
        <w:rPr>
          <w:rFonts w:eastAsia="Calibri" w:cs="Liberation Serif" w:ascii="Liberation Serif" w:hAnsi="Liberation Serif" w:eastAsiaTheme="minorHAnsi"/>
          <w:bCs/>
          <w:lang w:eastAsia="en-US"/>
        </w:rPr>
        <w:t xml:space="preserve">обеспечивает подготовку </w:t>
      </w:r>
      <w:r>
        <w:rPr>
          <w:rFonts w:cs="Liberation Serif" w:ascii="Liberation Serif" w:hAnsi="Liberation Serif"/>
        </w:rPr>
        <w:t>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r>
        <w:rPr>
          <w:rFonts w:eastAsia="Calibri" w:cs="Liberation Serif" w:ascii="Liberation Serif" w:hAnsi="Liberation Serif" w:eastAsiaTheme="minorHAnsi"/>
          <w:bCs/>
          <w:lang w:eastAsia="en-US"/>
        </w:rPr>
        <w:t xml:space="preserve"> на бумажном и (или) электронном носителе. </w:t>
      </w:r>
    </w:p>
    <w:p>
      <w:pPr>
        <w:pStyle w:val="Normal"/>
        <w:ind w:firstLine="709"/>
        <w:jc w:val="both"/>
        <w:rPr>
          <w:rFonts w:ascii="Liberation Serif" w:hAnsi="Liberation Serif" w:eastAsia="Calibri" w:cs="Liberation Serif" w:eastAsiaTheme="minorHAnsi"/>
          <w:bCs/>
          <w:lang w:eastAsia="en-US"/>
        </w:rPr>
      </w:pPr>
      <w:r>
        <w:rPr>
          <w:rFonts w:cs="Liberation Serif" w:ascii="Liberation Serif" w:hAnsi="Liberation Serif"/>
        </w:rPr>
        <w:t xml:space="preserve">2) </w:t>
      </w:r>
      <w:r>
        <w:rPr>
          <w:rFonts w:eastAsia="Calibri" w:cs="Liberation Serif" w:ascii="Liberation Serif" w:hAnsi="Liberation Serif" w:eastAsiaTheme="minorHAnsi"/>
          <w:bCs/>
          <w:lang w:eastAsia="en-US"/>
        </w:rPr>
        <w:t xml:space="preserve">в случае поступления </w:t>
      </w:r>
      <w:r>
        <w:rPr>
          <w:rFonts w:cs="Liberation Serif" w:ascii="Liberation Serif" w:hAnsi="Liberation Serif"/>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а также уведомления</w:t>
      </w:r>
      <w:r>
        <w:rPr>
          <w:rFonts w:eastAsia="Calibri" w:cs="Liberation Serif" w:ascii="Liberation Serif" w:hAnsi="Liberation Serif" w:eastAsiaTheme="minorHAnsi"/>
          <w:bCs/>
          <w:lang w:eastAsia="en-US"/>
        </w:rPr>
        <w:t xml:space="preserve"> о переходе прав на земельный участок или об образовании земельного участка обеспечивает подготовку </w:t>
      </w:r>
      <w:r>
        <w:rPr>
          <w:rFonts w:cs="Liberation Serif" w:ascii="Liberation Serif" w:hAnsi="Liberation Serif"/>
        </w:rPr>
        <w:t>измененного 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r>
        <w:rPr>
          <w:rFonts w:eastAsia="Calibri" w:cs="Liberation Serif" w:ascii="Liberation Serif" w:hAnsi="Liberation Serif" w:eastAsiaTheme="minorHAnsi"/>
          <w:bCs/>
          <w:lang w:eastAsia="en-US"/>
        </w:rPr>
        <w:t xml:space="preserve"> на бумажном и (или) электронном носителе; </w:t>
      </w:r>
    </w:p>
    <w:p>
      <w:pPr>
        <w:pStyle w:val="ListParagraph"/>
        <w:tabs>
          <w:tab w:val="clear" w:pos="708"/>
          <w:tab w:val="left" w:pos="1134" w:leader="none"/>
          <w:tab w:val="left" w:pos="1765" w:leader="none"/>
        </w:tabs>
        <w:ind w:left="0" w:right="-1" w:firstLine="742"/>
        <w:jc w:val="both"/>
        <w:rPr>
          <w:rFonts w:ascii="Liberation Serif" w:hAnsi="Liberation Serif" w:cs="Liberation Serif"/>
        </w:rPr>
      </w:pPr>
      <w:r>
        <w:rPr>
          <w:rFonts w:cs="Liberation Serif" w:ascii="Liberation Serif" w:hAnsi="Liberation Serif"/>
          <w:color w:val="000000"/>
        </w:rPr>
        <w:t>Регистрационный номер измененного разрешения на строительство остается прежним, под словами «РАЗРЕШЕНИЕ на строительство» в скобках указывается номер и дата вносимых изменений путем впечатывания слов «с изменениями № ____ от ________».</w:t>
      </w:r>
    </w:p>
    <w:p>
      <w:pPr>
        <w:pStyle w:val="Normal"/>
        <w:tabs>
          <w:tab w:val="clear" w:pos="708"/>
          <w:tab w:val="left" w:pos="1765" w:leader="none"/>
        </w:tabs>
        <w:ind w:firstLine="709"/>
        <w:jc w:val="both"/>
        <w:rPr>
          <w:rFonts w:ascii="Liberation Serif" w:hAnsi="Liberation Serif" w:cs="Liberation Serif"/>
          <w:color w:val="000000"/>
        </w:rPr>
      </w:pPr>
      <w:r>
        <w:rPr>
          <w:rFonts w:cs="Liberation Serif" w:ascii="Liberation Serif" w:hAnsi="Liberation Serif"/>
          <w:color w:val="000000"/>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pPr>
        <w:pStyle w:val="Normal"/>
        <w:tabs>
          <w:tab w:val="clear" w:pos="708"/>
          <w:tab w:val="left" w:pos="1765" w:leader="none"/>
        </w:tabs>
        <w:ind w:right="-1" w:firstLine="708"/>
        <w:jc w:val="both"/>
        <w:rPr>
          <w:rFonts w:ascii="Liberation Serif" w:hAnsi="Liberation Serif" w:cs="Liberation Serif"/>
          <w:color w:val="000000"/>
        </w:rPr>
      </w:pPr>
      <w:r>
        <w:rPr>
          <w:rFonts w:cs="Liberation Serif" w:ascii="Liberation Serif" w:hAnsi="Liberation Serif"/>
          <w:color w:val="000000"/>
        </w:rPr>
        <w:t>При этом на последней странице разрешения на строительство в нижнем левом углу указываются сведения о всех ранее выданных разрешениях на строительство, а также ранее внесенных изменениях.</w:t>
      </w:r>
    </w:p>
    <w:p>
      <w:pPr>
        <w:pStyle w:val="Normal"/>
        <w:tabs>
          <w:tab w:val="clear" w:pos="708"/>
          <w:tab w:val="left" w:pos="1765" w:leader="none"/>
        </w:tabs>
        <w:ind w:right="-1" w:firstLine="708"/>
        <w:jc w:val="both"/>
        <w:rPr>
          <w:rFonts w:ascii="Liberation Serif" w:hAnsi="Liberation Serif" w:eastAsia="Calibri" w:cs="Liberation Serif" w:eastAsiaTheme="minorHAnsi"/>
          <w:bCs/>
          <w:lang w:eastAsia="en-US"/>
        </w:rPr>
      </w:pPr>
      <w:r>
        <w:rPr>
          <w:rFonts w:cs="Liberation Serif" w:ascii="Liberation Serif" w:hAnsi="Liberation Serif"/>
          <w:color w:val="000000"/>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Pr>
          <w:rFonts w:eastAsia="Calibri" w:cs="Liberation Serif" w:ascii="Liberation Serif" w:hAnsi="Liberation Serif" w:eastAsiaTheme="minorHAnsi"/>
          <w:bCs/>
          <w:lang w:eastAsia="en-US"/>
        </w:rPr>
        <w:t>;</w:t>
      </w:r>
    </w:p>
    <w:p>
      <w:pPr>
        <w:pStyle w:val="Normal"/>
        <w:tabs>
          <w:tab w:val="clear" w:pos="708"/>
          <w:tab w:val="left" w:pos="1134" w:leader="none"/>
          <w:tab w:val="left" w:pos="1765" w:leader="none"/>
        </w:tabs>
        <w:ind w:right="-1" w:firstLine="742"/>
        <w:jc w:val="both"/>
        <w:rPr>
          <w:rFonts w:ascii="Liberation Serif" w:hAnsi="Liberation Serif" w:cs="Liberation Serif"/>
        </w:rPr>
      </w:pPr>
      <w:r>
        <w:rPr>
          <w:rFonts w:eastAsia="Calibri" w:cs="Liberation Serif" w:ascii="Liberation Serif" w:hAnsi="Liberation Serif" w:eastAsiaTheme="minorHAnsi"/>
          <w:bCs/>
          <w:lang w:eastAsia="en-US"/>
        </w:rPr>
        <w:t xml:space="preserve">3) в случае поступления </w:t>
      </w:r>
      <w:r>
        <w:rPr>
          <w:rFonts w:eastAsia="Calibri" w:cs="Liberation Serif" w:ascii="Liberation Serif" w:hAnsi="Liberation Serif" w:eastAsiaTheme="minorHAnsi"/>
          <w:lang w:eastAsia="en-US"/>
        </w:rPr>
        <w:t xml:space="preserve">заявления о </w:t>
      </w:r>
      <w:r>
        <w:rPr>
          <w:rFonts w:cs="Liberation Serif" w:ascii="Liberation Serif" w:hAnsi="Liberation Serif"/>
          <w:color w:val="000000"/>
        </w:rPr>
        <w:t xml:space="preserve">внесении изменения в разрешение на строительство исключительно в целях продления срока действия документа разрешение на строительство сохраняет прежние дату и номер выдачи. </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 xml:space="preserve">Внесение изменения производится путем впечатывания в разрешение на строительство после даты его выдачи реквизита продления согласно форме разрешения на строительство, </w:t>
      </w:r>
      <w:r>
        <w:rPr>
          <w:rFonts w:cs="Liberation Serif" w:ascii="Liberation Serif" w:hAnsi="Liberation Serif"/>
        </w:rPr>
        <w:t>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r>
        <w:rPr>
          <w:rFonts w:eastAsia="Calibri" w:cs="Liberation Serif" w:ascii="Liberation Serif" w:hAnsi="Liberation Serif" w:eastAsiaTheme="minorHAnsi"/>
          <w:bCs/>
          <w:lang w:eastAsia="en-US"/>
        </w:rPr>
        <w:t xml:space="preserve"> </w:t>
      </w:r>
    </w:p>
    <w:p>
      <w:pPr>
        <w:pStyle w:val="Normal"/>
        <w:ind w:firstLine="709"/>
        <w:jc w:val="both"/>
        <w:rPr>
          <w:rFonts w:ascii="Liberation Serif" w:hAnsi="Liberation Serif" w:eastAsia="Calibri" w:cs="Liberation Serif" w:eastAsiaTheme="minorHAnsi"/>
          <w:bCs/>
          <w:lang w:eastAsia="en-US"/>
        </w:rPr>
      </w:pPr>
      <w:r>
        <w:rPr>
          <w:rFonts w:cs="Liberation Serif" w:ascii="Liberation Serif" w:hAnsi="Liberation Serif"/>
          <w:color w:val="000000"/>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pPr>
        <w:pStyle w:val="ListParagraph"/>
        <w:numPr>
          <w:ilvl w:val="1"/>
          <w:numId w:val="11"/>
        </w:numPr>
        <w:ind w:left="0" w:firstLine="851"/>
        <w:jc w:val="both"/>
        <w:rPr>
          <w:rFonts w:ascii="Liberation Serif" w:hAnsi="Liberation Serif" w:eastAsia="Calibri" w:cs="Liberation Serif" w:eastAsiaTheme="minorHAnsi"/>
          <w:bCs/>
          <w:lang w:eastAsia="en-US"/>
        </w:rPr>
      </w:pPr>
      <w:r>
        <w:rPr>
          <w:rFonts w:eastAsia="Calibri" w:cs="Liberation Serif" w:ascii="Liberation Serif" w:hAnsi="Liberation Serif" w:eastAsiaTheme="minorHAnsi"/>
          <w:bCs/>
          <w:lang w:eastAsia="en-US"/>
        </w:rPr>
        <w:t xml:space="preserve">передает уполномоченному должностному лицу подготовленное разрешение </w:t>
      </w:r>
      <w:r>
        <w:rPr>
          <w:rFonts w:cs="Liberation Serif" w:ascii="Liberation Serif" w:hAnsi="Liberation Serif"/>
        </w:rPr>
        <w:t>на строительство</w:t>
      </w:r>
      <w:r>
        <w:rPr>
          <w:rFonts w:eastAsia="Calibri" w:cs="Liberation Serif" w:ascii="Liberation Serif" w:hAnsi="Liberation Serif" w:eastAsiaTheme="minorHAnsi"/>
          <w:bCs/>
          <w:lang w:eastAsia="en-US"/>
        </w:rPr>
        <w:t xml:space="preserve"> для заверения подписью и печатью </w:t>
      </w:r>
      <w:r>
        <w:rPr>
          <w:rFonts w:cs="Liberation Serif" w:ascii="Liberation Serif" w:hAnsi="Liberation Serif"/>
        </w:rPr>
        <w:t>администрации Камышловского городского округа</w:t>
      </w:r>
      <w:r>
        <w:rPr>
          <w:rFonts w:eastAsia="Calibri" w:cs="Liberation Serif" w:ascii="Liberation Serif" w:hAnsi="Liberation Serif" w:eastAsiaTheme="minorHAnsi"/>
          <w:bCs/>
          <w:lang w:eastAsia="en-US"/>
        </w:rPr>
        <w:t>.</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bCs/>
          <w:lang w:eastAsia="en-US"/>
        </w:rPr>
        <w:t xml:space="preserve">Разрешение </w:t>
      </w:r>
      <w:r>
        <w:rPr>
          <w:rFonts w:cs="Liberation Serif" w:ascii="Liberation Serif" w:hAnsi="Liberation Serif"/>
        </w:rPr>
        <w:t>на строительство</w:t>
      </w:r>
      <w:r>
        <w:rPr>
          <w:rFonts w:eastAsia="Calibri" w:cs="Liberation Serif" w:ascii="Liberation Serif" w:hAnsi="Liberation Serif" w:eastAsiaTheme="minorHAnsi"/>
          <w:bCs/>
          <w:lang w:eastAsia="en-US"/>
        </w:rPr>
        <w:t>, выполненное на электронном носителе, заверяются усиленной квалифицированной электронной подписью уполномоченного должностного лица, после этого</w:t>
      </w:r>
      <w:r>
        <w:rPr>
          <w:rFonts w:eastAsia="Calibri" w:cs="Liberation Serif" w:ascii="Liberation Serif" w:hAnsi="Liberation Serif" w:eastAsiaTheme="minorHAnsi"/>
          <w:lang w:eastAsia="en-US"/>
        </w:rPr>
        <w:t xml:space="preserve"> регистрируются в информационной системе обеспечения градостроительной деятельности муниципального образования - </w:t>
      </w:r>
      <w:r>
        <w:rPr>
          <w:rFonts w:cs="Liberation Serif" w:ascii="Liberation Serif" w:hAnsi="Liberation Serif"/>
        </w:rPr>
        <w:t>администрации Камышловского городского округа</w:t>
      </w:r>
      <w:r>
        <w:rPr>
          <w:rFonts w:eastAsia="Calibri" w:cs="Liberation Serif" w:ascii="Liberation Serif" w:hAnsi="Liberation Serif" w:eastAsiaTheme="minorHAnsi"/>
          <w:lang w:eastAsia="en-US"/>
        </w:rPr>
        <w:t>.</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После регистрации один экземпляр </w:t>
      </w:r>
      <w:r>
        <w:rPr>
          <w:rFonts w:eastAsia="Calibri" w:cs="Liberation Serif" w:ascii="Liberation Serif" w:hAnsi="Liberation Serif" w:eastAsiaTheme="minorHAnsi"/>
          <w:bCs/>
          <w:lang w:eastAsia="en-US"/>
        </w:rPr>
        <w:t xml:space="preserve">разрешения </w:t>
      </w:r>
      <w:r>
        <w:rPr>
          <w:rFonts w:cs="Liberation Serif" w:ascii="Liberation Serif" w:hAnsi="Liberation Serif"/>
        </w:rPr>
        <w:t>на строительство</w:t>
      </w:r>
      <w:r>
        <w:rPr>
          <w:rFonts w:eastAsia="Calibri" w:cs="Liberation Serif" w:ascii="Liberation Serif" w:hAnsi="Liberation Serif" w:eastAsiaTheme="minorHAnsi"/>
          <w:lang w:eastAsia="en-US"/>
        </w:rPr>
        <w:t xml:space="preserve">, заверенный </w:t>
      </w:r>
      <w:r>
        <w:rPr>
          <w:rFonts w:eastAsia="Calibri" w:cs="Liberation Serif" w:ascii="Liberation Serif" w:hAnsi="Liberation Serif" w:eastAsiaTheme="minorHAnsi"/>
          <w:bCs/>
          <w:lang w:eastAsia="en-US"/>
        </w:rPr>
        <w:t xml:space="preserve">печатью </w:t>
      </w:r>
      <w:r>
        <w:rPr>
          <w:rFonts w:cs="Liberation Serif" w:ascii="Liberation Serif" w:hAnsi="Liberation Serif"/>
        </w:rPr>
        <w:t>администрации Камышловского городского округа</w:t>
      </w:r>
      <w:r>
        <w:rPr>
          <w:rFonts w:eastAsia="Calibri" w:cs="Liberation Serif" w:ascii="Liberation Serif" w:hAnsi="Liberation Serif" w:eastAsiaTheme="minorHAnsi"/>
          <w:lang w:eastAsia="en-US"/>
        </w:rPr>
        <w:t xml:space="preserve"> и подписью и (или) усиленной квалифицированной электронной подписью уполномоченного должностного лица, передаются специалисту, ответственному за выдачу результата муниципальной услуги.</w:t>
      </w:r>
    </w:p>
    <w:p>
      <w:pPr>
        <w:pStyle w:val="Normal"/>
        <w:ind w:firstLine="709"/>
        <w:jc w:val="both"/>
        <w:rPr>
          <w:rFonts w:ascii="Liberation Serif" w:hAnsi="Liberation Serif" w:cs="Liberation Serif"/>
        </w:rPr>
      </w:pPr>
      <w:r>
        <w:rPr>
          <w:rFonts w:eastAsia="Calibri" w:cs="Liberation Serif" w:ascii="Liberation Serif" w:hAnsi="Liberation Serif" w:eastAsiaTheme="minorHAnsi"/>
          <w:lang w:eastAsia="en-US"/>
        </w:rPr>
        <w:t>3.18. П</w:t>
      </w:r>
      <w:r>
        <w:rPr>
          <w:rFonts w:eastAsia="Calibri" w:cs="Liberation Serif" w:ascii="Liberation Serif" w:hAnsi="Liberation Serif" w:eastAsiaTheme="minorHAnsi"/>
          <w:bCs/>
          <w:lang w:eastAsia="en-US"/>
        </w:rPr>
        <w:t xml:space="preserve">ри наличии оснований, указанных в пунктах </w:t>
      </w:r>
      <w:r>
        <w:rPr>
          <w:rFonts w:cs="Liberation Serif" w:ascii="Liberation Serif" w:hAnsi="Liberation Serif"/>
        </w:rPr>
        <w:t xml:space="preserve">2.21 – 2.26 Регламента, готовится </w:t>
      </w:r>
      <w:r>
        <w:rPr>
          <w:rFonts w:eastAsia="Calibri" w:cs="Liberation Serif" w:ascii="Liberation Serif" w:hAnsi="Liberation Serif"/>
        </w:rPr>
        <w:t>отказ в выдаче разрешения на строительство, во внесении изменений в разрешение на строительство,</w:t>
      </w:r>
      <w:r>
        <w:rPr>
          <w:rFonts w:cs="Liberation Serif" w:ascii="Liberation Serif" w:hAnsi="Liberation Serif"/>
        </w:rPr>
        <w:t xml:space="preserve"> </w:t>
      </w:r>
      <w:r>
        <w:rPr>
          <w:rFonts w:eastAsia="Calibri" w:cs="Liberation Serif" w:ascii="Liberation Serif" w:hAnsi="Liberation Serif"/>
        </w:rPr>
        <w:t xml:space="preserve">оформляется в виде мотивированного решения об отказе </w:t>
      </w:r>
      <w:r>
        <w:rPr>
          <w:rFonts w:eastAsia="Calibri" w:cs="Liberation Serif" w:ascii="Liberation Serif" w:hAnsi="Liberation Serif"/>
          <w:bCs/>
          <w:color w:val="000000"/>
          <w:lang w:eastAsia="en-US"/>
        </w:rPr>
        <w:t>согласно Приложениям № 6, № 7 к Регламенту</w:t>
      </w:r>
      <w:r>
        <w:rPr>
          <w:rFonts w:eastAsia="Calibri" w:cs="Liberation Serif" w:ascii="Liberation Serif" w:hAnsi="Liberation Serif"/>
        </w:rPr>
        <w:t xml:space="preserve">, </w:t>
      </w:r>
      <w:r>
        <w:rPr>
          <w:rFonts w:cs="Liberation Serif" w:ascii="Liberation Serif" w:hAnsi="Liberation Serif"/>
        </w:rPr>
        <w:t xml:space="preserve">подписывается </w:t>
      </w:r>
      <w:r>
        <w:rPr>
          <w:rFonts w:eastAsia="Calibri" w:cs="Liberation Serif" w:ascii="Liberation Serif" w:hAnsi="Liberation Serif" w:eastAsiaTheme="minorHAnsi"/>
          <w:bCs/>
          <w:lang w:eastAsia="en-US"/>
        </w:rPr>
        <w:t>уполномоченным должностным лицом</w:t>
      </w:r>
      <w:r>
        <w:rPr>
          <w:rFonts w:cs="Liberation Serif" w:ascii="Liberation Serif" w:hAnsi="Liberation Serif"/>
        </w:rPr>
        <w:t>, ответственным за предоставление муниципальной услуги.</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3.19. Срок исполнения административной процедуры составляет один рабочий день. </w:t>
      </w:r>
    </w:p>
    <w:p>
      <w:pPr>
        <w:pStyle w:val="Normal"/>
        <w:widowControl w:val="false"/>
        <w:ind w:firstLine="709"/>
        <w:jc w:val="both"/>
        <w:rPr>
          <w:rFonts w:ascii="Liberation Serif" w:hAnsi="Liberation Serif" w:eastAsia="Calibri" w:cs="Liberation Serif" w:eastAsiaTheme="minorHAnsi"/>
          <w:bCs/>
          <w:lang w:eastAsia="en-US"/>
        </w:rPr>
      </w:pPr>
      <w:r>
        <w:rPr>
          <w:rFonts w:eastAsia="Calibri" w:cs="Liberation Serif" w:ascii="Liberation Serif" w:hAnsi="Liberation Serif" w:eastAsiaTheme="minorHAnsi"/>
          <w:bCs/>
          <w:lang w:eastAsia="en-US"/>
        </w:rPr>
        <w:t xml:space="preserve">3.20. Результатом исполнения административной процедуры является </w:t>
      </w:r>
      <w:r>
        <w:rPr>
          <w:rFonts w:eastAsia="Calibri" w:cs="Liberation Serif" w:ascii="Liberation Serif" w:hAnsi="Liberation Serif"/>
        </w:rPr>
        <w:t>разрешение на строительство</w:t>
      </w:r>
      <w:r>
        <w:rPr>
          <w:rFonts w:eastAsia="Calibri" w:cs="Liberation Serif" w:ascii="Liberation Serif" w:hAnsi="Liberation Serif" w:eastAsiaTheme="minorHAnsi"/>
          <w:bCs/>
          <w:lang w:eastAsia="en-US"/>
        </w:rPr>
        <w:t xml:space="preserve"> (вновь сформированное либо с внесенными изменениями) либо решение об отказе в </w:t>
      </w:r>
      <w:r>
        <w:rPr>
          <w:rFonts w:cs="Liberation Serif" w:ascii="Liberation Serif" w:hAnsi="Liberation Serif"/>
          <w:color w:val="000000"/>
        </w:rPr>
        <w:t xml:space="preserve">выдаче </w:t>
      </w:r>
      <w:r>
        <w:rPr>
          <w:rFonts w:eastAsia="Calibri" w:cs="Liberation Serif" w:ascii="Liberation Serif" w:hAnsi="Liberation Serif"/>
        </w:rPr>
        <w:t>разрешения на строительство, во внесении изменений в разрешение на строительство</w:t>
      </w:r>
      <w:r>
        <w:rPr>
          <w:rFonts w:eastAsia="Calibri" w:cs="Liberation Serif" w:ascii="Liberation Serif" w:hAnsi="Liberation Serif" w:eastAsiaTheme="minorHAnsi"/>
          <w:bCs/>
          <w:lang w:eastAsia="en-US"/>
        </w:rPr>
        <w:t xml:space="preserve"> и направление указанных документа либо решения в </w:t>
      </w:r>
      <w:r>
        <w:rPr>
          <w:rFonts w:eastAsia="Calibri" w:cs="Liberation Serif" w:ascii="Liberation Serif" w:hAnsi="Liberation Serif" w:eastAsiaTheme="minorHAnsi"/>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pPr>
        <w:pStyle w:val="Normal"/>
        <w:widowControl w:val="false"/>
        <w:ind w:firstLine="709"/>
        <w:jc w:val="center"/>
        <w:rPr>
          <w:rFonts w:ascii="Liberation Serif" w:hAnsi="Liberation Serif" w:cs="Liberation Serif"/>
        </w:rPr>
      </w:pPr>
      <w:r>
        <w:rPr>
          <w:rFonts w:cs="Liberation Serif" w:ascii="Liberation Serif" w:hAnsi="Liberation Serif"/>
        </w:rPr>
      </w:r>
    </w:p>
    <w:p>
      <w:pPr>
        <w:pStyle w:val="Normal"/>
        <w:widowControl w:val="false"/>
        <w:ind w:firstLine="709"/>
        <w:jc w:val="center"/>
        <w:rPr>
          <w:rFonts w:ascii="Liberation Serif" w:hAnsi="Liberation Serif" w:cs="Liberation Serif"/>
        </w:rPr>
      </w:pPr>
      <w:r>
        <w:rPr>
          <w:rFonts w:cs="Liberation Serif" w:ascii="Liberation Serif" w:hAnsi="Liberation Serif"/>
        </w:rPr>
      </w:r>
    </w:p>
    <w:p>
      <w:pPr>
        <w:pStyle w:val="Normal"/>
        <w:widowControl w:val="false"/>
        <w:jc w:val="center"/>
        <w:rPr>
          <w:rFonts w:ascii="Liberation Serif" w:hAnsi="Liberation Serif" w:eastAsia="Calibri" w:cs="Liberation Serif" w:eastAsiaTheme="minorHAnsi"/>
          <w:b/>
          <w:b/>
          <w:lang w:eastAsia="en-US"/>
        </w:rPr>
      </w:pPr>
      <w:r>
        <w:rPr>
          <w:rFonts w:eastAsia="Calibri" w:cs="Liberation Serif" w:ascii="Liberation Serif" w:hAnsi="Liberation Serif" w:eastAsiaTheme="minorHAnsi"/>
          <w:b/>
          <w:lang w:eastAsia="en-US"/>
        </w:rPr>
        <w:t>Выдача Заявителю результата предоставления муниципальной услуги</w:t>
      </w:r>
    </w:p>
    <w:p>
      <w:pPr>
        <w:pStyle w:val="Normal"/>
        <w:ind w:firstLine="709"/>
        <w:jc w:val="both"/>
        <w:rPr>
          <w:rFonts w:ascii="Liberation Serif" w:hAnsi="Liberation Serif" w:eastAsia="Calibri" w:cs="Liberation Serif" w:eastAsiaTheme="minorHAnsi"/>
          <w:bCs/>
          <w:lang w:eastAsia="en-US"/>
        </w:rPr>
      </w:pPr>
      <w:r>
        <w:rPr>
          <w:rFonts w:eastAsia="Calibri" w:cs="Liberation Serif" w:eastAsiaTheme="minorHAnsi" w:ascii="Liberation Serif" w:hAnsi="Liberation Serif"/>
          <w:bCs/>
          <w:lang w:eastAsia="en-US"/>
        </w:rPr>
      </w:r>
    </w:p>
    <w:p>
      <w:pPr>
        <w:pStyle w:val="Normal"/>
        <w:ind w:firstLine="709"/>
        <w:jc w:val="both"/>
        <w:rPr>
          <w:rFonts w:ascii="Liberation Serif" w:hAnsi="Liberation Serif" w:eastAsia="Calibri" w:cs="Liberation Serif" w:eastAsiaTheme="minorHAnsi"/>
          <w:bCs/>
          <w:lang w:eastAsia="en-US"/>
        </w:rPr>
      </w:pPr>
      <w:r>
        <w:rPr>
          <w:rFonts w:eastAsia="Calibri" w:cs="Liberation Serif" w:ascii="Liberation Serif" w:hAnsi="Liberation Serif" w:eastAsiaTheme="minorHAnsi"/>
          <w:bCs/>
          <w:lang w:eastAsia="en-US"/>
        </w:rPr>
        <w:t xml:space="preserve">3.21. Основанием для начала административной процедуры является получение специалистом, </w:t>
      </w:r>
      <w:r>
        <w:rPr>
          <w:rFonts w:eastAsia="Calibri" w:cs="Liberation Serif" w:ascii="Liberation Serif" w:hAnsi="Liberation Serif" w:eastAsiaTheme="minorHAnsi"/>
          <w:lang w:eastAsia="en-US"/>
        </w:rPr>
        <w:t>уполномоченным на выполнение административной процедуры,</w:t>
      </w:r>
      <w:r>
        <w:rPr>
          <w:rFonts w:eastAsia="Calibri" w:cs="Liberation Serif" w:ascii="Liberation Serif" w:hAnsi="Liberation Serif" w:eastAsiaTheme="minorHAnsi"/>
          <w:bCs/>
          <w:lang w:eastAsia="en-US"/>
        </w:rPr>
        <w:t xml:space="preserve"> специалистом, результата предоставления муниципальной услуги. </w:t>
      </w:r>
    </w:p>
    <w:p>
      <w:pPr>
        <w:pStyle w:val="ListParagraph"/>
        <w:ind w:left="0" w:firstLine="709"/>
        <w:jc w:val="both"/>
        <w:rPr>
          <w:rFonts w:ascii="Liberation Serif" w:hAnsi="Liberation Serif" w:cs="Liberation Serif"/>
          <w:color w:val="000000"/>
        </w:rPr>
      </w:pPr>
      <w:r>
        <w:rPr>
          <w:rFonts w:cs="Liberation Serif" w:ascii="Liberation Serif" w:hAnsi="Liberation Serif"/>
          <w:color w:val="000000"/>
        </w:rPr>
        <w:t xml:space="preserve">Выдача </w:t>
      </w:r>
      <w:r>
        <w:rPr>
          <w:rFonts w:eastAsia="Calibri" w:cs="Liberation Serif" w:ascii="Liberation Serif" w:hAnsi="Liberation Serif"/>
        </w:rPr>
        <w:t>разрешения на строительство</w:t>
      </w:r>
      <w:r>
        <w:rPr>
          <w:rFonts w:cs="Liberation Serif" w:ascii="Liberation Serif" w:hAnsi="Liberation Serif"/>
          <w:color w:val="000000"/>
        </w:rPr>
        <w:t xml:space="preserve"> или решения об отказе в выдаче </w:t>
      </w:r>
      <w:r>
        <w:rPr>
          <w:rFonts w:eastAsia="Calibri" w:cs="Liberation Serif" w:ascii="Liberation Serif" w:hAnsi="Liberation Serif"/>
        </w:rPr>
        <w:t>разрешения на строительство, во внесении изменений в разрешение на строительство</w:t>
      </w:r>
      <w:r>
        <w:rPr>
          <w:rFonts w:cs="Liberation Serif" w:ascii="Liberation Serif" w:hAnsi="Liberation Serif"/>
          <w:color w:val="000000"/>
        </w:rPr>
        <w:t xml:space="preserve"> производится в </w:t>
      </w:r>
      <w:r>
        <w:rPr>
          <w:rFonts w:cs="Liberation Serif" w:ascii="Liberation Serif" w:hAnsi="Liberation Serif"/>
        </w:rPr>
        <w:t>администрации Камышловского городского округа</w:t>
      </w:r>
      <w:r>
        <w:rPr>
          <w:rFonts w:cs="Liberation Serif" w:ascii="Liberation Serif" w:hAnsi="Liberation Serif"/>
          <w:color w:val="000000"/>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pPr>
        <w:pStyle w:val="Normal"/>
        <w:ind w:firstLine="709"/>
        <w:jc w:val="both"/>
        <w:rPr>
          <w:rFonts w:ascii="Liberation Serif" w:hAnsi="Liberation Serif" w:eastAsia="Calibri" w:cs="Liberation Serif" w:eastAsiaTheme="minorHAnsi"/>
          <w:bCs/>
          <w:lang w:eastAsia="en-US"/>
        </w:rPr>
      </w:pPr>
      <w:r>
        <w:rPr>
          <w:rFonts w:cs="Liberation Serif" w:ascii="Liberation Serif" w:hAnsi="Liberation Serif"/>
          <w:color w:val="000000"/>
        </w:rPr>
        <w:t xml:space="preserve">Выдача результата предоставления муниципальной услуги в </w:t>
      </w:r>
      <w:r>
        <w:rPr>
          <w:rFonts w:cs="Liberation Serif" w:ascii="Liberation Serif" w:hAnsi="Liberation Serif"/>
        </w:rPr>
        <w:t>администрации Камышловского городского округа</w:t>
      </w:r>
      <w:r>
        <w:rPr>
          <w:rFonts w:cs="Liberation Serif" w:ascii="Liberation Serif" w:hAnsi="Liberation Serif"/>
          <w:color w:val="000000"/>
        </w:rPr>
        <w:t xml:space="preserve"> производится с</w:t>
      </w:r>
      <w:r>
        <w:rPr>
          <w:rFonts w:eastAsia="Calibri" w:cs="Liberation Serif" w:ascii="Liberation Serif" w:hAnsi="Liberation Serif"/>
          <w:color w:val="000000"/>
          <w:lang w:eastAsia="en-US"/>
        </w:rPr>
        <w:t xml:space="preserve"> подтверждением получения документов личной подписью</w:t>
      </w:r>
      <w:r>
        <w:rPr>
          <w:rFonts w:cs="Liberation Serif" w:ascii="Liberation Serif" w:hAnsi="Liberation Serif"/>
          <w:color w:val="000000"/>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rPr>
        <w:t>Разрешение на строительство объекта капитального строительства</w:t>
      </w:r>
      <w:r>
        <w:rPr>
          <w:rFonts w:eastAsia="Calibri" w:cs="Liberation Serif" w:ascii="Liberation Serif" w:hAnsi="Liberation Serif" w:eastAsiaTheme="minorHAnsi"/>
          <w:lang w:eastAsia="en-US"/>
        </w:rPr>
        <w:t xml:space="preserve">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предоставлении муниципальной услуги.</w:t>
      </w:r>
    </w:p>
    <w:p>
      <w:pPr>
        <w:pStyle w:val="Normal"/>
        <w:ind w:firstLine="709"/>
        <w:jc w:val="both"/>
        <w:rPr>
          <w:rFonts w:ascii="Liberation Serif" w:hAnsi="Liberation Serif" w:cs="Liberation Serif"/>
        </w:rPr>
      </w:pPr>
      <w:r>
        <w:rPr>
          <w:rFonts w:eastAsia="Calibri" w:cs="Liberation Serif" w:ascii="Liberation Serif" w:hAnsi="Liberation Serif" w:eastAsiaTheme="minorHAnsi"/>
          <w:bCs/>
          <w:lang w:eastAsia="en-US"/>
        </w:rPr>
        <w:t>3.22.</w:t>
      </w:r>
      <w:r>
        <w:rPr>
          <w:rFonts w:cs="Liberation Serif" w:ascii="Liberation Serif" w:hAnsi="Liberation Serif"/>
        </w:rPr>
        <w:t xml:space="preserve"> Заявителю или его уполномоченному представителю выдается подлинник разрешения на строительство объекта капитального строительства. Второй подлинник разрешения остается на хранении в администрации Камышловского городского округа с пакетом поступивших документов. </w:t>
      </w:r>
    </w:p>
    <w:p>
      <w:pPr>
        <w:pStyle w:val="Normal"/>
        <w:ind w:firstLine="709"/>
        <w:jc w:val="both"/>
        <w:rPr>
          <w:rFonts w:ascii="Liberation Serif" w:hAnsi="Liberation Serif" w:cs="Liberation Serif"/>
        </w:rPr>
      </w:pPr>
      <w:r>
        <w:rPr>
          <w:rFonts w:cs="Liberation Serif" w:ascii="Liberation Serif" w:hAnsi="Liberation Serif"/>
        </w:rPr>
        <w:t>3.23.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администрацией Камышловского городского округа.</w:t>
      </w:r>
    </w:p>
    <w:p>
      <w:pPr>
        <w:pStyle w:val="ListParagraph"/>
        <w:widowControl w:val="false"/>
        <w:tabs>
          <w:tab w:val="clear" w:pos="708"/>
          <w:tab w:val="left" w:pos="993" w:leader="none"/>
          <w:tab w:val="left" w:pos="1134" w:leader="none"/>
        </w:tabs>
        <w:ind w:left="0" w:firstLine="709"/>
        <w:jc w:val="both"/>
        <w:rPr>
          <w:rFonts w:ascii="Liberation Serif" w:hAnsi="Liberation Serif" w:cs="Liberation Serif"/>
        </w:rPr>
      </w:pPr>
      <w:r>
        <w:rPr>
          <w:rFonts w:cs="Liberation Serif" w:ascii="Liberation Serif" w:hAnsi="Liberation Serif"/>
        </w:rPr>
        <w:t xml:space="preserve">При наличии технической возможности результат предоставления муниципальной услуги направляется администрацией Камышловского городского округа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pPr>
        <w:pStyle w:val="ListParagraph"/>
        <w:tabs>
          <w:tab w:val="clear" w:pos="708"/>
          <w:tab w:val="left" w:pos="1134" w:leader="none"/>
        </w:tabs>
        <w:ind w:left="0" w:firstLine="709"/>
        <w:jc w:val="both"/>
        <w:rPr>
          <w:rFonts w:ascii="Liberation Serif" w:hAnsi="Liberation Serif" w:cs="Liberation Serif"/>
        </w:rPr>
      </w:pPr>
      <w:r>
        <w:rPr>
          <w:rFonts w:cs="Liberation Serif" w:ascii="Liberation Serif" w:hAnsi="Liberation Serif"/>
        </w:rPr>
        <w:t xml:space="preserve">Срок доставки результата предоставления муниципальной услуги </w:t>
        <w:br/>
        <w:t xml:space="preserve">из администрацию Камышловского городского округа в Многофункциональный центр не входит в общий срок предоставления </w:t>
      </w:r>
      <w:r>
        <w:rPr>
          <w:rFonts w:eastAsia="Calibri" w:cs="Liberation Serif" w:ascii="Liberation Serif" w:hAnsi="Liberation Serif" w:eastAsiaTheme="minorHAnsi"/>
          <w:bCs/>
          <w:lang w:eastAsia="en-US"/>
        </w:rPr>
        <w:t>муниципальной</w:t>
      </w:r>
      <w:r>
        <w:rPr>
          <w:rFonts w:cs="Liberation Serif" w:ascii="Liberation Serif" w:hAnsi="Liberation Serif"/>
        </w:rPr>
        <w:t xml:space="preserve"> услуги.</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eastAsiaTheme="minorHAnsi"/>
          <w:bCs/>
          <w:lang w:eastAsia="en-US"/>
        </w:rPr>
        <w:t xml:space="preserve">3.24. </w:t>
      </w:r>
      <w:r>
        <w:rPr>
          <w:rFonts w:eastAsia="Calibri" w:cs="Liberation Serif" w:ascii="Liberation Serif" w:hAnsi="Liberation Serif"/>
          <w:lang w:eastAsia="en-US"/>
        </w:rPr>
        <w:t xml:space="preserve">В течение трех дней со дня выдачи разрешения на строительство </w:t>
      </w:r>
      <w:r>
        <w:rPr>
          <w:rFonts w:cs="Liberation Serif" w:ascii="Liberation Serif" w:hAnsi="Liberation Serif"/>
        </w:rPr>
        <w:t>администрация Камышловского городского округа</w:t>
      </w:r>
      <w:r>
        <w:rPr>
          <w:rFonts w:eastAsia="Calibri" w:cs="Liberation Serif" w:ascii="Liberation Serif" w:hAnsi="Liberation Serif" w:eastAsiaTheme="minorHAnsi"/>
          <w:lang w:eastAsia="en-US"/>
        </w:rPr>
        <w:t xml:space="preserve"> </w:t>
      </w:r>
      <w:r>
        <w:rPr>
          <w:rFonts w:eastAsia="Calibri" w:cs="Liberation Serif" w:ascii="Liberation Serif" w:hAnsi="Liberation Serif"/>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Pr>
          <w:rFonts w:cs="Liberation Serif" w:ascii="Liberation Serif" w:hAnsi="Liberation Serif"/>
        </w:rPr>
        <w:t>органом, уполномоченным на предоставление муниципальной услуги,</w:t>
      </w:r>
      <w:r>
        <w:rPr>
          <w:rFonts w:eastAsia="Calibri" w:cs="Liberation Serif" w:ascii="Liberation Serif" w:hAnsi="Liberation Serif"/>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eastAsiaTheme="minorHAnsi"/>
          <w:bCs/>
          <w:lang w:eastAsia="en-US"/>
        </w:rPr>
        <w:t xml:space="preserve">3.25. </w:t>
      </w:r>
      <w:r>
        <w:rPr>
          <w:rFonts w:eastAsia="Calibri" w:cs="Liberation Serif" w:ascii="Liberation Serif" w:hAnsi="Liberation Serif"/>
          <w:lang w:eastAsia="en-US"/>
        </w:rPr>
        <w:t xml:space="preserve">В течение трех рабочих дней со дня выдачи разрешения </w:t>
        <w:br/>
        <w:t xml:space="preserve">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Pr>
          <w:rFonts w:cs="Liberation Serif" w:ascii="Liberation Serif" w:hAnsi="Liberation Serif"/>
        </w:rPr>
        <w:t>администрация Камышловского городского округа</w:t>
      </w:r>
      <w:r>
        <w:rPr>
          <w:rFonts w:eastAsia="Calibri" w:cs="Liberation Serif" w:ascii="Liberation Serif" w:hAnsi="Liberation Serif"/>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pPr>
        <w:pStyle w:val="Normal"/>
        <w:ind w:firstLine="709"/>
        <w:jc w:val="both"/>
        <w:rPr>
          <w:rFonts w:ascii="Liberation Serif" w:hAnsi="Liberation Serif" w:eastAsia="Calibri" w:cs="Liberation Serif" w:eastAsiaTheme="minorHAnsi"/>
          <w:bCs/>
          <w:lang w:eastAsia="en-US"/>
        </w:rPr>
      </w:pPr>
      <w:r>
        <w:rPr>
          <w:rFonts w:eastAsia="Calibri" w:cs="Liberation Serif" w:ascii="Liberation Serif" w:hAnsi="Liberation Serif" w:eastAsiaTheme="minorHAnsi"/>
          <w:bCs/>
          <w:lang w:eastAsia="en-US"/>
        </w:rPr>
        <w:t xml:space="preserve">3.26. В течение пяти рабочих дней со дня выдачи разрешения на строительство объекта капитального строительства, </w:t>
      </w:r>
      <w:r>
        <w:rPr>
          <w:rFonts w:eastAsia="Calibri" w:cs="Liberation Serif" w:ascii="Liberation Serif" w:hAnsi="Liberation Serif"/>
          <w:lang w:eastAsia="en-US"/>
        </w:rPr>
        <w:t xml:space="preserve">в том числе измененного разрешения на строительство, </w:t>
      </w:r>
      <w:r>
        <w:rPr>
          <w:rFonts w:cs="Liberation Serif" w:ascii="Liberation Serif" w:hAnsi="Liberation Serif"/>
        </w:rPr>
        <w:t>администрация Камышловского городского округа</w:t>
      </w:r>
      <w:r>
        <w:rPr>
          <w:rFonts w:eastAsia="Calibri" w:cs="Liberation Serif" w:ascii="Liberation Serif" w:hAnsi="Liberation Serif" w:eastAsiaTheme="minorHAnsi"/>
          <w:bCs/>
          <w:lang w:eastAsia="en-US"/>
        </w:rPr>
        <w:t xml:space="preserve"> обеспечивает (в том числе </w:t>
        <w:b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33">
        <w:r>
          <w:rPr>
            <w:rFonts w:eastAsia="Calibri" w:cs="Liberation Serif" w:ascii="Liberation Serif" w:hAnsi="Liberation Serif" w:eastAsiaTheme="minorHAnsi"/>
            <w:bCs/>
            <w:lang w:eastAsia="en-US"/>
          </w:rPr>
          <w:t>пунктах 3</w:t>
        </w:r>
      </w:hyperlink>
      <w:r>
        <w:rPr>
          <w:rFonts w:eastAsia="Calibri" w:cs="Liberation Serif" w:ascii="Liberation Serif" w:hAnsi="Liberation Serif" w:eastAsiaTheme="minorHAnsi"/>
          <w:bCs/>
          <w:lang w:eastAsia="en-US"/>
        </w:rPr>
        <w:t xml:space="preserve">.1 </w:t>
      </w:r>
      <w:r>
        <w:rPr>
          <w:rFonts w:cs="Liberation Serif" w:ascii="Liberation Serif" w:hAnsi="Liberation Serif"/>
        </w:rPr>
        <w:t>–</w:t>
      </w:r>
      <w:r>
        <w:rPr>
          <w:rFonts w:eastAsia="Calibri" w:cs="Liberation Serif" w:ascii="Liberation Serif" w:hAnsi="Liberation Serif" w:eastAsiaTheme="minorHAnsi"/>
          <w:bCs/>
          <w:lang w:eastAsia="en-US"/>
        </w:rPr>
        <w:t xml:space="preserve"> </w:t>
      </w:r>
      <w:hyperlink r:id="rId34">
        <w:r>
          <w:rPr>
            <w:rFonts w:eastAsia="Calibri" w:cs="Liberation Serif" w:ascii="Liberation Serif" w:hAnsi="Liberation Serif" w:eastAsiaTheme="minorHAnsi"/>
            <w:bCs/>
            <w:lang w:eastAsia="en-US"/>
          </w:rPr>
          <w:t>3</w:t>
        </w:r>
      </w:hyperlink>
      <w:r>
        <w:rPr>
          <w:rFonts w:eastAsia="Calibri" w:cs="Liberation Serif" w:ascii="Liberation Serif" w:hAnsi="Liberation Serif" w:eastAsiaTheme="minorHAnsi"/>
          <w:bCs/>
          <w:lang w:eastAsia="en-US"/>
        </w:rPr>
        <w:t>.3 и 6 части 5 статьи 56 Градостроительного кодекса Российской Федерации.</w:t>
      </w:r>
    </w:p>
    <w:p>
      <w:pPr>
        <w:pStyle w:val="Normal"/>
        <w:widowControl w:val="false"/>
        <w:tabs>
          <w:tab w:val="clear" w:pos="708"/>
          <w:tab w:val="left" w:pos="993" w:leader="none"/>
          <w:tab w:val="left" w:pos="1134" w:leader="none"/>
        </w:tabs>
        <w:ind w:firstLine="709"/>
        <w:jc w:val="both"/>
        <w:rPr>
          <w:rFonts w:ascii="Liberation Serif" w:hAnsi="Liberation Serif" w:cs="Liberation Serif"/>
        </w:rPr>
      </w:pPr>
      <w:r>
        <w:rPr>
          <w:rFonts w:eastAsia="Calibri" w:cs="Liberation Serif" w:ascii="Liberation Serif" w:hAnsi="Liberation Serif" w:eastAsiaTheme="minorHAnsi"/>
          <w:bCs/>
          <w:lang w:eastAsia="en-US"/>
        </w:rPr>
        <w:t xml:space="preserve">3.27. </w:t>
      </w:r>
      <w:r>
        <w:rPr>
          <w:rFonts w:eastAsia="Calibri" w:cs="Liberation Serif" w:ascii="Liberation Serif" w:hAnsi="Liberation Serif"/>
          <w:bCs/>
          <w:lang w:eastAsia="en-US"/>
        </w:rPr>
        <w:t xml:space="preserve">В течение трех рабочих дней со дня выдачи разрешения </w:t>
        <w:br/>
        <w:t>на строительство</w:t>
      </w:r>
      <w:r>
        <w:rPr>
          <w:rFonts w:eastAsia="Calibri" w:cs="Liberation Serif" w:ascii="Liberation Serif" w:hAnsi="Liberation Serif"/>
          <w:lang w:eastAsia="en-US"/>
        </w:rPr>
        <w:t xml:space="preserve"> объекта капитального строительства жилого назначения,</w:t>
      </w:r>
      <w:r>
        <w:rPr>
          <w:rFonts w:cs="Liberation Serif" w:ascii="Liberation Serif" w:hAnsi="Liberation Serif"/>
        </w:rPr>
        <w:t xml:space="preserve"> </w:t>
      </w:r>
      <w:r>
        <w:rPr>
          <w:rFonts w:eastAsia="Calibri" w:cs="Liberation Serif" w:ascii="Liberation Serif" w:hAnsi="Liberation Serif"/>
          <w:lang w:eastAsia="en-US"/>
        </w:rPr>
        <w:t>в том числе измененного разрешения на строительство,</w:t>
      </w:r>
      <w:r>
        <w:rPr>
          <w:rFonts w:eastAsia="Calibri" w:cs="Liberation Serif" w:ascii="Liberation Serif" w:hAnsi="Liberation Serif"/>
          <w:bCs/>
          <w:lang w:eastAsia="en-US"/>
        </w:rPr>
        <w:t xml:space="preserve"> </w:t>
      </w:r>
      <w:r>
        <w:rPr>
          <w:rFonts w:cs="Liberation Serif" w:ascii="Liberation Serif" w:hAnsi="Liberation Serif"/>
        </w:rPr>
        <w:t>администрация Камышловского городского округа</w:t>
      </w:r>
      <w:r>
        <w:rPr>
          <w:rFonts w:eastAsia="Calibri" w:cs="Liberation Serif" w:ascii="Liberation Serif" w:hAnsi="Liberation Serif" w:eastAsiaTheme="minorHAnsi"/>
          <w:bCs/>
          <w:lang w:eastAsia="en-US"/>
        </w:rPr>
        <w:t xml:space="preserve"> </w:t>
      </w:r>
      <w:r>
        <w:rPr>
          <w:rFonts w:cs="Liberation Serif" w:ascii="Liberation Serif" w:hAnsi="Liberation Serif"/>
        </w:rPr>
        <w:t xml:space="preserve">размещает информацию о выданном разрешении на строительство (об измененном или 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pPr>
        <w:pStyle w:val="Normal"/>
        <w:ind w:firstLine="709"/>
        <w:jc w:val="both"/>
        <w:rPr>
          <w:rFonts w:ascii="Liberation Serif" w:hAnsi="Liberation Serif" w:eastAsia="Calibri" w:cs="Liberation Serif" w:eastAsiaTheme="minorHAnsi"/>
          <w:bCs/>
          <w:lang w:eastAsia="en-US"/>
        </w:rPr>
      </w:pPr>
      <w:r>
        <w:rPr>
          <w:rFonts w:eastAsia="Calibri" w:cs="Liberation Serif" w:ascii="Liberation Serif" w:hAnsi="Liberation Serif" w:eastAsiaTheme="minorHAnsi"/>
          <w:bCs/>
          <w:lang w:eastAsia="en-US"/>
        </w:rPr>
        <w:t xml:space="preserve">3.28. В течение пяти рабочих дней со дня выдачи измененного разрешения на строительство объекта капитального строительства </w:t>
      </w:r>
      <w:r>
        <w:rPr>
          <w:rFonts w:cs="Liberation Serif" w:ascii="Liberation Serif" w:hAnsi="Liberation Serif"/>
        </w:rPr>
        <w:t>администрации Камышловского городского округа</w:t>
      </w:r>
      <w:r>
        <w:rPr>
          <w:rFonts w:eastAsia="Calibri" w:cs="Liberation Serif" w:ascii="Liberation Serif" w:hAnsi="Liberation Serif" w:eastAsiaTheme="minorHAnsi"/>
          <w:bCs/>
          <w:lang w:eastAsia="en-US"/>
        </w:rPr>
        <w:t xml:space="preserve"> обеспечивает направление </w:t>
      </w:r>
      <w:r>
        <w:rPr>
          <w:rFonts w:eastAsia="Calibri" w:cs="Liberation Serif" w:ascii="Liberation Serif" w:hAnsi="Liberation Serif"/>
          <w:lang w:eastAsia="en-US"/>
        </w:rPr>
        <w:t>уведомления о принятом решении или изменениях в разрешении на строительство объекта капитального строительства в орган регистрации прав и Застройщику.</w:t>
      </w:r>
    </w:p>
    <w:p>
      <w:pPr>
        <w:pStyle w:val="Normal"/>
        <w:ind w:firstLine="709"/>
        <w:jc w:val="both"/>
        <w:rPr>
          <w:rFonts w:ascii="Liberation Serif" w:hAnsi="Liberation Serif" w:eastAsia="Calibri" w:cs="Liberation Serif" w:eastAsiaTheme="minorHAnsi"/>
          <w:bCs/>
          <w:lang w:eastAsia="en-US"/>
        </w:rPr>
      </w:pPr>
      <w:r>
        <w:rPr>
          <w:rFonts w:eastAsia="Calibri" w:cs="Liberation Serif" w:ascii="Liberation Serif" w:hAnsi="Liberation Serif" w:eastAsiaTheme="minorHAnsi"/>
          <w:bCs/>
          <w:lang w:eastAsia="en-US"/>
        </w:rPr>
        <w:t>3.29. Результатом исполнения административной процедуры является выдача Заявителю результата предоставления муниципальной услуги.</w:t>
      </w:r>
    </w:p>
    <w:p>
      <w:pPr>
        <w:pStyle w:val="Normal"/>
        <w:numPr>
          <w:ilvl w:val="0"/>
          <w:numId w:val="0"/>
        </w:numPr>
        <w:ind w:left="0" w:hanging="0"/>
        <w:jc w:val="center"/>
        <w:outlineLvl w:val="1"/>
        <w:rPr>
          <w:rFonts w:ascii="Liberation Serif" w:hAnsi="Liberation Serif" w:cs="Liberation Serif"/>
          <w:b/>
          <w:b/>
        </w:rPr>
      </w:pPr>
      <w:r>
        <w:rPr>
          <w:rFonts w:cs="Liberation Serif" w:ascii="Liberation Serif" w:hAnsi="Liberation Serif"/>
          <w:b/>
        </w:rPr>
      </w:r>
      <w:bookmarkStart w:id="5" w:name="Par165"/>
      <w:bookmarkStart w:id="6" w:name="Par176"/>
      <w:bookmarkStart w:id="7" w:name="Par165"/>
      <w:bookmarkStart w:id="8" w:name="Par176"/>
      <w:bookmarkEnd w:id="7"/>
      <w:bookmarkEnd w:id="8"/>
    </w:p>
    <w:p>
      <w:pPr>
        <w:pStyle w:val="Normal"/>
        <w:numPr>
          <w:ilvl w:val="0"/>
          <w:numId w:val="0"/>
        </w:numPr>
        <w:ind w:left="0" w:hanging="0"/>
        <w:jc w:val="center"/>
        <w:outlineLvl w:val="1"/>
        <w:rPr>
          <w:rFonts w:ascii="Liberation Serif" w:hAnsi="Liberation Serif" w:eastAsia="Calibri" w:cs="Liberation Serif" w:eastAsiaTheme="minorHAnsi"/>
          <w:b/>
          <w:b/>
          <w:lang w:eastAsia="en-US"/>
        </w:rPr>
      </w:pPr>
      <w:r>
        <w:rPr>
          <w:rFonts w:eastAsia="Calibri" w:cs="Liberation Serif" w:ascii="Liberation Serif" w:hAnsi="Liberation Serif" w:eastAsiaTheme="minorHAnsi"/>
          <w:b/>
          <w:lang w:eastAsia="en-US"/>
        </w:rPr>
        <w:t xml:space="preserve">Порядок исправления допущенных опечаток и ошибок в выданных </w:t>
        <w:br/>
        <w:t>в результате предоставления муниципальной услуги документах</w:t>
      </w:r>
    </w:p>
    <w:p>
      <w:pPr>
        <w:pStyle w:val="Normal"/>
        <w:numPr>
          <w:ilvl w:val="0"/>
          <w:numId w:val="0"/>
        </w:numPr>
        <w:ind w:left="0" w:hanging="0"/>
        <w:jc w:val="center"/>
        <w:outlineLvl w:val="1"/>
        <w:rPr>
          <w:rFonts w:ascii="Liberation Serif" w:hAnsi="Liberation Serif" w:eastAsia="Calibri" w:cs="Liberation Serif" w:eastAsiaTheme="minorHAnsi"/>
          <w:b/>
          <w:b/>
          <w:lang w:eastAsia="en-US"/>
        </w:rPr>
      </w:pPr>
      <w:r>
        <w:rPr>
          <w:rFonts w:eastAsia="Calibri" w:cs="Liberation Serif" w:eastAsiaTheme="minorHAnsi" w:ascii="Liberation Serif" w:hAnsi="Liberation Serif"/>
          <w:b/>
          <w:lang w:eastAsia="en-US"/>
        </w:rPr>
      </w:r>
    </w:p>
    <w:p>
      <w:pPr>
        <w:pStyle w:val="ConsPlusNormal1"/>
        <w:ind w:firstLine="709"/>
        <w:jc w:val="both"/>
        <w:rPr>
          <w:rFonts w:ascii="Liberation Serif" w:hAnsi="Liberation Serif" w:cs="Liberation Serif"/>
          <w:sz w:val="24"/>
          <w:szCs w:val="24"/>
        </w:rPr>
      </w:pPr>
      <w:r>
        <w:rPr>
          <w:rFonts w:eastAsia="Calibri" w:cs="Liberation Serif" w:ascii="Liberation Serif" w:hAnsi="Liberation Serif" w:eastAsiaTheme="minorHAnsi"/>
          <w:sz w:val="24"/>
          <w:szCs w:val="24"/>
          <w:lang w:eastAsia="en-US"/>
        </w:rPr>
        <w:t xml:space="preserve">3.30. </w:t>
      </w:r>
      <w:r>
        <w:rPr>
          <w:rFonts w:cs="Liberation Serif" w:ascii="Liberation Serif" w:hAnsi="Liberation Serif"/>
          <w:sz w:val="24"/>
          <w:szCs w:val="24"/>
        </w:rPr>
        <w:t xml:space="preserve">Технической ошибкой, допущенной при оформлении </w:t>
      </w:r>
      <w:r>
        <w:rPr>
          <w:rFonts w:eastAsia="Calibri" w:cs="Liberation Serif" w:ascii="Liberation Serif" w:hAnsi="Liberation Serif" w:eastAsiaTheme="minorHAnsi"/>
          <w:bCs/>
          <w:sz w:val="24"/>
          <w:szCs w:val="24"/>
          <w:lang w:eastAsia="en-US"/>
        </w:rPr>
        <w:t>разрешения на строительство объекта капитального строительства</w:t>
      </w:r>
      <w:r>
        <w:rPr>
          <w:rFonts w:cs="Liberation Serif" w:ascii="Liberation Serif" w:hAnsi="Liberation Serif"/>
          <w:sz w:val="24"/>
          <w:szCs w:val="24"/>
        </w:rPr>
        <w:t xml:space="preserve">, внесении изменения в него, является описка, опечатка, грамматическая или арифметическая ошибка либо иная подобная ошибка. </w:t>
      </w:r>
    </w:p>
    <w:p>
      <w:pPr>
        <w:pStyle w:val="Normal"/>
        <w:ind w:firstLine="709"/>
        <w:jc w:val="both"/>
        <w:rPr>
          <w:rFonts w:ascii="Liberation Serif" w:hAnsi="Liberation Serif" w:cs="Liberation Serif"/>
        </w:rPr>
      </w:pPr>
      <w:r>
        <w:rPr>
          <w:rFonts w:eastAsia="Calibri" w:cs="Liberation Serif" w:ascii="Liberation Serif" w:hAnsi="Liberation Serif" w:eastAsiaTheme="minorHAnsi"/>
          <w:lang w:eastAsia="en-US"/>
        </w:rPr>
        <w:t xml:space="preserve">3.31. </w:t>
      </w:r>
      <w:r>
        <w:rPr>
          <w:rFonts w:cs="Liberation Serif" w:ascii="Liberation Serif" w:hAnsi="Liberation Serif"/>
        </w:rPr>
        <w:t>В случае выявления технической ошибки в документе, являющемся результатом предоставления муниципальной услуги, Заявитель вправе обратиться в администрацию Камышловского городского округа с заявлением об исправлении допущенной технической ошибки.</w:t>
      </w:r>
    </w:p>
    <w:p>
      <w:pPr>
        <w:pStyle w:val="Normal"/>
        <w:ind w:firstLine="709"/>
        <w:jc w:val="both"/>
        <w:rPr>
          <w:rFonts w:ascii="Liberation Serif" w:hAnsi="Liberation Serif" w:cs="Liberation Serif"/>
        </w:rPr>
      </w:pPr>
      <w:r>
        <w:rPr>
          <w:rFonts w:cs="Liberation Serif" w:ascii="Liberation Serif" w:hAnsi="Liberation Serif"/>
        </w:rPr>
        <w:t xml:space="preserve">3.32.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Pr>
          <w:rFonts w:eastAsia="Calibri" w:cs="Liberation Serif" w:ascii="Liberation Serif" w:hAnsi="Liberation Serif" w:eastAsiaTheme="minorHAnsi"/>
          <w:lang w:eastAsia="en-US"/>
        </w:rPr>
        <w:t>–</w:t>
      </w:r>
      <w:r>
        <w:rPr>
          <w:rFonts w:cs="Liberation Serif" w:ascii="Liberation Serif" w:hAnsi="Liberation Serif"/>
        </w:rPr>
        <w:t xml:space="preserve"> процедура), является поступление в администрацию Камышловского городского округа заявления об исправлении технической ошибки в документах, выданных в результате предоставления муниципальной услуги (далее </w:t>
      </w:r>
      <w:r>
        <w:rPr>
          <w:rFonts w:eastAsia="Calibri" w:cs="Liberation Serif" w:ascii="Liberation Serif" w:hAnsi="Liberation Serif" w:eastAsiaTheme="minorHAnsi"/>
          <w:lang w:eastAsia="en-US"/>
        </w:rPr>
        <w:t>–</w:t>
      </w:r>
      <w:r>
        <w:rPr>
          <w:rFonts w:cs="Liberation Serif" w:ascii="Liberation Serif" w:hAnsi="Liberation Serif"/>
        </w:rPr>
        <w:t xml:space="preserve"> заявление об исправлении технической ошибки).</w:t>
      </w:r>
    </w:p>
    <w:p>
      <w:pPr>
        <w:pStyle w:val="Normal"/>
        <w:ind w:firstLine="709"/>
        <w:jc w:val="both"/>
        <w:rPr>
          <w:rFonts w:ascii="Liberation Serif" w:hAnsi="Liberation Serif" w:cs="Liberation Serif"/>
        </w:rPr>
      </w:pPr>
      <w:r>
        <w:rPr>
          <w:rFonts w:cs="Liberation Serif" w:ascii="Liberation Serif" w:hAnsi="Liberation Serif"/>
        </w:rPr>
        <w:t>Заявление об исправлении технической ошибки, оформленное</w:t>
      </w:r>
      <w:r>
        <w:rPr>
          <w:rFonts w:eastAsia="Calibri" w:cs="Liberation Serif" w:ascii="Liberation Serif" w:hAnsi="Liberation Serif"/>
          <w:bCs/>
          <w:color w:val="000000"/>
          <w:lang w:eastAsia="en-US"/>
        </w:rPr>
        <w:t xml:space="preserve"> согласно Приложению № 8 к Регламенту, </w:t>
      </w:r>
      <w:r>
        <w:rPr>
          <w:rFonts w:cs="Liberation Serif" w:ascii="Liberation Serif" w:hAnsi="Liberation Serif"/>
        </w:rPr>
        <w:t xml:space="preserve">подписанное Заявителем, подается с оригиналом </w:t>
      </w:r>
      <w:r>
        <w:rPr>
          <w:rFonts w:eastAsia="Calibri" w:cs="Liberation Serif" w:ascii="Liberation Serif" w:hAnsi="Liberation Serif" w:eastAsiaTheme="minorHAnsi"/>
          <w:bCs/>
          <w:lang w:eastAsia="en-US"/>
        </w:rPr>
        <w:t>разрешения на строительство объекта капитального строительства</w:t>
      </w:r>
      <w:r>
        <w:rPr>
          <w:rFonts w:cs="Liberation Serif" w:ascii="Liberation Serif" w:hAnsi="Liberation Serif"/>
        </w:rPr>
        <w:t>, в котором требуется исправить техническую ошибку (в случае выдачи разрешения на строительство на бумажном носителе), документами, имеющими юридическую силу, свидетельствующими о наличии технической ошибки (при наличии), лично или</w:t>
      </w:r>
      <w:r>
        <w:rPr>
          <w:rFonts w:eastAsia="Calibri" w:cs="Liberation Serif" w:ascii="Liberation Serif" w:hAnsi="Liberation Serif" w:eastAsiaTheme="minorHAnsi"/>
          <w:lang w:eastAsia="en-US"/>
        </w:rPr>
        <w:t xml:space="preserve"> </w:t>
      </w:r>
      <w:r>
        <w:rPr>
          <w:rFonts w:cs="Liberation Serif" w:ascii="Liberation Serif" w:hAnsi="Liberation Serif"/>
        </w:rPr>
        <w:t>через организацию почтовой связи.</w:t>
      </w:r>
    </w:p>
    <w:p>
      <w:pPr>
        <w:pStyle w:val="Normal"/>
        <w:ind w:firstLine="709"/>
        <w:jc w:val="both"/>
        <w:rPr>
          <w:rFonts w:ascii="Liberation Serif" w:hAnsi="Liberation Serif" w:cs="Liberation Serif"/>
        </w:rPr>
      </w:pPr>
      <w:r>
        <w:rPr>
          <w:rFonts w:cs="Liberation Serif" w:ascii="Liberation Serif" w:hAnsi="Liberation Serif"/>
        </w:rPr>
        <w:t xml:space="preserve">Специалист отдела, </w:t>
      </w:r>
      <w:bookmarkStart w:id="9" w:name="_Hlk96294540"/>
      <w:r>
        <w:rPr>
          <w:rFonts w:cs="Liberation Serif" w:ascii="Liberation Serif" w:hAnsi="Liberation Serif"/>
        </w:rPr>
        <w:t xml:space="preserve">ответственного за выдачу </w:t>
      </w:r>
      <w:r>
        <w:rPr>
          <w:rFonts w:eastAsia="Calibri" w:cs="Liberation Serif" w:ascii="Liberation Serif" w:hAnsi="Liberation Serif" w:eastAsiaTheme="minorHAnsi"/>
          <w:bCs/>
          <w:lang w:eastAsia="en-US"/>
        </w:rPr>
        <w:t>разрешения на строительство объекта капитального строительства</w:t>
      </w:r>
      <w:r>
        <w:rPr>
          <w:rFonts w:cs="Liberation Serif" w:ascii="Liberation Serif" w:hAnsi="Liberation Serif"/>
        </w:rPr>
        <w:t xml:space="preserve"> </w:t>
      </w:r>
      <w:bookmarkEnd w:id="9"/>
      <w:r>
        <w:rPr>
          <w:rFonts w:cs="Liberation Serif" w:ascii="Liberation Serif" w:hAnsi="Liberation Serif"/>
        </w:rPr>
        <w:t xml:space="preserve">администрации Камышловского городского округа, после изучения документов, на основании которых оформлялось и выдавалось </w:t>
      </w:r>
      <w:r>
        <w:rPr>
          <w:rFonts w:eastAsia="Calibri" w:cs="Liberation Serif" w:ascii="Liberation Serif" w:hAnsi="Liberation Serif" w:eastAsiaTheme="minorHAnsi"/>
          <w:bCs/>
          <w:lang w:eastAsia="en-US"/>
        </w:rPr>
        <w:t>разрешение на строительство объекта капитального строительства</w:t>
      </w:r>
      <w:r>
        <w:rPr>
          <w:rFonts w:cs="Liberation Serif" w:ascii="Liberation Serif" w:hAnsi="Liberation Serif"/>
        </w:rPr>
        <w:t>, вносились изменения в него,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pPr>
        <w:pStyle w:val="Normal"/>
        <w:ind w:firstLine="709"/>
        <w:jc w:val="both"/>
        <w:rPr>
          <w:rFonts w:ascii="Liberation Serif" w:hAnsi="Liberation Serif" w:eastAsia="Calibri" w:cs="Liberation Serif"/>
          <w:bCs/>
          <w:color w:val="000000"/>
          <w:lang w:eastAsia="en-US"/>
        </w:rPr>
      </w:pPr>
      <w:r>
        <w:rPr>
          <w:rFonts w:eastAsia="Calibri" w:cs="Liberation Serif" w:ascii="Liberation Serif" w:hAnsi="Liberation Serif" w:eastAsiaTheme="minorHAnsi"/>
          <w:bCs/>
          <w:lang w:eastAsia="en-US"/>
        </w:rPr>
        <w:t>Исправленное разрешение на строительство объекта капитального строительства</w:t>
      </w:r>
      <w:r>
        <w:rPr>
          <w:rFonts w:eastAsia="Calibri" w:cs="Liberation Serif" w:ascii="Liberation Serif" w:hAnsi="Liberation Serif"/>
          <w:bCs/>
          <w:color w:val="000000"/>
          <w:lang w:eastAsia="en-US"/>
        </w:rPr>
        <w:t xml:space="preserve"> либо решение об отказе во внесении исправлений в </w:t>
      </w:r>
      <w:r>
        <w:rPr>
          <w:rFonts w:eastAsia="Calibri" w:cs="Liberation Serif" w:ascii="Liberation Serif" w:hAnsi="Liberation Serif" w:eastAsiaTheme="minorHAnsi"/>
          <w:bCs/>
          <w:lang w:eastAsia="en-US"/>
        </w:rPr>
        <w:t>разрешение на строительство объекта капитального строительства</w:t>
      </w:r>
      <w:r>
        <w:rPr>
          <w:rFonts w:eastAsia="Calibri" w:cs="Liberation Serif" w:ascii="Liberation Serif" w:hAnsi="Liberation Serif"/>
          <w:bCs/>
          <w:color w:val="000000"/>
          <w:lang w:eastAsia="en-US"/>
        </w:rPr>
        <w:t xml:space="preserve">, </w:t>
      </w:r>
      <w:r>
        <w:rPr>
          <w:rFonts w:cs="Liberation Serif" w:ascii="Liberation Serif" w:hAnsi="Liberation Serif"/>
        </w:rPr>
        <w:t>оформленное</w:t>
      </w:r>
      <w:r>
        <w:rPr>
          <w:rFonts w:eastAsia="Calibri" w:cs="Liberation Serif" w:ascii="Liberation Serif" w:hAnsi="Liberation Serif"/>
          <w:bCs/>
          <w:color w:val="000000"/>
          <w:lang w:eastAsia="en-US"/>
        </w:rPr>
        <w:t xml:space="preserve"> согласно Приложению № 9 к Регламенту, выдается Заявителю в течение пяти рабочих дней с даты поступления заявления об исправлении допущенной технической ошибки.</w:t>
      </w:r>
    </w:p>
    <w:p>
      <w:pPr>
        <w:pStyle w:val="Normal"/>
        <w:ind w:firstLine="709"/>
        <w:jc w:val="both"/>
        <w:rPr>
          <w:rFonts w:ascii="Liberation Serif" w:hAnsi="Liberation Serif" w:cs="Liberation Serif"/>
        </w:rPr>
      </w:pPr>
      <w:r>
        <w:rPr>
          <w:rFonts w:cs="Liberation Serif" w:ascii="Liberation Serif" w:hAnsi="Liberation Serif"/>
        </w:rPr>
        <w:t>При исправлении технической ошибки, допущенной в документах, выданных в результате предоставления муниципальной услуги, не допускается:</w:t>
      </w:r>
    </w:p>
    <w:p>
      <w:pPr>
        <w:pStyle w:val="Normal"/>
        <w:ind w:firstLine="709"/>
        <w:jc w:val="both"/>
        <w:rPr>
          <w:rFonts w:ascii="Liberation Serif" w:hAnsi="Liberation Serif" w:cs="Liberation Serif"/>
        </w:rPr>
      </w:pPr>
      <w:r>
        <w:rPr>
          <w:rFonts w:eastAsia="Calibri" w:cs="Liberation Serif" w:ascii="Liberation Serif" w:hAnsi="Liberation Serif" w:eastAsiaTheme="minorHAnsi"/>
          <w:lang w:eastAsia="en-US"/>
        </w:rPr>
        <w:t>–</w:t>
      </w:r>
      <w:r>
        <w:rPr>
          <w:rFonts w:cs="Liberation Serif" w:ascii="Liberation Serif" w:hAnsi="Liberation Serif"/>
        </w:rPr>
        <w:t xml:space="preserve"> </w:t>
      </w:r>
      <w:r>
        <w:rPr>
          <w:rFonts w:cs="Liberation Serif" w:ascii="Liberation Serif" w:hAnsi="Liberation Serif"/>
        </w:rPr>
        <w:t>изменение содержания документов, являющихся результатом предоставления муниципальной услуги;</w:t>
      </w:r>
    </w:p>
    <w:p>
      <w:pPr>
        <w:pStyle w:val="Normal"/>
        <w:ind w:firstLine="709"/>
        <w:jc w:val="both"/>
        <w:rPr>
          <w:rFonts w:ascii="Liberation Serif" w:hAnsi="Liberation Serif" w:cs="Liberation Serif"/>
        </w:rPr>
      </w:pPr>
      <w:r>
        <w:rPr>
          <w:rFonts w:eastAsia="Calibri" w:cs="Liberation Serif" w:ascii="Liberation Serif" w:hAnsi="Liberation Serif" w:eastAsiaTheme="minorHAnsi"/>
          <w:lang w:eastAsia="en-US"/>
        </w:rPr>
        <w:t>–</w:t>
      </w:r>
      <w:r>
        <w:rPr>
          <w:rFonts w:cs="Liberation Serif" w:ascii="Liberation Serif" w:hAnsi="Liberation Serif"/>
        </w:rPr>
        <w:t xml:space="preserve"> </w:t>
      </w:r>
      <w:r>
        <w:rPr>
          <w:rFonts w:cs="Liberation Serif" w:ascii="Liberation Serif" w:hAnsi="Liberation Seri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ConsPlusNormal1"/>
        <w:widowControl/>
        <w:ind w:firstLine="709"/>
        <w:jc w:val="both"/>
        <w:rPr>
          <w:rFonts w:ascii="Liberation Serif" w:hAnsi="Liberation Serif" w:cs="Liberation Serif"/>
          <w:sz w:val="24"/>
          <w:szCs w:val="24"/>
        </w:rPr>
      </w:pPr>
      <w:r>
        <w:rPr>
          <w:rFonts w:cs="Liberation Serif" w:ascii="Liberation Serif" w:hAnsi="Liberation Serif"/>
          <w:sz w:val="24"/>
          <w:szCs w:val="24"/>
        </w:rPr>
        <w:t>3.33. Исчерпывающими основаниями для отказа в исправлении технической ошибки являются:</w:t>
      </w:r>
    </w:p>
    <w:p>
      <w:pPr>
        <w:pStyle w:val="ConsPlusNormal1"/>
        <w:widowControl/>
        <w:numPr>
          <w:ilvl w:val="0"/>
          <w:numId w:val="3"/>
        </w:numPr>
        <w:tabs>
          <w:tab w:val="clear" w:pos="708"/>
          <w:tab w:val="left" w:pos="1185" w:leader="none"/>
        </w:tabs>
        <w:ind w:left="0" w:firstLine="709"/>
        <w:jc w:val="both"/>
        <w:rPr>
          <w:rFonts w:ascii="Liberation Serif" w:hAnsi="Liberation Serif" w:cs="Liberation Serif"/>
          <w:sz w:val="24"/>
          <w:szCs w:val="24"/>
        </w:rPr>
      </w:pPr>
      <w:r>
        <w:rPr>
          <w:rFonts w:cs="Liberation Serif" w:ascii="Liberation Serif" w:hAnsi="Liberation Serif"/>
          <w:bCs/>
          <w:color w:val="000000"/>
          <w:sz w:val="24"/>
          <w:szCs w:val="24"/>
        </w:rPr>
        <w:t>несоответствие Заявителя кругу лиц, указанных в пунктах 1.2, 1.3 Регламента</w:t>
      </w:r>
      <w:r>
        <w:rPr>
          <w:rFonts w:cs="Liberation Serif" w:ascii="Liberation Serif" w:hAnsi="Liberation Serif"/>
          <w:sz w:val="24"/>
          <w:szCs w:val="24"/>
        </w:rPr>
        <w:t>;</w:t>
      </w:r>
    </w:p>
    <w:p>
      <w:pPr>
        <w:pStyle w:val="ListParagraph"/>
        <w:numPr>
          <w:ilvl w:val="0"/>
          <w:numId w:val="3"/>
        </w:numPr>
        <w:ind w:left="0" w:firstLine="709"/>
        <w:jc w:val="both"/>
        <w:rPr>
          <w:rFonts w:ascii="Liberation Serif" w:hAnsi="Liberation Serif" w:cs="Liberation Serif"/>
          <w:bCs/>
          <w:color w:val="000000"/>
        </w:rPr>
      </w:pPr>
      <w:r>
        <w:rPr>
          <w:rFonts w:cs="Liberation Serif" w:ascii="Liberation Serif" w:hAnsi="Liberation Serif"/>
          <w:bCs/>
          <w:color w:val="000000"/>
        </w:rPr>
        <w:t xml:space="preserve">отсутствие факта допущения ошибок в разрешении на </w:t>
      </w:r>
      <w:r>
        <w:rPr>
          <w:rFonts w:eastAsia="Calibri" w:cs="Liberation Serif" w:ascii="Liberation Serif" w:hAnsi="Liberation Serif" w:eastAsiaTheme="minorHAnsi"/>
          <w:bCs/>
          <w:lang w:eastAsia="en-US"/>
        </w:rPr>
        <w:t>строительство объекта капитального строительства</w:t>
      </w:r>
      <w:r>
        <w:rPr>
          <w:rFonts w:cs="Liberation Serif" w:ascii="Liberation Serif" w:hAnsi="Liberation Serif"/>
          <w:bCs/>
          <w:color w:val="000000"/>
        </w:rPr>
        <w:t>;</w:t>
      </w:r>
    </w:p>
    <w:p>
      <w:pPr>
        <w:pStyle w:val="ConsPlusNormal1"/>
        <w:widowControl/>
        <w:numPr>
          <w:ilvl w:val="0"/>
          <w:numId w:val="3"/>
        </w:numPr>
        <w:tabs>
          <w:tab w:val="clear" w:pos="708"/>
          <w:tab w:val="left" w:pos="709" w:leader="none"/>
        </w:tabs>
        <w:ind w:left="0" w:firstLine="709"/>
        <w:jc w:val="both"/>
        <w:rPr>
          <w:rFonts w:ascii="Liberation Serif" w:hAnsi="Liberation Serif" w:cs="Liberation Serif"/>
          <w:sz w:val="24"/>
          <w:szCs w:val="24"/>
        </w:rPr>
      </w:pPr>
      <w:r>
        <w:rPr>
          <w:rFonts w:cs="Liberation Serif" w:ascii="Liberation Serif" w:hAnsi="Liberation Serif"/>
          <w:sz w:val="24"/>
          <w:szCs w:val="24"/>
        </w:rPr>
        <w:t>в заявлении отсутствуют необходимые сведения для исправления технической ошибки;</w:t>
      </w:r>
    </w:p>
    <w:p>
      <w:pPr>
        <w:pStyle w:val="ConsPlusNormal1"/>
        <w:widowControl/>
        <w:numPr>
          <w:ilvl w:val="0"/>
          <w:numId w:val="3"/>
        </w:numPr>
        <w:tabs>
          <w:tab w:val="clear" w:pos="708"/>
          <w:tab w:val="left" w:pos="932" w:leader="none"/>
        </w:tabs>
        <w:jc w:val="both"/>
        <w:rPr>
          <w:rFonts w:ascii="Liberation Serif" w:hAnsi="Liberation Serif" w:cs="Liberation Serif"/>
          <w:sz w:val="24"/>
          <w:szCs w:val="24"/>
        </w:rPr>
      </w:pPr>
      <w:r>
        <w:rPr>
          <w:rFonts w:cs="Liberation Serif" w:ascii="Liberation Serif" w:hAnsi="Liberation Serif"/>
          <w:sz w:val="24"/>
          <w:szCs w:val="24"/>
        </w:rPr>
        <w:t>текст заявления неразборчив, не подлежит прочтению;</w:t>
      </w:r>
    </w:p>
    <w:p>
      <w:pPr>
        <w:pStyle w:val="ListParagraph"/>
        <w:numPr>
          <w:ilvl w:val="0"/>
          <w:numId w:val="3"/>
        </w:numPr>
        <w:tabs>
          <w:tab w:val="clear" w:pos="708"/>
          <w:tab w:val="left" w:pos="1001" w:leader="none"/>
        </w:tabs>
        <w:ind w:left="0" w:firstLine="709"/>
        <w:jc w:val="both"/>
        <w:rPr>
          <w:rFonts w:ascii="Liberation Serif" w:hAnsi="Liberation Serif" w:cs="Liberation Serif"/>
        </w:rPr>
      </w:pPr>
      <w:r>
        <w:rPr>
          <w:rFonts w:eastAsia="Calibri" w:cs="Liberation Serif" w:ascii="Liberation Serif" w:hAnsi="Liberation Serif" w:eastAsiaTheme="minorHAnsi"/>
          <w:bCs/>
          <w:lang w:eastAsia="en-US"/>
        </w:rPr>
        <w:t>разрешение на строительство объекта капитального строительства</w:t>
      </w:r>
      <w:r>
        <w:rPr>
          <w:rFonts w:cs="Liberation Serif" w:ascii="Liberation Serif" w:hAnsi="Liberation Serif"/>
        </w:rPr>
        <w:t>, в котором допущена техническая ошибка, администрацией Камышловского городского округа не выдавалось;</w:t>
      </w:r>
    </w:p>
    <w:p>
      <w:pPr>
        <w:pStyle w:val="ListParagraph"/>
        <w:numPr>
          <w:ilvl w:val="0"/>
          <w:numId w:val="3"/>
        </w:numPr>
        <w:tabs>
          <w:tab w:val="clear" w:pos="708"/>
          <w:tab w:val="left" w:pos="1024" w:leader="none"/>
        </w:tabs>
        <w:ind w:left="0" w:firstLine="709"/>
        <w:jc w:val="both"/>
        <w:rPr>
          <w:rFonts w:ascii="Liberation Serif" w:hAnsi="Liberation Serif" w:cs="Liberation Serif"/>
        </w:rPr>
      </w:pPr>
      <w:r>
        <w:rPr>
          <w:rFonts w:cs="Liberation Serif" w:ascii="Liberation Serif" w:hAnsi="Liberation Serif"/>
        </w:rPr>
        <w:t xml:space="preserve">действие </w:t>
      </w:r>
      <w:r>
        <w:rPr>
          <w:rFonts w:eastAsia="Calibri" w:cs="Liberation Serif" w:ascii="Liberation Serif" w:hAnsi="Liberation Serif" w:eastAsiaTheme="minorHAnsi"/>
          <w:bCs/>
          <w:lang w:eastAsia="en-US"/>
        </w:rPr>
        <w:t>разрешения на строительство объекта капитального строительства</w:t>
      </w:r>
      <w:r>
        <w:rPr>
          <w:rFonts w:cs="Liberation Serif" w:ascii="Liberation Serif" w:hAnsi="Liberation Serif"/>
        </w:rPr>
        <w:t xml:space="preserve"> прекращено, истекло, в том числе в связи с выдачей взамен него нового </w:t>
      </w:r>
      <w:r>
        <w:rPr>
          <w:rFonts w:eastAsia="Calibri" w:cs="Liberation Serif" w:ascii="Liberation Serif" w:hAnsi="Liberation Serif" w:eastAsiaTheme="minorHAnsi"/>
          <w:bCs/>
          <w:lang w:eastAsia="en-US"/>
        </w:rPr>
        <w:t>разрешения на строительство объекта капитального строительства</w:t>
      </w:r>
      <w:r>
        <w:rPr>
          <w:rFonts w:cs="Liberation Serif" w:ascii="Liberation Serif" w:hAnsi="Liberation Serif"/>
          <w:bCs/>
          <w:color w:val="000000"/>
        </w:rPr>
        <w:t>;</w:t>
      </w:r>
    </w:p>
    <w:p>
      <w:pPr>
        <w:pStyle w:val="ListParagraph"/>
        <w:numPr>
          <w:ilvl w:val="0"/>
          <w:numId w:val="3"/>
        </w:numPr>
        <w:tabs>
          <w:tab w:val="clear" w:pos="708"/>
          <w:tab w:val="left" w:pos="1024" w:leader="none"/>
        </w:tabs>
        <w:ind w:left="0" w:firstLine="709"/>
        <w:jc w:val="both"/>
        <w:rPr>
          <w:rFonts w:ascii="Liberation Serif" w:hAnsi="Liberation Serif" w:cs="Liberation Serif"/>
        </w:rPr>
      </w:pPr>
      <w:r>
        <w:rPr>
          <w:rFonts w:cs="Liberation Serif" w:ascii="Liberation Serif" w:hAnsi="Liberation Serif"/>
        </w:rPr>
        <w:t>к заявлению не приложен оригинал разрешения, в котором требуется исправить техническую ошибку (в случае выдачи разрешения на строительство на бумажном носителе).</w:t>
      </w:r>
    </w:p>
    <w:p>
      <w:pPr>
        <w:pStyle w:val="Normal"/>
        <w:ind w:firstLine="709"/>
        <w:jc w:val="both"/>
        <w:rPr>
          <w:rFonts w:ascii="Liberation Serif" w:hAnsi="Liberation Serif" w:cs="Liberation Serif"/>
        </w:rPr>
      </w:pPr>
      <w:r>
        <w:rPr>
          <w:rFonts w:cs="Liberation Serif" w:ascii="Liberation Serif" w:hAnsi="Liberation Serif"/>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pPr>
        <w:pStyle w:val="Normal"/>
        <w:ind w:firstLine="709"/>
        <w:jc w:val="both"/>
        <w:rPr>
          <w:rFonts w:ascii="Liberation Serif" w:hAnsi="Liberation Serif" w:cs="Liberation Serif"/>
        </w:rPr>
      </w:pPr>
      <w:r>
        <w:rPr>
          <w:rFonts w:cs="Liberation Serif" w:ascii="Liberation Serif" w:hAnsi="Liberation Serif"/>
        </w:rPr>
        <w:t>3.34. Результатом процедуры является:</w:t>
      </w:r>
    </w:p>
    <w:p>
      <w:pPr>
        <w:pStyle w:val="Normal"/>
        <w:ind w:firstLine="709"/>
        <w:jc w:val="both"/>
        <w:rPr>
          <w:rFonts w:ascii="Liberation Serif" w:hAnsi="Liberation Serif" w:cs="Liberation Serif"/>
        </w:rPr>
      </w:pPr>
      <w:r>
        <w:rPr>
          <w:rFonts w:eastAsia="Calibri" w:cs="Liberation Serif" w:ascii="Liberation Serif" w:hAnsi="Liberation Serif" w:eastAsiaTheme="minorHAnsi"/>
          <w:lang w:eastAsia="en-US"/>
        </w:rPr>
        <w:t>–</w:t>
      </w:r>
      <w:r>
        <w:rPr>
          <w:rFonts w:cs="Liberation Serif" w:ascii="Liberation Serif" w:hAnsi="Liberation Serif"/>
        </w:rPr>
        <w:t xml:space="preserve"> </w:t>
      </w:r>
      <w:r>
        <w:rPr>
          <w:rFonts w:cs="Liberation Serif" w:ascii="Liberation Serif" w:hAnsi="Liberation Serif"/>
        </w:rPr>
        <w:t>исправленные документы, являющиеся результатом предоставления муниципальной услуги;</w:t>
      </w:r>
    </w:p>
    <w:p>
      <w:pPr>
        <w:pStyle w:val="Normal"/>
        <w:ind w:firstLine="709"/>
        <w:jc w:val="both"/>
        <w:rPr>
          <w:rFonts w:ascii="Liberation Serif" w:hAnsi="Liberation Serif" w:cs="Liberation Serif"/>
        </w:rPr>
      </w:pPr>
      <w:r>
        <w:rPr>
          <w:rFonts w:eastAsia="Calibri" w:cs="Liberation Serif" w:ascii="Liberation Serif" w:hAnsi="Liberation Serif" w:eastAsiaTheme="minorHAnsi"/>
          <w:lang w:eastAsia="en-US"/>
        </w:rPr>
        <w:t>–</w:t>
      </w:r>
      <w:r>
        <w:rPr>
          <w:rFonts w:cs="Liberation Serif" w:ascii="Liberation Serif" w:hAnsi="Liberation Serif"/>
        </w:rPr>
        <w:t xml:space="preserve"> </w:t>
      </w:r>
      <w:r>
        <w:rPr>
          <w:rFonts w:cs="Liberation Serif" w:ascii="Liberation Serif" w:hAnsi="Liberation Serif"/>
        </w:rPr>
        <w:t>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pPr>
        <w:pStyle w:val="Normal"/>
        <w:ind w:firstLine="709"/>
        <w:jc w:val="both"/>
        <w:rPr>
          <w:rFonts w:ascii="Liberation Serif" w:hAnsi="Liberation Serif" w:cs="Liberation Serif"/>
        </w:rPr>
      </w:pPr>
      <w:r>
        <w:rPr>
          <w:rFonts w:cs="Liberation Serif" w:ascii="Liberation Serif" w:hAnsi="Liberation Serif"/>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pPr>
        <w:pStyle w:val="ListParagraph"/>
        <w:widowControl w:val="false"/>
        <w:numPr>
          <w:ilvl w:val="1"/>
          <w:numId w:val="17"/>
        </w:numPr>
        <w:tabs>
          <w:tab w:val="clear" w:pos="708"/>
          <w:tab w:val="left" w:pos="742" w:leader="none"/>
          <w:tab w:val="left" w:pos="1134" w:leader="none"/>
        </w:tabs>
        <w:ind w:left="0" w:firstLine="742"/>
        <w:jc w:val="both"/>
        <w:rPr>
          <w:rFonts w:ascii="Liberation Serif" w:hAnsi="Liberation Serif" w:cs="Liberation Serif"/>
        </w:rPr>
      </w:pPr>
      <w:r>
        <w:rPr>
          <w:rFonts w:cs="Liberation Serif" w:ascii="Liberation Serif" w:hAnsi="Liberation Serif"/>
        </w:rPr>
        <w:t>В целях исправления технической ошибки оформляется правовой акт администрации Камышловского городского округа об исправлении технической ошибки с подробным указанием вносимых изменений, который подлежит согласованию в администрации Камышловского городского округа в установленном порядке.</w:t>
      </w:r>
    </w:p>
    <w:p>
      <w:pPr>
        <w:pStyle w:val="Normal"/>
        <w:widowControl w:val="false"/>
        <w:tabs>
          <w:tab w:val="clear" w:pos="708"/>
          <w:tab w:val="left" w:pos="993" w:leader="none"/>
          <w:tab w:val="left" w:pos="1134" w:leader="none"/>
        </w:tabs>
        <w:ind w:firstLine="710"/>
        <w:jc w:val="both"/>
        <w:rPr>
          <w:rFonts w:ascii="Liberation Serif" w:hAnsi="Liberation Serif" w:cs="Liberation Serif"/>
          <w:color w:val="000000"/>
        </w:rPr>
      </w:pPr>
      <w:r>
        <w:rPr>
          <w:rFonts w:cs="Liberation Serif" w:ascii="Liberation Serif" w:hAnsi="Liberation Serif"/>
        </w:rPr>
        <w:t>После подписания и регистрации правового акта администрации Камышловского городского округа</w:t>
      </w:r>
      <w:r>
        <w:rPr>
          <w:rFonts w:cs="Liberation Serif" w:ascii="Liberation Serif" w:hAnsi="Liberation Serif"/>
          <w:color w:val="000000"/>
        </w:rPr>
        <w:t xml:space="preserve"> </w:t>
      </w:r>
      <w:r>
        <w:rPr>
          <w:rFonts w:cs="Liberation Serif" w:ascii="Liberation Serif" w:hAnsi="Liberation Serif"/>
        </w:rPr>
        <w:t>оформляется исправленное разрешение на строительство в двух экземплярах, дата и номер разрешения остаются прежними, под словом «РАЗРЕШЕНИЕ» указывается в скобках: (в редакции ____________________ (постановления</w:t>
      </w:r>
      <w:r>
        <w:rPr>
          <w:rFonts w:cs="Liberation Serif" w:ascii="Liberation Serif" w:hAnsi="Liberation Serif"/>
          <w:i/>
        </w:rPr>
        <w:t xml:space="preserve"> </w:t>
      </w:r>
      <w:r>
        <w:rPr>
          <w:rFonts w:cs="Liberation Serif" w:ascii="Liberation Serif" w:hAnsi="Liberation Serif"/>
        </w:rPr>
        <w:t>администрации Камышловского городского округа) от _________ № ______).</w:t>
      </w:r>
    </w:p>
    <w:p>
      <w:pPr>
        <w:pStyle w:val="ListParagraph"/>
        <w:widowControl w:val="false"/>
        <w:numPr>
          <w:ilvl w:val="1"/>
          <w:numId w:val="12"/>
        </w:numPr>
        <w:tabs>
          <w:tab w:val="clear" w:pos="708"/>
          <w:tab w:val="left" w:pos="742" w:leader="none"/>
        </w:tabs>
        <w:ind w:left="0" w:firstLine="698"/>
        <w:jc w:val="both"/>
        <w:rPr>
          <w:rFonts w:ascii="Liberation Serif" w:hAnsi="Liberation Serif" w:cs="Liberation Serif"/>
        </w:rPr>
      </w:pPr>
      <w:r>
        <w:rPr>
          <w:rFonts w:cs="Liberation Serif" w:ascii="Liberation Serif" w:hAnsi="Liberation Serif"/>
        </w:rPr>
        <w:t xml:space="preserve">После подписания, проставления печати администрации Камышловского городского округа один экземпляр исправленного разрешения выдается Заявителю, второй экземпляр разрешения хранится в отделе, </w:t>
      </w:r>
      <w:bookmarkStart w:id="10" w:name="_Hlk96294829"/>
      <w:r>
        <w:rPr>
          <w:rFonts w:cs="Liberation Serif" w:ascii="Liberation Serif" w:hAnsi="Liberation Serif"/>
        </w:rPr>
        <w:t xml:space="preserve">ответственном за выдачу разрешений на строительство и разрешений на ввод объектов в эксплуатацию </w:t>
      </w:r>
      <w:bookmarkEnd w:id="10"/>
      <w:r>
        <w:rPr>
          <w:rFonts w:cs="Liberation Serif" w:ascii="Liberation Serif" w:hAnsi="Liberation Serif"/>
        </w:rPr>
        <w:t>администрации Камышловского городского округа</w:t>
      </w:r>
      <w:r>
        <w:rPr>
          <w:rFonts w:cs="Liberation Serif" w:ascii="Liberation Serif" w:hAnsi="Liberation Serif"/>
          <w:i/>
        </w:rPr>
        <w:t>.</w:t>
      </w:r>
      <w:r>
        <w:rPr>
          <w:rFonts w:cs="Liberation Serif" w:ascii="Liberation Serif" w:hAnsi="Liberation Serif"/>
        </w:rPr>
        <w:t xml:space="preserve"> 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вместе с постановления</w:t>
      </w:r>
      <w:r>
        <w:rPr>
          <w:rFonts w:cs="Liberation Serif" w:ascii="Liberation Serif" w:hAnsi="Liberation Serif"/>
          <w:i/>
        </w:rPr>
        <w:t xml:space="preserve"> </w:t>
      </w:r>
      <w:r>
        <w:rPr>
          <w:rFonts w:cs="Liberation Serif" w:ascii="Liberation Serif" w:hAnsi="Liberation Serif"/>
        </w:rPr>
        <w:t>администрации Камышловского городского округа об исправлении технической ошибки.</w:t>
      </w:r>
    </w:p>
    <w:p>
      <w:pPr>
        <w:pStyle w:val="ListParagraph"/>
        <w:widowControl w:val="false"/>
        <w:numPr>
          <w:ilvl w:val="1"/>
          <w:numId w:val="12"/>
        </w:numPr>
        <w:tabs>
          <w:tab w:val="clear" w:pos="708"/>
          <w:tab w:val="left" w:pos="742" w:leader="none"/>
          <w:tab w:val="left" w:pos="1134" w:leader="none"/>
        </w:tabs>
        <w:ind w:left="0" w:firstLine="742"/>
        <w:jc w:val="both"/>
        <w:rPr>
          <w:rFonts w:ascii="Liberation Serif" w:hAnsi="Liberation Serif" w:cs="Liberation Serif"/>
        </w:rPr>
      </w:pPr>
      <w:r>
        <w:rPr>
          <w:rFonts w:cs="Liberation Serif" w:ascii="Liberation Serif" w:hAnsi="Liberation Serif"/>
        </w:rPr>
        <w:t xml:space="preserve">Специалист отдела, ответственный за выдачу разрешений </w:t>
        <w:br/>
        <w:t>на строительство и разрешений на ввод объектов в эксплуатацию</w:t>
      </w:r>
      <w:r>
        <w:rPr>
          <w:rFonts w:cs="Liberation Serif" w:ascii="Liberation Serif" w:hAnsi="Liberation Serif"/>
          <w:i/>
        </w:rPr>
        <w:t xml:space="preserve"> </w:t>
      </w:r>
      <w:r>
        <w:rPr>
          <w:rFonts w:cs="Liberation Serif" w:ascii="Liberation Serif" w:hAnsi="Liberation Serif"/>
        </w:rPr>
        <w:t>администрации Камышловского городского округа, в течение одного рабочего дня сообщает Заявителю по телефону о готовности к выдаче исправленного разрешения на строительство, выдает Заявителю исправленное разрешение на строительство либо выдает решение об отказе в исправлении технической ошибки с возвращением оригинала представленного разрешения.</w:t>
      </w:r>
      <w:r>
        <w:rPr>
          <w:rFonts w:eastAsia="Calibri" w:cs="Liberation Serif" w:ascii="Liberation Serif" w:hAnsi="Liberation Serif" w:eastAsiaTheme="minorHAnsi"/>
          <w:lang w:eastAsia="en-US"/>
        </w:rPr>
        <w:t xml:space="preserve"> Заявитель подтверждает получение документов личной подписью</w:t>
      </w:r>
      <w:r>
        <w:rPr>
          <w:rFonts w:cs="Liberation Serif" w:ascii="Liberation Serif" w:hAnsi="Liberation Serif"/>
        </w:rPr>
        <w:t>.</w:t>
      </w:r>
    </w:p>
    <w:p>
      <w:pPr>
        <w:pStyle w:val="ListParagraph"/>
        <w:widowControl w:val="false"/>
        <w:numPr>
          <w:ilvl w:val="1"/>
          <w:numId w:val="12"/>
        </w:numPr>
        <w:tabs>
          <w:tab w:val="clear" w:pos="708"/>
          <w:tab w:val="left" w:pos="993" w:leader="none"/>
          <w:tab w:val="left" w:pos="1134" w:leader="none"/>
        </w:tabs>
        <w:ind w:left="0" w:firstLine="742"/>
        <w:jc w:val="both"/>
        <w:rPr>
          <w:rFonts w:ascii="Liberation Serif" w:hAnsi="Liberation Serif" w:cs="Liberation Serif"/>
        </w:rPr>
      </w:pPr>
      <w:r>
        <w:rPr>
          <w:rFonts w:cs="Liberation Serif" w:ascii="Liberation Serif" w:hAnsi="Liberation Serif"/>
        </w:rPr>
        <w:t>Исправление технической ошибки может осуществляться по инициативе эксплуатации</w:t>
      </w:r>
      <w:r>
        <w:rPr>
          <w:rFonts w:cs="Liberation Serif" w:ascii="Liberation Serif" w:hAnsi="Liberation Serif"/>
          <w:i/>
        </w:rPr>
        <w:t xml:space="preserve"> </w:t>
      </w:r>
      <w:r>
        <w:rPr>
          <w:rFonts w:cs="Liberation Serif" w:ascii="Liberation Serif" w:hAnsi="Liberation Serif"/>
        </w:rPr>
        <w:t>администрации Камышловского городского округа в случае самостоятельного выявления факта технической ошибки, допущенной в разрешении.</w:t>
      </w:r>
    </w:p>
    <w:p>
      <w:pPr>
        <w:pStyle w:val="Normal"/>
        <w:ind w:firstLine="709"/>
        <w:jc w:val="both"/>
        <w:rPr>
          <w:rFonts w:ascii="Liberation Serif" w:hAnsi="Liberation Serif" w:cs="Liberation Serif"/>
        </w:rPr>
      </w:pPr>
      <w:r>
        <w:rPr>
          <w:rFonts w:cs="Liberation Serif" w:ascii="Liberation Serif" w:hAnsi="Liberation Serif"/>
        </w:rPr>
      </w:r>
    </w:p>
    <w:p>
      <w:pPr>
        <w:pStyle w:val="Normal"/>
        <w:jc w:val="center"/>
        <w:rPr>
          <w:rFonts w:ascii="Liberation Serif" w:hAnsi="Liberation Serif" w:cs="Liberation Serif"/>
          <w:b/>
          <w:b/>
          <w:bCs/>
          <w:color w:val="000000"/>
        </w:rPr>
      </w:pPr>
      <w:r>
        <w:rPr>
          <w:rFonts w:cs="Liberation Serif" w:ascii="Liberation Serif" w:hAnsi="Liberation Serif"/>
          <w:b/>
          <w:bCs/>
          <w:color w:val="000000"/>
        </w:rPr>
        <w:t>Порядок выдачи дубликата разрешения на строительство объекта капитального строительства</w:t>
      </w:r>
    </w:p>
    <w:p>
      <w:pPr>
        <w:pStyle w:val="Normal"/>
        <w:numPr>
          <w:ilvl w:val="0"/>
          <w:numId w:val="0"/>
        </w:numPr>
        <w:ind w:left="0" w:firstLine="709"/>
        <w:jc w:val="both"/>
        <w:outlineLvl w:val="1"/>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ind w:firstLine="709"/>
        <w:jc w:val="both"/>
        <w:rPr>
          <w:rFonts w:ascii="Liberation Serif" w:hAnsi="Liberation Serif" w:eastAsia="Calibri" w:cs="Liberation Serif"/>
          <w:bCs/>
          <w:color w:val="000000"/>
          <w:lang w:eastAsia="en-US"/>
        </w:rPr>
      </w:pPr>
      <w:r>
        <w:rPr>
          <w:rFonts w:eastAsia="Calibri" w:cs="Liberation Serif" w:ascii="Liberation Serif" w:hAnsi="Liberation Serif" w:eastAsiaTheme="minorHAnsi"/>
          <w:lang w:eastAsia="en-US"/>
        </w:rPr>
        <w:t xml:space="preserve">3.39 </w:t>
      </w:r>
      <w:r>
        <w:rPr>
          <w:rFonts w:eastAsia="Calibri" w:cs="Liberation Serif" w:ascii="Liberation Serif" w:hAnsi="Liberation Serif"/>
          <w:color w:val="000000"/>
          <w:lang w:eastAsia="en-US"/>
        </w:rPr>
        <w:t xml:space="preserve">Заявитель вправе обратиться в </w:t>
      </w:r>
      <w:r>
        <w:rPr>
          <w:rFonts w:cs="Liberation Serif" w:ascii="Liberation Serif" w:hAnsi="Liberation Serif"/>
        </w:rPr>
        <w:t>эксплуатацию</w:t>
      </w:r>
      <w:r>
        <w:rPr>
          <w:rFonts w:cs="Liberation Serif" w:ascii="Liberation Serif" w:hAnsi="Liberation Serif"/>
          <w:i/>
        </w:rPr>
        <w:t xml:space="preserve"> </w:t>
      </w:r>
      <w:r>
        <w:rPr>
          <w:rFonts w:cs="Liberation Serif" w:ascii="Liberation Serif" w:hAnsi="Liberation Serif"/>
        </w:rPr>
        <w:t xml:space="preserve">администрации Камышловского городского округа </w:t>
      </w:r>
      <w:r>
        <w:rPr>
          <w:rFonts w:eastAsia="Calibri" w:cs="Liberation Serif" w:ascii="Liberation Serif" w:hAnsi="Liberation Serif"/>
          <w:color w:val="000000"/>
          <w:lang w:eastAsia="en-US"/>
        </w:rPr>
        <w:t xml:space="preserve">с заявлением о выдаче дубликата </w:t>
      </w:r>
      <w:bookmarkStart w:id="11" w:name="_Hlk99484516"/>
      <w:r>
        <w:rPr>
          <w:rFonts w:cs="Liberation Serif" w:ascii="Liberation Serif" w:hAnsi="Liberation Serif"/>
          <w:bCs/>
          <w:color w:val="000000"/>
        </w:rPr>
        <w:t>разрешения на строительства объекта капитального строительства</w:t>
      </w:r>
      <w:bookmarkEnd w:id="11"/>
      <w:r>
        <w:rPr>
          <w:rFonts w:eastAsia="Calibri" w:cs="Liberation Serif" w:ascii="Liberation Serif" w:hAnsi="Liberation Serif"/>
          <w:color w:val="000000"/>
          <w:lang w:eastAsia="en-US"/>
        </w:rPr>
        <w:t xml:space="preserve"> (далее </w:t>
      </w:r>
      <w:r>
        <w:rPr>
          <w:rFonts w:eastAsia="Calibri" w:cs="Liberation Serif" w:ascii="Liberation Serif" w:hAnsi="Liberation Serif" w:eastAsiaTheme="minorHAnsi"/>
          <w:lang w:eastAsia="en-US"/>
        </w:rPr>
        <w:t>–</w:t>
      </w:r>
      <w:r>
        <w:rPr>
          <w:rFonts w:eastAsia="Calibri" w:cs="Liberation Serif" w:ascii="Liberation Serif" w:hAnsi="Liberation Serif"/>
          <w:color w:val="000000"/>
          <w:lang w:eastAsia="en-US"/>
        </w:rPr>
        <w:t xml:space="preserve"> заявление о выдаче дубликата), оформленном согласно Приложению № 10 к Регламенту.</w:t>
      </w:r>
    </w:p>
    <w:p>
      <w:pPr>
        <w:pStyle w:val="Normal"/>
        <w:ind w:firstLine="709"/>
        <w:jc w:val="both"/>
        <w:rPr>
          <w:rFonts w:ascii="Liberation Serif" w:hAnsi="Liberation Serif" w:eastAsia="Calibri" w:cs="Liberation Serif"/>
          <w:bCs/>
          <w:color w:val="000000"/>
          <w:lang w:eastAsia="en-US"/>
        </w:rPr>
      </w:pPr>
      <w:r>
        <w:rPr>
          <w:rFonts w:eastAsia="Calibri" w:cs="Liberation Serif" w:ascii="Liberation Serif" w:hAnsi="Liberation Serif"/>
          <w:color w:val="000000"/>
          <w:lang w:eastAsia="en-US"/>
        </w:rPr>
        <w:t xml:space="preserve">В случае отсутствия оснований для отказа в выдаче дубликата </w:t>
      </w:r>
      <w:r>
        <w:rPr>
          <w:rFonts w:cs="Liberation Serif" w:ascii="Liberation Serif" w:hAnsi="Liberation Serif"/>
          <w:bCs/>
          <w:color w:val="000000"/>
        </w:rPr>
        <w:t>разрешения на строительства объекта капитального строительства</w:t>
      </w:r>
      <w:r>
        <w:rPr>
          <w:rFonts w:eastAsia="Calibri" w:cs="Liberation Serif" w:ascii="Liberation Serif" w:hAnsi="Liberation Serif"/>
          <w:color w:val="000000"/>
          <w:lang w:eastAsia="en-US"/>
        </w:rPr>
        <w:t xml:space="preserve">, установленных пунктом 3.40 Регламента, </w:t>
      </w:r>
      <w:r>
        <w:rPr>
          <w:rFonts w:cs="Liberation Serif" w:ascii="Liberation Serif" w:hAnsi="Liberation Serif"/>
        </w:rPr>
        <w:t>администрация Камышловского городского округа</w:t>
      </w:r>
      <w:r>
        <w:rPr>
          <w:rFonts w:eastAsia="Calibri" w:cs="Liberation Serif" w:ascii="Liberation Serif" w:hAnsi="Liberation Serif"/>
          <w:color w:val="000000"/>
          <w:lang w:eastAsia="en-US"/>
        </w:rPr>
        <w:t xml:space="preserve"> выдает дубликат </w:t>
      </w:r>
      <w:r>
        <w:rPr>
          <w:rFonts w:cs="Liberation Serif" w:ascii="Liberation Serif" w:hAnsi="Liberation Serif"/>
          <w:bCs/>
          <w:color w:val="000000"/>
        </w:rPr>
        <w:t>разрешения на строительство объекта капитального строительства</w:t>
      </w:r>
      <w:r>
        <w:rPr>
          <w:rFonts w:eastAsia="Calibri" w:cs="Liberation Serif" w:ascii="Liberation Serif" w:hAnsi="Liberation Serif"/>
          <w:bCs/>
          <w:color w:val="000000"/>
          <w:lang w:eastAsia="en-US"/>
        </w:rPr>
        <w:t xml:space="preserve"> с присвоением того же регистрационного номера, который был указан в ранее выданном разрешении. В случае, если ранее Заявителю было выдано </w:t>
      </w:r>
      <w:r>
        <w:rPr>
          <w:rFonts w:cs="Liberation Serif" w:ascii="Liberation Serif" w:hAnsi="Liberation Serif"/>
          <w:bCs/>
          <w:color w:val="000000"/>
        </w:rPr>
        <w:t>разрешение на строительство объекта капитального строительства</w:t>
      </w:r>
      <w:r>
        <w:rPr>
          <w:rFonts w:eastAsia="Calibri" w:cs="Liberation Serif" w:ascii="Liberation Serif" w:hAnsi="Liberation Serif"/>
          <w:bCs/>
          <w:color w:val="000000"/>
          <w:lang w:eastAsia="en-US"/>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Pr>
          <w:rFonts w:cs="Liberation Serif" w:ascii="Liberation Serif" w:hAnsi="Liberation Serif"/>
          <w:bCs/>
          <w:color w:val="000000"/>
        </w:rPr>
        <w:t>разрешения на строительство объекта капитального строительства</w:t>
      </w:r>
      <w:r>
        <w:rPr>
          <w:rFonts w:eastAsia="Calibri" w:cs="Liberation Serif" w:ascii="Liberation Serif" w:hAnsi="Liberation Serif"/>
          <w:bCs/>
          <w:color w:val="000000"/>
          <w:lang w:eastAsia="en-US"/>
        </w:rPr>
        <w:t xml:space="preserve"> Заявителю повторно представляется указанный документ.</w:t>
      </w:r>
    </w:p>
    <w:p>
      <w:pPr>
        <w:pStyle w:val="Normal"/>
        <w:ind w:firstLine="709"/>
        <w:jc w:val="both"/>
        <w:rPr>
          <w:rFonts w:ascii="Liberation Serif" w:hAnsi="Liberation Serif" w:eastAsia="Calibri" w:cs="Liberation Serif"/>
          <w:color w:val="000000"/>
          <w:lang w:eastAsia="en-US"/>
        </w:rPr>
      </w:pPr>
      <w:r>
        <w:rPr>
          <w:rFonts w:eastAsia="Calibri" w:cs="Liberation Serif" w:ascii="Liberation Serif" w:hAnsi="Liberation Serif"/>
          <w:color w:val="000000"/>
          <w:lang w:eastAsia="en-US"/>
        </w:rPr>
        <w:t xml:space="preserve">Дубликат </w:t>
      </w:r>
      <w:r>
        <w:rPr>
          <w:rFonts w:cs="Liberation Serif" w:ascii="Liberation Serif" w:hAnsi="Liberation Serif"/>
          <w:bCs/>
          <w:color w:val="000000"/>
        </w:rPr>
        <w:t>разрешения на строительство объекта капитального строительства</w:t>
      </w:r>
      <w:r>
        <w:rPr>
          <w:rFonts w:eastAsia="Calibri" w:cs="Liberation Serif" w:ascii="Liberation Serif" w:hAnsi="Liberation Serif"/>
          <w:bCs/>
          <w:color w:val="000000"/>
          <w:lang w:eastAsia="en-US"/>
        </w:rPr>
        <w:t xml:space="preserve"> либо решение об отказе в выдаче дубликата </w:t>
      </w:r>
      <w:r>
        <w:rPr>
          <w:rFonts w:cs="Liberation Serif" w:ascii="Liberation Serif" w:hAnsi="Liberation Serif"/>
          <w:bCs/>
          <w:color w:val="000000"/>
        </w:rPr>
        <w:t>разрешения на строительство объекта капитального строительства</w:t>
      </w:r>
      <w:r>
        <w:rPr>
          <w:rFonts w:eastAsia="Calibri" w:cs="Liberation Serif" w:ascii="Liberation Serif" w:hAnsi="Liberation Serif"/>
          <w:color w:val="000000"/>
          <w:lang w:eastAsia="en-US"/>
        </w:rPr>
        <w:t xml:space="preserve">, </w:t>
      </w:r>
      <w:r>
        <w:rPr>
          <w:rFonts w:eastAsia="Calibri" w:cs="Liberation Serif" w:ascii="Liberation Serif" w:hAnsi="Liberation Serif"/>
          <w:bCs/>
          <w:color w:val="000000"/>
          <w:lang w:eastAsia="en-US"/>
        </w:rPr>
        <w:t xml:space="preserve">оформленное согласно Приложению № 11 к Регламенту </w:t>
      </w:r>
      <w:r>
        <w:rPr>
          <w:rFonts w:eastAsia="Calibri" w:cs="Liberation Serif" w:ascii="Liberation Serif" w:hAnsi="Liberation Serif"/>
          <w:color w:val="000000"/>
          <w:lang w:eastAsia="en-US"/>
        </w:rPr>
        <w:t>выдается Заявителю в течение пяти рабочих дней с даты поступления заявления о выдаче дубликата.</w:t>
      </w:r>
    </w:p>
    <w:p>
      <w:pPr>
        <w:pStyle w:val="Normal"/>
        <w:ind w:firstLine="709"/>
        <w:jc w:val="both"/>
        <w:rPr>
          <w:rFonts w:ascii="Liberation Serif" w:hAnsi="Liberation Serif" w:cs="Liberation Serif"/>
          <w:bCs/>
          <w:color w:val="000000"/>
        </w:rPr>
      </w:pPr>
      <w:r>
        <w:rPr>
          <w:rFonts w:cs="Liberation Serif" w:ascii="Liberation Serif" w:hAnsi="Liberation Serif"/>
          <w:bCs/>
          <w:color w:val="000000"/>
        </w:rPr>
        <w:t>3.40. Исчерпывающий перечень оснований для отказа в выдаче дубликата разрешения на строительства объекта капитального строительства:</w:t>
      </w:r>
    </w:p>
    <w:p>
      <w:pPr>
        <w:pStyle w:val="Normal"/>
        <w:ind w:firstLine="709"/>
        <w:jc w:val="both"/>
        <w:rPr>
          <w:rFonts w:ascii="Liberation Serif" w:hAnsi="Liberation Serif" w:cs="Liberation Serif"/>
        </w:rPr>
      </w:pPr>
      <w:r>
        <w:rPr>
          <w:rFonts w:cs="Liberation Serif" w:ascii="Liberation Serif" w:hAnsi="Liberation Serif"/>
          <w:bCs/>
          <w:color w:val="000000"/>
        </w:rPr>
        <w:t>1) несоответствие Заявителя кругу лиц, указанных в пунктах 1.2, 1.3 Регламента</w:t>
      </w:r>
      <w:r>
        <w:rPr>
          <w:rFonts w:cs="Liberation Serif" w:ascii="Liberation Serif" w:hAnsi="Liberation Serif"/>
        </w:rPr>
        <w:t>;</w:t>
      </w:r>
    </w:p>
    <w:p>
      <w:pPr>
        <w:pStyle w:val="ConsPlusNormal1"/>
        <w:widowControl/>
        <w:tabs>
          <w:tab w:val="clear" w:pos="708"/>
          <w:tab w:val="left" w:pos="932" w:leader="none"/>
        </w:tabs>
        <w:ind w:firstLine="709"/>
        <w:jc w:val="both"/>
        <w:rPr>
          <w:rFonts w:ascii="Liberation Serif" w:hAnsi="Liberation Serif" w:cs="Liberation Serif"/>
          <w:sz w:val="24"/>
          <w:szCs w:val="24"/>
        </w:rPr>
      </w:pPr>
      <w:r>
        <w:rPr>
          <w:rFonts w:cs="Liberation Serif" w:ascii="Liberation Serif" w:hAnsi="Liberation Serif"/>
          <w:sz w:val="24"/>
          <w:szCs w:val="24"/>
        </w:rPr>
        <w:t>2) в заявлении отсутствуют необходимые сведения для оформления дубликата разрешения;</w:t>
      </w:r>
    </w:p>
    <w:p>
      <w:pPr>
        <w:pStyle w:val="ConsPlusNormal1"/>
        <w:widowControl/>
        <w:tabs>
          <w:tab w:val="clear" w:pos="708"/>
          <w:tab w:val="left" w:pos="932" w:leader="none"/>
        </w:tabs>
        <w:ind w:left="709" w:hanging="0"/>
        <w:jc w:val="both"/>
        <w:rPr>
          <w:rFonts w:ascii="Liberation Serif" w:hAnsi="Liberation Serif" w:cs="Liberation Serif"/>
          <w:sz w:val="24"/>
          <w:szCs w:val="24"/>
        </w:rPr>
      </w:pPr>
      <w:r>
        <w:rPr>
          <w:rFonts w:cs="Liberation Serif" w:ascii="Liberation Serif" w:hAnsi="Liberation Serif"/>
          <w:sz w:val="24"/>
          <w:szCs w:val="24"/>
        </w:rPr>
        <w:t>3) текст заявления неразборчив, не подлежит прочтению;</w:t>
      </w:r>
    </w:p>
    <w:p>
      <w:pPr>
        <w:pStyle w:val="ListParagraph"/>
        <w:tabs>
          <w:tab w:val="clear" w:pos="708"/>
          <w:tab w:val="left" w:pos="1001" w:leader="none"/>
        </w:tabs>
        <w:ind w:left="0" w:firstLine="709"/>
        <w:jc w:val="both"/>
        <w:rPr>
          <w:rFonts w:ascii="Liberation Serif" w:hAnsi="Liberation Serif" w:cs="Liberation Serif"/>
        </w:rPr>
      </w:pPr>
      <w:r>
        <w:rPr>
          <w:rFonts w:cs="Liberation Serif" w:ascii="Liberation Serif" w:hAnsi="Liberation Serif"/>
          <w:bCs/>
          <w:color w:val="000000"/>
        </w:rPr>
        <w:t>4) разрешение на строительства объекта капитального строительства</w:t>
      </w:r>
      <w:r>
        <w:rPr>
          <w:rFonts w:cs="Liberation Serif" w:ascii="Liberation Serif" w:hAnsi="Liberation Serif"/>
        </w:rPr>
        <w:t>, дубликат которого необходимо выдать, администрацией Камышловского городского округа не выдавалось;</w:t>
      </w:r>
    </w:p>
    <w:p>
      <w:pPr>
        <w:pStyle w:val="ListParagraph"/>
        <w:numPr>
          <w:ilvl w:val="1"/>
          <w:numId w:val="11"/>
        </w:numPr>
        <w:tabs>
          <w:tab w:val="clear" w:pos="708"/>
          <w:tab w:val="left" w:pos="709" w:leader="none"/>
          <w:tab w:val="left" w:pos="993" w:leader="none"/>
        </w:tabs>
        <w:ind w:left="0" w:firstLine="709"/>
        <w:jc w:val="both"/>
        <w:rPr>
          <w:rFonts w:ascii="Liberation Serif" w:hAnsi="Liberation Serif" w:cs="Liberation Serif"/>
        </w:rPr>
      </w:pPr>
      <w:r>
        <w:rPr>
          <w:rFonts w:cs="Liberation Serif" w:ascii="Liberation Serif" w:hAnsi="Liberation Serif"/>
        </w:rPr>
        <w:t xml:space="preserve">действие </w:t>
      </w:r>
      <w:r>
        <w:rPr>
          <w:rFonts w:cs="Liberation Serif" w:ascii="Liberation Serif" w:hAnsi="Liberation Serif"/>
          <w:bCs/>
          <w:color w:val="000000"/>
        </w:rPr>
        <w:t>разрешения на строительства объекта капитального строительства</w:t>
      </w:r>
      <w:r>
        <w:rPr>
          <w:rFonts w:cs="Liberation Serif" w:ascii="Liberation Serif" w:hAnsi="Liberation Serif"/>
        </w:rPr>
        <w:t xml:space="preserve"> истекло или прекращено.</w:t>
      </w:r>
    </w:p>
    <w:p>
      <w:pPr>
        <w:pStyle w:val="ListParagraph"/>
        <w:tabs>
          <w:tab w:val="clear" w:pos="708"/>
          <w:tab w:val="left" w:pos="709" w:leader="none"/>
          <w:tab w:val="left" w:pos="993" w:leader="none"/>
        </w:tabs>
        <w:ind w:left="633" w:hanging="0"/>
        <w:jc w:val="both"/>
        <w:rPr>
          <w:rFonts w:ascii="Liberation Serif" w:hAnsi="Liberation Serif" w:cs="Liberation Serif"/>
        </w:rPr>
      </w:pPr>
      <w:r>
        <w:rPr>
          <w:rFonts w:cs="Liberation Serif" w:ascii="Liberation Serif" w:hAnsi="Liberation Serif"/>
        </w:rPr>
      </w:r>
    </w:p>
    <w:p>
      <w:pPr>
        <w:pStyle w:val="Normal"/>
        <w:jc w:val="center"/>
        <w:rPr>
          <w:rFonts w:ascii="Liberation Serif" w:hAnsi="Liberation Serif" w:cs="Liberation Serif"/>
          <w:b/>
          <w:b/>
          <w:bCs/>
          <w:color w:val="000000"/>
        </w:rPr>
      </w:pPr>
      <w:r>
        <w:rPr>
          <w:rFonts w:eastAsia="Calibri" w:cs="Liberation Serif" w:ascii="Liberation Serif" w:hAnsi="Liberation Serif"/>
          <w:b/>
          <w:bCs/>
          <w:color w:val="000000"/>
          <w:lang w:eastAsia="en-US"/>
        </w:rPr>
        <w:t xml:space="preserve">Порядок оставления заявления о выдаче </w:t>
      </w:r>
      <w:r>
        <w:rPr>
          <w:rFonts w:cs="Liberation Serif" w:ascii="Liberation Serif" w:hAnsi="Liberation Serif"/>
          <w:b/>
          <w:bCs/>
          <w:color w:val="000000"/>
        </w:rPr>
        <w:t xml:space="preserve">разрешения </w:t>
      </w:r>
    </w:p>
    <w:p>
      <w:pPr>
        <w:pStyle w:val="Normal"/>
        <w:jc w:val="center"/>
        <w:rPr>
          <w:rFonts w:ascii="Liberation Serif" w:hAnsi="Liberation Serif" w:eastAsia="Calibri" w:cs="Liberation Serif"/>
          <w:b/>
          <w:b/>
          <w:bCs/>
          <w:color w:val="000000"/>
          <w:lang w:eastAsia="en-US"/>
        </w:rPr>
      </w:pPr>
      <w:r>
        <w:rPr>
          <w:rFonts w:cs="Liberation Serif" w:ascii="Liberation Serif" w:hAnsi="Liberation Serif"/>
          <w:b/>
          <w:color w:val="000000"/>
        </w:rPr>
        <w:t xml:space="preserve">на строительство объекта капитального строительства, </w:t>
      </w:r>
      <w:r>
        <w:rPr>
          <w:rFonts w:cs="Liberation Serif" w:ascii="Liberation Serif" w:hAnsi="Liberation Serif"/>
          <w:b/>
          <w:bCs/>
          <w:color w:val="000000" w:themeColor="text1"/>
        </w:rPr>
        <w:t>о внесении изменений в него, уведомления</w:t>
      </w:r>
      <w:r>
        <w:rPr>
          <w:rFonts w:eastAsia="Calibri" w:cs="Liberation Serif" w:ascii="Liberation Serif" w:hAnsi="Liberation Serif"/>
          <w:b/>
          <w:bCs/>
          <w:color w:val="000000"/>
          <w:lang w:eastAsia="en-US"/>
        </w:rPr>
        <w:t xml:space="preserve"> без рассмотрения</w:t>
      </w:r>
    </w:p>
    <w:p>
      <w:pPr>
        <w:pStyle w:val="Normal"/>
        <w:jc w:val="center"/>
        <w:rPr>
          <w:rFonts w:ascii="Liberation Serif" w:hAnsi="Liberation Serif" w:eastAsia="Calibri" w:cs="Liberation Serif"/>
          <w:b/>
          <w:b/>
          <w:bCs/>
          <w:color w:val="000000"/>
          <w:lang w:eastAsia="en-US"/>
        </w:rPr>
      </w:pPr>
      <w:r>
        <w:rPr>
          <w:rFonts w:eastAsia="Calibri" w:cs="Liberation Serif" w:ascii="Liberation Serif" w:hAnsi="Liberation Serif"/>
          <w:b/>
          <w:bCs/>
          <w:color w:val="000000"/>
          <w:lang w:eastAsia="en-US"/>
        </w:rPr>
      </w:r>
    </w:p>
    <w:p>
      <w:pPr>
        <w:pStyle w:val="Normal"/>
        <w:ind w:firstLine="709"/>
        <w:jc w:val="both"/>
        <w:rPr>
          <w:rFonts w:ascii="Liberation Serif" w:hAnsi="Liberation Serif" w:eastAsia="Calibri" w:cs="Liberation Serif"/>
          <w:bCs/>
          <w:color w:val="000000"/>
          <w:lang w:eastAsia="en-US"/>
        </w:rPr>
      </w:pPr>
      <w:r>
        <w:rPr>
          <w:rFonts w:eastAsia="Calibri" w:cs="Liberation Serif" w:ascii="Liberation Serif" w:hAnsi="Liberation Serif"/>
          <w:bCs/>
          <w:color w:val="000000"/>
          <w:lang w:eastAsia="en-US"/>
        </w:rPr>
        <w:t xml:space="preserve">3.41. Заявитель не позднее рабочего дня, предшествующего дню окончания срока предоставления </w:t>
      </w:r>
      <w:r>
        <w:rPr>
          <w:rFonts w:eastAsia="Calibri" w:cs="Liberation Serif" w:ascii="Liberation Serif" w:hAnsi="Liberation Serif" w:eastAsiaTheme="minorHAnsi"/>
          <w:lang w:eastAsia="en-US"/>
        </w:rPr>
        <w:t>муниципальной</w:t>
      </w:r>
      <w:r>
        <w:rPr>
          <w:rFonts w:eastAsia="Calibri" w:cs="Liberation Serif" w:ascii="Liberation Serif" w:hAnsi="Liberation Serif"/>
          <w:bCs/>
          <w:color w:val="000000"/>
          <w:lang w:eastAsia="en-US"/>
        </w:rPr>
        <w:t xml:space="preserve"> услуги, вправе обратиться в </w:t>
      </w:r>
      <w:r>
        <w:rPr>
          <w:rFonts w:cs="Liberation Serif" w:ascii="Liberation Serif" w:hAnsi="Liberation Serif"/>
        </w:rPr>
        <w:t xml:space="preserve">администрацию Камышловского городского округа </w:t>
      </w:r>
      <w:r>
        <w:rPr>
          <w:rFonts w:eastAsia="Calibri" w:cs="Liberation Serif" w:ascii="Liberation Serif" w:hAnsi="Liberation Serif"/>
          <w:bCs/>
          <w:color w:val="000000"/>
          <w:lang w:eastAsia="en-US"/>
        </w:rPr>
        <w:t xml:space="preserve">с заявлением об оставлении заявления о выдаче </w:t>
      </w:r>
      <w:r>
        <w:rPr>
          <w:rFonts w:cs="Liberation Serif" w:ascii="Liberation Serif" w:hAnsi="Liberation Serif"/>
          <w:bCs/>
          <w:color w:val="000000"/>
        </w:rPr>
        <w:t xml:space="preserve">разрешения </w:t>
      </w:r>
      <w:r>
        <w:rPr>
          <w:rFonts w:cs="Liberation Serif" w:ascii="Liberation Serif" w:hAnsi="Liberation Serif"/>
          <w:color w:val="000000"/>
        </w:rPr>
        <w:t xml:space="preserve">на строительство объекта капитального строительства, </w:t>
      </w:r>
      <w:r>
        <w:rPr>
          <w:rFonts w:cs="Liberation Serif" w:ascii="Liberation Serif" w:hAnsi="Liberation Serif"/>
          <w:bCs/>
          <w:color w:val="000000" w:themeColor="text1"/>
        </w:rPr>
        <w:t>о внесении изменений в него, уведомления</w:t>
      </w:r>
      <w:r>
        <w:rPr>
          <w:rFonts w:eastAsia="Calibri" w:cs="Liberation Serif" w:ascii="Liberation Serif" w:hAnsi="Liberation Serif"/>
          <w:bCs/>
          <w:color w:val="000000"/>
          <w:lang w:eastAsia="en-US"/>
        </w:rPr>
        <w:t xml:space="preserve"> без рассмотрения, оформленного согласно Приложению № 12 к Регламенту. </w:t>
      </w:r>
    </w:p>
    <w:p>
      <w:pPr>
        <w:pStyle w:val="Normal"/>
        <w:ind w:firstLine="709"/>
        <w:jc w:val="both"/>
        <w:rPr>
          <w:rFonts w:ascii="Liberation Serif" w:hAnsi="Liberation Serif" w:eastAsia="Calibri" w:cs="Liberation Serif"/>
          <w:bCs/>
          <w:color w:val="000000"/>
          <w:lang w:eastAsia="en-US"/>
        </w:rPr>
      </w:pPr>
      <w:r>
        <w:rPr>
          <w:rFonts w:eastAsia="Calibri" w:cs="Liberation Serif" w:ascii="Liberation Serif" w:hAnsi="Liberation Serif"/>
          <w:bCs/>
          <w:color w:val="000000"/>
          <w:lang w:eastAsia="en-US"/>
        </w:rPr>
        <w:t xml:space="preserve">На основании поступившего заявления о выдаче </w:t>
      </w:r>
      <w:r>
        <w:rPr>
          <w:rFonts w:cs="Liberation Serif" w:ascii="Liberation Serif" w:hAnsi="Liberation Serif"/>
          <w:bCs/>
          <w:color w:val="000000"/>
        </w:rPr>
        <w:t xml:space="preserve">разрешения </w:t>
      </w:r>
      <w:r>
        <w:rPr>
          <w:rFonts w:cs="Liberation Serif" w:ascii="Liberation Serif" w:hAnsi="Liberation Serif"/>
          <w:color w:val="000000"/>
        </w:rPr>
        <w:t xml:space="preserve">на строительство объекта капитального строительства, </w:t>
      </w:r>
      <w:r>
        <w:rPr>
          <w:rFonts w:cs="Liberation Serif" w:ascii="Liberation Serif" w:hAnsi="Liberation Serif"/>
          <w:bCs/>
          <w:color w:val="000000" w:themeColor="text1"/>
        </w:rPr>
        <w:t>о внесении изменений в него, уведомления</w:t>
      </w:r>
      <w:r>
        <w:rPr>
          <w:rFonts w:eastAsia="Calibri" w:cs="Liberation Serif" w:ascii="Liberation Serif" w:hAnsi="Liberation Serif"/>
          <w:bCs/>
          <w:color w:val="000000"/>
          <w:lang w:eastAsia="en-US"/>
        </w:rPr>
        <w:t xml:space="preserve"> без рассмотрения </w:t>
      </w:r>
      <w:r>
        <w:rPr>
          <w:rFonts w:cs="Liberation Serif" w:ascii="Liberation Serif" w:hAnsi="Liberation Serif"/>
        </w:rPr>
        <w:t>администрация Камышловского городского округа</w:t>
      </w:r>
      <w:r>
        <w:rPr>
          <w:rFonts w:eastAsia="Calibri" w:cs="Liberation Serif" w:ascii="Liberation Serif" w:hAnsi="Liberation Serif"/>
          <w:bCs/>
          <w:color w:val="000000"/>
          <w:lang w:eastAsia="en-US"/>
        </w:rPr>
        <w:t xml:space="preserve"> принимает решение об оставлении заявления о выдаче </w:t>
      </w:r>
      <w:r>
        <w:rPr>
          <w:rFonts w:cs="Liberation Serif" w:ascii="Liberation Serif" w:hAnsi="Liberation Serif"/>
          <w:bCs/>
          <w:color w:val="000000"/>
        </w:rPr>
        <w:t xml:space="preserve">разрешения </w:t>
      </w:r>
      <w:r>
        <w:rPr>
          <w:rFonts w:cs="Liberation Serif" w:ascii="Liberation Serif" w:hAnsi="Liberation Serif"/>
          <w:color w:val="000000"/>
        </w:rPr>
        <w:t xml:space="preserve">на строительство объекта капитального строительства, </w:t>
      </w:r>
      <w:r>
        <w:rPr>
          <w:rFonts w:cs="Liberation Serif" w:ascii="Liberation Serif" w:hAnsi="Liberation Serif"/>
          <w:bCs/>
          <w:color w:val="000000" w:themeColor="text1"/>
        </w:rPr>
        <w:t>о внесении изменений в него, уведомления</w:t>
      </w:r>
      <w:r>
        <w:rPr>
          <w:rFonts w:eastAsia="Calibri" w:cs="Liberation Serif" w:ascii="Liberation Serif" w:hAnsi="Liberation Serif"/>
          <w:bCs/>
          <w:color w:val="000000"/>
          <w:lang w:eastAsia="en-US"/>
        </w:rPr>
        <w:t xml:space="preserve"> без рассмотрения.</w:t>
      </w:r>
    </w:p>
    <w:p>
      <w:pPr>
        <w:pStyle w:val="Normal"/>
        <w:ind w:firstLine="709"/>
        <w:jc w:val="both"/>
        <w:rPr>
          <w:rFonts w:ascii="Liberation Serif" w:hAnsi="Liberation Serif" w:eastAsia="Calibri" w:cs="Liberation Serif"/>
          <w:color w:val="000000"/>
          <w:lang w:eastAsia="en-US"/>
        </w:rPr>
      </w:pPr>
      <w:r>
        <w:rPr>
          <w:rFonts w:eastAsia="Calibri" w:cs="Liberation Serif" w:ascii="Liberation Serif" w:hAnsi="Liberation Serif"/>
          <w:bCs/>
          <w:color w:val="000000"/>
          <w:lang w:eastAsia="en-US"/>
        </w:rPr>
        <w:t xml:space="preserve">Решение об оставлении заявления о выдаче </w:t>
      </w:r>
      <w:r>
        <w:rPr>
          <w:rFonts w:cs="Liberation Serif" w:ascii="Liberation Serif" w:hAnsi="Liberation Serif"/>
          <w:bCs/>
          <w:color w:val="000000"/>
        </w:rPr>
        <w:t xml:space="preserve">разрешения </w:t>
      </w:r>
      <w:r>
        <w:rPr>
          <w:rFonts w:cs="Liberation Serif" w:ascii="Liberation Serif" w:hAnsi="Liberation Serif"/>
          <w:color w:val="000000"/>
        </w:rPr>
        <w:t xml:space="preserve">на строительство объекта капитального строительства, </w:t>
      </w:r>
      <w:r>
        <w:rPr>
          <w:rFonts w:cs="Liberation Serif" w:ascii="Liberation Serif" w:hAnsi="Liberation Serif"/>
          <w:bCs/>
          <w:color w:val="000000" w:themeColor="text1"/>
        </w:rPr>
        <w:t>о внесении изменений в него, уведомления</w:t>
      </w:r>
      <w:r>
        <w:rPr>
          <w:rFonts w:eastAsia="Calibri" w:cs="Liberation Serif" w:ascii="Liberation Serif" w:hAnsi="Liberation Serif"/>
          <w:bCs/>
          <w:color w:val="000000"/>
          <w:lang w:eastAsia="en-US"/>
        </w:rPr>
        <w:t xml:space="preserve"> без рассмотрения, оформленное согласно Приложению № 13 к Регламенту, направляется Заявителю </w:t>
      </w:r>
      <w:r>
        <w:rPr>
          <w:rFonts w:eastAsia="Calibri" w:cs="Liberation Serif" w:ascii="Liberation Serif" w:hAnsi="Liberation Serif"/>
          <w:color w:val="000000"/>
          <w:lang w:eastAsia="en-US"/>
        </w:rPr>
        <w:t xml:space="preserve">способом, указанным в заявлении об оставлении </w:t>
      </w:r>
      <w:r>
        <w:rPr>
          <w:rFonts w:eastAsia="Calibri" w:cs="Liberation Serif" w:ascii="Liberation Serif" w:hAnsi="Liberation Serif"/>
          <w:bCs/>
          <w:color w:val="000000"/>
          <w:lang w:eastAsia="en-US"/>
        </w:rPr>
        <w:t xml:space="preserve">о выдаче </w:t>
      </w:r>
      <w:r>
        <w:rPr>
          <w:rFonts w:cs="Liberation Serif" w:ascii="Liberation Serif" w:hAnsi="Liberation Serif"/>
          <w:bCs/>
          <w:color w:val="000000"/>
        </w:rPr>
        <w:t xml:space="preserve">разрешения </w:t>
      </w:r>
      <w:r>
        <w:rPr>
          <w:rFonts w:cs="Liberation Serif" w:ascii="Liberation Serif" w:hAnsi="Liberation Serif"/>
          <w:color w:val="000000"/>
        </w:rPr>
        <w:t xml:space="preserve">на строительство объекта капитального строительства, </w:t>
      </w:r>
      <w:r>
        <w:rPr>
          <w:rFonts w:cs="Liberation Serif" w:ascii="Liberation Serif" w:hAnsi="Liberation Serif"/>
          <w:bCs/>
          <w:color w:val="000000" w:themeColor="text1"/>
        </w:rPr>
        <w:t>о внесении изменений в него, уведомления</w:t>
      </w:r>
      <w:r>
        <w:rPr>
          <w:rFonts w:eastAsia="Calibri" w:cs="Liberation Serif" w:ascii="Liberation Serif" w:hAnsi="Liberation Serif"/>
          <w:bCs/>
          <w:color w:val="000000"/>
          <w:lang w:eastAsia="en-US"/>
        </w:rPr>
        <w:t xml:space="preserve"> без рассмотрения</w:t>
      </w:r>
      <w:r>
        <w:rPr>
          <w:rFonts w:eastAsia="Calibri" w:cs="Liberation Serif" w:ascii="Liberation Serif" w:hAnsi="Liberation Serif"/>
          <w:color w:val="000000"/>
          <w:lang w:eastAsia="en-US"/>
        </w:rPr>
        <w:t xml:space="preserve">, </w:t>
      </w:r>
      <w:r>
        <w:rPr>
          <w:rFonts w:eastAsia="Calibri" w:cs="Liberation Serif" w:ascii="Liberation Serif" w:hAnsi="Liberation Serif"/>
          <w:bCs/>
          <w:color w:val="000000"/>
          <w:lang w:eastAsia="en-US"/>
        </w:rPr>
        <w:t xml:space="preserve">не позднее рабочего дня, следующего за днем поступления </w:t>
      </w:r>
      <w:r>
        <w:rPr>
          <w:rFonts w:eastAsia="Calibri" w:cs="Liberation Serif" w:ascii="Liberation Serif" w:hAnsi="Liberation Serif"/>
          <w:color w:val="000000"/>
          <w:lang w:eastAsia="en-US"/>
        </w:rPr>
        <w:t xml:space="preserve">заявления об оставлении указанных </w:t>
      </w:r>
      <w:r>
        <w:rPr>
          <w:rFonts w:eastAsia="Calibri" w:cs="Liberation Serif" w:ascii="Liberation Serif" w:hAnsi="Liberation Serif"/>
          <w:bCs/>
          <w:color w:val="000000"/>
          <w:lang w:eastAsia="en-US"/>
        </w:rPr>
        <w:t>заявления, уведомления без рассмотрения</w:t>
      </w:r>
      <w:r>
        <w:rPr>
          <w:rFonts w:eastAsia="Calibri" w:cs="Liberation Serif" w:ascii="Liberation Serif" w:hAnsi="Liberation Serif"/>
          <w:color w:val="000000"/>
          <w:lang w:eastAsia="en-US"/>
        </w:rPr>
        <w:t>.</w:t>
      </w:r>
    </w:p>
    <w:p>
      <w:pPr>
        <w:pStyle w:val="Normal"/>
        <w:ind w:firstLine="709"/>
        <w:jc w:val="both"/>
        <w:rPr>
          <w:rFonts w:ascii="Liberation Serif" w:hAnsi="Liberation Serif" w:eastAsia="Tahoma" w:cs="Liberation Serif"/>
          <w:bCs/>
          <w:color w:val="000000"/>
          <w:lang w:bidi="ru-RU"/>
        </w:rPr>
      </w:pPr>
      <w:r>
        <w:rPr>
          <w:rFonts w:eastAsia="Tahoma" w:cs="Liberation Serif" w:ascii="Liberation Serif" w:hAnsi="Liberation Serif"/>
          <w:bCs/>
          <w:color w:val="000000"/>
          <w:lang w:bidi="ru-RU"/>
        </w:rPr>
        <w:t xml:space="preserve">Оставление заявления </w:t>
      </w:r>
      <w:r>
        <w:rPr>
          <w:rFonts w:eastAsia="Calibri" w:cs="Liberation Serif" w:ascii="Liberation Serif" w:hAnsi="Liberation Serif"/>
          <w:bCs/>
          <w:color w:val="000000"/>
          <w:lang w:eastAsia="en-US"/>
        </w:rPr>
        <w:t xml:space="preserve">о выдаче </w:t>
      </w:r>
      <w:r>
        <w:rPr>
          <w:rFonts w:cs="Liberation Serif" w:ascii="Liberation Serif" w:hAnsi="Liberation Serif"/>
          <w:bCs/>
          <w:color w:val="000000"/>
        </w:rPr>
        <w:t xml:space="preserve">разрешения </w:t>
      </w:r>
      <w:r>
        <w:rPr>
          <w:rFonts w:cs="Liberation Serif" w:ascii="Liberation Serif" w:hAnsi="Liberation Serif"/>
          <w:color w:val="000000"/>
        </w:rPr>
        <w:t xml:space="preserve">на строительство объекта капитального строительства, </w:t>
      </w:r>
      <w:r>
        <w:rPr>
          <w:rFonts w:cs="Liberation Serif" w:ascii="Liberation Serif" w:hAnsi="Liberation Serif"/>
          <w:bCs/>
          <w:color w:val="000000" w:themeColor="text1"/>
        </w:rPr>
        <w:t>о внесении изменений в него, уведомления</w:t>
      </w:r>
      <w:r>
        <w:rPr>
          <w:rFonts w:eastAsia="Calibri" w:cs="Liberation Serif" w:ascii="Liberation Serif" w:hAnsi="Liberation Serif"/>
          <w:bCs/>
          <w:color w:val="000000"/>
          <w:lang w:eastAsia="en-US"/>
        </w:rPr>
        <w:t xml:space="preserve"> </w:t>
      </w:r>
      <w:r>
        <w:rPr>
          <w:rFonts w:eastAsia="Tahoma" w:cs="Liberation Serif" w:ascii="Liberation Serif" w:hAnsi="Liberation Serif"/>
          <w:bCs/>
          <w:color w:val="000000"/>
          <w:lang w:bidi="ru-RU"/>
        </w:rPr>
        <w:t xml:space="preserve">без рассмотрения не препятствует повторному обращению Заявителя в </w:t>
      </w:r>
      <w:r>
        <w:rPr>
          <w:rFonts w:cs="Liberation Serif" w:ascii="Liberation Serif" w:hAnsi="Liberation Serif"/>
        </w:rPr>
        <w:t xml:space="preserve">администрацию Камышловского городского округа </w:t>
      </w:r>
      <w:r>
        <w:rPr>
          <w:rFonts w:eastAsia="Tahoma" w:cs="Liberation Serif" w:ascii="Liberation Serif" w:hAnsi="Liberation Serif"/>
          <w:bCs/>
          <w:color w:val="000000"/>
          <w:lang w:bidi="ru-RU"/>
        </w:rPr>
        <w:t>за получением муниципальной услуги.</w:t>
      </w:r>
    </w:p>
    <w:p>
      <w:pPr>
        <w:pStyle w:val="Normal"/>
        <w:ind w:firstLine="709"/>
        <w:jc w:val="both"/>
        <w:rPr>
          <w:rFonts w:ascii="Liberation Serif" w:hAnsi="Liberation Serif" w:eastAsia="Tahoma" w:cs="Liberation Serif"/>
          <w:bCs/>
          <w:color w:val="000000"/>
          <w:lang w:bidi="ru-RU"/>
        </w:rPr>
      </w:pPr>
      <w:r>
        <w:rPr>
          <w:rFonts w:eastAsia="Tahoma" w:cs="Liberation Serif" w:ascii="Liberation Serif" w:hAnsi="Liberation Serif"/>
          <w:bCs/>
          <w:color w:val="000000"/>
          <w:lang w:bidi="ru-RU"/>
        </w:rPr>
      </w:r>
    </w:p>
    <w:p>
      <w:pPr>
        <w:pStyle w:val="Normal"/>
        <w:widowControl w:val="false"/>
        <w:jc w:val="center"/>
        <w:rPr>
          <w:rFonts w:ascii="Liberation Serif" w:hAnsi="Liberation Serif" w:eastAsia="Calibri" w:cs="Liberation Serif" w:eastAsiaTheme="minorHAnsi"/>
          <w:b/>
          <w:b/>
          <w:lang w:eastAsia="en-US"/>
        </w:rPr>
      </w:pPr>
      <w:r>
        <w:rPr>
          <w:rFonts w:eastAsia="Calibri" w:cs="Liberation Serif" w:ascii="Liberation Serif" w:hAnsi="Liberation Serif" w:eastAsiaTheme="minorHAnsi"/>
          <w:b/>
          <w:lang w:eastAsia="en-US"/>
        </w:rPr>
        <w:t xml:space="preserve">Подраздел 3.2. </w:t>
      </w:r>
      <w:r>
        <w:rPr>
          <w:rFonts w:eastAsia="Calibri" w:cs="Liberation Serif" w:ascii="Liberation Serif" w:hAnsi="Liberation Serif"/>
          <w:b/>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pPr>
        <w:pStyle w:val="Normal"/>
        <w:jc w:val="center"/>
        <w:rPr>
          <w:rFonts w:ascii="Liberation Serif" w:hAnsi="Liberation Serif" w:eastAsia="Calibri" w:cs="Liberation Serif" w:eastAsiaTheme="minorHAnsi"/>
          <w:b/>
          <w:b/>
          <w:lang w:eastAsia="en-US"/>
        </w:rPr>
      </w:pPr>
      <w:r>
        <w:rPr>
          <w:rFonts w:eastAsia="Calibri" w:cs="Liberation Serif" w:eastAsiaTheme="minorHAnsi" w:ascii="Liberation Serif" w:hAnsi="Liberation Serif"/>
          <w:b/>
          <w:lang w:eastAsia="en-US"/>
        </w:rPr>
      </w:r>
    </w:p>
    <w:p>
      <w:pPr>
        <w:pStyle w:val="Normal"/>
        <w:jc w:val="center"/>
        <w:rPr>
          <w:rFonts w:ascii="Liberation Serif" w:hAnsi="Liberation Serif" w:eastAsia="Calibri" w:cs="Liberation Serif" w:eastAsiaTheme="minorHAnsi"/>
          <w:b/>
          <w:b/>
          <w:lang w:eastAsia="en-US"/>
        </w:rPr>
      </w:pPr>
      <w:r>
        <w:rPr>
          <w:rFonts w:eastAsia="Calibri" w:cs="Liberation Serif" w:ascii="Liberation Serif" w:hAnsi="Liberation Serif" w:eastAsiaTheme="minorHAnsi"/>
          <w:b/>
          <w:lang w:eastAsia="en-US"/>
        </w:rPr>
        <w:t xml:space="preserve">Представление в установленном порядке информации Заявителям </w:t>
        <w:br/>
        <w:t>и обеспечение доступа Заявителей к сведениям о муниципальной услуге</w:t>
      </w:r>
    </w:p>
    <w:p>
      <w:pPr>
        <w:pStyle w:val="Normal"/>
        <w:jc w:val="both"/>
        <w:rPr>
          <w:rFonts w:ascii="Liberation Serif" w:hAnsi="Liberation Serif" w:eastAsia="Calibri" w:cs="Liberation Serif" w:eastAsiaTheme="minorHAnsi"/>
          <w:b/>
          <w:b/>
          <w:highlight w:val="yellow"/>
          <w:lang w:eastAsia="en-US"/>
        </w:rPr>
      </w:pPr>
      <w:r>
        <w:rPr>
          <w:rFonts w:eastAsia="Calibri" w:cs="Liberation Serif" w:eastAsiaTheme="minorHAnsi" w:ascii="Liberation Serif" w:hAnsi="Liberation Serif"/>
          <w:b/>
          <w:highlight w:val="yellow"/>
          <w:lang w:eastAsia="en-US"/>
        </w:rPr>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3.42. Информация о предоставлении муниципальной услуги размещается </w:t>
        <w:br/>
        <w:t xml:space="preserve">на Едином портале, официальном сайте </w:t>
      </w:r>
      <w:r>
        <w:rPr>
          <w:rFonts w:cs="Liberation Serif" w:ascii="Liberation Serif" w:hAnsi="Liberation Serif"/>
        </w:rPr>
        <w:t>администрации Камышловского городского округа</w:t>
      </w:r>
      <w:r>
        <w:rPr>
          <w:rFonts w:eastAsia="Calibri" w:cs="Liberation Serif" w:ascii="Liberation Serif" w:hAnsi="Liberation Serif" w:eastAsiaTheme="minorHAnsi"/>
          <w:lang w:eastAsia="en-US"/>
        </w:rPr>
        <w:t xml:space="preserve">, </w:t>
      </w:r>
      <w:r>
        <w:rPr>
          <w:rFonts w:cs="Liberation Serif" w:ascii="Liberation Serif" w:hAnsi="Liberation Serif"/>
        </w:rPr>
        <w:t>в единой информационной системе жилищного строительства,</w:t>
      </w:r>
      <w:r>
        <w:rPr>
          <w:rFonts w:eastAsia="Calibri" w:cs="Liberation Serif" w:ascii="Liberation Serif" w:hAnsi="Liberation Serif" w:eastAsiaTheme="minorHAnsi"/>
          <w:lang w:eastAsia="en-US"/>
        </w:rPr>
        <w:t xml:space="preserve"> а также </w:t>
      </w:r>
      <w:r>
        <w:rPr>
          <w:rFonts w:cs="Liberation Serif" w:ascii="Liberation Serif" w:hAnsi="Liberation Serif"/>
        </w:rPr>
        <w:t>при наличии технической возможности</w:t>
      </w:r>
      <w:r>
        <w:rPr>
          <w:rFonts w:eastAsia="Calibri" w:cs="Liberation Serif" w:ascii="Liberation Serif" w:hAnsi="Liberation Serif"/>
          <w:bCs/>
          <w:color w:val="000000"/>
          <w:lang w:eastAsia="en-US"/>
        </w:rPr>
        <w:t xml:space="preserve"> на Региональном портале, </w:t>
      </w:r>
      <w:r>
        <w:rPr>
          <w:rFonts w:eastAsia="Calibri" w:cs="Liberation Serif" w:ascii="Liberation Serif" w:hAnsi="Liberation Serif"/>
          <w:lang w:eastAsia="en-US"/>
        </w:rPr>
        <w:t xml:space="preserve">в </w:t>
      </w:r>
      <w:r>
        <w:rPr>
          <w:rFonts w:eastAsia="Calibri" w:cs="Liberation Serif" w:ascii="Liberation Serif" w:hAnsi="Liberation Serif" w:eastAsiaTheme="minorHAnsi"/>
          <w:bCs/>
          <w:lang w:eastAsia="en-US"/>
        </w:rPr>
        <w:t>РИАС УРТ СО</w:t>
      </w:r>
      <w:r>
        <w:rPr>
          <w:rFonts w:eastAsia="Calibri" w:cs="Liberation Serif" w:ascii="Liberation Serif" w:hAnsi="Liberation Serif" w:eastAsiaTheme="minorHAnsi"/>
          <w:lang w:eastAsia="en-US"/>
        </w:rPr>
        <w:t>.</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В указанных информационных системах размещается следующая информация:</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2) круг Заявителей;</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3) срок предоставления муниципальной услуги;</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5) исчерпывающий перечень оснований для приостановления или отказа в предоставлении муниципальной услуги;</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7) формы заявлений (уведомлений, сообщений), используемые при предоставлении муниципальной услуги.</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ind w:firstLine="709"/>
        <w:jc w:val="both"/>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ind w:firstLine="709"/>
        <w:jc w:val="both"/>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ind w:firstLine="709"/>
        <w:jc w:val="both"/>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jc w:val="center"/>
        <w:rPr>
          <w:rFonts w:ascii="Liberation Serif" w:hAnsi="Liberation Serif" w:eastAsia="Calibri" w:cs="Liberation Serif" w:eastAsiaTheme="minorHAnsi"/>
          <w:b/>
          <w:b/>
          <w:lang w:eastAsia="en-US"/>
        </w:rPr>
      </w:pPr>
      <w:r>
        <w:rPr>
          <w:rFonts w:eastAsia="Calibri" w:cs="Liberation Serif" w:ascii="Liberation Serif" w:hAnsi="Liberation Serif" w:eastAsiaTheme="minorHAnsi"/>
          <w:b/>
          <w:lang w:eastAsia="en-US"/>
        </w:rPr>
        <w:t xml:space="preserve">Запись на прием в орган, предоставляющий </w:t>
        <w:br/>
        <w:t xml:space="preserve">муниципальную услугу, для подачи запроса </w:t>
      </w:r>
    </w:p>
    <w:p>
      <w:pPr>
        <w:pStyle w:val="Normal"/>
        <w:ind w:firstLine="709"/>
        <w:jc w:val="center"/>
        <w:rPr>
          <w:rFonts w:ascii="Liberation Serif" w:hAnsi="Liberation Serif" w:eastAsia="Calibri" w:cs="Liberation Serif" w:eastAsiaTheme="minorHAnsi"/>
          <w:b/>
          <w:b/>
          <w:lang w:eastAsia="en-US"/>
        </w:rPr>
      </w:pPr>
      <w:r>
        <w:rPr>
          <w:rFonts w:eastAsia="Calibri" w:cs="Liberation Serif" w:eastAsiaTheme="minorHAnsi" w:ascii="Liberation Serif" w:hAnsi="Liberation Serif"/>
          <w:b/>
          <w:lang w:eastAsia="en-US"/>
        </w:rPr>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3.43. В целях предоставления муниципальной услуги осуществляется прием Заявителей по предварительной записи.</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Запись на прием проводится посредством Единого портала, официального сайта </w:t>
      </w:r>
      <w:r>
        <w:rPr>
          <w:rFonts w:cs="Liberation Serif" w:ascii="Liberation Serif" w:hAnsi="Liberation Serif"/>
        </w:rPr>
        <w:t>администрации Камышловского городского округа.</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Заявителю предоставляется возможность записи в любые свободные для приема дату и время в пределах установленного в органе графика приема Заявителей.</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Уполномоченный на предоставление муниципальной услуги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ind w:firstLine="709"/>
        <w:jc w:val="center"/>
        <w:rPr>
          <w:rFonts w:ascii="Liberation Serif" w:hAnsi="Liberation Serif" w:eastAsia="Calibri" w:cs="Liberation Serif" w:eastAsiaTheme="minorHAnsi"/>
          <w:b/>
          <w:b/>
          <w:lang w:eastAsia="en-US"/>
        </w:rPr>
      </w:pPr>
      <w:r>
        <w:rPr>
          <w:rFonts w:eastAsia="Calibri" w:cs="Liberation Serif" w:eastAsiaTheme="minorHAnsi" w:ascii="Liberation Serif" w:hAnsi="Liberation Serif"/>
          <w:b/>
          <w:lang w:eastAsia="en-US"/>
        </w:rPr>
      </w:r>
    </w:p>
    <w:p>
      <w:pPr>
        <w:pStyle w:val="Normal"/>
        <w:ind w:firstLine="709"/>
        <w:jc w:val="center"/>
        <w:rPr>
          <w:rFonts w:ascii="Liberation Serif" w:hAnsi="Liberation Serif" w:eastAsia="Calibri" w:cs="Liberation Serif" w:eastAsiaTheme="minorHAnsi"/>
          <w:b/>
          <w:b/>
          <w:highlight w:val="yellow"/>
          <w:lang w:eastAsia="en-US"/>
        </w:rPr>
      </w:pPr>
      <w:r>
        <w:rPr>
          <w:rFonts w:eastAsia="Calibri" w:cs="Liberation Serif" w:ascii="Liberation Serif" w:hAnsi="Liberation Serif" w:eastAsiaTheme="minorHAnsi"/>
          <w:b/>
          <w:lang w:eastAsia="en-US"/>
        </w:rPr>
        <w:t xml:space="preserve">Формирование запроса о предоставлении муниципальной услуги </w:t>
      </w:r>
      <w:r>
        <w:rPr>
          <w:rFonts w:eastAsia="Calibri" w:cs="Liberation Serif" w:ascii="Liberation Serif" w:hAnsi="Liberation Serif" w:eastAsiaTheme="minorHAnsi"/>
          <w:b/>
          <w:highlight w:val="yellow"/>
          <w:lang w:eastAsia="en-US"/>
        </w:rPr>
        <w:br/>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3.44. Формирование Заявителем запроса </w:t>
      </w:r>
      <w:r>
        <w:rPr>
          <w:rFonts w:cs="Liberation Serif" w:ascii="Liberation Serif" w:hAnsi="Liberation Serif"/>
          <w:bCs/>
          <w:color w:val="000000" w:themeColor="text1"/>
        </w:rPr>
        <w:t xml:space="preserve">о выдаче </w:t>
      </w:r>
      <w:r>
        <w:rPr>
          <w:rFonts w:cs="Liberation Serif" w:ascii="Liberation Serif" w:hAnsi="Liberation Serif"/>
          <w:bCs/>
          <w:color w:val="000000"/>
        </w:rPr>
        <w:t>разрешения на строительство объекта капитального строительства,</w:t>
      </w:r>
      <w:r>
        <w:rPr>
          <w:rFonts w:eastAsia="Calibri" w:cs="Liberation Serif" w:ascii="Liberation Serif" w:hAnsi="Liberation Serif" w:eastAsiaTheme="minorHAnsi"/>
          <w:lang w:eastAsia="en-US"/>
        </w:rPr>
        <w:t xml:space="preserve"> </w:t>
      </w:r>
      <w:r>
        <w:rPr>
          <w:rFonts w:cs="Liberation Serif" w:ascii="Liberation Serif" w:hAnsi="Liberation Serif"/>
          <w:bCs/>
          <w:color w:val="000000" w:themeColor="text1"/>
        </w:rPr>
        <w:t>о внесении изменений в него, уведомления</w:t>
      </w:r>
      <w:r>
        <w:rPr>
          <w:rFonts w:eastAsia="Calibri" w:cs="Liberation Serif" w:ascii="Liberation Serif" w:hAnsi="Liberation Serif"/>
          <w:bCs/>
          <w:color w:val="000000"/>
          <w:lang w:eastAsia="en-US"/>
        </w:rPr>
        <w:t xml:space="preserve"> </w:t>
      </w:r>
      <w:r>
        <w:rPr>
          <w:rFonts w:eastAsia="Calibri" w:cs="Liberation Serif" w:ascii="Liberation Serif" w:hAnsi="Liberation Serif" w:eastAsiaTheme="minorHAnsi"/>
          <w:lang w:eastAsia="en-US"/>
        </w:rPr>
        <w:t xml:space="preserve">(далее – запрос) осуществляется посредством заполнения электронной формы запроса на </w:t>
      </w:r>
      <w:r>
        <w:rPr>
          <w:rFonts w:eastAsia="Calibri" w:cs="Liberation Serif" w:ascii="Liberation Serif" w:hAnsi="Liberation Serif"/>
          <w:color w:val="000000"/>
          <w:lang w:eastAsia="en-US"/>
        </w:rPr>
        <w:t xml:space="preserve">Едином портале, в </w:t>
      </w:r>
      <w:r>
        <w:rPr>
          <w:rFonts w:cs="Liberation Serif" w:ascii="Liberation Serif" w:hAnsi="Liberation Serif"/>
        </w:rPr>
        <w:t>единой информационной системе жилищного строительства,</w:t>
      </w:r>
      <w:r>
        <w:rPr>
          <w:rFonts w:eastAsia="Calibri" w:cs="Liberation Serif" w:ascii="Liberation Serif" w:hAnsi="Liberation Serif" w:eastAsiaTheme="minorHAnsi"/>
          <w:lang w:eastAsia="en-US"/>
        </w:rPr>
        <w:t xml:space="preserve"> при наличии технической возможности</w:t>
      </w:r>
      <w:r>
        <w:rPr>
          <w:rFonts w:eastAsia="Calibri" w:cs="Liberation Serif" w:ascii="Liberation Serif" w:hAnsi="Liberation Serif" w:eastAsiaTheme="minorHAnsi"/>
          <w:bCs/>
          <w:lang w:eastAsia="en-US"/>
        </w:rPr>
        <w:t xml:space="preserve"> </w:t>
      </w:r>
      <w:r>
        <w:rPr>
          <w:rFonts w:eastAsia="Calibri" w:cs="Liberation Serif" w:ascii="Liberation Serif" w:hAnsi="Liberation Serif" w:eastAsiaTheme="minorHAnsi"/>
          <w:lang w:eastAsia="en-US"/>
        </w:rPr>
        <w:t xml:space="preserve">на </w:t>
      </w:r>
      <w:r>
        <w:rPr>
          <w:rFonts w:eastAsia="Calibri" w:cs="Liberation Serif" w:ascii="Liberation Serif" w:hAnsi="Liberation Serif"/>
          <w:bCs/>
          <w:color w:val="000000"/>
          <w:lang w:eastAsia="en-US"/>
        </w:rPr>
        <w:t xml:space="preserve">Региональном портале, </w:t>
      </w:r>
      <w:r>
        <w:rPr>
          <w:rFonts w:eastAsia="Calibri" w:cs="Liberation Serif" w:ascii="Liberation Serif" w:hAnsi="Liberation Serif" w:eastAsiaTheme="minorHAnsi"/>
          <w:lang w:eastAsia="en-US"/>
        </w:rPr>
        <w:t xml:space="preserve">в </w:t>
      </w:r>
      <w:r>
        <w:rPr>
          <w:rFonts w:eastAsia="Calibri" w:cs="Liberation Serif" w:ascii="Liberation Serif" w:hAnsi="Liberation Serif" w:eastAsiaTheme="minorHAnsi"/>
          <w:bCs/>
          <w:lang w:eastAsia="en-US"/>
        </w:rPr>
        <w:t>РИАС УРТ СО</w:t>
      </w:r>
      <w:r>
        <w:rPr>
          <w:rFonts w:eastAsia="Calibri" w:cs="Liberation Serif" w:ascii="Liberation Serif" w:hAnsi="Liberation Serif" w:eastAsiaTheme="minorHAnsi"/>
          <w:lang w:eastAsia="en-US"/>
        </w:rPr>
        <w:t xml:space="preserve"> без необходимости дополнительной подачи запроса в какой-либо иной форме. </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При формировании запроса Заявителю обеспечивается:</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1) возможность копирования и сохранения запроса и иных документов, указанных в подпункте 3 пункта 2.11 и пункте 2.12 Регламента, необходимых для предоставления муниципальной услуги;</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Pr>
          <w:rFonts w:eastAsia="Calibri" w:cs="Liberation Serif" w:ascii="Liberation Serif" w:hAnsi="Liberation Serif" w:eastAsiaTheme="minorHAnsi"/>
          <w:i/>
          <w:iCs/>
          <w:lang w:eastAsia="en-US"/>
        </w:rPr>
        <w:t>;</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3) возможность печати на бумажном носителе копии электронной формы запроса; </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4) сохранение ранее введенных в электронную форму запроса значений </w:t>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5) заполнение полей электронной формы запроса до начала ввода сведений Заявителем с использованием сведений, размещенных в </w:t>
      </w:r>
      <w:r>
        <w:rPr>
          <w:rFonts w:eastAsia="Calibri" w:cs="Liberation Serif" w:ascii="Liberation Serif" w:hAnsi="Liberation Serif"/>
          <w:bCs/>
          <w:color w:val="000000"/>
          <w:lang w:eastAsia="en-US"/>
        </w:rPr>
        <w:t>ЕСИА</w:t>
      </w:r>
      <w:r>
        <w:rPr>
          <w:rFonts w:eastAsia="Calibri" w:cs="Liberation Serif" w:ascii="Liberation Serif" w:hAnsi="Liberation Serif" w:eastAsiaTheme="minorHAnsi"/>
          <w:lang w:eastAsia="en-US"/>
        </w:rPr>
        <w:t xml:space="preserve">, и сведений, опубликованных на </w:t>
      </w:r>
      <w:r>
        <w:rPr>
          <w:rFonts w:eastAsia="Calibri" w:cs="Liberation Serif" w:ascii="Liberation Serif" w:hAnsi="Liberation Serif"/>
          <w:color w:val="000000"/>
          <w:lang w:eastAsia="en-US"/>
        </w:rPr>
        <w:t xml:space="preserve">Едином портале, в </w:t>
      </w:r>
      <w:r>
        <w:rPr>
          <w:rFonts w:cs="Liberation Serif" w:ascii="Liberation Serif" w:hAnsi="Liberation Serif"/>
        </w:rPr>
        <w:t>единой информационной системе жилищного строительства,</w:t>
      </w:r>
      <w:r>
        <w:rPr>
          <w:rFonts w:eastAsia="Calibri" w:cs="Liberation Serif" w:ascii="Liberation Serif" w:hAnsi="Liberation Serif" w:eastAsiaTheme="minorHAnsi"/>
          <w:lang w:eastAsia="en-US"/>
        </w:rPr>
        <w:t xml:space="preserve"> при наличии технической возможности</w:t>
      </w:r>
      <w:r>
        <w:rPr>
          <w:rFonts w:eastAsia="Calibri" w:cs="Liberation Serif" w:ascii="Liberation Serif" w:hAnsi="Liberation Serif" w:eastAsiaTheme="minorHAnsi"/>
          <w:bCs/>
          <w:lang w:eastAsia="en-US"/>
        </w:rPr>
        <w:t xml:space="preserve"> </w:t>
      </w:r>
      <w:r>
        <w:rPr>
          <w:rFonts w:eastAsia="Calibri" w:cs="Liberation Serif" w:ascii="Liberation Serif" w:hAnsi="Liberation Serif" w:eastAsiaTheme="minorHAnsi"/>
          <w:lang w:eastAsia="en-US"/>
        </w:rPr>
        <w:t xml:space="preserve">на </w:t>
      </w:r>
      <w:r>
        <w:rPr>
          <w:rFonts w:eastAsia="Calibri" w:cs="Liberation Serif" w:ascii="Liberation Serif" w:hAnsi="Liberation Serif"/>
          <w:bCs/>
          <w:color w:val="000000"/>
          <w:lang w:eastAsia="en-US"/>
        </w:rPr>
        <w:t xml:space="preserve">Региональном портале, </w:t>
      </w:r>
      <w:r>
        <w:rPr>
          <w:rFonts w:eastAsia="Calibri" w:cs="Liberation Serif" w:ascii="Liberation Serif" w:hAnsi="Liberation Serif" w:eastAsiaTheme="minorHAnsi"/>
          <w:lang w:eastAsia="en-US"/>
        </w:rPr>
        <w:t xml:space="preserve">в </w:t>
      </w:r>
      <w:r>
        <w:rPr>
          <w:rFonts w:eastAsia="Calibri" w:cs="Liberation Serif" w:ascii="Liberation Serif" w:hAnsi="Liberation Serif" w:eastAsiaTheme="minorHAnsi"/>
          <w:bCs/>
          <w:lang w:eastAsia="en-US"/>
        </w:rPr>
        <w:t>РИАС УРТ СО</w:t>
      </w:r>
      <w:r>
        <w:rPr>
          <w:rFonts w:eastAsia="Calibri" w:cs="Liberation Serif" w:ascii="Liberation Serif" w:hAnsi="Liberation Serif" w:eastAsiaTheme="minorHAnsi"/>
          <w:lang w:eastAsia="en-US"/>
        </w:rPr>
        <w:t xml:space="preserve">, в части, касающейся сведений, отсутствующих в </w:t>
      </w:r>
      <w:r>
        <w:rPr>
          <w:rFonts w:eastAsia="Calibri" w:cs="Liberation Serif" w:ascii="Liberation Serif" w:hAnsi="Liberation Serif"/>
          <w:bCs/>
          <w:color w:val="000000"/>
          <w:lang w:eastAsia="en-US"/>
        </w:rPr>
        <w:t>ЕСИА</w:t>
      </w:r>
      <w:r>
        <w:rPr>
          <w:rFonts w:eastAsia="Calibri" w:cs="Liberation Serif" w:ascii="Liberation Serif" w:hAnsi="Liberation Serif" w:eastAsiaTheme="minorHAnsi"/>
          <w:lang w:eastAsia="en-US"/>
        </w:rPr>
        <w:t>;</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6) возможность вернуться на любой из этапов заполнения электронной формы запроса без потери ранее введенной информации;</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7) возможность доступа Заявителя на </w:t>
      </w:r>
      <w:r>
        <w:rPr>
          <w:rFonts w:eastAsia="Calibri" w:cs="Liberation Serif" w:ascii="Liberation Serif" w:hAnsi="Liberation Serif"/>
          <w:color w:val="000000"/>
          <w:lang w:eastAsia="en-US"/>
        </w:rPr>
        <w:t xml:space="preserve">Едином портале, в </w:t>
      </w:r>
      <w:r>
        <w:rPr>
          <w:rFonts w:cs="Liberation Serif" w:ascii="Liberation Serif" w:hAnsi="Liberation Serif"/>
        </w:rPr>
        <w:t>единой информационной системе жилищного строительства,</w:t>
      </w:r>
      <w:r>
        <w:rPr>
          <w:rFonts w:eastAsia="Calibri" w:cs="Liberation Serif" w:ascii="Liberation Serif" w:hAnsi="Liberation Serif" w:eastAsiaTheme="minorHAnsi"/>
          <w:lang w:eastAsia="en-US"/>
        </w:rPr>
        <w:t xml:space="preserve"> при наличии технической возможности</w:t>
      </w:r>
      <w:r>
        <w:rPr>
          <w:rFonts w:eastAsia="Calibri" w:cs="Liberation Serif" w:ascii="Liberation Serif" w:hAnsi="Liberation Serif" w:eastAsiaTheme="minorHAnsi"/>
          <w:bCs/>
          <w:lang w:eastAsia="en-US"/>
        </w:rPr>
        <w:t xml:space="preserve"> </w:t>
      </w:r>
      <w:r>
        <w:rPr>
          <w:rFonts w:eastAsia="Calibri" w:cs="Liberation Serif" w:ascii="Liberation Serif" w:hAnsi="Liberation Serif" w:eastAsiaTheme="minorHAnsi"/>
          <w:lang w:eastAsia="en-US"/>
        </w:rPr>
        <w:t xml:space="preserve">на </w:t>
      </w:r>
      <w:r>
        <w:rPr>
          <w:rFonts w:eastAsia="Calibri" w:cs="Liberation Serif" w:ascii="Liberation Serif" w:hAnsi="Liberation Serif"/>
          <w:bCs/>
          <w:color w:val="000000"/>
          <w:lang w:eastAsia="en-US"/>
        </w:rPr>
        <w:t xml:space="preserve">Региональном портале, </w:t>
      </w:r>
      <w:r>
        <w:rPr>
          <w:rFonts w:eastAsia="Calibri" w:cs="Liberation Serif" w:ascii="Liberation Serif" w:hAnsi="Liberation Serif" w:eastAsiaTheme="minorHAnsi"/>
          <w:lang w:eastAsia="en-US"/>
        </w:rPr>
        <w:t xml:space="preserve">в </w:t>
      </w:r>
      <w:r>
        <w:rPr>
          <w:rFonts w:eastAsia="Calibri" w:cs="Liberation Serif" w:ascii="Liberation Serif" w:hAnsi="Liberation Serif" w:eastAsiaTheme="minorHAnsi"/>
          <w:bCs/>
          <w:lang w:eastAsia="en-US"/>
        </w:rPr>
        <w:t>РИАС УРТ СО</w:t>
      </w:r>
      <w:r>
        <w:rPr>
          <w:rFonts w:eastAsia="Calibri" w:cs="Liberation Serif" w:ascii="Liberation Serif" w:hAnsi="Liberation Serif" w:eastAsiaTheme="minorHAnsi"/>
          <w:lang w:eastAsia="en-US"/>
        </w:rPr>
        <w:t xml:space="preserve"> к ранее поданным им запросам в течение не менее одного года, а также частично сформированным запросам </w:t>
      </w:r>
      <w:r>
        <w:rPr>
          <w:rFonts w:eastAsia="Calibri" w:cs="Liberation Serif" w:ascii="Liberation Serif" w:hAnsi="Liberation Serif"/>
          <w:lang w:eastAsia="en-US"/>
        </w:rPr>
        <w:t>–</w:t>
      </w:r>
      <w:r>
        <w:rPr>
          <w:rFonts w:eastAsia="Calibri" w:cs="Liberation Serif" w:ascii="Liberation Serif" w:hAnsi="Liberation Serif" w:eastAsiaTheme="minorHAnsi"/>
          <w:lang w:eastAsia="en-US"/>
        </w:rPr>
        <w:t xml:space="preserve"> в течение не менее 3 месяцев.</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Сформированный и подписанный запрос, и иные документы, указанные в подпункте 3 пункта 2.11 и пункте 2.12 Регламента, необходимые для предоставления муниципальной услуги, направляются в </w:t>
      </w:r>
      <w:r>
        <w:rPr>
          <w:rFonts w:cs="Liberation Serif" w:ascii="Liberation Serif" w:hAnsi="Liberation Serif"/>
        </w:rPr>
        <w:t xml:space="preserve">администрацию Камышловского городского округа </w:t>
      </w:r>
      <w:r>
        <w:rPr>
          <w:rFonts w:eastAsia="Calibri" w:cs="Liberation Serif" w:ascii="Liberation Serif" w:hAnsi="Liberation Serif" w:eastAsiaTheme="minorHAnsi"/>
          <w:lang w:eastAsia="en-US"/>
        </w:rPr>
        <w:t xml:space="preserve">посредством Единого портала, </w:t>
      </w:r>
      <w:r>
        <w:rPr>
          <w:rFonts w:cs="Liberation Serif" w:ascii="Liberation Serif" w:hAnsi="Liberation Serif"/>
        </w:rPr>
        <w:t>единой информационной системы жилищного строительства,</w:t>
      </w:r>
      <w:r>
        <w:rPr>
          <w:rFonts w:eastAsia="Calibri" w:cs="Liberation Serif" w:ascii="Liberation Serif" w:hAnsi="Liberation Serif" w:eastAsiaTheme="minorHAnsi"/>
          <w:lang w:eastAsia="en-US"/>
        </w:rPr>
        <w:t xml:space="preserve"> при наличии технической возможности</w:t>
      </w:r>
      <w:r>
        <w:rPr>
          <w:rFonts w:eastAsia="Calibri" w:cs="Liberation Serif" w:ascii="Liberation Serif" w:hAnsi="Liberation Serif" w:eastAsiaTheme="minorHAnsi"/>
          <w:bCs/>
          <w:lang w:eastAsia="en-US"/>
        </w:rPr>
        <w:t xml:space="preserve"> </w:t>
      </w:r>
      <w:r>
        <w:rPr>
          <w:rFonts w:eastAsia="Calibri" w:cs="Liberation Serif" w:ascii="Liberation Serif" w:hAnsi="Liberation Serif" w:eastAsiaTheme="minorHAnsi"/>
          <w:lang w:eastAsia="en-US"/>
        </w:rPr>
        <w:t xml:space="preserve">посредством </w:t>
      </w:r>
      <w:r>
        <w:rPr>
          <w:rFonts w:eastAsia="Calibri" w:cs="Liberation Serif" w:ascii="Liberation Serif" w:hAnsi="Liberation Serif"/>
          <w:bCs/>
          <w:color w:val="000000"/>
          <w:lang w:eastAsia="en-US"/>
        </w:rPr>
        <w:t xml:space="preserve">Регионального портала, </w:t>
      </w:r>
      <w:r>
        <w:rPr>
          <w:rFonts w:eastAsia="Calibri" w:cs="Liberation Serif" w:ascii="Liberation Serif" w:hAnsi="Liberation Serif" w:eastAsiaTheme="minorHAnsi"/>
          <w:lang w:eastAsia="en-US"/>
        </w:rPr>
        <w:t xml:space="preserve">с использованием </w:t>
      </w:r>
      <w:r>
        <w:rPr>
          <w:rFonts w:eastAsia="Calibri" w:cs="Liberation Serif" w:ascii="Liberation Serif" w:hAnsi="Liberation Serif" w:eastAsiaTheme="minorHAnsi"/>
          <w:bCs/>
          <w:lang w:eastAsia="en-US"/>
        </w:rPr>
        <w:t>РИАС УРТ СО</w:t>
      </w:r>
      <w:r>
        <w:rPr>
          <w:rFonts w:eastAsia="Calibri" w:cs="Liberation Serif" w:ascii="Liberation Serif" w:hAnsi="Liberation Serif" w:eastAsiaTheme="minorHAnsi"/>
          <w:lang w:eastAsia="en-US"/>
        </w:rPr>
        <w:t>.</w:t>
      </w:r>
    </w:p>
    <w:p>
      <w:pPr>
        <w:pStyle w:val="Normal"/>
        <w:ind w:firstLine="709"/>
        <w:jc w:val="both"/>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jc w:val="center"/>
        <w:rPr>
          <w:rFonts w:ascii="Liberation Serif" w:hAnsi="Liberation Serif" w:eastAsia="Calibri" w:cs="Liberation Serif" w:eastAsiaTheme="minorHAnsi"/>
          <w:b/>
          <w:b/>
          <w:lang w:eastAsia="en-US"/>
        </w:rPr>
      </w:pPr>
      <w:r>
        <w:rPr>
          <w:rFonts w:eastAsia="Calibri" w:cs="Liberation Serif" w:ascii="Liberation Serif" w:hAnsi="Liberation Serif" w:eastAsiaTheme="minorHAnsi"/>
          <w:b/>
          <w:lang w:eastAsia="en-US"/>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pPr>
        <w:pStyle w:val="Normal"/>
        <w:ind w:firstLine="709"/>
        <w:jc w:val="center"/>
        <w:rPr>
          <w:rFonts w:ascii="Liberation Serif" w:hAnsi="Liberation Serif" w:eastAsia="Calibri" w:cs="Liberation Serif" w:eastAsiaTheme="minorHAnsi"/>
          <w:b/>
          <w:b/>
          <w:highlight w:val="yellow"/>
          <w:lang w:eastAsia="en-US"/>
        </w:rPr>
      </w:pPr>
      <w:r>
        <w:rPr>
          <w:rFonts w:eastAsia="Calibri" w:cs="Liberation Serif" w:eastAsiaTheme="minorHAnsi" w:ascii="Liberation Serif" w:hAnsi="Liberation Serif"/>
          <w:b/>
          <w:highlight w:val="yellow"/>
          <w:lang w:eastAsia="en-US"/>
        </w:rPr>
      </w:r>
    </w:p>
    <w:p>
      <w:pPr>
        <w:pStyle w:val="Normal"/>
        <w:ind w:firstLine="709"/>
        <w:jc w:val="both"/>
        <w:rPr>
          <w:rFonts w:ascii="Liberation Serif" w:hAnsi="Liberation Serif" w:cs="Liberation Serif"/>
          <w:color w:val="000000"/>
        </w:rPr>
      </w:pPr>
      <w:r>
        <w:rPr>
          <w:rFonts w:eastAsia="Calibri" w:cs="Liberation Serif" w:ascii="Liberation Serif" w:hAnsi="Liberation Serif" w:eastAsiaTheme="minorHAnsi"/>
          <w:lang w:eastAsia="en-US"/>
        </w:rPr>
        <w:t xml:space="preserve">3.45. </w:t>
      </w:r>
      <w:r>
        <w:rPr>
          <w:rFonts w:cs="Liberation Serif" w:ascii="Liberation Serif" w:hAnsi="Liberation Serif"/>
        </w:rPr>
        <w:t xml:space="preserve">Администрация Камышловского городского округа </w:t>
      </w:r>
      <w:r>
        <w:rPr>
          <w:rFonts w:eastAsia="Calibri" w:cs="Liberation Serif" w:ascii="Liberation Serif" w:hAnsi="Liberation Serif" w:eastAsiaTheme="minorHAnsi"/>
          <w:lang w:eastAsia="en-US"/>
        </w:rPr>
        <w:t xml:space="preserve">обеспечивает </w:t>
      </w:r>
      <w:r>
        <w:rPr>
          <w:rFonts w:cs="Liberation Serif" w:ascii="Liberation Serif" w:hAnsi="Liberation Serif"/>
          <w:color w:val="000000"/>
        </w:rPr>
        <w:t>в срок не позднее одного рабочего дня с момента подачи заявления о выдаче разрешения на строительство, внесении изменений в него, уведомления, а в случае его поступления в выходной, нерабочий праздничный день, – в следующий за ним первый рабочий день:</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 xml:space="preserve">2) регистрацию запроса и направление Заявителю уведомления о регистрации заявления, уведомления. </w:t>
      </w:r>
    </w:p>
    <w:p>
      <w:pPr>
        <w:pStyle w:val="Normal"/>
        <w:ind w:firstLine="709"/>
        <w:jc w:val="both"/>
        <w:rPr>
          <w:rFonts w:ascii="Liberation Serif" w:hAnsi="Liberation Serif" w:cs="Liberation Serif"/>
          <w:color w:val="000000"/>
        </w:rPr>
      </w:pPr>
      <w:r>
        <w:rPr>
          <w:rFonts w:cs="Liberation Serif" w:ascii="Liberation Serif" w:hAnsi="Liberation Serif"/>
          <w:color w:val="000000"/>
        </w:rPr>
        <w:t xml:space="preserve">3.46. Электронный запрос становится доступным для специалиста </w:t>
      </w:r>
      <w:r>
        <w:rPr>
          <w:rFonts w:cs="Liberation Serif" w:ascii="Liberation Serif" w:hAnsi="Liberation Serif"/>
        </w:rPr>
        <w:t>администрации Камышловского городского округа</w:t>
      </w:r>
      <w:r>
        <w:rPr>
          <w:rFonts w:cs="Liberation Serif" w:ascii="Liberation Serif" w:hAnsi="Liberation Serif"/>
          <w:color w:val="000000"/>
        </w:rPr>
        <w:t xml:space="preserve">, ответственного за прием и регистрацию запроса (далее – ответственный специалист), в </w:t>
      </w:r>
      <w:r>
        <w:rPr>
          <w:rFonts w:eastAsia="Calibri" w:cs="Liberation Serif" w:ascii="Liberation Serif" w:hAnsi="Liberation Serif" w:eastAsiaTheme="minorHAnsi"/>
          <w:bCs/>
          <w:lang w:eastAsia="en-US"/>
        </w:rPr>
        <w:t>РИАС УРТ СО</w:t>
      </w:r>
      <w:r>
        <w:rPr>
          <w:rFonts w:cs="Liberation Serif" w:ascii="Liberation Serif" w:hAnsi="Liberation Serif"/>
          <w:color w:val="000000"/>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p>
    <w:p>
      <w:pPr>
        <w:pStyle w:val="Normal"/>
        <w:widowControl w:val="false"/>
        <w:ind w:firstLine="709"/>
        <w:jc w:val="both"/>
        <w:rPr>
          <w:rFonts w:ascii="Liberation Serif" w:hAnsi="Liberation Serif" w:cs="Liberation Serif"/>
          <w:color w:val="000000"/>
        </w:rPr>
      </w:pPr>
      <w:r>
        <w:rPr>
          <w:rFonts w:cs="Liberation Serif" w:ascii="Liberation Serif" w:hAnsi="Liberation Serif"/>
          <w:color w:val="000000"/>
        </w:rPr>
        <w:t>Ответственный специалист:</w:t>
      </w:r>
    </w:p>
    <w:p>
      <w:pPr>
        <w:pStyle w:val="ListParagraph"/>
        <w:widowControl w:val="false"/>
        <w:numPr>
          <w:ilvl w:val="0"/>
          <w:numId w:val="4"/>
        </w:numPr>
        <w:ind w:left="0" w:firstLine="709"/>
        <w:jc w:val="both"/>
        <w:rPr>
          <w:rFonts w:ascii="Liberation Serif" w:hAnsi="Liberation Serif" w:cs="Liberation Serif"/>
          <w:color w:val="000000"/>
        </w:rPr>
      </w:pPr>
      <w:r>
        <w:rPr>
          <w:rFonts w:cs="Liberation Serif" w:ascii="Liberation Serif" w:hAnsi="Liberation Serif"/>
          <w:color w:val="000000"/>
        </w:rPr>
        <w:t>проверяет наличие электронных запросов, поступивших посредством Единого портала, Регионального портала с периодичностью не реже 2 раз в день;</w:t>
      </w:r>
    </w:p>
    <w:p>
      <w:pPr>
        <w:pStyle w:val="ListParagraph"/>
        <w:widowControl w:val="false"/>
        <w:numPr>
          <w:ilvl w:val="0"/>
          <w:numId w:val="4"/>
        </w:numPr>
        <w:ind w:left="0" w:firstLine="709"/>
        <w:jc w:val="both"/>
        <w:rPr>
          <w:rFonts w:ascii="Liberation Serif" w:hAnsi="Liberation Serif" w:cs="Liberation Serif"/>
          <w:color w:val="000000"/>
        </w:rPr>
      </w:pPr>
      <w:r>
        <w:rPr>
          <w:rFonts w:cs="Liberation Serif" w:ascii="Liberation Serif" w:hAnsi="Liberation Serif"/>
          <w:color w:val="000000"/>
        </w:rPr>
        <w:t>рассматривает поступившие запросы и приложенные образы документов (документы);</w:t>
      </w:r>
    </w:p>
    <w:p>
      <w:pPr>
        <w:pStyle w:val="ListParagraph"/>
        <w:widowControl w:val="false"/>
        <w:numPr>
          <w:ilvl w:val="0"/>
          <w:numId w:val="4"/>
        </w:numPr>
        <w:jc w:val="both"/>
        <w:rPr>
          <w:rFonts w:ascii="Liberation Serif" w:hAnsi="Liberation Serif" w:cs="Liberation Serif"/>
          <w:color w:val="000000"/>
        </w:rPr>
      </w:pPr>
      <w:r>
        <w:rPr>
          <w:rFonts w:cs="Liberation Serif" w:ascii="Liberation Serif" w:hAnsi="Liberation Serif"/>
          <w:color w:val="000000"/>
        </w:rPr>
        <w:t>производит действия в соответствии с пунктом 3.45 Регламента.</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2.18 Регламента, а также осуществляются следующие действия: </w:t>
      </w:r>
    </w:p>
    <w:p>
      <w:pPr>
        <w:pStyle w:val="Normal"/>
        <w:ind w:firstLine="709"/>
        <w:jc w:val="both"/>
        <w:rPr>
          <w:rFonts w:ascii="Liberation Serif" w:hAnsi="Liberation Serif" w:eastAsia="Calibri" w:cs="Liberation Serif" w:eastAsiaTheme="minorHAnsi"/>
          <w:lang w:eastAsia="en-US"/>
        </w:rPr>
      </w:pPr>
      <w:r>
        <w:rPr>
          <w:rFonts w:cs="Liberation Serif" w:ascii="Liberation Serif" w:hAnsi="Liberation Serif"/>
          <w:color w:val="000000"/>
        </w:rPr>
        <w:t>–</w:t>
      </w:r>
      <w:r>
        <w:rPr>
          <w:rFonts w:eastAsia="Calibri" w:cs="Liberation Serif" w:ascii="Liberation Serif" w:hAnsi="Liberation Serif" w:eastAsiaTheme="minorHAnsi"/>
          <w:lang w:eastAsia="en-US"/>
        </w:rPr>
        <w:t xml:space="preserve"> </w:t>
      </w:r>
      <w:r>
        <w:rPr>
          <w:rFonts w:eastAsia="Calibri" w:cs="Liberation Serif" w:ascii="Liberation Serif" w:hAnsi="Liberation Serif" w:eastAsiaTheme="minorHAnsi"/>
          <w:lang w:eastAsia="en-US"/>
        </w:rPr>
        <w:t xml:space="preserve">при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 запроса о предоставлении муниципальной услуги в органе, предоставляющем муниципальную услугу, </w:t>
      </w:r>
      <w:r>
        <w:rPr>
          <w:rFonts w:eastAsia="Calibri" w:cs="Liberation Serif" w:ascii="Liberation Serif" w:hAnsi="Liberation Serif"/>
          <w:lang w:eastAsia="en-US"/>
        </w:rPr>
        <w:t>готовит проект уведомления об отказе в приеме документов, необходимых для предоставления муниципальной услуги</w:t>
      </w:r>
      <w:r>
        <w:rPr>
          <w:rFonts w:eastAsia="Calibri" w:cs="Liberation Serif" w:ascii="Liberation Serif" w:hAnsi="Liberation Serif" w:eastAsiaTheme="minorHAnsi"/>
          <w:lang w:eastAsia="en-US"/>
        </w:rPr>
        <w:t>;</w:t>
      </w:r>
    </w:p>
    <w:p>
      <w:pPr>
        <w:pStyle w:val="Normal"/>
        <w:ind w:firstLine="709"/>
        <w:jc w:val="both"/>
        <w:rPr>
          <w:rFonts w:ascii="Liberation Serif" w:hAnsi="Liberation Serif" w:eastAsia="Calibri" w:cs="Liberation Serif" w:eastAsiaTheme="minorHAnsi"/>
          <w:lang w:eastAsia="en-US"/>
        </w:rPr>
      </w:pPr>
      <w:r>
        <w:rPr>
          <w:rFonts w:cs="Liberation Serif" w:ascii="Liberation Serif" w:hAnsi="Liberation Serif"/>
          <w:color w:val="000000"/>
        </w:rPr>
        <w:t xml:space="preserve">– </w:t>
      </w:r>
      <w:r>
        <w:rPr>
          <w:rFonts w:eastAsia="Calibri" w:cs="Liberation Serif" w:ascii="Liberation Serif" w:hAnsi="Liberation Serif" w:eastAsiaTheme="minorHAnsi"/>
          <w:lang w:eastAsia="en-US"/>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После регистрации запрос направляется в структурное подразделение, ответственное за предоставление муниципальной услуги.</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После принятия запроса Заявителя </w:t>
      </w:r>
      <w:r>
        <w:rPr>
          <w:rFonts w:cs="Liberation Serif" w:ascii="Liberation Serif" w:hAnsi="Liberation Serif"/>
          <w:color w:val="000000"/>
        </w:rPr>
        <w:t>специалистом</w:t>
      </w:r>
      <w:r>
        <w:rPr>
          <w:rFonts w:eastAsia="Calibri" w:cs="Liberation Serif" w:ascii="Liberation Serif" w:hAnsi="Liberation Serif" w:eastAsiaTheme="minorHAnsi"/>
          <w:lang w:eastAsia="en-US"/>
        </w:rPr>
        <w:t xml:space="preserve">, уполномоченным </w:t>
        <w:br/>
        <w:t>на предоставление муниципальной услуги, статус запроса в личном кабинете на Едином портале, при наличии технической возможности</w:t>
      </w:r>
      <w:r>
        <w:rPr>
          <w:rFonts w:eastAsia="Calibri" w:cs="Liberation Serif" w:ascii="Liberation Serif" w:hAnsi="Liberation Serif" w:eastAsiaTheme="minorHAnsi"/>
          <w:bCs/>
          <w:lang w:eastAsia="en-US"/>
        </w:rPr>
        <w:t xml:space="preserve"> </w:t>
      </w:r>
      <w:r>
        <w:rPr>
          <w:rFonts w:eastAsia="Calibri" w:cs="Liberation Serif" w:ascii="Liberation Serif" w:hAnsi="Liberation Serif" w:eastAsiaTheme="minorHAnsi"/>
          <w:lang w:eastAsia="en-US"/>
        </w:rPr>
        <w:t xml:space="preserve">на </w:t>
      </w:r>
      <w:r>
        <w:rPr>
          <w:rFonts w:eastAsia="Calibri" w:cs="Liberation Serif" w:ascii="Liberation Serif" w:hAnsi="Liberation Serif"/>
          <w:bCs/>
          <w:color w:val="000000"/>
          <w:lang w:eastAsia="en-US"/>
        </w:rPr>
        <w:t>Региональном портале</w:t>
      </w:r>
      <w:r>
        <w:rPr>
          <w:rFonts w:eastAsia="Calibri" w:cs="Liberation Serif" w:ascii="Liberation Serif" w:hAnsi="Liberation Serif" w:eastAsiaTheme="minorHAnsi"/>
          <w:lang w:eastAsia="en-US"/>
        </w:rPr>
        <w:t xml:space="preserve"> обновляется до статуса «принято».</w:t>
      </w:r>
    </w:p>
    <w:p>
      <w:pPr>
        <w:pStyle w:val="Normal"/>
        <w:ind w:firstLine="709"/>
        <w:rPr>
          <w:rFonts w:ascii="Liberation Serif" w:hAnsi="Liberation Serif" w:eastAsia="Calibri" w:cs="Liberation Serif" w:eastAsiaTheme="minorHAnsi"/>
          <w:b/>
          <w:b/>
          <w:highlight w:val="yellow"/>
          <w:lang w:eastAsia="en-US"/>
        </w:rPr>
      </w:pPr>
      <w:r>
        <w:rPr>
          <w:rFonts w:eastAsia="Calibri" w:cs="Liberation Serif" w:eastAsiaTheme="minorHAnsi" w:ascii="Liberation Serif" w:hAnsi="Liberation Serif"/>
          <w:b/>
          <w:highlight w:val="yellow"/>
          <w:lang w:eastAsia="en-US"/>
        </w:rPr>
      </w:r>
    </w:p>
    <w:p>
      <w:pPr>
        <w:pStyle w:val="Normal"/>
        <w:jc w:val="center"/>
        <w:rPr>
          <w:rFonts w:ascii="Liberation Serif" w:hAnsi="Liberation Serif" w:cs="Liberation Serif"/>
          <w:b/>
          <w:b/>
        </w:rPr>
      </w:pPr>
      <w:r>
        <w:rPr>
          <w:rFonts w:cs="Liberation Serif" w:ascii="Liberation Serif" w:hAnsi="Liberation Serif"/>
          <w:b/>
        </w:rPr>
        <w:t xml:space="preserve">Государственная пошлина за предоставление муниципальной услуги </w:t>
        <w:br/>
        <w:t>и уплата иных платежей, взимаемых в соответствии с законодательством Российской Федерации</w:t>
      </w:r>
    </w:p>
    <w:p>
      <w:pPr>
        <w:pStyle w:val="Normal"/>
        <w:ind w:right="-2" w:firstLine="709"/>
        <w:jc w:val="both"/>
        <w:rPr>
          <w:rFonts w:ascii="Liberation Serif" w:hAnsi="Liberation Serif" w:eastAsia="Calibri" w:cs="Liberation Serif" w:eastAsiaTheme="minorHAnsi"/>
          <w:b/>
          <w:b/>
          <w:highlight w:val="yellow"/>
          <w:lang w:eastAsia="en-US"/>
        </w:rPr>
      </w:pPr>
      <w:r>
        <w:rPr>
          <w:rFonts w:eastAsia="Calibri" w:cs="Liberation Serif" w:eastAsiaTheme="minorHAnsi" w:ascii="Liberation Serif" w:hAnsi="Liberation Serif"/>
          <w:b/>
          <w:highlight w:val="yellow"/>
          <w:lang w:eastAsia="en-US"/>
        </w:rPr>
      </w:r>
    </w:p>
    <w:p>
      <w:pPr>
        <w:pStyle w:val="Normal"/>
        <w:ind w:right="-2"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3.47. Государственная пошлина за предоставление муниципальной услуги </w:t>
        <w:br/>
        <w:t>не взимается</w:t>
      </w:r>
    </w:p>
    <w:p>
      <w:pPr>
        <w:pStyle w:val="Normal"/>
        <w:ind w:firstLine="709"/>
        <w:rPr>
          <w:rFonts w:ascii="Liberation Serif" w:hAnsi="Liberation Serif" w:eastAsia="Calibri" w:cs="Liberation Serif" w:eastAsiaTheme="minorHAnsi"/>
          <w:b/>
          <w:b/>
          <w:highlight w:val="yellow"/>
          <w:lang w:eastAsia="en-US"/>
        </w:rPr>
      </w:pPr>
      <w:r>
        <w:rPr>
          <w:rFonts w:eastAsia="Calibri" w:cs="Liberation Serif" w:eastAsiaTheme="minorHAnsi" w:ascii="Liberation Serif" w:hAnsi="Liberation Serif"/>
          <w:b/>
          <w:highlight w:val="yellow"/>
          <w:lang w:eastAsia="en-US"/>
        </w:rPr>
      </w:r>
    </w:p>
    <w:p>
      <w:pPr>
        <w:pStyle w:val="Normal"/>
        <w:ind w:firstLine="709"/>
        <w:jc w:val="center"/>
        <w:rPr>
          <w:rFonts w:ascii="Liberation Serif" w:hAnsi="Liberation Serif" w:eastAsia="Calibri" w:cs="Liberation Serif" w:eastAsiaTheme="minorHAnsi"/>
          <w:b/>
          <w:b/>
          <w:lang w:eastAsia="en-US"/>
        </w:rPr>
      </w:pPr>
      <w:r>
        <w:rPr>
          <w:rFonts w:eastAsia="Calibri" w:cs="Liberation Serif" w:ascii="Liberation Serif" w:hAnsi="Liberation Serif" w:eastAsiaTheme="minorHAnsi"/>
          <w:b/>
          <w:lang w:eastAsia="en-US"/>
        </w:rPr>
        <w:t xml:space="preserve">Получение Заявителем сведений о ходе выполнения запроса </w:t>
        <w:br/>
        <w:t xml:space="preserve">о предоставлении муниципальной услуги </w:t>
      </w:r>
    </w:p>
    <w:p>
      <w:pPr>
        <w:pStyle w:val="Normal"/>
        <w:ind w:firstLine="709"/>
        <w:jc w:val="both"/>
        <w:rPr>
          <w:rFonts w:ascii="Liberation Serif" w:hAnsi="Liberation Serif" w:eastAsia="Calibri" w:cs="Liberation Serif" w:eastAsiaTheme="minorHAnsi"/>
          <w:b/>
          <w:b/>
          <w:highlight w:val="green"/>
          <w:lang w:eastAsia="en-US"/>
        </w:rPr>
      </w:pPr>
      <w:r>
        <w:rPr>
          <w:rFonts w:eastAsia="Calibri" w:cs="Liberation Serif" w:eastAsiaTheme="minorHAnsi" w:ascii="Liberation Serif" w:hAnsi="Liberation Serif"/>
          <w:b/>
          <w:highlight w:val="green"/>
          <w:lang w:eastAsia="en-US"/>
        </w:rPr>
      </w:r>
    </w:p>
    <w:p>
      <w:pPr>
        <w:pStyle w:val="Normal"/>
        <w:widowControl w:val="false"/>
        <w:ind w:firstLine="709"/>
        <w:jc w:val="both"/>
        <w:rPr>
          <w:rFonts w:ascii="Liberation Serif" w:hAnsi="Liberation Serif" w:cs="Liberation Serif"/>
          <w:bCs/>
          <w:color w:val="000000"/>
        </w:rPr>
      </w:pPr>
      <w:r>
        <w:rPr>
          <w:rFonts w:eastAsia="Calibri" w:cs="Liberation Serif" w:ascii="Liberation Serif" w:hAnsi="Liberation Serif" w:eastAsiaTheme="minorHAnsi"/>
          <w:lang w:eastAsia="en-US"/>
        </w:rPr>
        <w:t xml:space="preserve">3.48. </w:t>
      </w:r>
      <w:r>
        <w:rPr>
          <w:rFonts w:cs="Liberation Serif" w:ascii="Liberation Serif" w:hAnsi="Liberation Serif"/>
          <w:bCs/>
          <w:color w:val="000000"/>
        </w:rPr>
        <w:t xml:space="preserve">Сведения о ходе рассмотрения заявления о </w:t>
      </w:r>
      <w:r>
        <w:rPr>
          <w:rFonts w:cs="Liberation Serif" w:ascii="Liberation Serif" w:hAnsi="Liberation Serif"/>
          <w:color w:val="000000"/>
        </w:rPr>
        <w:t xml:space="preserve">выдаче </w:t>
      </w:r>
      <w:r>
        <w:rPr>
          <w:rFonts w:cs="Liberation Serif" w:ascii="Liberation Serif" w:hAnsi="Liberation Serif"/>
        </w:rPr>
        <w:t>разрешения на строительство объекта капитального строительства</w:t>
      </w:r>
      <w:r>
        <w:rPr>
          <w:rFonts w:cs="Liberation Serif" w:ascii="Liberation Serif" w:hAnsi="Liberation Serif"/>
          <w:bCs/>
          <w:color w:val="000000"/>
        </w:rPr>
        <w:t xml:space="preserve">, представленного посредством </w:t>
      </w:r>
      <w:r>
        <w:rPr>
          <w:rFonts w:eastAsia="Calibri" w:cs="Liberation Serif" w:ascii="Liberation Serif" w:hAnsi="Liberation Serif"/>
          <w:color w:val="000000"/>
          <w:lang w:eastAsia="en-US"/>
        </w:rPr>
        <w:t xml:space="preserve">Единого портала, </w:t>
      </w:r>
      <w:r>
        <w:rPr>
          <w:rFonts w:cs="Liberation Serif" w:ascii="Liberation Serif" w:hAnsi="Liberation Serif"/>
        </w:rPr>
        <w:t>единой информационной системы жилищного строительства,</w:t>
      </w:r>
      <w:r>
        <w:rPr>
          <w:rFonts w:eastAsia="Calibri" w:cs="Liberation Serif" w:ascii="Liberation Serif" w:hAnsi="Liberation Serif" w:eastAsiaTheme="minorHAnsi"/>
          <w:lang w:eastAsia="en-US"/>
        </w:rPr>
        <w:t xml:space="preserve"> при наличии технической возможности</w:t>
      </w:r>
      <w:r>
        <w:rPr>
          <w:rFonts w:eastAsia="Calibri" w:cs="Liberation Serif" w:ascii="Liberation Serif" w:hAnsi="Liberation Serif" w:eastAsiaTheme="minorHAnsi"/>
          <w:bCs/>
          <w:lang w:eastAsia="en-US"/>
        </w:rPr>
        <w:t xml:space="preserve"> </w:t>
      </w:r>
      <w:r>
        <w:rPr>
          <w:rFonts w:eastAsia="Calibri" w:cs="Liberation Serif" w:ascii="Liberation Serif" w:hAnsi="Liberation Serif" w:eastAsiaTheme="minorHAnsi"/>
          <w:lang w:eastAsia="en-US"/>
        </w:rPr>
        <w:t xml:space="preserve">посредством </w:t>
      </w:r>
      <w:r>
        <w:rPr>
          <w:rFonts w:eastAsia="Calibri" w:cs="Liberation Serif" w:ascii="Liberation Serif" w:hAnsi="Liberation Serif"/>
          <w:bCs/>
          <w:color w:val="000000"/>
          <w:lang w:eastAsia="en-US"/>
        </w:rPr>
        <w:t xml:space="preserve">Регионального портала, </w:t>
      </w:r>
      <w:r>
        <w:rPr>
          <w:rFonts w:eastAsia="Calibri" w:cs="Liberation Serif" w:ascii="Liberation Serif" w:hAnsi="Liberation Serif" w:eastAsiaTheme="minorHAnsi"/>
          <w:lang w:eastAsia="en-US"/>
        </w:rPr>
        <w:t xml:space="preserve">с использованием </w:t>
      </w:r>
      <w:r>
        <w:rPr>
          <w:rFonts w:eastAsia="Calibri" w:cs="Liberation Serif" w:ascii="Liberation Serif" w:hAnsi="Liberation Serif" w:eastAsiaTheme="minorHAnsi"/>
          <w:bCs/>
          <w:lang w:eastAsia="en-US"/>
        </w:rPr>
        <w:t>РИАС УРТ СО</w:t>
      </w:r>
      <w:r>
        <w:rPr>
          <w:rFonts w:cs="Liberation Serif" w:ascii="Liberation Serif" w:hAnsi="Liberation Serif"/>
          <w:bCs/>
          <w:color w:val="000000"/>
        </w:rPr>
        <w:t>, доводятся до Заявителя путем уведомления об изменении статуса заявления в личном кабинете Заявителя указанных информационных систем.</w:t>
      </w:r>
    </w:p>
    <w:p>
      <w:pPr>
        <w:pStyle w:val="Normal"/>
        <w:widowControl w:val="false"/>
        <w:ind w:firstLine="709"/>
        <w:jc w:val="both"/>
        <w:rPr>
          <w:rFonts w:ascii="Liberation Serif" w:hAnsi="Liberation Serif" w:cs="Liberation Serif"/>
          <w:color w:val="000000"/>
        </w:rPr>
      </w:pPr>
      <w:r>
        <w:rPr>
          <w:rFonts w:cs="Liberation Serif" w:ascii="Liberation Serif" w:hAnsi="Liberation Serif"/>
          <w:color w:val="000000"/>
        </w:rPr>
        <w:t xml:space="preserve">Получение информации о ходе рассмотрения </w:t>
      </w:r>
      <w:r>
        <w:rPr>
          <w:rFonts w:eastAsia="Calibri" w:cs="Liberation Serif" w:ascii="Liberation Serif" w:hAnsi="Liberation Serif" w:eastAsiaTheme="minorHAnsi"/>
          <w:lang w:eastAsia="en-US"/>
        </w:rPr>
        <w:t>запроса</w:t>
      </w:r>
      <w:r>
        <w:rPr>
          <w:rFonts w:cs="Liberation Serif" w:ascii="Liberation Serif" w:hAnsi="Liberation Serif"/>
          <w:color w:val="000000"/>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Pr>
          <w:rFonts w:eastAsia="Calibri" w:cs="Liberation Serif" w:ascii="Liberation Serif" w:hAnsi="Liberation Serif" w:eastAsiaTheme="minorHAnsi"/>
          <w:lang w:eastAsia="en-US"/>
        </w:rPr>
        <w:t>запроса</w:t>
      </w:r>
      <w:r>
        <w:rPr>
          <w:rFonts w:cs="Liberation Serif" w:ascii="Liberation Serif" w:hAnsi="Liberation Serif"/>
          <w:color w:val="000000"/>
        </w:rPr>
        <w:t>, а также информацию о дальнейших действиях в личном кабинете по собственной инициативе, в любое время.</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При предоставлении муниципальной услуги в электронной форме Заявителю направляется:</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1) уведомление о приеме и регистрации запроса и иных документов, необходимых для предоставления муниципальной услуги</w:t>
      </w:r>
      <w:r>
        <w:rPr>
          <w:rFonts w:eastAsia="Calibri" w:cs="Liberation Serif" w:ascii="Liberation Serif" w:hAnsi="Liberation Serif"/>
          <w:i/>
          <w:iCs/>
          <w:lang w:eastAsia="en-US"/>
        </w:rPr>
        <w:t>;</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2) уведомление о начале процедуры предоставления муниципальной услуги</w:t>
      </w:r>
      <w:r>
        <w:rPr>
          <w:rFonts w:eastAsia="Calibri" w:cs="Liberation Serif" w:ascii="Liberation Serif" w:hAnsi="Liberation Serif"/>
          <w:i/>
          <w:iCs/>
          <w:lang w:eastAsia="en-US"/>
        </w:rPr>
        <w:t>;</w:t>
      </w:r>
      <w:r>
        <w:rPr>
          <w:rFonts w:eastAsia="Calibri" w:cs="Liberation Serif" w:ascii="Liberation Serif" w:hAnsi="Liberation Serif"/>
          <w:lang w:eastAsia="en-US"/>
        </w:rPr>
        <w:t xml:space="preserve"> </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Pr>
          <w:rFonts w:eastAsia="Calibri" w:cs="Liberation Serif" w:ascii="Liberation Serif" w:hAnsi="Liberation Serif"/>
          <w:i/>
          <w:iCs/>
          <w:lang w:eastAsia="en-US"/>
        </w:rPr>
        <w:t>;</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4) уведомление о результатах рассмотрения документов, необходимых для предоставления муниципальной услуги</w:t>
      </w:r>
      <w:r>
        <w:rPr>
          <w:rFonts w:eastAsia="Calibri" w:cs="Liberation Serif" w:ascii="Liberation Serif" w:hAnsi="Liberation Serif"/>
          <w:i/>
          <w:iCs/>
          <w:lang w:eastAsia="en-US"/>
        </w:rPr>
        <w:t>;</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Pr>
          <w:rFonts w:eastAsia="Calibri" w:cs="Liberation Serif" w:ascii="Liberation Serif" w:hAnsi="Liberation Serif"/>
          <w:i/>
          <w:iCs/>
          <w:lang w:eastAsia="en-US"/>
        </w:rPr>
        <w:t>;</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6) уведомление о мотивированном отказе в предоставлении муниципальной услуги</w:t>
      </w:r>
      <w:r>
        <w:rPr>
          <w:rFonts w:eastAsia="Calibri" w:cs="Liberation Serif" w:ascii="Liberation Serif" w:hAnsi="Liberation Serif"/>
          <w:i/>
          <w:iCs/>
          <w:lang w:eastAsia="en-US"/>
        </w:rPr>
        <w:t>.</w:t>
      </w:r>
    </w:p>
    <w:p>
      <w:pPr>
        <w:pStyle w:val="Normal"/>
        <w:ind w:firstLine="709"/>
        <w:jc w:val="both"/>
        <w:rPr>
          <w:rFonts w:ascii="Liberation Serif" w:hAnsi="Liberation Serif" w:eastAsia="Calibri" w:cs="Liberation Serif" w:eastAsiaTheme="minorHAnsi"/>
          <w:i/>
          <w:i/>
          <w:iCs/>
          <w:lang w:eastAsia="en-US"/>
        </w:rPr>
      </w:pPr>
      <w:r>
        <w:rPr>
          <w:rFonts w:eastAsia="Calibri" w:cs="Liberation Serif" w:eastAsiaTheme="minorHAnsi" w:ascii="Liberation Serif" w:hAnsi="Liberation Serif"/>
          <w:i/>
          <w:iCs/>
          <w:lang w:eastAsia="en-US"/>
        </w:rPr>
      </w:r>
    </w:p>
    <w:p>
      <w:pPr>
        <w:pStyle w:val="Normal"/>
        <w:jc w:val="center"/>
        <w:rPr>
          <w:rFonts w:ascii="Liberation Serif" w:hAnsi="Liberation Serif" w:eastAsia="Calibri" w:cs="Liberation Serif" w:eastAsiaTheme="minorHAnsi"/>
          <w:b/>
          <w:b/>
          <w:lang w:eastAsia="en-US"/>
        </w:rPr>
      </w:pPr>
      <w:r>
        <w:rPr>
          <w:rFonts w:eastAsia="Calibri" w:cs="Liberation Serif" w:ascii="Liberation Serif" w:hAnsi="Liberation Serif" w:eastAsiaTheme="minorHAnsi"/>
          <w:b/>
          <w:lang w:eastAsia="en-US"/>
        </w:rPr>
        <w:t xml:space="preserve">Взаимодействие органа, предоставляющего муниципальную услугу, </w:t>
        <w:br/>
        <w:t xml:space="preserve">с иными органами власти, органами местного самоуправления </w:t>
        <w:br/>
        <w:t>и организациями, участвующими в предоставлении муниципальной услуги, в том числе порядок и условия такого взаимодействия</w:t>
      </w:r>
    </w:p>
    <w:p>
      <w:pPr>
        <w:pStyle w:val="Normal"/>
        <w:jc w:val="center"/>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ind w:right="-2"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3.49.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pPr>
        <w:pStyle w:val="Normal"/>
        <w:ind w:firstLine="709"/>
        <w:jc w:val="both"/>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ind w:firstLine="709"/>
        <w:jc w:val="center"/>
        <w:rPr>
          <w:rFonts w:ascii="Liberation Serif" w:hAnsi="Liberation Serif" w:eastAsia="Calibri" w:cs="Liberation Serif" w:eastAsiaTheme="minorHAnsi"/>
          <w:b/>
          <w:b/>
          <w:lang w:eastAsia="en-US"/>
        </w:rPr>
      </w:pPr>
      <w:r>
        <w:rPr>
          <w:rFonts w:eastAsia="Calibri" w:cs="Liberation Serif" w:ascii="Liberation Serif" w:hAnsi="Liberation Serif" w:eastAsiaTheme="minorHAnsi"/>
          <w:b/>
          <w:lang w:eastAsia="en-US"/>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pPr>
        <w:pStyle w:val="Normal"/>
        <w:ind w:firstLine="709"/>
        <w:jc w:val="center"/>
        <w:rPr>
          <w:rFonts w:ascii="Liberation Serif" w:hAnsi="Liberation Serif" w:eastAsia="Calibri" w:cs="Liberation Serif" w:eastAsiaTheme="minorHAnsi"/>
          <w:b/>
          <w:b/>
          <w:lang w:eastAsia="en-US"/>
        </w:rPr>
      </w:pPr>
      <w:r>
        <w:rPr>
          <w:rFonts w:eastAsia="Calibri" w:cs="Liberation Serif" w:eastAsiaTheme="minorHAnsi" w:ascii="Liberation Serif" w:hAnsi="Liberation Serif"/>
          <w:b/>
          <w:lang w:eastAsia="en-US"/>
        </w:rPr>
      </w:r>
    </w:p>
    <w:p>
      <w:pPr>
        <w:pStyle w:val="Normal"/>
        <w:widowControl w:val="false"/>
        <w:ind w:firstLine="709"/>
        <w:jc w:val="both"/>
        <w:rPr>
          <w:rFonts w:ascii="Liberation Serif" w:hAnsi="Liberation Serif" w:cs="Liberation Serif"/>
          <w:color w:val="000000"/>
        </w:rPr>
      </w:pPr>
      <w:r>
        <w:rPr>
          <w:rFonts w:eastAsia="Calibri" w:cs="Liberation Serif" w:ascii="Liberation Serif" w:hAnsi="Liberation Serif" w:eastAsiaTheme="minorHAnsi"/>
          <w:lang w:eastAsia="en-US"/>
        </w:rPr>
        <w:t xml:space="preserve">3.50. </w:t>
      </w:r>
      <w:r>
        <w:rPr>
          <w:rFonts w:cs="Liberation Serif" w:ascii="Liberation Serif" w:hAnsi="Liberation Serif"/>
          <w:color w:val="000000"/>
        </w:rPr>
        <w:t xml:space="preserve">Заявителю в качестве результата предоставления муниципальной услуги обеспечивается возможность получения документа: </w:t>
      </w:r>
    </w:p>
    <w:p>
      <w:pPr>
        <w:pStyle w:val="Normal"/>
        <w:ind w:firstLine="709"/>
        <w:jc w:val="both"/>
        <w:rPr>
          <w:rFonts w:ascii="Liberation Serif" w:hAnsi="Liberation Serif" w:cs="Liberation Serif"/>
          <w:bCs/>
          <w:color w:val="000000"/>
        </w:rPr>
      </w:pPr>
      <w:r>
        <w:rPr>
          <w:rFonts w:eastAsia="Calibri" w:cs="Liberation Serif" w:ascii="Liberation Serif" w:hAnsi="Liberation Serif" w:eastAsiaTheme="minorHAnsi"/>
          <w:lang w:eastAsia="en-US"/>
        </w:rPr>
        <w:t xml:space="preserve">– </w:t>
      </w:r>
      <w:r>
        <w:rPr>
          <w:rFonts w:cs="Liberation Serif" w:ascii="Liberation Serif" w:hAnsi="Liberation Serif"/>
          <w:bCs/>
          <w:color w:val="000000"/>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Pr>
          <w:rFonts w:eastAsia="Calibri" w:cs="Liberation Serif" w:ascii="Liberation Serif" w:hAnsi="Liberation Serif"/>
          <w:color w:val="000000"/>
          <w:lang w:eastAsia="en-US"/>
        </w:rPr>
        <w:t xml:space="preserve">Едином портале, в </w:t>
      </w:r>
      <w:r>
        <w:rPr>
          <w:rFonts w:cs="Liberation Serif" w:ascii="Liberation Serif" w:hAnsi="Liberation Serif"/>
        </w:rPr>
        <w:t>единой информационной системе жилищного строительства,</w:t>
      </w:r>
      <w:r>
        <w:rPr>
          <w:rFonts w:eastAsia="Calibri" w:cs="Liberation Serif" w:ascii="Liberation Serif" w:hAnsi="Liberation Serif" w:eastAsiaTheme="minorHAnsi"/>
          <w:lang w:eastAsia="en-US"/>
        </w:rPr>
        <w:t xml:space="preserve"> при наличии технической возможности</w:t>
      </w:r>
      <w:r>
        <w:rPr>
          <w:rFonts w:eastAsia="Calibri" w:cs="Liberation Serif" w:ascii="Liberation Serif" w:hAnsi="Liberation Serif" w:eastAsiaTheme="minorHAnsi"/>
          <w:bCs/>
          <w:lang w:eastAsia="en-US"/>
        </w:rPr>
        <w:t xml:space="preserve"> </w:t>
      </w:r>
      <w:r>
        <w:rPr>
          <w:rFonts w:eastAsia="Calibri" w:cs="Liberation Serif" w:ascii="Liberation Serif" w:hAnsi="Liberation Serif" w:eastAsiaTheme="minorHAnsi"/>
          <w:lang w:eastAsia="en-US"/>
        </w:rPr>
        <w:t xml:space="preserve">на </w:t>
      </w:r>
      <w:r>
        <w:rPr>
          <w:rFonts w:eastAsia="Calibri" w:cs="Liberation Serif" w:ascii="Liberation Serif" w:hAnsi="Liberation Serif"/>
          <w:bCs/>
          <w:color w:val="000000"/>
          <w:lang w:eastAsia="en-US"/>
        </w:rPr>
        <w:t xml:space="preserve">Региональном портале, </w:t>
      </w:r>
      <w:r>
        <w:rPr>
          <w:rFonts w:eastAsia="Calibri" w:cs="Liberation Serif" w:ascii="Liberation Serif" w:hAnsi="Liberation Serif" w:eastAsiaTheme="minorHAnsi"/>
          <w:lang w:eastAsia="en-US"/>
        </w:rPr>
        <w:t xml:space="preserve">в </w:t>
      </w:r>
      <w:r>
        <w:rPr>
          <w:rFonts w:eastAsia="Calibri" w:cs="Liberation Serif" w:ascii="Liberation Serif" w:hAnsi="Liberation Serif" w:eastAsiaTheme="minorHAnsi"/>
          <w:bCs/>
          <w:lang w:eastAsia="en-US"/>
        </w:rPr>
        <w:t>РИАС УРТ СО</w:t>
      </w:r>
      <w:r>
        <w:rPr>
          <w:rFonts w:cs="Liberation Serif" w:ascii="Liberation Serif" w:hAnsi="Liberation Serif"/>
          <w:bCs/>
          <w:color w:val="000000"/>
        </w:rPr>
        <w:t xml:space="preserve">, </w:t>
      </w:r>
      <w:r>
        <w:rPr>
          <w:rFonts w:eastAsia="Calibri" w:cs="Liberation Serif" w:ascii="Liberation Serif" w:hAnsi="Liberation Serif"/>
          <w:bCs/>
          <w:color w:val="000000"/>
          <w:lang w:eastAsia="en-US"/>
        </w:rPr>
        <w:t>если такой способ указан в заявлении о предоставлении муниципальной услуги</w:t>
      </w:r>
      <w:r>
        <w:rPr>
          <w:rFonts w:cs="Liberation Serif" w:ascii="Liberation Serif" w:hAnsi="Liberation Serif"/>
          <w:bCs/>
          <w:color w:val="000000"/>
        </w:rPr>
        <w:t>;</w:t>
      </w:r>
    </w:p>
    <w:p>
      <w:pPr>
        <w:pStyle w:val="Normal"/>
        <w:widowControl w:val="false"/>
        <w:ind w:firstLine="709"/>
        <w:jc w:val="both"/>
        <w:rPr>
          <w:rFonts w:ascii="Liberation Serif" w:hAnsi="Liberation Serif" w:cs="Liberation Serif"/>
          <w:bCs/>
          <w:color w:val="000000"/>
        </w:rPr>
      </w:pPr>
      <w:r>
        <w:rPr>
          <w:rFonts w:eastAsia="Calibri" w:cs="Liberation Serif" w:ascii="Liberation Serif" w:hAnsi="Liberation Serif" w:eastAsiaTheme="minorHAnsi"/>
          <w:lang w:eastAsia="en-US"/>
        </w:rPr>
        <w:t xml:space="preserve">– </w:t>
      </w:r>
      <w:r>
        <w:rPr>
          <w:rFonts w:cs="Liberation Serif" w:ascii="Liberation Serif" w:hAnsi="Liberation Serif"/>
          <w:bCs/>
          <w:color w:val="000000"/>
        </w:rPr>
        <w:t>в виде бумажного документа, подтверждающего содержание электронного документа, который Заявитель получает при личном обращении в орган, уполномоченный на предоставление муниципальной услуги, М</w:t>
      </w:r>
      <w:r>
        <w:rPr>
          <w:rFonts w:eastAsia="Calibri" w:cs="Liberation Serif" w:ascii="Liberation Serif" w:hAnsi="Liberation Serif"/>
          <w:color w:val="000000"/>
          <w:lang w:eastAsia="en-US"/>
        </w:rPr>
        <w:t xml:space="preserve">ногофункциональный центр </w:t>
      </w:r>
      <w:r>
        <w:rPr>
          <w:rFonts w:eastAsia="Calibri" w:cs="Liberation Serif" w:ascii="Liberation Serif" w:hAnsi="Liberation Serif"/>
          <w:bCs/>
          <w:color w:val="000000"/>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Pr>
          <w:rFonts w:cs="Liberation Serif" w:ascii="Liberation Serif" w:hAnsi="Liberation Serif"/>
          <w:bCs/>
          <w:color w:val="000000"/>
        </w:rPr>
        <w:t>.</w:t>
      </w:r>
    </w:p>
    <w:p>
      <w:pPr>
        <w:pStyle w:val="Normal"/>
        <w:ind w:firstLine="709"/>
        <w:jc w:val="both"/>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jc w:val="center"/>
        <w:rPr>
          <w:rFonts w:ascii="Liberation Serif" w:hAnsi="Liberation Serif" w:cs="Liberation Serif"/>
        </w:rPr>
      </w:pPr>
      <w:r>
        <w:rPr>
          <w:rFonts w:eastAsia="Calibri" w:cs="Liberation Serif" w:ascii="Liberation Serif" w:hAnsi="Liberation Serif" w:eastAsiaTheme="minorHAnsi"/>
          <w:b/>
          <w:lang w:eastAsia="en-US"/>
        </w:rPr>
        <w:t xml:space="preserve">Осуществление оценки качества предоставления муниципальной услуги </w:t>
      </w:r>
    </w:p>
    <w:p>
      <w:pPr>
        <w:pStyle w:val="Normal"/>
        <w:jc w:val="center"/>
        <w:rPr>
          <w:rFonts w:ascii="Liberation Serif" w:hAnsi="Liberation Serif" w:eastAsia="Calibri" w:cs="Liberation Serif" w:eastAsiaTheme="minorHAnsi"/>
          <w:b/>
          <w:b/>
          <w:lang w:eastAsia="en-US"/>
        </w:rPr>
      </w:pPr>
      <w:r>
        <w:rPr>
          <w:rFonts w:eastAsia="Calibri" w:cs="Liberation Serif" w:eastAsiaTheme="minorHAnsi" w:ascii="Liberation Serif" w:hAnsi="Liberation Serif"/>
          <w:b/>
          <w:lang w:eastAsia="en-US"/>
        </w:rPr>
      </w:r>
    </w:p>
    <w:p>
      <w:pPr>
        <w:pStyle w:val="Normal"/>
        <w:ind w:firstLine="709"/>
        <w:jc w:val="both"/>
        <w:rPr>
          <w:rFonts w:ascii="Liberation Serif" w:hAnsi="Liberation Serif" w:cs="Liberation Serif"/>
          <w:color w:val="000000"/>
        </w:rPr>
      </w:pPr>
      <w:r>
        <w:rPr>
          <w:rFonts w:eastAsia="Calibri" w:cs="Liberation Serif" w:ascii="Liberation Serif" w:hAnsi="Liberation Serif" w:eastAsiaTheme="minorHAnsi"/>
          <w:lang w:eastAsia="en-US"/>
        </w:rPr>
        <w:t xml:space="preserve">3.51. </w:t>
      </w:r>
      <w:r>
        <w:rPr>
          <w:rFonts w:cs="Liberation Serif" w:ascii="Liberation Serif" w:hAnsi="Liberation Serif"/>
          <w:color w:val="000000"/>
        </w:rPr>
        <w:t xml:space="preserve">Оценка качества предоставления муниципальной услуги осуществляется в соответствии с </w:t>
      </w:r>
      <w:hyperlink r:id="rId35">
        <w:r>
          <w:rPr>
            <w:rFonts w:cs="Liberation Serif" w:ascii="Liberation Serif" w:hAnsi="Liberation Serif"/>
            <w:color w:val="000000"/>
          </w:rPr>
          <w:t>Правилами</w:t>
        </w:r>
      </w:hyperlink>
      <w:r>
        <w:rPr>
          <w:rFonts w:cs="Liberation Serif" w:ascii="Liberation Serif" w:hAnsi="Liberation Serif"/>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ind w:right="-2"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Заявителям обеспечивается возможность оценить доступность и качество муниципальной услуги на Едином портале </w:t>
      </w:r>
      <w:r>
        <w:rPr>
          <w:rFonts w:eastAsia="Calibri" w:cs="Liberation Serif" w:ascii="Liberation Serif" w:hAnsi="Liberation Serif"/>
          <w:lang w:eastAsia="en-US"/>
        </w:rPr>
        <w:t>при реализации технической возможности</w:t>
      </w:r>
      <w:r>
        <w:rPr>
          <w:rFonts w:eastAsia="Calibri" w:cs="Liberation Serif" w:ascii="Liberation Serif" w:hAnsi="Liberation Serif" w:eastAsiaTheme="minorHAnsi"/>
          <w:lang w:eastAsia="en-US"/>
        </w:rPr>
        <w:t>.</w:t>
      </w:r>
    </w:p>
    <w:p>
      <w:pPr>
        <w:pStyle w:val="Normal"/>
        <w:widowControl w:val="false"/>
        <w:ind w:firstLine="709"/>
        <w:jc w:val="both"/>
        <w:rPr>
          <w:rFonts w:ascii="Liberation Serif" w:hAnsi="Liberation Serif" w:cs="Liberation Serif"/>
          <w:color w:val="000000" w:themeColor="text1"/>
        </w:rPr>
      </w:pPr>
      <w:r>
        <w:rPr>
          <w:rFonts w:cs="Liberation Serif" w:ascii="Liberation Serif" w:hAnsi="Liberation Serif"/>
          <w:color w:val="000000" w:themeColor="text1"/>
        </w:rPr>
        <w:t>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от 27 июля 2010 года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ind w:firstLine="709"/>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jc w:val="center"/>
        <w:rPr>
          <w:rFonts w:ascii="Liberation Serif" w:hAnsi="Liberation Serif" w:cs="Liberation Serif"/>
          <w:b/>
          <w:b/>
        </w:rPr>
      </w:pPr>
      <w:r>
        <w:rPr>
          <w:rFonts w:cs="Liberation Serif" w:ascii="Liberation Serif" w:hAnsi="Liberation Serif"/>
          <w:b/>
        </w:rPr>
        <w:t xml:space="preserve">Иные действия, необходимые для предоставления </w:t>
      </w:r>
      <w:r>
        <w:rPr>
          <w:rFonts w:eastAsia="Calibri" w:cs="Liberation Serif" w:ascii="Liberation Serif" w:hAnsi="Liberation Serif"/>
          <w:b/>
          <w:lang w:eastAsia="en-US"/>
        </w:rPr>
        <w:t>муниципальной</w:t>
      </w:r>
      <w:r>
        <w:rPr>
          <w:rFonts w:cs="Liberation Serif" w:ascii="Liberation Serif" w:hAnsi="Liberation Serif"/>
          <w:b/>
        </w:rPr>
        <w:t xml:space="preserve"> услуги, </w:t>
        <w:b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Pr>
          <w:rFonts w:eastAsia="Calibri" w:cs="Liberation Serif" w:ascii="Liberation Serif" w:hAnsi="Liberation Serif"/>
          <w:b/>
          <w:lang w:eastAsia="en-US"/>
        </w:rPr>
        <w:t xml:space="preserve"> муниципальной</w:t>
      </w:r>
      <w:r>
        <w:rPr>
          <w:rFonts w:cs="Liberation Serif" w:ascii="Liberation Serif" w:hAnsi="Liberation Serif"/>
          <w:b/>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r>
        <w:rPr>
          <w:rFonts w:eastAsia="Calibri" w:cs="Liberation Serif" w:ascii="Liberation Serif" w:hAnsi="Liberation Serif"/>
          <w:b/>
          <w:lang w:eastAsia="en-US"/>
        </w:rPr>
        <w:t xml:space="preserve"> муниципальной</w:t>
      </w:r>
      <w:r>
        <w:rPr>
          <w:rFonts w:cs="Liberation Serif" w:ascii="Liberation Serif" w:hAnsi="Liberation Serif"/>
          <w:b/>
        </w:rPr>
        <w:t xml:space="preserve"> услуги и (или) предоставления такой услуги</w:t>
      </w:r>
    </w:p>
    <w:p>
      <w:pPr>
        <w:pStyle w:val="Normal"/>
        <w:jc w:val="center"/>
        <w:rPr>
          <w:rFonts w:ascii="Liberation Serif" w:hAnsi="Liberation Serif" w:cs="Liberation Serif"/>
        </w:rPr>
      </w:pPr>
      <w:r>
        <w:rPr>
          <w:rFonts w:cs="Liberation Serif" w:ascii="Liberation Serif" w:hAnsi="Liberation Serif"/>
        </w:rPr>
      </w:r>
    </w:p>
    <w:p>
      <w:pPr>
        <w:pStyle w:val="Normal"/>
        <w:ind w:firstLine="709"/>
        <w:jc w:val="both"/>
        <w:rPr>
          <w:rFonts w:ascii="Liberation Serif" w:hAnsi="Liberation Serif" w:cs="Liberation Serif"/>
        </w:rPr>
      </w:pPr>
      <w:r>
        <w:rPr>
          <w:rFonts w:cs="Liberation Serif" w:ascii="Liberation Serif" w:hAnsi="Liberation Serif"/>
        </w:rPr>
        <w:t xml:space="preserve">3.52. В целях предоставления </w:t>
      </w:r>
      <w:r>
        <w:rPr>
          <w:rFonts w:eastAsia="Calibri" w:cs="Liberation Serif" w:ascii="Liberation Serif" w:hAnsi="Liberation Serif"/>
          <w:lang w:eastAsia="en-US"/>
        </w:rPr>
        <w:t>муниципальной</w:t>
      </w:r>
      <w:r>
        <w:rPr>
          <w:rFonts w:cs="Liberation Serif" w:ascii="Liberation Serif" w:hAnsi="Liberation Serif"/>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pPr>
        <w:pStyle w:val="Normal"/>
        <w:numPr>
          <w:ilvl w:val="0"/>
          <w:numId w:val="0"/>
        </w:numPr>
        <w:ind w:left="0" w:firstLine="709"/>
        <w:jc w:val="center"/>
        <w:outlineLvl w:val="1"/>
        <w:rPr>
          <w:rFonts w:ascii="Liberation Serif" w:hAnsi="Liberation Serif" w:eastAsia="Calibri" w:cs="Liberation Serif" w:eastAsiaTheme="minorHAnsi"/>
          <w:b/>
          <w:b/>
          <w:highlight w:val="green"/>
          <w:lang w:eastAsia="en-US"/>
        </w:rPr>
      </w:pPr>
      <w:r>
        <w:rPr>
          <w:rFonts w:eastAsia="Calibri" w:cs="Liberation Serif" w:eastAsiaTheme="minorHAnsi" w:ascii="Liberation Serif" w:hAnsi="Liberation Serif"/>
          <w:b/>
          <w:highlight w:val="green"/>
          <w:lang w:eastAsia="en-US"/>
        </w:rPr>
      </w:r>
    </w:p>
    <w:p>
      <w:pPr>
        <w:pStyle w:val="Normal"/>
        <w:numPr>
          <w:ilvl w:val="0"/>
          <w:numId w:val="0"/>
        </w:numPr>
        <w:ind w:left="0" w:firstLine="709"/>
        <w:jc w:val="center"/>
        <w:outlineLvl w:val="1"/>
        <w:rPr>
          <w:rFonts w:ascii="Liberation Serif" w:hAnsi="Liberation Serif" w:eastAsia="Calibri" w:cs="Liberation Serif" w:eastAsiaTheme="minorHAnsi"/>
          <w:b/>
          <w:b/>
          <w:lang w:eastAsia="en-US"/>
        </w:rPr>
      </w:pPr>
      <w:r>
        <w:rPr>
          <w:rFonts w:eastAsia="Calibri" w:cs="Liberation Serif" w:ascii="Liberation Serif" w:hAnsi="Liberation Serif" w:eastAsiaTheme="minorHAnsi"/>
          <w:b/>
          <w:lang w:eastAsia="en-US"/>
        </w:rPr>
        <w:t>Подраздел 3.3. Случаи и порядок предоставления муниципальной</w:t>
      </w:r>
    </w:p>
    <w:p>
      <w:pPr>
        <w:pStyle w:val="Normal"/>
        <w:numPr>
          <w:ilvl w:val="0"/>
          <w:numId w:val="0"/>
        </w:numPr>
        <w:ind w:left="0" w:firstLine="709"/>
        <w:jc w:val="center"/>
        <w:outlineLvl w:val="1"/>
        <w:rPr>
          <w:rFonts w:ascii="Liberation Serif" w:hAnsi="Liberation Serif" w:eastAsia="Calibri" w:cs="Liberation Serif" w:eastAsiaTheme="minorHAnsi"/>
          <w:b/>
          <w:b/>
          <w:lang w:eastAsia="en-US"/>
        </w:rPr>
      </w:pPr>
      <w:r>
        <w:rPr>
          <w:rFonts w:eastAsia="Calibri" w:cs="Liberation Serif" w:ascii="Liberation Serif" w:hAnsi="Liberation Serif" w:eastAsiaTheme="minorHAnsi"/>
          <w:b/>
          <w:lang w:eastAsia="en-US"/>
        </w:rPr>
        <w:t>услуги в упреждающем (проактивном) режиме</w:t>
      </w:r>
    </w:p>
    <w:p>
      <w:pPr>
        <w:pStyle w:val="Normal"/>
        <w:numPr>
          <w:ilvl w:val="0"/>
          <w:numId w:val="0"/>
        </w:numPr>
        <w:ind w:left="0" w:firstLine="709"/>
        <w:jc w:val="center"/>
        <w:outlineLvl w:val="1"/>
        <w:rPr>
          <w:rFonts w:ascii="Liberation Serif" w:hAnsi="Liberation Serif" w:eastAsia="Calibri" w:cs="Liberation Serif" w:eastAsiaTheme="minorHAnsi"/>
          <w:b/>
          <w:b/>
          <w:lang w:eastAsia="en-US"/>
        </w:rPr>
      </w:pPr>
      <w:r>
        <w:rPr>
          <w:rFonts w:eastAsia="Calibri" w:cs="Liberation Serif" w:eastAsiaTheme="minorHAnsi" w:ascii="Liberation Serif" w:hAnsi="Liberation Serif"/>
          <w:b/>
          <w:lang w:eastAsia="en-US"/>
        </w:rPr>
      </w:r>
    </w:p>
    <w:p>
      <w:pPr>
        <w:pStyle w:val="Normal"/>
        <w:numPr>
          <w:ilvl w:val="0"/>
          <w:numId w:val="0"/>
        </w:numPr>
        <w:ind w:left="0" w:firstLine="567"/>
        <w:jc w:val="both"/>
        <w:outlineLvl w:val="0"/>
        <w:rPr>
          <w:rFonts w:ascii="Liberation Serif" w:hAnsi="Liberation Serif" w:eastAsia="Calibri" w:cs="Liberation Serif" w:eastAsiaTheme="minorHAnsi"/>
          <w:bCs/>
          <w:lang w:eastAsia="en-US"/>
        </w:rPr>
      </w:pPr>
      <w:r>
        <w:rPr>
          <w:rFonts w:eastAsia="Calibri" w:cs="Liberation Serif" w:ascii="Liberation Serif" w:hAnsi="Liberation Serif" w:eastAsiaTheme="minorHAnsi"/>
          <w:bCs/>
          <w:lang w:eastAsia="en-US"/>
        </w:rPr>
        <w:t xml:space="preserve">3.53. За полгода до истечения срока действия ранее выданного разрешения на строительство </w:t>
      </w:r>
      <w:r>
        <w:rPr>
          <w:rFonts w:cs="Liberation Serif" w:ascii="Liberation Serif" w:hAnsi="Liberation Serif"/>
          <w:bCs/>
          <w:color w:val="000000"/>
        </w:rPr>
        <w:t>администрация Камышловского городского округа</w:t>
      </w:r>
      <w:r>
        <w:rPr>
          <w:rFonts w:cs="Liberation Serif" w:ascii="Liberation Serif" w:hAnsi="Liberation Serif"/>
          <w:color w:val="000000"/>
        </w:rPr>
        <w:t xml:space="preserve"> направляет уведомление в профиль ЕСИА на Едином портале о возможности получения услуги по </w:t>
      </w:r>
      <w:r>
        <w:rPr>
          <w:rFonts w:eastAsia="Calibri" w:cs="Liberation Serif" w:ascii="Liberation Serif" w:hAnsi="Liberation Serif"/>
          <w:bCs/>
          <w:color w:val="000000"/>
          <w:lang w:eastAsia="en-US"/>
        </w:rPr>
        <w:t>внесению изменений в ранее выданное разрешение на строительство в связи с необходимостью продления срока его действия</w:t>
      </w:r>
      <w:r>
        <w:rPr>
          <w:rFonts w:cs="Liberation Serif" w:ascii="Liberation Serif" w:hAnsi="Liberation Serif"/>
          <w:bCs/>
          <w:color w:val="000000"/>
        </w:rPr>
        <w:t xml:space="preserve">. </w:t>
      </w:r>
    </w:p>
    <w:p>
      <w:pPr>
        <w:pStyle w:val="Normal"/>
        <w:numPr>
          <w:ilvl w:val="0"/>
          <w:numId w:val="0"/>
        </w:numPr>
        <w:ind w:left="0" w:firstLine="567"/>
        <w:jc w:val="both"/>
        <w:outlineLvl w:val="0"/>
        <w:rPr>
          <w:rFonts w:ascii="Liberation Serif" w:hAnsi="Liberation Serif" w:cs="Liberation Serif"/>
          <w:color w:val="000000"/>
        </w:rPr>
      </w:pPr>
      <w:r>
        <w:rPr>
          <w:rFonts w:eastAsia="Calibri" w:cs="Liberation Serif" w:ascii="Liberation Serif" w:hAnsi="Liberation Serif" w:eastAsiaTheme="minorHAnsi"/>
          <w:bCs/>
          <w:lang w:eastAsia="en-US"/>
        </w:rPr>
        <w:t xml:space="preserve">3.54. После получения Заявителем услуги по выдаче градостроительного плана земельного участка» через каждые полгода, в течение трех лет </w:t>
      </w:r>
      <w:r>
        <w:rPr>
          <w:rFonts w:cs="Liberation Serif" w:ascii="Liberation Serif" w:hAnsi="Liberation Serif"/>
          <w:bCs/>
          <w:color w:val="000000"/>
        </w:rPr>
        <w:t>администрация Камышловского городского округа</w:t>
      </w:r>
      <w:r>
        <w:rPr>
          <w:rFonts w:cs="Liberation Serif" w:ascii="Liberation Serif" w:hAnsi="Liberation Serif"/>
          <w:color w:val="000000"/>
        </w:rPr>
        <w:t xml:space="preserve"> направляет уведомление в профиль ЕСИА о возможности получить </w:t>
      </w:r>
      <w:r>
        <w:rPr>
          <w:rFonts w:eastAsia="Calibri" w:cs="Liberation Serif" w:ascii="Liberation Serif" w:hAnsi="Liberation Serif" w:eastAsiaTheme="minorHAnsi"/>
          <w:lang w:eastAsia="en-US"/>
        </w:rPr>
        <w:t>муниципальную</w:t>
      </w:r>
      <w:r>
        <w:rPr>
          <w:rFonts w:cs="Liberation Serif" w:ascii="Liberation Serif" w:hAnsi="Liberation Serif"/>
          <w:color w:val="000000"/>
        </w:rPr>
        <w:t xml:space="preserve"> услугу, в случае если в соответствии с выданным градостроительным планом земельного участка строительство объектов на земельном участке не запрещено. </w:t>
      </w:r>
    </w:p>
    <w:p>
      <w:pPr>
        <w:pStyle w:val="Normal"/>
        <w:numPr>
          <w:ilvl w:val="0"/>
          <w:numId w:val="0"/>
        </w:numPr>
        <w:ind w:left="0" w:firstLine="567"/>
        <w:jc w:val="both"/>
        <w:outlineLvl w:val="0"/>
        <w:rPr>
          <w:rFonts w:ascii="Liberation Serif" w:hAnsi="Liberation Serif" w:eastAsia="Calibri" w:cs="Liberation Serif" w:eastAsiaTheme="minorHAnsi"/>
          <w:bCs/>
          <w:lang w:eastAsia="en-US"/>
        </w:rPr>
      </w:pPr>
      <w:r>
        <w:rPr>
          <w:rFonts w:cs="Liberation Serif" w:ascii="Liberation Serif" w:hAnsi="Liberation Serif"/>
          <w:bCs/>
          <w:color w:val="000000"/>
        </w:rPr>
        <w:t xml:space="preserve">3.55. Указанные в пунктах 3.53 и 3.54 Регламента </w:t>
      </w:r>
      <w:r>
        <w:rPr>
          <w:rFonts w:cs="Liberation Serif" w:ascii="Liberation Serif" w:hAnsi="Liberation Serif"/>
          <w:color w:val="000000"/>
        </w:rPr>
        <w:t>административные процедуры могут быть реализованы после разработки шаблонов уведомлений для проактивного информирования Заявителей о возможности получения услуги, согласования указанных шаблонов уведомлений на Едином портале, настройки профиля ЕСИА для проактивного информирования Заявителей о возможности получения услуги на Едином портале, утверждения административного регламента услуги, предусматривающего проактивное информирование Заявителя о возможности получения услуги.</w:t>
      </w:r>
    </w:p>
    <w:p>
      <w:pPr>
        <w:pStyle w:val="Normal"/>
        <w:numPr>
          <w:ilvl w:val="0"/>
          <w:numId w:val="0"/>
        </w:numPr>
        <w:ind w:left="0" w:firstLine="709"/>
        <w:jc w:val="both"/>
        <w:outlineLvl w:val="0"/>
        <w:rPr>
          <w:rFonts w:ascii="Liberation Serif" w:hAnsi="Liberation Serif" w:eastAsia="Calibri" w:cs="Liberation Serif" w:eastAsiaTheme="minorHAnsi"/>
          <w:lang w:eastAsia="en-US"/>
        </w:rPr>
      </w:pPr>
      <w:r>
        <w:rPr>
          <w:rFonts w:cs="Liberation Serif" w:ascii="Liberation Serif" w:hAnsi="Liberation Serif"/>
        </w:rPr>
        <w:t xml:space="preserve">3.56. Порядок предоставления </w:t>
      </w:r>
      <w:r>
        <w:rPr>
          <w:rFonts w:eastAsia="Calibri" w:cs="Liberation Serif" w:ascii="Liberation Serif" w:hAnsi="Liberation Serif" w:eastAsiaTheme="minorHAnsi"/>
          <w:lang w:eastAsia="en-US"/>
        </w:rPr>
        <w:t xml:space="preserve">муниципальной услуги в упреждающем (проактивном) режиме будет определен после выполнения условий, указанных в пункте </w:t>
      </w:r>
      <w:r>
        <w:rPr>
          <w:rFonts w:cs="Liberation Serif" w:ascii="Liberation Serif" w:hAnsi="Liberation Serif"/>
          <w:bCs/>
          <w:color w:val="000000"/>
        </w:rPr>
        <w:t xml:space="preserve">3.55 </w:t>
      </w:r>
      <w:r>
        <w:rPr>
          <w:rFonts w:eastAsia="Calibri" w:cs="Liberation Serif" w:ascii="Liberation Serif" w:hAnsi="Liberation Serif" w:eastAsiaTheme="minorHAnsi"/>
          <w:lang w:eastAsia="en-US"/>
        </w:rPr>
        <w:t>Регламента.</w:t>
      </w:r>
    </w:p>
    <w:p>
      <w:pPr>
        <w:pStyle w:val="Normal"/>
        <w:ind w:firstLine="709"/>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jc w:val="center"/>
        <w:rPr>
          <w:rFonts w:ascii="Liberation Serif" w:hAnsi="Liberation Serif" w:eastAsia="Calibri" w:cs="Liberation Serif"/>
          <w:b/>
          <w:b/>
          <w:lang w:eastAsia="en-US"/>
        </w:rPr>
      </w:pPr>
      <w:r>
        <w:rPr>
          <w:rFonts w:eastAsia="Calibri" w:cs="Liberation Serif" w:ascii="Liberation Serif" w:hAnsi="Liberation Serif" w:eastAsiaTheme="minorHAnsi"/>
          <w:b/>
          <w:lang w:eastAsia="en-US"/>
        </w:rPr>
        <w:t xml:space="preserve">Подраздел 3.4. </w:t>
      </w:r>
      <w:r>
        <w:rPr>
          <w:rFonts w:eastAsia="Calibri" w:cs="Liberation Serif" w:ascii="Liberation Serif" w:hAnsi="Liberation Serif"/>
          <w:b/>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w:t>
      </w:r>
    </w:p>
    <w:p>
      <w:pPr>
        <w:pStyle w:val="Normal"/>
        <w:jc w:val="center"/>
        <w:rPr>
          <w:rFonts w:ascii="Liberation Serif" w:hAnsi="Liberation Serif" w:eastAsia="Calibri" w:cs="Liberation Serif"/>
          <w:b/>
          <w:b/>
          <w:lang w:eastAsia="en-US"/>
        </w:rPr>
      </w:pPr>
      <w:r>
        <w:rPr>
          <w:rFonts w:eastAsia="Calibri" w:cs="Liberation Serif" w:ascii="Liberation Serif" w:hAnsi="Liberation Serif"/>
          <w:b/>
          <w:lang w:eastAsia="en-US"/>
        </w:rPr>
      </w:r>
    </w:p>
    <w:p>
      <w:pPr>
        <w:pStyle w:val="Normal"/>
        <w:jc w:val="center"/>
        <w:rPr>
          <w:rFonts w:ascii="Liberation Serif" w:hAnsi="Liberation Serif" w:eastAsia="Calibri" w:cs="Liberation Serif"/>
          <w:b/>
          <w:b/>
          <w:lang w:eastAsia="en-US"/>
        </w:rPr>
      </w:pPr>
      <w:r>
        <w:rPr>
          <w:rFonts w:eastAsia="Calibri" w:cs="Liberation Serif" w:ascii="Liberation Serif" w:hAnsi="Liberation Serif"/>
          <w:b/>
        </w:rPr>
        <w:t xml:space="preserve">Информирование Заявителей о порядке предоставления </w:t>
      </w:r>
      <w:r>
        <w:rPr>
          <w:rFonts w:eastAsia="Calibri" w:cs="Liberation Serif" w:ascii="Liberation Serif" w:hAnsi="Liberation Serif"/>
          <w:b/>
          <w:lang w:eastAsia="en-US"/>
        </w:rPr>
        <w:t>муниципальных</w:t>
      </w:r>
      <w:r>
        <w:rPr>
          <w:rFonts w:eastAsia="Calibri" w:cs="Liberation Serif" w:ascii="Liberation Serif" w:hAnsi="Liberation Serif"/>
          <w:b/>
        </w:rPr>
        <w:t xml:space="preserve"> услуг, в том числе посредством комплексного запроса, в многофункциональных центрах </w:t>
      </w:r>
      <w:r>
        <w:rPr>
          <w:rFonts w:eastAsia="Calibri" w:cs="Liberation Serif" w:ascii="Liberation Serif" w:hAnsi="Liberation Serif"/>
          <w:b/>
          <w:lang w:eastAsia="en-US"/>
        </w:rPr>
        <w:t>предоставления государственных и муниципальных услуг</w:t>
      </w:r>
      <w:r>
        <w:rPr>
          <w:rFonts w:eastAsia="Calibri" w:cs="Liberation Serif" w:ascii="Liberation Serif" w:hAnsi="Liberation Serif"/>
          <w:b/>
        </w:rPr>
        <w:t xml:space="preserve">, о ходе выполнения запросов о предоставлении </w:t>
      </w:r>
      <w:r>
        <w:rPr>
          <w:rFonts w:eastAsia="Calibri" w:cs="Liberation Serif" w:ascii="Liberation Serif" w:hAnsi="Liberation Serif"/>
          <w:b/>
          <w:lang w:eastAsia="en-US"/>
        </w:rPr>
        <w:t>муниципальных</w:t>
      </w:r>
      <w:r>
        <w:rPr>
          <w:rFonts w:eastAsia="Calibri" w:cs="Liberation Serif" w:ascii="Liberation Serif" w:hAnsi="Liberation Serif"/>
          <w:b/>
        </w:rPr>
        <w:t xml:space="preserve"> услуг, комплексных запросов, а также по иным вопросам, связанным с предоставлением </w:t>
      </w:r>
      <w:r>
        <w:rPr>
          <w:rFonts w:eastAsia="Calibri" w:cs="Liberation Serif" w:ascii="Liberation Serif" w:hAnsi="Liberation Serif"/>
          <w:b/>
          <w:lang w:eastAsia="en-US"/>
        </w:rPr>
        <w:t>муниципальных</w:t>
      </w:r>
      <w:r>
        <w:rPr>
          <w:rFonts w:eastAsia="Calibri" w:cs="Liberation Serif" w:ascii="Liberation Serif" w:hAnsi="Liberation Serif"/>
          <w:b/>
        </w:rPr>
        <w:t xml:space="preserve"> услуг, а также консультирование Заявителей о порядке предоставления </w:t>
      </w:r>
      <w:r>
        <w:rPr>
          <w:rFonts w:eastAsia="Calibri" w:cs="Liberation Serif" w:ascii="Liberation Serif" w:hAnsi="Liberation Serif"/>
          <w:b/>
          <w:lang w:eastAsia="en-US"/>
        </w:rPr>
        <w:t>муниципальных</w:t>
      </w:r>
      <w:r>
        <w:rPr>
          <w:rFonts w:eastAsia="Calibri" w:cs="Liberation Serif" w:ascii="Liberation Serif" w:hAnsi="Liberation Serif"/>
          <w:b/>
        </w:rPr>
        <w:t xml:space="preserve"> услуг в многофункциональных центрах </w:t>
      </w:r>
      <w:r>
        <w:rPr>
          <w:rFonts w:eastAsia="Calibri" w:cs="Liberation Serif" w:ascii="Liberation Serif" w:hAnsi="Liberation Serif"/>
          <w:b/>
          <w:lang w:eastAsia="en-US"/>
        </w:rPr>
        <w:t>предоставления государственных и муниципальных услуг</w:t>
      </w:r>
      <w:r>
        <w:rPr>
          <w:rFonts w:eastAsia="Calibri" w:cs="Liberation Serif" w:ascii="Liberation Serif" w:hAnsi="Liberation Serif"/>
          <w:b/>
        </w:rPr>
        <w:t xml:space="preserve"> и через Единый портал, в том числе путем оборудования в многофункциональном центре </w:t>
      </w:r>
      <w:r>
        <w:rPr>
          <w:rFonts w:eastAsia="Calibri" w:cs="Liberation Serif" w:ascii="Liberation Serif" w:hAnsi="Liberation Serif"/>
          <w:b/>
          <w:lang w:eastAsia="en-US"/>
        </w:rPr>
        <w:t>предоставления государственных и муниципальных услуг</w:t>
      </w:r>
      <w:r>
        <w:rPr>
          <w:rFonts w:eastAsia="Calibri" w:cs="Liberation Serif" w:ascii="Liberation Serif" w:hAnsi="Liberation Serif"/>
          <w:b/>
        </w:rPr>
        <w:t xml:space="preserve"> рабочих мест, предназначенных для обеспечения доступа к информационно-</w:t>
      </w:r>
      <w:r>
        <w:rPr>
          <w:rFonts w:eastAsia="Calibri" w:cs="Liberation Serif" w:ascii="Liberation Serif" w:hAnsi="Liberation Serif"/>
          <w:b/>
          <w:lang w:eastAsia="en-US"/>
        </w:rPr>
        <w:t>телекоммуникационной сети «Интернет»</w:t>
      </w:r>
    </w:p>
    <w:p>
      <w:pPr>
        <w:pStyle w:val="Normal"/>
        <w:ind w:firstLine="709"/>
        <w:jc w:val="both"/>
        <w:rPr>
          <w:rFonts w:ascii="Liberation Serif" w:hAnsi="Liberation Serif" w:eastAsia="Calibri" w:cs="Liberation Serif" w:eastAsiaTheme="minorHAnsi"/>
          <w:highlight w:val="yellow"/>
          <w:lang w:eastAsia="en-US"/>
        </w:rPr>
      </w:pPr>
      <w:r>
        <w:rPr>
          <w:rFonts w:eastAsia="Calibri" w:cs="Liberation Serif" w:eastAsiaTheme="minorHAnsi" w:ascii="Liberation Serif" w:hAnsi="Liberation Serif"/>
          <w:highlight w:val="yellow"/>
          <w:lang w:eastAsia="en-US"/>
        </w:rPr>
      </w:r>
    </w:p>
    <w:p>
      <w:pPr>
        <w:pStyle w:val="Normal"/>
        <w:widowControl w:val="false"/>
        <w:ind w:firstLine="709"/>
        <w:jc w:val="both"/>
        <w:rPr>
          <w:rFonts w:ascii="Liberation Serif" w:hAnsi="Liberation Serif" w:cs="Liberation Serif"/>
          <w:color w:val="000000" w:themeColor="text1"/>
        </w:rPr>
      </w:pPr>
      <w:r>
        <w:rPr>
          <w:rFonts w:eastAsia="Calibri" w:cs="Liberation Serif" w:ascii="Liberation Serif" w:hAnsi="Liberation Serif" w:eastAsiaTheme="minorHAnsi"/>
          <w:lang w:eastAsia="en-US"/>
        </w:rPr>
        <w:t xml:space="preserve">3.57. </w:t>
      </w:r>
      <w:r>
        <w:rPr>
          <w:rFonts w:cs="Liberation Serif" w:ascii="Liberation Serif" w:hAnsi="Liberation Serif"/>
          <w:color w:val="000000" w:themeColor="text1"/>
        </w:rPr>
        <w:t xml:space="preserve">Информирование Заявителя Многофункциональными центрами осуществляется следующими способами: </w:t>
      </w:r>
    </w:p>
    <w:p>
      <w:pPr>
        <w:pStyle w:val="Normal"/>
        <w:ind w:firstLine="709"/>
        <w:jc w:val="both"/>
        <w:rPr>
          <w:rFonts w:ascii="Liberation Serif" w:hAnsi="Liberation Serif" w:cs="Liberation Serif"/>
          <w:color w:val="000000" w:themeColor="text1"/>
        </w:rPr>
      </w:pPr>
      <w:r>
        <w:rPr>
          <w:rFonts w:cs="Liberation Serif" w:ascii="Liberation Serif" w:hAnsi="Liberation Serif"/>
          <w:color w:val="000000" w:themeColor="text1"/>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ind w:firstLine="709"/>
        <w:jc w:val="both"/>
        <w:rPr>
          <w:rFonts w:ascii="Liberation Serif" w:hAnsi="Liberation Serif" w:cs="Liberation Serif"/>
          <w:color w:val="000000" w:themeColor="text1"/>
        </w:rPr>
      </w:pPr>
      <w:r>
        <w:rPr>
          <w:rFonts w:cs="Liberation Serif" w:ascii="Liberation Serif" w:hAnsi="Liberation Serif"/>
          <w:color w:val="000000" w:themeColor="text1"/>
        </w:rPr>
        <w:t>2) при обращении Заявителя в Многофункциональный центр лично, по телефону, посредством почтовых отправлений, либо по электронной почте.</w:t>
      </w:r>
    </w:p>
    <w:p>
      <w:pPr>
        <w:pStyle w:val="Normal"/>
        <w:ind w:firstLine="709"/>
        <w:jc w:val="both"/>
        <w:rPr>
          <w:rFonts w:ascii="Liberation Serif" w:hAnsi="Liberation Serif" w:cs="Liberation Serif"/>
          <w:color w:val="000000" w:themeColor="text1"/>
        </w:rPr>
      </w:pPr>
      <w:r>
        <w:rPr>
          <w:rFonts w:cs="Liberation Serif" w:ascii="Liberation Serif" w:hAnsi="Liberation Serif"/>
          <w:color w:val="000000" w:themeColor="text1"/>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ind w:firstLine="709"/>
        <w:jc w:val="both"/>
        <w:rPr>
          <w:rFonts w:ascii="Liberation Serif" w:hAnsi="Liberation Serif" w:cs="Liberation Serif"/>
          <w:color w:val="000000" w:themeColor="text1"/>
        </w:rPr>
      </w:pPr>
      <w:r>
        <w:rPr>
          <w:rFonts w:cs="Liberation Serif" w:ascii="Liberation Serif" w:hAnsi="Liberation Serif"/>
          <w:color w:val="000000" w:themeColor="text1"/>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tabs>
          <w:tab w:val="clear" w:pos="708"/>
          <w:tab w:val="left" w:pos="7920" w:leader="none"/>
        </w:tabs>
        <w:ind w:firstLine="709"/>
        <w:jc w:val="both"/>
        <w:rPr>
          <w:rFonts w:ascii="Liberation Serif" w:hAnsi="Liberation Serif" w:cs="Liberation Serif"/>
          <w:color w:val="000000" w:themeColor="text1"/>
        </w:rPr>
      </w:pPr>
      <w:r>
        <w:rPr>
          <w:rFonts w:cs="Liberation Serif" w:ascii="Liberation Serif" w:hAnsi="Liberation Serif"/>
          <w:color w:val="000000" w:themeColor="text1"/>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tabs>
          <w:tab w:val="clear" w:pos="708"/>
          <w:tab w:val="left" w:pos="7920" w:leader="none"/>
        </w:tabs>
        <w:ind w:firstLine="709"/>
        <w:jc w:val="both"/>
        <w:rPr>
          <w:rFonts w:ascii="Liberation Serif" w:hAnsi="Liberation Serif" w:cs="Liberation Serif"/>
          <w:color w:val="000000" w:themeColor="text1"/>
        </w:rPr>
      </w:pPr>
      <w:r>
        <w:rPr>
          <w:rFonts w:cs="Liberation Serif" w:ascii="Liberation Serif" w:hAnsi="Liberation Serif"/>
          <w:color w:val="000000" w:themeColor="text1"/>
        </w:rPr>
        <w:t>изложить обращение в письменной форме (ответ направляется Заявителю в соответствии со способом, указанным в обращении);</w:t>
      </w:r>
    </w:p>
    <w:p>
      <w:pPr>
        <w:pStyle w:val="Normal"/>
        <w:tabs>
          <w:tab w:val="clear" w:pos="708"/>
          <w:tab w:val="left" w:pos="7920" w:leader="none"/>
        </w:tabs>
        <w:ind w:firstLine="709"/>
        <w:jc w:val="both"/>
        <w:rPr>
          <w:rFonts w:ascii="Liberation Serif" w:hAnsi="Liberation Serif" w:cs="Liberation Serif"/>
          <w:color w:val="000000" w:themeColor="text1"/>
        </w:rPr>
      </w:pPr>
      <w:r>
        <w:rPr>
          <w:rFonts w:cs="Liberation Serif" w:ascii="Liberation Serif" w:hAnsi="Liberation Serif"/>
          <w:color w:val="000000" w:themeColor="text1"/>
        </w:rPr>
        <w:t>назначить другое время для консультаций.</w:t>
      </w:r>
    </w:p>
    <w:p>
      <w:pPr>
        <w:pStyle w:val="Normal"/>
        <w:ind w:firstLine="709"/>
        <w:jc w:val="both"/>
        <w:rPr>
          <w:rFonts w:ascii="Liberation Serif" w:hAnsi="Liberation Serif" w:cs="Liberation Serif"/>
          <w:color w:val="000000" w:themeColor="text1"/>
        </w:rPr>
      </w:pPr>
      <w:r>
        <w:rPr>
          <w:rFonts w:cs="Liberation Serif" w:ascii="Liberation Serif" w:hAnsi="Liberation Serif"/>
          <w:color w:val="000000" w:themeColor="text1"/>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ind w:firstLine="709"/>
        <w:jc w:val="both"/>
        <w:rPr>
          <w:rFonts w:ascii="Liberation Serif" w:hAnsi="Liberation Serif" w:eastAsia="Calibri" w:cs="Liberation Serif" w:eastAsiaTheme="minorHAnsi"/>
          <w:highlight w:val="yellow"/>
          <w:lang w:eastAsia="en-US"/>
        </w:rPr>
      </w:pPr>
      <w:r>
        <w:rPr>
          <w:rFonts w:eastAsia="Calibri" w:cs="Liberation Serif" w:eastAsiaTheme="minorHAnsi" w:ascii="Liberation Serif" w:hAnsi="Liberation Serif"/>
          <w:highlight w:val="yellow"/>
          <w:lang w:eastAsia="en-US"/>
        </w:rPr>
      </w:r>
    </w:p>
    <w:p>
      <w:pPr>
        <w:pStyle w:val="Normal"/>
        <w:jc w:val="center"/>
        <w:rPr>
          <w:rFonts w:ascii="Liberation Serif" w:hAnsi="Liberation Serif" w:eastAsia="Calibri" w:cs="Liberation Serif"/>
          <w:b/>
          <w:b/>
          <w:lang w:eastAsia="en-US"/>
        </w:rPr>
      </w:pPr>
      <w:r>
        <w:rPr>
          <w:rFonts w:eastAsia="Calibri" w:cs="Liberation Serif" w:ascii="Liberation Serif" w:hAnsi="Liberation Serif"/>
          <w:b/>
          <w:lang w:eastAsia="en-US"/>
        </w:rPr>
        <w:t xml:space="preserve">Прием и заполнение запросов о предоставлении муниципальной услуги, </w:t>
        <w:br/>
        <w:t xml:space="preserve">в том числе посредством автоматизированных информационных систем многофункциональных центров предоставления государственных </w:t>
        <w:br/>
        <w:t>и муниципальных услуг, а также прием комплексных запросов</w:t>
      </w:r>
    </w:p>
    <w:p>
      <w:pPr>
        <w:pStyle w:val="Normal"/>
        <w:ind w:firstLine="709"/>
        <w:jc w:val="center"/>
        <w:rPr>
          <w:rFonts w:ascii="Liberation Serif" w:hAnsi="Liberation Serif" w:eastAsia="Calibri" w:cs="Liberation Serif" w:eastAsiaTheme="minorHAnsi"/>
          <w:b/>
          <w:b/>
          <w:lang w:eastAsia="en-US"/>
        </w:rPr>
      </w:pPr>
      <w:r>
        <w:rPr>
          <w:rFonts w:eastAsia="Calibri" w:cs="Liberation Serif" w:eastAsiaTheme="minorHAnsi" w:ascii="Liberation Serif" w:hAnsi="Liberation Serif"/>
          <w:b/>
          <w:lang w:eastAsia="en-US"/>
        </w:rPr>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3.58. Основанием для начала исполнения муниципальной услуги является личное обращение Заявителя, его Представителя с комплектом документов, указанных в </w:t>
      </w:r>
      <w:r>
        <w:rPr>
          <w:rFonts w:eastAsia="Calibri" w:cs="Liberation Serif" w:ascii="Liberation Serif" w:hAnsi="Liberation Serif"/>
          <w:lang w:eastAsia="en-US"/>
        </w:rPr>
        <w:t xml:space="preserve">подпунктах 2 – 3 пункта 2.11 и пункте 2.12 </w:t>
      </w:r>
      <w:r>
        <w:rPr>
          <w:rFonts w:eastAsia="Calibri" w:cs="Liberation Serif" w:ascii="Liberation Serif" w:hAnsi="Liberation Serif" w:eastAsiaTheme="minorHAnsi"/>
          <w:lang w:eastAsia="en-US"/>
        </w:rPr>
        <w:t>Регламента.</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eastAsiaTheme="minorHAnsi"/>
          <w:lang w:eastAsia="en-US"/>
        </w:rPr>
        <w:t xml:space="preserve">Специалист Многофункционального центра, осуществляющий прием </w:t>
      </w:r>
      <w:r>
        <w:rPr>
          <w:rFonts w:eastAsia="Calibri" w:cs="Liberation Serif" w:ascii="Liberation Serif" w:hAnsi="Liberation Serif"/>
          <w:lang w:eastAsia="en-US"/>
        </w:rPr>
        <w:t>заявления и документов, необходимых для предоставления муниципальной услуги:</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проверяет соответствие представленных документов установленным требованиям, удостоверяясь, что:</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 </w:t>
      </w:r>
      <w:r>
        <w:rPr>
          <w:rFonts w:eastAsia="Calibri" w:cs="Liberation Serif" w:ascii="Liberation Serif" w:hAnsi="Liberation Serif"/>
          <w:lang w:eastAsia="en-US"/>
        </w:rPr>
        <w:t>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 </w:t>
      </w:r>
      <w:r>
        <w:rPr>
          <w:rFonts w:eastAsia="Calibri" w:cs="Liberation Serif" w:ascii="Liberation Serif" w:hAnsi="Liberation Serif"/>
          <w:lang w:eastAsia="en-US"/>
        </w:rPr>
        <w:t>тексты документов написаны разборчиво, наименования юридических лиц без сокращения, с указанием их мест нахождения;</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 </w:t>
      </w:r>
      <w:r>
        <w:rPr>
          <w:rFonts w:eastAsia="Calibri" w:cs="Liberation Serif" w:ascii="Liberation Serif" w:hAnsi="Liberation Serif"/>
          <w:lang w:eastAsia="en-US"/>
        </w:rPr>
        <w:t>фамилии, имена и отчества физических лиц, адреса их мест жительства написаны полностью;</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 </w:t>
      </w:r>
      <w:r>
        <w:rPr>
          <w:rFonts w:eastAsia="Calibri" w:cs="Liberation Serif" w:ascii="Liberation Serif" w:hAnsi="Liberation Serif"/>
          <w:lang w:eastAsia="en-US"/>
        </w:rPr>
        <w:t>в документах нет подчисток, приписок, зачеркнутых слов и иных не оговоренных в них исправлений;</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 </w:t>
      </w:r>
      <w:r>
        <w:rPr>
          <w:rFonts w:eastAsia="Calibri" w:cs="Liberation Serif" w:ascii="Liberation Serif" w:hAnsi="Liberation Serif"/>
          <w:lang w:eastAsia="en-US"/>
        </w:rPr>
        <w:t>документы не исполнены карандашом;</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 </w:t>
      </w:r>
      <w:r>
        <w:rPr>
          <w:rFonts w:eastAsia="Calibri" w:cs="Liberation Serif" w:ascii="Liberation Serif" w:hAnsi="Liberation Serif"/>
          <w:lang w:eastAsia="en-US"/>
        </w:rPr>
        <w:t>документы не имеют серьезных повреждений, наличие которых не позволяет однозначно истолковать их содержание;</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оформляет запрос о получении документов (в необходимом количестве экземпляров) и первый экземпляр выдает Заявителю.</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lang w:eastAsia="en-US"/>
        </w:rPr>
        <w:t>–</w:t>
      </w:r>
      <w:r>
        <w:rPr>
          <w:rFonts w:eastAsia="Calibri" w:cs="Liberation Serif" w:ascii="Liberation Serif" w:hAnsi="Liberation Serif" w:eastAsiaTheme="minorHAnsi"/>
          <w:lang w:eastAsia="en-US"/>
        </w:rPr>
        <w:t xml:space="preserve"> </w:t>
      </w:r>
      <w:r>
        <w:rPr>
          <w:rFonts w:eastAsia="Calibri" w:cs="Liberation Serif" w:ascii="Liberation Serif" w:hAnsi="Liberation Serif" w:eastAsiaTheme="minorHAnsi"/>
          <w:lang w:eastAsia="en-US"/>
        </w:rPr>
        <w:t>о сроке завершения оформления документов и порядке их получения;</w:t>
      </w:r>
    </w:p>
    <w:p>
      <w:pPr>
        <w:pStyle w:val="Normal"/>
        <w:ind w:firstLine="709"/>
        <w:rPr>
          <w:rFonts w:ascii="Liberation Serif" w:hAnsi="Liberation Serif" w:eastAsia="Calibri" w:cs="Liberation Serif"/>
          <w:lang w:eastAsia="en-US"/>
        </w:rPr>
      </w:pPr>
      <w:r>
        <w:rPr>
          <w:rFonts w:eastAsia="Calibri" w:cs="Liberation Serif" w:ascii="Liberation Serif" w:hAnsi="Liberation Serif"/>
          <w:lang w:eastAsia="en-US"/>
        </w:rPr>
        <w:t>–</w:t>
      </w:r>
      <w:r>
        <w:rPr>
          <w:rFonts w:eastAsia="Calibri" w:cs="Liberation Serif" w:ascii="Liberation Serif" w:hAnsi="Liberation Serif" w:eastAsiaTheme="minorHAnsi"/>
          <w:lang w:eastAsia="en-US"/>
        </w:rPr>
        <w:t xml:space="preserve"> </w:t>
      </w:r>
      <w:r>
        <w:rPr>
          <w:rFonts w:eastAsia="Calibri" w:cs="Liberation Serif" w:ascii="Liberation Serif" w:hAnsi="Liberation Serif"/>
          <w:lang w:eastAsia="en-US"/>
        </w:rPr>
        <w:t>об основаниях отказа в предоставлении муниципальной услуги.</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eastAsiaTheme="minorHAnsi"/>
          <w:lang w:eastAsia="en-US"/>
        </w:rPr>
        <w:t>При установлении фактов отсутствия необходимых документов, несоответствия представленных документов требованиям Регламента, специалист</w:t>
      </w:r>
      <w:r>
        <w:rPr>
          <w:rFonts w:eastAsia="Calibri" w:cs="Liberation Serif" w:ascii="Liberation Serif" w:hAnsi="Liberation Serif"/>
          <w:lang w:eastAsia="en-US"/>
        </w:rPr>
        <w:t xml:space="preserve"> Многофункционального центра</w:t>
      </w:r>
      <w:r>
        <w:rPr>
          <w:rFonts w:eastAsia="Calibri" w:cs="Liberation Serif" w:ascii="Liberation Serif" w:hAnsi="Liberation Serif" w:eastAsiaTheme="minorHAnsi"/>
          <w:lang w:eastAsia="en-US"/>
        </w:rPr>
        <w:t xml:space="preserve">, ответственный за прием документов, уведомляет Заявителя о наличии </w:t>
      </w:r>
      <w:r>
        <w:rPr>
          <w:rFonts w:eastAsia="Calibri" w:cs="Liberation Serif" w:ascii="Liberation Serif" w:hAnsi="Liberation Serif"/>
          <w:lang w:eastAsia="en-US"/>
        </w:rPr>
        <w:t>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предоставление муниципальной услуги.</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Pr>
          <w:rFonts w:cs="Liberation Serif" w:ascii="Liberation Serif" w:hAnsi="Liberation Serif"/>
          <w:bCs/>
          <w:color w:val="000000"/>
        </w:rPr>
        <w:t>администрацию Камышловского городского округа</w:t>
      </w:r>
      <w:r>
        <w:rPr>
          <w:rFonts w:eastAsia="Calibri" w:cs="Liberation Serif" w:ascii="Liberation Serif" w:hAnsi="Liberation Serif"/>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pPr>
        <w:pStyle w:val="Normal"/>
        <w:jc w:val="center"/>
        <w:rPr>
          <w:rFonts w:ascii="Liberation Serif" w:hAnsi="Liberation Serif" w:eastAsia="Calibri" w:cs="Liberation Serif"/>
          <w:b/>
          <w:b/>
          <w:lang w:eastAsia="en-US"/>
        </w:rPr>
      </w:pPr>
      <w:r>
        <w:rPr>
          <w:rFonts w:eastAsia="Calibri" w:cs="Liberation Serif" w:ascii="Liberation Serif" w:hAnsi="Liberation Serif"/>
          <w:b/>
          <w:lang w:eastAsia="en-US"/>
        </w:rPr>
      </w:r>
    </w:p>
    <w:p>
      <w:pPr>
        <w:pStyle w:val="Normal"/>
        <w:jc w:val="center"/>
        <w:rPr>
          <w:rFonts w:ascii="Liberation Serif" w:hAnsi="Liberation Serif" w:eastAsia="Calibri" w:cs="Liberation Serif"/>
          <w:b/>
          <w:b/>
          <w:lang w:eastAsia="en-US"/>
        </w:rPr>
      </w:pPr>
      <w:r>
        <w:rPr>
          <w:rFonts w:eastAsia="Calibri" w:cs="Liberation Serif" w:ascii="Liberation Serif" w:hAnsi="Liberation Serif"/>
          <w:b/>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pPr>
        <w:pStyle w:val="Normal"/>
        <w:jc w:val="center"/>
        <w:rPr>
          <w:rFonts w:ascii="Liberation Serif" w:hAnsi="Liberation Serif" w:eastAsia="Calibri" w:cs="Liberation Serif"/>
          <w:b/>
          <w:b/>
          <w:lang w:eastAsia="en-US"/>
        </w:rPr>
      </w:pPr>
      <w:r>
        <w:rPr>
          <w:rFonts w:eastAsia="Calibri" w:cs="Liberation Serif" w:ascii="Liberation Serif" w:hAnsi="Liberation Serif"/>
          <w:b/>
          <w:lang w:eastAsia="en-US"/>
        </w:rPr>
      </w:r>
    </w:p>
    <w:p>
      <w:pPr>
        <w:pStyle w:val="Normal"/>
        <w:ind w:firstLine="709"/>
        <w:jc w:val="both"/>
        <w:rPr>
          <w:rFonts w:ascii="Liberation Serif" w:hAnsi="Liberation Serif" w:cs="Liberation Serif"/>
        </w:rPr>
      </w:pPr>
      <w:r>
        <w:rPr>
          <w:rFonts w:eastAsia="Calibri" w:cs="Liberation Serif" w:ascii="Liberation Serif" w:hAnsi="Liberation Serif"/>
          <w:lang w:eastAsia="en-US"/>
        </w:rPr>
        <w:t xml:space="preserve">3.59.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Pr>
          <w:rFonts w:cs="Liberation Serif" w:ascii="Liberation Serif" w:hAnsi="Liberation Serif"/>
        </w:rPr>
        <w:t xml:space="preserve">соглашением о взаимодействии между Многофункциональным центром и </w:t>
      </w:r>
      <w:r>
        <w:rPr>
          <w:rFonts w:cs="Liberation Serif" w:ascii="Liberation Serif" w:hAnsi="Liberation Serif"/>
          <w:bCs/>
          <w:color w:val="000000"/>
        </w:rPr>
        <w:t>администрацией Камышловского городского округа</w:t>
      </w:r>
      <w:r>
        <w:rPr>
          <w:rFonts w:cs="Liberation Serif" w:ascii="Liberation Serif" w:hAnsi="Liberation Serif"/>
        </w:rPr>
        <w:t>.</w:t>
      </w:r>
    </w:p>
    <w:p>
      <w:pPr>
        <w:pStyle w:val="Normal"/>
        <w:jc w:val="center"/>
        <w:rPr>
          <w:rFonts w:ascii="Liberation Serif" w:hAnsi="Liberation Serif" w:eastAsia="Calibri" w:cs="Liberation Serif"/>
          <w:b/>
          <w:b/>
          <w:lang w:eastAsia="en-US"/>
        </w:rPr>
      </w:pPr>
      <w:r>
        <w:rPr>
          <w:rFonts w:eastAsia="Calibri" w:cs="Liberation Serif" w:ascii="Liberation Serif" w:hAnsi="Liberation Serif"/>
          <w:b/>
          <w:lang w:eastAsia="en-US"/>
        </w:rPr>
      </w:r>
    </w:p>
    <w:p>
      <w:pPr>
        <w:pStyle w:val="Normal"/>
        <w:ind w:firstLine="709"/>
        <w:jc w:val="center"/>
        <w:rPr>
          <w:rFonts w:ascii="Liberation Serif" w:hAnsi="Liberation Serif" w:eastAsia="Calibri" w:cs="Liberation Serif" w:eastAsiaTheme="minorHAnsi"/>
          <w:b/>
          <w:b/>
          <w:lang w:eastAsia="en-US"/>
        </w:rPr>
      </w:pPr>
      <w:r>
        <w:rPr>
          <w:rFonts w:eastAsia="Calibri" w:cs="Liberation Serif" w:ascii="Liberation Serif" w:hAnsi="Liberation Serif" w:eastAsiaTheme="minorHAnsi"/>
          <w:b/>
          <w:lang w:eastAsia="en-US"/>
        </w:rPr>
        <w:t xml:space="preserve">Выдача Заявителю результата предоставления муниципальной услуги, </w:t>
        <w:b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Normal"/>
        <w:ind w:firstLine="709"/>
        <w:jc w:val="both"/>
        <w:rPr>
          <w:rFonts w:ascii="Liberation Serif" w:hAnsi="Liberation Serif" w:eastAsia="Calibri" w:cs="Liberation Serif" w:eastAsiaTheme="minorHAnsi"/>
          <w:highlight w:val="yellow"/>
          <w:lang w:eastAsia="en-US"/>
        </w:rPr>
      </w:pPr>
      <w:r>
        <w:rPr>
          <w:rFonts w:eastAsia="Calibri" w:cs="Liberation Serif" w:eastAsiaTheme="minorHAnsi" w:ascii="Liberation Serif" w:hAnsi="Liberation Serif"/>
          <w:highlight w:val="yellow"/>
          <w:lang w:eastAsia="en-US"/>
        </w:rPr>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3.60. При выдаче документов специалист Многофункционального центра:</w:t>
      </w:r>
    </w:p>
    <w:p>
      <w:pPr>
        <w:pStyle w:val="Normal"/>
        <w:tabs>
          <w:tab w:val="clear" w:pos="708"/>
          <w:tab w:val="left" w:pos="7920" w:leader="none"/>
        </w:tabs>
        <w:ind w:firstLine="709"/>
        <w:jc w:val="both"/>
        <w:rPr>
          <w:rFonts w:ascii="Liberation Serif" w:hAnsi="Liberation Serif" w:cs="Liberation Serif"/>
          <w:color w:val="000000" w:themeColor="text1"/>
        </w:rPr>
      </w:pPr>
      <w:r>
        <w:rPr>
          <w:rFonts w:cs="Liberation Serif" w:ascii="Liberation Serif" w:hAnsi="Liberation Serif"/>
          <w:color w:val="000000" w:themeColor="text1"/>
        </w:rPr>
        <w:t xml:space="preserve">устанавливает личность Заявителя, </w:t>
      </w:r>
      <w:r>
        <w:rPr>
          <w:rFonts w:eastAsia="Calibri" w:cs="Liberation Serif" w:ascii="Liberation Serif" w:hAnsi="Liberation Serif" w:eastAsiaTheme="minorHAnsi"/>
          <w:lang w:eastAsia="en-US"/>
        </w:rPr>
        <w:t xml:space="preserve">его Представителя, </w:t>
      </w:r>
      <w:r>
        <w:rPr>
          <w:rFonts w:cs="Liberation Serif" w:ascii="Liberation Serif" w:hAnsi="Liberation Serif"/>
          <w:color w:val="000000" w:themeColor="text1"/>
        </w:rPr>
        <w:t>на основании документа, удостоверяющего личность в соответствии с законодательством Российской Федерации;</w:t>
      </w:r>
    </w:p>
    <w:p>
      <w:pPr>
        <w:pStyle w:val="Normal"/>
        <w:tabs>
          <w:tab w:val="clear" w:pos="708"/>
          <w:tab w:val="left" w:pos="7920" w:leader="none"/>
        </w:tabs>
        <w:ind w:firstLine="709"/>
        <w:jc w:val="both"/>
        <w:rPr>
          <w:rFonts w:ascii="Liberation Serif" w:hAnsi="Liberation Serif" w:cs="Liberation Serif"/>
          <w:color w:val="000000" w:themeColor="text1"/>
        </w:rPr>
      </w:pPr>
      <w:r>
        <w:rPr>
          <w:rFonts w:cs="Liberation Serif" w:ascii="Liberation Serif" w:hAnsi="Liberation Serif"/>
          <w:color w:val="000000" w:themeColor="text1"/>
        </w:rPr>
        <w:t>проверяет полномочия Представителя заявителя (в случае обращения Представителя заявителя);</w:t>
      </w:r>
    </w:p>
    <w:p>
      <w:pPr>
        <w:pStyle w:val="Normal"/>
        <w:tabs>
          <w:tab w:val="clear" w:pos="708"/>
          <w:tab w:val="left" w:pos="7920" w:leader="none"/>
        </w:tabs>
        <w:ind w:firstLine="709"/>
        <w:jc w:val="both"/>
        <w:rPr>
          <w:rFonts w:ascii="Liberation Serif" w:hAnsi="Liberation Serif" w:cs="Liberation Serif"/>
          <w:color w:val="000000" w:themeColor="text1"/>
        </w:rPr>
      </w:pPr>
      <w:r>
        <w:rPr>
          <w:rFonts w:cs="Liberation Serif" w:ascii="Liberation Serif" w:hAnsi="Liberation Serif"/>
          <w:color w:val="000000" w:themeColor="text1"/>
        </w:rPr>
        <w:t xml:space="preserve">определяет статус исполнения </w:t>
      </w:r>
      <w:r>
        <w:rPr>
          <w:rFonts w:cs="Liberation Serif" w:ascii="Liberation Serif" w:hAnsi="Liberation Serif"/>
          <w:bCs/>
          <w:color w:val="000000" w:themeColor="text1"/>
        </w:rPr>
        <w:t>заявления о предоставлении муниципальной услуги</w:t>
      </w:r>
      <w:r>
        <w:rPr>
          <w:rFonts w:cs="Liberation Serif" w:ascii="Liberation Serif" w:hAnsi="Liberation Serif"/>
          <w:color w:val="000000" w:themeColor="text1"/>
        </w:rPr>
        <w:t xml:space="preserve"> в </w:t>
      </w:r>
      <w:r>
        <w:rPr>
          <w:rFonts w:eastAsia="Calibri" w:cs="Liberation Serif" w:ascii="Liberation Serif" w:hAnsi="Liberation Serif" w:eastAsiaTheme="minorHAnsi"/>
          <w:bCs/>
          <w:lang w:eastAsia="en-US"/>
        </w:rPr>
        <w:t>РИАС УРТ СО</w:t>
      </w:r>
      <w:r>
        <w:rPr>
          <w:rFonts w:cs="Liberation Serif" w:ascii="Liberation Serif" w:hAnsi="Liberation Serif"/>
          <w:color w:val="000000" w:themeColor="text1"/>
        </w:rPr>
        <w:t>;</w:t>
      </w:r>
    </w:p>
    <w:p>
      <w:pPr>
        <w:pStyle w:val="Normal"/>
        <w:tabs>
          <w:tab w:val="clear" w:pos="708"/>
          <w:tab w:val="left" w:pos="7920" w:leader="none"/>
        </w:tabs>
        <w:ind w:firstLine="709"/>
        <w:jc w:val="both"/>
        <w:rPr>
          <w:rFonts w:ascii="Liberation Serif" w:hAnsi="Liberation Serif" w:cs="Liberation Serif"/>
          <w:color w:val="000000" w:themeColor="text1"/>
        </w:rPr>
      </w:pPr>
      <w:r>
        <w:rPr>
          <w:rFonts w:cs="Liberation Serif" w:ascii="Liberation Serif" w:hAnsi="Liberation Serif"/>
          <w:color w:val="000000" w:themeColor="text1"/>
        </w:rPr>
        <w:t xml:space="preserve">распечатывает результат предоставления </w:t>
      </w:r>
      <w:r>
        <w:rPr>
          <w:rFonts w:eastAsia="Calibri" w:cs="Liberation Serif" w:ascii="Liberation Serif" w:hAnsi="Liberation Serif" w:eastAsiaTheme="minorHAnsi"/>
          <w:lang w:eastAsia="en-US"/>
        </w:rPr>
        <w:t>муниципальной</w:t>
      </w:r>
      <w:r>
        <w:rPr>
          <w:rFonts w:cs="Liberation Serif" w:ascii="Liberation Serif" w:hAnsi="Liberation Serif"/>
          <w:color w:val="000000" w:themeColor="text1"/>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tabs>
          <w:tab w:val="clear" w:pos="708"/>
          <w:tab w:val="left" w:pos="7920" w:leader="none"/>
        </w:tabs>
        <w:ind w:firstLine="709"/>
        <w:jc w:val="both"/>
        <w:rPr>
          <w:rFonts w:ascii="Liberation Serif" w:hAnsi="Liberation Serif" w:cs="Liberation Serif"/>
          <w:color w:val="000000" w:themeColor="text1"/>
        </w:rPr>
      </w:pPr>
      <w:r>
        <w:rPr>
          <w:rFonts w:cs="Liberation Serif" w:ascii="Liberation Serif" w:hAnsi="Liberation Serif"/>
          <w:color w:val="000000" w:themeColor="text1"/>
        </w:rPr>
        <w:t>выдает документы Заявителю, при необходимости запрашивает у Заявителя подписи за каждый выданный документ;</w:t>
      </w:r>
    </w:p>
    <w:p>
      <w:pPr>
        <w:pStyle w:val="Normal"/>
        <w:tabs>
          <w:tab w:val="clear" w:pos="708"/>
          <w:tab w:val="left" w:pos="7920" w:leader="none"/>
        </w:tabs>
        <w:ind w:firstLine="709"/>
        <w:jc w:val="both"/>
        <w:rPr>
          <w:rFonts w:ascii="Liberation Serif" w:hAnsi="Liberation Serif" w:cs="Liberation Serif"/>
          <w:b/>
          <w:b/>
          <w:bCs/>
          <w:color w:val="000000" w:themeColor="text1"/>
        </w:rPr>
      </w:pPr>
      <w:r>
        <w:rPr>
          <w:rFonts w:cs="Liberation Serif" w:ascii="Liberation Serif" w:hAnsi="Liberation Serif"/>
          <w:color w:val="000000" w:themeColor="text1"/>
        </w:rPr>
        <w:t>запрашивает согласие Заявителя на участие в смс-опросе для оценки качества предоставленных услуг Многофункциональным центром.</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Невостребованные результаты предоставления муниципальной услуги хранятся в М</w:t>
      </w:r>
      <w:r>
        <w:rPr>
          <w:rFonts w:eastAsia="Calibri" w:cs="Liberation Serif" w:ascii="Liberation Serif" w:hAnsi="Liberation Serif"/>
          <w:lang w:eastAsia="en-US"/>
        </w:rPr>
        <w:t>ногофункциональном центре в течение трех месяцев,</w:t>
      </w:r>
      <w:r>
        <w:rPr>
          <w:rFonts w:eastAsia="Calibri" w:cs="Liberation Serif" w:ascii="Liberation Serif" w:hAnsi="Liberation Serif" w:eastAsiaTheme="minorHAnsi"/>
          <w:lang w:eastAsia="en-US"/>
        </w:rPr>
        <w:t xml:space="preserve"> по истечении указанного срока </w:t>
      </w:r>
      <w:r>
        <w:rPr>
          <w:rFonts w:eastAsia="Calibri" w:cs="Liberation Serif" w:ascii="Liberation Serif" w:hAnsi="Liberation Serif"/>
          <w:lang w:eastAsia="en-US"/>
        </w:rPr>
        <w:t xml:space="preserve">подлежат передаче по ведомости приема-передачи </w:t>
      </w:r>
      <w:r>
        <w:rPr>
          <w:rFonts w:eastAsia="Calibri" w:cs="Liberation Serif" w:ascii="Liberation Serif" w:hAnsi="Liberation Serif" w:eastAsiaTheme="minorHAnsi"/>
          <w:lang w:eastAsia="en-US"/>
        </w:rPr>
        <w:t>в администрацию Камышловского городского округа.</w:t>
      </w:r>
    </w:p>
    <w:p>
      <w:pPr>
        <w:pStyle w:val="Normal"/>
        <w:ind w:firstLine="709"/>
        <w:jc w:val="both"/>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jc w:val="center"/>
        <w:rPr>
          <w:rFonts w:ascii="Liberation Serif" w:hAnsi="Liberation Serif" w:eastAsia="Calibri" w:cs="Liberation Serif"/>
          <w:b/>
          <w:b/>
          <w:lang w:eastAsia="en-US"/>
        </w:rPr>
      </w:pPr>
      <w:r>
        <w:rPr>
          <w:rFonts w:eastAsia="Calibri" w:cs="Liberation Serif" w:ascii="Liberation Serif" w:hAnsi="Liberation Serif"/>
          <w:b/>
          <w:lang w:eastAsia="en-US"/>
        </w:rPr>
        <w:t xml:space="preserve">Предоставление муниципальной услуги в многофункциональном центре предоставления государственных и муниципальных услуг посредством </w:t>
      </w:r>
    </w:p>
    <w:p>
      <w:pPr>
        <w:pStyle w:val="Normal"/>
        <w:jc w:val="center"/>
        <w:rPr>
          <w:rFonts w:ascii="Liberation Serif" w:hAnsi="Liberation Serif" w:eastAsia="Calibri" w:cs="Liberation Serif"/>
          <w:b/>
          <w:b/>
          <w:lang w:eastAsia="en-US"/>
        </w:rPr>
      </w:pPr>
      <w:r>
        <w:rPr>
          <w:rFonts w:eastAsia="Calibri" w:cs="Liberation Serif" w:ascii="Liberation Serif" w:hAnsi="Liberation Serif"/>
          <w:b/>
          <w:lang w:eastAsia="en-US"/>
        </w:rPr>
        <w:t>комплексного запроса</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3.61.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3.62.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w:t>
      </w:r>
      <w:r>
        <w:rPr>
          <w:rFonts w:eastAsia="Calibri" w:cs="Liberation Serif" w:ascii="Liberation Serif" w:hAnsi="Liberation Serif" w:eastAsiaTheme="minorHAnsi"/>
          <w:lang w:eastAsia="en-US"/>
        </w:rPr>
        <w:t>администрацию Камышловского городского округа</w:t>
      </w:r>
      <w:r>
        <w:rPr>
          <w:rFonts w:eastAsia="Calibri" w:cs="Liberation Serif" w:ascii="Liberation Serif" w:hAnsi="Liberation Serif"/>
          <w:lang w:eastAsia="en-US"/>
        </w:rPr>
        <w:t xml:space="preserve"> оформленное заявление и документы, предоставленные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Pr>
          <w:rFonts w:eastAsia="Calibri" w:cs="Liberation Serif" w:ascii="Liberation Serif" w:hAnsi="Liberation Serif" w:eastAsiaTheme="minorHAnsi"/>
          <w:lang w:eastAsia="en-US"/>
        </w:rPr>
        <w:t>администрацию Камышловского городского округа</w:t>
      </w:r>
      <w:r>
        <w:rPr>
          <w:rFonts w:eastAsia="Calibri" w:cs="Liberation Serif" w:ascii="Liberation Serif" w:hAnsi="Liberation Serif"/>
          <w:lang w:eastAsia="en-US"/>
        </w:rPr>
        <w:t xml:space="preserve">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Pr>
          <w:rFonts w:eastAsia="Calibri" w:cs="Liberation Serif" w:ascii="Liberation Serif" w:hAnsi="Liberation Serif" w:eastAsiaTheme="minorHAnsi"/>
          <w:lang w:eastAsia="en-US"/>
        </w:rPr>
        <w:t>администрацией Камышловского городского округа</w:t>
      </w:r>
      <w:r>
        <w:rPr>
          <w:rFonts w:eastAsia="Calibri" w:cs="Liberation Serif" w:ascii="Liberation Serif" w:hAnsi="Liberation Serif"/>
          <w:lang w:eastAsia="en-US"/>
        </w:rPr>
        <w:t>.</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3.63.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r>
    </w:p>
    <w:p>
      <w:pPr>
        <w:pStyle w:val="Normal"/>
        <w:widowControl w:val="false"/>
        <w:numPr>
          <w:ilvl w:val="0"/>
          <w:numId w:val="0"/>
        </w:numPr>
        <w:ind w:left="0" w:firstLine="709"/>
        <w:jc w:val="center"/>
        <w:outlineLvl w:val="1"/>
        <w:rPr>
          <w:rFonts w:ascii="Liberation Serif" w:hAnsi="Liberation Serif" w:eastAsia="Calibri" w:cs="Liberation Serif"/>
          <w:b/>
          <w:b/>
          <w:lang w:eastAsia="en-US"/>
        </w:rPr>
      </w:pPr>
      <w:r>
        <w:rPr>
          <w:rFonts w:eastAsia="Calibri" w:cs="Liberation Serif" w:ascii="Liberation Serif" w:hAnsi="Liberation Serif"/>
          <w:b/>
          <w:lang w:eastAsia="en-US"/>
        </w:rPr>
        <w:t>Раздел 4. Формы контроля за исполнением регламента</w:t>
      </w:r>
    </w:p>
    <w:p>
      <w:pPr>
        <w:pStyle w:val="Normal"/>
        <w:widowControl w:val="false"/>
        <w:ind w:firstLine="709"/>
        <w:rPr>
          <w:rFonts w:ascii="Liberation Serif" w:hAnsi="Liberation Serif" w:eastAsia="Calibri" w:cs="Liberation Serif"/>
          <w:lang w:eastAsia="en-US"/>
        </w:rPr>
      </w:pPr>
      <w:r>
        <w:rPr>
          <w:rFonts w:eastAsia="Calibri" w:cs="Liberation Serif" w:ascii="Liberation Serif" w:hAnsi="Liberation Serif"/>
          <w:lang w:eastAsia="en-US"/>
        </w:rPr>
      </w:r>
    </w:p>
    <w:p>
      <w:pPr>
        <w:pStyle w:val="Normal"/>
        <w:widowControl w:val="false"/>
        <w:numPr>
          <w:ilvl w:val="0"/>
          <w:numId w:val="0"/>
        </w:numPr>
        <w:ind w:left="0" w:hanging="0"/>
        <w:jc w:val="center"/>
        <w:outlineLvl w:val="2"/>
        <w:rPr>
          <w:rFonts w:ascii="Liberation Serif" w:hAnsi="Liberation Serif" w:eastAsia="Calibri" w:cs="Liberation Serif"/>
          <w:b/>
          <w:b/>
          <w:lang w:eastAsia="en-US"/>
        </w:rPr>
      </w:pPr>
      <w:r>
        <w:rPr>
          <w:rFonts w:eastAsia="Calibri" w:cs="Liberation Serif" w:ascii="Liberation Serif" w:hAnsi="Liberation Serif"/>
          <w:b/>
          <w:lang w:eastAsia="en-US"/>
        </w:rPr>
        <w:t>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jc w:val="center"/>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4.1 Текущий контроль за соблюдением </w:t>
      </w:r>
      <w:r>
        <w:rPr>
          <w:rFonts w:cs="Liberation Serif" w:ascii="Liberation Serif" w:hAnsi="Liberation Serif"/>
          <w:color w:val="000000"/>
        </w:rPr>
        <w:t xml:space="preserve">и исполнением Регламента, иных нормативных правовых актов, устанавливающих требования к предоставлению муниципальной услуги, осуществляется специалистами </w:t>
      </w:r>
      <w:r>
        <w:rPr>
          <w:rFonts w:eastAsia="Calibri" w:cs="Liberation Serif" w:ascii="Liberation Serif" w:hAnsi="Liberation Serif" w:eastAsiaTheme="minorHAnsi"/>
          <w:lang w:eastAsia="en-US"/>
        </w:rPr>
        <w:t>администрации Камышловского городского округа,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pPr>
        <w:pStyle w:val="ConsPlusNormal1"/>
        <w:widowControl/>
        <w:ind w:firstLine="709"/>
        <w:jc w:val="both"/>
        <w:rPr>
          <w:rFonts w:ascii="Liberation Serif" w:hAnsi="Liberation Serif" w:cs="Liberation Serif"/>
          <w:sz w:val="24"/>
          <w:szCs w:val="24"/>
        </w:rPr>
      </w:pPr>
      <w:r>
        <w:rPr>
          <w:rFonts w:cs="Liberation Serif" w:ascii="Liberation Serif" w:hAnsi="Liberation Serif"/>
          <w:sz w:val="24"/>
          <w:szCs w:val="24"/>
        </w:rPr>
        <w:t>4.2. Текущий контроль соблюдения специалистами М</w:t>
      </w:r>
      <w:r>
        <w:rPr>
          <w:rFonts w:eastAsia="Calibri" w:cs="Liberation Serif" w:ascii="Liberation Serif" w:hAnsi="Liberation Serif"/>
          <w:sz w:val="24"/>
          <w:szCs w:val="24"/>
          <w:lang w:eastAsia="en-US"/>
        </w:rPr>
        <w:t xml:space="preserve">ногофункционального центра </w:t>
      </w:r>
      <w:r>
        <w:rPr>
          <w:rFonts w:cs="Liberation Serif" w:ascii="Liberation Serif" w:hAnsi="Liberation Serif"/>
          <w:sz w:val="24"/>
          <w:szCs w:val="24"/>
        </w:rPr>
        <w:t>последовательности действий, определенных административными процедурами, осуществляется руководителем соответствующего офиса М</w:t>
      </w:r>
      <w:r>
        <w:rPr>
          <w:rFonts w:eastAsia="Calibri" w:cs="Liberation Serif" w:ascii="Liberation Serif" w:hAnsi="Liberation Serif"/>
          <w:sz w:val="24"/>
          <w:szCs w:val="24"/>
          <w:lang w:eastAsia="en-US"/>
        </w:rPr>
        <w:t>ногофункционального центра</w:t>
      </w:r>
      <w:r>
        <w:rPr>
          <w:rFonts w:cs="Liberation Serif" w:ascii="Liberation Serif" w:hAnsi="Liberation Serif"/>
          <w:sz w:val="24"/>
          <w:szCs w:val="24"/>
        </w:rPr>
        <w:t>.</w:t>
      </w:r>
    </w:p>
    <w:p>
      <w:pPr>
        <w:pStyle w:val="ConsPlusNormal1"/>
        <w:widowControl/>
        <w:numPr>
          <w:ilvl w:val="1"/>
          <w:numId w:val="5"/>
        </w:numPr>
        <w:ind w:left="0" w:firstLine="709"/>
        <w:jc w:val="both"/>
        <w:rPr>
          <w:rFonts w:ascii="Liberation Serif" w:hAnsi="Liberation Serif" w:cs="Liberation Serif"/>
          <w:sz w:val="24"/>
          <w:szCs w:val="24"/>
        </w:rPr>
      </w:pPr>
      <w:r>
        <w:rPr>
          <w:rFonts w:cs="Liberation Serif" w:ascii="Liberation Serif" w:hAnsi="Liberation Serif"/>
          <w:sz w:val="24"/>
          <w:szCs w:val="24"/>
        </w:rPr>
        <w:t>Перечень специалистов и должностных лиц, осуществляющих текущий контроль, устанавливается постановлением администрации Камышловского городского округа, положениями о структурных подразделениях, должностными регламентами.</w:t>
      </w:r>
    </w:p>
    <w:p>
      <w:pPr>
        <w:pStyle w:val="Normal"/>
        <w:ind w:firstLine="540"/>
        <w:jc w:val="both"/>
        <w:rPr>
          <w:rFonts w:ascii="Liberation Serif" w:hAnsi="Liberation Serif" w:cs="Liberation Serif"/>
          <w:color w:val="000000"/>
        </w:rPr>
      </w:pPr>
      <w:r>
        <w:rPr>
          <w:rFonts w:cs="Liberation Serif" w:ascii="Liberation Serif" w:hAnsi="Liberation Serif"/>
        </w:rPr>
        <w:t xml:space="preserve">Текущий контроль осуществляется при визировании, согласовании и подписании документов, оформляемых в процессе предоставления муниципальной услуги. </w:t>
      </w:r>
      <w:r>
        <w:rPr>
          <w:rFonts w:cs="Liberation Serif" w:ascii="Liberation Serif" w:hAnsi="Liberation Serif"/>
          <w:color w:val="000000"/>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cs="Liberation Serif" w:ascii="Liberation Serif" w:hAnsi="Liberation Serif"/>
        </w:rPr>
        <w:t>администрации Камышловского городского округа</w:t>
      </w:r>
      <w:r>
        <w:rPr>
          <w:rFonts w:cs="Liberation Serif" w:ascii="Liberation Serif" w:hAnsi="Liberation Serif"/>
          <w:color w:val="000000"/>
        </w:rPr>
        <w:t>.</w:t>
      </w:r>
    </w:p>
    <w:p>
      <w:pPr>
        <w:pStyle w:val="Normal"/>
        <w:widowControl w:val="false"/>
        <w:numPr>
          <w:ilvl w:val="0"/>
          <w:numId w:val="0"/>
        </w:numPr>
        <w:ind w:left="0" w:firstLine="709"/>
        <w:outlineLvl w:val="2"/>
        <w:rPr>
          <w:rFonts w:ascii="Liberation Serif" w:hAnsi="Liberation Serif" w:eastAsia="Calibri" w:cs="Liberation Serif"/>
          <w:b/>
          <w:b/>
          <w:lang w:eastAsia="en-US"/>
        </w:rPr>
      </w:pPr>
      <w:r>
        <w:rPr>
          <w:rFonts w:eastAsia="Calibri" w:cs="Liberation Serif" w:ascii="Liberation Serif" w:hAnsi="Liberation Serif"/>
          <w:b/>
          <w:lang w:eastAsia="en-US"/>
        </w:rPr>
      </w:r>
    </w:p>
    <w:p>
      <w:pPr>
        <w:pStyle w:val="Normal"/>
        <w:widowControl w:val="false"/>
        <w:numPr>
          <w:ilvl w:val="0"/>
          <w:numId w:val="0"/>
        </w:numPr>
        <w:ind w:left="0" w:firstLine="709"/>
        <w:jc w:val="center"/>
        <w:outlineLvl w:val="2"/>
        <w:rPr>
          <w:rFonts w:ascii="Liberation Serif" w:hAnsi="Liberation Serif" w:eastAsia="Calibri" w:cs="Liberation Serif"/>
          <w:b/>
          <w:b/>
          <w:lang w:eastAsia="en-US"/>
        </w:rPr>
      </w:pPr>
      <w:r>
        <w:rPr>
          <w:rFonts w:eastAsia="Calibri" w:cs="Liberation Serif" w:ascii="Liberation Serif" w:hAnsi="Liberation Serif"/>
          <w:b/>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br/>
        <w:t>в том числе порядок и формы контроля за полнотой и качеством предоставления муниципальной услуги</w:t>
      </w:r>
    </w:p>
    <w:p>
      <w:pPr>
        <w:pStyle w:val="Normal"/>
        <w:ind w:firstLine="709"/>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ConsPlusNormal1"/>
        <w:widowControl/>
        <w:numPr>
          <w:ilvl w:val="1"/>
          <w:numId w:val="5"/>
        </w:numPr>
        <w:ind w:left="0" w:firstLine="709"/>
        <w:jc w:val="both"/>
        <w:rPr>
          <w:rFonts w:ascii="Liberation Serif" w:hAnsi="Liberation Serif" w:cs="Liberation Serif"/>
          <w:sz w:val="24"/>
          <w:szCs w:val="24"/>
        </w:rPr>
      </w:pPr>
      <w:r>
        <w:rPr>
          <w:rFonts w:eastAsia="Calibri" w:cs="Liberation Serif" w:ascii="Liberation Serif" w:hAnsi="Liberation Serif" w:eastAsiaTheme="minorHAnsi"/>
          <w:sz w:val="24"/>
          <w:szCs w:val="24"/>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Pr>
          <w:rFonts w:cs="Liberation Serif" w:ascii="Liberation Serif" w:hAnsi="Liberation Serif"/>
          <w:sz w:val="24"/>
          <w:szCs w:val="24"/>
        </w:rPr>
        <w:t>администрации Камышловского городского округа, его</w:t>
      </w:r>
      <w:r>
        <w:rPr>
          <w:rFonts w:eastAsia="Calibri" w:cs="Liberation Serif" w:ascii="Liberation Serif" w:hAnsi="Liberation Serif" w:eastAsiaTheme="minorHAnsi"/>
          <w:sz w:val="24"/>
          <w:szCs w:val="24"/>
          <w:lang w:eastAsia="en-US"/>
        </w:rPr>
        <w:t xml:space="preserve"> специалистов и должностных лиц, Многофункционального центра и его сотрудников.</w:t>
      </w:r>
    </w:p>
    <w:p>
      <w:pPr>
        <w:pStyle w:val="ConsPlusNormal1"/>
        <w:widowControl/>
        <w:numPr>
          <w:ilvl w:val="1"/>
          <w:numId w:val="31"/>
        </w:numPr>
        <w:ind w:left="142" w:firstLine="567"/>
        <w:jc w:val="both"/>
        <w:rPr>
          <w:rFonts w:ascii="Liberation Serif" w:hAnsi="Liberation Serif" w:cs="Liberation Serif"/>
          <w:sz w:val="24"/>
          <w:szCs w:val="24"/>
        </w:rPr>
      </w:pPr>
      <w:r>
        <w:rPr>
          <w:rFonts w:cs="Liberation Serif" w:ascii="Liberation Serif" w:hAnsi="Liberation Serif"/>
          <w:sz w:val="24"/>
          <w:szCs w:val="24"/>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постановления администрации Камышловского городского округа. </w:t>
      </w:r>
    </w:p>
    <w:p>
      <w:pPr>
        <w:pStyle w:val="ListParagraph"/>
        <w:numPr>
          <w:ilvl w:val="1"/>
          <w:numId w:val="32"/>
        </w:numPr>
        <w:ind w:left="142" w:firstLine="567"/>
        <w:jc w:val="both"/>
        <w:rPr>
          <w:rFonts w:ascii="Liberation Serif" w:hAnsi="Liberation Serif" w:cs="Liberation Serif"/>
          <w:color w:val="000000"/>
        </w:rPr>
      </w:pPr>
      <w:r>
        <w:rPr>
          <w:rFonts w:cs="Liberation Serif" w:ascii="Liberation Serif" w:hAnsi="Liberation Serif"/>
          <w:color w:val="000000"/>
        </w:rPr>
        <w:t xml:space="preserve">Плановые проверки осуществляются на основании годовых планов работы </w:t>
      </w:r>
      <w:r>
        <w:rPr>
          <w:rFonts w:cs="Liberation Serif" w:ascii="Liberation Serif" w:hAnsi="Liberation Serif"/>
        </w:rPr>
        <w:t>администрации Камышловского городского округа</w:t>
      </w:r>
      <w:r>
        <w:rPr>
          <w:rFonts w:cs="Liberation Serif" w:ascii="Liberation Serif" w:hAnsi="Liberation Serif"/>
          <w:color w:val="000000"/>
        </w:rPr>
        <w:t>, утверждаемых его руководителем. При плановой проверке полноты и качества предоставления муниципальной услуги контролю подлежат:</w:t>
      </w:r>
    </w:p>
    <w:p>
      <w:pPr>
        <w:pStyle w:val="ListParagraph"/>
        <w:numPr>
          <w:ilvl w:val="0"/>
          <w:numId w:val="33"/>
        </w:numPr>
        <w:ind w:left="810" w:hanging="101"/>
        <w:jc w:val="both"/>
        <w:rPr>
          <w:rFonts w:ascii="Liberation Serif" w:hAnsi="Liberation Serif" w:cs="Liberation Serif"/>
          <w:color w:val="000000"/>
        </w:rPr>
      </w:pPr>
      <w:r>
        <w:rPr>
          <w:rFonts w:cs="Liberation Serif" w:ascii="Liberation Serif" w:hAnsi="Liberation Serif"/>
          <w:color w:val="000000"/>
        </w:rPr>
        <w:t>соблюдение сроков предоставления муниципальной услуги;</w:t>
      </w:r>
    </w:p>
    <w:p>
      <w:pPr>
        <w:pStyle w:val="ListParagraph"/>
        <w:numPr>
          <w:ilvl w:val="0"/>
          <w:numId w:val="34"/>
        </w:numPr>
        <w:ind w:left="810" w:hanging="101"/>
        <w:jc w:val="both"/>
        <w:rPr>
          <w:rFonts w:ascii="Liberation Serif" w:hAnsi="Liberation Serif" w:cs="Liberation Serif"/>
          <w:color w:val="000000"/>
        </w:rPr>
      </w:pPr>
      <w:r>
        <w:rPr>
          <w:rFonts w:cs="Liberation Serif" w:ascii="Liberation Serif" w:hAnsi="Liberation Serif"/>
          <w:color w:val="000000"/>
        </w:rPr>
        <w:t>соблюдение положений Регламента;</w:t>
      </w:r>
    </w:p>
    <w:p>
      <w:pPr>
        <w:pStyle w:val="ListParagraph"/>
        <w:numPr>
          <w:ilvl w:val="0"/>
          <w:numId w:val="35"/>
        </w:numPr>
        <w:ind w:left="142" w:firstLine="567"/>
        <w:jc w:val="both"/>
        <w:rPr>
          <w:rFonts w:ascii="Liberation Serif" w:hAnsi="Liberation Serif" w:cs="Liberation Serif"/>
          <w:color w:val="000000"/>
        </w:rPr>
      </w:pPr>
      <w:r>
        <w:rPr>
          <w:rFonts w:cs="Liberation Serif" w:ascii="Liberation Serif" w:hAnsi="Liberation Serif"/>
          <w:color w:val="000000"/>
        </w:rPr>
        <w:t>правильность и обоснованность принятого решения об отказе в выдаче разрешения на ввод объекта в эксплуатацию.</w:t>
      </w:r>
    </w:p>
    <w:p>
      <w:pPr>
        <w:pStyle w:val="ListParagraph"/>
        <w:ind w:left="810" w:hanging="0"/>
        <w:jc w:val="both"/>
        <w:rPr>
          <w:rFonts w:ascii="Liberation Serif" w:hAnsi="Liberation Serif" w:cs="Liberation Serif"/>
          <w:color w:val="000000"/>
        </w:rPr>
      </w:pPr>
      <w:r>
        <w:rPr>
          <w:rFonts w:cs="Liberation Serif" w:ascii="Liberation Serif" w:hAnsi="Liberation Serif"/>
          <w:color w:val="000000"/>
        </w:rPr>
        <w:t>Основанием для проведения внеплановых проверок являются:</w:t>
      </w:r>
    </w:p>
    <w:p>
      <w:pPr>
        <w:pStyle w:val="ListParagraph"/>
        <w:numPr>
          <w:ilvl w:val="0"/>
          <w:numId w:val="36"/>
        </w:numPr>
        <w:ind w:left="142" w:firstLine="567"/>
        <w:jc w:val="both"/>
        <w:rPr>
          <w:rFonts w:ascii="Liberation Serif" w:hAnsi="Liberation Serif" w:cs="Liberation Serif"/>
          <w:i/>
          <w:i/>
          <w:iCs/>
          <w:color w:val="000000"/>
        </w:rPr>
      </w:pPr>
      <w:r>
        <w:rPr>
          <w:rFonts w:cs="Liberation Serif" w:ascii="Liberation Serif" w:hAnsi="Liberation Serif"/>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cs="Liberation Serif" w:ascii="Liberation Serif" w:hAnsi="Liberation Serif"/>
          <w:iCs/>
          <w:color w:val="000000"/>
        </w:rPr>
        <w:t>Свердловской области</w:t>
      </w:r>
      <w:r>
        <w:rPr>
          <w:rFonts w:cs="Liberation Serif" w:ascii="Liberation Serif" w:hAnsi="Liberation Serif"/>
          <w:color w:val="000000"/>
        </w:rPr>
        <w:t xml:space="preserve"> и нормативных правовых актов </w:t>
      </w:r>
      <w:r>
        <w:rPr>
          <w:rFonts w:cs="Liberation Serif" w:ascii="Liberation Serif" w:hAnsi="Liberation Serif"/>
        </w:rPr>
        <w:t>администрации Камышловского городского округа</w:t>
      </w:r>
      <w:r>
        <w:rPr>
          <w:rFonts w:cs="Liberation Serif" w:ascii="Liberation Serif" w:hAnsi="Liberation Serif"/>
          <w:i/>
          <w:iCs/>
          <w:color w:val="000000"/>
        </w:rPr>
        <w:t>;</w:t>
      </w:r>
    </w:p>
    <w:p>
      <w:pPr>
        <w:pStyle w:val="ListParagraph"/>
        <w:numPr>
          <w:ilvl w:val="0"/>
          <w:numId w:val="37"/>
        </w:numPr>
        <w:ind w:left="142" w:firstLine="668"/>
        <w:jc w:val="both"/>
        <w:rPr>
          <w:rFonts w:ascii="Liberation Serif" w:hAnsi="Liberation Serif" w:cs="Liberation Serif"/>
          <w:color w:val="000000"/>
        </w:rPr>
      </w:pPr>
      <w:r>
        <w:rPr>
          <w:rFonts w:cs="Liberation Serif" w:ascii="Liberation Serif" w:hAnsi="Liberation Serif"/>
          <w:color w:val="000000"/>
        </w:rPr>
        <w:t>обращения граждан и юридических лиц с жалобой на нарушения законодательства, в том числе на качество предоставления муниципальной услуги.</w:t>
      </w:r>
    </w:p>
    <w:p>
      <w:pPr>
        <w:pStyle w:val="ConsPlusNormal1"/>
        <w:widowControl/>
        <w:numPr>
          <w:ilvl w:val="1"/>
          <w:numId w:val="38"/>
        </w:numPr>
        <w:ind w:left="1276" w:hanging="567"/>
        <w:jc w:val="both"/>
        <w:rPr>
          <w:rFonts w:ascii="Liberation Serif" w:hAnsi="Liberation Serif" w:cs="Liberation Serif"/>
          <w:sz w:val="24"/>
          <w:szCs w:val="24"/>
        </w:rPr>
      </w:pPr>
      <w:r>
        <w:rPr>
          <w:rFonts w:eastAsia="Calibri" w:cs="Liberation Serif" w:ascii="Liberation Serif" w:hAnsi="Liberation Serif" w:eastAsiaTheme="minorHAnsi"/>
          <w:sz w:val="24"/>
          <w:szCs w:val="24"/>
          <w:lang w:eastAsia="en-US"/>
        </w:rPr>
        <w:t>Результаты проверок оформляются в виде заключения.</w:t>
      </w:r>
    </w:p>
    <w:p>
      <w:pPr>
        <w:pStyle w:val="ConsPlusNormal1"/>
        <w:widowControl/>
        <w:ind w:left="1276"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numPr>
          <w:ilvl w:val="0"/>
          <w:numId w:val="0"/>
        </w:numPr>
        <w:ind w:left="0" w:firstLine="709"/>
        <w:jc w:val="center"/>
        <w:outlineLvl w:val="2"/>
        <w:rPr>
          <w:rFonts w:ascii="Liberation Serif" w:hAnsi="Liberation Serif" w:eastAsia="Calibri" w:cs="Liberation Serif"/>
          <w:b/>
          <w:b/>
          <w:lang w:eastAsia="en-US"/>
        </w:rPr>
      </w:pPr>
      <w:r>
        <w:rPr>
          <w:rFonts w:eastAsia="Calibri" w:cs="Liberation Serif" w:ascii="Liberation Serif" w:hAnsi="Liberation Serif"/>
          <w:b/>
          <w:lang w:eastAsia="en-US"/>
        </w:rPr>
        <w:t>Ответственность уполномоченных лиц и специалистов, предоставляющих муниципальные услуги, за решения и действия (бездействие), принимаемые (осуществляемые) ими в ходе предоставления муниципальной услуги</w:t>
      </w:r>
    </w:p>
    <w:p>
      <w:pPr>
        <w:pStyle w:val="Normal"/>
        <w:ind w:firstLine="709"/>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ConsPlusNormal1"/>
        <w:widowControl/>
        <w:ind w:firstLine="709"/>
        <w:jc w:val="both"/>
        <w:rPr>
          <w:rFonts w:ascii="Liberation Serif" w:hAnsi="Liberation Serif" w:cs="Liberation Serif"/>
          <w:sz w:val="24"/>
          <w:szCs w:val="24"/>
        </w:rPr>
      </w:pPr>
      <w:r>
        <w:rPr>
          <w:rFonts w:eastAsia="Calibri" w:cs="Liberation Serif" w:ascii="Liberation Serif" w:hAnsi="Liberation Serif" w:eastAsiaTheme="minorHAnsi"/>
          <w:sz w:val="24"/>
          <w:szCs w:val="24"/>
          <w:lang w:eastAsia="en-US"/>
        </w:rPr>
        <w:t xml:space="preserve">4.8. </w:t>
      </w:r>
      <w:r>
        <w:rPr>
          <w:rFonts w:cs="Liberation Serif" w:ascii="Liberation Serif" w:hAnsi="Liberation Serif"/>
          <w:sz w:val="24"/>
          <w:szCs w:val="24"/>
        </w:rPr>
        <w:t>Специалист администрации Камышловского городского округа,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pPr>
        <w:pStyle w:val="ConsPlusNormal1"/>
        <w:widowControl/>
        <w:numPr>
          <w:ilvl w:val="1"/>
          <w:numId w:val="39"/>
        </w:numPr>
        <w:ind w:left="0" w:firstLine="709"/>
        <w:jc w:val="both"/>
        <w:rPr>
          <w:rFonts w:ascii="Liberation Serif" w:hAnsi="Liberation Serif" w:cs="Liberation Serif"/>
          <w:sz w:val="24"/>
          <w:szCs w:val="24"/>
        </w:rPr>
      </w:pPr>
      <w:r>
        <w:rPr>
          <w:rFonts w:cs="Liberation Serif" w:ascii="Liberation Serif" w:hAnsi="Liberation Serif"/>
          <w:sz w:val="24"/>
          <w:szCs w:val="24"/>
        </w:rPr>
        <w:t>Специалист администрации Камышловского городского округа,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pPr>
        <w:pStyle w:val="ConsPlusNormal1"/>
        <w:widowControl/>
        <w:numPr>
          <w:ilvl w:val="1"/>
          <w:numId w:val="40"/>
        </w:numPr>
        <w:ind w:left="0" w:firstLine="709"/>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Специалист администрации Камышловского городского округа,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pPr>
        <w:pStyle w:val="ConsPlusNormal1"/>
        <w:widowControl/>
        <w:numPr>
          <w:ilvl w:val="1"/>
          <w:numId w:val="41"/>
        </w:numPr>
        <w:ind w:left="0" w:firstLine="709"/>
        <w:jc w:val="both"/>
        <w:rPr>
          <w:rFonts w:ascii="Liberation Serif" w:hAnsi="Liberation Serif" w:cs="Liberation Serif"/>
          <w:sz w:val="24"/>
          <w:szCs w:val="24"/>
        </w:rPr>
      </w:pPr>
      <w:r>
        <w:rPr>
          <w:rFonts w:cs="Liberation Serif" w:ascii="Liberation Serif" w:hAnsi="Liberation Serif"/>
          <w:sz w:val="24"/>
          <w:szCs w:val="24"/>
        </w:rPr>
        <w:t>Специалист администрации Камышловского городского округа,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pPr>
        <w:pStyle w:val="ConsPlusNormal1"/>
        <w:widowControl/>
        <w:numPr>
          <w:ilvl w:val="1"/>
          <w:numId w:val="42"/>
        </w:numPr>
        <w:ind w:left="0" w:firstLine="709"/>
        <w:jc w:val="both"/>
        <w:rPr>
          <w:rFonts w:ascii="Liberation Serif" w:hAnsi="Liberation Serif" w:cs="Liberation Serif"/>
          <w:sz w:val="24"/>
          <w:szCs w:val="24"/>
        </w:rPr>
      </w:pPr>
      <w:r>
        <w:rPr>
          <w:rFonts w:cs="Liberation Serif" w:ascii="Liberation Serif" w:hAnsi="Liberation Serif"/>
          <w:sz w:val="24"/>
          <w:szCs w:val="24"/>
        </w:rPr>
        <w:t>Специалист администрации Камышловского городского округа,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pPr>
        <w:pStyle w:val="ConsPlusNormal1"/>
        <w:widowControl/>
        <w:numPr>
          <w:ilvl w:val="1"/>
          <w:numId w:val="43"/>
        </w:numPr>
        <w:ind w:left="0" w:firstLine="851"/>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Персональная ответственность специалистов администрации Камышловского городского округа, определяется в соответствии с их должностными регламентами и законодательством Российской Федерации.</w:t>
      </w:r>
    </w:p>
    <w:p>
      <w:pPr>
        <w:pStyle w:val="ConsPlusNormal1"/>
        <w:widowControl/>
        <w:numPr>
          <w:ilvl w:val="1"/>
          <w:numId w:val="44"/>
        </w:numPr>
        <w:ind w:left="0" w:firstLine="851"/>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color w:val="000000"/>
          <w:sz w:val="24"/>
          <w:szCs w:val="24"/>
        </w:rPr>
        <w:t xml:space="preserve">По результатам проведенных проверок в случае выявления нарушений положений Регламента, нормативных правовых актов </w:t>
      </w:r>
      <w:r>
        <w:rPr>
          <w:rFonts w:cs="Liberation Serif" w:ascii="Liberation Serif" w:hAnsi="Liberation Serif"/>
          <w:iCs/>
          <w:color w:val="000000"/>
          <w:sz w:val="24"/>
          <w:szCs w:val="24"/>
        </w:rPr>
        <w:t>Свердловской области</w:t>
      </w:r>
      <w:r>
        <w:rPr>
          <w:rFonts w:cs="Liberation Serif" w:ascii="Liberation Serif" w:hAnsi="Liberation Serif"/>
          <w:color w:val="000000"/>
          <w:sz w:val="24"/>
          <w:szCs w:val="24"/>
        </w:rPr>
        <w:t xml:space="preserve"> и нормативных правовых актов </w:t>
      </w:r>
      <w:r>
        <w:rPr>
          <w:rFonts w:cs="Liberation Serif" w:ascii="Liberation Serif" w:hAnsi="Liberation Serif"/>
          <w:sz w:val="24"/>
          <w:szCs w:val="24"/>
        </w:rPr>
        <w:t>администрации Камышловского городского округа</w:t>
      </w:r>
      <w:r>
        <w:rPr>
          <w:rFonts w:cs="Liberation Serif" w:ascii="Liberation Serif" w:hAnsi="Liberation Serif"/>
          <w:color w:val="000000"/>
          <w:sz w:val="24"/>
          <w:szCs w:val="24"/>
        </w:rPr>
        <w:t xml:space="preserve"> осуществляется привлечение виновных лиц к ответственности в соответствии с законодательством Российской Федерации.</w:t>
      </w:r>
    </w:p>
    <w:p>
      <w:pPr>
        <w:pStyle w:val="Normal"/>
        <w:ind w:firstLine="709"/>
        <w:jc w:val="both"/>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widowControl w:val="false"/>
        <w:numPr>
          <w:ilvl w:val="0"/>
          <w:numId w:val="0"/>
        </w:numPr>
        <w:ind w:left="0" w:hanging="0"/>
        <w:jc w:val="center"/>
        <w:outlineLvl w:val="2"/>
        <w:rPr>
          <w:rFonts w:ascii="Liberation Serif" w:hAnsi="Liberation Serif" w:eastAsia="Calibri" w:cs="Liberation Serif"/>
          <w:b/>
          <w:b/>
          <w:lang w:eastAsia="en-US"/>
        </w:rPr>
      </w:pPr>
      <w:r>
        <w:rPr>
          <w:rFonts w:eastAsia="Calibri" w:cs="Liberation Serif" w:ascii="Liberation Serif" w:hAnsi="Liberation Serif"/>
          <w:b/>
          <w:lang w:eastAsia="en-US"/>
        </w:rPr>
        <w:t>Положения, характеризующие требования к порядку и формам</w:t>
      </w:r>
    </w:p>
    <w:p>
      <w:pPr>
        <w:pStyle w:val="Normal"/>
        <w:widowControl w:val="false"/>
        <w:numPr>
          <w:ilvl w:val="0"/>
          <w:numId w:val="0"/>
        </w:numPr>
        <w:ind w:left="0" w:hanging="0"/>
        <w:jc w:val="center"/>
        <w:outlineLvl w:val="2"/>
        <w:rPr>
          <w:rFonts w:ascii="Liberation Serif" w:hAnsi="Liberation Serif" w:eastAsia="Calibri" w:cs="Liberation Serif"/>
          <w:b/>
          <w:b/>
          <w:lang w:eastAsia="en-US"/>
        </w:rPr>
      </w:pPr>
      <w:r>
        <w:rPr>
          <w:rFonts w:eastAsia="Calibri" w:cs="Liberation Serif" w:ascii="Liberation Serif" w:hAnsi="Liberation Serif"/>
          <w:b/>
          <w:lang w:eastAsia="en-US"/>
        </w:rPr>
        <w:t>контроля за предоставлением муниципальной услуги,</w:t>
      </w:r>
    </w:p>
    <w:p>
      <w:pPr>
        <w:pStyle w:val="Normal"/>
        <w:jc w:val="center"/>
        <w:rPr>
          <w:rFonts w:ascii="Liberation Serif" w:hAnsi="Liberation Serif" w:eastAsia="Calibri" w:cs="Liberation Serif"/>
          <w:b/>
          <w:b/>
          <w:lang w:eastAsia="en-US"/>
        </w:rPr>
      </w:pPr>
      <w:r>
        <w:rPr>
          <w:rFonts w:eastAsia="Calibri" w:cs="Liberation Serif" w:ascii="Liberation Serif" w:hAnsi="Liberation Serif"/>
          <w:b/>
          <w:lang w:eastAsia="en-US"/>
        </w:rPr>
        <w:t>в том числе со стороны граждан, их объединений и организаций</w:t>
      </w:r>
    </w:p>
    <w:p>
      <w:pPr>
        <w:pStyle w:val="Normal"/>
        <w:ind w:firstLine="709"/>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4.15.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и должностными лицами </w:t>
      </w:r>
      <w:r>
        <w:rPr>
          <w:rFonts w:cs="Liberation Serif" w:ascii="Liberation Serif" w:hAnsi="Liberation Serif"/>
        </w:rPr>
        <w:t>администрации Камышловского городского округа)</w:t>
      </w:r>
      <w:r>
        <w:rPr>
          <w:rFonts w:eastAsia="Calibri" w:cs="Liberation Serif" w:ascii="Liberation Serif" w:hAnsi="Liberation Serif" w:eastAsiaTheme="minorHAnsi"/>
          <w:lang w:eastAsia="en-US"/>
        </w:rPr>
        <w:t xml:space="preserve"> нормативных правовых актов, а также положений Регламента.</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4.16. Проверки также могут проводиться на</w:t>
      </w:r>
      <w:r>
        <w:rPr>
          <w:rFonts w:cs="Liberation Serif" w:ascii="Liberation Serif" w:hAnsi="Liberation Serif"/>
        </w:rPr>
        <w:t xml:space="preserve"> основании полугодовых или годовых планов работы, по конкретному обращению получателя муниципальной услуги</w:t>
      </w:r>
      <w:r>
        <w:rPr>
          <w:rFonts w:eastAsia="Calibri" w:cs="Liberation Serif" w:ascii="Liberation Serif" w:hAnsi="Liberation Serif" w:eastAsiaTheme="minorHAnsi"/>
          <w:lang w:eastAsia="en-US"/>
        </w:rPr>
        <w:t>.</w:t>
      </w:r>
    </w:p>
    <w:p>
      <w:pPr>
        <w:pStyle w:val="Normal"/>
        <w:ind w:firstLine="709"/>
        <w:jc w:val="both"/>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cs="Liberation Serif" w:ascii="Liberation Serif" w:hAnsi="Liberation Serif"/>
        </w:rPr>
        <w:t>администрации Камышловского городского округа</w:t>
      </w:r>
      <w:r>
        <w:rPr>
          <w:rFonts w:eastAsia="Calibri" w:cs="Liberation Serif" w:ascii="Liberation Serif" w:hAnsi="Liberation Serif" w:eastAsiaTheme="minorHAnsi"/>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Normal"/>
        <w:ind w:firstLine="540"/>
        <w:jc w:val="both"/>
        <w:rPr>
          <w:rFonts w:ascii="Liberation Serif" w:hAnsi="Liberation Serif" w:cs="Liberation Serif"/>
          <w:color w:val="000000"/>
        </w:rPr>
      </w:pPr>
      <w:r>
        <w:rPr>
          <w:rFonts w:cs="Liberation Serif" w:ascii="Liberation Serif" w:hAnsi="Liberation Serif"/>
          <w:color w:val="000000"/>
        </w:rPr>
        <w:t>Граждане, их объединения и организации также имеют право:</w:t>
      </w:r>
    </w:p>
    <w:p>
      <w:pPr>
        <w:pStyle w:val="Normal"/>
        <w:ind w:firstLine="540"/>
        <w:jc w:val="both"/>
        <w:rPr>
          <w:rFonts w:ascii="Liberation Serif" w:hAnsi="Liberation Serif" w:cs="Liberation Serif"/>
          <w:color w:val="000000"/>
        </w:rPr>
      </w:pPr>
      <w:r>
        <w:rPr>
          <w:rFonts w:eastAsia="Calibri" w:cs="Liberation Serif" w:ascii="Liberation Serif" w:hAnsi="Liberation Serif"/>
          <w:lang w:eastAsia="en-US"/>
        </w:rPr>
        <w:t xml:space="preserve">– </w:t>
      </w:r>
      <w:r>
        <w:rPr>
          <w:rFonts w:cs="Liberation Serif" w:ascii="Liberation Serif" w:hAnsi="Liberation Serif"/>
          <w:color w:val="000000"/>
        </w:rPr>
        <w:t>направлять замечания и предложения по улучшению доступности и качества предоставления муниципальной услуги;</w:t>
      </w:r>
    </w:p>
    <w:p>
      <w:pPr>
        <w:pStyle w:val="Normal"/>
        <w:ind w:firstLine="540"/>
        <w:jc w:val="both"/>
        <w:rPr>
          <w:rFonts w:ascii="Liberation Serif" w:hAnsi="Liberation Serif" w:cs="Liberation Serif"/>
          <w:color w:val="000000"/>
        </w:rPr>
      </w:pPr>
      <w:r>
        <w:rPr>
          <w:rFonts w:eastAsia="Calibri" w:cs="Liberation Serif" w:ascii="Liberation Serif" w:hAnsi="Liberation Serif"/>
          <w:lang w:eastAsia="en-US"/>
        </w:rPr>
        <w:t xml:space="preserve">– </w:t>
      </w:r>
      <w:r>
        <w:rPr>
          <w:rFonts w:cs="Liberation Serif" w:ascii="Liberation Serif" w:hAnsi="Liberation Serif"/>
          <w:color w:val="000000"/>
        </w:rPr>
        <w:t>вносить предложения о мерах по устранению нарушений Регламента.</w:t>
      </w:r>
    </w:p>
    <w:p>
      <w:pPr>
        <w:pStyle w:val="Normal"/>
        <w:ind w:firstLine="540"/>
        <w:jc w:val="both"/>
        <w:rPr>
          <w:rFonts w:ascii="Liberation Serif" w:hAnsi="Liberation Serif" w:cs="Liberation Serif"/>
          <w:color w:val="000000"/>
        </w:rPr>
      </w:pPr>
      <w:r>
        <w:rPr>
          <w:rFonts w:cs="Liberation Serif" w:ascii="Liberation Serif" w:hAnsi="Liberation Serif"/>
          <w:color w:val="000000"/>
        </w:rPr>
        <w:t xml:space="preserve">4.18. Должностные лица и специалисты </w:t>
      </w:r>
      <w:r>
        <w:rPr>
          <w:rFonts w:cs="Liberation Serif" w:ascii="Liberation Serif" w:hAnsi="Liberation Serif"/>
        </w:rPr>
        <w:t>администрации Камышловского городского округа</w:t>
      </w:r>
      <w:r>
        <w:rPr>
          <w:rFonts w:cs="Liberation Serif" w:ascii="Liberation Serif" w:hAnsi="Liberation Serif"/>
          <w:color w:val="000000"/>
        </w:rPr>
        <w:t xml:space="preserve"> принимают меры к прекращению допущенных нарушений, устраняют причины и условия, способствующие совершению нарушений.</w:t>
      </w:r>
    </w:p>
    <w:p>
      <w:pPr>
        <w:pStyle w:val="Normal"/>
        <w:ind w:firstLine="540"/>
        <w:jc w:val="both"/>
        <w:rPr>
          <w:rFonts w:ascii="Liberation Serif" w:hAnsi="Liberation Serif" w:cs="Liberation Serif"/>
          <w:color w:val="000000"/>
        </w:rPr>
      </w:pPr>
      <w:r>
        <w:rPr>
          <w:rFonts w:cs="Liberation Serif" w:ascii="Liberation Serif" w:hAnsi="Liberation Serif"/>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ind w:firstLine="709"/>
        <w:jc w:val="center"/>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center"/>
        <w:rPr>
          <w:rFonts w:ascii="Liberation Serif" w:hAnsi="Liberation Serif" w:eastAsia="Calibri" w:cs="Liberation Serif" w:eastAsiaTheme="minorHAnsi"/>
          <w:lang w:eastAsia="en-US"/>
        </w:rPr>
      </w:pPr>
      <w:r>
        <w:rPr>
          <w:rFonts w:eastAsia="Calibri" w:cs="Liberation Serif" w:eastAsiaTheme="minorHAnsi" w:ascii="Liberation Serif" w:hAnsi="Liberation Serif"/>
          <w:lang w:eastAsia="en-US"/>
        </w:rPr>
      </w:r>
    </w:p>
    <w:p>
      <w:pPr>
        <w:pStyle w:val="Normal"/>
        <w:widowControl w:val="false"/>
        <w:ind w:firstLine="709"/>
        <w:jc w:val="center"/>
        <w:rPr>
          <w:rFonts w:ascii="Liberation Serif" w:hAnsi="Liberation Serif" w:cs="Liberation Serif"/>
          <w:b/>
          <w:b/>
        </w:rPr>
      </w:pPr>
      <w:r>
        <w:rPr>
          <w:rFonts w:cs="Liberation Serif" w:ascii="Liberation Serif" w:hAnsi="Liberation Serif"/>
          <w:b/>
        </w:rPr>
        <w:t xml:space="preserve">Раздел 5. Досудебный (внесудебный) порядок обжалования решений </w:t>
        <w:br/>
        <w:t xml:space="preserve">и действий (бездействия) органа, предоставляющего муниципальную услугу, его должностных лиц и муниципальных служащих, а также решений </w:t>
        <w:b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Normal"/>
        <w:widowControl w:val="false"/>
        <w:ind w:firstLine="709"/>
        <w:jc w:val="center"/>
        <w:rPr>
          <w:rFonts w:ascii="Liberation Serif" w:hAnsi="Liberation Serif" w:cs="Liberation Serif"/>
          <w:b/>
          <w:b/>
        </w:rPr>
      </w:pPr>
      <w:r>
        <w:rPr>
          <w:rFonts w:cs="Liberation Serif" w:ascii="Liberation Serif" w:hAnsi="Liberation Serif"/>
          <w:b/>
        </w:rPr>
      </w:r>
    </w:p>
    <w:p>
      <w:pPr>
        <w:pStyle w:val="Normal"/>
        <w:widowControl w:val="false"/>
        <w:jc w:val="center"/>
        <w:rPr>
          <w:rFonts w:ascii="Liberation Serif" w:hAnsi="Liberation Serif" w:cs="Liberation Serif"/>
          <w:b/>
          <w:b/>
        </w:rPr>
      </w:pPr>
      <w:r>
        <w:rPr>
          <w:rFonts w:cs="Liberation Serif" w:ascii="Liberation Serif" w:hAnsi="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5.1. Заявитель вправе обжаловать решения и действия (бездействие), принятые (осуществленные) в ходе предоставления муниципальной услуги </w:t>
      </w:r>
      <w:r>
        <w:rPr>
          <w:rFonts w:eastAsia="Calibri" w:cs="Liberation Serif" w:ascii="Liberation Serif" w:hAnsi="Liberation Serif" w:eastAsiaTheme="minorHAnsi"/>
          <w:lang w:eastAsia="en-US"/>
        </w:rPr>
        <w:t>органом местного самоуправления муниципального образования Свердловской области, предоставляющим муниципальную услугу</w:t>
      </w:r>
      <w:r>
        <w:rPr>
          <w:rFonts w:eastAsia="Calibri" w:cs="Liberation Serif" w:ascii="Liberation Serif" w:hAnsi="Liberation Serif"/>
          <w:lang w:eastAsia="en-US"/>
        </w:rPr>
        <w:t>,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Федерального закона от 27 июля 2010 года № 210-ФЗ.</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r>
    </w:p>
    <w:p>
      <w:pPr>
        <w:pStyle w:val="Normal"/>
        <w:ind w:firstLine="709"/>
        <w:jc w:val="center"/>
        <w:rPr>
          <w:rFonts w:ascii="Liberation Serif" w:hAnsi="Liberation Serif" w:eastAsia="Calibri" w:cs="Liberation Serif"/>
          <w:b/>
          <w:b/>
          <w:lang w:eastAsia="en-US"/>
        </w:rPr>
      </w:pPr>
      <w:r>
        <w:rPr>
          <w:rFonts w:eastAsia="Calibri" w:cs="Liberation Serif" w:ascii="Liberation Serif" w:hAnsi="Liberation Serif"/>
          <w:b/>
          <w:lang w:eastAsia="en-US"/>
        </w:rPr>
        <w:t xml:space="preserve">Органы власти, организации и уполномоченные </w:t>
        <w:br/>
        <w:t>на рассмотрение жалобы лица, которым может быть направлена жалоба Заявителя в досудебном (внесудебном) порядке</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r>
    </w:p>
    <w:p>
      <w:pPr>
        <w:pStyle w:val="ListParagraph"/>
        <w:widowControl w:val="false"/>
        <w:ind w:left="0"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5.2. В случае обжалования решений и действий (бездействия) должностного лица и муниципальных служащих </w:t>
      </w:r>
      <w:r>
        <w:rPr>
          <w:rFonts w:cs="Liberation Serif" w:ascii="Liberation Serif" w:hAnsi="Liberation Serif"/>
        </w:rPr>
        <w:t>администрации Камышловского городского округа</w:t>
      </w:r>
      <w:r>
        <w:rPr>
          <w:rFonts w:eastAsia="Calibri" w:cs="Liberation Serif" w:ascii="Liberation Serif" w:hAnsi="Liberation Serif"/>
          <w:lang w:eastAsia="en-US"/>
        </w:rPr>
        <w:t xml:space="preserve"> жалоба подается для рассмотрения руководителю </w:t>
      </w:r>
      <w:r>
        <w:rPr>
          <w:rFonts w:cs="Liberation Serif" w:ascii="Liberation Serif" w:hAnsi="Liberation Serif"/>
        </w:rPr>
        <w:t>администрации Камышловского городского округа</w:t>
      </w:r>
      <w:r>
        <w:rPr>
          <w:rFonts w:eastAsia="Calibri" w:cs="Liberation Serif" w:ascii="Liberation Serif" w:hAnsi="Liberation Serif"/>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pPr>
        <w:pStyle w:val="ListParagraph"/>
        <w:widowControl w:val="false"/>
        <w:tabs>
          <w:tab w:val="clear" w:pos="708"/>
          <w:tab w:val="left" w:pos="709" w:leader="none"/>
        </w:tabs>
        <w:ind w:left="0"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Жалобу на решение </w:t>
      </w:r>
      <w:r>
        <w:rPr>
          <w:rFonts w:cs="Liberation Serif" w:ascii="Liberation Serif" w:hAnsi="Liberation Serif"/>
        </w:rPr>
        <w:t>администрации Камышловского городского округа</w:t>
      </w:r>
      <w:r>
        <w:rPr>
          <w:rFonts w:eastAsia="Calibri" w:cs="Liberation Serif" w:ascii="Liberation Serif" w:hAnsi="Liberation Serif"/>
          <w:lang w:eastAsia="en-US"/>
        </w:rPr>
        <w:t xml:space="preserve"> также возможно подать для рассмотрения в </w:t>
      </w:r>
      <w:r>
        <w:rPr>
          <w:rFonts w:cs="Liberation Serif" w:ascii="Liberation Serif" w:hAnsi="Liberation Serif"/>
        </w:rPr>
        <w:t>администрацию Камышловского городского округа</w:t>
      </w:r>
      <w:r>
        <w:rPr>
          <w:rFonts w:eastAsia="Calibri" w:cs="Liberation Serif" w:ascii="Liberation Serif" w:hAnsi="Liberation Serif"/>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pPr>
        <w:pStyle w:val="ListParagraph"/>
        <w:widowControl w:val="false"/>
        <w:numPr>
          <w:ilvl w:val="1"/>
          <w:numId w:val="45"/>
        </w:numPr>
        <w:tabs>
          <w:tab w:val="clear" w:pos="708"/>
          <w:tab w:val="left" w:pos="710" w:leader="none"/>
        </w:tabs>
        <w:ind w:left="0"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pPr>
        <w:pStyle w:val="ListParagraph"/>
        <w:ind w:left="0"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Жалобу на решения и действия (бездействие) Многофункционального центра</w:t>
      </w:r>
      <w:r>
        <w:rPr>
          <w:rFonts w:cs="Liberation Serif" w:ascii="Liberation Serif" w:hAnsi="Liberation Serif"/>
        </w:rPr>
        <w:t>,</w:t>
      </w:r>
      <w:r>
        <w:rPr>
          <w:rFonts w:eastAsia="Calibri" w:cs="Liberation Serif" w:ascii="Liberation Serif" w:hAnsi="Liberation Serif"/>
          <w:lang w:eastAsia="en-US"/>
        </w:rPr>
        <w:t xml:space="preserve"> </w:t>
      </w:r>
      <w:r>
        <w:rPr>
          <w:rFonts w:cs="Liberation Serif" w:ascii="Liberation Serif" w:hAnsi="Liberation Serif"/>
        </w:rPr>
        <w:t>его руководителя</w:t>
      </w:r>
      <w:r>
        <w:rPr>
          <w:rFonts w:eastAsia="Calibri" w:cs="Liberation Serif" w:ascii="Liberation Serif" w:hAnsi="Liberation Serif"/>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pPr>
        <w:pStyle w:val="ListParagraph"/>
        <w:numPr>
          <w:ilvl w:val="1"/>
          <w:numId w:val="46"/>
        </w:numPr>
        <w:ind w:left="0" w:firstLine="709"/>
        <w:jc w:val="both"/>
        <w:rPr>
          <w:rFonts w:ascii="Liberation Serif" w:hAnsi="Liberation Serif" w:cs="Liberation Serif"/>
          <w:color w:val="000000"/>
        </w:rPr>
      </w:pPr>
      <w:r>
        <w:rPr>
          <w:rFonts w:cs="Liberation Serif" w:ascii="Liberation Serif" w:hAnsi="Liberation Serif"/>
          <w:color w:val="000000"/>
        </w:rPr>
        <w:t xml:space="preserve">В </w:t>
      </w:r>
      <w:r>
        <w:rPr>
          <w:rFonts w:cs="Liberation Serif" w:ascii="Liberation Serif" w:hAnsi="Liberation Serif"/>
        </w:rPr>
        <w:t>администрации Камышловского городского округа</w:t>
      </w:r>
      <w:r>
        <w:rPr>
          <w:rFonts w:cs="Liberation Serif" w:ascii="Liberation Serif" w:hAnsi="Liberation Serif"/>
          <w:color w:val="000000"/>
        </w:rPr>
        <w:t>,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ind w:firstLine="709"/>
        <w:jc w:val="both"/>
        <w:rPr>
          <w:rFonts w:ascii="Liberation Serif" w:hAnsi="Liberation Serif" w:cs="Liberation Serif"/>
        </w:rPr>
      </w:pPr>
      <w:r>
        <w:rPr>
          <w:rFonts w:cs="Liberation Serif" w:ascii="Liberation Serif" w:hAnsi="Liberation Serif"/>
        </w:rPr>
      </w:r>
    </w:p>
    <w:p>
      <w:pPr>
        <w:pStyle w:val="Normal"/>
        <w:jc w:val="center"/>
        <w:rPr>
          <w:rFonts w:ascii="Liberation Serif" w:hAnsi="Liberation Serif" w:cs="Liberation Serif"/>
          <w:b/>
          <w:b/>
        </w:rPr>
      </w:pPr>
      <w:r>
        <w:rPr>
          <w:rFonts w:cs="Liberation Serif" w:ascii="Liberation Serif" w:hAnsi="Liberation Serif"/>
          <w:b/>
        </w:rPr>
        <w:t>Способы</w:t>
      </w:r>
      <w:r>
        <w:rPr>
          <w:rFonts w:eastAsia="Calibri" w:cs="Liberation Serif" w:ascii="Liberation Serif" w:hAnsi="Liberation Serif"/>
          <w:b/>
          <w:lang w:eastAsia="en-US"/>
        </w:rPr>
        <w:t xml:space="preserve"> информирования Заявителей о порядке подачи и </w:t>
      </w:r>
      <w:r>
        <w:rPr>
          <w:rFonts w:cs="Liberation Serif" w:ascii="Liberation Serif" w:hAnsi="Liberation Serif"/>
          <w:b/>
        </w:rPr>
        <w:t>рассмотрения жалобы, в том числе с использованием Единого портала</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5.5. Органы местного самоуправления</w:t>
      </w:r>
      <w:r>
        <w:rPr>
          <w:rFonts w:eastAsia="Calibri" w:cs="Liberation Serif" w:ascii="Liberation Serif" w:hAnsi="Liberation Serif" w:eastAsiaTheme="minorHAnsi"/>
          <w:lang w:eastAsia="en-US"/>
        </w:rPr>
        <w:t xml:space="preserve"> муниципального образования Свердловской области, предоставляющие муниципальную услугу</w:t>
      </w:r>
      <w:r>
        <w:rPr>
          <w:rFonts w:eastAsia="Calibri" w:cs="Liberation Serif" w:ascii="Liberation Serif" w:hAnsi="Liberation Serif"/>
          <w:lang w:eastAsia="en-US"/>
        </w:rPr>
        <w:t>, Многофункциональный центр, а также учредитель Многофункционального центра обеспечивают:</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1) информирование Заявителей о порядке обжалования решений и действий (бездействия) </w:t>
      </w:r>
      <w:r>
        <w:rPr>
          <w:rFonts w:eastAsia="Calibri" w:cs="Liberation Serif" w:ascii="Liberation Serif" w:hAnsi="Liberation Serif" w:eastAsiaTheme="minorHAnsi"/>
          <w:lang w:eastAsia="en-US"/>
        </w:rPr>
        <w:t>органа местного самоуправления муниципального образования Свердловской области, предоставляющего муниципальную услугу</w:t>
      </w:r>
      <w:r>
        <w:rPr>
          <w:rFonts w:eastAsia="Calibri" w:cs="Liberation Serif" w:ascii="Liberation Serif" w:hAnsi="Liberation Serif"/>
          <w:lang w:eastAsia="en-US"/>
        </w:rPr>
        <w:t>,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 </w:t>
      </w:r>
      <w:r>
        <w:rPr>
          <w:rFonts w:eastAsia="Calibri" w:cs="Liberation Serif" w:ascii="Liberation Serif" w:hAnsi="Liberation Serif"/>
          <w:lang w:eastAsia="en-US"/>
        </w:rPr>
        <w:t>на стендах в местах предоставления муниципальных услуг;</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 </w:t>
      </w:r>
      <w:r>
        <w:rPr>
          <w:rFonts w:eastAsia="Calibri" w:cs="Liberation Serif" w:ascii="Liberation Serif" w:hAnsi="Liberation Serif"/>
          <w:lang w:eastAsia="en-US"/>
        </w:rPr>
        <w:t>на официальном сайте органа, предоставляющего муниципальную услугу, Многофункционального центра (</w:t>
      </w:r>
      <w:hyperlink r:id="rId36">
        <w:r>
          <w:rPr>
            <w:rFonts w:eastAsia="Calibri" w:cs="Liberation Serif" w:ascii="Liberation Serif" w:hAnsi="Liberation Serif"/>
            <w:lang w:eastAsia="en-US"/>
          </w:rPr>
          <w:t>http://mfc66.ru/</w:t>
        </w:r>
      </w:hyperlink>
      <w:r>
        <w:rPr>
          <w:rFonts w:eastAsia="Calibri" w:cs="Liberation Serif" w:ascii="Liberation Serif" w:hAnsi="Liberation Serif"/>
          <w:lang w:eastAsia="en-US"/>
        </w:rPr>
        <w:t>) и учредителя Многофункционального центра (</w:t>
      </w:r>
      <w:hyperlink r:id="rId37">
        <w:r>
          <w:rPr>
            <w:rFonts w:eastAsia="Calibri" w:cs="Liberation Serif" w:ascii="Liberation Serif" w:hAnsi="Liberation Serif"/>
            <w:lang w:eastAsia="en-US"/>
          </w:rPr>
          <w:t>http</w:t>
        </w:r>
        <w:r>
          <w:rPr>
            <w:rFonts w:eastAsia="Calibri" w:cs="Liberation Serif" w:ascii="Liberation Serif" w:hAnsi="Liberation Serif"/>
            <w:lang w:val="en-US" w:eastAsia="en-US"/>
          </w:rPr>
          <w:t>s</w:t>
        </w:r>
        <w:r>
          <w:rPr>
            <w:rFonts w:eastAsia="Calibri" w:cs="Liberation Serif" w:ascii="Liberation Serif" w:hAnsi="Liberation Serif"/>
            <w:lang w:eastAsia="en-US"/>
          </w:rPr>
          <w:t>://di</w:t>
        </w:r>
        <w:r>
          <w:rPr>
            <w:rFonts w:eastAsia="Calibri" w:cs="Liberation Serif" w:ascii="Liberation Serif" w:hAnsi="Liberation Serif"/>
            <w:lang w:val="en-US" w:eastAsia="en-US"/>
          </w:rPr>
          <w:t>gital</w:t>
        </w:r>
        <w:r>
          <w:rPr>
            <w:rFonts w:eastAsia="Calibri" w:cs="Liberation Serif" w:ascii="Liberation Serif" w:hAnsi="Liberation Serif"/>
            <w:lang w:eastAsia="en-US"/>
          </w:rPr>
          <w:t>.midural.ru/</w:t>
        </w:r>
      </w:hyperlink>
      <w:r>
        <w:rPr>
          <w:rFonts w:eastAsia="Calibri" w:cs="Liberation Serif" w:ascii="Liberation Serif" w:hAnsi="Liberation Serif"/>
          <w:lang w:eastAsia="en-US"/>
        </w:rPr>
        <w:t>);</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 </w:t>
      </w:r>
      <w:r>
        <w:rPr>
          <w:rFonts w:eastAsia="Calibri" w:cs="Liberation Serif" w:ascii="Liberation Serif" w:hAnsi="Liberation Serif"/>
          <w:lang w:eastAsia="en-US"/>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w:t>
      </w:r>
      <w:r>
        <w:rPr>
          <w:rFonts w:cs="Liberation Serif" w:ascii="Liberation Serif" w:hAnsi="Liberation Serif"/>
          <w:color w:val="000000"/>
        </w:rPr>
        <w:t>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r>
        <w:rPr>
          <w:rFonts w:eastAsia="Calibri" w:cs="Liberation Serif" w:ascii="Liberation Serif" w:hAnsi="Liberation Serif"/>
          <w:lang w:eastAsia="en-US"/>
        </w:rPr>
        <w:t>.</w:t>
      </w:r>
    </w:p>
    <w:p>
      <w:pPr>
        <w:pStyle w:val="Normal"/>
        <w:widowControl w:val="false"/>
        <w:ind w:firstLine="709"/>
        <w:jc w:val="both"/>
        <w:rPr>
          <w:rFonts w:ascii="Liberation Serif" w:hAnsi="Liberation Serif" w:cs="Liberation Serif"/>
        </w:rPr>
      </w:pPr>
      <w:r>
        <w:rPr>
          <w:rFonts w:cs="Liberation Serif" w:ascii="Liberation Serif" w:hAnsi="Liberation Serif"/>
        </w:rPr>
      </w:r>
    </w:p>
    <w:p>
      <w:pPr>
        <w:pStyle w:val="Normal"/>
        <w:widowControl w:val="false"/>
        <w:ind w:firstLine="709"/>
        <w:jc w:val="center"/>
        <w:rPr>
          <w:rFonts w:ascii="Liberation Serif" w:hAnsi="Liberation Serif" w:cs="Liberation Serif"/>
          <w:b/>
          <w:b/>
        </w:rPr>
      </w:pPr>
      <w:r>
        <w:rPr>
          <w:rFonts w:cs="Liberation Serif" w:ascii="Liberation Serif" w:hAnsi="Liberation Serif"/>
          <w:b/>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br/>
        <w:t xml:space="preserve">и муниципальных служащих, а также решений и действий (бездействия) многофункционального центра предоставления государственных </w:t>
        <w:br/>
        <w:t>и муниципальных услуг, работников многофункционального центра предоставления государственных и муниципальных услуг</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 xml:space="preserve">5.6. Порядок досудебного (внесудебного) обжалования решений </w:t>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pPr>
        <w:pStyle w:val="Normal"/>
        <w:ind w:firstLine="709"/>
        <w:jc w:val="both"/>
        <w:rPr>
          <w:rFonts w:ascii="Liberation Serif" w:hAnsi="Liberation Serif" w:eastAsia="Calibri" w:cs="Liberation Serif"/>
          <w:lang w:eastAsia="en-US"/>
        </w:rPr>
      </w:pPr>
      <w:r>
        <w:rPr>
          <w:rFonts w:eastAsia="Calibri" w:cs="Liberation Serif" w:ascii="Liberation Serif" w:hAnsi="Liberation Serif"/>
          <w:lang w:eastAsia="en-US"/>
        </w:rPr>
        <w:t>1) статьями 11.1-11.3 Федерального закона от 27 июля 2010 года № 210-ФЗ;</w:t>
      </w:r>
    </w:p>
    <w:p>
      <w:pPr>
        <w:pStyle w:val="Normal"/>
        <w:ind w:firstLine="709"/>
        <w:jc w:val="both"/>
        <w:rPr>
          <w:rFonts w:ascii="Liberation Serif" w:hAnsi="Liberation Serif" w:cs="Liberation Serif"/>
          <w:color w:val="000000"/>
        </w:rPr>
      </w:pPr>
      <w:r>
        <w:rPr>
          <w:rFonts w:cs="Liberation Serif" w:ascii="Liberation Serif" w:hAnsi="Liberation Serif"/>
        </w:rPr>
        <w:t xml:space="preserve">2) </w:t>
      </w:r>
      <w:hyperlink r:id="rId38">
        <w:r>
          <w:rPr>
            <w:rFonts w:cs="Liberation Serif" w:ascii="Liberation Serif" w:hAnsi="Liberation Serif"/>
            <w:color w:val="000000"/>
          </w:rPr>
          <w:t>постановлением</w:t>
        </w:r>
      </w:hyperlink>
      <w:r>
        <w:rPr>
          <w:rFonts w:cs="Liberation Serif" w:ascii="Liberation Serif" w:hAnsi="Liberation Serif"/>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ind w:firstLine="709"/>
        <w:jc w:val="both"/>
        <w:rPr>
          <w:rFonts w:ascii="Liberation Serif" w:hAnsi="Liberation Serif" w:eastAsia="Calibri" w:cs="Liberation Serif"/>
          <w:lang w:eastAsia="en-US"/>
        </w:rPr>
      </w:pPr>
      <w:r>
        <w:rPr>
          <w:rFonts w:cs="Liberation Serif" w:ascii="Liberation Serif" w:hAnsi="Liberation Serif"/>
        </w:rPr>
        <w:t xml:space="preserve">3) постановлением Правительства Свердловской области от 22.11.2018 </w:t>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Normal"/>
        <w:tabs>
          <w:tab w:val="clear" w:pos="708"/>
          <w:tab w:val="left" w:pos="993" w:leader="none"/>
        </w:tabs>
        <w:suppressAutoHyphens w:val="true"/>
        <w:ind w:right="-2" w:firstLine="567"/>
        <w:jc w:val="both"/>
        <w:textAlignment w:val="baseline"/>
        <w:rPr/>
      </w:pPr>
      <w:r>
        <w:rPr>
          <w:rFonts w:eastAsia="Calibri" w:cs="Liberation Serif" w:ascii="Liberation Serif" w:hAnsi="Liberation Serif"/>
          <w:lang w:eastAsia="en-US"/>
        </w:rPr>
        <w:t xml:space="preserve">4) </w:t>
      </w:r>
      <w:r>
        <w:rPr>
          <w:rFonts w:cs="Liberation Serif" w:ascii="Liberation Serif" w:hAnsi="Liberation Serif"/>
        </w:rPr>
        <w:t>постановлением администрации Камышловского городского округа от 20.02.2019 №204 «Об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а так же на решения и действия (бездействия) многофункционального центра предоставления государственных и муниципальных услуг и его работников».</w:t>
      </w:r>
    </w:p>
    <w:p>
      <w:pPr>
        <w:pStyle w:val="Normal"/>
        <w:tabs>
          <w:tab w:val="clear" w:pos="708"/>
          <w:tab w:val="left" w:pos="993" w:leader="none"/>
        </w:tabs>
        <w:ind w:right="-2" w:hanging="0"/>
        <w:jc w:val="both"/>
        <w:rPr/>
      </w:pPr>
      <w:r>
        <w:rPr>
          <w:rFonts w:eastAsia="Calibri" w:cs="Liberation Serif" w:ascii="Liberation Serif" w:hAnsi="Liberation Serif"/>
          <w:lang w:eastAsia="en-US"/>
        </w:rPr>
        <w:t xml:space="preserve">5.7. Полная информация о порядке подачи и рассмотрения жалобы 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w:t>
      </w:r>
      <w:r>
        <w:rPr>
          <w:rFonts w:eastAsia="Calibri" w:cs="Liberation Serif" w:ascii="Liberation Serif" w:hAnsi="Liberation Serif" w:eastAsiaTheme="minorHAnsi"/>
          <w:lang w:eastAsia="en-US"/>
        </w:rPr>
        <w:t xml:space="preserve">по адресу </w:t>
      </w:r>
      <w:hyperlink r:id="rId39">
        <w:r>
          <w:rPr>
            <w:rFonts w:ascii="Liberation Serif" w:hAnsi="Liberation Serif"/>
          </w:rPr>
          <w:t>https://www.gosuslugi.ru/</w:t>
        </w:r>
      </w:hyperlink>
      <w:r>
        <w:rPr>
          <w:rFonts w:ascii="Liberation Serif" w:hAnsi="Liberation Serif"/>
        </w:rPr>
        <w:t>.</w:t>
      </w:r>
    </w:p>
    <w:p>
      <w:pPr>
        <w:pStyle w:val="Normal"/>
        <w:ind w:firstLine="709"/>
        <w:jc w:val="both"/>
        <w:rPr>
          <w:rFonts w:ascii="Liberation Serif" w:hAnsi="Liberation Serif" w:cs="Liberation Serif"/>
          <w:b/>
          <w:b/>
        </w:rPr>
      </w:pPr>
      <w:r>
        <w:rPr>
          <w:rFonts w:cs="Liberation Serif" w:ascii="Liberation Serif" w:hAnsi="Liberation Serif"/>
          <w:b/>
        </w:rPr>
      </w:r>
    </w:p>
    <w:p>
      <w:pPr>
        <w:pStyle w:val="Normal"/>
        <w:ind w:firstLine="709"/>
        <w:jc w:val="both"/>
        <w:rPr>
          <w:rFonts w:ascii="Liberation Serif" w:hAnsi="Liberation Serif" w:cs="Liberation Serif"/>
          <w:b/>
          <w:b/>
          <w:sz w:val="28"/>
          <w:szCs w:val="28"/>
        </w:rPr>
      </w:pPr>
      <w:r>
        <w:rPr>
          <w:rFonts w:cs="Liberation Serif" w:ascii="Liberation Serif" w:hAnsi="Liberation Serif"/>
          <w:b/>
          <w:sz w:val="28"/>
          <w:szCs w:val="28"/>
        </w:rPr>
      </w:r>
    </w:p>
    <w:p>
      <w:pPr>
        <w:pStyle w:val="Normal"/>
        <w:ind w:firstLine="709"/>
        <w:jc w:val="both"/>
        <w:rPr>
          <w:rFonts w:ascii="Liberation Serif" w:hAnsi="Liberation Serif" w:cs="Liberation Serif"/>
          <w:b/>
          <w:b/>
          <w:sz w:val="28"/>
          <w:szCs w:val="28"/>
        </w:rPr>
      </w:pPr>
      <w:r>
        <w:rPr>
          <w:rFonts w:cs="Liberation Serif" w:ascii="Liberation Serif" w:hAnsi="Liberation Serif"/>
          <w:b/>
          <w:sz w:val="28"/>
          <w:szCs w:val="28"/>
        </w:rPr>
      </w:r>
    </w:p>
    <w:p>
      <w:pPr>
        <w:pStyle w:val="Normal"/>
        <w:ind w:firstLine="709"/>
        <w:jc w:val="both"/>
        <w:rPr>
          <w:rFonts w:ascii="Liberation Serif" w:hAnsi="Liberation Serif" w:cs="Liberation Serif"/>
          <w:b/>
          <w:b/>
          <w:sz w:val="28"/>
          <w:szCs w:val="28"/>
        </w:rPr>
      </w:pPr>
      <w:r>
        <w:rPr>
          <w:rFonts w:cs="Liberation Serif" w:ascii="Liberation Serif" w:hAnsi="Liberation Serif"/>
          <w:b/>
          <w:sz w:val="28"/>
          <w:szCs w:val="28"/>
        </w:rPr>
      </w:r>
    </w:p>
    <w:p>
      <w:pPr>
        <w:pStyle w:val="Normal"/>
        <w:ind w:firstLine="709"/>
        <w:jc w:val="both"/>
        <w:rPr>
          <w:rFonts w:ascii="Liberation Serif" w:hAnsi="Liberation Serif" w:cs="Liberation Serif"/>
          <w:b/>
          <w:b/>
          <w:sz w:val="28"/>
          <w:szCs w:val="28"/>
        </w:rPr>
      </w:pPr>
      <w:r>
        <w:rPr>
          <w:rFonts w:cs="Liberation Serif" w:ascii="Liberation Serif" w:hAnsi="Liberation Serif"/>
          <w:b/>
          <w:sz w:val="28"/>
          <w:szCs w:val="28"/>
        </w:rPr>
      </w:r>
    </w:p>
    <w:p>
      <w:pPr>
        <w:pStyle w:val="Normal"/>
        <w:widowControl w:val="false"/>
        <w:jc w:val="right"/>
        <w:rPr>
          <w:rFonts w:ascii="Liberation Serif" w:hAnsi="Liberation Serif" w:cs="Liberation Serif"/>
        </w:rPr>
      </w:pPr>
      <w:r>
        <w:rPr/>
      </w:r>
    </w:p>
    <w:p>
      <w:pPr>
        <w:pStyle w:val="Normal"/>
        <w:widowControl w:val="false"/>
        <w:suppressAutoHyphens w:val="true"/>
        <w:bidi w:val="0"/>
        <w:spacing w:lineRule="auto" w:line="240" w:before="0" w:after="0"/>
        <w:ind w:left="3969" w:right="0" w:hanging="0"/>
        <w:jc w:val="left"/>
        <w:rPr/>
      </w:pPr>
      <w:r>
        <w:rPr>
          <w:rFonts w:cs="Liberation Serif" w:ascii="Liberation Serif" w:hAnsi="Liberation Serif"/>
        </w:rPr>
        <w:t xml:space="preserve">Приложение № 1 </w:t>
      </w:r>
    </w:p>
    <w:p>
      <w:pPr>
        <w:pStyle w:val="Normal"/>
        <w:widowControl w:val="false"/>
        <w:suppressAutoHyphens w:val="true"/>
        <w:bidi w:val="0"/>
        <w:spacing w:lineRule="auto" w:line="240" w:before="0" w:after="0"/>
        <w:ind w:left="3969" w:right="0" w:hanging="0"/>
        <w:jc w:val="left"/>
        <w:rPr/>
      </w:pPr>
      <w:r>
        <w:rPr>
          <w:rFonts w:cs="Liberation Serif" w:ascii="Liberation Serif" w:hAnsi="Liberation Serif"/>
        </w:rPr>
        <w:t>к Административному регламенту предоставления</w:t>
      </w:r>
    </w:p>
    <w:p>
      <w:pPr>
        <w:pStyle w:val="Normal"/>
        <w:widowControl w:val="false"/>
        <w:suppressAutoHyphens w:val="true"/>
        <w:bidi w:val="0"/>
        <w:spacing w:lineRule="auto" w:line="240" w:before="0" w:after="0"/>
        <w:ind w:left="3969" w:right="0" w:hanging="0"/>
        <w:jc w:val="left"/>
        <w:rPr/>
      </w:pPr>
      <w:r>
        <w:rPr>
          <w:rFonts w:cs="Liberation Serif" w:ascii="Liberation Serif" w:hAnsi="Liberation Serif"/>
        </w:rPr>
        <w:t xml:space="preserve"> </w:t>
      </w:r>
      <w:r>
        <w:rPr>
          <w:rFonts w:cs="Liberation Serif" w:ascii="Liberation Serif" w:hAnsi="Liberation Serif"/>
        </w:rPr>
        <w:t>муниципальной услуги «Выдача разрешения</w:t>
      </w:r>
    </w:p>
    <w:p>
      <w:pPr>
        <w:pStyle w:val="Normal"/>
        <w:widowControl w:val="false"/>
        <w:suppressAutoHyphens w:val="true"/>
        <w:bidi w:val="0"/>
        <w:spacing w:lineRule="auto" w:line="240" w:before="0" w:after="0"/>
        <w:ind w:left="3969" w:right="0" w:hanging="0"/>
        <w:jc w:val="left"/>
        <w:rPr/>
      </w:pPr>
      <w:r>
        <w:rPr>
          <w:rFonts w:cs="Liberation Serif" w:ascii="Liberation Serif" w:hAnsi="Liberation Serif"/>
        </w:rPr>
        <w:t xml:space="preserve"> </w:t>
      </w:r>
      <w:r>
        <w:rPr>
          <w:rFonts w:cs="Liberation Serif" w:ascii="Liberation Serif" w:hAnsi="Liberation Serif"/>
        </w:rPr>
        <w:t>на строительство объекта капитального строительства</w:t>
      </w:r>
    </w:p>
    <w:p>
      <w:pPr>
        <w:pStyle w:val="Normal"/>
        <w:widowControl w:val="false"/>
        <w:suppressAutoHyphens w:val="true"/>
        <w:bidi w:val="0"/>
        <w:spacing w:lineRule="auto" w:line="240" w:before="0" w:after="0"/>
        <w:ind w:left="3969" w:right="0" w:hanging="0"/>
        <w:jc w:val="left"/>
        <w:rPr/>
      </w:pPr>
      <w:r>
        <w:rPr>
          <w:rFonts w:cs="Liberation Serif" w:ascii="Liberation Serif" w:hAnsi="Liberation Serif"/>
        </w:rPr>
        <w:t xml:space="preserve"> </w:t>
      </w:r>
      <w:r>
        <w:rPr>
          <w:rFonts w:cs="Liberation Serif" w:ascii="Liberation Serif" w:hAnsi="Liberation Serif"/>
        </w:rPr>
        <w:t>(в том числе внесение изменений в разрешение</w:t>
      </w:r>
    </w:p>
    <w:p>
      <w:pPr>
        <w:pStyle w:val="Normal"/>
        <w:widowControl w:val="false"/>
        <w:suppressAutoHyphens w:val="true"/>
        <w:bidi w:val="0"/>
        <w:spacing w:lineRule="auto" w:line="240" w:before="0" w:after="0"/>
        <w:ind w:left="3969" w:right="0" w:hanging="0"/>
        <w:jc w:val="left"/>
        <w:rPr/>
      </w:pPr>
      <w:r>
        <w:rPr>
          <w:rFonts w:cs="Liberation Serif" w:ascii="Liberation Serif" w:hAnsi="Liberation Serif"/>
        </w:rPr>
        <w:t xml:space="preserve"> </w:t>
      </w:r>
      <w:r>
        <w:rPr>
          <w:rFonts w:cs="Liberation Serif" w:ascii="Liberation Serif" w:hAnsi="Liberation Serif"/>
        </w:rPr>
        <w:t>на строительство объекта капитального строительства</w:t>
      </w:r>
    </w:p>
    <w:p>
      <w:pPr>
        <w:pStyle w:val="Normal"/>
        <w:widowControl w:val="false"/>
        <w:suppressAutoHyphens w:val="true"/>
        <w:bidi w:val="0"/>
        <w:spacing w:lineRule="auto" w:line="240" w:before="0" w:after="0"/>
        <w:ind w:left="3969" w:right="0" w:hanging="0"/>
        <w:jc w:val="left"/>
        <w:rPr/>
      </w:pPr>
      <w:r>
        <w:rPr>
          <w:rFonts w:cs="Liberation Serif" w:ascii="Liberation Serif" w:hAnsi="Liberation Serif"/>
        </w:rPr>
        <w:t xml:space="preserve"> </w:t>
      </w:r>
      <w:r>
        <w:rPr>
          <w:rFonts w:cs="Liberation Serif" w:ascii="Liberation Serif" w:hAnsi="Liberation Serif"/>
        </w:rPr>
        <w:t>и внесение изменений в разрешение на строительство</w:t>
      </w:r>
    </w:p>
    <w:p>
      <w:pPr>
        <w:pStyle w:val="Normal"/>
        <w:widowControl w:val="false"/>
        <w:suppressAutoHyphens w:val="true"/>
        <w:bidi w:val="0"/>
        <w:spacing w:lineRule="auto" w:line="240" w:before="0" w:after="0"/>
        <w:ind w:left="3969" w:right="0" w:hanging="0"/>
        <w:jc w:val="left"/>
        <w:rPr/>
      </w:pPr>
      <w:r>
        <w:rPr>
          <w:rFonts w:cs="Liberation Serif" w:ascii="Liberation Serif" w:hAnsi="Liberation Serif"/>
        </w:rPr>
        <w:t xml:space="preserve"> </w:t>
      </w:r>
      <w:r>
        <w:rPr>
          <w:rFonts w:cs="Liberation Serif" w:ascii="Liberation Serif" w:hAnsi="Liberation Serif"/>
        </w:rPr>
        <w:t>объекта капитального строительства в связи</w:t>
      </w:r>
    </w:p>
    <w:p>
      <w:pPr>
        <w:pStyle w:val="Normal"/>
        <w:widowControl w:val="false"/>
        <w:suppressAutoHyphens w:val="true"/>
        <w:bidi w:val="0"/>
        <w:spacing w:lineRule="auto" w:line="240" w:before="0" w:after="0"/>
        <w:ind w:left="3969" w:right="0" w:hanging="0"/>
        <w:jc w:val="left"/>
        <w:rPr/>
      </w:pPr>
      <w:r>
        <w:rPr>
          <w:rFonts w:cs="Liberation Serif" w:ascii="Liberation Serif" w:hAnsi="Liberation Serif"/>
        </w:rPr>
        <w:t xml:space="preserve"> </w:t>
      </w:r>
      <w:r>
        <w:rPr>
          <w:rFonts w:cs="Liberation Serif" w:ascii="Liberation Serif" w:hAnsi="Liberation Serif"/>
        </w:rPr>
        <w:t xml:space="preserve">с продлением срока действия такого разрешения)» </w:t>
      </w:r>
    </w:p>
    <w:p>
      <w:pPr>
        <w:pStyle w:val="Normal"/>
        <w:tabs>
          <w:tab w:val="clear" w:pos="708"/>
          <w:tab w:val="left" w:pos="9923" w:leader="none"/>
        </w:tabs>
        <w:ind w:left="4820" w:right="-1" w:hanging="0"/>
        <w:jc w:val="both"/>
        <w:rPr>
          <w:rFonts w:ascii="Liberation Serif" w:hAnsi="Liberation Serif" w:cs="Liberation Serif"/>
        </w:rPr>
      </w:pPr>
      <w:r>
        <w:rPr>
          <w:rFonts w:cs="Liberation Serif" w:ascii="Liberation Serif" w:hAnsi="Liberation Serif"/>
        </w:rPr>
      </w:r>
    </w:p>
    <w:p>
      <w:pPr>
        <w:pStyle w:val="Normal"/>
        <w:spacing w:before="240" w:after="0"/>
        <w:jc w:val="center"/>
        <w:rPr>
          <w:rFonts w:ascii="Liberation Serif" w:hAnsi="Liberation Serif" w:cs="Liberation Serif"/>
          <w:b/>
          <w:b/>
          <w:color w:val="000000" w:themeColor="text1"/>
        </w:rPr>
      </w:pPr>
      <w:r>
        <w:rPr>
          <w:rFonts w:cs="Liberation Serif" w:ascii="Liberation Serif" w:hAnsi="Liberation Serif"/>
          <w:b/>
          <w:color w:val="000000" w:themeColor="text1"/>
        </w:rPr>
        <w:t>З А Я В Л Е Н И Е</w:t>
      </w:r>
    </w:p>
    <w:p>
      <w:pPr>
        <w:pStyle w:val="Normal"/>
        <w:jc w:val="center"/>
        <w:rPr>
          <w:rFonts w:ascii="Liberation Serif" w:hAnsi="Liberation Serif" w:cs="Liberation Serif"/>
          <w:b/>
          <w:b/>
          <w:color w:val="000000" w:themeColor="text1"/>
        </w:rPr>
      </w:pPr>
      <w:r>
        <w:rPr>
          <w:rFonts w:cs="Liberation Serif" w:ascii="Liberation Serif" w:hAnsi="Liberation Serif"/>
          <w:b/>
          <w:color w:val="000000" w:themeColor="text1"/>
        </w:rPr>
        <w:t>о выдаче разрешения на строительство</w:t>
      </w:r>
    </w:p>
    <w:p>
      <w:pPr>
        <w:pStyle w:val="Normal"/>
        <w:jc w:val="center"/>
        <w:rPr>
          <w:rFonts w:ascii="Liberation Serif" w:hAnsi="Liberation Serif" w:cs="Liberation Serif"/>
          <w:b/>
          <w:b/>
          <w:color w:val="000000" w:themeColor="text1"/>
        </w:rPr>
      </w:pPr>
      <w:r>
        <w:rPr>
          <w:rFonts w:cs="Liberation Serif" w:ascii="Liberation Serif" w:hAnsi="Liberation Serif"/>
          <w:b/>
          <w:color w:val="000000" w:themeColor="text1"/>
        </w:rPr>
      </w:r>
    </w:p>
    <w:p>
      <w:pPr>
        <w:pStyle w:val="Normal"/>
        <w:jc w:val="right"/>
        <w:rPr>
          <w:rFonts w:ascii="Liberation Serif" w:hAnsi="Liberation Serif" w:cs="Liberation Serif"/>
          <w:color w:val="000000" w:themeColor="text1"/>
        </w:rPr>
      </w:pPr>
      <w:r>
        <w:rPr>
          <w:rFonts w:cs="Liberation Serif" w:ascii="Liberation Serif" w:hAnsi="Liberation Serif"/>
          <w:color w:val="000000" w:themeColor="text1"/>
        </w:rPr>
        <w:t>«____» __________ 20___ г.</w:t>
      </w:r>
    </w:p>
    <w:tbl>
      <w:tblPr>
        <w:tblW w:w="9919"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9919"/>
      </w:tblGrid>
      <w:tr>
        <w:trPr>
          <w:trHeight w:val="165" w:hRule="atLeast"/>
        </w:trPr>
        <w:tc>
          <w:tcPr>
            <w:tcW w:w="9919" w:type="dxa"/>
            <w:tcBorders>
              <w:bottom w:val="single" w:sz="4" w:space="0" w:color="000000"/>
            </w:tcBorders>
          </w:tcPr>
          <w:p>
            <w:pPr>
              <w:pStyle w:val="Normal"/>
              <w:widowControl w:val="false"/>
              <w:jc w:val="right"/>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widowControl w:val="false"/>
              <w:jc w:val="right"/>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26" w:hRule="atLeast"/>
        </w:trPr>
        <w:tc>
          <w:tcPr>
            <w:tcW w:w="9919" w:type="dxa"/>
            <w:tcBorders>
              <w:top w:val="single" w:sz="4" w:space="0" w:color="000000"/>
              <w:bottom w:val="single" w:sz="4" w:space="0" w:color="000000"/>
            </w:tcBorders>
          </w:tcPr>
          <w:p>
            <w:pPr>
              <w:pStyle w:val="Normal"/>
              <w:widowControl w:val="false"/>
              <w:jc w:val="right"/>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35" w:hRule="atLeast"/>
        </w:trPr>
        <w:tc>
          <w:tcPr>
            <w:tcW w:w="9919" w:type="dxa"/>
            <w:tcBorders>
              <w:top w:val="single" w:sz="4" w:space="0" w:color="000000"/>
            </w:tcBorders>
          </w:tcPr>
          <w:p>
            <w:pPr>
              <w:pStyle w:val="Normal"/>
              <w:widowControl w:val="false"/>
              <w:jc w:val="center"/>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(наименование органа местного самоуправления, уполномоченного на выдачу разрешений на строительство)</w:t>
            </w:r>
          </w:p>
          <w:p>
            <w:pPr>
              <w:pStyle w:val="Normal"/>
              <w:widowControl w:val="false"/>
              <w:jc w:val="center"/>
              <w:rPr>
                <w:rFonts w:ascii="Liberation Serif" w:hAnsi="Liberation Serif" w:cs="Liberation Serif"/>
                <w:color w:val="000000" w:themeColor="text1"/>
                <w:sz w:val="18"/>
                <w:szCs w:val="18"/>
              </w:rPr>
            </w:pPr>
            <w:r>
              <w:rPr>
                <w:rFonts w:cs="Liberation Serif" w:ascii="Liberation Serif" w:hAnsi="Liberation Serif"/>
                <w:color w:val="000000" w:themeColor="text1"/>
                <w:sz w:val="18"/>
                <w:szCs w:val="18"/>
              </w:rPr>
            </w:r>
          </w:p>
        </w:tc>
      </w:tr>
    </w:tbl>
    <w:p>
      <w:pPr>
        <w:pStyle w:val="Normal"/>
        <w:ind w:firstLine="708"/>
        <w:rPr>
          <w:rFonts w:ascii="Liberation Serif" w:hAnsi="Liberation Serif" w:eastAsia="Calibri" w:cs="Liberation Serif"/>
          <w:bCs/>
          <w:strike/>
          <w:color w:val="000000" w:themeColor="text1"/>
          <w:lang w:eastAsia="en-US"/>
        </w:rPr>
      </w:pPr>
      <w:r>
        <w:rPr>
          <w:rFonts w:eastAsia="Calibri" w:cs="Liberation Serif" w:ascii="Liberation Serif" w:hAnsi="Liberation Serif"/>
          <w:bCs/>
          <w:strike/>
          <w:color w:val="000000" w:themeColor="text1"/>
          <w:lang w:eastAsia="en-US"/>
        </w:rPr>
      </w:r>
    </w:p>
    <w:p>
      <w:pPr>
        <w:pStyle w:val="Normal"/>
        <w:ind w:firstLine="708"/>
        <w:jc w:val="both"/>
        <w:rPr>
          <w:rFonts w:ascii="Liberation Serif" w:hAnsi="Liberation Serif" w:eastAsia="Calibri" w:cs="Liberation Serif"/>
          <w:color w:val="000000" w:themeColor="text1"/>
          <w:lang w:eastAsia="en-US"/>
        </w:rPr>
      </w:pPr>
      <w:r>
        <w:rPr>
          <w:rFonts w:eastAsia="Calibri" w:cs="Liberation Serif" w:ascii="Liberation Serif" w:hAnsi="Liberation Serif"/>
          <w:bCs/>
          <w:color w:val="000000" w:themeColor="text1"/>
          <w:lang w:eastAsia="en-US"/>
        </w:rPr>
        <w:t>В соответствии со статьей 51 Градостроительного кодекса Российской Федерации прошу выдать разрешение на</w:t>
      </w:r>
      <w:r>
        <w:rPr>
          <w:rFonts w:eastAsia="Calibri" w:cs="Liberation Serif" w:ascii="Liberation Serif" w:hAnsi="Liberation Serif"/>
          <w:color w:val="000000" w:themeColor="text1"/>
          <w:lang w:eastAsia="en-US"/>
        </w:rPr>
        <w:t>:</w:t>
      </w:r>
    </w:p>
    <w:p>
      <w:pPr>
        <w:pStyle w:val="Normal"/>
        <w:ind w:firstLine="708"/>
        <w:jc w:val="both"/>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bl>
      <w:tblPr>
        <w:tblStyle w:val="ab"/>
        <w:tblW w:w="9975"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7650"/>
        <w:gridCol w:w="2325"/>
      </w:tblGrid>
      <w:tr>
        <w:trPr/>
        <w:tc>
          <w:tcPr>
            <w:tcW w:w="7650" w:type="dxa"/>
            <w:tcBorders/>
          </w:tcPr>
          <w:p>
            <w:pPr>
              <w:pStyle w:val="Normal"/>
              <w:keepLines/>
              <w:widowControl w:val="false"/>
              <w:suppressAutoHyphens w:val="true"/>
              <w:spacing w:before="0" w:after="0"/>
              <w:jc w:val="left"/>
              <w:rPr>
                <w:rFonts w:ascii="Liberation Serif" w:hAnsi="Liberation Serif" w:eastAsia="Calibri" w:cs="Liberation Serif"/>
                <w:kern w:val="2"/>
                <w:lang w:eastAsia="ar-SA"/>
              </w:rPr>
            </w:pPr>
            <w:r>
              <w:rPr>
                <w:rFonts w:eastAsia="Calibri" w:cs="Liberation Serif" w:ascii="Liberation Serif" w:hAnsi="Liberation Serif"/>
                <w:kern w:val="2"/>
                <w:lang w:val="ru-RU" w:eastAsia="ar-SA" w:bidi="ar-SA"/>
              </w:rPr>
              <w:t>Строительство объекта капитального строительства</w:t>
            </w:r>
          </w:p>
          <w:p>
            <w:pPr>
              <w:pStyle w:val="Normal"/>
              <w:keepLines/>
              <w:widowControl w:val="false"/>
              <w:suppressAutoHyphens w:val="true"/>
              <w:spacing w:before="0" w:after="0"/>
              <w:ind w:firstLine="29"/>
              <w:jc w:val="left"/>
              <w:rPr>
                <w:rFonts w:ascii="Liberation Serif" w:hAnsi="Liberation Serif" w:eastAsia="Calibri" w:cs="Liberation Serif"/>
                <w:kern w:val="2"/>
                <w:lang w:eastAsia="ar-SA"/>
              </w:rPr>
            </w:pPr>
            <w:r>
              <w:rPr>
                <w:rFonts w:eastAsia="Calibri" w:cs="Liberation Serif" w:ascii="Liberation Serif" w:hAnsi="Liberation Serif"/>
                <w:kern w:val="2"/>
                <w:lang w:eastAsia="ar-SA"/>
              </w:rPr>
            </w:r>
          </w:p>
          <w:p>
            <w:pPr>
              <w:pStyle w:val="Normal"/>
              <w:widowControl w:val="false"/>
              <w:suppressAutoHyphens w:val="true"/>
              <w:spacing w:before="0" w:after="0"/>
              <w:jc w:val="both"/>
              <w:rPr>
                <w:rFonts w:ascii="Liberation Serif" w:hAnsi="Liberation Serif" w:eastAsia="Calibri" w:cs="Liberation Serif"/>
                <w:bCs/>
                <w:color w:val="000000" w:themeColor="text1"/>
                <w:lang w:eastAsia="en-US"/>
              </w:rPr>
            </w:pPr>
            <w:r>
              <w:rPr>
                <w:rFonts w:eastAsia="Calibri" w:cs="Liberation Serif" w:ascii="Liberation Serif" w:hAnsi="Liberation Serif"/>
                <w:bCs/>
                <w:color w:val="000000" w:themeColor="text1"/>
                <w:lang w:eastAsia="en-US"/>
              </w:rPr>
            </w:r>
          </w:p>
        </w:tc>
        <w:tc>
          <w:tcPr>
            <w:tcW w:w="2325" w:type="dxa"/>
            <w:tcBorders/>
          </w:tcPr>
          <w:p>
            <w:pPr>
              <w:pStyle w:val="Normal"/>
              <w:widowControl w:val="false"/>
              <w:suppressAutoHyphens w:val="true"/>
              <w:spacing w:before="0" w:after="0"/>
              <w:jc w:val="both"/>
              <w:rPr>
                <w:rFonts w:ascii="Liberation Serif" w:hAnsi="Liberation Serif" w:eastAsia="Calibri" w:cs="Liberation Serif"/>
                <w:bCs/>
                <w:color w:val="000000" w:themeColor="text1"/>
                <w:lang w:eastAsia="en-US"/>
              </w:rPr>
            </w:pPr>
            <w:r>
              <w:rPr>
                <w:rFonts w:eastAsia="Calibri" w:cs="Liberation Serif" w:ascii="Liberation Serif" w:hAnsi="Liberation Serif"/>
                <w:bCs/>
                <w:color w:val="000000" w:themeColor="text1"/>
                <w:lang w:eastAsia="en-US"/>
              </w:rPr>
            </w:r>
          </w:p>
        </w:tc>
      </w:tr>
      <w:tr>
        <w:trPr/>
        <w:tc>
          <w:tcPr>
            <w:tcW w:w="7650" w:type="dxa"/>
            <w:tcBorders/>
          </w:tcPr>
          <w:p>
            <w:pPr>
              <w:pStyle w:val="Normal"/>
              <w:keepLines/>
              <w:widowControl w:val="false"/>
              <w:suppressAutoHyphens w:val="true"/>
              <w:spacing w:before="0" w:after="0"/>
              <w:ind w:firstLine="29"/>
              <w:jc w:val="left"/>
              <w:rPr>
                <w:rFonts w:ascii="Liberation Serif" w:hAnsi="Liberation Serif" w:eastAsia="Calibri" w:cs="Liberation Serif"/>
                <w:kern w:val="2"/>
                <w:lang w:eastAsia="ar-SA"/>
              </w:rPr>
            </w:pPr>
            <w:r>
              <w:rPr>
                <w:rFonts w:eastAsia="Calibri" w:cs="Liberation Serif" w:ascii="Liberation Serif" w:hAnsi="Liberation Serif"/>
                <w:kern w:val="2"/>
                <w:lang w:val="ru-RU" w:eastAsia="ar-SA" w:bidi="ar-SA"/>
              </w:rPr>
              <w:t>Реконструкцию объекта капитального строительства</w:t>
            </w:r>
          </w:p>
          <w:p>
            <w:pPr>
              <w:pStyle w:val="Normal"/>
              <w:keepLines/>
              <w:widowControl w:val="false"/>
              <w:suppressAutoHyphens w:val="true"/>
              <w:spacing w:before="0" w:after="0"/>
              <w:ind w:firstLine="29"/>
              <w:jc w:val="left"/>
              <w:rPr>
                <w:rFonts w:ascii="Liberation Serif" w:hAnsi="Liberation Serif" w:eastAsia="Calibri" w:cs="Liberation Serif"/>
                <w:kern w:val="2"/>
                <w:lang w:eastAsia="ar-SA"/>
              </w:rPr>
            </w:pPr>
            <w:r>
              <w:rPr>
                <w:rFonts w:eastAsia="Calibri" w:cs="Liberation Serif" w:ascii="Liberation Serif" w:hAnsi="Liberation Serif"/>
                <w:kern w:val="2"/>
                <w:lang w:eastAsia="ar-SA"/>
              </w:rPr>
            </w:r>
          </w:p>
          <w:p>
            <w:pPr>
              <w:pStyle w:val="Normal"/>
              <w:widowControl w:val="false"/>
              <w:suppressAutoHyphens w:val="true"/>
              <w:spacing w:before="0" w:after="0"/>
              <w:jc w:val="both"/>
              <w:rPr>
                <w:rFonts w:ascii="Liberation Serif" w:hAnsi="Liberation Serif" w:eastAsia="Calibri" w:cs="Liberation Serif"/>
                <w:bCs/>
                <w:color w:val="000000" w:themeColor="text1"/>
                <w:lang w:eastAsia="en-US"/>
              </w:rPr>
            </w:pPr>
            <w:r>
              <w:rPr>
                <w:rFonts w:eastAsia="Calibri" w:cs="Liberation Serif" w:ascii="Liberation Serif" w:hAnsi="Liberation Serif"/>
                <w:bCs/>
                <w:color w:val="000000" w:themeColor="text1"/>
                <w:lang w:eastAsia="en-US"/>
              </w:rPr>
            </w:r>
          </w:p>
        </w:tc>
        <w:tc>
          <w:tcPr>
            <w:tcW w:w="2325" w:type="dxa"/>
            <w:tcBorders/>
          </w:tcPr>
          <w:p>
            <w:pPr>
              <w:pStyle w:val="Normal"/>
              <w:widowControl w:val="false"/>
              <w:suppressAutoHyphens w:val="true"/>
              <w:spacing w:before="0" w:after="0"/>
              <w:jc w:val="both"/>
              <w:rPr>
                <w:rFonts w:ascii="Liberation Serif" w:hAnsi="Liberation Serif" w:eastAsia="Calibri" w:cs="Liberation Serif"/>
                <w:bCs/>
                <w:color w:val="000000" w:themeColor="text1"/>
                <w:lang w:eastAsia="en-US"/>
              </w:rPr>
            </w:pPr>
            <w:r>
              <w:rPr>
                <w:rFonts w:eastAsia="Calibri" w:cs="Liberation Serif" w:ascii="Liberation Serif" w:hAnsi="Liberation Serif"/>
                <w:bCs/>
                <w:color w:val="000000" w:themeColor="text1"/>
                <w:lang w:eastAsia="en-US"/>
              </w:rPr>
            </w:r>
          </w:p>
        </w:tc>
      </w:tr>
      <w:tr>
        <w:trPr/>
        <w:tc>
          <w:tcPr>
            <w:tcW w:w="7650" w:type="dxa"/>
            <w:tcBorders/>
          </w:tcPr>
          <w:p>
            <w:pPr>
              <w:pStyle w:val="Normal"/>
              <w:keepLines/>
              <w:widowControl w:val="false"/>
              <w:suppressAutoHyphens w:val="true"/>
              <w:spacing w:before="0" w:after="0"/>
              <w:ind w:left="57" w:hanging="28"/>
              <w:jc w:val="left"/>
              <w:rPr>
                <w:rFonts w:ascii="Liberation Serif" w:hAnsi="Liberation Serif" w:eastAsia="Calibri" w:cs="Liberation Serif"/>
                <w:kern w:val="2"/>
                <w:lang w:eastAsia="ar-SA"/>
              </w:rPr>
            </w:pPr>
            <w:r>
              <w:rPr>
                <w:rFonts w:eastAsia="Calibri" w:cs="Liberation Serif" w:ascii="Liberation Serif" w:hAnsi="Liberation Serif"/>
                <w:kern w:val="2"/>
                <w:lang w:val="ru-RU" w:eastAsia="ar-SA" w:bidi="ar-SA"/>
              </w:rPr>
              <w:t>Строительство линейного объекта (объекта капитального строительства, входящего в состав линейного объекта)</w:t>
            </w:r>
          </w:p>
          <w:p>
            <w:pPr>
              <w:pStyle w:val="Normal"/>
              <w:keepLines/>
              <w:widowControl w:val="false"/>
              <w:suppressAutoHyphens w:val="true"/>
              <w:spacing w:before="0" w:after="0"/>
              <w:ind w:left="57" w:hanging="28"/>
              <w:jc w:val="left"/>
              <w:rPr>
                <w:rFonts w:ascii="Liberation Serif" w:hAnsi="Liberation Serif" w:eastAsia="Calibri" w:cs="Liberation Serif"/>
                <w:kern w:val="2"/>
                <w:lang w:eastAsia="ar-SA"/>
              </w:rPr>
            </w:pPr>
            <w:r>
              <w:rPr>
                <w:rFonts w:eastAsia="Calibri" w:cs="Liberation Serif" w:ascii="Liberation Serif" w:hAnsi="Liberation Serif"/>
                <w:kern w:val="2"/>
                <w:lang w:eastAsia="ar-SA"/>
              </w:rPr>
            </w:r>
          </w:p>
          <w:p>
            <w:pPr>
              <w:pStyle w:val="Normal"/>
              <w:widowControl w:val="false"/>
              <w:suppressAutoHyphens w:val="true"/>
              <w:spacing w:before="0" w:after="0"/>
              <w:jc w:val="both"/>
              <w:rPr>
                <w:rFonts w:ascii="Liberation Serif" w:hAnsi="Liberation Serif" w:eastAsia="Calibri" w:cs="Liberation Serif"/>
                <w:bCs/>
                <w:color w:val="000000" w:themeColor="text1"/>
                <w:lang w:eastAsia="en-US"/>
              </w:rPr>
            </w:pPr>
            <w:r>
              <w:rPr>
                <w:rFonts w:eastAsia="Calibri" w:cs="Liberation Serif" w:ascii="Liberation Serif" w:hAnsi="Liberation Serif"/>
                <w:bCs/>
                <w:color w:val="000000" w:themeColor="text1"/>
                <w:lang w:eastAsia="en-US"/>
              </w:rPr>
            </w:r>
          </w:p>
        </w:tc>
        <w:tc>
          <w:tcPr>
            <w:tcW w:w="2325" w:type="dxa"/>
            <w:tcBorders/>
          </w:tcPr>
          <w:p>
            <w:pPr>
              <w:pStyle w:val="Normal"/>
              <w:widowControl w:val="false"/>
              <w:suppressAutoHyphens w:val="true"/>
              <w:spacing w:before="0" w:after="0"/>
              <w:jc w:val="both"/>
              <w:rPr>
                <w:rFonts w:ascii="Liberation Serif" w:hAnsi="Liberation Serif" w:eastAsia="Calibri" w:cs="Liberation Serif"/>
                <w:bCs/>
                <w:color w:val="000000" w:themeColor="text1"/>
                <w:lang w:eastAsia="en-US"/>
              </w:rPr>
            </w:pPr>
            <w:r>
              <w:rPr>
                <w:rFonts w:eastAsia="Calibri" w:cs="Liberation Serif" w:ascii="Liberation Serif" w:hAnsi="Liberation Serif"/>
                <w:bCs/>
                <w:color w:val="000000" w:themeColor="text1"/>
                <w:lang w:eastAsia="en-US"/>
              </w:rPr>
            </w:r>
          </w:p>
        </w:tc>
      </w:tr>
      <w:tr>
        <w:trPr/>
        <w:tc>
          <w:tcPr>
            <w:tcW w:w="7650" w:type="dxa"/>
            <w:tcBorders/>
          </w:tcPr>
          <w:p>
            <w:pPr>
              <w:pStyle w:val="Normal"/>
              <w:keepLines/>
              <w:widowControl w:val="false"/>
              <w:suppressAutoHyphens w:val="true"/>
              <w:spacing w:before="0" w:after="0"/>
              <w:ind w:left="57" w:hanging="28"/>
              <w:jc w:val="left"/>
              <w:rPr>
                <w:rFonts w:ascii="Liberation Serif" w:hAnsi="Liberation Serif" w:eastAsia="Calibri" w:cs="Liberation Serif"/>
                <w:kern w:val="2"/>
                <w:lang w:eastAsia="ar-SA"/>
              </w:rPr>
            </w:pPr>
            <w:r>
              <w:rPr>
                <w:rFonts w:eastAsia="Calibri" w:cs="Liberation Serif" w:ascii="Liberation Serif" w:hAnsi="Liberation Serif"/>
                <w:kern w:val="2"/>
                <w:lang w:val="ru-RU" w:eastAsia="ar-SA" w:bidi="ar-SA"/>
              </w:rPr>
              <w:t>Реконструкцию линейного объекта (объекта капитального строительства, входящего в состав линейного объекта)</w:t>
            </w:r>
          </w:p>
          <w:p>
            <w:pPr>
              <w:pStyle w:val="Normal"/>
              <w:keepLines/>
              <w:widowControl w:val="false"/>
              <w:suppressAutoHyphens w:val="true"/>
              <w:spacing w:before="0" w:after="0"/>
              <w:ind w:left="57" w:hanging="28"/>
              <w:jc w:val="left"/>
              <w:rPr>
                <w:rFonts w:ascii="Liberation Serif" w:hAnsi="Liberation Serif" w:eastAsia="Calibri" w:cs="Liberation Serif"/>
                <w:kern w:val="2"/>
                <w:lang w:eastAsia="ar-SA"/>
              </w:rPr>
            </w:pPr>
            <w:r>
              <w:rPr>
                <w:rFonts w:eastAsia="Calibri" w:cs="Liberation Serif" w:ascii="Liberation Serif" w:hAnsi="Liberation Serif"/>
                <w:kern w:val="2"/>
                <w:lang w:eastAsia="ar-SA"/>
              </w:rPr>
            </w:r>
          </w:p>
          <w:p>
            <w:pPr>
              <w:pStyle w:val="Normal"/>
              <w:widowControl w:val="false"/>
              <w:suppressAutoHyphens w:val="true"/>
              <w:spacing w:before="0" w:after="0"/>
              <w:jc w:val="both"/>
              <w:rPr>
                <w:rFonts w:ascii="Liberation Serif" w:hAnsi="Liberation Serif" w:eastAsia="Calibri" w:cs="Liberation Serif"/>
                <w:bCs/>
                <w:color w:val="000000" w:themeColor="text1"/>
                <w:lang w:eastAsia="en-US"/>
              </w:rPr>
            </w:pPr>
            <w:r>
              <w:rPr>
                <w:rFonts w:eastAsia="Calibri" w:cs="Liberation Serif" w:ascii="Liberation Serif" w:hAnsi="Liberation Serif"/>
                <w:bCs/>
                <w:color w:val="000000" w:themeColor="text1"/>
                <w:lang w:eastAsia="en-US"/>
              </w:rPr>
            </w:r>
          </w:p>
        </w:tc>
        <w:tc>
          <w:tcPr>
            <w:tcW w:w="2325" w:type="dxa"/>
            <w:tcBorders/>
          </w:tcPr>
          <w:p>
            <w:pPr>
              <w:pStyle w:val="Normal"/>
              <w:widowControl w:val="false"/>
              <w:suppressAutoHyphens w:val="true"/>
              <w:spacing w:before="0" w:after="0"/>
              <w:jc w:val="both"/>
              <w:rPr>
                <w:rFonts w:ascii="Liberation Serif" w:hAnsi="Liberation Serif" w:eastAsia="Calibri" w:cs="Liberation Serif"/>
                <w:bCs/>
                <w:color w:val="000000" w:themeColor="text1"/>
                <w:lang w:eastAsia="en-US"/>
              </w:rPr>
            </w:pPr>
            <w:r>
              <w:rPr>
                <w:rFonts w:eastAsia="Calibri" w:cs="Liberation Serif" w:ascii="Liberation Serif" w:hAnsi="Liberation Serif"/>
                <w:bCs/>
                <w:color w:val="000000" w:themeColor="text1"/>
                <w:lang w:eastAsia="en-US"/>
              </w:rPr>
            </w:r>
          </w:p>
        </w:tc>
      </w:tr>
    </w:tbl>
    <w:p>
      <w:pPr>
        <w:pStyle w:val="Normal"/>
        <w:tabs>
          <w:tab w:val="clear" w:pos="708"/>
          <w:tab w:val="left" w:pos="8392" w:leader="none"/>
        </w:tabs>
        <w:ind w:right="255" w:hanging="0"/>
        <w:rPr>
          <w:rFonts w:ascii="Liberation Serif" w:hAnsi="Liberation Serif" w:eastAsia="Calibri" w:cs="Liberation Serif"/>
          <w:i/>
          <w:i/>
          <w:sz w:val="22"/>
          <w:szCs w:val="22"/>
        </w:rPr>
      </w:pPr>
      <w:r>
        <w:rPr>
          <w:rFonts w:eastAsia="Calibri" w:cs="Liberation Serif" w:ascii="Liberation Serif" w:hAnsi="Liberation Serif"/>
          <w:sz w:val="22"/>
          <w:szCs w:val="22"/>
        </w:rPr>
        <w:t>(</w:t>
      </w:r>
      <w:r>
        <w:rPr>
          <w:rFonts w:eastAsia="Calibri" w:cs="Liberation Serif" w:ascii="Liberation Serif" w:hAnsi="Liberation Serif"/>
          <w:i/>
          <w:sz w:val="22"/>
          <w:szCs w:val="22"/>
        </w:rPr>
        <w:t>указывается один из перечисленных видов строительства (реконструкции), на который оформляется разрешение на строительство)</w:t>
      </w:r>
    </w:p>
    <w:p>
      <w:pPr>
        <w:pStyle w:val="Normal"/>
        <w:ind w:firstLine="708"/>
        <w:jc w:val="both"/>
        <w:rPr>
          <w:rFonts w:ascii="Liberation Serif" w:hAnsi="Liberation Serif" w:eastAsia="Calibri" w:cs="Liberation Serif"/>
          <w:bCs/>
          <w:color w:val="000000" w:themeColor="text1"/>
          <w:sz w:val="28"/>
          <w:szCs w:val="28"/>
          <w:lang w:eastAsia="en-US"/>
        </w:rPr>
      </w:pPr>
      <w:r>
        <w:rPr>
          <w:rFonts w:eastAsia="Calibri" w:cs="Liberation Serif" w:ascii="Liberation Serif" w:hAnsi="Liberation Serif"/>
          <w:bCs/>
          <w:color w:val="000000" w:themeColor="text1"/>
          <w:sz w:val="28"/>
          <w:szCs w:val="28"/>
          <w:lang w:eastAsia="en-US"/>
        </w:rPr>
      </w:r>
    </w:p>
    <w:p>
      <w:pPr>
        <w:pStyle w:val="Normal"/>
        <w:ind w:firstLine="708"/>
        <w:jc w:val="both"/>
        <w:rPr>
          <w:rFonts w:ascii="Liberation Serif" w:hAnsi="Liberation Serif" w:eastAsia="Calibri" w:cs="Liberation Serif"/>
          <w:bCs/>
          <w:color w:val="000000" w:themeColor="text1"/>
          <w:lang w:eastAsia="en-US"/>
        </w:rPr>
      </w:pPr>
      <w:r>
        <w:rPr>
          <w:rFonts w:eastAsia="Calibri" w:cs="Liberation Serif" w:ascii="Liberation Serif" w:hAnsi="Liberation Serif"/>
          <w:bCs/>
          <w:color w:val="000000" w:themeColor="text1"/>
          <w:lang w:eastAsia="en-US"/>
        </w:rPr>
      </w:r>
    </w:p>
    <w:tbl>
      <w:tblPr>
        <w:tblpPr w:bottomFromText="0" w:horzAnchor="margin" w:leftFromText="180" w:rightFromText="180" w:tblpX="0" w:tblpY="314" w:topFromText="0" w:vertAnchor="text"/>
        <w:tblW w:w="9919"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851"/>
        <w:gridCol w:w="5812"/>
        <w:gridCol w:w="3256"/>
      </w:tblGrid>
      <w:tr>
        <w:trPr>
          <w:trHeight w:val="540" w:hRule="atLeast"/>
        </w:trPr>
        <w:tc>
          <w:tcPr>
            <w:tcW w:w="9919" w:type="dxa"/>
            <w:gridSpan w:val="3"/>
            <w:tcBorders>
              <w:bottom w:val="single" w:sz="4" w:space="0" w:color="000000"/>
            </w:tcBorders>
          </w:tcPr>
          <w:p>
            <w:pPr>
              <w:pStyle w:val="Normal"/>
              <w:widowControl w:val="false"/>
              <w:spacing w:before="0" w:after="0"/>
              <w:ind w:left="720" w:hanging="0"/>
              <w:contextualSpacing/>
              <w:jc w:val="center"/>
              <w:rPr>
                <w:rFonts w:ascii="Liberation Serif" w:hAnsi="Liberation Serif" w:eastAsia="Calibri" w:cs="Liberation Serif"/>
                <w:color w:val="000000" w:themeColor="text1"/>
              </w:rPr>
            </w:pPr>
            <w:r>
              <w:rPr>
                <w:rFonts w:eastAsia="Calibri" w:cs="Liberation Serif" w:ascii="Liberation Serif" w:hAnsi="Liberation Serif"/>
                <w:color w:val="000000" w:themeColor="text1"/>
              </w:rPr>
              <w:t>1. Сведения о Заявителе</w:t>
            </w:r>
          </w:p>
        </w:tc>
      </w:tr>
      <w:tr>
        <w:trPr>
          <w:trHeight w:val="605"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1.1</w:t>
            </w:r>
          </w:p>
        </w:tc>
        <w:tc>
          <w:tcPr>
            <w:tcW w:w="5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Сведения о физическом лице, в случае если  Заявителем является физическое лицо:</w:t>
            </w:r>
          </w:p>
        </w:tc>
        <w:tc>
          <w:tcPr>
            <w:tcW w:w="32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428"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1.1.1</w:t>
            </w:r>
          </w:p>
        </w:tc>
        <w:tc>
          <w:tcPr>
            <w:tcW w:w="5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Фамилия, имя, отчество (при наличии)</w:t>
            </w:r>
          </w:p>
        </w:tc>
        <w:tc>
          <w:tcPr>
            <w:tcW w:w="32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753"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1.1.2</w:t>
            </w:r>
          </w:p>
        </w:tc>
        <w:tc>
          <w:tcPr>
            <w:tcW w:w="5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 xml:space="preserve">Реквизиты документа, удостоверяющего личность </w:t>
            </w:r>
            <w:r>
              <w:rPr>
                <w:rFonts w:cs="Liberation Serif" w:ascii="Liberation Serif" w:hAnsi="Liberation Serif"/>
                <w:color w:val="000000" w:themeColor="text1"/>
              </w:rPr>
              <w:t xml:space="preserve">(не указываются в случае, если </w:t>
            </w:r>
            <w:r>
              <w:rPr>
                <w:rFonts w:eastAsia="Calibri" w:cs="Liberation Serif" w:ascii="Liberation Serif" w:hAnsi="Liberation Serif"/>
                <w:color w:val="000000" w:themeColor="text1"/>
                <w:lang w:eastAsia="en-US"/>
              </w:rPr>
              <w:t xml:space="preserve"> Заявитель</w:t>
            </w:r>
            <w:r>
              <w:rPr>
                <w:rFonts w:cs="Liberation Serif" w:ascii="Liberation Serif" w:hAnsi="Liberation Serif"/>
                <w:color w:val="000000" w:themeColor="text1"/>
              </w:rPr>
              <w:t xml:space="preserve"> является индивидуальным предпринимателем)</w:t>
            </w:r>
          </w:p>
        </w:tc>
        <w:tc>
          <w:tcPr>
            <w:tcW w:w="32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665"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1.1.3</w:t>
            </w:r>
          </w:p>
        </w:tc>
        <w:tc>
          <w:tcPr>
            <w:tcW w:w="5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 xml:space="preserve">Основной государственный регистрационный номер индивидуального предпринимателя, </w:t>
            </w:r>
            <w:r>
              <w:rPr>
                <w:rFonts w:eastAsia="Tahoma" w:cs="Liberation Serif" w:ascii="Liberation Serif" w:hAnsi="Liberation Serif"/>
                <w:color w:val="000000"/>
                <w:lang w:bidi="ru-RU"/>
              </w:rPr>
              <w:t xml:space="preserve"> в случае если Заявитель является индивидуальным предпринимателем</w:t>
            </w:r>
          </w:p>
        </w:tc>
        <w:tc>
          <w:tcPr>
            <w:tcW w:w="32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279"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1.2</w:t>
            </w:r>
          </w:p>
        </w:tc>
        <w:tc>
          <w:tcPr>
            <w:tcW w:w="5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Tahoma" w:cs="Liberation Serif" w:ascii="Liberation Serif" w:hAnsi="Liberation Serif"/>
                <w:color w:val="000000"/>
                <w:lang w:bidi="ru-RU"/>
              </w:rPr>
              <w:t>Сведения о юридическом лице, в случае если Заявителем является юридическое лицо:</w:t>
            </w:r>
          </w:p>
        </w:tc>
        <w:tc>
          <w:tcPr>
            <w:tcW w:w="32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175"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1.2.1</w:t>
            </w:r>
          </w:p>
        </w:tc>
        <w:tc>
          <w:tcPr>
            <w:tcW w:w="5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Полное наименование</w:t>
            </w:r>
          </w:p>
        </w:tc>
        <w:tc>
          <w:tcPr>
            <w:tcW w:w="32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901"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1.2.2</w:t>
            </w:r>
          </w:p>
        </w:tc>
        <w:tc>
          <w:tcPr>
            <w:tcW w:w="5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Основной государственный регистрационный номер</w:t>
            </w:r>
          </w:p>
        </w:tc>
        <w:tc>
          <w:tcPr>
            <w:tcW w:w="32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1093"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1.2.3</w:t>
            </w:r>
          </w:p>
        </w:tc>
        <w:tc>
          <w:tcPr>
            <w:tcW w:w="5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Идентификационный номер налогоплательщика – юридического лица</w:t>
            </w:r>
          </w:p>
        </w:tc>
        <w:tc>
          <w:tcPr>
            <w:tcW w:w="32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479" w:hRule="atLeast"/>
        </w:trPr>
        <w:tc>
          <w:tcPr>
            <w:tcW w:w="9919" w:type="dxa"/>
            <w:gridSpan w:val="3"/>
            <w:tcBorders>
              <w:top w:val="single" w:sz="4" w:space="0" w:color="000000"/>
              <w:bottom w:val="single" w:sz="4" w:space="0" w:color="000000"/>
            </w:tcBorders>
          </w:tcPr>
          <w:p>
            <w:pPr>
              <w:pStyle w:val="ListParagraph"/>
              <w:widowControl w:val="false"/>
              <w:numPr>
                <w:ilvl w:val="0"/>
                <w:numId w:val="2"/>
              </w:numPr>
              <w:spacing w:lineRule="auto" w:line="259"/>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Сведения об объекте</w:t>
            </w:r>
          </w:p>
          <w:p>
            <w:pPr>
              <w:pStyle w:val="ListParagraph"/>
              <w:widowControl w:val="false"/>
              <w:spacing w:lineRule="auto" w:line="259"/>
              <w:ind w:left="420" w:hanging="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1093"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2.1</w:t>
            </w:r>
          </w:p>
        </w:tc>
        <w:tc>
          <w:tcPr>
            <w:tcW w:w="5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Наименование объекта капитального строительства (этапа) в соответствии с проектной документацией</w:t>
            </w:r>
          </w:p>
          <w:p>
            <w:pPr>
              <w:pStyle w:val="Normal"/>
              <w:widowControl w:val="false"/>
              <w:spacing w:lineRule="auto" w:line="259"/>
              <w:rPr>
                <w:rFonts w:ascii="Liberation Serif" w:hAnsi="Liberation Serif" w:eastAsia="Calibri" w:cs="Liberation Serif"/>
                <w:color w:val="000000" w:themeColor="text1"/>
                <w:lang w:eastAsia="en-US"/>
              </w:rPr>
            </w:pPr>
            <w:r>
              <w:rPr>
                <w:rFonts w:eastAsia="Calibri" w:cs="Liberation Serif" w:ascii="Liberation Serif" w:hAnsi="Liberation Serif"/>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2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694"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2.2</w:t>
            </w:r>
          </w:p>
        </w:tc>
        <w:tc>
          <w:tcPr>
            <w:tcW w:w="5812" w:type="dxa"/>
            <w:tcBorders>
              <w:top w:val="single" w:sz="4" w:space="0" w:color="000000"/>
              <w:left w:val="single" w:sz="4" w:space="0" w:color="000000"/>
              <w:bottom w:val="single" w:sz="4" w:space="0" w:color="000000"/>
              <w:right w:val="single" w:sz="4" w:space="0" w:color="000000"/>
            </w:tcBorders>
          </w:tcPr>
          <w:p>
            <w:pPr>
              <w:pStyle w:val="Normal"/>
              <w:keepLines/>
              <w:widowControl w:val="false"/>
              <w:suppressAutoHyphens w:val="true"/>
              <w:spacing w:before="0" w:after="200"/>
              <w:ind w:left="57" w:right="57" w:hanging="0"/>
              <w:rPr>
                <w:rFonts w:ascii="Liberation Serif" w:hAnsi="Liberation Serif" w:eastAsia="Calibri" w:cs="Liberation Serif"/>
                <w:color w:val="000000" w:themeColor="text1"/>
                <w:lang w:eastAsia="en-US"/>
              </w:rPr>
            </w:pPr>
            <w:r>
              <w:rPr>
                <w:rFonts w:eastAsia="Calibri" w:cs="Liberation Serif" w:ascii="Liberation Serif" w:hAnsi="Liberation Serif"/>
                <w:kern w:val="2"/>
                <w:lang w:eastAsia="ar-SA"/>
              </w:rPr>
              <w:t>Кадастровый номер реконструируемого объекта капитального строительства (</w:t>
            </w:r>
            <w:r>
              <w:rPr>
                <w:rFonts w:eastAsia="Calibri" w:cs="Liberation Serif" w:ascii="Liberation Serif" w:hAnsi="Liberation Serif"/>
                <w:i/>
                <w:kern w:val="2"/>
                <w:lang w:eastAsia="ar-SA"/>
              </w:rPr>
              <w:t>указывается в случае проведения реконструкции объекта капитального строительства</w:t>
            </w:r>
            <w:r>
              <w:rPr>
                <w:rFonts w:eastAsia="Calibri" w:cs="Liberation Serif" w:ascii="Liberation Serif" w:hAnsi="Liberation Serif"/>
                <w:kern w:val="2"/>
                <w:lang w:eastAsia="ar-SA"/>
              </w:rPr>
              <w:t>)</w:t>
            </w:r>
          </w:p>
        </w:tc>
        <w:tc>
          <w:tcPr>
            <w:tcW w:w="32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712" w:hRule="atLeast"/>
        </w:trPr>
        <w:tc>
          <w:tcPr>
            <w:tcW w:w="9919" w:type="dxa"/>
            <w:gridSpan w:val="3"/>
            <w:tcBorders>
              <w:top w:val="single" w:sz="4" w:space="0" w:color="000000"/>
              <w:bottom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3. Сведения о земельном участке</w:t>
            </w:r>
          </w:p>
        </w:tc>
      </w:tr>
      <w:tr>
        <w:trPr>
          <w:trHeight w:val="600"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3.1</w:t>
            </w:r>
          </w:p>
        </w:tc>
        <w:tc>
          <w:tcPr>
            <w:tcW w:w="5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pPr>
              <w:pStyle w:val="Normal"/>
              <w:widowControl w:val="false"/>
              <w:spacing w:lineRule="auto" w:line="259"/>
              <w:rPr>
                <w:rFonts w:ascii="Liberation Serif" w:hAnsi="Liberation Serif" w:eastAsia="Calibri" w:cs="Liberation Serif"/>
                <w:color w:val="000000" w:themeColor="text1"/>
                <w:lang w:eastAsia="en-US"/>
              </w:rPr>
            </w:pPr>
            <w:r>
              <w:rPr>
                <w:rFonts w:eastAsia="Calibri" w:cs="Liberation Serif" w:ascii="Liberation Serif" w:hAnsi="Liberation Serif"/>
                <w:i/>
                <w:color w:val="000000" w:themeColor="text1"/>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2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600"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3.2</w:t>
            </w:r>
          </w:p>
        </w:tc>
        <w:tc>
          <w:tcPr>
            <w:tcW w:w="5812" w:type="dxa"/>
            <w:tcBorders>
              <w:top w:val="single" w:sz="4" w:space="0" w:color="000000"/>
              <w:left w:val="single" w:sz="4" w:space="0" w:color="000000"/>
              <w:bottom w:val="single" w:sz="4" w:space="0" w:color="000000"/>
              <w:right w:val="single" w:sz="4" w:space="0" w:color="000000"/>
            </w:tcBorders>
          </w:tcPr>
          <w:p>
            <w:pPr>
              <w:pStyle w:val="Normal"/>
              <w:keepLines/>
              <w:widowControl w:val="false"/>
              <w:suppressAutoHyphens w:val="true"/>
              <w:ind w:left="57" w:right="57" w:hanging="0"/>
              <w:rPr>
                <w:rFonts w:ascii="Liberation Serif" w:hAnsi="Liberation Serif" w:eastAsia="Calibri" w:cs="Liberation Serif"/>
                <w:color w:val="000000" w:themeColor="text1"/>
                <w:lang w:eastAsia="en-US"/>
              </w:rPr>
            </w:pPr>
            <w:r>
              <w:rPr>
                <w:rFonts w:eastAsia="Calibri" w:cs="Liberation Serif" w:ascii="Liberation Serif" w:hAnsi="Liberation Serif"/>
                <w:kern w:val="2"/>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2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bl>
    <w:p>
      <w:pPr>
        <w:pStyle w:val="Normal"/>
        <w:ind w:right="423" w:firstLine="708"/>
        <w:jc w:val="both"/>
        <w:rPr>
          <w:rFonts w:ascii="Liberation Serif" w:hAnsi="Liberation Serif" w:cs="Liberation Serif"/>
          <w:color w:val="000000" w:themeColor="text1"/>
        </w:rPr>
      </w:pPr>
      <w:r>
        <w:rPr>
          <w:rFonts w:cs="Liberation Serif" w:ascii="Liberation Serif" w:hAnsi="Liberation Serif"/>
          <w:color w:val="000000" w:themeColor="text1"/>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pPr>
        <w:pStyle w:val="Normal"/>
        <w:ind w:right="423" w:hanging="0"/>
        <w:jc w:val="both"/>
        <w:rPr>
          <w:rFonts w:ascii="Liberation Serif" w:hAnsi="Liberation Serif" w:cs="Liberation Serif"/>
          <w:color w:val="000000" w:themeColor="text1"/>
        </w:rPr>
      </w:pPr>
      <w:r>
        <w:rPr>
          <w:rFonts w:cs="Liberation Serif" w:ascii="Liberation Serif" w:hAnsi="Liberation Serif"/>
          <w:color w:val="000000" w:themeColor="text1"/>
        </w:rPr>
      </w:r>
    </w:p>
    <w:tbl>
      <w:tblPr>
        <w:tblW w:w="9975" w:type="dxa"/>
        <w:jc w:val="left"/>
        <w:tblInd w:w="-5" w:type="dxa"/>
        <w:tblLayout w:type="fixed"/>
        <w:tblCellMar>
          <w:top w:w="0" w:type="dxa"/>
          <w:left w:w="108" w:type="dxa"/>
          <w:bottom w:w="0" w:type="dxa"/>
          <w:right w:w="108" w:type="dxa"/>
        </w:tblCellMar>
        <w:tblLook w:noVBand="1" w:val="04a0" w:noHBand="0" w:lastColumn="0" w:firstColumn="1" w:lastRow="0" w:firstRow="1"/>
      </w:tblPr>
      <w:tblGrid>
        <w:gridCol w:w="824"/>
        <w:gridCol w:w="5130"/>
        <w:gridCol w:w="1985"/>
        <w:gridCol w:w="2036"/>
      </w:tblGrid>
      <w:tr>
        <w:trPr>
          <w:trHeight w:val="555"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w:t>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Наименование документа</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Номер документа</w:t>
            </w:r>
          </w:p>
        </w:tc>
        <w:tc>
          <w:tcPr>
            <w:tcW w:w="20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Дата документа</w:t>
            </w:r>
          </w:p>
        </w:tc>
      </w:tr>
      <w:tr>
        <w:trPr>
          <w:trHeight w:val="555"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1</w:t>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eastAsia="Calibri" w:cs="Liberation Serif" w:ascii="Liberation Serif" w:hAnsi="Liberation Serif"/>
                <w:kern w:val="2"/>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организаций, выдавших положительное заключение экспертизы проектной документации, положительное заключение государственной экологической экспертизы</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20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340"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2</w:t>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t xml:space="preserve">Градостроительный план земельного участка </w:t>
            </w:r>
            <w:r>
              <w:rPr>
                <w:rFonts w:eastAsia="Calibri" w:cs="Liberation Serif" w:ascii="Liberation Serif" w:hAnsi="Liberation Serif"/>
                <w:kern w:val="2"/>
                <w:lang w:eastAsia="ar-SA"/>
              </w:rPr>
              <w:t xml:space="preserve">с указанием органа, выдавшего </w:t>
            </w:r>
            <w:r>
              <w:rPr>
                <w:rFonts w:cs="Liberation Serif" w:ascii="Liberation Serif" w:hAnsi="Liberation Serif"/>
                <w:color w:val="000000" w:themeColor="text1"/>
              </w:rPr>
              <w:t>документ (</w:t>
            </w:r>
            <w:r>
              <w:rPr>
                <w:rFonts w:eastAsia="Calibri" w:cs="Liberation Serif" w:ascii="Liberation Serif" w:hAnsi="Liberation Serif"/>
                <w:kern w:val="2"/>
                <w:lang w:eastAsia="ar-SA"/>
              </w:rPr>
              <w:t>не заполняется в отношении линейных объектов, кроме случаев, предусмотренных законодательством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c>
          <w:tcPr>
            <w:tcW w:w="20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340"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3</w:t>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Lines/>
              <w:widowControl w:val="false"/>
              <w:suppressAutoHyphens w:val="true"/>
              <w:ind w:left="57" w:right="57" w:hanging="0"/>
              <w:rPr>
                <w:rFonts w:ascii="Liberation Serif" w:hAnsi="Liberation Serif" w:cs="Liberation Serif"/>
                <w:color w:val="000000" w:themeColor="text1"/>
              </w:rPr>
            </w:pPr>
            <w:r>
              <w:rPr>
                <w:rFonts w:eastAsia="Calibri" w:cs="Liberation Serif" w:ascii="Liberation Serif" w:hAnsi="Liberation Serif"/>
                <w:kern w:val="2"/>
                <w:lang w:eastAsia="ar-SA"/>
              </w:rPr>
              <w:t xml:space="preserve">Проект планировки и проект межевания территории с указанием органа, выдавшего </w:t>
            </w:r>
            <w:r>
              <w:rPr>
                <w:rFonts w:cs="Liberation Serif" w:ascii="Liberation Serif" w:hAnsi="Liberation Serif"/>
                <w:color w:val="000000" w:themeColor="text1"/>
              </w:rPr>
              <w:t>документ</w:t>
            </w:r>
            <w:r>
              <w:rPr>
                <w:rFonts w:eastAsia="Calibri" w:cs="Liberation Serif" w:ascii="Liberation Serif" w:hAnsi="Liberation Serif"/>
                <w:kern w:val="2"/>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c>
          <w:tcPr>
            <w:tcW w:w="20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340"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4</w:t>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eastAsia="Calibri" w:cs="Liberation Serif" w:ascii="Liberation Serif" w:hAnsi="Liberation Serif"/>
                <w:kern w:val="2"/>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Pr>
                <w:rFonts w:cs="Liberation Serif" w:ascii="Liberation Serif" w:hAnsi="Liberation Serif"/>
                <w:color w:val="000000" w:themeColor="text1"/>
              </w:rPr>
              <w:t xml:space="preserve">документ </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c>
          <w:tcPr>
            <w:tcW w:w="20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340"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5</w:t>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Lines/>
              <w:widowControl w:val="false"/>
              <w:suppressAutoHyphens w:val="true"/>
              <w:ind w:left="57" w:right="57" w:hanging="0"/>
              <w:rPr>
                <w:rFonts w:ascii="Liberation Serif" w:hAnsi="Liberation Serif" w:cs="Liberation Serif"/>
                <w:color w:val="000000" w:themeColor="text1"/>
              </w:rPr>
            </w:pPr>
            <w:r>
              <w:rPr>
                <w:rFonts w:eastAsia="Calibri" w:cs="Liberation Serif" w:ascii="Liberation Serif" w:hAnsi="Liberation Serif"/>
                <w:kern w:val="2"/>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c>
          <w:tcPr>
            <w:tcW w:w="20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970"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6</w:t>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Lines/>
              <w:widowControl w:val="false"/>
              <w:suppressAutoHyphens w:val="true"/>
              <w:ind w:left="57" w:right="57" w:hanging="0"/>
              <w:rPr>
                <w:rFonts w:ascii="Liberation Serif" w:hAnsi="Liberation Serif" w:eastAsia="Calibri" w:cs="Liberation Serif"/>
                <w:kern w:val="2"/>
                <w:lang w:eastAsia="ar-SA"/>
              </w:rPr>
            </w:pPr>
            <w:r>
              <w:rPr>
                <w:rFonts w:eastAsia="Calibri" w:cs="Liberation Serif" w:ascii="Liberation Serif" w:hAnsi="Liberation Serif"/>
                <w:kern w:val="2"/>
                <w:lang w:eastAsia="ar-SA"/>
              </w:rPr>
              <w:t>Соглашение об установлении сервитута, публичного сервитута (при наличии)</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c>
          <w:tcPr>
            <w:tcW w:w="20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997"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7</w:t>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eastAsia="Calibri" w:cs="Liberation Serif" w:ascii="Liberation Serif" w:hAnsi="Liberation Serif"/>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0">
              <w:r>
                <w:rPr>
                  <w:rFonts w:eastAsia="Calibri" w:cs="Liberation Serif" w:ascii="Liberation Serif" w:hAnsi="Liberation Serif"/>
                  <w:lang w:eastAsia="en-US"/>
                </w:rPr>
                <w:t>законодательством</w:t>
              </w:r>
            </w:hyperlink>
            <w:r>
              <w:rPr>
                <w:rFonts w:eastAsia="Calibri" w:cs="Liberation Serif" w:ascii="Liberation Serif" w:hAnsi="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c>
          <w:tcPr>
            <w:tcW w:w="20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340"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8</w:t>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Lines/>
              <w:widowControl w:val="false"/>
              <w:suppressAutoHyphens w:val="true"/>
              <w:ind w:left="57" w:right="57" w:hanging="0"/>
              <w:rPr>
                <w:rFonts w:ascii="Liberation Serif" w:hAnsi="Liberation Serif" w:eastAsia="Calibri" w:cs="Liberation Serif"/>
                <w:lang w:eastAsia="en-US"/>
              </w:rPr>
            </w:pPr>
            <w:r>
              <w:rPr>
                <w:rFonts w:eastAsia="Calibri" w:cs="Liberation Serif" w:ascii="Liberation Serif" w:hAnsi="Liberation Serif"/>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Pr>
                <w:rFonts w:cs="Liberation Serif" w:ascii="Liberation Serif" w:hAnsi="Liberation Serif"/>
              </w:rPr>
              <w:t xml:space="preserve"> Градостроительным кодексом Российской Федерации Российской Федерацией или субъектом Российской Федерации</w:t>
            </w:r>
            <w:r>
              <w:rPr>
                <w:rFonts w:eastAsia="Calibri" w:cs="Liberation Serif" w:ascii="Liberation Serif" w:hAnsi="Liberation Serif"/>
                <w:lang w:eastAsia="en-US"/>
              </w:rPr>
              <w:t>)</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c>
          <w:tcPr>
            <w:tcW w:w="20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340"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9</w:t>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12"/>
              <w:widowControl w:val="false"/>
              <w:spacing w:lineRule="auto" w:line="240"/>
              <w:rPr>
                <w:rFonts w:ascii="Liberation Serif" w:hAnsi="Liberation Serif" w:cs="Liberation Serif"/>
                <w:sz w:val="24"/>
                <w:szCs w:val="24"/>
              </w:rPr>
            </w:pPr>
            <w:r>
              <w:rPr>
                <w:rFonts w:cs="Liberation Serif" w:ascii="Liberation Serif" w:hAnsi="Liberation Serif"/>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pPr>
              <w:pStyle w:val="12"/>
              <w:widowControl w:val="false"/>
              <w:spacing w:lineRule="auto" w:line="240"/>
              <w:rPr>
                <w:rFonts w:ascii="Liberation Serif" w:hAnsi="Liberation Serif" w:cs="Liberation Serif"/>
                <w:sz w:val="24"/>
                <w:szCs w:val="24"/>
                <w:lang w:eastAsia="en-US"/>
              </w:rPr>
            </w:pPr>
            <w:r>
              <w:rPr>
                <w:rFonts w:cs="Liberation Serif" w:ascii="Liberation Serif" w:hAnsi="Liberation Serif"/>
                <w:sz w:val="24"/>
                <w:szCs w:val="24"/>
                <w:lang w:eastAsia="en-US"/>
              </w:rPr>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c>
          <w:tcPr>
            <w:tcW w:w="20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340"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10</w:t>
            </w:r>
          </w:p>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12"/>
              <w:widowControl w:val="false"/>
              <w:spacing w:lineRule="auto" w:line="240"/>
              <w:jc w:val="both"/>
              <w:rPr>
                <w:rFonts w:ascii="Liberation Serif" w:hAnsi="Liberation Serif" w:cs="Liberation Serif"/>
                <w:sz w:val="24"/>
                <w:szCs w:val="24"/>
                <w:lang w:eastAsia="en-US"/>
              </w:rPr>
            </w:pPr>
            <w:r>
              <w:rPr>
                <w:rFonts w:cs="Liberation Serif" w:ascii="Liberation Serif" w:hAnsi="Liberation Serif"/>
                <w:sz w:val="24"/>
                <w:szCs w:val="24"/>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c>
          <w:tcPr>
            <w:tcW w:w="20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r>
    </w:tbl>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t>Приложение: __________________________________________________________</w:t>
      </w:r>
    </w:p>
    <w:p>
      <w:pPr>
        <w:pStyle w:val="Normal"/>
        <w:tabs>
          <w:tab w:val="clear" w:pos="708"/>
          <w:tab w:val="left" w:pos="9923" w:leader="none"/>
        </w:tabs>
        <w:suppressAutoHyphens w:val="true"/>
        <w:ind w:right="-2" w:hanging="0"/>
        <w:rPr>
          <w:rFonts w:ascii="Liberation Serif" w:hAnsi="Liberation Serif" w:eastAsia="Calibri" w:cs="Liberation Serif"/>
          <w:kern w:val="2"/>
          <w:lang w:eastAsia="ar-SA"/>
        </w:rPr>
      </w:pPr>
      <w:r>
        <w:rPr>
          <w:rFonts w:eastAsia="Calibri" w:cs="Liberation Serif" w:ascii="Liberation Serif" w:hAnsi="Liberation Serif"/>
          <w:kern w:val="2"/>
          <w:lang w:eastAsia="ar-SA"/>
        </w:rPr>
        <w:t xml:space="preserve">                       </w:t>
      </w:r>
      <w:r>
        <w:rPr>
          <w:rFonts w:eastAsia="Calibri" w:cs="Liberation Serif" w:ascii="Liberation Serif" w:hAnsi="Liberation Serif"/>
          <w:kern w:val="2"/>
          <w:lang w:eastAsia="ar-SA"/>
        </w:rPr>
        <w:t>___________________________________________________________</w:t>
      </w:r>
    </w:p>
    <w:p>
      <w:pPr>
        <w:pStyle w:val="Normal"/>
        <w:tabs>
          <w:tab w:val="clear" w:pos="708"/>
          <w:tab w:val="left" w:pos="9923" w:leader="none"/>
        </w:tabs>
        <w:suppressAutoHyphens w:val="true"/>
        <w:ind w:right="-2" w:hanging="0"/>
        <w:rPr>
          <w:rFonts w:ascii="Liberation Serif" w:hAnsi="Liberation Serif" w:eastAsia="Calibri" w:cs="Liberation Serif"/>
          <w:kern w:val="2"/>
          <w:lang w:eastAsia="ar-SA"/>
        </w:rPr>
      </w:pPr>
      <w:r>
        <w:rPr>
          <w:rFonts w:eastAsia="Calibri" w:cs="Liberation Serif" w:ascii="Liberation Serif" w:hAnsi="Liberation Serif"/>
          <w:kern w:val="2"/>
          <w:lang w:eastAsia="ar-SA"/>
        </w:rPr>
        <w:t>Всего к заявлению (на ____ страницах) приложено ____ видов документов на ____ листах в 1 экз.</w:t>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t>Номер телефона, адрес электронной почты для связи: ______________________________________________________________________</w:t>
      </w:r>
    </w:p>
    <w:p>
      <w:pPr>
        <w:pStyle w:val="Normal"/>
        <w:rPr>
          <w:rFonts w:ascii="Liberation Serif" w:hAnsi="Liberation Serif" w:cs="Liberation Serif"/>
          <w:color w:val="000000" w:themeColor="text1"/>
        </w:rPr>
      </w:pPr>
      <w:r>
        <w:rPr>
          <w:rFonts w:cs="Liberation Serif" w:ascii="Liberation Serif" w:hAnsi="Liberation Serif"/>
          <w:kern w:val="2"/>
          <w:lang w:eastAsia="ar-SA"/>
        </w:rPr>
        <w:t>Адрес места нахождения (регистрации) юридического лица/ адрес места жительства (регистрации) физического лица: _______________________________</w:t>
      </w:r>
    </w:p>
    <w:p>
      <w:pPr>
        <w:pStyle w:val="Normal"/>
        <w:tabs>
          <w:tab w:val="clear" w:pos="708"/>
          <w:tab w:val="left" w:pos="1968" w:leader="none"/>
        </w:tabs>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tabs>
          <w:tab w:val="clear" w:pos="708"/>
          <w:tab w:val="left" w:pos="1968" w:leader="none"/>
        </w:tabs>
        <w:rPr>
          <w:rFonts w:ascii="Liberation Serif" w:hAnsi="Liberation Serif" w:cs="Liberation Serif"/>
          <w:color w:val="000000" w:themeColor="text1"/>
        </w:rPr>
      </w:pPr>
      <w:r>
        <w:rPr>
          <w:rFonts w:cs="Liberation Serif" w:ascii="Liberation Serif" w:hAnsi="Liberation Serif"/>
          <w:color w:val="000000" w:themeColor="text1"/>
        </w:rPr>
        <w:t>Результат предоставления муниципальной услуги прошу:</w:t>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tbl>
      <w:tblPr>
        <w:tblpPr w:bottomFromText="0" w:horzAnchor="text" w:leftFromText="180" w:rightFromText="180" w:tblpX="0" w:tblpY="1" w:topFromText="0" w:vertAnchor="text"/>
        <w:tblW w:w="9918" w:type="dxa"/>
        <w:jc w:val="left"/>
        <w:tblInd w:w="-5" w:type="dxa"/>
        <w:tblLayout w:type="fixed"/>
        <w:tblCellMar>
          <w:top w:w="0" w:type="dxa"/>
          <w:left w:w="108" w:type="dxa"/>
          <w:bottom w:w="0" w:type="dxa"/>
          <w:right w:w="108" w:type="dxa"/>
        </w:tblCellMar>
        <w:tblLook w:noVBand="1" w:val="04a0" w:noHBand="0" w:lastColumn="0" w:firstColumn="1" w:lastRow="0" w:firstRow="1"/>
      </w:tblPr>
      <w:tblGrid>
        <w:gridCol w:w="9137"/>
        <w:gridCol w:w="780"/>
      </w:tblGrid>
      <w:tr>
        <w:trPr/>
        <w:tc>
          <w:tcPr>
            <w:tcW w:w="91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i/>
                <w:i/>
                <w:color w:val="000000" w:themeColor="text1"/>
              </w:rPr>
            </w:pPr>
            <w:r>
              <w:rPr>
                <w:rFonts w:cs="Liberation Serif" w:ascii="Liberation Serif" w:hAnsi="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91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rFonts w:ascii="Liberation Serif" w:hAnsi="Liberation Serif" w:cs="Liberation Serif"/>
                <w:color w:val="000000" w:themeColor="text1"/>
              </w:rPr>
            </w:pPr>
            <w:r>
              <w:rPr>
                <w:rFonts w:cs="Liberation Serif" w:ascii="Liberation Serif" w:hAnsi="Liberation Serif"/>
                <w:color w:val="000000" w:themeColor="text1"/>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91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rFonts w:ascii="Liberation Serif" w:hAnsi="Liberation Serif" w:cs="Liberation Serif"/>
                <w:color w:val="000000" w:themeColor="text1"/>
              </w:rPr>
            </w:pPr>
            <w:r>
              <w:rPr>
                <w:rFonts w:cs="Liberation Serif" w:ascii="Liberation Serif" w:hAnsi="Liberation Serif"/>
                <w:color w:val="000000" w:themeColor="text1"/>
              </w:rPr>
              <w:t>направить на бумажном носителе на почтовый адрес:_________________</w:t>
            </w:r>
          </w:p>
        </w:tc>
        <w:tc>
          <w:tcPr>
            <w:tcW w:w="7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91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rFonts w:ascii="Liberation Serif" w:hAnsi="Liberation Serif" w:cs="Liberation Serif"/>
                <w:color w:val="000000" w:themeColor="text1"/>
              </w:rPr>
            </w:pPr>
            <w:r>
              <w:rPr>
                <w:rFonts w:cs="Liberation Serif" w:ascii="Liberation Serif" w:hAnsi="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991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ind w:right="255" w:hanging="0"/>
              <w:jc w:val="center"/>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Указывается один из перечисленных способов</w:t>
            </w:r>
          </w:p>
        </w:tc>
      </w:tr>
    </w:tbl>
    <w:p>
      <w:pPr>
        <w:pStyle w:val="Normal"/>
        <w:tabs>
          <w:tab w:val="clear" w:pos="708"/>
          <w:tab w:val="left" w:pos="9923" w:leader="none"/>
        </w:tabs>
        <w:suppressAutoHyphens w:val="true"/>
        <w:ind w:firstLine="709"/>
        <w:jc w:val="both"/>
        <w:rPr>
          <w:rFonts w:ascii="Liberation Serif" w:hAnsi="Liberation Serif" w:eastAsia="Calibri" w:cs="Liberation Serif"/>
          <w:kern w:val="2"/>
          <w:lang w:eastAsia="ar-SA"/>
        </w:rPr>
      </w:pPr>
      <w:r>
        <w:rPr>
          <w:rFonts w:eastAsia="Calibri" w:cs="Liberation Serif" w:ascii="Liberation Serif" w:hAnsi="Liberation Serif"/>
          <w:kern w:val="2"/>
          <w:lang w:eastAsia="ar-SA"/>
        </w:rPr>
        <w:t xml:space="preserve">Предупрежден(а) об ответственности за предоставление заведомо ложной информации и недостоверных данных. </w:t>
      </w:r>
    </w:p>
    <w:p>
      <w:pPr>
        <w:pStyle w:val="Normal"/>
        <w:spacing w:before="120" w:after="120"/>
        <w:jc w:val="both"/>
        <w:rPr>
          <w:rFonts w:ascii="Liberation Serif" w:hAnsi="Liberation Serif" w:cs="Liberation Serif"/>
          <w:color w:val="000000" w:themeColor="text1"/>
        </w:rPr>
      </w:pPr>
      <w:r>
        <w:rPr>
          <w:rFonts w:cs="Liberation Serif" w:ascii="Liberation Serif" w:hAnsi="Liberation Serif"/>
          <w:color w:val="000000" w:themeColor="text1"/>
        </w:rPr>
      </w:r>
    </w:p>
    <w:tbl>
      <w:tblPr>
        <w:tblW w:w="9923" w:type="dxa"/>
        <w:jc w:val="left"/>
        <w:tblInd w:w="0" w:type="dxa"/>
        <w:tblLayout w:type="fixed"/>
        <w:tblCellMar>
          <w:top w:w="0" w:type="dxa"/>
          <w:left w:w="28" w:type="dxa"/>
          <w:bottom w:w="0" w:type="dxa"/>
          <w:right w:w="28" w:type="dxa"/>
        </w:tblCellMar>
        <w:tblLook w:noVBand="0" w:val="0000" w:noHBand="0" w:lastColumn="0" w:firstColumn="0" w:lastRow="0" w:firstRow="0"/>
      </w:tblPr>
      <w:tblGrid>
        <w:gridCol w:w="3117"/>
        <w:gridCol w:w="283"/>
        <w:gridCol w:w="2270"/>
        <w:gridCol w:w="282"/>
        <w:gridCol w:w="3971"/>
      </w:tblGrid>
      <w:tr>
        <w:trPr/>
        <w:tc>
          <w:tcPr>
            <w:tcW w:w="3117" w:type="dxa"/>
            <w:tcBorders/>
            <w:vAlign w:val="bottom"/>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283" w:type="dxa"/>
            <w:tcBorders/>
            <w:vAlign w:val="bottom"/>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r>
          </w:p>
        </w:tc>
        <w:tc>
          <w:tcPr>
            <w:tcW w:w="2270" w:type="dxa"/>
            <w:tcBorders>
              <w:bottom w:val="single" w:sz="4" w:space="0" w:color="000000"/>
            </w:tcBorders>
            <w:vAlign w:val="bottom"/>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282" w:type="dxa"/>
            <w:tcBorders/>
            <w:vAlign w:val="bottom"/>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r>
          </w:p>
        </w:tc>
        <w:tc>
          <w:tcPr>
            <w:tcW w:w="3971" w:type="dxa"/>
            <w:tcBorders>
              <w:bottom w:val="single" w:sz="4" w:space="0" w:color="000000"/>
            </w:tcBorders>
            <w:vAlign w:val="bottom"/>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3117" w:type="dxa"/>
            <w:tcBorders/>
          </w:tcPr>
          <w:p>
            <w:pPr>
              <w:pStyle w:val="Normal"/>
              <w:widowControl w:val="false"/>
              <w:jc w:val="center"/>
              <w:rPr>
                <w:rFonts w:ascii="Liberation Serif" w:hAnsi="Liberation Serif" w:cs="Liberation Serif"/>
                <w:color w:val="000000" w:themeColor="text1"/>
                <w:sz w:val="16"/>
                <w:szCs w:val="16"/>
              </w:rPr>
            </w:pPr>
            <w:r>
              <w:rPr>
                <w:rFonts w:cs="Liberation Serif" w:ascii="Liberation Serif" w:hAnsi="Liberation Serif"/>
                <w:color w:val="000000" w:themeColor="text1"/>
                <w:sz w:val="16"/>
                <w:szCs w:val="16"/>
              </w:rPr>
            </w:r>
          </w:p>
        </w:tc>
        <w:tc>
          <w:tcPr>
            <w:tcW w:w="283" w:type="dxa"/>
            <w:tcBorders/>
          </w:tcPr>
          <w:p>
            <w:pPr>
              <w:pStyle w:val="Normal"/>
              <w:widowControl w:val="false"/>
              <w:rPr>
                <w:rFonts w:ascii="Liberation Serif" w:hAnsi="Liberation Serif" w:cs="Liberation Serif"/>
                <w:color w:val="000000" w:themeColor="text1"/>
                <w:sz w:val="16"/>
                <w:szCs w:val="16"/>
              </w:rPr>
            </w:pPr>
            <w:r>
              <w:rPr>
                <w:rFonts w:cs="Liberation Serif" w:ascii="Liberation Serif" w:hAnsi="Liberation Serif"/>
                <w:color w:val="000000" w:themeColor="text1"/>
                <w:sz w:val="16"/>
                <w:szCs w:val="16"/>
              </w:rPr>
            </w:r>
          </w:p>
        </w:tc>
        <w:tc>
          <w:tcPr>
            <w:tcW w:w="2270" w:type="dxa"/>
            <w:tcBorders/>
          </w:tcPr>
          <w:p>
            <w:pPr>
              <w:pStyle w:val="Normal"/>
              <w:widowControl w:val="false"/>
              <w:jc w:val="center"/>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w:t>
            </w:r>
            <w:r>
              <w:rPr>
                <w:rFonts w:cs="Liberation Serif" w:ascii="Liberation Serif" w:hAnsi="Liberation Serif"/>
                <w:i/>
                <w:color w:val="000000" w:themeColor="text1"/>
                <w:sz w:val="20"/>
                <w:szCs w:val="20"/>
              </w:rPr>
              <w:t>подпись)</w:t>
            </w:r>
          </w:p>
        </w:tc>
        <w:tc>
          <w:tcPr>
            <w:tcW w:w="282" w:type="dxa"/>
            <w:tcBorders/>
          </w:tcPr>
          <w:p>
            <w:pPr>
              <w:pStyle w:val="Normal"/>
              <w:widowControl w:val="false"/>
              <w:rPr>
                <w:rFonts w:ascii="Liberation Serif" w:hAnsi="Liberation Serif" w:cs="Liberation Serif"/>
                <w:color w:val="000000" w:themeColor="text1"/>
                <w:sz w:val="16"/>
                <w:szCs w:val="16"/>
              </w:rPr>
            </w:pPr>
            <w:r>
              <w:rPr>
                <w:rFonts w:cs="Liberation Serif" w:ascii="Liberation Serif" w:hAnsi="Liberation Serif"/>
                <w:color w:val="000000" w:themeColor="text1"/>
                <w:sz w:val="16"/>
                <w:szCs w:val="16"/>
              </w:rPr>
            </w:r>
          </w:p>
        </w:tc>
        <w:tc>
          <w:tcPr>
            <w:tcW w:w="3971" w:type="dxa"/>
            <w:tcBorders/>
          </w:tcPr>
          <w:p>
            <w:pPr>
              <w:pStyle w:val="Normal"/>
              <w:widowControl w:val="false"/>
              <w:jc w:val="center"/>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w:t>
            </w:r>
            <w:r>
              <w:rPr>
                <w:rFonts w:cs="Liberation Serif" w:ascii="Liberation Serif" w:hAnsi="Liberation Serif"/>
                <w:i/>
                <w:color w:val="000000" w:themeColor="text1"/>
                <w:sz w:val="20"/>
                <w:szCs w:val="20"/>
              </w:rPr>
              <w:t>фамилия, имя, отчество (при наличии</w:t>
            </w:r>
            <w:r>
              <w:rPr>
                <w:rFonts w:cs="Liberation Serif" w:ascii="Liberation Serif" w:hAnsi="Liberation Serif"/>
                <w:color w:val="000000" w:themeColor="text1"/>
                <w:sz w:val="20"/>
                <w:szCs w:val="20"/>
              </w:rPr>
              <w:t>)</w:t>
            </w:r>
          </w:p>
        </w:tc>
      </w:tr>
    </w:tbl>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tabs>
          <w:tab w:val="clear" w:pos="708"/>
          <w:tab w:val="left" w:pos="9923" w:leader="none"/>
        </w:tabs>
        <w:suppressAutoHyphens w:val="true"/>
        <w:ind w:right="-284" w:hanging="0"/>
        <w:rPr>
          <w:rFonts w:ascii="Liberation Serif" w:hAnsi="Liberation Serif" w:eastAsia="Calibri" w:cs="Liberation Serif"/>
          <w:kern w:val="2"/>
          <w:lang w:eastAsia="ar-SA"/>
        </w:rPr>
      </w:pPr>
      <w:r>
        <w:rPr>
          <w:rFonts w:eastAsia="Calibri" w:cs="Liberation Serif" w:ascii="Liberation Serif" w:hAnsi="Liberation Serif"/>
          <w:kern w:val="2"/>
          <w:lang w:eastAsia="ar-SA"/>
        </w:rPr>
      </w:r>
    </w:p>
    <w:p>
      <w:pPr>
        <w:pStyle w:val="Normal"/>
        <w:tabs>
          <w:tab w:val="clear" w:pos="708"/>
          <w:tab w:val="left" w:pos="9923" w:leader="none"/>
        </w:tabs>
        <w:suppressAutoHyphens w:val="true"/>
        <w:ind w:right="-284" w:hanging="0"/>
        <w:rPr>
          <w:rFonts w:ascii="Liberation Serif" w:hAnsi="Liberation Serif" w:eastAsia="Calibri" w:cs="Liberation Serif"/>
          <w:kern w:val="2"/>
          <w:sz w:val="28"/>
          <w:szCs w:val="28"/>
          <w:lang w:eastAsia="ar-SA"/>
        </w:rPr>
      </w:pPr>
      <w:r>
        <w:rPr>
          <w:rFonts w:eastAsia="Calibri" w:cs="Liberation Serif" w:ascii="Liberation Serif" w:hAnsi="Liberation Serif"/>
          <w:kern w:val="2"/>
          <w:lang w:eastAsia="ar-SA"/>
        </w:rPr>
        <w:t xml:space="preserve">«_______»  _________________ </w:t>
      </w:r>
      <w:r>
        <w:rPr>
          <w:rFonts w:eastAsia="Calibri" w:cs="Liberation Serif" w:ascii="Liberation Serif" w:hAnsi="Liberation Serif"/>
          <w:kern w:val="2"/>
          <w:sz w:val="28"/>
          <w:szCs w:val="28"/>
          <w:lang w:eastAsia="ar-SA"/>
        </w:rPr>
        <w:t>_______ г.</w:t>
      </w:r>
      <w:r>
        <w:rPr>
          <w:rFonts w:cs="Liberation Serif" w:ascii="Liberation Serif" w:hAnsi="Liberation Serif"/>
          <w:color w:val="000000"/>
        </w:rPr>
        <w:t xml:space="preserve">            </w:t>
      </w:r>
      <w:r>
        <w:rPr>
          <w:rFonts w:eastAsia="Calibri" w:cs="Liberation Serif" w:ascii="Liberation Serif" w:hAnsi="Liberation Serif"/>
          <w:kern w:val="2"/>
          <w:sz w:val="28"/>
          <w:szCs w:val="28"/>
          <w:lang w:eastAsia="ar-SA"/>
        </w:rPr>
        <w:t>М.П.</w:t>
      </w:r>
    </w:p>
    <w:p>
      <w:pPr>
        <w:pStyle w:val="Normal"/>
        <w:tabs>
          <w:tab w:val="clear" w:pos="708"/>
          <w:tab w:val="left" w:pos="9923" w:leader="none"/>
        </w:tabs>
        <w:ind w:right="-284" w:hanging="0"/>
        <w:jc w:val="right"/>
        <w:rPr>
          <w:rFonts w:ascii="Liberation Serif" w:hAnsi="Liberation Serif" w:cs="Liberation Serif"/>
          <w:color w:val="000000"/>
          <w:sz w:val="20"/>
        </w:rPr>
      </w:pPr>
      <w:r>
        <w:rPr>
          <w:rFonts w:cs="Liberation Serif" w:ascii="Liberation Serif" w:hAnsi="Liberation Serif"/>
          <w:color w:val="000000"/>
          <w:sz w:val="20"/>
        </w:rPr>
      </w:r>
    </w:p>
    <w:p>
      <w:pPr>
        <w:pStyle w:val="Normal"/>
        <w:tabs>
          <w:tab w:val="clear" w:pos="708"/>
          <w:tab w:val="left" w:pos="9923" w:leader="none"/>
        </w:tabs>
        <w:ind w:right="-284" w:hanging="0"/>
        <w:jc w:val="right"/>
        <w:rPr>
          <w:rFonts w:ascii="Liberation Serif" w:hAnsi="Liberation Serif" w:cs="Liberation Serif"/>
          <w:color w:val="000000"/>
          <w:sz w:val="20"/>
        </w:rPr>
      </w:pPr>
      <w:r>
        <w:rPr>
          <w:rFonts w:cs="Liberation Serif" w:ascii="Liberation Serif" w:hAnsi="Liberation Serif"/>
          <w:color w:val="000000"/>
          <w:sz w:val="20"/>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widowControl w:val="false"/>
        <w:suppressAutoHyphens w:val="true"/>
        <w:bidi w:val="0"/>
        <w:spacing w:lineRule="auto" w:line="240" w:before="0" w:after="0"/>
        <w:ind w:left="3628" w:right="0" w:hanging="0"/>
        <w:jc w:val="left"/>
        <w:rPr/>
      </w:pPr>
      <w:r>
        <w:rPr>
          <w:rFonts w:cs="Liberation Serif" w:ascii="Liberation Serif" w:hAnsi="Liberation Serif"/>
        </w:rPr>
        <w:t>Приложение № 2</w:t>
      </w:r>
    </w:p>
    <w:p>
      <w:pPr>
        <w:pStyle w:val="Normal"/>
        <w:widowControl w:val="false"/>
        <w:suppressAutoHyphens w:val="true"/>
        <w:bidi w:val="0"/>
        <w:spacing w:lineRule="auto" w:line="240" w:before="0" w:after="0"/>
        <w:ind w:left="3628" w:right="0" w:hanging="0"/>
        <w:jc w:val="left"/>
        <w:rPr/>
      </w:pPr>
      <w:r>
        <w:rPr>
          <w:rFonts w:cs="Liberation Serif" w:ascii="Liberation Serif" w:hAnsi="Liberation Serif"/>
        </w:rPr>
        <w:t xml:space="preserve"> </w:t>
      </w:r>
      <w:r>
        <w:rPr>
          <w:rFonts w:cs="Liberation Serif" w:ascii="Liberation Serif" w:hAnsi="Liberation Serif"/>
        </w:rPr>
        <w:t xml:space="preserve">к Административному регламенту </w:t>
      </w:r>
    </w:p>
    <w:p>
      <w:pPr>
        <w:pStyle w:val="Normal"/>
        <w:widowControl w:val="false"/>
        <w:suppressAutoHyphens w:val="true"/>
        <w:bidi w:val="0"/>
        <w:spacing w:lineRule="auto" w:line="240" w:before="0" w:after="0"/>
        <w:ind w:left="3628" w:right="0" w:hanging="0"/>
        <w:jc w:val="left"/>
        <w:rPr/>
      </w:pPr>
      <w:r>
        <w:rPr>
          <w:rFonts w:cs="Liberation Serif" w:ascii="Liberation Serif" w:hAnsi="Liberation Serif"/>
        </w:rPr>
        <w:t>предоставления муниципальной услуги</w:t>
      </w:r>
    </w:p>
    <w:p>
      <w:pPr>
        <w:pStyle w:val="Normal"/>
        <w:widowControl w:val="false"/>
        <w:suppressAutoHyphens w:val="true"/>
        <w:bidi w:val="0"/>
        <w:spacing w:lineRule="auto" w:line="240" w:before="0" w:after="0"/>
        <w:ind w:left="3628" w:right="0" w:hanging="0"/>
        <w:jc w:val="left"/>
        <w:rPr/>
      </w:pPr>
      <w:r>
        <w:rPr>
          <w:rFonts w:cs="Liberation Serif" w:ascii="Liberation Serif" w:hAnsi="Liberation Serif"/>
        </w:rPr>
        <w:t xml:space="preserve"> </w:t>
      </w:r>
      <w:r>
        <w:rPr>
          <w:rFonts w:cs="Liberation Serif" w:ascii="Liberation Serif" w:hAnsi="Liberation Serif"/>
        </w:rPr>
        <w:t>«Выдача разрешения на строительство объекта</w:t>
      </w:r>
    </w:p>
    <w:p>
      <w:pPr>
        <w:pStyle w:val="Normal"/>
        <w:widowControl w:val="false"/>
        <w:suppressAutoHyphens w:val="true"/>
        <w:bidi w:val="0"/>
        <w:spacing w:lineRule="auto" w:line="240" w:before="0" w:after="0"/>
        <w:ind w:left="3628" w:right="0" w:hanging="0"/>
        <w:jc w:val="left"/>
        <w:rPr/>
      </w:pPr>
      <w:r>
        <w:rPr>
          <w:rFonts w:cs="Liberation Serif" w:ascii="Liberation Serif" w:hAnsi="Liberation Serif"/>
        </w:rPr>
        <w:t xml:space="preserve"> </w:t>
      </w:r>
      <w:r>
        <w:rPr>
          <w:rFonts w:cs="Liberation Serif" w:ascii="Liberation Serif" w:hAnsi="Liberation Serif"/>
        </w:rPr>
        <w:t>капитального строительства (в том числе внесение изменений в разрешение на строительство объекта</w:t>
      </w:r>
    </w:p>
    <w:p>
      <w:pPr>
        <w:pStyle w:val="Normal"/>
        <w:widowControl w:val="false"/>
        <w:suppressAutoHyphens w:val="true"/>
        <w:bidi w:val="0"/>
        <w:spacing w:lineRule="auto" w:line="240" w:before="0" w:after="0"/>
        <w:ind w:left="3628" w:right="0" w:hanging="0"/>
        <w:jc w:val="left"/>
        <w:rPr/>
      </w:pPr>
      <w:r>
        <w:rPr>
          <w:rFonts w:cs="Liberation Serif" w:ascii="Liberation Serif" w:hAnsi="Liberation Serif"/>
        </w:rPr>
        <w:t xml:space="preserve"> </w:t>
      </w:r>
      <w:r>
        <w:rPr>
          <w:rFonts w:cs="Liberation Serif" w:ascii="Liberation Serif" w:hAnsi="Liberation Serif"/>
        </w:rPr>
        <w:t>капитального строительства и внесение изменений</w:t>
      </w:r>
    </w:p>
    <w:p>
      <w:pPr>
        <w:pStyle w:val="Normal"/>
        <w:widowControl w:val="false"/>
        <w:suppressAutoHyphens w:val="true"/>
        <w:bidi w:val="0"/>
        <w:spacing w:lineRule="auto" w:line="240" w:before="0" w:after="0"/>
        <w:ind w:left="3628" w:right="0" w:hanging="0"/>
        <w:jc w:val="left"/>
        <w:rPr/>
      </w:pPr>
      <w:r>
        <w:rPr>
          <w:rFonts w:cs="Liberation Serif" w:ascii="Liberation Serif" w:hAnsi="Liberation Serif"/>
        </w:rPr>
        <w:t xml:space="preserve"> </w:t>
      </w:r>
      <w:r>
        <w:rPr>
          <w:rFonts w:cs="Liberation Serif" w:ascii="Liberation Serif" w:hAnsi="Liberation Serif"/>
        </w:rPr>
        <w:t>в разрешение на строительство объекта капитального</w:t>
      </w:r>
    </w:p>
    <w:p>
      <w:pPr>
        <w:pStyle w:val="Normal"/>
        <w:widowControl w:val="false"/>
        <w:suppressAutoHyphens w:val="true"/>
        <w:bidi w:val="0"/>
        <w:spacing w:lineRule="auto" w:line="240" w:before="0" w:after="0"/>
        <w:ind w:left="3628" w:right="0" w:hanging="0"/>
        <w:jc w:val="left"/>
        <w:rPr/>
      </w:pPr>
      <w:r>
        <w:rPr>
          <w:rFonts w:cs="Liberation Serif" w:ascii="Liberation Serif" w:hAnsi="Liberation Serif"/>
        </w:rPr>
        <w:t xml:space="preserve"> </w:t>
      </w:r>
      <w:r>
        <w:rPr>
          <w:rFonts w:cs="Liberation Serif" w:ascii="Liberation Serif" w:hAnsi="Liberation Serif"/>
        </w:rPr>
        <w:t>строительства в связи с продлением срока</w:t>
      </w:r>
    </w:p>
    <w:p>
      <w:pPr>
        <w:pStyle w:val="Normal"/>
        <w:widowControl w:val="false"/>
        <w:suppressAutoHyphens w:val="true"/>
        <w:bidi w:val="0"/>
        <w:spacing w:lineRule="auto" w:line="240" w:before="0" w:after="0"/>
        <w:ind w:left="3628" w:right="0" w:hanging="0"/>
        <w:jc w:val="left"/>
        <w:rPr/>
      </w:pPr>
      <w:r>
        <w:rPr>
          <w:rFonts w:cs="Liberation Serif" w:ascii="Liberation Serif" w:hAnsi="Liberation Serif"/>
        </w:rPr>
        <w:t xml:space="preserve"> </w:t>
      </w:r>
      <w:r>
        <w:rPr>
          <w:rFonts w:cs="Liberation Serif" w:ascii="Liberation Serif" w:hAnsi="Liberation Serif"/>
        </w:rPr>
        <w:t xml:space="preserve">действия такого разрешения)» </w:t>
      </w:r>
    </w:p>
    <w:p>
      <w:pPr>
        <w:pStyle w:val="Normal"/>
        <w:tabs>
          <w:tab w:val="clear" w:pos="708"/>
          <w:tab w:val="left" w:pos="9923" w:leader="none"/>
        </w:tabs>
        <w:ind w:left="4820" w:right="-1" w:hanging="0"/>
        <w:jc w:val="both"/>
        <w:rPr>
          <w:rFonts w:ascii="Liberation Serif" w:hAnsi="Liberation Serif" w:cs="Liberation Serif"/>
        </w:rPr>
      </w:pPr>
      <w:r>
        <w:rPr>
          <w:rFonts w:cs="Liberation Serif" w:ascii="Liberation Serif" w:hAnsi="Liberation Serif"/>
        </w:rPr>
      </w:r>
    </w:p>
    <w:p>
      <w:pPr>
        <w:pStyle w:val="ConsPlusNonformat"/>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spacing w:before="240" w:after="0"/>
        <w:jc w:val="center"/>
        <w:rPr>
          <w:rFonts w:ascii="Liberation Serif" w:hAnsi="Liberation Serif" w:cs="Liberation Serif"/>
          <w:b/>
          <w:b/>
          <w:color w:val="000000" w:themeColor="text1"/>
        </w:rPr>
      </w:pPr>
      <w:r>
        <w:rPr>
          <w:rFonts w:cs="Liberation Serif" w:ascii="Liberation Serif" w:hAnsi="Liberation Serif"/>
          <w:b/>
          <w:color w:val="000000" w:themeColor="text1"/>
        </w:rPr>
        <w:t>У В Е Д О М Л Е Н И Е</w:t>
      </w:r>
    </w:p>
    <w:p>
      <w:pPr>
        <w:pStyle w:val="Normal"/>
        <w:jc w:val="center"/>
        <w:rPr>
          <w:rFonts w:ascii="Liberation Serif" w:hAnsi="Liberation Serif" w:cs="Liberation Serif"/>
          <w:b/>
          <w:b/>
          <w:color w:val="000000" w:themeColor="text1"/>
        </w:rPr>
      </w:pPr>
      <w:r>
        <w:rPr>
          <w:rFonts w:cs="Liberation Serif" w:ascii="Liberation Serif" w:hAnsi="Liberation Serif"/>
          <w:b/>
          <w:color w:val="000000" w:themeColor="text1"/>
        </w:rPr>
        <w:t>о переходе прав на земельный участок, об образовании земельного участка в целях внесения изменений в разрешение на строительство</w:t>
      </w:r>
    </w:p>
    <w:p>
      <w:pPr>
        <w:pStyle w:val="Normal"/>
        <w:jc w:val="center"/>
        <w:rPr>
          <w:rFonts w:ascii="Liberation Serif" w:hAnsi="Liberation Serif" w:cs="Liberation Serif"/>
          <w:b/>
          <w:b/>
          <w:color w:val="000000" w:themeColor="text1"/>
        </w:rPr>
      </w:pPr>
      <w:r>
        <w:rPr>
          <w:rFonts w:cs="Liberation Serif" w:ascii="Liberation Serif" w:hAnsi="Liberation Serif"/>
          <w:b/>
          <w:color w:val="000000" w:themeColor="text1"/>
        </w:rPr>
      </w:r>
    </w:p>
    <w:p>
      <w:pPr>
        <w:pStyle w:val="Normal"/>
        <w:jc w:val="right"/>
        <w:rPr>
          <w:rFonts w:ascii="Liberation Serif" w:hAnsi="Liberation Serif" w:cs="Liberation Serif"/>
          <w:color w:val="000000" w:themeColor="text1"/>
          <w:sz w:val="28"/>
          <w:szCs w:val="28"/>
        </w:rPr>
      </w:pPr>
      <w:r>
        <w:rPr>
          <w:rFonts w:cs="Liberation Serif" w:ascii="Liberation Serif" w:hAnsi="Liberation Serif"/>
          <w:color w:val="000000" w:themeColor="text1"/>
        </w:rPr>
        <w:t>«____» __________ 20___</w:t>
      </w:r>
      <w:r>
        <w:rPr>
          <w:rFonts w:cs="Liberation Serif" w:ascii="Liberation Serif" w:hAnsi="Liberation Serif"/>
          <w:color w:val="000000" w:themeColor="text1"/>
          <w:sz w:val="28"/>
          <w:szCs w:val="28"/>
        </w:rPr>
        <w:t xml:space="preserve"> г.</w:t>
      </w:r>
    </w:p>
    <w:tbl>
      <w:tblPr>
        <w:tblW w:w="9863"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9863"/>
      </w:tblGrid>
      <w:tr>
        <w:trPr>
          <w:trHeight w:val="165" w:hRule="atLeast"/>
        </w:trPr>
        <w:tc>
          <w:tcPr>
            <w:tcW w:w="9863" w:type="dxa"/>
            <w:tcBorders>
              <w:bottom w:val="single" w:sz="4" w:space="0" w:color="000000"/>
            </w:tcBorders>
          </w:tcPr>
          <w:p>
            <w:pPr>
              <w:pStyle w:val="Normal"/>
              <w:widowControl w:val="false"/>
              <w:jc w:val="right"/>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widowControl w:val="false"/>
              <w:jc w:val="right"/>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26" w:hRule="atLeast"/>
        </w:trPr>
        <w:tc>
          <w:tcPr>
            <w:tcW w:w="9863" w:type="dxa"/>
            <w:tcBorders>
              <w:top w:val="single" w:sz="4" w:space="0" w:color="000000"/>
              <w:bottom w:val="single" w:sz="4" w:space="0" w:color="000000"/>
            </w:tcBorders>
          </w:tcPr>
          <w:p>
            <w:pPr>
              <w:pStyle w:val="Normal"/>
              <w:widowControl w:val="false"/>
              <w:jc w:val="right"/>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35" w:hRule="atLeast"/>
        </w:trPr>
        <w:tc>
          <w:tcPr>
            <w:tcW w:w="9863" w:type="dxa"/>
            <w:tcBorders>
              <w:top w:val="single" w:sz="4" w:space="0" w:color="000000"/>
            </w:tcBorders>
          </w:tcPr>
          <w:p>
            <w:pPr>
              <w:pStyle w:val="Normal"/>
              <w:widowControl w:val="false"/>
              <w:jc w:val="center"/>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(наименование органа местного самоуправления, уполномоченного на выдачу разрешений на строительство)</w:t>
            </w:r>
          </w:p>
          <w:p>
            <w:pPr>
              <w:pStyle w:val="Normal"/>
              <w:widowControl w:val="false"/>
              <w:jc w:val="center"/>
              <w:rPr>
                <w:rFonts w:ascii="Liberation Serif" w:hAnsi="Liberation Serif" w:cs="Liberation Serif"/>
                <w:color w:val="000000" w:themeColor="text1"/>
                <w:sz w:val="18"/>
                <w:szCs w:val="18"/>
              </w:rPr>
            </w:pPr>
            <w:r>
              <w:rPr>
                <w:rFonts w:cs="Liberation Serif" w:ascii="Liberation Serif" w:hAnsi="Liberation Serif"/>
                <w:color w:val="000000" w:themeColor="text1"/>
                <w:sz w:val="18"/>
                <w:szCs w:val="18"/>
              </w:rPr>
            </w:r>
          </w:p>
        </w:tc>
      </w:tr>
    </w:tbl>
    <w:p>
      <w:pPr>
        <w:pStyle w:val="Normal"/>
        <w:ind w:firstLine="708"/>
        <w:rPr>
          <w:rFonts w:ascii="Liberation Serif" w:hAnsi="Liberation Serif" w:eastAsia="Calibri" w:cs="Liberation Serif"/>
          <w:bCs/>
          <w:strike/>
          <w:color w:val="000000" w:themeColor="text1"/>
          <w:lang w:eastAsia="en-US"/>
        </w:rPr>
      </w:pPr>
      <w:r>
        <w:rPr>
          <w:rFonts w:eastAsia="Calibri" w:cs="Liberation Serif" w:ascii="Liberation Serif" w:hAnsi="Liberation Serif"/>
          <w:bCs/>
          <w:strike/>
          <w:color w:val="000000" w:themeColor="text1"/>
          <w:lang w:eastAsia="en-US"/>
        </w:rPr>
      </w:r>
    </w:p>
    <w:p>
      <w:pPr>
        <w:pStyle w:val="Normal"/>
        <w:ind w:firstLine="708"/>
        <w:jc w:val="both"/>
        <w:rPr>
          <w:rFonts w:ascii="Liberation Serif" w:hAnsi="Liberation Serif" w:eastAsia="Calibri" w:cs="Liberation Serif"/>
          <w:bCs/>
          <w:color w:val="000000" w:themeColor="text1"/>
          <w:sz w:val="28"/>
          <w:szCs w:val="28"/>
          <w:lang w:eastAsia="en-US"/>
        </w:rPr>
      </w:pPr>
      <w:r>
        <w:rPr>
          <w:rFonts w:eastAsia="Calibri" w:cs="Liberation Serif" w:ascii="Liberation Serif" w:hAnsi="Liberation Serif"/>
          <w:bCs/>
          <w:color w:val="000000" w:themeColor="text1"/>
          <w:lang w:eastAsia="en-US"/>
        </w:rPr>
        <w:t>Во исполнение требований части 21.10 статьи 51 Градостроительного кодекса Российской Федерации уведомляю</w:t>
      </w:r>
      <w:r>
        <w:rPr>
          <w:rFonts w:eastAsia="Calibri" w:cs="Liberation Serif" w:ascii="Liberation Serif" w:hAnsi="Liberation Serif"/>
          <w:bCs/>
          <w:color w:val="000000" w:themeColor="text1"/>
          <w:sz w:val="28"/>
          <w:szCs w:val="28"/>
          <w:lang w:eastAsia="en-US"/>
        </w:rPr>
        <w:t xml:space="preserve"> __________________________________________</w:t>
      </w:r>
    </w:p>
    <w:p>
      <w:pPr>
        <w:pStyle w:val="Normal"/>
        <w:tabs>
          <w:tab w:val="clear" w:pos="708"/>
          <w:tab w:val="left" w:pos="1765" w:leader="none"/>
        </w:tabs>
        <w:suppressAutoHyphens w:val="true"/>
        <w:ind w:right="-1" w:firstLine="709"/>
        <w:rPr>
          <w:rFonts w:ascii="Liberation Serif" w:hAnsi="Liberation Serif" w:eastAsia="Calibri" w:cs="Liberation Serif"/>
          <w:i/>
          <w:i/>
          <w:kern w:val="2"/>
          <w:sz w:val="20"/>
          <w:szCs w:val="20"/>
          <w:lang w:eastAsia="ar-SA"/>
        </w:rPr>
      </w:pPr>
      <w:r>
        <w:rPr>
          <w:rFonts w:eastAsia="Calibri" w:cs="Liberation Serif" w:ascii="Liberation Serif" w:hAnsi="Liberation Serif"/>
          <w:i/>
          <w:kern w:val="2"/>
          <w:sz w:val="20"/>
          <w:szCs w:val="20"/>
          <w:lang w:eastAsia="ar-SA"/>
        </w:rPr>
        <w:t xml:space="preserve">                                                                             </w:t>
      </w:r>
      <w:r>
        <w:rPr>
          <w:rFonts w:eastAsia="Calibri" w:cs="Liberation Serif" w:ascii="Liberation Serif" w:hAnsi="Liberation Serif"/>
          <w:i/>
          <w:kern w:val="2"/>
          <w:sz w:val="20"/>
          <w:szCs w:val="20"/>
          <w:lang w:eastAsia="ar-SA"/>
        </w:rPr>
        <w:t xml:space="preserve">(о переходе прав на земельный участок, об образовании </w:t>
      </w:r>
    </w:p>
    <w:p>
      <w:pPr>
        <w:pStyle w:val="Normal"/>
        <w:jc w:val="both"/>
        <w:rPr>
          <w:rFonts w:ascii="Liberation Serif" w:hAnsi="Liberation Serif" w:eastAsia="Calibri" w:cs="Liberation Serif"/>
          <w:bCs/>
          <w:color w:val="000000" w:themeColor="text1"/>
          <w:sz w:val="28"/>
          <w:szCs w:val="28"/>
          <w:lang w:eastAsia="en-US"/>
        </w:rPr>
      </w:pPr>
      <w:r>
        <w:rPr>
          <w:rFonts w:eastAsia="Calibri" w:cs="Liberation Serif" w:ascii="Liberation Serif" w:hAnsi="Liberation Serif"/>
          <w:bCs/>
          <w:color w:val="000000" w:themeColor="text1"/>
          <w:sz w:val="28"/>
          <w:szCs w:val="28"/>
          <w:lang w:eastAsia="en-US"/>
        </w:rPr>
        <w:t>________________________________________________________________________</w:t>
      </w:r>
    </w:p>
    <w:p>
      <w:pPr>
        <w:pStyle w:val="Normal"/>
        <w:tabs>
          <w:tab w:val="clear" w:pos="708"/>
          <w:tab w:val="left" w:pos="1765" w:leader="none"/>
        </w:tabs>
        <w:suppressAutoHyphens w:val="true"/>
        <w:ind w:right="-1" w:hanging="0"/>
        <w:rPr>
          <w:rFonts w:ascii="Liberation Serif" w:hAnsi="Liberation Serif" w:eastAsia="Calibri" w:cs="Liberation Serif"/>
          <w:i/>
          <w:i/>
          <w:kern w:val="2"/>
          <w:sz w:val="20"/>
          <w:szCs w:val="20"/>
          <w:lang w:eastAsia="ar-SA"/>
        </w:rPr>
      </w:pPr>
      <w:r>
        <w:rPr>
          <w:rFonts w:eastAsia="Calibri" w:cs="Liberation Serif" w:ascii="Liberation Serif" w:hAnsi="Liberation Serif"/>
          <w:bCs/>
          <w:i/>
          <w:color w:val="000000" w:themeColor="text1"/>
          <w:sz w:val="20"/>
          <w:szCs w:val="20"/>
          <w:lang w:eastAsia="en-US"/>
        </w:rPr>
        <w:t xml:space="preserve">                     </w:t>
      </w:r>
      <w:r>
        <w:rPr>
          <w:rFonts w:eastAsia="Calibri" w:cs="Liberation Serif" w:ascii="Liberation Serif" w:hAnsi="Liberation Serif"/>
          <w:bCs/>
          <w:i/>
          <w:color w:val="000000" w:themeColor="text1"/>
          <w:sz w:val="20"/>
          <w:szCs w:val="20"/>
          <w:lang w:eastAsia="en-US"/>
        </w:rPr>
        <w:t xml:space="preserve">земельного участка </w:t>
      </w:r>
      <w:r>
        <w:rPr>
          <w:rFonts w:eastAsia="Calibri" w:cs="Liberation Serif" w:ascii="Liberation Serif" w:hAnsi="Liberation Serif"/>
          <w:i/>
          <w:kern w:val="2"/>
          <w:sz w:val="20"/>
          <w:szCs w:val="20"/>
          <w:lang w:eastAsia="ar-SA"/>
        </w:rPr>
        <w:t xml:space="preserve">путем объединения, раздела, перераспределения земельных участков, </w:t>
      </w:r>
    </w:p>
    <w:p>
      <w:pPr>
        <w:pStyle w:val="Normal"/>
        <w:jc w:val="both"/>
        <w:rPr>
          <w:rFonts w:ascii="Liberation Serif" w:hAnsi="Liberation Serif" w:eastAsia="Calibri" w:cs="Liberation Serif"/>
          <w:bCs/>
          <w:color w:val="000000" w:themeColor="text1"/>
          <w:sz w:val="28"/>
          <w:szCs w:val="28"/>
          <w:lang w:eastAsia="en-US"/>
        </w:rPr>
      </w:pPr>
      <w:r>
        <w:rPr>
          <w:rFonts w:eastAsia="Calibri" w:cs="Liberation Serif" w:ascii="Liberation Serif" w:hAnsi="Liberation Serif"/>
          <w:bCs/>
          <w:color w:val="000000" w:themeColor="text1"/>
          <w:sz w:val="28"/>
          <w:szCs w:val="28"/>
          <w:lang w:eastAsia="en-US"/>
        </w:rPr>
        <w:t>________________________________________________________________________</w:t>
      </w:r>
    </w:p>
    <w:p>
      <w:pPr>
        <w:pStyle w:val="Normal"/>
        <w:tabs>
          <w:tab w:val="clear" w:pos="708"/>
          <w:tab w:val="left" w:pos="1765" w:leader="none"/>
        </w:tabs>
        <w:suppressAutoHyphens w:val="true"/>
        <w:ind w:right="-1" w:hanging="0"/>
        <w:rPr>
          <w:rFonts w:ascii="Liberation Serif" w:hAnsi="Liberation Serif" w:eastAsia="Calibri" w:cs="Liberation Serif"/>
          <w:i/>
          <w:i/>
          <w:kern w:val="2"/>
          <w:sz w:val="20"/>
          <w:szCs w:val="20"/>
          <w:lang w:eastAsia="ar-SA"/>
        </w:rPr>
      </w:pPr>
      <w:r>
        <w:rPr>
          <w:rFonts w:eastAsia="Calibri" w:cs="Liberation Serif" w:ascii="Liberation Serif" w:hAnsi="Liberation Serif"/>
          <w:i/>
          <w:kern w:val="2"/>
          <w:sz w:val="20"/>
          <w:szCs w:val="20"/>
          <w:lang w:eastAsia="ar-SA"/>
        </w:rPr>
        <w:t xml:space="preserve">                                                                         </w:t>
      </w:r>
      <w:r>
        <w:rPr>
          <w:rFonts w:eastAsia="Calibri" w:cs="Liberation Serif" w:ascii="Liberation Serif" w:hAnsi="Liberation Serif"/>
          <w:i/>
          <w:kern w:val="2"/>
          <w:sz w:val="20"/>
          <w:szCs w:val="20"/>
          <w:lang w:eastAsia="ar-SA"/>
        </w:rPr>
        <w:t>выдела из земельных участков)</w:t>
      </w:r>
    </w:p>
    <w:p>
      <w:pPr>
        <w:pStyle w:val="Normal"/>
        <w:ind w:firstLine="708"/>
        <w:jc w:val="both"/>
        <w:rPr>
          <w:rFonts w:ascii="Liberation Serif" w:hAnsi="Liberation Serif" w:eastAsia="Calibri" w:cs="Liberation Serif"/>
          <w:bCs/>
          <w:color w:val="000000" w:themeColor="text1"/>
          <w:sz w:val="28"/>
          <w:szCs w:val="28"/>
          <w:lang w:eastAsia="en-US"/>
        </w:rPr>
      </w:pPr>
      <w:r>
        <w:rPr>
          <w:rFonts w:eastAsia="Calibri" w:cs="Liberation Serif" w:ascii="Liberation Serif" w:hAnsi="Liberation Serif"/>
          <w:bCs/>
          <w:color w:val="000000" w:themeColor="text1"/>
          <w:sz w:val="28"/>
          <w:szCs w:val="28"/>
          <w:lang w:eastAsia="en-US"/>
        </w:rPr>
      </w:r>
    </w:p>
    <w:p>
      <w:pPr>
        <w:pStyle w:val="Normal"/>
        <w:jc w:val="both"/>
        <w:rPr>
          <w:rFonts w:ascii="Liberation Serif" w:hAnsi="Liberation Serif" w:eastAsia="Calibri" w:cs="Liberation Serif"/>
          <w:kern w:val="2"/>
          <w:lang w:eastAsia="ar-SA"/>
        </w:rPr>
      </w:pPr>
      <w:r>
        <w:rPr>
          <w:rFonts w:eastAsia="Calibri" w:cs="Liberation Serif" w:ascii="Liberation Serif" w:hAnsi="Liberation Serif"/>
          <w:bCs/>
          <w:color w:val="000000" w:themeColor="text1"/>
          <w:lang w:eastAsia="en-US"/>
        </w:rPr>
        <w:t xml:space="preserve">и прошу </w:t>
      </w:r>
      <w:r>
        <w:rPr>
          <w:rFonts w:eastAsia="Calibri" w:cs="Liberation Serif" w:ascii="Liberation Serif" w:hAnsi="Liberation Serif"/>
          <w:kern w:val="2"/>
          <w:lang w:eastAsia="ar-SA"/>
        </w:rPr>
        <w:t>внести изменения в разрешение на строительство.</w:t>
      </w:r>
    </w:p>
    <w:tbl>
      <w:tblPr>
        <w:tblpPr w:bottomFromText="0" w:horzAnchor="margin" w:leftFromText="180" w:rightFromText="180" w:tblpX="0" w:tblpY="314" w:topFromText="0" w:vertAnchor="text"/>
        <w:tblW w:w="9863"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849"/>
        <w:gridCol w:w="497"/>
        <w:gridCol w:w="5486"/>
        <w:gridCol w:w="3031"/>
      </w:tblGrid>
      <w:tr>
        <w:trPr>
          <w:trHeight w:val="540" w:hRule="atLeast"/>
        </w:trPr>
        <w:tc>
          <w:tcPr>
            <w:tcW w:w="9863" w:type="dxa"/>
            <w:gridSpan w:val="4"/>
            <w:tcBorders>
              <w:bottom w:val="single" w:sz="4" w:space="0" w:color="000000"/>
            </w:tcBorders>
          </w:tcPr>
          <w:p>
            <w:pPr>
              <w:pStyle w:val="Normal"/>
              <w:widowControl w:val="false"/>
              <w:spacing w:before="0" w:after="0"/>
              <w:ind w:left="720" w:hanging="0"/>
              <w:contextualSpacing/>
              <w:jc w:val="center"/>
              <w:rPr>
                <w:rFonts w:ascii="Liberation Serif" w:hAnsi="Liberation Serif" w:eastAsia="Calibri" w:cs="Liberation Serif"/>
                <w:color w:val="000000" w:themeColor="text1"/>
              </w:rPr>
            </w:pPr>
            <w:r>
              <w:rPr>
                <w:rFonts w:eastAsia="Calibri" w:cs="Liberation Serif" w:ascii="Liberation Serif" w:hAnsi="Liberation Serif"/>
                <w:color w:val="000000" w:themeColor="text1"/>
              </w:rPr>
              <w:t>1. Сведения о Заявителе</w:t>
            </w:r>
          </w:p>
          <w:p>
            <w:pPr>
              <w:pStyle w:val="Normal"/>
              <w:widowControl w:val="false"/>
              <w:ind w:firstLine="708"/>
              <w:jc w:val="both"/>
              <w:rPr>
                <w:rFonts w:ascii="Liberation Serif" w:hAnsi="Liberation Serif" w:eastAsia="Calibri" w:cs="Liberation Serif"/>
                <w:bCs/>
                <w:color w:val="000000" w:themeColor="text1"/>
                <w:lang w:eastAsia="en-US"/>
              </w:rPr>
            </w:pPr>
            <w:r>
              <w:rPr>
                <w:rFonts w:eastAsia="Calibri" w:cs="Liberation Serif" w:ascii="Liberation Serif" w:hAnsi="Liberation Serif"/>
                <w:bCs/>
                <w:color w:val="000000" w:themeColor="text1"/>
                <w:lang w:eastAsia="en-US"/>
              </w:rPr>
            </w:r>
          </w:p>
        </w:tc>
      </w:tr>
      <w:tr>
        <w:trPr>
          <w:trHeight w:val="605" w:hRule="atLeast"/>
        </w:trPr>
        <w:tc>
          <w:tcPr>
            <w:tcW w:w="13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1.1</w:t>
            </w:r>
          </w:p>
        </w:tc>
        <w:tc>
          <w:tcPr>
            <w:tcW w:w="54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Сведения о физическом лице, в случае если  Заявителем является физическое лицо:</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428" w:hRule="atLeast"/>
        </w:trPr>
        <w:tc>
          <w:tcPr>
            <w:tcW w:w="13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1.1.1</w:t>
            </w:r>
          </w:p>
        </w:tc>
        <w:tc>
          <w:tcPr>
            <w:tcW w:w="54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Фамилия, имя, отчество (при наличии)</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753" w:hRule="atLeast"/>
        </w:trPr>
        <w:tc>
          <w:tcPr>
            <w:tcW w:w="13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1.1.2</w:t>
            </w:r>
          </w:p>
        </w:tc>
        <w:tc>
          <w:tcPr>
            <w:tcW w:w="54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 xml:space="preserve">Реквизиты документа, удостоверяющего личность </w:t>
            </w:r>
            <w:r>
              <w:rPr>
                <w:rFonts w:cs="Liberation Serif" w:ascii="Liberation Serif" w:hAnsi="Liberation Serif"/>
                <w:color w:val="000000" w:themeColor="text1"/>
              </w:rPr>
              <w:t xml:space="preserve">(не указываются в случае, если </w:t>
            </w:r>
            <w:r>
              <w:rPr>
                <w:rFonts w:eastAsia="Calibri" w:cs="Liberation Serif" w:ascii="Liberation Serif" w:hAnsi="Liberation Serif"/>
                <w:color w:val="000000" w:themeColor="text1"/>
                <w:lang w:eastAsia="en-US"/>
              </w:rPr>
              <w:t xml:space="preserve"> Заявитель</w:t>
            </w:r>
            <w:r>
              <w:rPr>
                <w:rFonts w:cs="Liberation Serif" w:ascii="Liberation Serif" w:hAnsi="Liberation Serif"/>
                <w:color w:val="000000" w:themeColor="text1"/>
              </w:rPr>
              <w:t xml:space="preserve"> является индивидуальным предпринимателем)</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665" w:hRule="atLeast"/>
        </w:trPr>
        <w:tc>
          <w:tcPr>
            <w:tcW w:w="13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1.1.3</w:t>
            </w:r>
          </w:p>
        </w:tc>
        <w:tc>
          <w:tcPr>
            <w:tcW w:w="54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 xml:space="preserve">Основной государственный регистрационный номер индивидуального предпринимателя, </w:t>
            </w:r>
            <w:r>
              <w:rPr>
                <w:rFonts w:eastAsia="Tahoma" w:cs="Liberation Serif" w:ascii="Liberation Serif" w:hAnsi="Liberation Serif"/>
                <w:color w:val="000000"/>
                <w:lang w:bidi="ru-RU"/>
              </w:rPr>
              <w:t xml:space="preserve"> в случае если Заявитель является индивидуальным предпринимателем</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279" w:hRule="atLeast"/>
        </w:trPr>
        <w:tc>
          <w:tcPr>
            <w:tcW w:w="13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1.2</w:t>
            </w:r>
          </w:p>
        </w:tc>
        <w:tc>
          <w:tcPr>
            <w:tcW w:w="54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Tahoma" w:cs="Liberation Serif" w:ascii="Liberation Serif" w:hAnsi="Liberation Serif"/>
                <w:color w:val="000000"/>
                <w:lang w:bidi="ru-RU"/>
              </w:rPr>
              <w:t>Сведения о юридическом лице, в случае если Заявителем является юридическое лицо:</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175" w:hRule="atLeast"/>
        </w:trPr>
        <w:tc>
          <w:tcPr>
            <w:tcW w:w="13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1.2.1</w:t>
            </w:r>
          </w:p>
        </w:tc>
        <w:tc>
          <w:tcPr>
            <w:tcW w:w="54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Полное наименование</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901" w:hRule="atLeast"/>
        </w:trPr>
        <w:tc>
          <w:tcPr>
            <w:tcW w:w="13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1.2.2</w:t>
            </w:r>
          </w:p>
        </w:tc>
        <w:tc>
          <w:tcPr>
            <w:tcW w:w="54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Основной государственный регистрационный номер</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1093" w:hRule="atLeast"/>
        </w:trPr>
        <w:tc>
          <w:tcPr>
            <w:tcW w:w="13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1.2.3</w:t>
            </w:r>
          </w:p>
        </w:tc>
        <w:tc>
          <w:tcPr>
            <w:tcW w:w="54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Идентификационный номер налогоплательщика – юридического лица</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479" w:hRule="atLeast"/>
        </w:trPr>
        <w:tc>
          <w:tcPr>
            <w:tcW w:w="9863" w:type="dxa"/>
            <w:gridSpan w:val="4"/>
            <w:tcBorders>
              <w:top w:val="single" w:sz="4" w:space="0" w:color="000000"/>
              <w:bottom w:val="single" w:sz="4" w:space="0" w:color="000000"/>
            </w:tcBorders>
          </w:tcPr>
          <w:p>
            <w:pPr>
              <w:pStyle w:val="Normal"/>
              <w:widowControl w:val="false"/>
              <w:spacing w:lineRule="auto" w:line="259"/>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p>
            <w:pPr>
              <w:pStyle w:val="ListParagraph"/>
              <w:widowControl w:val="false"/>
              <w:numPr>
                <w:ilvl w:val="0"/>
                <w:numId w:val="15"/>
              </w:numPr>
              <w:spacing w:lineRule="auto" w:line="259"/>
              <w:ind w:left="720" w:firstLine="1238"/>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Сведения о разрешении на строительство</w:t>
            </w:r>
          </w:p>
          <w:p>
            <w:pPr>
              <w:pStyle w:val="ListParagraph"/>
              <w:widowControl w:val="false"/>
              <w:spacing w:lineRule="auto" w:line="259"/>
              <w:ind w:left="420" w:hanging="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bl>
            <w:tblPr>
              <w:tblW w:w="9923"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824"/>
              <w:gridCol w:w="5129"/>
              <w:gridCol w:w="1985"/>
              <w:gridCol w:w="1984"/>
            </w:tblGrid>
            <w:tr>
              <w:trPr>
                <w:trHeight w:val="555"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w:t>
                  </w:r>
                </w:p>
              </w:tc>
              <w:tc>
                <w:tcPr>
                  <w:tcW w:w="51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Орган, выдавший разрешение на строительство</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Номер документа</w:t>
                  </w:r>
                </w:p>
              </w:tc>
              <w:tc>
                <w:tcPr>
                  <w:tcW w:w="198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Дата документа</w:t>
                  </w:r>
                </w:p>
              </w:tc>
            </w:tr>
            <w:tr>
              <w:trPr>
                <w:trHeight w:val="555"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51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198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r>
                </w:p>
              </w:tc>
            </w:tr>
          </w:tbl>
          <w:p>
            <w:pPr>
              <w:pStyle w:val="ListParagraph"/>
              <w:widowControl w:val="false"/>
              <w:spacing w:lineRule="auto" w:line="259"/>
              <w:ind w:left="420" w:hanging="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p>
            <w:pPr>
              <w:pStyle w:val="ListParagraph"/>
              <w:widowControl w:val="false"/>
              <w:numPr>
                <w:ilvl w:val="0"/>
                <w:numId w:val="15"/>
              </w:numPr>
              <w:spacing w:lineRule="auto" w:line="259"/>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Сведения об объекте</w:t>
            </w:r>
          </w:p>
          <w:p>
            <w:pPr>
              <w:pStyle w:val="ListParagraph"/>
              <w:widowControl w:val="false"/>
              <w:spacing w:lineRule="auto" w:line="259"/>
              <w:ind w:left="420" w:hanging="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1093" w:hRule="atLeast"/>
        </w:trPr>
        <w:tc>
          <w:tcPr>
            <w:tcW w:w="13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3.1</w:t>
            </w:r>
          </w:p>
        </w:tc>
        <w:tc>
          <w:tcPr>
            <w:tcW w:w="54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Наименование объекта капитального строительства (этапа) в соответствии с проектной документацией</w:t>
            </w:r>
          </w:p>
          <w:p>
            <w:pPr>
              <w:pStyle w:val="Normal"/>
              <w:widowControl w:val="false"/>
              <w:spacing w:lineRule="auto" w:line="259"/>
              <w:rPr>
                <w:rFonts w:ascii="Liberation Serif" w:hAnsi="Liberation Serif" w:eastAsia="Calibri" w:cs="Liberation Serif"/>
                <w:color w:val="000000" w:themeColor="text1"/>
                <w:lang w:eastAsia="en-US"/>
              </w:rPr>
            </w:pPr>
            <w:r>
              <w:rPr>
                <w:rFonts w:eastAsia="Calibri" w:cs="Liberation Serif" w:ascii="Liberation Serif" w:hAnsi="Liberation Serif"/>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1261" w:hRule="atLeast"/>
        </w:trPr>
        <w:tc>
          <w:tcPr>
            <w:tcW w:w="13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3.2</w:t>
            </w:r>
          </w:p>
        </w:tc>
        <w:tc>
          <w:tcPr>
            <w:tcW w:w="5486" w:type="dxa"/>
            <w:tcBorders>
              <w:top w:val="single" w:sz="4" w:space="0" w:color="000000"/>
              <w:left w:val="single" w:sz="4" w:space="0" w:color="000000"/>
              <w:bottom w:val="single" w:sz="4" w:space="0" w:color="000000"/>
              <w:right w:val="single" w:sz="4" w:space="0" w:color="000000"/>
            </w:tcBorders>
          </w:tcPr>
          <w:p>
            <w:pPr>
              <w:pStyle w:val="Normal"/>
              <w:keepLines/>
              <w:widowControl w:val="false"/>
              <w:suppressAutoHyphens w:val="true"/>
              <w:spacing w:before="0" w:after="200"/>
              <w:ind w:left="57" w:right="57" w:hanging="0"/>
              <w:rPr>
                <w:rFonts w:ascii="Liberation Serif" w:hAnsi="Liberation Serif" w:eastAsia="Calibri" w:cs="Liberation Serif"/>
                <w:kern w:val="2"/>
                <w:lang w:eastAsia="ar-SA"/>
              </w:rPr>
            </w:pPr>
            <w:r>
              <w:rPr>
                <w:rFonts w:eastAsia="Calibri" w:cs="Liberation Serif" w:ascii="Liberation Serif" w:hAnsi="Liberation Serif"/>
                <w:kern w:val="2"/>
                <w:lang w:eastAsia="ar-SA"/>
              </w:rPr>
              <w:t>Площадь объекта</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712" w:hRule="atLeast"/>
        </w:trPr>
        <w:tc>
          <w:tcPr>
            <w:tcW w:w="9863" w:type="dxa"/>
            <w:gridSpan w:val="4"/>
            <w:tcBorders>
              <w:top w:val="single" w:sz="4" w:space="0" w:color="000000"/>
              <w:bottom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4. Сведения о земельном участке</w:t>
            </w:r>
          </w:p>
        </w:tc>
      </w:tr>
      <w:tr>
        <w:trPr>
          <w:trHeight w:val="600" w:hRule="atLeast"/>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4.1</w:t>
            </w:r>
          </w:p>
        </w:tc>
        <w:tc>
          <w:tcPr>
            <w:tcW w:w="5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Адрес земельного участка</w:t>
            </w:r>
            <w:r>
              <w:rPr>
                <w:rFonts w:eastAsia="Calibri" w:cs="Liberation Serif" w:ascii="Liberation Serif" w:hAnsi="Liberation Serif"/>
                <w:i/>
                <w:color w:val="000000" w:themeColor="text1"/>
                <w:lang w:eastAsia="en-US"/>
              </w:rPr>
              <w:t xml:space="preserve"> </w:t>
            </w:r>
            <w:r>
              <w:rPr>
                <w:rFonts w:eastAsia="Calibri" w:cs="Liberation Serif" w:ascii="Liberation Serif" w:hAnsi="Liberation Serif"/>
                <w:color w:val="000000" w:themeColor="text1"/>
                <w:lang w:eastAsia="en-US"/>
              </w:rPr>
              <w:t>(в соответствии с разрешением на строительство)</w:t>
            </w:r>
          </w:p>
          <w:p>
            <w:pPr>
              <w:pStyle w:val="Normal"/>
              <w:widowControl w:val="false"/>
              <w:spacing w:lineRule="auto" w:line="259"/>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600" w:hRule="atLeast"/>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4.2</w:t>
            </w:r>
          </w:p>
        </w:tc>
        <w:tc>
          <w:tcPr>
            <w:tcW w:w="5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(в соответствии с разрешением на строительство)</w:t>
            </w:r>
          </w:p>
          <w:p>
            <w:pPr>
              <w:pStyle w:val="Normal"/>
              <w:widowControl w:val="false"/>
              <w:spacing w:lineRule="auto" w:line="259"/>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bl>
    <w:p>
      <w:pPr>
        <w:pStyle w:val="Normal"/>
        <w:ind w:firstLine="708"/>
        <w:rPr>
          <w:rFonts w:ascii="Liberation Serif" w:hAnsi="Liberation Serif" w:eastAsia="Calibri" w:cs="Liberation Serif"/>
          <w:bCs/>
          <w:color w:val="000000" w:themeColor="text1"/>
          <w:lang w:eastAsia="en-US"/>
        </w:rPr>
      </w:pPr>
      <w:r>
        <w:rPr>
          <w:rFonts w:eastAsia="Calibri" w:cs="Liberation Serif" w:ascii="Liberation Serif" w:hAnsi="Liberation Serif"/>
          <w:bCs/>
          <w:color w:val="000000" w:themeColor="text1"/>
          <w:lang w:eastAsia="en-US"/>
        </w:rPr>
      </w:r>
    </w:p>
    <w:p>
      <w:pPr>
        <w:pStyle w:val="ListParagraph"/>
        <w:ind w:left="420" w:right="423" w:hanging="0"/>
        <w:jc w:val="center"/>
        <w:rPr>
          <w:rFonts w:ascii="Liberation Serif" w:hAnsi="Liberation Serif" w:cs="Liberation Serif"/>
          <w:color w:val="000000" w:themeColor="text1"/>
        </w:rPr>
      </w:pPr>
      <w:r>
        <w:rPr>
          <w:rFonts w:cs="Liberation Serif" w:ascii="Liberation Serif" w:hAnsi="Liberation Serif"/>
          <w:color w:val="000000" w:themeColor="text1"/>
        </w:rPr>
        <w:t>5. Основания внесения изменений в разрешение на строительство*</w:t>
      </w:r>
    </w:p>
    <w:p>
      <w:pPr>
        <w:pStyle w:val="Normal"/>
        <w:ind w:right="423" w:hanging="0"/>
        <w:jc w:val="both"/>
        <w:rPr>
          <w:rFonts w:ascii="Liberation Serif" w:hAnsi="Liberation Serif" w:cs="Liberation Serif"/>
          <w:color w:val="000000" w:themeColor="text1"/>
        </w:rPr>
      </w:pPr>
      <w:r>
        <w:rPr>
          <w:rFonts w:cs="Liberation Serif" w:ascii="Liberation Serif" w:hAnsi="Liberation Serif"/>
          <w:color w:val="000000" w:themeColor="text1"/>
        </w:rPr>
      </w:r>
    </w:p>
    <w:tbl>
      <w:tblPr>
        <w:tblW w:w="9919" w:type="dxa"/>
        <w:jc w:val="left"/>
        <w:tblInd w:w="-5" w:type="dxa"/>
        <w:tblLayout w:type="fixed"/>
        <w:tblCellMar>
          <w:top w:w="0" w:type="dxa"/>
          <w:left w:w="108" w:type="dxa"/>
          <w:bottom w:w="0" w:type="dxa"/>
          <w:right w:w="108" w:type="dxa"/>
        </w:tblCellMar>
        <w:tblLook w:noVBand="1" w:val="04a0" w:noHBand="0" w:lastColumn="0" w:firstColumn="1" w:lastRow="0" w:firstRow="1"/>
      </w:tblPr>
      <w:tblGrid>
        <w:gridCol w:w="824"/>
        <w:gridCol w:w="5130"/>
        <w:gridCol w:w="3965"/>
      </w:tblGrid>
      <w:tr>
        <w:trPr>
          <w:trHeight w:val="555"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5.1</w:t>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eastAsia="Calibri" w:cs="Liberation Serif" w:ascii="Liberation Serif" w:hAnsi="Liberation Serif"/>
                <w:kern w:val="2"/>
                <w:lang w:eastAsia="ar-SA"/>
              </w:rPr>
              <w:t>В связи с переходом прав на земельный участок, в отношении которого прежнему правообладателю земельного участка выдано разрешение на строительство</w:t>
            </w:r>
          </w:p>
        </w:tc>
        <w:tc>
          <w:tcPr>
            <w:tcW w:w="396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340"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5.1.1</w:t>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t>Реквизиты правоустанавливающих документов на земельный участок (</w:t>
            </w:r>
            <w:r>
              <w:rPr>
                <w:rFonts w:cs="Liberation Serif" w:ascii="Liberation Serif" w:hAnsi="Liberation Serif"/>
                <w:i/>
                <w:color w:val="000000" w:themeColor="text1"/>
              </w:rPr>
              <w:t>указывается номер и дата выдачи, кадастровый номер земельного участка</w:t>
            </w:r>
            <w:r>
              <w:rPr>
                <w:rFonts w:cs="Liberation Serif" w:ascii="Liberation Serif" w:hAnsi="Liberation Serif"/>
                <w:color w:val="000000" w:themeColor="text1"/>
              </w:rPr>
              <w:t>)</w:t>
            </w:r>
          </w:p>
        </w:tc>
        <w:tc>
          <w:tcPr>
            <w:tcW w:w="396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340"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5.2</w:t>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Lines/>
              <w:widowControl w:val="false"/>
              <w:suppressAutoHyphens w:val="true"/>
              <w:ind w:left="57" w:right="57" w:hanging="0"/>
              <w:rPr>
                <w:rFonts w:ascii="Liberation Serif" w:hAnsi="Liberation Serif" w:cs="Liberation Serif"/>
                <w:color w:val="000000" w:themeColor="text1"/>
              </w:rPr>
            </w:pPr>
            <w:r>
              <w:rPr>
                <w:rFonts w:eastAsia="Calibri" w:cs="Liberation Serif" w:ascii="Liberation Serif" w:hAnsi="Liberation Serif"/>
                <w:kern w:val="2"/>
                <w:lang w:eastAsia="ar-SA"/>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tc>
        <w:tc>
          <w:tcPr>
            <w:tcW w:w="396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340"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5.2.1</w:t>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t>Реквизиты решения об образовании земельных участков путем объединения земельных участков (</w:t>
            </w:r>
            <w:r>
              <w:rPr>
                <w:rFonts w:cs="Liberation Serif" w:ascii="Liberation Serif" w:hAnsi="Liberation Serif"/>
                <w:i/>
                <w:color w:val="000000" w:themeColor="text1"/>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Pr>
                <w:rFonts w:cs="Liberation Serif" w:ascii="Liberation Serif" w:hAnsi="Liberation Serif"/>
                <w:color w:val="000000" w:themeColor="text1"/>
              </w:rPr>
              <w:t>)</w:t>
            </w:r>
          </w:p>
        </w:tc>
        <w:tc>
          <w:tcPr>
            <w:tcW w:w="396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340"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5.3</w:t>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eastAsia="Calibri" w:cs="Liberation Serif" w:ascii="Liberation Serif" w:hAnsi="Liberation Serif"/>
                <w:kern w:val="2"/>
                <w:lang w:eastAsia="ar-SA"/>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tc>
        <w:tc>
          <w:tcPr>
            <w:tcW w:w="396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340"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5.3.1</w:t>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Lines/>
              <w:widowControl w:val="false"/>
              <w:suppressAutoHyphens w:val="true"/>
              <w:ind w:left="57" w:right="57" w:hanging="0"/>
              <w:rPr>
                <w:rFonts w:ascii="Liberation Serif" w:hAnsi="Liberation Serif" w:eastAsia="Calibri" w:cs="Liberation Serif"/>
                <w:kern w:val="2"/>
                <w:lang w:eastAsia="ar-SA"/>
              </w:rPr>
            </w:pPr>
            <w:r>
              <w:rPr>
                <w:rFonts w:eastAsia="Calibri" w:cs="Liberation Serif" w:ascii="Liberation Serif" w:hAnsi="Liberation Serif"/>
                <w:kern w:val="2"/>
                <w:lang w:eastAsia="ar-SA"/>
              </w:rPr>
              <w:t xml:space="preserve">Реквизиты градостроительного плана земельного участка </w:t>
            </w:r>
            <w:r>
              <w:rPr>
                <w:rFonts w:eastAsia="Calibri" w:cs="Liberation Serif" w:ascii="Liberation Serif" w:hAnsi="Liberation Serif"/>
                <w:i/>
                <w:kern w:val="2"/>
                <w:lang w:eastAsia="ar-SA"/>
              </w:rPr>
              <w:t>(указывается номер и дата выдачи, орган, выдавший градостроительный план земельного участка)</w:t>
            </w:r>
          </w:p>
        </w:tc>
        <w:tc>
          <w:tcPr>
            <w:tcW w:w="396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340"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5.3.2</w:t>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eastAsia="Calibri" w:cs="Liberation Serif" w:ascii="Liberation Serif" w:hAnsi="Liberation Serif"/>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Pr>
                <w:rFonts w:cs="Liberation Serif" w:ascii="Liberation Serif" w:hAnsi="Liberation Serif"/>
                <w:color w:val="000000" w:themeColor="text1"/>
              </w:rPr>
              <w:t>(</w:t>
            </w:r>
            <w:r>
              <w:rPr>
                <w:rFonts w:cs="Liberation Serif" w:ascii="Liberation Serif" w:hAnsi="Liberation Serif"/>
                <w:i/>
                <w:color w:val="000000" w:themeColor="text1"/>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Pr>
                <w:rFonts w:cs="Liberation Serif" w:ascii="Liberation Serif" w:hAnsi="Liberation Serif"/>
                <w:color w:val="000000" w:themeColor="text1"/>
              </w:rPr>
              <w:t>)</w:t>
            </w:r>
          </w:p>
        </w:tc>
        <w:tc>
          <w:tcPr>
            <w:tcW w:w="396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r>
    </w:tbl>
    <w:p>
      <w:pPr>
        <w:pStyle w:val="Normal"/>
        <w:rPr>
          <w:rFonts w:ascii="Liberation Serif" w:hAnsi="Liberation Serif" w:cs="Liberation Serif"/>
          <w:i/>
          <w:i/>
          <w:color w:val="000000" w:themeColor="text1"/>
        </w:rPr>
      </w:pPr>
      <w:r>
        <w:rPr>
          <w:rFonts w:cs="Liberation Serif" w:ascii="Liberation Serif" w:hAnsi="Liberation Serif"/>
          <w:i/>
          <w:color w:val="000000" w:themeColor="text1"/>
        </w:rPr>
        <w:t>* заполняются те пункты уведомления, на основании которых требуется внести изменения в разрешение на строительство</w:t>
      </w:r>
    </w:p>
    <w:p>
      <w:pPr>
        <w:pStyle w:val="Normal"/>
        <w:rPr>
          <w:rFonts w:ascii="Liberation Serif" w:hAnsi="Liberation Serif" w:cs="Liberation Serif"/>
          <w:i/>
          <w:i/>
          <w:color w:val="000000" w:themeColor="text1"/>
        </w:rPr>
      </w:pPr>
      <w:r>
        <w:rPr>
          <w:rFonts w:cs="Liberation Serif" w:ascii="Liberation Serif" w:hAnsi="Liberation Serif"/>
          <w:i/>
          <w:color w:val="000000" w:themeColor="text1"/>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t>Приложение: __________________________________________________________</w:t>
      </w:r>
    </w:p>
    <w:p>
      <w:pPr>
        <w:pStyle w:val="Normal"/>
        <w:tabs>
          <w:tab w:val="clear" w:pos="708"/>
          <w:tab w:val="left" w:pos="9923" w:leader="none"/>
        </w:tabs>
        <w:suppressAutoHyphens w:val="true"/>
        <w:ind w:right="-2" w:hanging="0"/>
        <w:rPr>
          <w:rFonts w:ascii="Liberation Serif" w:hAnsi="Liberation Serif" w:eastAsia="Calibri" w:cs="Liberation Serif"/>
          <w:kern w:val="2"/>
          <w:lang w:eastAsia="ar-SA"/>
        </w:rPr>
      </w:pPr>
      <w:r>
        <w:rPr>
          <w:rFonts w:eastAsia="Calibri" w:cs="Liberation Serif" w:ascii="Liberation Serif" w:hAnsi="Liberation Serif"/>
          <w:kern w:val="2"/>
          <w:lang w:eastAsia="ar-SA"/>
        </w:rPr>
        <w:t xml:space="preserve">                       </w:t>
      </w:r>
      <w:r>
        <w:rPr>
          <w:rFonts w:eastAsia="Calibri" w:cs="Liberation Serif" w:ascii="Liberation Serif" w:hAnsi="Liberation Serif"/>
          <w:kern w:val="2"/>
          <w:lang w:eastAsia="ar-SA"/>
        </w:rPr>
        <w:t>___________________________________________________________</w:t>
      </w:r>
    </w:p>
    <w:p>
      <w:pPr>
        <w:pStyle w:val="Normal"/>
        <w:tabs>
          <w:tab w:val="clear" w:pos="708"/>
          <w:tab w:val="left" w:pos="9923" w:leader="none"/>
        </w:tabs>
        <w:suppressAutoHyphens w:val="true"/>
        <w:ind w:right="-2" w:hanging="0"/>
        <w:rPr>
          <w:rFonts w:ascii="Liberation Serif" w:hAnsi="Liberation Serif" w:eastAsia="Calibri" w:cs="Liberation Serif"/>
          <w:kern w:val="2"/>
          <w:lang w:eastAsia="ar-SA"/>
        </w:rPr>
      </w:pPr>
      <w:r>
        <w:rPr>
          <w:rFonts w:eastAsia="Calibri" w:cs="Liberation Serif" w:ascii="Liberation Serif" w:hAnsi="Liberation Serif"/>
          <w:kern w:val="2"/>
          <w:lang w:eastAsia="ar-SA"/>
        </w:rPr>
        <w:t>Всего к заявлению (на ____ страницах) приложено ____ видов документов на ____ листах в 1 экз.</w:t>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t>Номер телефона, адрес электронной почты для связи: ______________________________________________________________________</w:t>
      </w:r>
    </w:p>
    <w:p>
      <w:pPr>
        <w:pStyle w:val="Normal"/>
        <w:rPr>
          <w:rFonts w:ascii="Liberation Serif" w:hAnsi="Liberation Serif" w:cs="Liberation Serif"/>
          <w:color w:val="000000" w:themeColor="text1"/>
        </w:rPr>
      </w:pPr>
      <w:r>
        <w:rPr>
          <w:rFonts w:cs="Liberation Serif" w:ascii="Liberation Serif" w:hAnsi="Liberation Serif"/>
          <w:kern w:val="2"/>
          <w:lang w:eastAsia="ar-SA"/>
        </w:rPr>
        <w:t>Адрес места нахождения (регистрации) юридического лица/ адрес места жительства (регистрации) физического лица: _______________________________</w:t>
      </w:r>
    </w:p>
    <w:p>
      <w:pPr>
        <w:pStyle w:val="Normal"/>
        <w:tabs>
          <w:tab w:val="clear" w:pos="708"/>
          <w:tab w:val="left" w:pos="1968" w:leader="none"/>
        </w:tabs>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tabs>
          <w:tab w:val="clear" w:pos="708"/>
          <w:tab w:val="left" w:pos="1968" w:leader="none"/>
        </w:tabs>
        <w:rPr>
          <w:rFonts w:ascii="Liberation Serif" w:hAnsi="Liberation Serif" w:cs="Liberation Serif"/>
          <w:color w:val="000000" w:themeColor="text1"/>
        </w:rPr>
      </w:pPr>
      <w:r>
        <w:rPr>
          <w:rFonts w:cs="Liberation Serif" w:ascii="Liberation Serif" w:hAnsi="Liberation Serif"/>
          <w:color w:val="000000" w:themeColor="text1"/>
        </w:rPr>
        <w:t>Результат предоставления муниципальной услуги прошу:</w:t>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tbl>
      <w:tblPr>
        <w:tblpPr w:bottomFromText="0" w:horzAnchor="text" w:leftFromText="180" w:rightFromText="180" w:tblpX="0" w:tblpY="1" w:topFromText="0" w:vertAnchor="text"/>
        <w:tblW w:w="9919" w:type="dxa"/>
        <w:jc w:val="left"/>
        <w:tblInd w:w="-5" w:type="dxa"/>
        <w:tblLayout w:type="fixed"/>
        <w:tblCellMar>
          <w:top w:w="0" w:type="dxa"/>
          <w:left w:w="108" w:type="dxa"/>
          <w:bottom w:w="0" w:type="dxa"/>
          <w:right w:w="108" w:type="dxa"/>
        </w:tblCellMar>
        <w:tblLook w:noVBand="1" w:val="04a0" w:noHBand="0" w:lastColumn="0" w:firstColumn="1" w:lastRow="0" w:firstRow="1"/>
      </w:tblPr>
      <w:tblGrid>
        <w:gridCol w:w="9138"/>
        <w:gridCol w:w="781"/>
      </w:tblGrid>
      <w:tr>
        <w:trPr/>
        <w:tc>
          <w:tcPr>
            <w:tcW w:w="91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i/>
                <w:i/>
                <w:color w:val="000000" w:themeColor="text1"/>
              </w:rPr>
            </w:pPr>
            <w:r>
              <w:rPr>
                <w:rFonts w:cs="Liberation Serif" w:ascii="Liberation Serif" w:hAnsi="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91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rFonts w:ascii="Liberation Serif" w:hAnsi="Liberation Serif" w:cs="Liberation Serif"/>
                <w:color w:val="000000" w:themeColor="text1"/>
              </w:rPr>
            </w:pPr>
            <w:r>
              <w:rPr>
                <w:rFonts w:cs="Liberation Serif" w:ascii="Liberation Serif" w:hAnsi="Liberation Serif"/>
                <w:color w:val="000000" w:themeColor="text1"/>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91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rFonts w:ascii="Liberation Serif" w:hAnsi="Liberation Serif" w:cs="Liberation Serif"/>
                <w:color w:val="000000" w:themeColor="text1"/>
              </w:rPr>
            </w:pPr>
            <w:r>
              <w:rPr>
                <w:rFonts w:cs="Liberation Serif" w:ascii="Liberation Serif" w:hAnsi="Liberation Serif"/>
                <w:color w:val="000000" w:themeColor="text1"/>
              </w:rPr>
              <w:t>направить на бумажном носителе на почтовый адрес:_________________</w:t>
            </w:r>
          </w:p>
        </w:tc>
        <w:tc>
          <w:tcPr>
            <w:tcW w:w="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91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rFonts w:ascii="Liberation Serif" w:hAnsi="Liberation Serif" w:cs="Liberation Serif"/>
                <w:color w:val="000000" w:themeColor="text1"/>
              </w:rPr>
            </w:pPr>
            <w:r>
              <w:rPr>
                <w:rFonts w:cs="Liberation Serif" w:ascii="Liberation Serif" w:hAnsi="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99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ind w:right="255" w:hanging="0"/>
              <w:jc w:val="center"/>
              <w:rPr>
                <w:rFonts w:ascii="Liberation Serif" w:hAnsi="Liberation Serif" w:cs="Liberation Serif"/>
                <w:i/>
                <w:i/>
                <w:color w:val="000000" w:themeColor="text1"/>
              </w:rPr>
            </w:pPr>
            <w:r>
              <w:rPr>
                <w:rFonts w:cs="Liberation Serif" w:ascii="Liberation Serif" w:hAnsi="Liberation Serif"/>
                <w:i/>
                <w:color w:val="000000" w:themeColor="text1"/>
              </w:rPr>
              <w:t>Указывается один из перечисленных способов</w:t>
            </w:r>
          </w:p>
        </w:tc>
      </w:tr>
    </w:tbl>
    <w:p>
      <w:pPr>
        <w:pStyle w:val="Normal"/>
        <w:tabs>
          <w:tab w:val="clear" w:pos="708"/>
          <w:tab w:val="left" w:pos="9923" w:leader="none"/>
        </w:tabs>
        <w:suppressAutoHyphens w:val="true"/>
        <w:ind w:right="-2" w:hanging="0"/>
        <w:rPr>
          <w:rFonts w:ascii="Liberation Serif" w:hAnsi="Liberation Serif" w:eastAsia="Calibri" w:cs="Liberation Serif"/>
          <w:kern w:val="2"/>
          <w:lang w:eastAsia="ar-SA"/>
        </w:rPr>
      </w:pPr>
      <w:r>
        <w:rPr>
          <w:rFonts w:eastAsia="Calibri" w:cs="Liberation Serif" w:ascii="Liberation Serif" w:hAnsi="Liberation Serif"/>
          <w:kern w:val="2"/>
          <w:lang w:eastAsia="ar-SA"/>
        </w:rPr>
      </w:r>
    </w:p>
    <w:p>
      <w:pPr>
        <w:pStyle w:val="Normal"/>
        <w:tabs>
          <w:tab w:val="clear" w:pos="708"/>
          <w:tab w:val="left" w:pos="9923" w:leader="none"/>
        </w:tabs>
        <w:suppressAutoHyphens w:val="true"/>
        <w:ind w:firstLine="709"/>
        <w:jc w:val="both"/>
        <w:rPr>
          <w:rFonts w:ascii="Liberation Serif" w:hAnsi="Liberation Serif" w:eastAsia="Calibri" w:cs="Liberation Serif"/>
          <w:kern w:val="2"/>
          <w:lang w:eastAsia="ar-SA"/>
        </w:rPr>
      </w:pPr>
      <w:r>
        <w:rPr>
          <w:rFonts w:eastAsia="Calibri" w:cs="Liberation Serif" w:ascii="Liberation Serif" w:hAnsi="Liberation Serif"/>
          <w:kern w:val="2"/>
          <w:lang w:eastAsia="ar-SA"/>
        </w:rPr>
        <w:t xml:space="preserve">Предупрежден(а) об ответственности за предоставление заведомо ложной информации и недостоверных данных. </w:t>
      </w:r>
    </w:p>
    <w:p>
      <w:pPr>
        <w:pStyle w:val="Normal"/>
        <w:spacing w:before="120" w:after="120"/>
        <w:jc w:val="both"/>
        <w:rPr>
          <w:rFonts w:ascii="Liberation Serif" w:hAnsi="Liberation Serif" w:cs="Liberation Serif"/>
          <w:color w:val="000000" w:themeColor="text1"/>
        </w:rPr>
      </w:pPr>
      <w:r>
        <w:rPr>
          <w:rFonts w:cs="Liberation Serif" w:ascii="Liberation Serif" w:hAnsi="Liberation Serif"/>
          <w:color w:val="000000" w:themeColor="text1"/>
        </w:rPr>
      </w:r>
    </w:p>
    <w:tbl>
      <w:tblPr>
        <w:tblW w:w="9919" w:type="dxa"/>
        <w:jc w:val="left"/>
        <w:tblInd w:w="0" w:type="dxa"/>
        <w:tblLayout w:type="fixed"/>
        <w:tblCellMar>
          <w:top w:w="0" w:type="dxa"/>
          <w:left w:w="28" w:type="dxa"/>
          <w:bottom w:w="0" w:type="dxa"/>
          <w:right w:w="28" w:type="dxa"/>
        </w:tblCellMar>
        <w:tblLook w:noVBand="0" w:val="0000" w:noHBand="0" w:lastColumn="0" w:firstColumn="0" w:lastRow="0" w:firstRow="0"/>
      </w:tblPr>
      <w:tblGrid>
        <w:gridCol w:w="3117"/>
        <w:gridCol w:w="283"/>
        <w:gridCol w:w="2271"/>
        <w:gridCol w:w="283"/>
        <w:gridCol w:w="3965"/>
      </w:tblGrid>
      <w:tr>
        <w:trPr/>
        <w:tc>
          <w:tcPr>
            <w:tcW w:w="3117" w:type="dxa"/>
            <w:tcBorders/>
            <w:vAlign w:val="bottom"/>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283" w:type="dxa"/>
            <w:tcBorders/>
            <w:vAlign w:val="bottom"/>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r>
          </w:p>
        </w:tc>
        <w:tc>
          <w:tcPr>
            <w:tcW w:w="2271" w:type="dxa"/>
            <w:tcBorders>
              <w:bottom w:val="single" w:sz="4" w:space="0" w:color="000000"/>
            </w:tcBorders>
            <w:vAlign w:val="bottom"/>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283" w:type="dxa"/>
            <w:tcBorders/>
            <w:vAlign w:val="bottom"/>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r>
          </w:p>
        </w:tc>
        <w:tc>
          <w:tcPr>
            <w:tcW w:w="3965" w:type="dxa"/>
            <w:tcBorders>
              <w:bottom w:val="single" w:sz="4" w:space="0" w:color="000000"/>
            </w:tcBorders>
            <w:vAlign w:val="bottom"/>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3117" w:type="dxa"/>
            <w:tcBorders/>
          </w:tcPr>
          <w:p>
            <w:pPr>
              <w:pStyle w:val="Normal"/>
              <w:widowControl w:val="false"/>
              <w:jc w:val="center"/>
              <w:rPr>
                <w:rFonts w:ascii="Liberation Serif" w:hAnsi="Liberation Serif" w:cs="Liberation Serif"/>
                <w:color w:val="000000" w:themeColor="text1"/>
                <w:sz w:val="16"/>
                <w:szCs w:val="16"/>
              </w:rPr>
            </w:pPr>
            <w:r>
              <w:rPr>
                <w:rFonts w:cs="Liberation Serif" w:ascii="Liberation Serif" w:hAnsi="Liberation Serif"/>
                <w:color w:val="000000" w:themeColor="text1"/>
                <w:sz w:val="16"/>
                <w:szCs w:val="16"/>
              </w:rPr>
            </w:r>
          </w:p>
        </w:tc>
        <w:tc>
          <w:tcPr>
            <w:tcW w:w="283" w:type="dxa"/>
            <w:tcBorders/>
          </w:tcPr>
          <w:p>
            <w:pPr>
              <w:pStyle w:val="Normal"/>
              <w:widowControl w:val="false"/>
              <w:rPr>
                <w:rFonts w:ascii="Liberation Serif" w:hAnsi="Liberation Serif" w:cs="Liberation Serif"/>
                <w:color w:val="000000" w:themeColor="text1"/>
                <w:sz w:val="16"/>
                <w:szCs w:val="16"/>
              </w:rPr>
            </w:pPr>
            <w:r>
              <w:rPr>
                <w:rFonts w:cs="Liberation Serif" w:ascii="Liberation Serif" w:hAnsi="Liberation Serif"/>
                <w:color w:val="000000" w:themeColor="text1"/>
                <w:sz w:val="16"/>
                <w:szCs w:val="16"/>
              </w:rPr>
            </w:r>
          </w:p>
        </w:tc>
        <w:tc>
          <w:tcPr>
            <w:tcW w:w="2271" w:type="dxa"/>
            <w:tcBorders/>
          </w:tcPr>
          <w:p>
            <w:pPr>
              <w:pStyle w:val="Normal"/>
              <w:widowControl w:val="false"/>
              <w:jc w:val="center"/>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w:t>
            </w:r>
            <w:r>
              <w:rPr>
                <w:rFonts w:cs="Liberation Serif" w:ascii="Liberation Serif" w:hAnsi="Liberation Serif"/>
                <w:i/>
                <w:color w:val="000000" w:themeColor="text1"/>
                <w:sz w:val="20"/>
                <w:szCs w:val="20"/>
              </w:rPr>
              <w:t>подпись)</w:t>
            </w:r>
          </w:p>
        </w:tc>
        <w:tc>
          <w:tcPr>
            <w:tcW w:w="283" w:type="dxa"/>
            <w:tcBorders/>
          </w:tcPr>
          <w:p>
            <w:pPr>
              <w:pStyle w:val="Normal"/>
              <w:widowControl w:val="false"/>
              <w:rPr>
                <w:rFonts w:ascii="Liberation Serif" w:hAnsi="Liberation Serif" w:cs="Liberation Serif"/>
                <w:color w:val="000000" w:themeColor="text1"/>
                <w:sz w:val="16"/>
                <w:szCs w:val="16"/>
              </w:rPr>
            </w:pPr>
            <w:r>
              <w:rPr>
                <w:rFonts w:cs="Liberation Serif" w:ascii="Liberation Serif" w:hAnsi="Liberation Serif"/>
                <w:color w:val="000000" w:themeColor="text1"/>
                <w:sz w:val="16"/>
                <w:szCs w:val="16"/>
              </w:rPr>
            </w:r>
          </w:p>
        </w:tc>
        <w:tc>
          <w:tcPr>
            <w:tcW w:w="3965" w:type="dxa"/>
            <w:tcBorders/>
          </w:tcPr>
          <w:p>
            <w:pPr>
              <w:pStyle w:val="Normal"/>
              <w:widowControl w:val="false"/>
              <w:jc w:val="center"/>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w:t>
            </w:r>
            <w:r>
              <w:rPr>
                <w:rFonts w:cs="Liberation Serif" w:ascii="Liberation Serif" w:hAnsi="Liberation Serif"/>
                <w:i/>
                <w:color w:val="000000" w:themeColor="text1"/>
                <w:sz w:val="20"/>
                <w:szCs w:val="20"/>
              </w:rPr>
              <w:t>фамилия, имя, отчество (при наличии</w:t>
            </w:r>
            <w:r>
              <w:rPr>
                <w:rFonts w:cs="Liberation Serif" w:ascii="Liberation Serif" w:hAnsi="Liberation Serif"/>
                <w:color w:val="000000" w:themeColor="text1"/>
                <w:sz w:val="20"/>
                <w:szCs w:val="20"/>
              </w:rPr>
              <w:t>)</w:t>
            </w:r>
          </w:p>
        </w:tc>
      </w:tr>
    </w:tbl>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tabs>
          <w:tab w:val="clear" w:pos="708"/>
          <w:tab w:val="left" w:pos="9923" w:leader="none"/>
        </w:tabs>
        <w:suppressAutoHyphens w:val="true"/>
        <w:ind w:right="-284" w:hanging="0"/>
        <w:rPr>
          <w:rFonts w:ascii="Liberation Serif" w:hAnsi="Liberation Serif" w:eastAsia="Calibri" w:cs="Liberation Serif"/>
          <w:kern w:val="2"/>
          <w:lang w:eastAsia="ar-SA"/>
        </w:rPr>
      </w:pPr>
      <w:r>
        <w:rPr>
          <w:rFonts w:eastAsia="Calibri" w:cs="Liberation Serif" w:ascii="Liberation Serif" w:hAnsi="Liberation Serif"/>
          <w:kern w:val="2"/>
          <w:lang w:eastAsia="ar-SA"/>
        </w:rPr>
      </w:r>
    </w:p>
    <w:p>
      <w:pPr>
        <w:pStyle w:val="Normal"/>
        <w:tabs>
          <w:tab w:val="clear" w:pos="708"/>
          <w:tab w:val="left" w:pos="9923" w:leader="none"/>
        </w:tabs>
        <w:suppressAutoHyphens w:val="true"/>
        <w:ind w:right="-284" w:hanging="0"/>
        <w:rPr>
          <w:rFonts w:ascii="Liberation Serif" w:hAnsi="Liberation Serif" w:eastAsia="Calibri" w:cs="Liberation Serif"/>
          <w:kern w:val="2"/>
          <w:lang w:eastAsia="ar-SA"/>
        </w:rPr>
      </w:pPr>
      <w:r>
        <w:rPr>
          <w:rFonts w:eastAsia="Calibri" w:cs="Liberation Serif" w:ascii="Liberation Serif" w:hAnsi="Liberation Serif"/>
          <w:kern w:val="2"/>
          <w:lang w:eastAsia="ar-SA"/>
        </w:rPr>
        <w:t>«_______»  _________________ _______ г.</w:t>
      </w:r>
      <w:r>
        <w:rPr>
          <w:rFonts w:cs="Liberation Serif" w:ascii="Liberation Serif" w:hAnsi="Liberation Serif"/>
          <w:color w:val="000000"/>
        </w:rPr>
        <w:t xml:space="preserve">            </w:t>
      </w:r>
      <w:r>
        <w:rPr>
          <w:rFonts w:eastAsia="Calibri" w:cs="Liberation Serif" w:ascii="Liberation Serif" w:hAnsi="Liberation Serif"/>
          <w:kern w:val="2"/>
          <w:lang w:eastAsia="ar-SA"/>
        </w:rPr>
        <w:t>М.П.</w:t>
      </w:r>
    </w:p>
    <w:p>
      <w:pPr>
        <w:pStyle w:val="Normal"/>
        <w:tabs>
          <w:tab w:val="clear" w:pos="708"/>
          <w:tab w:val="left" w:pos="9923" w:leader="none"/>
        </w:tabs>
        <w:ind w:right="-284" w:hanging="0"/>
        <w:jc w:val="right"/>
        <w:rPr>
          <w:rFonts w:ascii="Liberation Serif" w:hAnsi="Liberation Serif" w:cs="Liberation Serif"/>
          <w:color w:val="000000"/>
          <w:sz w:val="20"/>
        </w:rPr>
      </w:pPr>
      <w:r>
        <w:rPr>
          <w:rFonts w:cs="Liberation Serif" w:ascii="Liberation Serif" w:hAnsi="Liberation Serif"/>
          <w:color w:val="000000"/>
          <w:sz w:val="20"/>
        </w:rPr>
      </w:r>
    </w:p>
    <w:p>
      <w:pPr>
        <w:pStyle w:val="Normal"/>
        <w:tabs>
          <w:tab w:val="clear" w:pos="708"/>
          <w:tab w:val="left" w:pos="9923" w:leader="none"/>
        </w:tabs>
        <w:ind w:right="-284" w:hanging="0"/>
        <w:jc w:val="right"/>
        <w:rPr>
          <w:rFonts w:ascii="Liberation Serif" w:hAnsi="Liberation Serif" w:cs="Liberation Serif"/>
          <w:color w:val="000000"/>
          <w:sz w:val="20"/>
        </w:rPr>
      </w:pPr>
      <w:r>
        <w:rPr>
          <w:rFonts w:cs="Liberation Serif" w:ascii="Liberation Serif" w:hAnsi="Liberation Serif"/>
          <w:color w:val="000000"/>
          <w:sz w:val="20"/>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r>
        <w:br w:type="page"/>
      </w:r>
    </w:p>
    <w:p>
      <w:pPr>
        <w:pStyle w:val="Normal"/>
        <w:widowControl w:val="false"/>
        <w:suppressAutoHyphens w:val="true"/>
        <w:bidi w:val="0"/>
        <w:spacing w:lineRule="auto" w:line="240" w:before="0" w:after="0"/>
        <w:ind w:left="4195" w:right="0" w:hanging="0"/>
        <w:jc w:val="left"/>
        <w:rPr/>
      </w:pPr>
      <w:r>
        <w:rPr>
          <w:rFonts w:cs="Liberation Serif" w:ascii="Liberation Serif" w:hAnsi="Liberation Serif"/>
        </w:rPr>
        <w:t>Приложение № 3</w:t>
      </w:r>
    </w:p>
    <w:p>
      <w:pPr>
        <w:pStyle w:val="Normal"/>
        <w:widowControl w:val="false"/>
        <w:suppressAutoHyphens w:val="true"/>
        <w:bidi w:val="0"/>
        <w:spacing w:lineRule="auto" w:line="240" w:before="0" w:after="0"/>
        <w:ind w:left="4195" w:right="0" w:hanging="0"/>
        <w:jc w:val="left"/>
        <w:rPr/>
      </w:pPr>
      <w:r>
        <w:rPr>
          <w:rFonts w:cs="Liberation Serif" w:ascii="Liberation Serif" w:hAnsi="Liberation Serif"/>
        </w:rPr>
        <w:t xml:space="preserve"> </w:t>
      </w:r>
      <w:r>
        <w:rPr>
          <w:rFonts w:cs="Liberation Serif" w:ascii="Liberation Serif" w:hAnsi="Liberation Serif"/>
        </w:rPr>
        <w:t>к Административному регламенту</w:t>
      </w:r>
    </w:p>
    <w:p>
      <w:pPr>
        <w:pStyle w:val="Normal"/>
        <w:widowControl w:val="false"/>
        <w:suppressAutoHyphens w:val="true"/>
        <w:bidi w:val="0"/>
        <w:spacing w:lineRule="auto" w:line="240" w:before="0" w:after="0"/>
        <w:ind w:left="4195" w:right="0" w:hanging="0"/>
        <w:jc w:val="left"/>
        <w:rPr/>
      </w:pPr>
      <w:r>
        <w:rPr>
          <w:rFonts w:cs="Liberation Serif" w:ascii="Liberation Serif" w:hAnsi="Liberation Serif"/>
        </w:rPr>
        <w:t xml:space="preserve"> </w:t>
      </w:r>
      <w:r>
        <w:rPr>
          <w:rFonts w:cs="Liberation Serif" w:ascii="Liberation Serif" w:hAnsi="Liberation Serif"/>
        </w:rPr>
        <w:t>предоставления муниципальной услуги</w:t>
      </w:r>
    </w:p>
    <w:p>
      <w:pPr>
        <w:pStyle w:val="Normal"/>
        <w:widowControl w:val="false"/>
        <w:suppressAutoHyphens w:val="true"/>
        <w:bidi w:val="0"/>
        <w:spacing w:lineRule="auto" w:line="240" w:before="0" w:after="0"/>
        <w:ind w:left="4195" w:right="0" w:hanging="0"/>
        <w:jc w:val="left"/>
        <w:rPr/>
      </w:pPr>
      <w:r>
        <w:rPr>
          <w:rFonts w:cs="Liberation Serif" w:ascii="Liberation Serif" w:hAnsi="Liberation Serif"/>
        </w:rPr>
        <w:t xml:space="preserve"> </w:t>
      </w:r>
      <w:r>
        <w:rPr>
          <w:rFonts w:cs="Liberation Serif" w:ascii="Liberation Serif" w:hAnsi="Liberation Serif"/>
        </w:rPr>
        <w:t>«Выдача разрешения на строительство объекта</w:t>
      </w:r>
    </w:p>
    <w:p>
      <w:pPr>
        <w:pStyle w:val="Normal"/>
        <w:widowControl w:val="false"/>
        <w:suppressAutoHyphens w:val="true"/>
        <w:bidi w:val="0"/>
        <w:spacing w:lineRule="auto" w:line="240" w:before="0" w:after="0"/>
        <w:ind w:left="4195" w:right="0" w:hanging="0"/>
        <w:jc w:val="left"/>
        <w:rPr/>
      </w:pPr>
      <w:r>
        <w:rPr>
          <w:rFonts w:cs="Liberation Serif" w:ascii="Liberation Serif" w:hAnsi="Liberation Serif"/>
        </w:rPr>
        <w:t xml:space="preserve"> </w:t>
      </w:r>
      <w:r>
        <w:rPr>
          <w:rFonts w:cs="Liberation Serif" w:ascii="Liberation Serif" w:hAnsi="Liberation Serif"/>
        </w:rPr>
        <w:t>капитального строительства (в том числе</w:t>
      </w:r>
    </w:p>
    <w:p>
      <w:pPr>
        <w:pStyle w:val="Normal"/>
        <w:widowControl w:val="false"/>
        <w:suppressAutoHyphens w:val="true"/>
        <w:bidi w:val="0"/>
        <w:spacing w:lineRule="auto" w:line="240" w:before="0" w:after="0"/>
        <w:ind w:left="4195" w:right="0" w:hanging="0"/>
        <w:jc w:val="left"/>
        <w:rPr/>
      </w:pPr>
      <w:r>
        <w:rPr>
          <w:rFonts w:cs="Liberation Serif" w:ascii="Liberation Serif" w:hAnsi="Liberation Serif"/>
        </w:rPr>
        <w:t xml:space="preserve"> </w:t>
      </w:r>
      <w:r>
        <w:rPr>
          <w:rFonts w:cs="Liberation Serif" w:ascii="Liberation Serif" w:hAnsi="Liberation Serif"/>
        </w:rPr>
        <w:t>внесение изменений в разрешение на строительство</w:t>
      </w:r>
    </w:p>
    <w:p>
      <w:pPr>
        <w:pStyle w:val="Normal"/>
        <w:widowControl w:val="false"/>
        <w:suppressAutoHyphens w:val="true"/>
        <w:bidi w:val="0"/>
        <w:spacing w:lineRule="auto" w:line="240" w:before="0" w:after="0"/>
        <w:ind w:left="4195" w:right="0" w:hanging="0"/>
        <w:jc w:val="left"/>
        <w:rPr/>
      </w:pPr>
      <w:r>
        <w:rPr>
          <w:rFonts w:cs="Liberation Serif" w:ascii="Liberation Serif" w:hAnsi="Liberation Serif"/>
        </w:rPr>
        <w:t xml:space="preserve"> </w:t>
      </w:r>
      <w:r>
        <w:rPr>
          <w:rFonts w:cs="Liberation Serif" w:ascii="Liberation Serif" w:hAnsi="Liberation Serif"/>
        </w:rPr>
        <w:t>объекта капитального строительства и внесение</w:t>
      </w:r>
    </w:p>
    <w:p>
      <w:pPr>
        <w:pStyle w:val="Normal"/>
        <w:widowControl w:val="false"/>
        <w:suppressAutoHyphens w:val="true"/>
        <w:bidi w:val="0"/>
        <w:spacing w:lineRule="auto" w:line="240" w:before="0" w:after="0"/>
        <w:ind w:left="4195" w:right="0" w:hanging="0"/>
        <w:jc w:val="left"/>
        <w:rPr/>
      </w:pPr>
      <w:r>
        <w:rPr>
          <w:rFonts w:cs="Liberation Serif" w:ascii="Liberation Serif" w:hAnsi="Liberation Serif"/>
        </w:rPr>
        <w:t xml:space="preserve"> </w:t>
      </w:r>
      <w:r>
        <w:rPr>
          <w:rFonts w:cs="Liberation Serif" w:ascii="Liberation Serif" w:hAnsi="Liberation Serif"/>
        </w:rPr>
        <w:t>изменений в разрешение на строительство</w:t>
      </w:r>
    </w:p>
    <w:p>
      <w:pPr>
        <w:pStyle w:val="Normal"/>
        <w:widowControl w:val="false"/>
        <w:suppressAutoHyphens w:val="true"/>
        <w:bidi w:val="0"/>
        <w:spacing w:lineRule="auto" w:line="240" w:before="0" w:after="0"/>
        <w:ind w:left="4195" w:right="0" w:hanging="0"/>
        <w:jc w:val="left"/>
        <w:rPr/>
      </w:pPr>
      <w:r>
        <w:rPr>
          <w:rFonts w:cs="Liberation Serif" w:ascii="Liberation Serif" w:hAnsi="Liberation Serif"/>
        </w:rPr>
        <w:t xml:space="preserve"> </w:t>
      </w:r>
      <w:r>
        <w:rPr>
          <w:rFonts w:cs="Liberation Serif" w:ascii="Liberation Serif" w:hAnsi="Liberation Serif"/>
        </w:rPr>
        <w:t xml:space="preserve">объекта капитального строительства в связи с продлением срока действия такого разрешения)» </w:t>
      </w:r>
    </w:p>
    <w:p>
      <w:pPr>
        <w:pStyle w:val="Normal"/>
        <w:tabs>
          <w:tab w:val="clear" w:pos="708"/>
          <w:tab w:val="left" w:pos="9923" w:leader="none"/>
        </w:tabs>
        <w:ind w:left="4820" w:right="-1" w:hanging="0"/>
        <w:jc w:val="both"/>
        <w:rPr>
          <w:rFonts w:ascii="Liberation Serif" w:hAnsi="Liberation Serif" w:cs="Liberation Serif"/>
        </w:rPr>
      </w:pPr>
      <w:r>
        <w:rPr>
          <w:rFonts w:cs="Liberation Serif" w:ascii="Liberation Serif" w:hAnsi="Liberation Serif"/>
        </w:rPr>
      </w:r>
    </w:p>
    <w:p>
      <w:pPr>
        <w:pStyle w:val="ConsPlusNonformat"/>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spacing w:before="240" w:after="0"/>
        <w:jc w:val="center"/>
        <w:rPr>
          <w:rFonts w:ascii="Liberation Serif" w:hAnsi="Liberation Serif" w:cs="Liberation Serif"/>
          <w:b/>
          <w:b/>
          <w:color w:val="000000" w:themeColor="text1"/>
        </w:rPr>
      </w:pPr>
      <w:r>
        <w:rPr>
          <w:rFonts w:cs="Liberation Serif" w:ascii="Liberation Serif" w:hAnsi="Liberation Serif"/>
          <w:b/>
          <w:color w:val="000000" w:themeColor="text1"/>
        </w:rPr>
        <w:t>З А Я В Л Е Н И Е</w:t>
      </w:r>
    </w:p>
    <w:p>
      <w:pPr>
        <w:pStyle w:val="Normal"/>
        <w:jc w:val="center"/>
        <w:rPr>
          <w:rFonts w:ascii="Liberation Serif" w:hAnsi="Liberation Serif" w:cs="Liberation Serif"/>
          <w:b/>
          <w:b/>
          <w:color w:val="000000" w:themeColor="text1"/>
        </w:rPr>
      </w:pPr>
      <w:r>
        <w:rPr>
          <w:rFonts w:cs="Liberation Serif" w:ascii="Liberation Serif" w:hAnsi="Liberation Serif"/>
          <w:b/>
          <w:color w:val="000000" w:themeColor="text1"/>
        </w:rPr>
        <w:t>о внесении изменений в разрешение на строительство в связи с необходимостью продления срока действия разрешения на строительство</w:t>
      </w:r>
    </w:p>
    <w:p>
      <w:pPr>
        <w:pStyle w:val="Normal"/>
        <w:jc w:val="center"/>
        <w:rPr>
          <w:rFonts w:ascii="Liberation Serif" w:hAnsi="Liberation Serif" w:cs="Liberation Serif"/>
          <w:b/>
          <w:b/>
          <w:color w:val="000000" w:themeColor="text1"/>
        </w:rPr>
      </w:pPr>
      <w:r>
        <w:rPr>
          <w:rFonts w:cs="Liberation Serif" w:ascii="Liberation Serif" w:hAnsi="Liberation Serif"/>
          <w:b/>
          <w:color w:val="000000" w:themeColor="text1"/>
        </w:rPr>
      </w:r>
    </w:p>
    <w:p>
      <w:pPr>
        <w:pStyle w:val="Normal"/>
        <w:jc w:val="right"/>
        <w:rPr>
          <w:rFonts w:ascii="Liberation Serif" w:hAnsi="Liberation Serif" w:cs="Liberation Serif"/>
          <w:color w:val="000000" w:themeColor="text1"/>
          <w:sz w:val="28"/>
          <w:szCs w:val="28"/>
        </w:rPr>
      </w:pPr>
      <w:r>
        <w:rPr>
          <w:rFonts w:cs="Liberation Serif" w:ascii="Liberation Serif" w:hAnsi="Liberation Serif"/>
          <w:color w:val="000000" w:themeColor="text1"/>
        </w:rPr>
        <w:t>«____» __________ 20___</w:t>
      </w:r>
      <w:r>
        <w:rPr>
          <w:rFonts w:cs="Liberation Serif" w:ascii="Liberation Serif" w:hAnsi="Liberation Serif"/>
          <w:color w:val="000000" w:themeColor="text1"/>
          <w:sz w:val="28"/>
          <w:szCs w:val="28"/>
        </w:rPr>
        <w:t xml:space="preserve"> г.</w:t>
      </w:r>
    </w:p>
    <w:tbl>
      <w:tblPr>
        <w:tblW w:w="9863"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9863"/>
      </w:tblGrid>
      <w:tr>
        <w:trPr>
          <w:trHeight w:val="165" w:hRule="atLeast"/>
        </w:trPr>
        <w:tc>
          <w:tcPr>
            <w:tcW w:w="9863" w:type="dxa"/>
            <w:tcBorders>
              <w:bottom w:val="single" w:sz="4" w:space="0" w:color="000000"/>
            </w:tcBorders>
          </w:tcPr>
          <w:p>
            <w:pPr>
              <w:pStyle w:val="Normal"/>
              <w:widowControl w:val="false"/>
              <w:jc w:val="right"/>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widowControl w:val="false"/>
              <w:jc w:val="right"/>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26" w:hRule="atLeast"/>
        </w:trPr>
        <w:tc>
          <w:tcPr>
            <w:tcW w:w="9863" w:type="dxa"/>
            <w:tcBorders>
              <w:top w:val="single" w:sz="4" w:space="0" w:color="000000"/>
              <w:bottom w:val="single" w:sz="4" w:space="0" w:color="000000"/>
            </w:tcBorders>
          </w:tcPr>
          <w:p>
            <w:pPr>
              <w:pStyle w:val="Normal"/>
              <w:widowControl w:val="false"/>
              <w:jc w:val="right"/>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35" w:hRule="atLeast"/>
        </w:trPr>
        <w:tc>
          <w:tcPr>
            <w:tcW w:w="9863" w:type="dxa"/>
            <w:tcBorders>
              <w:top w:val="single" w:sz="4" w:space="0" w:color="000000"/>
            </w:tcBorders>
          </w:tcPr>
          <w:p>
            <w:pPr>
              <w:pStyle w:val="Normal"/>
              <w:widowControl w:val="false"/>
              <w:jc w:val="center"/>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(наименование органа местного самоуправления, уполномоченного на выдачу разрешений на строительство)</w:t>
            </w:r>
          </w:p>
          <w:p>
            <w:pPr>
              <w:pStyle w:val="Normal"/>
              <w:widowControl w:val="false"/>
              <w:jc w:val="center"/>
              <w:rPr>
                <w:rFonts w:ascii="Liberation Serif" w:hAnsi="Liberation Serif" w:cs="Liberation Serif"/>
                <w:color w:val="000000" w:themeColor="text1"/>
                <w:sz w:val="18"/>
                <w:szCs w:val="18"/>
              </w:rPr>
            </w:pPr>
            <w:r>
              <w:rPr>
                <w:rFonts w:cs="Liberation Serif" w:ascii="Liberation Serif" w:hAnsi="Liberation Serif"/>
                <w:color w:val="000000" w:themeColor="text1"/>
                <w:sz w:val="18"/>
                <w:szCs w:val="18"/>
              </w:rPr>
            </w:r>
          </w:p>
        </w:tc>
      </w:tr>
    </w:tbl>
    <w:p>
      <w:pPr>
        <w:pStyle w:val="Normal"/>
        <w:ind w:firstLine="708"/>
        <w:rPr>
          <w:rFonts w:ascii="Liberation Serif" w:hAnsi="Liberation Serif" w:eastAsia="Calibri" w:cs="Liberation Serif"/>
          <w:bCs/>
          <w:strike/>
          <w:color w:val="000000" w:themeColor="text1"/>
          <w:lang w:eastAsia="en-US"/>
        </w:rPr>
      </w:pPr>
      <w:r>
        <w:rPr>
          <w:rFonts w:eastAsia="Calibri" w:cs="Liberation Serif" w:ascii="Liberation Serif" w:hAnsi="Liberation Serif"/>
          <w:bCs/>
          <w:strike/>
          <w:color w:val="000000" w:themeColor="text1"/>
          <w:lang w:eastAsia="en-US"/>
        </w:rPr>
      </w:r>
    </w:p>
    <w:p>
      <w:pPr>
        <w:pStyle w:val="Normal"/>
        <w:ind w:firstLine="708"/>
        <w:jc w:val="both"/>
        <w:rPr>
          <w:rFonts w:ascii="Liberation Serif" w:hAnsi="Liberation Serif" w:eastAsia="Calibri" w:cs="Liberation Serif"/>
          <w:kern w:val="2"/>
          <w:lang w:eastAsia="ar-SA"/>
        </w:rPr>
      </w:pPr>
      <w:r>
        <w:rPr>
          <w:rFonts w:eastAsia="Calibri" w:cs="Liberation Serif" w:ascii="Liberation Serif" w:hAnsi="Liberation Serif"/>
          <w:bCs/>
          <w:color w:val="000000" w:themeColor="text1"/>
          <w:lang w:eastAsia="en-US"/>
        </w:rPr>
        <w:t xml:space="preserve">В соответствии со статьей 51 Градостроительного кодекса Российской Федерации прошу </w:t>
      </w:r>
      <w:r>
        <w:rPr>
          <w:rFonts w:eastAsia="Calibri" w:cs="Liberation Serif" w:ascii="Liberation Serif" w:hAnsi="Liberation Serif"/>
          <w:kern w:val="2"/>
          <w:lang w:eastAsia="ar-SA"/>
        </w:rPr>
        <w:t>внести изменения в разрешение на строительство в связи с необходимостью продления срока действия разрешения на строительство на _____ месяца (-ев) в соответствии с проектом организации строительства _____________________________________________</w:t>
      </w:r>
    </w:p>
    <w:p>
      <w:pPr>
        <w:pStyle w:val="Normal"/>
        <w:ind w:firstLine="708"/>
        <w:jc w:val="both"/>
        <w:rPr>
          <w:rFonts w:ascii="Liberation Serif" w:hAnsi="Liberation Serif" w:eastAsia="Calibri" w:cs="Liberation Serif"/>
          <w:kern w:val="2"/>
          <w:lang w:eastAsia="ar-SA"/>
        </w:rPr>
      </w:pPr>
      <w:r>
        <w:rPr>
          <w:rFonts w:eastAsia="Calibri" w:cs="Liberation Serif" w:ascii="Liberation Serif" w:hAnsi="Liberation Serif"/>
          <w:kern w:val="2"/>
          <w:lang w:eastAsia="ar-SA"/>
        </w:rPr>
      </w:r>
    </w:p>
    <w:tbl>
      <w:tblPr>
        <w:tblpPr w:bottomFromText="0" w:horzAnchor="margin" w:leftFromText="180" w:rightFromText="180" w:tblpX="0" w:tblpY="314" w:topFromText="0" w:vertAnchor="text"/>
        <w:tblW w:w="9863"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1346"/>
        <w:gridCol w:w="5486"/>
        <w:gridCol w:w="3031"/>
      </w:tblGrid>
      <w:tr>
        <w:trPr>
          <w:trHeight w:val="540" w:hRule="atLeast"/>
        </w:trPr>
        <w:tc>
          <w:tcPr>
            <w:tcW w:w="9863" w:type="dxa"/>
            <w:gridSpan w:val="3"/>
            <w:tcBorders>
              <w:bottom w:val="single" w:sz="4" w:space="0" w:color="000000"/>
            </w:tcBorders>
          </w:tcPr>
          <w:p>
            <w:pPr>
              <w:pStyle w:val="Normal"/>
              <w:widowControl w:val="false"/>
              <w:spacing w:before="0" w:after="0"/>
              <w:ind w:left="720" w:hanging="0"/>
              <w:contextualSpacing/>
              <w:jc w:val="center"/>
              <w:rPr>
                <w:rFonts w:ascii="Liberation Serif" w:hAnsi="Liberation Serif" w:eastAsia="Calibri" w:cs="Liberation Serif"/>
                <w:color w:val="000000" w:themeColor="text1"/>
              </w:rPr>
            </w:pPr>
            <w:r>
              <w:rPr>
                <w:rFonts w:eastAsia="Calibri" w:cs="Liberation Serif" w:ascii="Liberation Serif" w:hAnsi="Liberation Serif"/>
                <w:color w:val="000000" w:themeColor="text1"/>
              </w:rPr>
              <w:t>1. Сведения о Заявителе</w:t>
            </w:r>
          </w:p>
          <w:p>
            <w:pPr>
              <w:pStyle w:val="Normal"/>
              <w:widowControl w:val="false"/>
              <w:ind w:firstLine="708"/>
              <w:jc w:val="both"/>
              <w:rPr>
                <w:rFonts w:ascii="Liberation Serif" w:hAnsi="Liberation Serif" w:eastAsia="Calibri" w:cs="Liberation Serif"/>
                <w:bCs/>
                <w:color w:val="000000" w:themeColor="text1"/>
                <w:lang w:eastAsia="en-US"/>
              </w:rPr>
            </w:pPr>
            <w:r>
              <w:rPr>
                <w:rFonts w:eastAsia="Calibri" w:cs="Liberation Serif" w:ascii="Liberation Serif" w:hAnsi="Liberation Serif"/>
                <w:bCs/>
                <w:color w:val="000000" w:themeColor="text1"/>
                <w:lang w:eastAsia="en-US"/>
              </w:rPr>
            </w:r>
          </w:p>
        </w:tc>
      </w:tr>
      <w:tr>
        <w:trPr>
          <w:trHeight w:val="605" w:hRule="atLeast"/>
        </w:trPr>
        <w:tc>
          <w:tcPr>
            <w:tcW w:w="13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1.1</w:t>
            </w:r>
          </w:p>
        </w:tc>
        <w:tc>
          <w:tcPr>
            <w:tcW w:w="54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Сведения о физическом лице, в случае если  Заявителем является физическое лицо:</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428" w:hRule="atLeast"/>
        </w:trPr>
        <w:tc>
          <w:tcPr>
            <w:tcW w:w="13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1.1.1</w:t>
            </w:r>
          </w:p>
        </w:tc>
        <w:tc>
          <w:tcPr>
            <w:tcW w:w="54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Фамилия, имя, отчество (при наличии)</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753" w:hRule="atLeast"/>
        </w:trPr>
        <w:tc>
          <w:tcPr>
            <w:tcW w:w="13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1.1.2</w:t>
            </w:r>
          </w:p>
        </w:tc>
        <w:tc>
          <w:tcPr>
            <w:tcW w:w="54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 xml:space="preserve">Реквизиты документа, удостоверяющего личность </w:t>
            </w:r>
            <w:r>
              <w:rPr>
                <w:rFonts w:cs="Liberation Serif" w:ascii="Liberation Serif" w:hAnsi="Liberation Serif"/>
                <w:color w:val="000000" w:themeColor="text1"/>
              </w:rPr>
              <w:t xml:space="preserve">(не указываются в случае, если </w:t>
            </w:r>
            <w:r>
              <w:rPr>
                <w:rFonts w:eastAsia="Calibri" w:cs="Liberation Serif" w:ascii="Liberation Serif" w:hAnsi="Liberation Serif"/>
                <w:color w:val="000000" w:themeColor="text1"/>
                <w:lang w:eastAsia="en-US"/>
              </w:rPr>
              <w:t xml:space="preserve"> Заявитель</w:t>
            </w:r>
            <w:r>
              <w:rPr>
                <w:rFonts w:cs="Liberation Serif" w:ascii="Liberation Serif" w:hAnsi="Liberation Serif"/>
                <w:color w:val="000000" w:themeColor="text1"/>
              </w:rPr>
              <w:t xml:space="preserve"> является индивидуальным предпринимателем)</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665" w:hRule="atLeast"/>
        </w:trPr>
        <w:tc>
          <w:tcPr>
            <w:tcW w:w="13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1.1.3</w:t>
            </w:r>
          </w:p>
        </w:tc>
        <w:tc>
          <w:tcPr>
            <w:tcW w:w="54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 xml:space="preserve">Основной государственный регистрационный номер индивидуального предпринимателя, </w:t>
            </w:r>
            <w:r>
              <w:rPr>
                <w:rFonts w:eastAsia="Tahoma" w:cs="Liberation Serif" w:ascii="Liberation Serif" w:hAnsi="Liberation Serif"/>
                <w:color w:val="000000"/>
                <w:lang w:bidi="ru-RU"/>
              </w:rPr>
              <w:t xml:space="preserve"> в случае если Заявитель является индивидуальным предпринимателем</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279" w:hRule="atLeast"/>
        </w:trPr>
        <w:tc>
          <w:tcPr>
            <w:tcW w:w="13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1.2</w:t>
            </w:r>
          </w:p>
        </w:tc>
        <w:tc>
          <w:tcPr>
            <w:tcW w:w="54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Tahoma" w:cs="Liberation Serif" w:ascii="Liberation Serif" w:hAnsi="Liberation Serif"/>
                <w:color w:val="000000"/>
                <w:lang w:bidi="ru-RU"/>
              </w:rPr>
              <w:t>Сведения о юридическом лице, в случае если Заявителем является юридическое лицо:</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175" w:hRule="atLeast"/>
        </w:trPr>
        <w:tc>
          <w:tcPr>
            <w:tcW w:w="13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1.2.1</w:t>
            </w:r>
          </w:p>
        </w:tc>
        <w:tc>
          <w:tcPr>
            <w:tcW w:w="54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Полное наименование</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901" w:hRule="atLeast"/>
        </w:trPr>
        <w:tc>
          <w:tcPr>
            <w:tcW w:w="13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1.2.2</w:t>
            </w:r>
          </w:p>
        </w:tc>
        <w:tc>
          <w:tcPr>
            <w:tcW w:w="54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Основной государственный регистрационный номер</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743" w:hRule="atLeast"/>
        </w:trPr>
        <w:tc>
          <w:tcPr>
            <w:tcW w:w="13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1.2.3</w:t>
            </w:r>
          </w:p>
        </w:tc>
        <w:tc>
          <w:tcPr>
            <w:tcW w:w="54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Идентификационный номер налогоплательщика – юридического лица</w:t>
            </w:r>
          </w:p>
        </w:tc>
        <w:tc>
          <w:tcPr>
            <w:tcW w:w="30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479" w:hRule="atLeast"/>
        </w:trPr>
        <w:tc>
          <w:tcPr>
            <w:tcW w:w="9863" w:type="dxa"/>
            <w:gridSpan w:val="3"/>
            <w:tcBorders>
              <w:top w:val="single" w:sz="4" w:space="0" w:color="000000"/>
              <w:bottom w:val="single" w:sz="4" w:space="0" w:color="000000"/>
            </w:tcBorders>
          </w:tcPr>
          <w:p>
            <w:pPr>
              <w:pStyle w:val="ListParagraph"/>
              <w:widowControl w:val="false"/>
              <w:numPr>
                <w:ilvl w:val="0"/>
                <w:numId w:val="13"/>
              </w:numPr>
              <w:spacing w:lineRule="auto" w:line="259"/>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Сведения о разрешении на строительство</w:t>
            </w:r>
          </w:p>
          <w:tbl>
            <w:tblPr>
              <w:tblW w:w="9923"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824"/>
              <w:gridCol w:w="5129"/>
              <w:gridCol w:w="1985"/>
              <w:gridCol w:w="1984"/>
            </w:tblGrid>
            <w:tr>
              <w:trPr>
                <w:trHeight w:val="555"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w:t>
                  </w:r>
                </w:p>
              </w:tc>
              <w:tc>
                <w:tcPr>
                  <w:tcW w:w="51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Орган, выдавший разрешение на строительство</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Номер документа</w:t>
                  </w:r>
                </w:p>
              </w:tc>
              <w:tc>
                <w:tcPr>
                  <w:tcW w:w="198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Дата документа</w:t>
                  </w:r>
                </w:p>
              </w:tc>
            </w:tr>
            <w:tr>
              <w:trPr>
                <w:trHeight w:val="555"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51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198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r>
                </w:p>
              </w:tc>
            </w:tr>
          </w:tbl>
          <w:p>
            <w:pPr>
              <w:pStyle w:val="ListParagraph"/>
              <w:widowControl w:val="false"/>
              <w:spacing w:lineRule="auto" w:line="259"/>
              <w:ind w:left="420" w:hanging="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bl>
    <w:p>
      <w:pPr>
        <w:pStyle w:val="Normal"/>
        <w:rPr>
          <w:rFonts w:ascii="Liberation Serif" w:hAnsi="Liberation Serif" w:cs="Liberation Serif"/>
          <w:i/>
          <w:i/>
          <w:color w:val="000000" w:themeColor="text1"/>
        </w:rPr>
      </w:pPr>
      <w:r>
        <w:rPr>
          <w:rFonts w:cs="Liberation Serif" w:ascii="Liberation Serif" w:hAnsi="Liberation Serif"/>
          <w:i/>
          <w:color w:val="000000" w:themeColor="text1"/>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t>Приложение: __________________________________________________________</w:t>
      </w:r>
    </w:p>
    <w:p>
      <w:pPr>
        <w:pStyle w:val="Normal"/>
        <w:tabs>
          <w:tab w:val="clear" w:pos="708"/>
          <w:tab w:val="left" w:pos="9923" w:leader="none"/>
        </w:tabs>
        <w:suppressAutoHyphens w:val="true"/>
        <w:ind w:right="-2" w:hanging="0"/>
        <w:rPr>
          <w:rFonts w:ascii="Liberation Serif" w:hAnsi="Liberation Serif" w:eastAsia="Calibri" w:cs="Liberation Serif"/>
          <w:kern w:val="2"/>
          <w:lang w:eastAsia="ar-SA"/>
        </w:rPr>
      </w:pPr>
      <w:r>
        <w:rPr>
          <w:rFonts w:eastAsia="Calibri" w:cs="Liberation Serif" w:ascii="Liberation Serif" w:hAnsi="Liberation Serif"/>
          <w:kern w:val="2"/>
          <w:lang w:eastAsia="ar-SA"/>
        </w:rPr>
        <w:t xml:space="preserve">                       </w:t>
      </w:r>
      <w:r>
        <w:rPr>
          <w:rFonts w:eastAsia="Calibri" w:cs="Liberation Serif" w:ascii="Liberation Serif" w:hAnsi="Liberation Serif"/>
          <w:kern w:val="2"/>
          <w:lang w:eastAsia="ar-SA"/>
        </w:rPr>
        <w:t>___________________________________________________________</w:t>
      </w:r>
    </w:p>
    <w:p>
      <w:pPr>
        <w:pStyle w:val="Normal"/>
        <w:tabs>
          <w:tab w:val="clear" w:pos="708"/>
          <w:tab w:val="left" w:pos="9923" w:leader="none"/>
        </w:tabs>
        <w:suppressAutoHyphens w:val="true"/>
        <w:ind w:right="-2" w:hanging="0"/>
        <w:rPr>
          <w:rFonts w:ascii="Liberation Serif" w:hAnsi="Liberation Serif" w:eastAsia="Calibri" w:cs="Liberation Serif"/>
          <w:kern w:val="2"/>
          <w:lang w:eastAsia="ar-SA"/>
        </w:rPr>
      </w:pPr>
      <w:r>
        <w:rPr>
          <w:rFonts w:eastAsia="Calibri" w:cs="Liberation Serif" w:ascii="Liberation Serif" w:hAnsi="Liberation Serif"/>
          <w:kern w:val="2"/>
          <w:lang w:eastAsia="ar-SA"/>
        </w:rPr>
        <w:t>Всего к заявлению (на ____ страницах) приложено ____ видов документов на ____ листах в 1 экз.</w:t>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t>Номер телефона, адрес электронной почты для связи: ______________________________________________________________________</w:t>
      </w:r>
    </w:p>
    <w:p>
      <w:pPr>
        <w:pStyle w:val="Normal"/>
        <w:rPr>
          <w:rFonts w:ascii="Liberation Serif" w:hAnsi="Liberation Serif" w:cs="Liberation Serif"/>
          <w:color w:val="000000" w:themeColor="text1"/>
        </w:rPr>
      </w:pPr>
      <w:r>
        <w:rPr>
          <w:rFonts w:cs="Liberation Serif" w:ascii="Liberation Serif" w:hAnsi="Liberation Serif"/>
          <w:kern w:val="2"/>
          <w:lang w:eastAsia="ar-SA"/>
        </w:rPr>
        <w:t>Адрес места нахождения (регистрации) юридического лица/ адрес места жительства (регистрации) физического лица: _______________________________</w:t>
      </w:r>
    </w:p>
    <w:p>
      <w:pPr>
        <w:pStyle w:val="Normal"/>
        <w:tabs>
          <w:tab w:val="clear" w:pos="708"/>
          <w:tab w:val="left" w:pos="1968" w:leader="none"/>
        </w:tabs>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tabs>
          <w:tab w:val="clear" w:pos="708"/>
          <w:tab w:val="left" w:pos="1968" w:leader="none"/>
        </w:tabs>
        <w:rPr>
          <w:rFonts w:ascii="Liberation Serif" w:hAnsi="Liberation Serif" w:cs="Liberation Serif"/>
          <w:color w:val="000000" w:themeColor="text1"/>
        </w:rPr>
      </w:pPr>
      <w:r>
        <w:rPr>
          <w:rFonts w:cs="Liberation Serif" w:ascii="Liberation Serif" w:hAnsi="Liberation Serif"/>
          <w:color w:val="000000" w:themeColor="text1"/>
        </w:rPr>
        <w:t>Результат предоставления муниципальной услуги прошу:</w:t>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tbl>
      <w:tblPr>
        <w:tblpPr w:bottomFromText="0" w:horzAnchor="text" w:leftFromText="180" w:rightFromText="180" w:tblpX="0" w:tblpY="1" w:topFromText="0" w:vertAnchor="text"/>
        <w:tblW w:w="9806" w:type="dxa"/>
        <w:jc w:val="left"/>
        <w:tblInd w:w="-5" w:type="dxa"/>
        <w:tblLayout w:type="fixed"/>
        <w:tblCellMar>
          <w:top w:w="0" w:type="dxa"/>
          <w:left w:w="108" w:type="dxa"/>
          <w:bottom w:w="0" w:type="dxa"/>
          <w:right w:w="108" w:type="dxa"/>
        </w:tblCellMar>
        <w:tblLook w:noVBand="1" w:val="04a0" w:noHBand="0" w:lastColumn="0" w:firstColumn="1" w:lastRow="0" w:firstRow="1"/>
      </w:tblPr>
      <w:tblGrid>
        <w:gridCol w:w="9138"/>
        <w:gridCol w:w="668"/>
      </w:tblGrid>
      <w:tr>
        <w:trPr/>
        <w:tc>
          <w:tcPr>
            <w:tcW w:w="91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i/>
                <w:i/>
                <w:color w:val="000000" w:themeColor="text1"/>
              </w:rPr>
            </w:pPr>
            <w:r>
              <w:rPr>
                <w:rFonts w:cs="Liberation Serif" w:ascii="Liberation Serif" w:hAnsi="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91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rFonts w:ascii="Liberation Serif" w:hAnsi="Liberation Serif" w:cs="Liberation Serif"/>
                <w:color w:val="000000" w:themeColor="text1"/>
              </w:rPr>
            </w:pPr>
            <w:r>
              <w:rPr>
                <w:rFonts w:cs="Liberation Serif" w:ascii="Liberation Serif" w:hAnsi="Liberation Serif"/>
                <w:color w:val="000000" w:themeColor="text1"/>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6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91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rFonts w:ascii="Liberation Serif" w:hAnsi="Liberation Serif" w:cs="Liberation Serif"/>
                <w:color w:val="000000" w:themeColor="text1"/>
              </w:rPr>
            </w:pPr>
            <w:r>
              <w:rPr>
                <w:rFonts w:cs="Liberation Serif" w:ascii="Liberation Serif" w:hAnsi="Liberation Serif"/>
                <w:color w:val="000000" w:themeColor="text1"/>
              </w:rPr>
              <w:t>направить на бумажном носителе на почтовый адрес:_________________</w:t>
            </w:r>
          </w:p>
        </w:tc>
        <w:tc>
          <w:tcPr>
            <w:tcW w:w="6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91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rFonts w:ascii="Liberation Serif" w:hAnsi="Liberation Serif" w:cs="Liberation Serif"/>
                <w:color w:val="000000" w:themeColor="text1"/>
              </w:rPr>
            </w:pPr>
            <w:r>
              <w:rPr>
                <w:rFonts w:cs="Liberation Serif" w:ascii="Liberation Serif" w:hAnsi="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6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9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ind w:right="255" w:hanging="0"/>
              <w:jc w:val="center"/>
              <w:rPr>
                <w:rFonts w:ascii="Liberation Serif" w:hAnsi="Liberation Serif" w:cs="Liberation Serif"/>
                <w:i/>
                <w:i/>
                <w:color w:val="000000" w:themeColor="text1"/>
              </w:rPr>
            </w:pPr>
            <w:r>
              <w:rPr>
                <w:rFonts w:cs="Liberation Serif" w:ascii="Liberation Serif" w:hAnsi="Liberation Serif"/>
                <w:i/>
                <w:color w:val="000000" w:themeColor="text1"/>
              </w:rPr>
              <w:t>Указывается один из перечисленных способов</w:t>
            </w:r>
          </w:p>
        </w:tc>
      </w:tr>
    </w:tbl>
    <w:p>
      <w:pPr>
        <w:pStyle w:val="Normal"/>
        <w:tabs>
          <w:tab w:val="clear" w:pos="708"/>
          <w:tab w:val="left" w:pos="9923" w:leader="none"/>
        </w:tabs>
        <w:suppressAutoHyphens w:val="true"/>
        <w:ind w:right="-2" w:hanging="0"/>
        <w:rPr>
          <w:rFonts w:ascii="Liberation Serif" w:hAnsi="Liberation Serif" w:eastAsia="Calibri" w:cs="Liberation Serif"/>
          <w:kern w:val="2"/>
          <w:lang w:eastAsia="ar-SA"/>
        </w:rPr>
      </w:pPr>
      <w:r>
        <w:rPr>
          <w:rFonts w:eastAsia="Calibri" w:cs="Liberation Serif" w:ascii="Liberation Serif" w:hAnsi="Liberation Serif"/>
          <w:kern w:val="2"/>
          <w:lang w:eastAsia="ar-SA"/>
        </w:rPr>
      </w:r>
    </w:p>
    <w:p>
      <w:pPr>
        <w:pStyle w:val="Normal"/>
        <w:tabs>
          <w:tab w:val="clear" w:pos="708"/>
          <w:tab w:val="left" w:pos="9923" w:leader="none"/>
        </w:tabs>
        <w:suppressAutoHyphens w:val="true"/>
        <w:ind w:firstLine="709"/>
        <w:jc w:val="both"/>
        <w:rPr>
          <w:rFonts w:ascii="Liberation Serif" w:hAnsi="Liberation Serif" w:eastAsia="Calibri" w:cs="Liberation Serif"/>
          <w:kern w:val="2"/>
          <w:lang w:eastAsia="ar-SA"/>
        </w:rPr>
      </w:pPr>
      <w:r>
        <w:rPr>
          <w:rFonts w:eastAsia="Calibri" w:cs="Liberation Serif" w:ascii="Liberation Serif" w:hAnsi="Liberation Serif"/>
          <w:kern w:val="2"/>
          <w:lang w:eastAsia="ar-SA"/>
        </w:rPr>
        <w:t xml:space="preserve">Предупрежден(а) об ответственности за предоставление заведомо ложной информации и недостоверных данных. </w:t>
      </w:r>
    </w:p>
    <w:p>
      <w:pPr>
        <w:pStyle w:val="Normal"/>
        <w:spacing w:before="120" w:after="120"/>
        <w:jc w:val="both"/>
        <w:rPr>
          <w:rFonts w:ascii="Liberation Serif" w:hAnsi="Liberation Serif" w:cs="Liberation Serif"/>
          <w:color w:val="000000" w:themeColor="text1"/>
        </w:rPr>
      </w:pPr>
      <w:r>
        <w:rPr>
          <w:rFonts w:cs="Liberation Serif" w:ascii="Liberation Serif" w:hAnsi="Liberation Serif"/>
          <w:color w:val="000000" w:themeColor="text1"/>
        </w:rPr>
      </w:r>
    </w:p>
    <w:tbl>
      <w:tblPr>
        <w:tblW w:w="10206" w:type="dxa"/>
        <w:jc w:val="left"/>
        <w:tblInd w:w="0" w:type="dxa"/>
        <w:tblLayout w:type="fixed"/>
        <w:tblCellMar>
          <w:top w:w="0" w:type="dxa"/>
          <w:left w:w="28" w:type="dxa"/>
          <w:bottom w:w="0" w:type="dxa"/>
          <w:right w:w="28" w:type="dxa"/>
        </w:tblCellMar>
        <w:tblLook w:noVBand="0" w:val="0000" w:noHBand="0" w:lastColumn="0" w:firstColumn="0" w:lastRow="0" w:firstRow="0"/>
      </w:tblPr>
      <w:tblGrid>
        <w:gridCol w:w="3117"/>
        <w:gridCol w:w="283"/>
        <w:gridCol w:w="2271"/>
        <w:gridCol w:w="283"/>
        <w:gridCol w:w="4252"/>
      </w:tblGrid>
      <w:tr>
        <w:trPr/>
        <w:tc>
          <w:tcPr>
            <w:tcW w:w="3117" w:type="dxa"/>
            <w:tcBorders/>
            <w:vAlign w:val="bottom"/>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283" w:type="dxa"/>
            <w:tcBorders/>
            <w:vAlign w:val="bottom"/>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r>
          </w:p>
        </w:tc>
        <w:tc>
          <w:tcPr>
            <w:tcW w:w="2271" w:type="dxa"/>
            <w:tcBorders>
              <w:bottom w:val="single" w:sz="4" w:space="0" w:color="000000"/>
            </w:tcBorders>
            <w:vAlign w:val="bottom"/>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283" w:type="dxa"/>
            <w:tcBorders/>
            <w:vAlign w:val="bottom"/>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r>
          </w:p>
        </w:tc>
        <w:tc>
          <w:tcPr>
            <w:tcW w:w="4252" w:type="dxa"/>
            <w:tcBorders>
              <w:bottom w:val="single" w:sz="4" w:space="0" w:color="000000"/>
            </w:tcBorders>
            <w:vAlign w:val="bottom"/>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3117" w:type="dxa"/>
            <w:tcBorders/>
          </w:tcPr>
          <w:p>
            <w:pPr>
              <w:pStyle w:val="Normal"/>
              <w:widowControl w:val="false"/>
              <w:jc w:val="center"/>
              <w:rPr>
                <w:rFonts w:ascii="Liberation Serif" w:hAnsi="Liberation Serif" w:cs="Liberation Serif"/>
                <w:color w:val="000000" w:themeColor="text1"/>
                <w:sz w:val="16"/>
                <w:szCs w:val="16"/>
              </w:rPr>
            </w:pPr>
            <w:r>
              <w:rPr>
                <w:rFonts w:cs="Liberation Serif" w:ascii="Liberation Serif" w:hAnsi="Liberation Serif"/>
                <w:color w:val="000000" w:themeColor="text1"/>
                <w:sz w:val="16"/>
                <w:szCs w:val="16"/>
              </w:rPr>
            </w:r>
          </w:p>
        </w:tc>
        <w:tc>
          <w:tcPr>
            <w:tcW w:w="283" w:type="dxa"/>
            <w:tcBorders/>
          </w:tcPr>
          <w:p>
            <w:pPr>
              <w:pStyle w:val="Normal"/>
              <w:widowControl w:val="false"/>
              <w:rPr>
                <w:rFonts w:ascii="Liberation Serif" w:hAnsi="Liberation Serif" w:cs="Liberation Serif"/>
                <w:color w:val="000000" w:themeColor="text1"/>
                <w:sz w:val="16"/>
                <w:szCs w:val="16"/>
              </w:rPr>
            </w:pPr>
            <w:r>
              <w:rPr>
                <w:rFonts w:cs="Liberation Serif" w:ascii="Liberation Serif" w:hAnsi="Liberation Serif"/>
                <w:color w:val="000000" w:themeColor="text1"/>
                <w:sz w:val="16"/>
                <w:szCs w:val="16"/>
              </w:rPr>
            </w:r>
          </w:p>
        </w:tc>
        <w:tc>
          <w:tcPr>
            <w:tcW w:w="2271" w:type="dxa"/>
            <w:tcBorders/>
          </w:tcPr>
          <w:p>
            <w:pPr>
              <w:pStyle w:val="Normal"/>
              <w:widowControl w:val="false"/>
              <w:jc w:val="center"/>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w:t>
            </w:r>
            <w:r>
              <w:rPr>
                <w:rFonts w:cs="Liberation Serif" w:ascii="Liberation Serif" w:hAnsi="Liberation Serif"/>
                <w:i/>
                <w:color w:val="000000" w:themeColor="text1"/>
                <w:sz w:val="20"/>
                <w:szCs w:val="20"/>
              </w:rPr>
              <w:t>подпись)</w:t>
            </w:r>
          </w:p>
        </w:tc>
        <w:tc>
          <w:tcPr>
            <w:tcW w:w="283" w:type="dxa"/>
            <w:tcBorders/>
          </w:tcPr>
          <w:p>
            <w:pPr>
              <w:pStyle w:val="Normal"/>
              <w:widowControl w:val="false"/>
              <w:rPr>
                <w:rFonts w:ascii="Liberation Serif" w:hAnsi="Liberation Serif" w:cs="Liberation Serif"/>
                <w:color w:val="000000" w:themeColor="text1"/>
                <w:sz w:val="16"/>
                <w:szCs w:val="16"/>
              </w:rPr>
            </w:pPr>
            <w:r>
              <w:rPr>
                <w:rFonts w:cs="Liberation Serif" w:ascii="Liberation Serif" w:hAnsi="Liberation Serif"/>
                <w:color w:val="000000" w:themeColor="text1"/>
                <w:sz w:val="16"/>
                <w:szCs w:val="16"/>
              </w:rPr>
            </w:r>
          </w:p>
        </w:tc>
        <w:tc>
          <w:tcPr>
            <w:tcW w:w="4252" w:type="dxa"/>
            <w:tcBorders/>
          </w:tcPr>
          <w:p>
            <w:pPr>
              <w:pStyle w:val="Normal"/>
              <w:widowControl w:val="false"/>
              <w:jc w:val="center"/>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w:t>
            </w:r>
            <w:r>
              <w:rPr>
                <w:rFonts w:cs="Liberation Serif" w:ascii="Liberation Serif" w:hAnsi="Liberation Serif"/>
                <w:i/>
                <w:color w:val="000000" w:themeColor="text1"/>
                <w:sz w:val="20"/>
                <w:szCs w:val="20"/>
              </w:rPr>
              <w:t>фамилия, имя, отчество (при наличии</w:t>
            </w:r>
            <w:r>
              <w:rPr>
                <w:rFonts w:cs="Liberation Serif" w:ascii="Liberation Serif" w:hAnsi="Liberation Serif"/>
                <w:color w:val="000000" w:themeColor="text1"/>
                <w:sz w:val="20"/>
                <w:szCs w:val="20"/>
              </w:rPr>
              <w:t>)</w:t>
            </w:r>
          </w:p>
        </w:tc>
      </w:tr>
    </w:tbl>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tabs>
          <w:tab w:val="clear" w:pos="708"/>
          <w:tab w:val="left" w:pos="9923" w:leader="none"/>
        </w:tabs>
        <w:suppressAutoHyphens w:val="true"/>
        <w:ind w:right="-284" w:hanging="0"/>
        <w:rPr>
          <w:rFonts w:ascii="Liberation Serif" w:hAnsi="Liberation Serif" w:eastAsia="Calibri" w:cs="Liberation Serif"/>
          <w:kern w:val="2"/>
          <w:lang w:eastAsia="ar-SA"/>
        </w:rPr>
      </w:pPr>
      <w:r>
        <w:rPr>
          <w:rFonts w:eastAsia="Calibri" w:cs="Liberation Serif" w:ascii="Liberation Serif" w:hAnsi="Liberation Serif"/>
          <w:kern w:val="2"/>
          <w:lang w:eastAsia="ar-SA"/>
        </w:rPr>
        <w:t>«_______»  _________________ _______ г.</w:t>
      </w:r>
      <w:r>
        <w:rPr>
          <w:rFonts w:cs="Liberation Serif" w:ascii="Liberation Serif" w:hAnsi="Liberation Serif"/>
          <w:color w:val="000000"/>
        </w:rPr>
        <w:t xml:space="preserve">            </w:t>
      </w:r>
      <w:r>
        <w:rPr>
          <w:rFonts w:eastAsia="Calibri" w:cs="Liberation Serif" w:ascii="Liberation Serif" w:hAnsi="Liberation Serif"/>
          <w:kern w:val="2"/>
          <w:lang w:eastAsia="ar-SA"/>
        </w:rPr>
        <w:t>М.П.</w:t>
      </w:r>
    </w:p>
    <w:p>
      <w:pPr>
        <w:pStyle w:val="Normal"/>
        <w:widowControl w:val="false"/>
        <w:suppressAutoHyphens w:val="true"/>
        <w:bidi w:val="0"/>
        <w:spacing w:lineRule="auto" w:line="240" w:before="0" w:after="0"/>
        <w:ind w:left="4535" w:right="0" w:hanging="0"/>
        <w:jc w:val="left"/>
        <w:rPr/>
      </w:pPr>
      <w:r>
        <w:rPr>
          <w:rFonts w:cs="Liberation Serif" w:ascii="Liberation Serif" w:hAnsi="Liberation Serif"/>
        </w:rPr>
        <w:t>Приложение № 4</w:t>
      </w:r>
    </w:p>
    <w:p>
      <w:pPr>
        <w:pStyle w:val="Normal"/>
        <w:widowControl w:val="false"/>
        <w:suppressAutoHyphens w:val="true"/>
        <w:bidi w:val="0"/>
        <w:spacing w:lineRule="auto" w:line="240" w:before="0" w:after="0"/>
        <w:ind w:left="4535" w:right="0" w:hanging="0"/>
        <w:jc w:val="left"/>
        <w:rPr/>
      </w:pPr>
      <w:r>
        <w:rPr>
          <w:rFonts w:cs="Liberation Serif" w:ascii="Liberation Serif" w:hAnsi="Liberation Serif"/>
        </w:rPr>
        <w:t xml:space="preserve"> </w:t>
      </w:r>
      <w:r>
        <w:rPr>
          <w:rFonts w:cs="Liberation Serif" w:ascii="Liberation Serif" w:hAnsi="Liberation Serif"/>
        </w:rPr>
        <w:t>к Административному регламенту</w:t>
      </w:r>
    </w:p>
    <w:p>
      <w:pPr>
        <w:pStyle w:val="Normal"/>
        <w:widowControl w:val="false"/>
        <w:suppressAutoHyphens w:val="true"/>
        <w:bidi w:val="0"/>
        <w:spacing w:lineRule="auto" w:line="240" w:before="0" w:after="0"/>
        <w:ind w:left="4535" w:right="0" w:hanging="0"/>
        <w:jc w:val="left"/>
        <w:rPr/>
      </w:pPr>
      <w:r>
        <w:rPr>
          <w:rFonts w:cs="Liberation Serif" w:ascii="Liberation Serif" w:hAnsi="Liberation Serif"/>
        </w:rPr>
        <w:t xml:space="preserve"> </w:t>
      </w:r>
      <w:r>
        <w:rPr>
          <w:rFonts w:cs="Liberation Serif" w:ascii="Liberation Serif" w:hAnsi="Liberation Serif"/>
        </w:rPr>
        <w:t>предоставления муниципальной услуги</w:t>
      </w:r>
    </w:p>
    <w:p>
      <w:pPr>
        <w:pStyle w:val="Normal"/>
        <w:widowControl w:val="false"/>
        <w:suppressAutoHyphens w:val="true"/>
        <w:bidi w:val="0"/>
        <w:spacing w:lineRule="auto" w:line="240" w:before="0" w:after="0"/>
        <w:ind w:left="4535" w:right="0" w:hanging="0"/>
        <w:jc w:val="left"/>
        <w:rPr/>
      </w:pPr>
      <w:r>
        <w:rPr>
          <w:rFonts w:cs="Liberation Serif" w:ascii="Liberation Serif" w:hAnsi="Liberation Serif"/>
        </w:rPr>
        <w:t xml:space="preserve"> </w:t>
      </w:r>
      <w:r>
        <w:rPr>
          <w:rFonts w:cs="Liberation Serif" w:ascii="Liberation Serif" w:hAnsi="Liberation Serif"/>
        </w:rPr>
        <w:t>«Выдача разрешения на строительство объекта</w:t>
      </w:r>
    </w:p>
    <w:p>
      <w:pPr>
        <w:pStyle w:val="Normal"/>
        <w:widowControl w:val="false"/>
        <w:suppressAutoHyphens w:val="true"/>
        <w:bidi w:val="0"/>
        <w:spacing w:lineRule="auto" w:line="240" w:before="0" w:after="0"/>
        <w:ind w:left="4535" w:right="0" w:hanging="0"/>
        <w:jc w:val="left"/>
        <w:rPr/>
      </w:pPr>
      <w:r>
        <w:rPr>
          <w:rFonts w:cs="Liberation Serif" w:ascii="Liberation Serif" w:hAnsi="Liberation Serif"/>
        </w:rPr>
        <w:t xml:space="preserve"> </w:t>
      </w:r>
      <w:r>
        <w:rPr>
          <w:rFonts w:cs="Liberation Serif" w:ascii="Liberation Serif" w:hAnsi="Liberation Serif"/>
        </w:rPr>
        <w:t>капитального строительства (в том числе</w:t>
      </w:r>
    </w:p>
    <w:p>
      <w:pPr>
        <w:pStyle w:val="Normal"/>
        <w:widowControl w:val="false"/>
        <w:suppressAutoHyphens w:val="true"/>
        <w:bidi w:val="0"/>
        <w:spacing w:lineRule="auto" w:line="240" w:before="0" w:after="0"/>
        <w:ind w:left="4535" w:right="0" w:hanging="0"/>
        <w:jc w:val="left"/>
        <w:rPr/>
      </w:pPr>
      <w:r>
        <w:rPr>
          <w:rFonts w:cs="Liberation Serif" w:ascii="Liberation Serif" w:hAnsi="Liberation Serif"/>
        </w:rPr>
        <w:t xml:space="preserve"> </w:t>
      </w:r>
      <w:r>
        <w:rPr>
          <w:rFonts w:cs="Liberation Serif" w:ascii="Liberation Serif" w:hAnsi="Liberation Serif"/>
        </w:rPr>
        <w:t>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pPr>
        <w:pStyle w:val="ConsPlusNonformat"/>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spacing w:before="240" w:after="0"/>
        <w:jc w:val="center"/>
        <w:rPr>
          <w:rFonts w:ascii="Liberation Serif" w:hAnsi="Liberation Serif" w:cs="Liberation Serif"/>
          <w:b/>
          <w:b/>
          <w:color w:val="000000" w:themeColor="text1"/>
        </w:rPr>
      </w:pPr>
      <w:r>
        <w:rPr>
          <w:rFonts w:cs="Liberation Serif" w:ascii="Liberation Serif" w:hAnsi="Liberation Serif"/>
          <w:b/>
          <w:color w:val="000000" w:themeColor="text1"/>
        </w:rPr>
        <w:t>З А Я В Л Е Н И Е</w:t>
      </w:r>
    </w:p>
    <w:p>
      <w:pPr>
        <w:pStyle w:val="Normal"/>
        <w:jc w:val="center"/>
        <w:rPr>
          <w:rFonts w:ascii="Liberation Serif" w:hAnsi="Liberation Serif" w:cs="Liberation Serif"/>
          <w:b/>
          <w:b/>
          <w:color w:val="000000" w:themeColor="text1"/>
        </w:rPr>
      </w:pPr>
      <w:r>
        <w:rPr>
          <w:rFonts w:cs="Liberation Serif" w:ascii="Liberation Serif" w:hAnsi="Liberation Serif"/>
          <w:b/>
          <w:color w:val="000000" w:themeColor="text1"/>
        </w:rPr>
        <w:t>о внесении изменений в разрешение на строительство</w:t>
      </w:r>
    </w:p>
    <w:p>
      <w:pPr>
        <w:pStyle w:val="Normal"/>
        <w:jc w:val="center"/>
        <w:rPr>
          <w:rFonts w:ascii="Liberation Serif" w:hAnsi="Liberation Serif" w:cs="Liberation Serif"/>
          <w:b/>
          <w:b/>
          <w:color w:val="000000" w:themeColor="text1"/>
        </w:rPr>
      </w:pPr>
      <w:r>
        <w:rPr>
          <w:rFonts w:cs="Liberation Serif" w:ascii="Liberation Serif" w:hAnsi="Liberation Serif"/>
          <w:b/>
          <w:color w:val="000000" w:themeColor="text1"/>
        </w:rPr>
      </w:r>
    </w:p>
    <w:p>
      <w:pPr>
        <w:pStyle w:val="Normal"/>
        <w:jc w:val="right"/>
        <w:rPr>
          <w:rFonts w:ascii="Liberation Serif" w:hAnsi="Liberation Serif" w:cs="Liberation Serif"/>
          <w:color w:val="000000" w:themeColor="text1"/>
          <w:sz w:val="28"/>
          <w:szCs w:val="28"/>
        </w:rPr>
      </w:pPr>
      <w:r>
        <w:rPr>
          <w:rFonts w:cs="Liberation Serif" w:ascii="Liberation Serif" w:hAnsi="Liberation Serif"/>
          <w:color w:val="000000" w:themeColor="text1"/>
        </w:rPr>
        <w:t>«____» __________ 20___ г</w:t>
      </w:r>
      <w:r>
        <w:rPr>
          <w:rFonts w:cs="Liberation Serif" w:ascii="Liberation Serif" w:hAnsi="Liberation Serif"/>
          <w:color w:val="000000" w:themeColor="text1"/>
          <w:sz w:val="28"/>
          <w:szCs w:val="28"/>
        </w:rPr>
        <w:t>.</w:t>
      </w:r>
    </w:p>
    <w:tbl>
      <w:tblPr>
        <w:tblW w:w="9919"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9919"/>
      </w:tblGrid>
      <w:tr>
        <w:trPr>
          <w:trHeight w:val="165" w:hRule="atLeast"/>
        </w:trPr>
        <w:tc>
          <w:tcPr>
            <w:tcW w:w="9919" w:type="dxa"/>
            <w:tcBorders>
              <w:bottom w:val="single" w:sz="4" w:space="0" w:color="000000"/>
            </w:tcBorders>
          </w:tcPr>
          <w:p>
            <w:pPr>
              <w:pStyle w:val="Normal"/>
              <w:widowControl w:val="false"/>
              <w:jc w:val="right"/>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widowControl w:val="false"/>
              <w:jc w:val="right"/>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26" w:hRule="atLeast"/>
        </w:trPr>
        <w:tc>
          <w:tcPr>
            <w:tcW w:w="9919" w:type="dxa"/>
            <w:tcBorders>
              <w:top w:val="single" w:sz="4" w:space="0" w:color="000000"/>
              <w:bottom w:val="single" w:sz="4" w:space="0" w:color="000000"/>
            </w:tcBorders>
          </w:tcPr>
          <w:p>
            <w:pPr>
              <w:pStyle w:val="Normal"/>
              <w:widowControl w:val="false"/>
              <w:jc w:val="right"/>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35" w:hRule="atLeast"/>
        </w:trPr>
        <w:tc>
          <w:tcPr>
            <w:tcW w:w="9919" w:type="dxa"/>
            <w:tcBorders>
              <w:top w:val="single" w:sz="4" w:space="0" w:color="000000"/>
            </w:tcBorders>
          </w:tcPr>
          <w:p>
            <w:pPr>
              <w:pStyle w:val="Normal"/>
              <w:widowControl w:val="false"/>
              <w:jc w:val="center"/>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(наименование органа местного самоуправления, уполномоченного на выдачу разрешений на строительство)</w:t>
            </w:r>
          </w:p>
          <w:p>
            <w:pPr>
              <w:pStyle w:val="Normal"/>
              <w:widowControl w:val="false"/>
              <w:jc w:val="center"/>
              <w:rPr>
                <w:rFonts w:ascii="Liberation Serif" w:hAnsi="Liberation Serif" w:cs="Liberation Serif"/>
                <w:color w:val="000000" w:themeColor="text1"/>
                <w:sz w:val="18"/>
                <w:szCs w:val="18"/>
              </w:rPr>
            </w:pPr>
            <w:r>
              <w:rPr>
                <w:rFonts w:cs="Liberation Serif" w:ascii="Liberation Serif" w:hAnsi="Liberation Serif"/>
                <w:color w:val="000000" w:themeColor="text1"/>
                <w:sz w:val="18"/>
                <w:szCs w:val="18"/>
              </w:rPr>
            </w:r>
          </w:p>
        </w:tc>
      </w:tr>
    </w:tbl>
    <w:p>
      <w:pPr>
        <w:pStyle w:val="Normal"/>
        <w:ind w:firstLine="708"/>
        <w:rPr>
          <w:rFonts w:ascii="Liberation Serif" w:hAnsi="Liberation Serif" w:eastAsia="Calibri" w:cs="Liberation Serif"/>
          <w:bCs/>
          <w:strike/>
          <w:color w:val="000000" w:themeColor="text1"/>
          <w:lang w:eastAsia="en-US"/>
        </w:rPr>
      </w:pPr>
      <w:r>
        <w:rPr>
          <w:rFonts w:eastAsia="Calibri" w:cs="Liberation Serif" w:ascii="Liberation Serif" w:hAnsi="Liberation Serif"/>
          <w:bCs/>
          <w:strike/>
          <w:color w:val="000000" w:themeColor="text1"/>
          <w:lang w:eastAsia="en-US"/>
        </w:rPr>
      </w:r>
    </w:p>
    <w:p>
      <w:pPr>
        <w:pStyle w:val="Normal"/>
        <w:ind w:firstLine="708"/>
        <w:jc w:val="both"/>
        <w:rPr>
          <w:rFonts w:ascii="Liberation Serif" w:hAnsi="Liberation Serif" w:eastAsia="Calibri" w:cs="Liberation Serif"/>
          <w:bCs/>
          <w:color w:val="000000" w:themeColor="text1"/>
          <w:lang w:eastAsia="en-US"/>
        </w:rPr>
      </w:pPr>
      <w:r>
        <w:rPr>
          <w:rFonts w:eastAsia="Calibri" w:cs="Liberation Serif" w:ascii="Liberation Serif" w:hAnsi="Liberation Serif"/>
          <w:bCs/>
          <w:color w:val="000000" w:themeColor="text1"/>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w:t>
      </w:r>
    </w:p>
    <w:p>
      <w:pPr>
        <w:pStyle w:val="Normal"/>
        <w:jc w:val="both"/>
        <w:rPr>
          <w:rFonts w:ascii="Liberation Serif" w:hAnsi="Liberation Serif" w:eastAsia="Calibri" w:cs="Liberation Serif"/>
          <w:color w:val="000000" w:themeColor="text1"/>
          <w:lang w:eastAsia="en-US"/>
        </w:rPr>
      </w:pPr>
      <w:r>
        <w:rPr>
          <w:rFonts w:eastAsia="Calibri" w:cs="Liberation Serif" w:ascii="Liberation Serif" w:hAnsi="Liberation Serif"/>
          <w:bCs/>
          <w:color w:val="000000" w:themeColor="text1"/>
          <w:lang w:eastAsia="en-US"/>
        </w:rPr>
        <w:t>________________________________________________________________________</w:t>
      </w:r>
    </w:p>
    <w:p>
      <w:pPr>
        <w:pStyle w:val="Normal"/>
        <w:ind w:firstLine="708"/>
        <w:jc w:val="both"/>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bl>
      <w:tblPr>
        <w:tblpPr w:bottomFromText="0" w:horzAnchor="margin" w:leftFromText="180" w:rightFromText="180" w:tblpX="0" w:tblpY="314" w:topFromText="0" w:vertAnchor="text"/>
        <w:tblW w:w="9923"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1356"/>
        <w:gridCol w:w="86"/>
        <w:gridCol w:w="5254"/>
        <w:gridCol w:w="3227"/>
      </w:tblGrid>
      <w:tr>
        <w:trPr>
          <w:trHeight w:val="540" w:hRule="atLeast"/>
        </w:trPr>
        <w:tc>
          <w:tcPr>
            <w:tcW w:w="9923" w:type="dxa"/>
            <w:gridSpan w:val="4"/>
            <w:tcBorders>
              <w:bottom w:val="single" w:sz="4" w:space="0" w:color="000000"/>
            </w:tcBorders>
          </w:tcPr>
          <w:p>
            <w:pPr>
              <w:pStyle w:val="Normal"/>
              <w:widowControl w:val="false"/>
              <w:spacing w:before="0" w:after="0"/>
              <w:ind w:left="720" w:hanging="0"/>
              <w:contextualSpacing/>
              <w:jc w:val="center"/>
              <w:rPr>
                <w:rFonts w:ascii="Liberation Serif" w:hAnsi="Liberation Serif" w:eastAsia="Calibri" w:cs="Liberation Serif"/>
                <w:color w:val="000000" w:themeColor="text1"/>
              </w:rPr>
            </w:pPr>
            <w:r>
              <w:rPr>
                <w:rFonts w:eastAsia="Calibri" w:cs="Liberation Serif" w:ascii="Liberation Serif" w:hAnsi="Liberation Serif"/>
                <w:color w:val="000000" w:themeColor="text1"/>
              </w:rPr>
              <w:t>1. Сведения о Заявителе</w:t>
            </w:r>
          </w:p>
        </w:tc>
      </w:tr>
      <w:tr>
        <w:trPr>
          <w:trHeight w:val="605" w:hRule="atLeast"/>
        </w:trPr>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1.1</w:t>
            </w:r>
          </w:p>
        </w:tc>
        <w:tc>
          <w:tcPr>
            <w:tcW w:w="534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Сведения о физическом лице, в случае если заявителем является физическое лицо:</w:t>
            </w:r>
          </w:p>
        </w:tc>
        <w:tc>
          <w:tcPr>
            <w:tcW w:w="32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428" w:hRule="atLeast"/>
        </w:trPr>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1.1.1</w:t>
            </w:r>
          </w:p>
        </w:tc>
        <w:tc>
          <w:tcPr>
            <w:tcW w:w="534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Фамилия, имя, отчество (при наличии)</w:t>
            </w:r>
          </w:p>
        </w:tc>
        <w:tc>
          <w:tcPr>
            <w:tcW w:w="32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753" w:hRule="atLeast"/>
        </w:trPr>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1.1.2</w:t>
            </w:r>
          </w:p>
        </w:tc>
        <w:tc>
          <w:tcPr>
            <w:tcW w:w="534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 xml:space="preserve">Реквизиты документа, удостоверяющего личность </w:t>
            </w:r>
            <w:r>
              <w:rPr>
                <w:rFonts w:cs="Liberation Serif" w:ascii="Liberation Serif" w:hAnsi="Liberation Serif"/>
                <w:color w:val="000000" w:themeColor="text1"/>
              </w:rPr>
              <w:t xml:space="preserve">(не указываются в случае, если </w:t>
            </w:r>
            <w:r>
              <w:rPr>
                <w:rFonts w:eastAsia="Calibri" w:cs="Liberation Serif" w:ascii="Liberation Serif" w:hAnsi="Liberation Serif"/>
                <w:color w:val="000000" w:themeColor="text1"/>
                <w:lang w:eastAsia="en-US"/>
              </w:rPr>
              <w:t xml:space="preserve"> Заявитель</w:t>
            </w:r>
            <w:r>
              <w:rPr>
                <w:rFonts w:cs="Liberation Serif" w:ascii="Liberation Serif" w:hAnsi="Liberation Serif"/>
                <w:color w:val="000000" w:themeColor="text1"/>
              </w:rPr>
              <w:t xml:space="preserve"> является индивидуальным предпринимателем)</w:t>
            </w:r>
          </w:p>
        </w:tc>
        <w:tc>
          <w:tcPr>
            <w:tcW w:w="32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665" w:hRule="atLeast"/>
        </w:trPr>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1.1.3</w:t>
            </w:r>
          </w:p>
        </w:tc>
        <w:tc>
          <w:tcPr>
            <w:tcW w:w="534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 xml:space="preserve">Основной государственный регистрационный номер индивидуального предпринимателя, </w:t>
            </w:r>
            <w:r>
              <w:rPr>
                <w:rFonts w:eastAsia="Tahoma" w:cs="Liberation Serif" w:ascii="Liberation Serif" w:hAnsi="Liberation Serif"/>
                <w:color w:val="000000"/>
                <w:lang w:bidi="ru-RU"/>
              </w:rPr>
              <w:t xml:space="preserve"> в случае если Заявитель является индивидуальным предпринимателем</w:t>
            </w:r>
          </w:p>
        </w:tc>
        <w:tc>
          <w:tcPr>
            <w:tcW w:w="32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279" w:hRule="atLeast"/>
        </w:trPr>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1.2</w:t>
            </w:r>
          </w:p>
        </w:tc>
        <w:tc>
          <w:tcPr>
            <w:tcW w:w="534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Tahoma" w:cs="Liberation Serif" w:ascii="Liberation Serif" w:hAnsi="Liberation Serif"/>
                <w:color w:val="000000"/>
                <w:lang w:bidi="ru-RU"/>
              </w:rPr>
              <w:t>Сведения о юридическом лице, в случае если Заявителем является юридическое лицо:</w:t>
            </w:r>
          </w:p>
        </w:tc>
        <w:tc>
          <w:tcPr>
            <w:tcW w:w="32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175" w:hRule="atLeast"/>
        </w:trPr>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1.2.1</w:t>
            </w:r>
          </w:p>
        </w:tc>
        <w:tc>
          <w:tcPr>
            <w:tcW w:w="534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Полное наименование</w:t>
            </w:r>
          </w:p>
        </w:tc>
        <w:tc>
          <w:tcPr>
            <w:tcW w:w="32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901" w:hRule="atLeast"/>
        </w:trPr>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1.2.2</w:t>
            </w:r>
          </w:p>
        </w:tc>
        <w:tc>
          <w:tcPr>
            <w:tcW w:w="534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Основной государственный регистрационный номер</w:t>
            </w:r>
          </w:p>
        </w:tc>
        <w:tc>
          <w:tcPr>
            <w:tcW w:w="32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1093" w:hRule="atLeast"/>
        </w:trPr>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1.2.3</w:t>
            </w:r>
          </w:p>
        </w:tc>
        <w:tc>
          <w:tcPr>
            <w:tcW w:w="534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Идентификационный номер налогоплательщика – юридического лица</w:t>
            </w:r>
          </w:p>
        </w:tc>
        <w:tc>
          <w:tcPr>
            <w:tcW w:w="32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479" w:hRule="atLeast"/>
        </w:trPr>
        <w:tc>
          <w:tcPr>
            <w:tcW w:w="9923" w:type="dxa"/>
            <w:gridSpan w:val="4"/>
            <w:tcBorders>
              <w:top w:val="single" w:sz="4" w:space="0" w:color="000000"/>
              <w:bottom w:val="single" w:sz="4" w:space="0" w:color="000000"/>
            </w:tcBorders>
          </w:tcPr>
          <w:p>
            <w:pPr>
              <w:pStyle w:val="Normal"/>
              <w:widowControl w:val="false"/>
              <w:spacing w:lineRule="auto" w:line="259"/>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p>
            <w:pPr>
              <w:pStyle w:val="ListParagraph"/>
              <w:widowControl w:val="false"/>
              <w:numPr>
                <w:ilvl w:val="0"/>
                <w:numId w:val="16"/>
              </w:numPr>
              <w:spacing w:lineRule="auto" w:line="259"/>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Сведения об объекте</w:t>
            </w:r>
          </w:p>
          <w:p>
            <w:pPr>
              <w:pStyle w:val="ListParagraph"/>
              <w:widowControl w:val="false"/>
              <w:spacing w:lineRule="auto" w:line="259"/>
              <w:ind w:left="420" w:hanging="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1093" w:hRule="atLeast"/>
        </w:trPr>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2.1</w:t>
            </w:r>
          </w:p>
        </w:tc>
        <w:tc>
          <w:tcPr>
            <w:tcW w:w="534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 xml:space="preserve">Наименование объекта капитального строительства (этапа) в соответствии с проектной документацией </w:t>
            </w:r>
            <w:r>
              <w:rPr>
                <w:rFonts w:eastAsia="Calibri" w:cs="Liberation Serif" w:ascii="Liberation Serif" w:hAnsi="Liberation Serif"/>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2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1261" w:hRule="atLeast"/>
        </w:trPr>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2.2</w:t>
            </w:r>
          </w:p>
        </w:tc>
        <w:tc>
          <w:tcPr>
            <w:tcW w:w="5340"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suppressAutoHyphens w:val="true"/>
              <w:spacing w:before="0" w:after="200"/>
              <w:ind w:left="57" w:right="57" w:hanging="0"/>
              <w:rPr>
                <w:rFonts w:ascii="Liberation Serif" w:hAnsi="Liberation Serif" w:eastAsia="Calibri" w:cs="Liberation Serif"/>
                <w:kern w:val="2"/>
                <w:lang w:eastAsia="ar-SA"/>
              </w:rPr>
            </w:pPr>
            <w:r>
              <w:rPr>
                <w:rFonts w:eastAsia="Calibri" w:cs="Liberation Serif" w:ascii="Liberation Serif" w:hAnsi="Liberation Serif"/>
                <w:kern w:val="2"/>
                <w:lang w:eastAsia="ar-SA"/>
              </w:rPr>
              <w:t>Кадастровый номер реконструируемого объекта капитального строительства (</w:t>
            </w:r>
            <w:r>
              <w:rPr>
                <w:rFonts w:eastAsia="Calibri" w:cs="Liberation Serif" w:ascii="Liberation Serif" w:hAnsi="Liberation Serif"/>
                <w:i/>
                <w:kern w:val="2"/>
                <w:lang w:eastAsia="ar-SA"/>
              </w:rPr>
              <w:t>указывается в случае проведения реконструкции объекта капитального строительства</w:t>
            </w:r>
            <w:r>
              <w:rPr>
                <w:rFonts w:eastAsia="Calibri" w:cs="Liberation Serif" w:ascii="Liberation Serif" w:hAnsi="Liberation Serif"/>
                <w:kern w:val="2"/>
                <w:lang w:eastAsia="ar-SA"/>
              </w:rPr>
              <w:t>)</w:t>
            </w:r>
          </w:p>
          <w:p>
            <w:pPr>
              <w:pStyle w:val="Normal"/>
              <w:widowControl w:val="false"/>
              <w:spacing w:lineRule="auto" w:line="259"/>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c>
          <w:tcPr>
            <w:tcW w:w="32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712" w:hRule="atLeast"/>
        </w:trPr>
        <w:tc>
          <w:tcPr>
            <w:tcW w:w="9923" w:type="dxa"/>
            <w:gridSpan w:val="4"/>
            <w:tcBorders>
              <w:top w:val="single" w:sz="4" w:space="0" w:color="000000"/>
              <w:bottom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p>
            <w:pPr>
              <w:pStyle w:val="Normal"/>
              <w:widowControl w:val="false"/>
              <w:spacing w:lineRule="auto" w:line="259"/>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 xml:space="preserve">                         </w:t>
            </w:r>
            <w:r>
              <w:rPr>
                <w:rFonts w:eastAsia="Calibri" w:cs="Liberation Serif" w:ascii="Liberation Serif" w:hAnsi="Liberation Serif"/>
                <w:color w:val="000000" w:themeColor="text1"/>
                <w:lang w:eastAsia="en-US"/>
              </w:rPr>
              <w:t>3. Сведения о ранее выданном разрешении на строительство</w:t>
            </w:r>
          </w:p>
          <w:p>
            <w:pPr>
              <w:pStyle w:val="ListParagraph"/>
              <w:widowControl w:val="false"/>
              <w:spacing w:lineRule="auto" w:line="259"/>
              <w:ind w:left="420" w:hanging="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bl>
            <w:tblPr>
              <w:tblW w:w="9923"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824"/>
              <w:gridCol w:w="5129"/>
              <w:gridCol w:w="1985"/>
              <w:gridCol w:w="1984"/>
            </w:tblGrid>
            <w:tr>
              <w:trPr>
                <w:trHeight w:val="555"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w:t>
                  </w:r>
                </w:p>
              </w:tc>
              <w:tc>
                <w:tcPr>
                  <w:tcW w:w="51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Орган, выдавший разрешение на строительство</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Номер документа</w:t>
                  </w:r>
                </w:p>
              </w:tc>
              <w:tc>
                <w:tcPr>
                  <w:tcW w:w="198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Дата документа</w:t>
                  </w:r>
                </w:p>
              </w:tc>
            </w:tr>
            <w:tr>
              <w:trPr>
                <w:trHeight w:val="555"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51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198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r>
                </w:p>
              </w:tc>
            </w:tr>
          </w:tbl>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4. Сведения о земельном участке</w:t>
            </w:r>
          </w:p>
        </w:tc>
      </w:tr>
      <w:tr>
        <w:trPr>
          <w:trHeight w:val="600" w:hRule="atLeast"/>
        </w:trPr>
        <w:tc>
          <w:tcPr>
            <w:tcW w:w="144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4.1</w:t>
            </w:r>
          </w:p>
        </w:tc>
        <w:tc>
          <w:tcPr>
            <w:tcW w:w="5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rFonts w:eastAsia="Calibri" w:cs="Liberation Serif" w:ascii="Liberation Serif" w:hAnsi="Liberation Serif"/>
                <w:i/>
                <w:color w:val="000000" w:themeColor="text1"/>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2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600" w:hRule="atLeast"/>
        </w:trPr>
        <w:tc>
          <w:tcPr>
            <w:tcW w:w="144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4.2</w:t>
            </w:r>
          </w:p>
        </w:tc>
        <w:tc>
          <w:tcPr>
            <w:tcW w:w="5254" w:type="dxa"/>
            <w:tcBorders>
              <w:top w:val="single" w:sz="4" w:space="0" w:color="000000"/>
              <w:left w:val="single" w:sz="4" w:space="0" w:color="000000"/>
              <w:bottom w:val="single" w:sz="4" w:space="0" w:color="000000"/>
              <w:right w:val="single" w:sz="4" w:space="0" w:color="000000"/>
            </w:tcBorders>
          </w:tcPr>
          <w:p>
            <w:pPr>
              <w:pStyle w:val="Normal"/>
              <w:keepLines/>
              <w:widowControl w:val="false"/>
              <w:suppressAutoHyphens w:val="true"/>
              <w:ind w:left="57" w:right="57" w:hanging="0"/>
              <w:rPr>
                <w:rFonts w:ascii="Liberation Serif" w:hAnsi="Liberation Serif" w:eastAsia="Calibri" w:cs="Liberation Serif"/>
                <w:kern w:val="2"/>
                <w:lang w:eastAsia="ar-SA"/>
              </w:rPr>
            </w:pPr>
            <w:r>
              <w:rPr>
                <w:rFonts w:eastAsia="Calibri" w:cs="Liberation Serif" w:ascii="Liberation Serif" w:hAnsi="Liberation Serif"/>
                <w:kern w:val="2"/>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pPr>
              <w:pStyle w:val="Normal"/>
              <w:widowControl w:val="false"/>
              <w:spacing w:lineRule="auto" w:line="259"/>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c>
          <w:tcPr>
            <w:tcW w:w="32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bl>
    <w:p>
      <w:pPr>
        <w:pStyle w:val="Normal"/>
        <w:ind w:firstLine="708"/>
        <w:rPr>
          <w:rFonts w:ascii="Liberation Serif" w:hAnsi="Liberation Serif" w:eastAsia="Calibri" w:cs="Liberation Serif"/>
          <w:bCs/>
          <w:color w:val="000000" w:themeColor="text1"/>
          <w:lang w:eastAsia="en-US"/>
        </w:rPr>
      </w:pPr>
      <w:r>
        <w:rPr>
          <w:rFonts w:eastAsia="Calibri" w:cs="Liberation Serif" w:ascii="Liberation Serif" w:hAnsi="Liberation Serif"/>
          <w:bCs/>
          <w:color w:val="000000" w:themeColor="text1"/>
          <w:lang w:eastAsia="en-US"/>
        </w:rPr>
      </w:r>
    </w:p>
    <w:p>
      <w:pPr>
        <w:pStyle w:val="Normal"/>
        <w:ind w:right="423" w:firstLine="708"/>
        <w:jc w:val="both"/>
        <w:rPr>
          <w:rFonts w:ascii="Liberation Serif" w:hAnsi="Liberation Serif" w:cs="Liberation Serif"/>
          <w:color w:val="000000" w:themeColor="text1"/>
        </w:rPr>
      </w:pPr>
      <w:r>
        <w:rPr>
          <w:rFonts w:cs="Liberation Serif" w:ascii="Liberation Serif" w:hAnsi="Liberation Serif"/>
          <w:color w:val="000000" w:themeColor="text1"/>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pPr>
        <w:pStyle w:val="Normal"/>
        <w:ind w:right="423" w:hanging="0"/>
        <w:jc w:val="both"/>
        <w:rPr>
          <w:rFonts w:ascii="Liberation Serif" w:hAnsi="Liberation Serif" w:cs="Liberation Serif"/>
          <w:color w:val="000000" w:themeColor="text1"/>
        </w:rPr>
      </w:pPr>
      <w:r>
        <w:rPr>
          <w:rFonts w:cs="Liberation Serif" w:ascii="Liberation Serif" w:hAnsi="Liberation Serif"/>
          <w:color w:val="000000" w:themeColor="text1"/>
        </w:rPr>
      </w:r>
    </w:p>
    <w:tbl>
      <w:tblPr>
        <w:tblW w:w="9919" w:type="dxa"/>
        <w:jc w:val="left"/>
        <w:tblInd w:w="-5" w:type="dxa"/>
        <w:tblLayout w:type="fixed"/>
        <w:tblCellMar>
          <w:top w:w="0" w:type="dxa"/>
          <w:left w:w="108" w:type="dxa"/>
          <w:bottom w:w="0" w:type="dxa"/>
          <w:right w:w="108" w:type="dxa"/>
        </w:tblCellMar>
        <w:tblLook w:noVBand="1" w:val="04a0" w:noHBand="0" w:lastColumn="0" w:firstColumn="1" w:lastRow="0" w:firstRow="1"/>
      </w:tblPr>
      <w:tblGrid>
        <w:gridCol w:w="824"/>
        <w:gridCol w:w="5130"/>
        <w:gridCol w:w="1985"/>
        <w:gridCol w:w="1980"/>
      </w:tblGrid>
      <w:tr>
        <w:trPr>
          <w:trHeight w:val="555"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w:t>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Наименование документа</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Номер документа</w:t>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Дата документа</w:t>
            </w:r>
          </w:p>
        </w:tc>
      </w:tr>
      <w:tr>
        <w:trPr>
          <w:trHeight w:val="555"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1</w:t>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eastAsia="Calibri" w:cs="Liberation Serif" w:ascii="Liberation Serif" w:hAnsi="Liberation Serif"/>
                <w:kern w:val="2"/>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 положительное заключение государственной экологической экспертизы</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340"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2</w:t>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t xml:space="preserve">Градостроительный план земельного участка </w:t>
            </w:r>
            <w:r>
              <w:rPr>
                <w:rFonts w:eastAsia="Calibri" w:cs="Liberation Serif" w:ascii="Liberation Serif" w:hAnsi="Liberation Serif"/>
                <w:kern w:val="2"/>
                <w:lang w:eastAsia="ar-SA"/>
              </w:rPr>
              <w:t xml:space="preserve">с указанием органа, выдавшего </w:t>
            </w:r>
            <w:r>
              <w:rPr>
                <w:rFonts w:cs="Liberation Serif" w:ascii="Liberation Serif" w:hAnsi="Liberation Serif"/>
                <w:color w:val="000000" w:themeColor="text1"/>
              </w:rPr>
              <w:t>документ (</w:t>
            </w:r>
            <w:r>
              <w:rPr>
                <w:rFonts w:eastAsia="Calibri" w:cs="Liberation Serif" w:ascii="Liberation Serif" w:hAnsi="Liberation Serif"/>
                <w:kern w:val="2"/>
                <w:lang w:eastAsia="ar-SA"/>
              </w:rPr>
              <w:t>не заполняется в отношении линейных объектов, кроме случаев, предусмотренных законодательством Российской Федерации)</w:t>
            </w:r>
          </w:p>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340"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3</w:t>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Lines/>
              <w:widowControl w:val="false"/>
              <w:suppressAutoHyphens w:val="true"/>
              <w:ind w:left="57" w:right="57" w:hanging="0"/>
              <w:rPr>
                <w:rFonts w:ascii="Liberation Serif" w:hAnsi="Liberation Serif" w:cs="Liberation Serif"/>
                <w:color w:val="000000" w:themeColor="text1"/>
              </w:rPr>
            </w:pPr>
            <w:r>
              <w:rPr>
                <w:rFonts w:eastAsia="Calibri" w:cs="Liberation Serif" w:ascii="Liberation Serif" w:hAnsi="Liberation Serif"/>
                <w:kern w:val="2"/>
                <w:lang w:eastAsia="ar-SA"/>
              </w:rPr>
              <w:t xml:space="preserve">Проект планировки и проект межевания территории с указанием органа, выдавшего </w:t>
            </w:r>
            <w:r>
              <w:rPr>
                <w:rFonts w:cs="Liberation Serif" w:ascii="Liberation Serif" w:hAnsi="Liberation Serif"/>
                <w:color w:val="000000" w:themeColor="text1"/>
              </w:rPr>
              <w:t>документ</w:t>
            </w:r>
            <w:r>
              <w:rPr>
                <w:rFonts w:eastAsia="Calibri" w:cs="Liberation Serif" w:ascii="Liberation Serif" w:hAnsi="Liberation Serif"/>
                <w:kern w:val="2"/>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340"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4</w:t>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eastAsia="Calibri" w:cs="Liberation Serif" w:ascii="Liberation Serif" w:hAnsi="Liberation Serif"/>
                <w:kern w:val="2"/>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Pr>
                <w:rFonts w:cs="Liberation Serif" w:ascii="Liberation Serif" w:hAnsi="Liberation Serif"/>
                <w:color w:val="000000" w:themeColor="text1"/>
              </w:rPr>
              <w:t xml:space="preserve">документ </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340"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5</w:t>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Lines/>
              <w:widowControl w:val="false"/>
              <w:suppressAutoHyphens w:val="true"/>
              <w:ind w:left="57" w:right="57" w:hanging="0"/>
              <w:rPr>
                <w:rFonts w:ascii="Liberation Serif" w:hAnsi="Liberation Serif" w:cs="Liberation Serif"/>
                <w:color w:val="000000" w:themeColor="text1"/>
              </w:rPr>
            </w:pPr>
            <w:r>
              <w:rPr>
                <w:rFonts w:eastAsia="Calibri" w:cs="Liberation Serif" w:ascii="Liberation Serif" w:hAnsi="Liberation Serif"/>
                <w:kern w:val="2"/>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036"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6</w:t>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Lines/>
              <w:widowControl w:val="false"/>
              <w:suppressAutoHyphens w:val="true"/>
              <w:ind w:left="57" w:right="57" w:hanging="0"/>
              <w:rPr>
                <w:rFonts w:ascii="Liberation Serif" w:hAnsi="Liberation Serif" w:eastAsia="Calibri" w:cs="Liberation Serif"/>
                <w:kern w:val="2"/>
                <w:lang w:eastAsia="ar-SA"/>
              </w:rPr>
            </w:pPr>
            <w:r>
              <w:rPr>
                <w:rFonts w:eastAsia="Calibri" w:cs="Liberation Serif" w:ascii="Liberation Serif" w:hAnsi="Liberation Serif"/>
                <w:kern w:val="2"/>
                <w:lang w:eastAsia="ar-SA"/>
              </w:rPr>
              <w:t>Соглашение об установлении сервитута, публичного сервитута (при наличии)</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340"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7</w:t>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eastAsia="Calibri" w:cs="Liberation Serif" w:ascii="Liberation Serif" w:hAnsi="Liberation Serif"/>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1">
              <w:r>
                <w:rPr>
                  <w:rFonts w:eastAsia="Calibri" w:cs="Liberation Serif" w:ascii="Liberation Serif" w:hAnsi="Liberation Serif"/>
                  <w:lang w:eastAsia="en-US"/>
                </w:rPr>
                <w:t>законодательством</w:t>
              </w:r>
            </w:hyperlink>
            <w:r>
              <w:rPr>
                <w:rFonts w:eastAsia="Calibri" w:cs="Liberation Serif" w:ascii="Liberation Serif" w:hAnsi="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Pr>
                <w:rFonts w:ascii="Liberation Serif" w:hAnsi="Liberation Serif"/>
                <w:lang w:eastAsia="en-US"/>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Pr>
                <w:rFonts w:cs="Liberation Serif" w:ascii="Liberation Serif" w:hAnsi="Liberation Serif"/>
                <w:bCs/>
                <w:iCs/>
              </w:rPr>
              <w:t>согласно части 59 статьи 26</w:t>
            </w:r>
            <w:r>
              <w:rPr>
                <w:rFonts w:ascii="Liberation Serif" w:hAnsi="Liberation Serif"/>
                <w:lang w:eastAsia="en-US"/>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2025 года)</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340"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8</w:t>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Lines/>
              <w:widowControl w:val="false"/>
              <w:suppressAutoHyphens w:val="true"/>
              <w:ind w:left="57" w:right="57" w:hanging="0"/>
              <w:rPr>
                <w:rFonts w:ascii="Liberation Serif" w:hAnsi="Liberation Serif" w:eastAsia="Calibri" w:cs="Liberation Serif"/>
                <w:lang w:eastAsia="en-US"/>
              </w:rPr>
            </w:pPr>
            <w:r>
              <w:rPr>
                <w:rFonts w:eastAsia="Calibri" w:cs="Liberation Serif" w:ascii="Liberation Serif" w:hAnsi="Liberation Serif"/>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Pr>
                <w:rFonts w:cs="Liberation Serif" w:ascii="Liberation Serif" w:hAnsi="Liberation Serif"/>
              </w:rPr>
              <w:t xml:space="preserve"> Градостроительным кодексом Российской Федерации Российской Федерацией или субъектом Российской Федерации</w:t>
            </w:r>
            <w:r>
              <w:rPr>
                <w:rFonts w:eastAsia="Calibri" w:cs="Liberation Serif" w:ascii="Liberation Serif" w:hAnsi="Liberation Serif"/>
                <w:lang w:eastAsia="en-US"/>
              </w:rPr>
              <w:t>)</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340"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9</w:t>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12"/>
              <w:widowControl w:val="false"/>
              <w:spacing w:lineRule="auto" w:line="240"/>
              <w:rPr>
                <w:rFonts w:ascii="Liberation Serif" w:hAnsi="Liberation Serif" w:cs="Liberation Serif"/>
                <w:sz w:val="24"/>
                <w:szCs w:val="24"/>
                <w:lang w:eastAsia="en-US"/>
              </w:rPr>
            </w:pPr>
            <w:r>
              <w:rPr>
                <w:rFonts w:cs="Liberation Serif" w:ascii="Liberation Serif" w:hAnsi="Liberation Serif"/>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340" w:hRule="atLeast"/>
        </w:trPr>
        <w:tc>
          <w:tcPr>
            <w:tcW w:w="8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t>10</w:t>
            </w:r>
          </w:p>
          <w:p>
            <w:pPr>
              <w:pStyle w:val="Normal"/>
              <w:widowControl w:val="false"/>
              <w:suppressAutoHyphens w:val="tru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5130" w:type="dxa"/>
            <w:tcBorders>
              <w:top w:val="single" w:sz="4" w:space="0" w:color="000000"/>
              <w:left w:val="single" w:sz="4" w:space="0" w:color="000000"/>
              <w:bottom w:val="single" w:sz="4" w:space="0" w:color="000000"/>
              <w:right w:val="single" w:sz="4" w:space="0" w:color="000000"/>
            </w:tcBorders>
            <w:shd w:color="auto" w:fill="FFFFFF" w:val="clear"/>
          </w:tcPr>
          <w:p>
            <w:pPr>
              <w:pStyle w:val="12"/>
              <w:widowControl w:val="false"/>
              <w:spacing w:lineRule="auto" w:line="240"/>
              <w:jc w:val="both"/>
              <w:rPr>
                <w:rFonts w:ascii="Liberation Serif" w:hAnsi="Liberation Serif" w:cs="Liberation Serif"/>
                <w:sz w:val="24"/>
                <w:szCs w:val="24"/>
                <w:lang w:eastAsia="en-US"/>
              </w:rPr>
            </w:pPr>
            <w:r>
              <w:rPr>
                <w:rFonts w:cs="Liberation Serif" w:ascii="Liberation Serif" w:hAnsi="Liberation Serif"/>
                <w:sz w:val="24"/>
                <w:szCs w:val="24"/>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rPr>
                <w:rFonts w:ascii="Liberation Serif" w:hAnsi="Liberation Serif" w:cs="Liberation Serif"/>
                <w:color w:val="000000" w:themeColor="text1"/>
              </w:rPr>
            </w:pPr>
            <w:r>
              <w:rPr>
                <w:rFonts w:cs="Liberation Serif" w:ascii="Liberation Serif" w:hAnsi="Liberation Serif"/>
                <w:color w:val="000000" w:themeColor="text1"/>
              </w:rPr>
            </w:r>
          </w:p>
        </w:tc>
      </w:tr>
    </w:tbl>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t>Приложение: __________________________________________________________</w:t>
      </w:r>
    </w:p>
    <w:p>
      <w:pPr>
        <w:pStyle w:val="Normal"/>
        <w:tabs>
          <w:tab w:val="clear" w:pos="708"/>
          <w:tab w:val="left" w:pos="9923" w:leader="none"/>
        </w:tabs>
        <w:suppressAutoHyphens w:val="true"/>
        <w:ind w:right="-2" w:hanging="0"/>
        <w:rPr>
          <w:rFonts w:ascii="Liberation Serif" w:hAnsi="Liberation Serif" w:eastAsia="Calibri" w:cs="Liberation Serif"/>
          <w:kern w:val="2"/>
          <w:lang w:eastAsia="ar-SA"/>
        </w:rPr>
      </w:pPr>
      <w:r>
        <w:rPr>
          <w:rFonts w:eastAsia="Calibri" w:cs="Liberation Serif" w:ascii="Liberation Serif" w:hAnsi="Liberation Serif"/>
          <w:kern w:val="2"/>
          <w:lang w:eastAsia="ar-SA"/>
        </w:rPr>
        <w:t xml:space="preserve">                       </w:t>
      </w:r>
      <w:r>
        <w:rPr>
          <w:rFonts w:eastAsia="Calibri" w:cs="Liberation Serif" w:ascii="Liberation Serif" w:hAnsi="Liberation Serif"/>
          <w:kern w:val="2"/>
          <w:lang w:eastAsia="ar-SA"/>
        </w:rPr>
        <w:t>___________________________________________________________</w:t>
      </w:r>
    </w:p>
    <w:p>
      <w:pPr>
        <w:pStyle w:val="Normal"/>
        <w:tabs>
          <w:tab w:val="clear" w:pos="708"/>
          <w:tab w:val="left" w:pos="9923" w:leader="none"/>
        </w:tabs>
        <w:suppressAutoHyphens w:val="true"/>
        <w:ind w:right="-2" w:hanging="0"/>
        <w:rPr>
          <w:rFonts w:ascii="Liberation Serif" w:hAnsi="Liberation Serif" w:eastAsia="Calibri" w:cs="Liberation Serif"/>
          <w:kern w:val="2"/>
          <w:lang w:eastAsia="ar-SA"/>
        </w:rPr>
      </w:pPr>
      <w:r>
        <w:rPr>
          <w:rFonts w:eastAsia="Calibri" w:cs="Liberation Serif" w:ascii="Liberation Serif" w:hAnsi="Liberation Serif"/>
          <w:kern w:val="2"/>
          <w:lang w:eastAsia="ar-SA"/>
        </w:rPr>
        <w:t>Всего к заявлению (на __ страницах) приложено __ видов документов на ____ листах в 1 экз.</w:t>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t>Номер телефона, адрес электронной почты для связи: ______________________________________________________________________</w:t>
      </w:r>
    </w:p>
    <w:p>
      <w:pPr>
        <w:pStyle w:val="Normal"/>
        <w:rPr>
          <w:rFonts w:ascii="Liberation Serif" w:hAnsi="Liberation Serif" w:cs="Liberation Serif"/>
          <w:color w:val="000000" w:themeColor="text1"/>
        </w:rPr>
      </w:pPr>
      <w:r>
        <w:rPr>
          <w:rFonts w:cs="Liberation Serif" w:ascii="Liberation Serif" w:hAnsi="Liberation Serif"/>
          <w:kern w:val="2"/>
          <w:lang w:eastAsia="ar-SA"/>
        </w:rPr>
        <w:t>Адрес места нахождения (регистрации) юридического лица/ адрес места жительства (регистрации) физического лица: _______________________________</w:t>
      </w:r>
    </w:p>
    <w:p>
      <w:pPr>
        <w:pStyle w:val="Normal"/>
        <w:tabs>
          <w:tab w:val="clear" w:pos="708"/>
          <w:tab w:val="left" w:pos="1968" w:leader="none"/>
        </w:tabs>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tabs>
          <w:tab w:val="clear" w:pos="708"/>
          <w:tab w:val="left" w:pos="1968" w:leader="none"/>
        </w:tabs>
        <w:rPr>
          <w:rFonts w:ascii="Liberation Serif" w:hAnsi="Liberation Serif" w:cs="Liberation Serif"/>
          <w:color w:val="000000" w:themeColor="text1"/>
        </w:rPr>
      </w:pPr>
      <w:r>
        <w:rPr>
          <w:rFonts w:cs="Liberation Serif" w:ascii="Liberation Serif" w:hAnsi="Liberation Serif"/>
          <w:color w:val="000000" w:themeColor="text1"/>
        </w:rPr>
        <w:t>Результат предоставления муниципальной услуги прошу:</w:t>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tbl>
      <w:tblPr>
        <w:tblpPr w:bottomFromText="0" w:horzAnchor="text" w:leftFromText="180" w:rightFromText="180" w:tblpX="0" w:tblpY="1" w:topFromText="0" w:vertAnchor="text"/>
        <w:tblW w:w="9863" w:type="dxa"/>
        <w:jc w:val="left"/>
        <w:tblInd w:w="-5" w:type="dxa"/>
        <w:tblLayout w:type="fixed"/>
        <w:tblCellMar>
          <w:top w:w="0" w:type="dxa"/>
          <w:left w:w="108" w:type="dxa"/>
          <w:bottom w:w="0" w:type="dxa"/>
          <w:right w:w="108" w:type="dxa"/>
        </w:tblCellMar>
        <w:tblLook w:noVBand="1" w:val="04a0" w:noHBand="0" w:lastColumn="0" w:firstColumn="1" w:lastRow="0" w:firstRow="1"/>
      </w:tblPr>
      <w:tblGrid>
        <w:gridCol w:w="9137"/>
        <w:gridCol w:w="726"/>
      </w:tblGrid>
      <w:tr>
        <w:trPr/>
        <w:tc>
          <w:tcPr>
            <w:tcW w:w="91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i/>
                <w:i/>
                <w:color w:val="000000" w:themeColor="text1"/>
              </w:rPr>
            </w:pPr>
            <w:r>
              <w:rPr>
                <w:rFonts w:cs="Liberation Serif" w:ascii="Liberation Serif" w:hAnsi="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91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rFonts w:ascii="Liberation Serif" w:hAnsi="Liberation Serif" w:cs="Liberation Serif"/>
                <w:color w:val="000000" w:themeColor="text1"/>
              </w:rPr>
            </w:pPr>
            <w:r>
              <w:rPr>
                <w:rFonts w:cs="Liberation Serif" w:ascii="Liberation Serif" w:hAnsi="Liberation Serif"/>
                <w:color w:val="000000" w:themeColor="text1"/>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91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rFonts w:ascii="Liberation Serif" w:hAnsi="Liberation Serif" w:cs="Liberation Serif"/>
                <w:color w:val="000000" w:themeColor="text1"/>
              </w:rPr>
            </w:pPr>
            <w:r>
              <w:rPr>
                <w:rFonts w:cs="Liberation Serif" w:ascii="Liberation Serif" w:hAnsi="Liberation Serif"/>
                <w:color w:val="000000" w:themeColor="text1"/>
              </w:rPr>
              <w:t>направить на бумажном носителе на почтовый адрес:_________________</w:t>
            </w:r>
          </w:p>
        </w:tc>
        <w:tc>
          <w:tcPr>
            <w:tcW w:w="7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91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rFonts w:ascii="Liberation Serif" w:hAnsi="Liberation Serif" w:cs="Liberation Serif"/>
                <w:color w:val="000000" w:themeColor="text1"/>
              </w:rPr>
            </w:pPr>
            <w:r>
              <w:rPr>
                <w:rFonts w:cs="Liberation Serif" w:ascii="Liberation Serif" w:hAnsi="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986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ind w:right="255" w:hanging="0"/>
              <w:jc w:val="center"/>
              <w:rPr>
                <w:rFonts w:ascii="Liberation Serif" w:hAnsi="Liberation Serif" w:cs="Liberation Serif"/>
                <w:i/>
                <w:i/>
                <w:color w:val="000000" w:themeColor="text1"/>
              </w:rPr>
            </w:pPr>
            <w:r>
              <w:rPr>
                <w:rFonts w:cs="Liberation Serif" w:ascii="Liberation Serif" w:hAnsi="Liberation Serif"/>
                <w:i/>
                <w:color w:val="000000" w:themeColor="text1"/>
              </w:rPr>
              <w:t>Указывается один из перечисленных способов</w:t>
            </w:r>
          </w:p>
        </w:tc>
      </w:tr>
    </w:tbl>
    <w:p>
      <w:pPr>
        <w:pStyle w:val="Normal"/>
        <w:tabs>
          <w:tab w:val="clear" w:pos="708"/>
          <w:tab w:val="left" w:pos="9923" w:leader="none"/>
        </w:tabs>
        <w:suppressAutoHyphens w:val="true"/>
        <w:ind w:right="-2" w:hanging="0"/>
        <w:rPr>
          <w:rFonts w:ascii="Liberation Serif" w:hAnsi="Liberation Serif" w:eastAsia="Calibri" w:cs="Liberation Serif"/>
          <w:kern w:val="2"/>
          <w:lang w:eastAsia="ar-SA"/>
        </w:rPr>
      </w:pPr>
      <w:r>
        <w:rPr>
          <w:rFonts w:eastAsia="Calibri" w:cs="Liberation Serif" w:ascii="Liberation Serif" w:hAnsi="Liberation Serif"/>
          <w:kern w:val="2"/>
          <w:lang w:eastAsia="ar-SA"/>
        </w:rPr>
      </w:r>
    </w:p>
    <w:p>
      <w:pPr>
        <w:pStyle w:val="Normal"/>
        <w:tabs>
          <w:tab w:val="clear" w:pos="708"/>
          <w:tab w:val="left" w:pos="9923" w:leader="none"/>
        </w:tabs>
        <w:suppressAutoHyphens w:val="true"/>
        <w:ind w:firstLine="709"/>
        <w:jc w:val="both"/>
        <w:rPr>
          <w:rFonts w:ascii="Liberation Serif" w:hAnsi="Liberation Serif" w:eastAsia="Calibri" w:cs="Liberation Serif"/>
          <w:kern w:val="2"/>
          <w:lang w:eastAsia="ar-SA"/>
        </w:rPr>
      </w:pPr>
      <w:r>
        <w:rPr>
          <w:rFonts w:eastAsia="Calibri" w:cs="Liberation Serif" w:ascii="Liberation Serif" w:hAnsi="Liberation Serif"/>
          <w:kern w:val="2"/>
          <w:lang w:eastAsia="ar-SA"/>
        </w:rPr>
        <w:t xml:space="preserve">Предупрежден(а) об ответственности за предоставление заведомо ложной информации и недостоверных данных. </w:t>
      </w:r>
    </w:p>
    <w:tbl>
      <w:tblPr>
        <w:tblW w:w="9923" w:type="dxa"/>
        <w:jc w:val="left"/>
        <w:tblInd w:w="0" w:type="dxa"/>
        <w:tblLayout w:type="fixed"/>
        <w:tblCellMar>
          <w:top w:w="0" w:type="dxa"/>
          <w:left w:w="28" w:type="dxa"/>
          <w:bottom w:w="0" w:type="dxa"/>
          <w:right w:w="28" w:type="dxa"/>
        </w:tblCellMar>
        <w:tblLook w:noVBand="0" w:val="0000" w:noHBand="0" w:lastColumn="0" w:firstColumn="0" w:lastRow="0" w:firstRow="0"/>
      </w:tblPr>
      <w:tblGrid>
        <w:gridCol w:w="3117"/>
        <w:gridCol w:w="283"/>
        <w:gridCol w:w="2270"/>
        <w:gridCol w:w="282"/>
        <w:gridCol w:w="3971"/>
      </w:tblGrid>
      <w:tr>
        <w:trPr/>
        <w:tc>
          <w:tcPr>
            <w:tcW w:w="3117" w:type="dxa"/>
            <w:tcBorders/>
            <w:vAlign w:val="bottom"/>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283" w:type="dxa"/>
            <w:tcBorders/>
            <w:vAlign w:val="bottom"/>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r>
          </w:p>
        </w:tc>
        <w:tc>
          <w:tcPr>
            <w:tcW w:w="2270" w:type="dxa"/>
            <w:tcBorders>
              <w:bottom w:val="single" w:sz="4" w:space="0" w:color="000000"/>
            </w:tcBorders>
            <w:vAlign w:val="bottom"/>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282" w:type="dxa"/>
            <w:tcBorders/>
            <w:vAlign w:val="bottom"/>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r>
          </w:p>
        </w:tc>
        <w:tc>
          <w:tcPr>
            <w:tcW w:w="3971" w:type="dxa"/>
            <w:tcBorders>
              <w:bottom w:val="single" w:sz="4" w:space="0" w:color="000000"/>
            </w:tcBorders>
            <w:vAlign w:val="bottom"/>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3117" w:type="dxa"/>
            <w:tcBorders/>
          </w:tcPr>
          <w:p>
            <w:pPr>
              <w:pStyle w:val="Normal"/>
              <w:widowControl w:val="false"/>
              <w:jc w:val="center"/>
              <w:rPr>
                <w:rFonts w:ascii="Liberation Serif" w:hAnsi="Liberation Serif" w:cs="Liberation Serif"/>
                <w:color w:val="000000" w:themeColor="text1"/>
                <w:sz w:val="16"/>
                <w:szCs w:val="16"/>
              </w:rPr>
            </w:pPr>
            <w:r>
              <w:rPr>
                <w:rFonts w:cs="Liberation Serif" w:ascii="Liberation Serif" w:hAnsi="Liberation Serif"/>
                <w:color w:val="000000" w:themeColor="text1"/>
                <w:sz w:val="16"/>
                <w:szCs w:val="16"/>
              </w:rPr>
            </w:r>
          </w:p>
        </w:tc>
        <w:tc>
          <w:tcPr>
            <w:tcW w:w="283" w:type="dxa"/>
            <w:tcBorders/>
          </w:tcPr>
          <w:p>
            <w:pPr>
              <w:pStyle w:val="Normal"/>
              <w:widowControl w:val="false"/>
              <w:rPr>
                <w:rFonts w:ascii="Liberation Serif" w:hAnsi="Liberation Serif" w:cs="Liberation Serif"/>
                <w:color w:val="000000" w:themeColor="text1"/>
                <w:sz w:val="16"/>
                <w:szCs w:val="16"/>
              </w:rPr>
            </w:pPr>
            <w:r>
              <w:rPr>
                <w:rFonts w:cs="Liberation Serif" w:ascii="Liberation Serif" w:hAnsi="Liberation Serif"/>
                <w:color w:val="000000" w:themeColor="text1"/>
                <w:sz w:val="16"/>
                <w:szCs w:val="16"/>
              </w:rPr>
            </w:r>
          </w:p>
        </w:tc>
        <w:tc>
          <w:tcPr>
            <w:tcW w:w="2270" w:type="dxa"/>
            <w:tcBorders/>
          </w:tcPr>
          <w:p>
            <w:pPr>
              <w:pStyle w:val="Normal"/>
              <w:widowControl w:val="false"/>
              <w:jc w:val="center"/>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w:t>
            </w:r>
            <w:r>
              <w:rPr>
                <w:rFonts w:cs="Liberation Serif" w:ascii="Liberation Serif" w:hAnsi="Liberation Serif"/>
                <w:i/>
                <w:color w:val="000000" w:themeColor="text1"/>
                <w:sz w:val="20"/>
                <w:szCs w:val="20"/>
              </w:rPr>
              <w:t>подпись)</w:t>
            </w:r>
          </w:p>
        </w:tc>
        <w:tc>
          <w:tcPr>
            <w:tcW w:w="282" w:type="dxa"/>
            <w:tcBorders/>
          </w:tcPr>
          <w:p>
            <w:pPr>
              <w:pStyle w:val="Normal"/>
              <w:widowControl w:val="false"/>
              <w:rPr>
                <w:rFonts w:ascii="Liberation Serif" w:hAnsi="Liberation Serif" w:cs="Liberation Serif"/>
                <w:color w:val="000000" w:themeColor="text1"/>
                <w:sz w:val="16"/>
                <w:szCs w:val="16"/>
              </w:rPr>
            </w:pPr>
            <w:r>
              <w:rPr>
                <w:rFonts w:cs="Liberation Serif" w:ascii="Liberation Serif" w:hAnsi="Liberation Serif"/>
                <w:color w:val="000000" w:themeColor="text1"/>
                <w:sz w:val="16"/>
                <w:szCs w:val="16"/>
              </w:rPr>
            </w:r>
          </w:p>
        </w:tc>
        <w:tc>
          <w:tcPr>
            <w:tcW w:w="3971" w:type="dxa"/>
            <w:tcBorders/>
          </w:tcPr>
          <w:p>
            <w:pPr>
              <w:pStyle w:val="Normal"/>
              <w:widowControl w:val="false"/>
              <w:jc w:val="center"/>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w:t>
            </w:r>
            <w:r>
              <w:rPr>
                <w:rFonts w:cs="Liberation Serif" w:ascii="Liberation Serif" w:hAnsi="Liberation Serif"/>
                <w:i/>
                <w:color w:val="000000" w:themeColor="text1"/>
                <w:sz w:val="20"/>
                <w:szCs w:val="20"/>
              </w:rPr>
              <w:t>фамилия, имя, отчество (при наличии</w:t>
            </w:r>
            <w:r>
              <w:rPr>
                <w:rFonts w:cs="Liberation Serif" w:ascii="Liberation Serif" w:hAnsi="Liberation Serif"/>
                <w:color w:val="000000" w:themeColor="text1"/>
                <w:sz w:val="20"/>
                <w:szCs w:val="20"/>
              </w:rPr>
              <w:t>)</w:t>
            </w:r>
          </w:p>
        </w:tc>
      </w:tr>
    </w:tbl>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tabs>
          <w:tab w:val="clear" w:pos="708"/>
          <w:tab w:val="left" w:pos="9923" w:leader="none"/>
        </w:tabs>
        <w:suppressAutoHyphens w:val="true"/>
        <w:ind w:right="-284" w:hanging="0"/>
        <w:rPr>
          <w:rFonts w:ascii="Liberation Serif" w:hAnsi="Liberation Serif" w:eastAsia="Calibri" w:cs="Liberation Serif"/>
          <w:kern w:val="2"/>
          <w:lang w:eastAsia="ar-SA"/>
        </w:rPr>
      </w:pPr>
      <w:r>
        <w:rPr>
          <w:rFonts w:eastAsia="Calibri" w:cs="Liberation Serif" w:ascii="Liberation Serif" w:hAnsi="Liberation Serif"/>
          <w:kern w:val="2"/>
          <w:lang w:eastAsia="ar-SA"/>
        </w:rPr>
        <w:t>«_______»  _________________ _______ г.</w:t>
      </w:r>
      <w:r>
        <w:rPr>
          <w:rFonts w:cs="Liberation Serif" w:ascii="Liberation Serif" w:hAnsi="Liberation Serif"/>
          <w:color w:val="000000"/>
        </w:rPr>
        <w:t xml:space="preserve">            </w:t>
      </w:r>
      <w:r>
        <w:rPr>
          <w:rFonts w:eastAsia="Calibri" w:cs="Liberation Serif" w:ascii="Liberation Serif" w:hAnsi="Liberation Serif"/>
          <w:kern w:val="2"/>
          <w:lang w:eastAsia="ar-SA"/>
        </w:rPr>
        <w:t>М.П.</w:t>
      </w:r>
    </w:p>
    <w:p>
      <w:pPr>
        <w:pStyle w:val="Normal"/>
        <w:widowControl w:val="false"/>
        <w:suppressAutoHyphens w:val="true"/>
        <w:bidi w:val="0"/>
        <w:spacing w:lineRule="auto" w:line="240" w:before="0" w:after="0"/>
        <w:ind w:left="4649" w:right="0" w:hanging="0"/>
        <w:jc w:val="left"/>
        <w:rPr/>
      </w:pPr>
      <w:r>
        <w:rPr>
          <w:rFonts w:cs="Liberation Serif" w:ascii="Liberation Serif" w:hAnsi="Liberation Serif"/>
        </w:rPr>
        <w:t>Приложение № 5</w:t>
      </w:r>
    </w:p>
    <w:p>
      <w:pPr>
        <w:pStyle w:val="Normal"/>
        <w:widowControl w:val="false"/>
        <w:suppressAutoHyphens w:val="true"/>
        <w:bidi w:val="0"/>
        <w:spacing w:lineRule="auto" w:line="240" w:before="0" w:after="0"/>
        <w:ind w:left="4649" w:right="0" w:hanging="0"/>
        <w:jc w:val="left"/>
        <w:rPr/>
      </w:pPr>
      <w:r>
        <w:rPr>
          <w:rFonts w:cs="Liberation Serif" w:ascii="Liberation Serif" w:hAnsi="Liberation Serif"/>
        </w:rPr>
        <w:t xml:space="preserve"> </w:t>
      </w:r>
      <w:r>
        <w:rPr>
          <w:rFonts w:cs="Liberation Serif" w:ascii="Liberation Serif" w:hAnsi="Liberation Serif"/>
        </w:rPr>
        <w:t>к Административному регламенту</w:t>
      </w:r>
    </w:p>
    <w:p>
      <w:pPr>
        <w:pStyle w:val="Normal"/>
        <w:widowControl w:val="false"/>
        <w:suppressAutoHyphens w:val="true"/>
        <w:bidi w:val="0"/>
        <w:spacing w:lineRule="auto" w:line="240" w:before="0" w:after="0"/>
        <w:ind w:left="4649" w:right="0" w:hanging="0"/>
        <w:jc w:val="left"/>
        <w:rPr/>
      </w:pPr>
      <w:r>
        <w:rPr>
          <w:rFonts w:cs="Liberation Serif" w:ascii="Liberation Serif" w:hAnsi="Liberation Serif"/>
        </w:rPr>
        <w:t xml:space="preserve"> </w:t>
      </w:r>
      <w:r>
        <w:rPr>
          <w:rFonts w:cs="Liberation Serif" w:ascii="Liberation Serif" w:hAnsi="Liberation Serif"/>
        </w:rPr>
        <w:t>предоставления муниципальной услуги</w:t>
      </w:r>
    </w:p>
    <w:p>
      <w:pPr>
        <w:pStyle w:val="Normal"/>
        <w:widowControl w:val="false"/>
        <w:suppressAutoHyphens w:val="true"/>
        <w:bidi w:val="0"/>
        <w:spacing w:lineRule="auto" w:line="240" w:before="0" w:after="0"/>
        <w:ind w:left="4649" w:right="0" w:hanging="0"/>
        <w:jc w:val="left"/>
        <w:rPr/>
      </w:pPr>
      <w:r>
        <w:rPr>
          <w:rFonts w:cs="Liberation Serif" w:ascii="Liberation Serif" w:hAnsi="Liberation Serif"/>
        </w:rPr>
        <w:t xml:space="preserve"> </w:t>
      </w:r>
      <w:r>
        <w:rPr>
          <w:rFonts w:cs="Liberation Serif" w:ascii="Liberation Serif" w:hAnsi="Liberation Serif"/>
        </w:rPr>
        <w:t>«Выдача разрешения на строительство объекта</w:t>
      </w:r>
    </w:p>
    <w:p>
      <w:pPr>
        <w:pStyle w:val="Normal"/>
        <w:widowControl w:val="false"/>
        <w:suppressAutoHyphens w:val="true"/>
        <w:bidi w:val="0"/>
        <w:spacing w:lineRule="auto" w:line="240" w:before="0" w:after="0"/>
        <w:ind w:left="4649" w:right="0" w:hanging="0"/>
        <w:jc w:val="left"/>
        <w:rPr/>
      </w:pPr>
      <w:r>
        <w:rPr>
          <w:rFonts w:cs="Liberation Serif" w:ascii="Liberation Serif" w:hAnsi="Liberation Serif"/>
        </w:rPr>
        <w:t xml:space="preserve"> </w:t>
      </w:r>
      <w:r>
        <w:rPr>
          <w:rFonts w:cs="Liberation Serif" w:ascii="Liberation Serif" w:hAnsi="Liberation Serif"/>
        </w:rPr>
        <w:t>капитального строительства (в том числе</w:t>
      </w:r>
    </w:p>
    <w:p>
      <w:pPr>
        <w:pStyle w:val="Normal"/>
        <w:widowControl w:val="false"/>
        <w:suppressAutoHyphens w:val="true"/>
        <w:bidi w:val="0"/>
        <w:spacing w:lineRule="auto" w:line="240" w:before="0" w:after="0"/>
        <w:ind w:left="4649" w:right="0" w:hanging="0"/>
        <w:jc w:val="left"/>
        <w:rPr/>
      </w:pPr>
      <w:r>
        <w:rPr>
          <w:rFonts w:cs="Liberation Serif" w:ascii="Liberation Serif" w:hAnsi="Liberation Serif"/>
        </w:rPr>
        <w:t xml:space="preserve"> </w:t>
      </w:r>
      <w:r>
        <w:rPr>
          <w:rFonts w:cs="Liberation Serif" w:ascii="Liberation Serif" w:hAnsi="Liberation Serif"/>
        </w:rPr>
        <w:t>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pPr>
        <w:pStyle w:val="NoSpacing"/>
        <w:ind w:left="5387" w:hanging="0"/>
        <w:jc w:val="center"/>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Spacing"/>
        <w:ind w:left="5387" w:hanging="0"/>
        <w:jc w:val="center"/>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numPr>
          <w:ilvl w:val="0"/>
          <w:numId w:val="0"/>
        </w:numPr>
        <w:ind w:left="0" w:hanging="0"/>
        <w:jc w:val="right"/>
        <w:outlineLvl w:val="0"/>
        <w:rPr>
          <w:rFonts w:ascii="Liberation Serif" w:hAnsi="Liberation Serif" w:cs="Liberation Serif"/>
          <w:color w:val="000000" w:themeColor="text1"/>
          <w:sz w:val="27"/>
          <w:szCs w:val="27"/>
        </w:rPr>
      </w:pPr>
      <w:r>
        <w:rPr>
          <w:rFonts w:cs="Liberation Serif" w:ascii="Liberation Serif" w:hAnsi="Liberation Serif"/>
          <w:color w:val="000000" w:themeColor="text1"/>
        </w:rPr>
        <w:t xml:space="preserve">Кому </w:t>
      </w:r>
      <w:r>
        <w:rPr>
          <w:rFonts w:cs="Liberation Serif" w:ascii="Liberation Serif" w:hAnsi="Liberation Serif"/>
          <w:color w:val="000000" w:themeColor="text1"/>
          <w:sz w:val="27"/>
          <w:szCs w:val="27"/>
        </w:rPr>
        <w:t>________________________________________</w:t>
      </w:r>
    </w:p>
    <w:p>
      <w:pPr>
        <w:pStyle w:val="Normal"/>
        <w:ind w:left="4820" w:hanging="0"/>
        <w:jc w:val="center"/>
        <w:rPr>
          <w:rFonts w:ascii="Liberation Serif" w:hAnsi="Liberation Serif" w:cs="Liberation Serif"/>
          <w:i/>
          <w:i/>
          <w:color w:val="000000" w:themeColor="text1"/>
          <w:sz w:val="27"/>
          <w:szCs w:val="27"/>
        </w:rPr>
      </w:pPr>
      <w:r>
        <w:rPr>
          <w:rFonts w:cs="Liberation Serif" w:ascii="Liberation Serif" w:hAnsi="Liberation Serif"/>
          <w:color w:val="000000" w:themeColor="text1"/>
          <w:sz w:val="20"/>
          <w:szCs w:val="20"/>
        </w:rPr>
        <w:t>(</w:t>
      </w:r>
      <w:r>
        <w:rPr>
          <w:rFonts w:cs="Liberation Serif" w:ascii="Liberation Serif" w:hAnsi="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pPr>
        <w:pStyle w:val="Normal"/>
        <w:ind w:left="4820" w:hanging="0"/>
        <w:jc w:val="both"/>
        <w:rPr>
          <w:rFonts w:ascii="Liberation Serif" w:hAnsi="Liberation Serif" w:cs="Liberation Serif"/>
          <w:i/>
          <w:i/>
          <w:color w:val="000000" w:themeColor="text1"/>
          <w:sz w:val="27"/>
          <w:szCs w:val="27"/>
        </w:rPr>
      </w:pPr>
      <w:r>
        <w:rPr>
          <w:rFonts w:cs="Liberation Serif" w:ascii="Liberation Serif" w:hAnsi="Liberation Serif"/>
          <w:i/>
          <w:color w:val="000000" w:themeColor="text1"/>
          <w:sz w:val="27"/>
          <w:szCs w:val="27"/>
        </w:rPr>
        <w:t>___________________________________</w:t>
      </w:r>
    </w:p>
    <w:p>
      <w:pPr>
        <w:pStyle w:val="Normal"/>
        <w:ind w:left="4820" w:hanging="0"/>
        <w:jc w:val="center"/>
        <w:rPr>
          <w:rFonts w:ascii="Liberation Serif" w:hAnsi="Liberation Serif" w:cs="Liberation Serif"/>
          <w:color w:val="000000" w:themeColor="text1"/>
          <w:sz w:val="27"/>
          <w:szCs w:val="27"/>
        </w:rPr>
      </w:pPr>
      <w:r>
        <w:rPr>
          <w:rFonts w:cs="Liberation Serif" w:ascii="Liberation Serif" w:hAnsi="Liberation Serif"/>
          <w:i/>
          <w:color w:val="000000" w:themeColor="text1"/>
          <w:sz w:val="20"/>
          <w:szCs w:val="20"/>
        </w:rPr>
        <w:t>почтовый индекс и адрес, телефон, адрес электронной почты</w:t>
      </w:r>
      <w:r>
        <w:rPr>
          <w:rFonts w:cs="Liberation Serif" w:ascii="Liberation Serif" w:hAnsi="Liberation Serif"/>
          <w:color w:val="000000" w:themeColor="text1"/>
          <w:sz w:val="20"/>
          <w:szCs w:val="20"/>
        </w:rPr>
        <w:t>)</w:t>
      </w:r>
    </w:p>
    <w:p>
      <w:pPr>
        <w:pStyle w:val="Normal"/>
        <w:jc w:val="right"/>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jc w:val="center"/>
        <w:rPr>
          <w:rFonts w:ascii="Liberation Serif" w:hAnsi="Liberation Serif" w:cs="Liberation Serif"/>
          <w:b/>
          <w:b/>
          <w:color w:val="000000" w:themeColor="text1"/>
        </w:rPr>
      </w:pPr>
      <w:r>
        <w:rPr>
          <w:rFonts w:cs="Liberation Serif" w:ascii="Liberation Serif" w:hAnsi="Liberation Serif"/>
          <w:b/>
          <w:color w:val="000000" w:themeColor="text1"/>
        </w:rPr>
        <w:t>Р Е Ш Е Н И Е</w:t>
        <w:br/>
        <w:t xml:space="preserve">об отказе в приеме документов </w:t>
        <w:br/>
      </w:r>
      <w:r>
        <w:rPr>
          <w:rFonts w:cs="Liberation Serif" w:ascii="Liberation Serif" w:hAnsi="Liberation Serif"/>
          <w:color w:val="000000" w:themeColor="text1"/>
        </w:rPr>
        <w:t xml:space="preserve">_______________________________________________________________________________ </w:t>
      </w:r>
    </w:p>
    <w:p>
      <w:pPr>
        <w:pStyle w:val="Normal"/>
        <w:jc w:val="center"/>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w:t>
      </w:r>
      <w:r>
        <w:rPr>
          <w:rFonts w:cs="Liberation Serif" w:ascii="Liberation Serif" w:hAnsi="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Pr>
          <w:rFonts w:cs="Liberation Serif" w:ascii="Liberation Serif" w:hAnsi="Liberation Serif"/>
          <w:color w:val="000000" w:themeColor="text1"/>
          <w:sz w:val="20"/>
          <w:szCs w:val="20"/>
        </w:rPr>
        <w:t>)</w:t>
      </w:r>
    </w:p>
    <w:p>
      <w:pPr>
        <w:pStyle w:val="Normal"/>
        <w:jc w:val="center"/>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r>
    </w:p>
    <w:p>
      <w:pPr>
        <w:pStyle w:val="Normal"/>
        <w:ind w:firstLine="708"/>
        <w:jc w:val="both"/>
        <w:rPr>
          <w:rFonts w:ascii="Liberation Serif" w:hAnsi="Liberation Serif" w:cs="Liberation Serif"/>
          <w:color w:val="000000" w:themeColor="text1"/>
        </w:rPr>
      </w:pPr>
      <w:r>
        <w:rPr>
          <w:rFonts w:cs="Liberation Serif" w:ascii="Liberation Serif" w:hAnsi="Liberation Serif"/>
          <w:color w:val="000000" w:themeColor="text1"/>
        </w:rPr>
        <w:t xml:space="preserve">В приеме документов для предоставления </w:t>
      </w:r>
      <w:r>
        <w:rPr>
          <w:rFonts w:eastAsia="Calibri" w:cs="Liberation Serif" w:ascii="Liberation Serif" w:hAnsi="Liberation Serif" w:eastAsiaTheme="minorHAnsi"/>
          <w:lang w:eastAsia="en-US"/>
        </w:rPr>
        <w:t>муниципальной</w:t>
      </w:r>
      <w:r>
        <w:rPr>
          <w:rFonts w:cs="Liberation Serif" w:ascii="Liberation Serif" w:hAnsi="Liberation Serif"/>
          <w:color w:val="000000" w:themeColor="text1"/>
        </w:rPr>
        <w:t xml:space="preserve"> услуги «</w:t>
      </w:r>
      <w:r>
        <w:rPr>
          <w:rFonts w:cs="Liberation Serif" w:ascii="Liberation Serif" w:hAnsi="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cs="Liberation Serif" w:ascii="Liberation Serif" w:hAnsi="Liberation Serif"/>
          <w:color w:val="000000" w:themeColor="text1"/>
        </w:rPr>
        <w:t>» Вам отказано по следующим основаниям:</w:t>
      </w:r>
    </w:p>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r>
    </w:p>
    <w:tbl>
      <w:tblPr>
        <w:tblW w:w="9863" w:type="dxa"/>
        <w:jc w:val="left"/>
        <w:tblInd w:w="-5" w:type="dxa"/>
        <w:tblLayout w:type="fixed"/>
        <w:tblCellMar>
          <w:top w:w="102" w:type="dxa"/>
          <w:left w:w="62" w:type="dxa"/>
          <w:bottom w:w="102" w:type="dxa"/>
          <w:right w:w="62" w:type="dxa"/>
        </w:tblCellMar>
        <w:tblLook w:noVBand="1" w:val="04a0" w:noHBand="0" w:lastColumn="0" w:firstColumn="1" w:lastRow="0" w:firstRow="1"/>
      </w:tblPr>
      <w:tblGrid>
        <w:gridCol w:w="1416"/>
        <w:gridCol w:w="4680"/>
        <w:gridCol w:w="3767"/>
      </w:tblGrid>
      <w:tr>
        <w:trPr/>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t>№ </w:t>
            </w:r>
            <w:r>
              <w:rPr>
                <w:rFonts w:cs="Liberation Serif" w:ascii="Liberation Serif" w:hAnsi="Liberation Serif"/>
                <w:color w:val="000000" w:themeColor="text1"/>
              </w:rPr>
              <w:t>пункта Административного регламента</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t>Наименование основания для отказа в соответствии с Административным регламентом</w:t>
            </w:r>
          </w:p>
        </w:tc>
        <w:tc>
          <w:tcPr>
            <w:tcW w:w="37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t>Разъяснение причин отказа</w:t>
              <w:br/>
              <w:t xml:space="preserve"> в приеме документов</w:t>
            </w:r>
          </w:p>
        </w:tc>
      </w:tr>
      <w:tr>
        <w:trPr/>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t>подпункт 1 пункта 2.18</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Liberation Serif" w:hAnsi="Liberation Serif" w:cs="Liberation Serif"/>
                <w:color w:val="000000" w:themeColor="text1"/>
              </w:rPr>
            </w:pPr>
            <w:r>
              <w:rPr>
                <w:rFonts w:eastAsia="Calibri" w:cs="Liberation Serif" w:ascii="Liberation Serif" w:hAnsi="Liberation Serif"/>
                <w:bCs/>
                <w:color w:val="000000" w:themeColor="text1"/>
                <w:lang w:eastAsia="en-US"/>
              </w:rPr>
              <w:t xml:space="preserve">заявление о выдаче разрешения на </w:t>
            </w:r>
            <w:r>
              <w:rPr>
                <w:rFonts w:cs="Liberation Serif" w:ascii="Liberation Serif" w:hAnsi="Liberation Serif"/>
                <w:color w:val="000000"/>
              </w:rPr>
              <w:t>строительство и внесении изменений в него</w:t>
            </w:r>
            <w:r>
              <w:rPr>
                <w:rFonts w:eastAsia="Calibri" w:cs="Liberation Serif" w:ascii="Liberation Serif" w:hAnsi="Liberation Serif"/>
                <w:bCs/>
                <w:color w:val="000000" w:themeColor="text1"/>
                <w:lang w:eastAsia="en-US"/>
              </w:rPr>
              <w:t xml:space="preserve"> представлено в орган местного самоуправления, в полномочия которого не входит предоставление </w:t>
            </w:r>
            <w:r>
              <w:rPr>
                <w:rFonts w:eastAsia="Calibri" w:cs="Liberation Serif" w:ascii="Liberation Serif" w:hAnsi="Liberation Serif" w:eastAsiaTheme="minorHAnsi"/>
                <w:lang w:eastAsia="en-US"/>
              </w:rPr>
              <w:t>муниципальной</w:t>
            </w:r>
            <w:r>
              <w:rPr>
                <w:rFonts w:eastAsia="Calibri" w:cs="Liberation Serif" w:ascii="Liberation Serif" w:hAnsi="Liberation Serif"/>
                <w:bCs/>
                <w:color w:val="000000" w:themeColor="text1"/>
                <w:lang w:eastAsia="en-US"/>
              </w:rPr>
              <w:t xml:space="preserve"> услуги</w:t>
            </w:r>
          </w:p>
        </w:tc>
        <w:tc>
          <w:tcPr>
            <w:tcW w:w="37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color w:val="000000" w:themeColor="text1"/>
              </w:rPr>
            </w:pPr>
            <w:r>
              <w:rPr>
                <w:rFonts w:cs="Liberation Serif" w:ascii="Liberation Serif" w:hAnsi="Liberation Serif"/>
                <w:i/>
                <w:color w:val="000000" w:themeColor="text1"/>
              </w:rPr>
              <w:t xml:space="preserve">Указывается какое ведомство, организация предоставляет </w:t>
            </w:r>
            <w:r>
              <w:rPr>
                <w:rFonts w:eastAsia="Calibri" w:cs="Liberation Serif" w:ascii="Liberation Serif" w:hAnsi="Liberation Serif" w:eastAsiaTheme="minorHAnsi"/>
                <w:i/>
                <w:lang w:eastAsia="en-US"/>
              </w:rPr>
              <w:t>муниципальную</w:t>
            </w:r>
            <w:r>
              <w:rPr>
                <w:rFonts w:cs="Liberation Serif" w:ascii="Liberation Serif" w:hAnsi="Liberation Serif"/>
                <w:i/>
                <w:color w:val="000000" w:themeColor="text1"/>
              </w:rPr>
              <w:t xml:space="preserve"> услугу, информация о его местонахождении</w:t>
            </w:r>
          </w:p>
        </w:tc>
      </w:tr>
      <w:tr>
        <w:trPr/>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t>подпункт 2 пункта 2.18</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eastAsia="Calibri" w:cs="Liberation Serif" w:ascii="Liberation Serif" w:hAnsi="Liberation Serif"/>
                <w:bCs/>
                <w:color w:val="000000"/>
                <w:lang w:eastAsia="en-US"/>
              </w:rPr>
              <w:t xml:space="preserve">некорректное заполнение полей в форме заявления о </w:t>
            </w:r>
            <w:r>
              <w:rPr>
                <w:rFonts w:cs="Liberation Serif" w:ascii="Liberation Serif" w:hAnsi="Liberation Serif"/>
              </w:rPr>
              <w:t>выдаче разрешения на строительство</w:t>
            </w:r>
            <w:r>
              <w:rPr>
                <w:rFonts w:eastAsia="Calibri" w:cs="Liberation Serif" w:ascii="Liberation Serif" w:hAnsi="Liberation Serif"/>
                <w:bCs/>
                <w:color w:val="00000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Pr>
                <w:rFonts w:eastAsia="Calibri" w:cs="Liberation Serif" w:ascii="Liberation Serif" w:hAnsi="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37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t>подпункт 3 пункта 2.18</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eastAsia="Calibri" w:cs="Liberation Serif" w:ascii="Liberation Serif" w:hAnsi="Liberation Serif"/>
                <w:bCs/>
                <w:color w:val="000000"/>
                <w:lang w:eastAsia="en-US"/>
              </w:rPr>
              <w:t xml:space="preserve">непредставление документов, предусмотренных подпунктами 2 </w:t>
            </w:r>
            <w:r>
              <w:rPr>
                <w:rFonts w:eastAsia="Calibri" w:cs="Liberation Serif" w:ascii="Liberation Serif" w:hAnsi="Liberation Serif"/>
                <w:i/>
                <w:color w:val="000000"/>
                <w:lang w:eastAsia="en-US"/>
              </w:rPr>
              <w:t>–</w:t>
            </w:r>
            <w:r>
              <w:rPr>
                <w:rFonts w:eastAsia="Calibri" w:cs="Liberation Serif" w:ascii="Liberation Serif" w:hAnsi="Liberation Serif"/>
                <w:bCs/>
                <w:color w:val="000000"/>
                <w:lang w:eastAsia="en-US"/>
              </w:rPr>
              <w:t xml:space="preserve"> 3 пункта 2.11 настоящего Административного регламента</w:t>
            </w:r>
          </w:p>
        </w:tc>
        <w:tc>
          <w:tcPr>
            <w:tcW w:w="37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Указывается исчерпывающий перечень документов, не представленных Заявителем</w:t>
            </w:r>
          </w:p>
        </w:tc>
      </w:tr>
      <w:tr>
        <w:trPr/>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t>подпункт 4 пункта 2.18</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rPr>
            </w:pPr>
            <w:r>
              <w:rPr>
                <w:rFonts w:cs="Liberation Serif" w:ascii="Liberation Serif" w:hAnsi="Liberation Serif"/>
              </w:rPr>
              <w:t xml:space="preserve">представление документов, утративших силу на день обращения за получением </w:t>
            </w:r>
            <w:r>
              <w:rPr>
                <w:rFonts w:eastAsia="Calibri" w:cs="Liberation Serif" w:ascii="Liberation Serif" w:hAnsi="Liberation Serif" w:eastAsiaTheme="minorHAnsi"/>
                <w:lang w:eastAsia="en-US"/>
              </w:rPr>
              <w:t>муниципальной</w:t>
            </w:r>
            <w:r>
              <w:rPr>
                <w:rFonts w:cs="Liberation Serif" w:ascii="Liberation Serif" w:hAnsi="Liberation Serif"/>
              </w:rPr>
              <w:t xml:space="preserve"> услуги, включая разрешение на строительство, в которое требуется внести изменения, срок действия которого истек</w:t>
            </w:r>
          </w:p>
        </w:tc>
        <w:tc>
          <w:tcPr>
            <w:tcW w:w="37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Указывается исчерпывающий перечень электронных документов, не соответствующих указанному критерию</w:t>
            </w:r>
          </w:p>
        </w:tc>
      </w:tr>
      <w:tr>
        <w:trPr>
          <w:trHeight w:val="806"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color w:val="000000" w:themeColor="text1"/>
              </w:rPr>
            </w:pPr>
            <w:r>
              <w:rPr>
                <w:rFonts w:cs="Liberation Serif" w:ascii="Liberation Serif" w:hAnsi="Liberation Serif"/>
                <w:color w:val="000000" w:themeColor="text1"/>
              </w:rPr>
              <w:t>подпункт 5 пункта 2.18</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rPr>
              <w:t>представление заявления и документов, содержащих противоречивые сведения, незаверенные исправления, подчистки, помарки</w:t>
            </w:r>
          </w:p>
        </w:tc>
        <w:tc>
          <w:tcPr>
            <w:tcW w:w="37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trPr>
          <w:trHeight w:val="470"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color w:val="000000" w:themeColor="text1"/>
                <w:highlight w:val="magenta"/>
              </w:rPr>
            </w:pPr>
            <w:r>
              <w:rPr>
                <w:rFonts w:cs="Liberation Serif" w:ascii="Liberation Serif" w:hAnsi="Liberation Serif"/>
                <w:color w:val="000000" w:themeColor="text1"/>
              </w:rPr>
              <w:t>подпункт 6 пункта 2.18</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bCs/>
                <w:color w:val="000000" w:themeColor="text1"/>
                <w:lang w:eastAsia="en-US"/>
              </w:rPr>
            </w:pPr>
            <w:r>
              <w:rPr>
                <w:rFonts w:cs="Liberation Serif" w:ascii="Liberation Serif" w:hAnsi="Liberation Serif"/>
              </w:rPr>
              <w:t xml:space="preserve">представление нечитаемых документов, в том числе представленных в электронной форме, содержащих повреждения, </w:t>
            </w:r>
            <w:r>
              <w:rPr>
                <w:rFonts w:eastAsia="Calibri" w:cs="Liberation Serif" w:ascii="Liberation Serif" w:hAnsi="Liberation Serif"/>
                <w:lang w:eastAsia="en-US"/>
              </w:rPr>
              <w:t>наличие которых не позволяет в полном объеме получить информацию и сведения, содержащиеся в документах</w:t>
            </w:r>
          </w:p>
        </w:tc>
        <w:tc>
          <w:tcPr>
            <w:tcW w:w="37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Указывается исчерпывающий перечень документов, содержащих повреждения</w:t>
            </w:r>
          </w:p>
        </w:tc>
      </w:tr>
      <w:tr>
        <w:trPr>
          <w:trHeight w:val="1862"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color w:val="000000" w:themeColor="text1"/>
              </w:rPr>
            </w:pPr>
            <w:r>
              <w:rPr>
                <w:rFonts w:cs="Liberation Serif" w:ascii="Liberation Serif" w:hAnsi="Liberation Serif"/>
                <w:color w:val="000000" w:themeColor="text1"/>
              </w:rPr>
              <w:t>подпункт 7 пункта 2.18</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eastAsia="Calibri" w:cs="Liberation Serif" w:ascii="Liberation Serif" w:hAnsi="Liberation Serif"/>
                <w:bCs/>
                <w:color w:val="000000" w:themeColor="text1"/>
                <w:lang w:eastAsia="en-US"/>
              </w:rPr>
              <w:t xml:space="preserve">заявление </w:t>
            </w:r>
            <w:r>
              <w:rPr>
                <w:rFonts w:eastAsia="Calibri" w:cs="Liberation Serif" w:ascii="Liberation Serif" w:hAnsi="Liberation Serif"/>
                <w:bCs/>
                <w:color w:val="000000"/>
                <w:lang w:eastAsia="en-US"/>
              </w:rPr>
              <w:t xml:space="preserve">о </w:t>
            </w:r>
            <w:r>
              <w:rPr>
                <w:rFonts w:cs="Liberation Serif" w:ascii="Liberation Serif" w:hAnsi="Liberation Serif"/>
              </w:rPr>
              <w:t>выдаче разрешения на строительство</w:t>
            </w:r>
            <w:r>
              <w:rPr>
                <w:rFonts w:eastAsia="Calibri" w:cs="Liberation Serif" w:ascii="Liberation Serif" w:hAnsi="Liberation Serif"/>
                <w:bCs/>
                <w:color w:val="000000"/>
                <w:lang w:eastAsia="en-US"/>
              </w:rPr>
              <w:t xml:space="preserve">, заявление о внесении изменений, уведомление </w:t>
            </w:r>
            <w:r>
              <w:rPr>
                <w:rFonts w:eastAsia="Calibri" w:cs="Liberation Serif" w:ascii="Liberation Serif" w:hAnsi="Liberation Serif"/>
                <w:bCs/>
                <w:color w:val="000000" w:themeColor="text1"/>
                <w:lang w:eastAsia="en-US"/>
              </w:rPr>
              <w:t>и документы, необходимые для принятия решения, представлены в электронной форме с нарушением требований, установленных пунктом 2.43 Регламента</w:t>
            </w:r>
          </w:p>
        </w:tc>
        <w:tc>
          <w:tcPr>
            <w:tcW w:w="37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Указывается исчерпывающий перечень электронных документов, не соответствующих указанному критерию</w:t>
            </w:r>
          </w:p>
        </w:tc>
      </w:tr>
      <w:tr>
        <w:trPr>
          <w:trHeight w:val="1037"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color w:val="000000" w:themeColor="text1"/>
              </w:rPr>
            </w:pPr>
            <w:r>
              <w:rPr>
                <w:rFonts w:cs="Liberation Serif" w:ascii="Liberation Serif" w:hAnsi="Liberation Serif"/>
                <w:color w:val="000000" w:themeColor="text1"/>
              </w:rPr>
              <w:t>подпункт 8 пункта 2.18</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eastAsia="Calibri" w:cs="Liberation Serif" w:ascii="Liberation Serif" w:hAnsi="Liberation Serif"/>
                <w:lang w:eastAsia="en-US"/>
              </w:rPr>
              <w:t xml:space="preserve">поданные в электронной форме заявление и документы не подписаны </w:t>
            </w:r>
            <w:r>
              <w:rPr>
                <w:rFonts w:cs="Liberation Serif" w:ascii="Liberation Serif" w:hAnsi="Liberation Serif"/>
              </w:rPr>
              <w:t xml:space="preserve">электронной подписью (простой или </w:t>
            </w:r>
            <w:r>
              <w:rPr>
                <w:rFonts w:eastAsia="Calibri" w:cs="Liberation Serif" w:ascii="Liberation Serif" w:hAnsi="Liberation Serif"/>
                <w:lang w:eastAsia="en-US"/>
              </w:rPr>
              <w:t xml:space="preserve">усиленной </w:t>
            </w:r>
            <w:r>
              <w:rPr>
                <w:rFonts w:cs="Liberation Serif" w:ascii="Liberation Serif" w:hAnsi="Liberation Serif"/>
              </w:rPr>
              <w:t xml:space="preserve">квалифицированной) лиц, уполномоченных на их подписание, а также в результате проверки </w:t>
            </w:r>
            <w:r>
              <w:rPr>
                <w:rFonts w:eastAsia="Calibri" w:cs="Liberation Serif" w:ascii="Liberation Serif" w:hAnsi="Liberation Serif"/>
                <w:lang w:eastAsia="en-US"/>
              </w:rPr>
              <w:t xml:space="preserve">усиленной </w:t>
            </w:r>
            <w:r>
              <w:rPr>
                <w:rFonts w:cs="Liberation Serif" w:ascii="Liberation Serif" w:hAnsi="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7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i/>
                <w:i/>
                <w:color w:val="000000" w:themeColor="text1"/>
              </w:rPr>
            </w:pPr>
            <w:r>
              <w:rPr>
                <w:rFonts w:cs="Liberation Serif" w:ascii="Liberation Serif" w:hAnsi="Liberation Serif"/>
                <w:i/>
                <w:color w:val="000000" w:themeColor="text1"/>
              </w:rPr>
              <w:t>Указывается исчерпывающий перечень электронных документов, не соответствующих указанному критерию</w:t>
            </w:r>
          </w:p>
        </w:tc>
      </w:tr>
      <w:tr>
        <w:trPr>
          <w:trHeight w:val="1560"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color w:val="000000" w:themeColor="text1"/>
              </w:rPr>
            </w:pPr>
            <w:r>
              <w:rPr>
                <w:rFonts w:cs="Liberation Serif" w:ascii="Liberation Serif" w:hAnsi="Liberation Serif"/>
                <w:color w:val="000000" w:themeColor="text1"/>
              </w:rPr>
              <w:t>подпункт 9 пункта 2.18</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Pr>
                <w:rFonts w:cs="Liberation Serif" w:ascii="Liberation Serif" w:hAnsi="Liberation Serif"/>
                <w:color w:val="FF0000"/>
              </w:rPr>
              <w:t xml:space="preserve"> </w:t>
            </w:r>
            <w:r>
              <w:rPr>
                <w:rFonts w:cs="Liberation Serif" w:ascii="Liberation Serif" w:hAnsi="Liberation Serif"/>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Pr>
                <w:rFonts w:cs="Liberation Serif" w:ascii="Liberation Serif" w:hAnsi="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37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164"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color w:val="000000" w:themeColor="text1"/>
              </w:rPr>
            </w:pPr>
            <w:r>
              <w:rPr>
                <w:rFonts w:cs="Liberation Serif" w:ascii="Liberation Serif" w:hAnsi="Liberation Serif"/>
                <w:color w:val="000000" w:themeColor="text1"/>
              </w:rPr>
              <w:t>подпункт 10 пункта 2.18</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rPr>
              <w:t>заявление подано лицом, не уполномоченным на осуществление таких действий, либо представление интересов Заявителя неуполномоченным лицом</w:t>
            </w:r>
          </w:p>
        </w:tc>
        <w:tc>
          <w:tcPr>
            <w:tcW w:w="37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28"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color w:val="000000" w:themeColor="text1"/>
              </w:rPr>
            </w:pPr>
            <w:r>
              <w:rPr>
                <w:rFonts w:cs="Liberation Serif" w:ascii="Liberation Serif" w:hAnsi="Liberation Serif"/>
                <w:color w:val="000000" w:themeColor="text1"/>
              </w:rPr>
              <w:t>подпункт 11 пункта 2.18</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lang w:eastAsia="en-US"/>
              </w:rPr>
            </w:pPr>
            <w:r>
              <w:rPr>
                <w:rFonts w:cs="Liberation Serif" w:ascii="Liberation Serif" w:hAnsi="Liberation Serif"/>
              </w:rPr>
              <w:t>представленные копии документов не заверены в соответствии с законодательством Российской Федерации</w:t>
            </w:r>
          </w:p>
        </w:tc>
        <w:tc>
          <w:tcPr>
            <w:tcW w:w="37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i/>
                <w:i/>
                <w:color w:val="000000" w:themeColor="text1"/>
              </w:rPr>
            </w:pPr>
            <w:r>
              <w:rPr>
                <w:rFonts w:cs="Liberation Serif" w:ascii="Liberation Serif" w:hAnsi="Liberation Serif"/>
                <w:i/>
                <w:color w:val="000000" w:themeColor="text1"/>
              </w:rPr>
              <w:t>Указывается исчерпывающий перечень электронных документов, не соответствующих указанному критерию</w:t>
            </w:r>
          </w:p>
        </w:tc>
      </w:tr>
    </w:tbl>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widowControl w:val="false"/>
        <w:rPr>
          <w:rFonts w:ascii="Liberation Serif" w:hAnsi="Liberation Serif" w:cs="Liberation Serif"/>
          <w:color w:val="000000" w:themeColor="text1"/>
          <w:sz w:val="20"/>
          <w:szCs w:val="20"/>
        </w:rPr>
      </w:pPr>
      <w:r>
        <w:rPr>
          <w:rFonts w:cs="Liberation Serif" w:ascii="Liberation Serif" w:hAnsi="Liberation Serif"/>
          <w:color w:val="000000" w:themeColor="text1"/>
        </w:rPr>
        <w:t>Дополнительно информируем: ____________________________________________</w:t>
      </w:r>
      <w:r>
        <w:rPr>
          <w:rFonts w:cs="Liberation Serif" w:ascii="Liberation Serif" w:hAnsi="Liberation Serif"/>
          <w:color w:val="000000" w:themeColor="text1"/>
          <w:sz w:val="28"/>
          <w:szCs w:val="28"/>
        </w:rPr>
        <w:t xml:space="preserve"> </w:t>
        <w:br/>
        <w:t>____________________________________________________________________</w:t>
      </w:r>
      <w:r>
        <w:rPr>
          <w:rFonts w:cs="Liberation Serif" w:ascii="Liberation Serif" w:hAnsi="Liberation Serif"/>
          <w:color w:val="000000" w:themeColor="text1"/>
        </w:rPr>
        <w:t xml:space="preserve">    </w:t>
      </w:r>
      <w:r>
        <w:rPr>
          <w:rFonts w:cs="Liberation Serif" w:ascii="Liberation Serif" w:hAnsi="Liberation Serif"/>
          <w:color w:val="000000" w:themeColor="text1"/>
          <w:sz w:val="20"/>
          <w:szCs w:val="20"/>
        </w:rPr>
        <w:t>(</w:t>
      </w:r>
      <w:r>
        <w:rPr>
          <w:rFonts w:cs="Liberation Serif" w:ascii="Liberation Serif" w:hAnsi="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Pr>
          <w:rFonts w:cs="Liberation Serif" w:ascii="Liberation Serif" w:hAnsi="Liberation Serif"/>
          <w:color w:val="000000" w:themeColor="text1"/>
          <w:sz w:val="20"/>
          <w:szCs w:val="20"/>
        </w:rPr>
        <w:t>)</w:t>
      </w:r>
    </w:p>
    <w:p>
      <w:pPr>
        <w:pStyle w:val="Normal"/>
        <w:widowControl w:val="false"/>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r>
    </w:p>
    <w:tbl>
      <w:tblPr>
        <w:tblW w:w="9470" w:type="dxa"/>
        <w:jc w:val="left"/>
        <w:tblInd w:w="0" w:type="dxa"/>
        <w:tblLayout w:type="fixed"/>
        <w:tblCellMar>
          <w:top w:w="0" w:type="dxa"/>
          <w:left w:w="28" w:type="dxa"/>
          <w:bottom w:w="0" w:type="dxa"/>
          <w:right w:w="28" w:type="dxa"/>
        </w:tblCellMar>
        <w:tblLook w:noVBand="0" w:val="0000" w:noHBand="0" w:lastColumn="0" w:firstColumn="0" w:lastRow="0" w:firstRow="0"/>
      </w:tblPr>
      <w:tblGrid>
        <w:gridCol w:w="3119"/>
        <w:gridCol w:w="281"/>
        <w:gridCol w:w="2269"/>
        <w:gridCol w:w="283"/>
        <w:gridCol w:w="3518"/>
      </w:tblGrid>
      <w:tr>
        <w:trPr/>
        <w:tc>
          <w:tcPr>
            <w:tcW w:w="3119" w:type="dxa"/>
            <w:tcBorders>
              <w:bottom w:val="single" w:sz="4" w:space="0" w:color="000000"/>
            </w:tcBorders>
            <w:vAlign w:val="bottom"/>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281" w:type="dxa"/>
            <w:tcBorders/>
            <w:vAlign w:val="bottom"/>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r>
          </w:p>
        </w:tc>
        <w:tc>
          <w:tcPr>
            <w:tcW w:w="2269" w:type="dxa"/>
            <w:tcBorders>
              <w:bottom w:val="single" w:sz="4" w:space="0" w:color="000000"/>
            </w:tcBorders>
            <w:vAlign w:val="bottom"/>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283" w:type="dxa"/>
            <w:tcBorders/>
            <w:vAlign w:val="bottom"/>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r>
          </w:p>
        </w:tc>
        <w:tc>
          <w:tcPr>
            <w:tcW w:w="3518" w:type="dxa"/>
            <w:tcBorders>
              <w:bottom w:val="single" w:sz="4" w:space="0" w:color="000000"/>
            </w:tcBorders>
            <w:vAlign w:val="bottom"/>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3119" w:type="dxa"/>
            <w:tcBorders/>
          </w:tcPr>
          <w:p>
            <w:pPr>
              <w:pStyle w:val="Normal"/>
              <w:widowControl w:val="false"/>
              <w:jc w:val="center"/>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(должность)</w:t>
            </w:r>
          </w:p>
        </w:tc>
        <w:tc>
          <w:tcPr>
            <w:tcW w:w="281" w:type="dxa"/>
            <w:tcBorders/>
          </w:tcPr>
          <w:p>
            <w:pPr>
              <w:pStyle w:val="Normal"/>
              <w:widowControl w:val="false"/>
              <w:rPr>
                <w:rFonts w:ascii="Liberation Serif" w:hAnsi="Liberation Serif" w:cs="Liberation Serif"/>
                <w:i/>
                <w:i/>
                <w:color w:val="000000" w:themeColor="text1"/>
                <w:sz w:val="16"/>
                <w:szCs w:val="16"/>
              </w:rPr>
            </w:pPr>
            <w:r>
              <w:rPr>
                <w:rFonts w:cs="Liberation Serif" w:ascii="Liberation Serif" w:hAnsi="Liberation Serif"/>
                <w:i/>
                <w:color w:val="000000" w:themeColor="text1"/>
                <w:sz w:val="16"/>
                <w:szCs w:val="16"/>
              </w:rPr>
            </w:r>
          </w:p>
        </w:tc>
        <w:tc>
          <w:tcPr>
            <w:tcW w:w="2269" w:type="dxa"/>
            <w:tcBorders/>
          </w:tcPr>
          <w:p>
            <w:pPr>
              <w:pStyle w:val="Normal"/>
              <w:widowControl w:val="false"/>
              <w:jc w:val="center"/>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(подпись)</w:t>
            </w:r>
          </w:p>
        </w:tc>
        <w:tc>
          <w:tcPr>
            <w:tcW w:w="283" w:type="dxa"/>
            <w:tcBorders/>
          </w:tcPr>
          <w:p>
            <w:pPr>
              <w:pStyle w:val="Normal"/>
              <w:widowControl w:val="false"/>
              <w:rPr>
                <w:rFonts w:ascii="Liberation Serif" w:hAnsi="Liberation Serif" w:cs="Liberation Serif"/>
                <w:i/>
                <w:i/>
                <w:color w:val="000000" w:themeColor="text1"/>
                <w:sz w:val="16"/>
                <w:szCs w:val="16"/>
              </w:rPr>
            </w:pPr>
            <w:r>
              <w:rPr>
                <w:rFonts w:cs="Liberation Serif" w:ascii="Liberation Serif" w:hAnsi="Liberation Serif"/>
                <w:i/>
                <w:color w:val="000000" w:themeColor="text1"/>
                <w:sz w:val="16"/>
                <w:szCs w:val="16"/>
              </w:rPr>
            </w:r>
          </w:p>
        </w:tc>
        <w:tc>
          <w:tcPr>
            <w:tcW w:w="3518" w:type="dxa"/>
            <w:tcBorders/>
          </w:tcPr>
          <w:p>
            <w:pPr>
              <w:pStyle w:val="Normal"/>
              <w:widowControl w:val="false"/>
              <w:jc w:val="center"/>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(фамилия, имя, отчество (при наличии)</w:t>
            </w:r>
          </w:p>
        </w:tc>
      </w:tr>
    </w:tbl>
    <w:p>
      <w:pPr>
        <w:pStyle w:val="Normal"/>
        <w:spacing w:before="240" w:after="0"/>
        <w:rPr>
          <w:rFonts w:ascii="Liberation Serif" w:hAnsi="Liberation Serif" w:cs="Liberation Serif"/>
          <w:color w:val="000000" w:themeColor="text1"/>
        </w:rPr>
      </w:pPr>
      <w:r>
        <w:rPr>
          <w:rFonts w:cs="Liberation Serif" w:ascii="Liberation Serif" w:hAnsi="Liberation Serif"/>
          <w:color w:val="000000" w:themeColor="text1"/>
        </w:rPr>
        <w:t>Дата</w:t>
      </w:r>
      <w:r>
        <w:br w:type="page"/>
      </w:r>
    </w:p>
    <w:p>
      <w:pPr>
        <w:pStyle w:val="Normal"/>
        <w:widowControl w:val="false"/>
        <w:suppressAutoHyphens w:val="true"/>
        <w:bidi w:val="0"/>
        <w:spacing w:lineRule="auto" w:line="240" w:before="0" w:after="0"/>
        <w:ind w:left="4649" w:right="0" w:hanging="0"/>
        <w:jc w:val="left"/>
        <w:rPr/>
      </w:pPr>
      <w:r>
        <w:rPr>
          <w:rFonts w:cs="Liberation Serif" w:ascii="Liberation Serif" w:hAnsi="Liberation Serif"/>
        </w:rPr>
        <w:t>Приложение № 6</w:t>
      </w:r>
    </w:p>
    <w:p>
      <w:pPr>
        <w:pStyle w:val="Normal"/>
        <w:widowControl w:val="false"/>
        <w:suppressAutoHyphens w:val="true"/>
        <w:bidi w:val="0"/>
        <w:spacing w:lineRule="auto" w:line="240" w:before="0" w:after="0"/>
        <w:ind w:left="4649" w:right="0" w:hanging="0"/>
        <w:jc w:val="left"/>
        <w:rPr/>
      </w:pPr>
      <w:r>
        <w:rPr>
          <w:rFonts w:cs="Liberation Serif" w:ascii="Liberation Serif" w:hAnsi="Liberation Serif"/>
        </w:rPr>
        <w:t xml:space="preserve"> </w:t>
      </w:r>
      <w:r>
        <w:rPr>
          <w:rFonts w:cs="Liberation Serif" w:ascii="Liberation Serif" w:hAnsi="Liberation Serif"/>
        </w:rPr>
        <w:t>к Административному регламенту</w:t>
      </w:r>
    </w:p>
    <w:p>
      <w:pPr>
        <w:pStyle w:val="Normal"/>
        <w:widowControl w:val="false"/>
        <w:suppressAutoHyphens w:val="true"/>
        <w:bidi w:val="0"/>
        <w:spacing w:lineRule="auto" w:line="240" w:before="0" w:after="0"/>
        <w:ind w:left="4649" w:right="0" w:hanging="0"/>
        <w:jc w:val="left"/>
        <w:rPr/>
      </w:pPr>
      <w:r>
        <w:rPr>
          <w:rFonts w:cs="Liberation Serif" w:ascii="Liberation Serif" w:hAnsi="Liberation Serif"/>
        </w:rPr>
        <w:t xml:space="preserve"> </w:t>
      </w:r>
      <w:r>
        <w:rPr>
          <w:rFonts w:cs="Liberation Serif" w:ascii="Liberation Serif" w:hAnsi="Liberation Serif"/>
        </w:rPr>
        <w:t>предоставления муниципальной услуги</w:t>
      </w:r>
    </w:p>
    <w:p>
      <w:pPr>
        <w:pStyle w:val="Normal"/>
        <w:widowControl w:val="false"/>
        <w:suppressAutoHyphens w:val="true"/>
        <w:bidi w:val="0"/>
        <w:spacing w:lineRule="auto" w:line="240" w:before="0" w:after="0"/>
        <w:ind w:left="4649" w:right="0" w:hanging="0"/>
        <w:jc w:val="left"/>
        <w:rPr/>
      </w:pPr>
      <w:r>
        <w:rPr>
          <w:rFonts w:cs="Liberation Serif" w:ascii="Liberation Serif" w:hAnsi="Liberation Serif"/>
        </w:rPr>
        <w:t xml:space="preserve"> </w:t>
      </w:r>
      <w:r>
        <w:rPr>
          <w:rFonts w:cs="Liberation Serif" w:ascii="Liberation Serif" w:hAnsi="Liberation Serif"/>
        </w:rPr>
        <w:t>«Выдача разрешения на строительство объекта</w:t>
      </w:r>
    </w:p>
    <w:p>
      <w:pPr>
        <w:pStyle w:val="Normal"/>
        <w:widowControl w:val="false"/>
        <w:suppressAutoHyphens w:val="true"/>
        <w:bidi w:val="0"/>
        <w:spacing w:lineRule="auto" w:line="240" w:before="0" w:after="0"/>
        <w:ind w:left="4649" w:right="0" w:hanging="0"/>
        <w:jc w:val="left"/>
        <w:rPr/>
      </w:pPr>
      <w:r>
        <w:rPr>
          <w:rFonts w:cs="Liberation Serif" w:ascii="Liberation Serif" w:hAnsi="Liberation Serif"/>
        </w:rPr>
        <w:t xml:space="preserve"> </w:t>
      </w:r>
      <w:r>
        <w:rPr>
          <w:rFonts w:cs="Liberation Serif" w:ascii="Liberation Serif" w:hAnsi="Liberation Serif"/>
        </w:rPr>
        <w:t>капитального строительства (в том числе</w:t>
      </w:r>
    </w:p>
    <w:p>
      <w:pPr>
        <w:pStyle w:val="Normal"/>
        <w:widowControl w:val="false"/>
        <w:suppressAutoHyphens w:val="true"/>
        <w:bidi w:val="0"/>
        <w:spacing w:lineRule="auto" w:line="240" w:before="0" w:after="0"/>
        <w:ind w:left="4649" w:right="0" w:hanging="0"/>
        <w:jc w:val="left"/>
        <w:rPr/>
      </w:pPr>
      <w:r>
        <w:rPr>
          <w:rFonts w:cs="Liberation Serif" w:ascii="Liberation Serif" w:hAnsi="Liberation Serif"/>
        </w:rPr>
        <w:t xml:space="preserve"> </w:t>
      </w:r>
      <w:r>
        <w:rPr>
          <w:rFonts w:cs="Liberation Serif" w:ascii="Liberation Serif" w:hAnsi="Liberation Serif"/>
        </w:rPr>
        <w:t>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pPr>
        <w:pStyle w:val="ConsPlusNonformat"/>
        <w:ind w:right="-1" w:hanging="0"/>
        <w:jc w:val="both"/>
        <w:rPr>
          <w:rFonts w:ascii="Liberation Serif" w:hAnsi="Liberation Serif" w:cs="Liberation Serif"/>
          <w:sz w:val="24"/>
          <w:szCs w:val="24"/>
        </w:rPr>
      </w:pPr>
      <w:r>
        <w:rPr>
          <w:rFonts w:cs="Liberation Serif" w:ascii="Liberation Serif" w:hAnsi="Liberation Serif"/>
          <w:color w:val="000000" w:themeColor="text1"/>
          <w:sz w:val="28"/>
          <w:szCs w:val="28"/>
        </w:rPr>
      </w:r>
    </w:p>
    <w:p>
      <w:pPr>
        <w:pStyle w:val="Normal"/>
        <w:numPr>
          <w:ilvl w:val="0"/>
          <w:numId w:val="0"/>
        </w:numPr>
        <w:ind w:left="0" w:hanging="0"/>
        <w:jc w:val="right"/>
        <w:outlineLvl w:val="0"/>
        <w:rPr>
          <w:rFonts w:ascii="Liberation Serif" w:hAnsi="Liberation Serif" w:cs="Liberation Serif"/>
          <w:color w:val="000000" w:themeColor="text1"/>
          <w:sz w:val="27"/>
          <w:szCs w:val="27"/>
        </w:rPr>
      </w:pPr>
      <w:r>
        <w:rPr>
          <w:rFonts w:cs="Liberation Serif" w:ascii="Liberation Serif" w:hAnsi="Liberation Serif"/>
          <w:color w:val="000000" w:themeColor="text1"/>
        </w:rPr>
        <w:t xml:space="preserve">Кому </w:t>
      </w:r>
      <w:r>
        <w:rPr>
          <w:rFonts w:cs="Liberation Serif" w:ascii="Liberation Serif" w:hAnsi="Liberation Serif"/>
          <w:color w:val="000000" w:themeColor="text1"/>
          <w:sz w:val="27"/>
          <w:szCs w:val="27"/>
        </w:rPr>
        <w:t>____________________________________</w:t>
      </w:r>
    </w:p>
    <w:p>
      <w:pPr>
        <w:pStyle w:val="Normal"/>
        <w:ind w:left="4820" w:hanging="0"/>
        <w:jc w:val="center"/>
        <w:rPr>
          <w:rFonts w:ascii="Liberation Serif" w:hAnsi="Liberation Serif" w:cs="Liberation Serif"/>
          <w:i/>
          <w:i/>
          <w:color w:val="000000" w:themeColor="text1"/>
          <w:sz w:val="27"/>
          <w:szCs w:val="27"/>
        </w:rPr>
      </w:pPr>
      <w:r>
        <w:rPr>
          <w:rFonts w:cs="Liberation Serif" w:ascii="Liberation Serif" w:hAnsi="Liberation Serif"/>
          <w:color w:val="000000" w:themeColor="text1"/>
          <w:sz w:val="20"/>
          <w:szCs w:val="20"/>
        </w:rPr>
        <w:t>(</w:t>
      </w:r>
      <w:r>
        <w:rPr>
          <w:rFonts w:cs="Liberation Serif" w:ascii="Liberation Serif" w:hAnsi="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pPr>
        <w:pStyle w:val="Normal"/>
        <w:jc w:val="right"/>
        <w:rPr>
          <w:rFonts w:ascii="Liberation Serif" w:hAnsi="Liberation Serif" w:cs="Liberation Serif"/>
          <w:i/>
          <w:i/>
          <w:color w:val="000000" w:themeColor="text1"/>
          <w:sz w:val="27"/>
          <w:szCs w:val="27"/>
        </w:rPr>
      </w:pPr>
      <w:r>
        <w:rPr>
          <w:rFonts w:cs="Liberation Serif" w:ascii="Liberation Serif" w:hAnsi="Liberation Serif"/>
          <w:i/>
          <w:color w:val="000000" w:themeColor="text1"/>
          <w:sz w:val="27"/>
          <w:szCs w:val="27"/>
        </w:rPr>
        <w:t>_________________________________________</w:t>
      </w:r>
    </w:p>
    <w:p>
      <w:pPr>
        <w:pStyle w:val="Normal"/>
        <w:ind w:left="4820" w:hanging="0"/>
        <w:jc w:val="center"/>
        <w:rPr>
          <w:rFonts w:ascii="Liberation Serif" w:hAnsi="Liberation Serif" w:cs="Liberation Serif"/>
          <w:i/>
          <w:i/>
          <w:color w:val="000000" w:themeColor="text1"/>
          <w:sz w:val="27"/>
          <w:szCs w:val="27"/>
        </w:rPr>
      </w:pPr>
      <w:r>
        <w:rPr>
          <w:rFonts w:cs="Liberation Serif" w:ascii="Liberation Serif" w:hAnsi="Liberation Serif"/>
          <w:i/>
          <w:color w:val="000000" w:themeColor="text1"/>
          <w:sz w:val="20"/>
          <w:szCs w:val="20"/>
        </w:rPr>
        <w:t>почтовый индекс и адрес, телефон, адрес электронной почты)</w:t>
      </w:r>
    </w:p>
    <w:p>
      <w:pPr>
        <w:pStyle w:val="Normal"/>
        <w:jc w:val="right"/>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jc w:val="right"/>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jc w:val="right"/>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jc w:val="center"/>
        <w:rPr>
          <w:rFonts w:ascii="Liberation Serif" w:hAnsi="Liberation Serif" w:cs="Liberation Serif"/>
          <w:b/>
          <w:b/>
          <w:color w:val="000000" w:themeColor="text1"/>
        </w:rPr>
      </w:pPr>
      <w:r>
        <w:rPr>
          <w:rFonts w:cs="Liberation Serif" w:ascii="Liberation Serif" w:hAnsi="Liberation Serif"/>
          <w:b/>
          <w:color w:val="000000" w:themeColor="text1"/>
        </w:rPr>
        <w:t>РЕШЕНИЕ</w:t>
        <w:br/>
        <w:t>об отказе в выдаче разрешения на строительство</w:t>
      </w:r>
    </w:p>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________________________________________________________________________________</w:t>
      </w:r>
    </w:p>
    <w:p>
      <w:pPr>
        <w:pStyle w:val="Normal"/>
        <w:jc w:val="center"/>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w:t>
      </w:r>
      <w:r>
        <w:rPr>
          <w:rFonts w:cs="Liberation Serif" w:ascii="Liberation Serif" w:hAnsi="Liberation Serif"/>
          <w:i/>
          <w:color w:val="000000" w:themeColor="text1"/>
          <w:sz w:val="20"/>
          <w:szCs w:val="20"/>
        </w:rPr>
        <w:t>наименование органа местного самоуправления, уполномоченного на выдачу разрешений строительство</w:t>
      </w:r>
      <w:r>
        <w:rPr>
          <w:rFonts w:cs="Liberation Serif" w:ascii="Liberation Serif" w:hAnsi="Liberation Serif"/>
          <w:color w:val="000000" w:themeColor="text1"/>
          <w:sz w:val="20"/>
          <w:szCs w:val="20"/>
        </w:rPr>
        <w:t>)</w:t>
      </w:r>
    </w:p>
    <w:p>
      <w:pPr>
        <w:pStyle w:val="Normal"/>
        <w:jc w:val="center"/>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t>По результатам рассмотрения заявления о выдаче разрешения на строительство от ___________№____________ принято решение об отказе в выдаче разрешения на</w:t>
      </w:r>
    </w:p>
    <w:p>
      <w:pPr>
        <w:pStyle w:val="Normal"/>
        <w:rPr>
          <w:rFonts w:ascii="Liberation Serif" w:hAnsi="Liberation Serif" w:cs="Liberation Serif"/>
          <w:color w:val="000000" w:themeColor="text1"/>
          <w:sz w:val="20"/>
          <w:szCs w:val="20"/>
        </w:rPr>
      </w:pPr>
      <w:r>
        <w:rPr>
          <w:rFonts w:cs="Liberation Serif" w:ascii="Liberation Serif" w:hAnsi="Liberation Serif"/>
          <w:i/>
          <w:color w:val="000000" w:themeColor="text1"/>
          <w:sz w:val="28"/>
          <w:szCs w:val="28"/>
        </w:rPr>
        <w:t xml:space="preserve">       </w:t>
      </w:r>
      <w:r>
        <w:rPr>
          <w:rFonts w:cs="Liberation Serif" w:ascii="Liberation Serif" w:hAnsi="Liberation Serif"/>
          <w:color w:val="000000" w:themeColor="text1"/>
          <w:sz w:val="20"/>
          <w:szCs w:val="20"/>
        </w:rPr>
        <w:t>(</w:t>
      </w:r>
      <w:r>
        <w:rPr>
          <w:rFonts w:cs="Liberation Serif" w:ascii="Liberation Serif" w:hAnsi="Liberation Serif"/>
          <w:i/>
          <w:color w:val="000000" w:themeColor="text1"/>
          <w:sz w:val="20"/>
          <w:szCs w:val="20"/>
        </w:rPr>
        <w:t>дата и номер регистрации</w:t>
      </w:r>
      <w:r>
        <w:rPr>
          <w:rFonts w:cs="Liberation Serif" w:ascii="Liberation Serif" w:hAnsi="Liberation Serif"/>
          <w:color w:val="000000" w:themeColor="text1"/>
          <w:sz w:val="20"/>
          <w:szCs w:val="20"/>
        </w:rPr>
        <w:t>)</w:t>
      </w:r>
    </w:p>
    <w:p>
      <w:pPr>
        <w:pStyle w:val="Normal"/>
        <w:rPr>
          <w:rFonts w:ascii="Liberation Serif" w:hAnsi="Liberation Serif" w:cs="Liberation Serif"/>
          <w:color w:val="000000"/>
        </w:rPr>
      </w:pPr>
      <w:r>
        <w:rPr>
          <w:rFonts w:cs="Liberation Serif" w:ascii="Liberation Serif" w:hAnsi="Liberation Serif"/>
          <w:color w:val="000000" w:themeColor="text1"/>
        </w:rPr>
        <w:t>строительство</w:t>
      </w:r>
      <w:r>
        <w:rPr>
          <w:rFonts w:cs="Liberation Serif" w:ascii="Liberation Serif" w:hAnsi="Liberation Serif"/>
          <w:color w:val="000000"/>
        </w:rPr>
        <w:t xml:space="preserve"> по следующим основаниям:</w:t>
      </w:r>
    </w:p>
    <w:p>
      <w:pPr>
        <w:pStyle w:val="Normal"/>
        <w:jc w:val="both"/>
        <w:rPr>
          <w:rFonts w:ascii="Liberation Serif" w:hAnsi="Liberation Serif" w:cs="Liberation Serif"/>
          <w:b/>
          <w:b/>
          <w:color w:val="000000" w:themeColor="text1"/>
        </w:rPr>
      </w:pPr>
      <w:r>
        <w:rPr>
          <w:rFonts w:cs="Liberation Serif" w:ascii="Liberation Serif" w:hAnsi="Liberation Serif"/>
          <w:b/>
          <w:color w:val="000000" w:themeColor="text1"/>
        </w:rPr>
      </w:r>
    </w:p>
    <w:p>
      <w:pPr>
        <w:pStyle w:val="Normal"/>
        <w:jc w:val="both"/>
        <w:rPr>
          <w:rFonts w:ascii="Liberation Serif" w:hAnsi="Liberation Serif" w:cs="Liberation Serif"/>
          <w:i/>
          <w:i/>
          <w:color w:val="000000" w:themeColor="text1"/>
        </w:rPr>
      </w:pPr>
      <w:r>
        <w:rPr>
          <w:rFonts w:cs="Liberation Serif" w:ascii="Liberation Serif" w:hAnsi="Liberation Serif"/>
          <w:i/>
          <w:color w:val="000000" w:themeColor="text1"/>
        </w:rPr>
      </w:r>
    </w:p>
    <w:tbl>
      <w:tblPr>
        <w:tblW w:w="9863" w:type="dxa"/>
        <w:jc w:val="left"/>
        <w:tblInd w:w="-5" w:type="dxa"/>
        <w:tblLayout w:type="fixed"/>
        <w:tblCellMar>
          <w:top w:w="102" w:type="dxa"/>
          <w:left w:w="62" w:type="dxa"/>
          <w:bottom w:w="102" w:type="dxa"/>
          <w:right w:w="62" w:type="dxa"/>
        </w:tblCellMar>
        <w:tblLook w:noVBand="1" w:val="04a0" w:noHBand="0" w:lastColumn="0" w:firstColumn="1" w:lastRow="0" w:firstRow="1"/>
      </w:tblPr>
      <w:tblGrid>
        <w:gridCol w:w="1416"/>
        <w:gridCol w:w="4961"/>
        <w:gridCol w:w="3486"/>
      </w:tblGrid>
      <w:tr>
        <w:trPr/>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t>№ </w:t>
            </w:r>
            <w:r>
              <w:rPr>
                <w:rFonts w:cs="Liberation Serif" w:ascii="Liberation Serif" w:hAnsi="Liberation Serif"/>
                <w:color w:val="000000" w:themeColor="text1"/>
              </w:rPr>
              <w:t>пункта Админи-стративного регламента</w:t>
            </w:r>
          </w:p>
        </w:tc>
        <w:tc>
          <w:tcPr>
            <w:tcW w:w="49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t>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w:t>
            </w:r>
          </w:p>
        </w:tc>
        <w:tc>
          <w:tcPr>
            <w:tcW w:w="3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t>Разъяснение причин отказа в выдаче разрешения на строительство объекта капитального строительства</w:t>
            </w:r>
          </w:p>
        </w:tc>
      </w:tr>
      <w:tr>
        <w:trPr>
          <w:trHeight w:val="612"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lang w:val="en-US"/>
              </w:rPr>
            </w:pPr>
            <w:r>
              <w:rPr>
                <w:rFonts w:cs="Liberation Serif" w:ascii="Liberation Serif" w:hAnsi="Liberation Serif"/>
                <w:color w:val="000000" w:themeColor="text1"/>
              </w:rPr>
              <w:t>подпункт 1 пункта 2.21</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rPr>
              <w:t xml:space="preserve">отсутствие документов, предусмотренных </w:t>
            </w:r>
            <w:r>
              <w:rPr>
                <w:rFonts w:cs="Liberation Serif" w:ascii="Liberation Serif" w:hAnsi="Liberation Serif"/>
                <w:color w:val="000000"/>
              </w:rPr>
              <w:t>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48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537"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t>подпункт 2 пункта 2.21</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48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28"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t>подпункт 3 пункта 2.21</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rPr>
              <w:t>несоответствие представленных документов в случае выдачи разрешения на строительство, реконструкцию линейного объекта требованиям проекта</w:t>
            </w:r>
            <w:r>
              <w:rPr>
                <w:rFonts w:cs="Liberation Serif" w:ascii="Liberation Serif" w:hAnsi="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48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147"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t>подпункт 4 пункта 2.21</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48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210"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t>подпункт 5 пункта 2.21</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48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244"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t>подпункт 6 пункта 2.21</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bCs/>
                <w:color w:val="000000" w:themeColor="text1"/>
                <w:lang w:eastAsia="en-US"/>
              </w:rPr>
            </w:pPr>
            <w:r>
              <w:rPr>
                <w:rFonts w:cs="Liberation Serif" w:ascii="Liberation Serif" w:hAnsi="Liberation Serif"/>
                <w:color w:val="000000"/>
              </w:rPr>
              <w:t>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48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612"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t>подпункт 7 пункта 2.21</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bCs/>
                <w:color w:val="000000" w:themeColor="text1"/>
                <w:lang w:eastAsia="en-US"/>
              </w:rPr>
            </w:pPr>
            <w:r>
              <w:rPr>
                <w:rFonts w:eastAsia="Calibri" w:cs="Liberation Serif" w:ascii="Liberation Serif" w:hAnsi="Liberation Serif"/>
                <w:lang w:eastAsia="en-US"/>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Pr>
                <w:rFonts w:cs="Liberation Serif" w:ascii="Liberation Serif" w:hAnsi="Liberation Serif"/>
              </w:rPr>
              <w:t>Российской Федерацией или субъектом Российской Федерации</w:t>
            </w:r>
            <w:r>
              <w:rPr>
                <w:rFonts w:eastAsia="Calibri" w:cs="Liberation Serif" w:ascii="Liberation Serif" w:hAnsi="Liberation Serif"/>
                <w:lang w:eastAsia="en-US"/>
              </w:rPr>
              <w:t xml:space="preserve"> в соответствии с </w:t>
            </w:r>
            <w:r>
              <w:rPr>
                <w:rFonts w:cs="Liberation Serif" w:ascii="Liberation Serif" w:hAnsi="Liberation Serif"/>
              </w:rPr>
              <w:t xml:space="preserve"> Градостроительным кодексом Российской Федерации</w:t>
            </w:r>
            <w:r>
              <w:rPr>
                <w:rFonts w:eastAsia="Calibri" w:cs="Liberation Serif" w:ascii="Liberation Serif" w:hAnsi="Liberation Serif"/>
                <w:lang w:eastAsia="en-US"/>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48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244"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t>подпункт 8 пункта 2.21</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bCs/>
                <w:color w:val="000000" w:themeColor="text1"/>
                <w:lang w:eastAsia="en-US"/>
              </w:rPr>
            </w:pPr>
            <w:r>
              <w:rPr>
                <w:rFonts w:eastAsia="Calibri" w:cs="Liberation Serif" w:ascii="Liberation Serif" w:hAnsi="Liberation Serif" w:eastAsiaTheme="minorHAnsi"/>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42">
              <w:r>
                <w:rPr>
                  <w:rFonts w:eastAsia="Calibri" w:cs="Liberation Serif" w:ascii="Liberation Serif" w:hAnsi="Liberation Serif" w:eastAsiaTheme="minorHAnsi"/>
                  <w:lang w:eastAsia="en-US"/>
                </w:rPr>
                <w:t>частью 11.1</w:t>
              </w:r>
            </w:hyperlink>
            <w:r>
              <w:rPr>
                <w:rFonts w:eastAsia="Calibri" w:cs="Liberation Serif" w:ascii="Liberation Serif" w:hAnsi="Liberation Serif" w:eastAsiaTheme="minorHAnsi"/>
                <w:lang w:eastAsia="en-US"/>
              </w:rPr>
              <w:t xml:space="preserve"> статьи 51 Градостроительного кодекса Российской Федерации </w:t>
            </w:r>
          </w:p>
        </w:tc>
        <w:tc>
          <w:tcPr>
            <w:tcW w:w="348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bl>
    <w:p>
      <w:pPr>
        <w:pStyle w:val="ConsPlusNonformat"/>
        <w:ind w:firstLine="708"/>
        <w:jc w:val="both"/>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p>
      <w:pPr>
        <w:pStyle w:val="ConsPlusNonformat"/>
        <w:ind w:firstLine="708"/>
        <w:jc w:val="both"/>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Вы вправе повторно обратиться с заявлением о выдаче разрешения на строительство после устранения указанных нарушений.</w:t>
      </w:r>
    </w:p>
    <w:p>
      <w:pPr>
        <w:pStyle w:val="ConsPlusNonformat"/>
        <w:ind w:firstLine="708"/>
        <w:jc w:val="both"/>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Данный отказ может быть обжалован в досудебном порядке путем направления жалобы в __________________________, а также в судебном порядке.</w:t>
      </w:r>
    </w:p>
    <w:p>
      <w:pPr>
        <w:pStyle w:val="ConsPlusNonformat"/>
        <w:ind w:firstLine="708"/>
        <w:rPr>
          <w:rFonts w:ascii="Liberation Serif" w:hAnsi="Liberation Serif" w:cs="Liberation Serif"/>
          <w:color w:val="000000" w:themeColor="text1"/>
          <w:sz w:val="24"/>
        </w:rPr>
      </w:pPr>
      <w:r>
        <w:rPr>
          <w:rFonts w:cs="Liberation Serif" w:ascii="Liberation Serif" w:hAnsi="Liberation Serif"/>
          <w:color w:val="000000" w:themeColor="text1"/>
          <w:sz w:val="24"/>
          <w:szCs w:val="24"/>
        </w:rPr>
        <w:t>Дополнительно информируем:_________________________________</w:t>
      </w:r>
      <w:r>
        <w:rPr>
          <w:rFonts w:cs="Liberation Serif" w:ascii="Liberation Serif" w:hAnsi="Liberation Serif"/>
          <w:color w:val="000000" w:themeColor="text1"/>
          <w:sz w:val="28"/>
          <w:szCs w:val="28"/>
        </w:rPr>
        <w:t xml:space="preserve">______ </w:t>
        <w:br/>
        <w:t xml:space="preserve">____________________________________________________________________.   </w:t>
      </w:r>
      <w:r>
        <w:rPr>
          <w:rFonts w:cs="Liberation Serif" w:ascii="Liberation Serif" w:hAnsi="Liberation Serif"/>
          <w:color w:val="000000" w:themeColor="text1"/>
          <w:sz w:val="24"/>
        </w:rPr>
        <w:t xml:space="preserve"> </w:t>
      </w:r>
    </w:p>
    <w:p>
      <w:pPr>
        <w:pStyle w:val="ConsPlusNonformat"/>
        <w:ind w:firstLine="708"/>
        <w:jc w:val="center"/>
        <w:rPr>
          <w:rFonts w:ascii="Liberation Serif" w:hAnsi="Liberation Serif" w:cs="Liberation Serif"/>
          <w:i/>
          <w:i/>
          <w:color w:val="000000" w:themeColor="text1"/>
          <w:sz w:val="28"/>
          <w:szCs w:val="28"/>
        </w:rPr>
      </w:pPr>
      <w:r>
        <w:rPr>
          <w:rFonts w:cs="Liberation Serif" w:ascii="Liberation Serif" w:hAnsi="Liberation Serif"/>
          <w:i/>
          <w:color w:val="000000" w:themeColor="text1"/>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pPr>
        <w:pStyle w:val="ConsPlusNonformat"/>
        <w:jc w:val="both"/>
        <w:rPr>
          <w:rFonts w:ascii="Liberation Serif" w:hAnsi="Liberation Serif" w:cs="Liberation Serif"/>
          <w:i/>
          <w:i/>
          <w:color w:val="000000" w:themeColor="text1"/>
        </w:rPr>
      </w:pPr>
      <w:r>
        <w:rPr>
          <w:rFonts w:cs="Liberation Serif" w:ascii="Liberation Serif" w:hAnsi="Liberation Serif"/>
          <w:i/>
          <w:color w:val="000000" w:themeColor="text1"/>
        </w:rPr>
      </w:r>
    </w:p>
    <w:p>
      <w:pPr>
        <w:pStyle w:val="ConsPlusNonformat"/>
        <w:jc w:val="both"/>
        <w:rPr>
          <w:rFonts w:ascii="Liberation Serif" w:hAnsi="Liberation Serif" w:cs="Liberation Serif"/>
          <w:i/>
          <w:i/>
          <w:color w:val="000000" w:themeColor="text1"/>
        </w:rPr>
      </w:pPr>
      <w:r>
        <w:rPr>
          <w:rFonts w:cs="Liberation Serif" w:ascii="Liberation Serif" w:hAnsi="Liberation Serif"/>
          <w:i/>
          <w:color w:val="000000" w:themeColor="text1"/>
        </w:rPr>
      </w:r>
    </w:p>
    <w:p>
      <w:pPr>
        <w:pStyle w:val="ConsPlusNonformat"/>
        <w:jc w:val="both"/>
        <w:rPr>
          <w:rFonts w:ascii="Liberation Serif" w:hAnsi="Liberation Serif" w:cs="Liberation Serif"/>
          <w:i/>
          <w:i/>
          <w:color w:val="000000" w:themeColor="text1"/>
        </w:rPr>
      </w:pPr>
      <w:r>
        <w:rPr>
          <w:rFonts w:cs="Liberation Serif" w:ascii="Liberation Serif" w:hAnsi="Liberation Serif"/>
          <w:i/>
          <w:color w:val="000000" w:themeColor="text1"/>
        </w:rPr>
      </w:r>
    </w:p>
    <w:p>
      <w:pPr>
        <w:pStyle w:val="ConsPlusNonformat"/>
        <w:jc w:val="both"/>
        <w:rPr>
          <w:rFonts w:ascii="Liberation Serif" w:hAnsi="Liberation Serif" w:cs="Liberation Serif"/>
          <w:i/>
          <w:i/>
          <w:color w:val="000000" w:themeColor="text1"/>
        </w:rPr>
      </w:pPr>
      <w:r>
        <w:rPr>
          <w:rFonts w:cs="Liberation Serif" w:ascii="Liberation Serif" w:hAnsi="Liberation Serif"/>
          <w:i/>
          <w:color w:val="000000" w:themeColor="text1"/>
        </w:rPr>
      </w:r>
    </w:p>
    <w:tbl>
      <w:tblPr>
        <w:tblW w:w="10065" w:type="dxa"/>
        <w:jc w:val="left"/>
        <w:tblInd w:w="0" w:type="dxa"/>
        <w:tblLayout w:type="fixed"/>
        <w:tblCellMar>
          <w:top w:w="0" w:type="dxa"/>
          <w:left w:w="28" w:type="dxa"/>
          <w:bottom w:w="0" w:type="dxa"/>
          <w:right w:w="28" w:type="dxa"/>
        </w:tblCellMar>
        <w:tblLook w:noVBand="0" w:val="0000" w:noHBand="0" w:lastColumn="0" w:firstColumn="0" w:lastRow="0" w:firstRow="0"/>
      </w:tblPr>
      <w:tblGrid>
        <w:gridCol w:w="3119"/>
        <w:gridCol w:w="281"/>
        <w:gridCol w:w="2269"/>
        <w:gridCol w:w="285"/>
        <w:gridCol w:w="4111"/>
      </w:tblGrid>
      <w:tr>
        <w:trPr/>
        <w:tc>
          <w:tcPr>
            <w:tcW w:w="3119" w:type="dxa"/>
            <w:tcBorders>
              <w:bottom w:val="single" w:sz="4" w:space="0" w:color="000000"/>
            </w:tcBorders>
            <w:vAlign w:val="bottom"/>
          </w:tcPr>
          <w:p>
            <w:pPr>
              <w:pStyle w:val="Normal"/>
              <w:widowControl w:val="false"/>
              <w:jc w:val="center"/>
              <w:rPr>
                <w:rFonts w:ascii="Liberation Serif" w:hAnsi="Liberation Serif" w:cs="Liberation Serif"/>
                <w:i/>
                <w:i/>
                <w:color w:val="000000" w:themeColor="text1"/>
              </w:rPr>
            </w:pPr>
            <w:r>
              <w:rPr>
                <w:rFonts w:cs="Liberation Serif" w:ascii="Liberation Serif" w:hAnsi="Liberation Serif"/>
                <w:i/>
                <w:color w:val="000000" w:themeColor="text1"/>
              </w:rPr>
            </w:r>
          </w:p>
        </w:tc>
        <w:tc>
          <w:tcPr>
            <w:tcW w:w="281" w:type="dxa"/>
            <w:tcBorders/>
            <w:vAlign w:val="bottom"/>
          </w:tcPr>
          <w:p>
            <w:pPr>
              <w:pStyle w:val="Normal"/>
              <w:widowControl w:val="false"/>
              <w:rPr>
                <w:rFonts w:ascii="Liberation Serif" w:hAnsi="Liberation Serif" w:cs="Liberation Serif"/>
                <w:i/>
                <w:i/>
                <w:color w:val="000000" w:themeColor="text1"/>
              </w:rPr>
            </w:pPr>
            <w:r>
              <w:rPr>
                <w:rFonts w:cs="Liberation Serif" w:ascii="Liberation Serif" w:hAnsi="Liberation Serif"/>
                <w:i/>
                <w:color w:val="000000" w:themeColor="text1"/>
              </w:rPr>
            </w:r>
          </w:p>
        </w:tc>
        <w:tc>
          <w:tcPr>
            <w:tcW w:w="2269" w:type="dxa"/>
            <w:tcBorders>
              <w:bottom w:val="single" w:sz="4" w:space="0" w:color="000000"/>
            </w:tcBorders>
            <w:vAlign w:val="bottom"/>
          </w:tcPr>
          <w:p>
            <w:pPr>
              <w:pStyle w:val="Normal"/>
              <w:widowControl w:val="false"/>
              <w:jc w:val="center"/>
              <w:rPr>
                <w:rFonts w:ascii="Liberation Serif" w:hAnsi="Liberation Serif" w:cs="Liberation Serif"/>
                <w:i/>
                <w:i/>
                <w:color w:val="000000" w:themeColor="text1"/>
              </w:rPr>
            </w:pPr>
            <w:r>
              <w:rPr>
                <w:rFonts w:cs="Liberation Serif" w:ascii="Liberation Serif" w:hAnsi="Liberation Serif"/>
                <w:i/>
                <w:color w:val="000000" w:themeColor="text1"/>
              </w:rPr>
            </w:r>
          </w:p>
        </w:tc>
        <w:tc>
          <w:tcPr>
            <w:tcW w:w="285" w:type="dxa"/>
            <w:tcBorders/>
            <w:vAlign w:val="bottom"/>
          </w:tcPr>
          <w:p>
            <w:pPr>
              <w:pStyle w:val="Normal"/>
              <w:widowControl w:val="false"/>
              <w:rPr>
                <w:rFonts w:ascii="Liberation Serif" w:hAnsi="Liberation Serif" w:cs="Liberation Serif"/>
                <w:i/>
                <w:i/>
                <w:color w:val="000000" w:themeColor="text1"/>
              </w:rPr>
            </w:pPr>
            <w:r>
              <w:rPr>
                <w:rFonts w:cs="Liberation Serif" w:ascii="Liberation Serif" w:hAnsi="Liberation Serif"/>
                <w:i/>
                <w:color w:val="000000" w:themeColor="text1"/>
              </w:rPr>
            </w:r>
          </w:p>
        </w:tc>
        <w:tc>
          <w:tcPr>
            <w:tcW w:w="4111" w:type="dxa"/>
            <w:tcBorders>
              <w:bottom w:val="single" w:sz="4" w:space="0" w:color="000000"/>
            </w:tcBorders>
            <w:vAlign w:val="bottom"/>
          </w:tcPr>
          <w:p>
            <w:pPr>
              <w:pStyle w:val="Normal"/>
              <w:widowControl w:val="false"/>
              <w:jc w:val="center"/>
              <w:rPr>
                <w:rFonts w:ascii="Liberation Serif" w:hAnsi="Liberation Serif" w:cs="Liberation Serif"/>
                <w:i/>
                <w:i/>
                <w:color w:val="000000" w:themeColor="text1"/>
              </w:rPr>
            </w:pPr>
            <w:r>
              <w:rPr>
                <w:rFonts w:cs="Liberation Serif" w:ascii="Liberation Serif" w:hAnsi="Liberation Serif"/>
                <w:i/>
                <w:color w:val="000000" w:themeColor="text1"/>
              </w:rPr>
            </w:r>
          </w:p>
        </w:tc>
      </w:tr>
      <w:tr>
        <w:trPr/>
        <w:tc>
          <w:tcPr>
            <w:tcW w:w="3119" w:type="dxa"/>
            <w:tcBorders/>
          </w:tcPr>
          <w:p>
            <w:pPr>
              <w:pStyle w:val="Normal"/>
              <w:widowControl w:val="false"/>
              <w:jc w:val="center"/>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(должность)</w:t>
            </w:r>
          </w:p>
        </w:tc>
        <w:tc>
          <w:tcPr>
            <w:tcW w:w="281" w:type="dxa"/>
            <w:tcBorders/>
          </w:tcPr>
          <w:p>
            <w:pPr>
              <w:pStyle w:val="Normal"/>
              <w:widowControl w:val="false"/>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r>
          </w:p>
        </w:tc>
        <w:tc>
          <w:tcPr>
            <w:tcW w:w="2269" w:type="dxa"/>
            <w:tcBorders/>
          </w:tcPr>
          <w:p>
            <w:pPr>
              <w:pStyle w:val="Normal"/>
              <w:widowControl w:val="false"/>
              <w:jc w:val="center"/>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(подпись)</w:t>
            </w:r>
          </w:p>
        </w:tc>
        <w:tc>
          <w:tcPr>
            <w:tcW w:w="285" w:type="dxa"/>
            <w:tcBorders/>
          </w:tcPr>
          <w:p>
            <w:pPr>
              <w:pStyle w:val="Normal"/>
              <w:widowControl w:val="false"/>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r>
          </w:p>
        </w:tc>
        <w:tc>
          <w:tcPr>
            <w:tcW w:w="4111" w:type="dxa"/>
            <w:tcBorders/>
          </w:tcPr>
          <w:p>
            <w:pPr>
              <w:pStyle w:val="Normal"/>
              <w:widowControl w:val="false"/>
              <w:jc w:val="center"/>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(фамилия, имя, отчество (при наличии)</w:t>
            </w:r>
          </w:p>
        </w:tc>
      </w:tr>
    </w:tbl>
    <w:p>
      <w:pPr>
        <w:pStyle w:val="Normal"/>
        <w:spacing w:before="0" w:after="240"/>
        <w:rPr>
          <w:rFonts w:ascii="Liberation Serif" w:hAnsi="Liberation Serif" w:cs="Liberation Serif"/>
          <w:i/>
          <w:i/>
          <w:color w:val="000000" w:themeColor="text1"/>
          <w:sz w:val="2"/>
          <w:szCs w:val="2"/>
        </w:rPr>
      </w:pPr>
      <w:r>
        <w:rPr>
          <w:rFonts w:cs="Liberation Serif" w:ascii="Liberation Serif" w:hAnsi="Liberation Serif"/>
          <w:i/>
          <w:color w:val="000000" w:themeColor="text1"/>
          <w:sz w:val="2"/>
          <w:szCs w:val="2"/>
        </w:rPr>
      </w:r>
    </w:p>
    <w:p>
      <w:pPr>
        <w:pStyle w:val="Normal"/>
        <w:numPr>
          <w:ilvl w:val="0"/>
          <w:numId w:val="0"/>
        </w:numPr>
        <w:spacing w:before="120" w:after="0"/>
        <w:ind w:left="0" w:hanging="0"/>
        <w:outlineLvl w:val="0"/>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numPr>
          <w:ilvl w:val="0"/>
          <w:numId w:val="0"/>
        </w:numPr>
        <w:spacing w:before="120" w:after="0"/>
        <w:ind w:left="0" w:hanging="0"/>
        <w:outlineLvl w:val="0"/>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numPr>
          <w:ilvl w:val="0"/>
          <w:numId w:val="0"/>
        </w:numPr>
        <w:spacing w:before="120" w:after="0"/>
        <w:ind w:left="0" w:hanging="0"/>
        <w:outlineLvl w:val="0"/>
        <w:rPr>
          <w:rFonts w:ascii="Liberation Serif" w:hAnsi="Liberation Serif" w:cs="Liberation Serif"/>
          <w:color w:val="000000" w:themeColor="text1"/>
        </w:rPr>
      </w:pPr>
      <w:r>
        <w:rPr>
          <w:rFonts w:cs="Liberation Serif" w:ascii="Liberation Serif" w:hAnsi="Liberation Serif"/>
          <w:color w:val="000000" w:themeColor="text1"/>
        </w:rPr>
        <w:t>Дата</w:t>
      </w:r>
    </w:p>
    <w:p>
      <w:pPr>
        <w:pStyle w:val="Normal"/>
        <w:numPr>
          <w:ilvl w:val="0"/>
          <w:numId w:val="0"/>
        </w:numPr>
        <w:spacing w:before="120" w:after="0"/>
        <w:ind w:left="0" w:hanging="0"/>
        <w:outlineLvl w:val="0"/>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numPr>
          <w:ilvl w:val="0"/>
          <w:numId w:val="0"/>
        </w:numPr>
        <w:spacing w:before="120" w:after="0"/>
        <w:ind w:left="0" w:hanging="0"/>
        <w:outlineLvl w:val="0"/>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numPr>
          <w:ilvl w:val="0"/>
          <w:numId w:val="0"/>
        </w:numPr>
        <w:spacing w:before="120" w:after="0"/>
        <w:ind w:left="0" w:hanging="0"/>
        <w:outlineLvl w:val="0"/>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numPr>
          <w:ilvl w:val="0"/>
          <w:numId w:val="0"/>
        </w:numPr>
        <w:spacing w:before="120" w:after="0"/>
        <w:ind w:left="0" w:hanging="0"/>
        <w:outlineLvl w:val="0"/>
        <w:rPr>
          <w:rFonts w:ascii="Liberation Serif" w:hAnsi="Liberation Serif" w:cs="Liberation Serif"/>
          <w:color w:val="000000" w:themeColor="text1"/>
        </w:rPr>
      </w:pPr>
      <w:r>
        <w:rPr>
          <w:rFonts w:cs="Liberation Serif" w:ascii="Liberation Serif" w:hAnsi="Liberation Serif"/>
          <w:color w:val="000000" w:themeColor="text1"/>
        </w:rPr>
      </w:r>
    </w:p>
    <w:p>
      <w:pPr>
        <w:pStyle w:val="ConsPlusNonformat"/>
        <w:ind w:right="-1" w:hanging="0"/>
        <w:jc w:val="both"/>
        <w:rPr>
          <w:rFonts w:ascii="Liberation Serif" w:hAnsi="Liberation Serif" w:cs="Liberation Serif"/>
          <w:sz w:val="24"/>
          <w:szCs w:val="24"/>
        </w:rPr>
      </w:pPr>
      <w:r>
        <w:rPr>
          <w:rFonts w:cs="Liberation Serif" w:ascii="Liberation Serif" w:hAnsi="Liberation Serif"/>
          <w:sz w:val="24"/>
          <w:szCs w:val="24"/>
        </w:rPr>
      </w:r>
    </w:p>
    <w:p>
      <w:pPr>
        <w:pStyle w:val="ConsPlusNonformat"/>
        <w:ind w:right="-1" w:hanging="0"/>
        <w:jc w:val="both"/>
        <w:rPr>
          <w:rFonts w:ascii="Liberation Serif" w:hAnsi="Liberation Serif" w:cs="Liberation Serif"/>
          <w:sz w:val="24"/>
          <w:szCs w:val="24"/>
        </w:rPr>
      </w:pPr>
      <w:r>
        <w:rPr>
          <w:rFonts w:cs="Liberation Serif" w:ascii="Liberation Serif" w:hAnsi="Liberation Serif"/>
          <w:sz w:val="24"/>
          <w:szCs w:val="24"/>
        </w:rPr>
      </w:r>
    </w:p>
    <w:p>
      <w:pPr>
        <w:pStyle w:val="ConsPlusNonformat"/>
        <w:ind w:right="-1" w:hanging="0"/>
        <w:jc w:val="both"/>
        <w:rPr>
          <w:rFonts w:ascii="Liberation Serif" w:hAnsi="Liberation Serif" w:cs="Liberation Serif"/>
          <w:sz w:val="24"/>
          <w:szCs w:val="24"/>
        </w:rPr>
      </w:pPr>
      <w:r>
        <w:rPr>
          <w:rFonts w:cs="Liberation Serif" w:ascii="Liberation Serif" w:hAnsi="Liberation Serif"/>
          <w:sz w:val="24"/>
          <w:szCs w:val="24"/>
        </w:rPr>
      </w:r>
    </w:p>
    <w:p>
      <w:pPr>
        <w:pStyle w:val="ConsPlusNonformat"/>
        <w:ind w:right="-1"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uppressAutoHyphens w:val="true"/>
        <w:bidi w:val="0"/>
        <w:spacing w:lineRule="auto" w:line="240" w:before="0" w:after="0"/>
        <w:ind w:left="5046" w:right="0" w:hanging="0"/>
        <w:jc w:val="left"/>
        <w:rPr/>
      </w:pPr>
      <w:r>
        <w:rPr>
          <w:rFonts w:cs="Liberation Serif" w:ascii="Liberation Serif" w:hAnsi="Liberation Serif"/>
        </w:rPr>
        <w:t xml:space="preserve">Приложение № 7 </w:t>
      </w:r>
    </w:p>
    <w:p>
      <w:pPr>
        <w:pStyle w:val="Normal"/>
        <w:widowControl w:val="false"/>
        <w:suppressAutoHyphens w:val="true"/>
        <w:bidi w:val="0"/>
        <w:spacing w:lineRule="auto" w:line="240" w:before="0" w:after="0"/>
        <w:ind w:left="5046" w:right="0" w:hanging="0"/>
        <w:jc w:val="left"/>
        <w:rPr/>
      </w:pPr>
      <w:r>
        <w:rPr>
          <w:rFonts w:cs="Liberation Serif" w:ascii="Liberation Serif" w:hAnsi="Liberation Serif"/>
        </w:rPr>
        <w:t xml:space="preserve"> </w:t>
      </w:r>
      <w:r>
        <w:rPr>
          <w:rFonts w:cs="Liberation Serif" w:ascii="Liberation Serif" w:hAnsi="Liberation Serif"/>
        </w:rPr>
        <w:t>к Административному регламенту</w:t>
      </w:r>
    </w:p>
    <w:p>
      <w:pPr>
        <w:pStyle w:val="Normal"/>
        <w:widowControl w:val="false"/>
        <w:suppressAutoHyphens w:val="true"/>
        <w:bidi w:val="0"/>
        <w:spacing w:lineRule="auto" w:line="240" w:before="0" w:after="0"/>
        <w:ind w:left="5046" w:right="0" w:hanging="0"/>
        <w:jc w:val="left"/>
        <w:rPr/>
      </w:pPr>
      <w:r>
        <w:rPr>
          <w:rFonts w:cs="Liberation Serif" w:ascii="Liberation Serif" w:hAnsi="Liberation Serif"/>
        </w:rPr>
        <w:t xml:space="preserve"> </w:t>
      </w:r>
      <w:r>
        <w:rPr>
          <w:rFonts w:cs="Liberation Serif" w:ascii="Liberation Serif" w:hAnsi="Liberation Serif"/>
        </w:rPr>
        <w:t>предоставления муниципальной услуги</w:t>
      </w:r>
    </w:p>
    <w:p>
      <w:pPr>
        <w:pStyle w:val="Normal"/>
        <w:widowControl w:val="false"/>
        <w:suppressAutoHyphens w:val="true"/>
        <w:bidi w:val="0"/>
        <w:spacing w:lineRule="auto" w:line="240" w:before="0" w:after="0"/>
        <w:ind w:left="5046" w:right="0" w:hanging="0"/>
        <w:jc w:val="left"/>
        <w:rPr/>
      </w:pPr>
      <w:r>
        <w:rPr>
          <w:rFonts w:cs="Liberation Serif" w:ascii="Liberation Serif" w:hAnsi="Liberation Serif"/>
        </w:rPr>
        <w:t xml:space="preserve"> </w:t>
      </w:r>
      <w:r>
        <w:rPr>
          <w:rFonts w:cs="Liberation Serif" w:ascii="Liberation Serif" w:hAnsi="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pPr>
        <w:pStyle w:val="Normal"/>
        <w:tabs>
          <w:tab w:val="clear" w:pos="708"/>
          <w:tab w:val="left" w:pos="9923" w:leader="none"/>
        </w:tabs>
        <w:ind w:left="4820" w:right="-1" w:hanging="0"/>
        <w:jc w:val="both"/>
        <w:rPr>
          <w:rFonts w:ascii="Liberation Serif" w:hAnsi="Liberation Serif" w:cs="Liberation Serif"/>
          <w:color w:val="000000" w:themeColor="text1"/>
        </w:rPr>
      </w:pPr>
      <w:r>
        <w:rPr/>
      </w:r>
    </w:p>
    <w:p>
      <w:pPr>
        <w:pStyle w:val="Normal"/>
        <w:tabs>
          <w:tab w:val="clear" w:pos="708"/>
          <w:tab w:val="left" w:pos="9923" w:leader="none"/>
        </w:tabs>
        <w:ind w:left="4820" w:right="-1" w:hanging="0"/>
        <w:jc w:val="both"/>
        <w:rPr>
          <w:rFonts w:ascii="Liberation Serif" w:hAnsi="Liberation Serif" w:cs="Liberation Serif"/>
          <w:color w:val="000000" w:themeColor="text1"/>
        </w:rPr>
      </w:pPr>
      <w:r>
        <w:rPr/>
      </w:r>
    </w:p>
    <w:p>
      <w:pPr>
        <w:pStyle w:val="Normal"/>
        <w:tabs>
          <w:tab w:val="clear" w:pos="708"/>
          <w:tab w:val="left" w:pos="9923" w:leader="none"/>
        </w:tabs>
        <w:ind w:left="4820" w:right="-1" w:hanging="0"/>
        <w:jc w:val="both"/>
        <w:rPr>
          <w:rFonts w:ascii="Liberation Serif" w:hAnsi="Liberation Serif" w:cs="Liberation Serif"/>
          <w:color w:val="000000" w:themeColor="text1"/>
        </w:rPr>
      </w:pPr>
      <w:r>
        <w:rPr/>
      </w:r>
    </w:p>
    <w:p>
      <w:pPr>
        <w:pStyle w:val="Normal"/>
        <w:tabs>
          <w:tab w:val="clear" w:pos="708"/>
          <w:tab w:val="left" w:pos="9923" w:leader="none"/>
        </w:tabs>
        <w:ind w:left="4820" w:right="-1" w:hanging="0"/>
        <w:jc w:val="both"/>
        <w:rPr>
          <w:rFonts w:ascii="Liberation Serif" w:hAnsi="Liberation Serif" w:cs="Liberation Serif"/>
          <w:color w:val="000000" w:themeColor="text1"/>
        </w:rPr>
      </w:pPr>
      <w:r>
        <w:rPr>
          <w:rFonts w:cs="Liberation Serif" w:ascii="Liberation Serif" w:hAnsi="Liberation Serif"/>
          <w:color w:val="000000" w:themeColor="text1"/>
        </w:rPr>
        <w:t>Кому ____________________________________</w:t>
      </w:r>
    </w:p>
    <w:p>
      <w:pPr>
        <w:pStyle w:val="Normal"/>
        <w:ind w:left="4820" w:hanging="0"/>
        <w:jc w:val="center"/>
        <w:rPr>
          <w:rFonts w:ascii="Liberation Serif" w:hAnsi="Liberation Serif" w:cs="Liberation Serif"/>
          <w:i/>
          <w:i/>
          <w:color w:val="000000" w:themeColor="text1"/>
          <w:sz w:val="27"/>
          <w:szCs w:val="27"/>
        </w:rPr>
      </w:pPr>
      <w:r>
        <w:rPr>
          <w:rFonts w:cs="Liberation Serif" w:ascii="Liberation Serif" w:hAnsi="Liberation Serif"/>
          <w:color w:val="000000" w:themeColor="text1"/>
          <w:sz w:val="20"/>
          <w:szCs w:val="20"/>
        </w:rPr>
        <w:t>(</w:t>
      </w:r>
      <w:r>
        <w:rPr>
          <w:rFonts w:cs="Liberation Serif" w:ascii="Liberation Serif" w:hAnsi="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pPr>
        <w:pStyle w:val="Normal"/>
        <w:jc w:val="right"/>
        <w:rPr>
          <w:rFonts w:ascii="Liberation Serif" w:hAnsi="Liberation Serif" w:cs="Liberation Serif"/>
          <w:i/>
          <w:i/>
          <w:color w:val="000000" w:themeColor="text1"/>
          <w:sz w:val="27"/>
          <w:szCs w:val="27"/>
        </w:rPr>
      </w:pPr>
      <w:r>
        <w:rPr>
          <w:rFonts w:cs="Liberation Serif" w:ascii="Liberation Serif" w:hAnsi="Liberation Serif"/>
          <w:i/>
          <w:color w:val="000000" w:themeColor="text1"/>
          <w:sz w:val="27"/>
          <w:szCs w:val="27"/>
        </w:rPr>
        <w:t>_________________________________________</w:t>
      </w:r>
    </w:p>
    <w:p>
      <w:pPr>
        <w:pStyle w:val="Normal"/>
        <w:ind w:left="4820" w:hanging="0"/>
        <w:jc w:val="center"/>
        <w:rPr>
          <w:rFonts w:ascii="Liberation Serif" w:hAnsi="Liberation Serif" w:cs="Liberation Serif"/>
          <w:i/>
          <w:i/>
          <w:color w:val="000000" w:themeColor="text1"/>
          <w:sz w:val="27"/>
          <w:szCs w:val="27"/>
        </w:rPr>
      </w:pPr>
      <w:r>
        <w:rPr>
          <w:rFonts w:cs="Liberation Serif" w:ascii="Liberation Serif" w:hAnsi="Liberation Serif"/>
          <w:i/>
          <w:color w:val="000000" w:themeColor="text1"/>
          <w:sz w:val="20"/>
          <w:szCs w:val="20"/>
        </w:rPr>
        <w:t>почтовый индекс и адрес, телефон, адрес электронной почты)</w:t>
      </w:r>
    </w:p>
    <w:p>
      <w:pPr>
        <w:pStyle w:val="Normal"/>
        <w:jc w:val="right"/>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jc w:val="right"/>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jc w:val="right"/>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jc w:val="center"/>
        <w:rPr>
          <w:rFonts w:ascii="Liberation Serif" w:hAnsi="Liberation Serif" w:cs="Liberation Serif"/>
          <w:b/>
          <w:b/>
          <w:color w:val="000000" w:themeColor="text1"/>
        </w:rPr>
      </w:pPr>
      <w:r>
        <w:rPr>
          <w:rFonts w:cs="Liberation Serif" w:ascii="Liberation Serif" w:hAnsi="Liberation Serif"/>
          <w:b/>
          <w:color w:val="000000" w:themeColor="text1"/>
        </w:rPr>
        <w:t>РЕШЕНИЕ</w:t>
        <w:br/>
        <w:t>об отказе во внесении изменений в разрешение на строительство</w:t>
      </w:r>
    </w:p>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________________________________________________________________________________</w:t>
      </w:r>
    </w:p>
    <w:p>
      <w:pPr>
        <w:pStyle w:val="Normal"/>
        <w:jc w:val="center"/>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w:t>
      </w:r>
      <w:r>
        <w:rPr>
          <w:rFonts w:cs="Liberation Serif" w:ascii="Liberation Serif" w:hAnsi="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Pr>
          <w:rFonts w:cs="Liberation Serif" w:ascii="Liberation Serif" w:hAnsi="Liberation Serif"/>
          <w:color w:val="000000" w:themeColor="text1"/>
          <w:sz w:val="20"/>
          <w:szCs w:val="20"/>
        </w:rPr>
        <w:t>)</w:t>
      </w:r>
    </w:p>
    <w:p>
      <w:pPr>
        <w:pStyle w:val="Normal"/>
        <w:jc w:val="center"/>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t>По результатам рассмотрения _________________________________________________________* от ___________№____________ принято решение об отказе во внесении изменения в</w:t>
      </w:r>
    </w:p>
    <w:p>
      <w:pPr>
        <w:pStyle w:val="Normal"/>
        <w:jc w:val="both"/>
        <w:rPr>
          <w:rFonts w:ascii="Liberation Serif" w:hAnsi="Liberation Serif" w:cs="Liberation Serif"/>
          <w:color w:val="000000" w:themeColor="text1"/>
          <w:sz w:val="20"/>
          <w:szCs w:val="20"/>
        </w:rPr>
      </w:pPr>
      <w:r>
        <w:rPr>
          <w:rFonts w:cs="Liberation Serif" w:ascii="Liberation Serif" w:hAnsi="Liberation Serif"/>
          <w:i/>
          <w:color w:val="000000" w:themeColor="text1"/>
          <w:sz w:val="28"/>
          <w:szCs w:val="28"/>
        </w:rPr>
        <w:t xml:space="preserve">            </w:t>
      </w:r>
      <w:r>
        <w:rPr>
          <w:rFonts w:cs="Liberation Serif" w:ascii="Liberation Serif" w:hAnsi="Liberation Serif"/>
          <w:color w:val="000000" w:themeColor="text1"/>
          <w:sz w:val="20"/>
          <w:szCs w:val="20"/>
        </w:rPr>
        <w:t>(</w:t>
      </w:r>
      <w:r>
        <w:rPr>
          <w:rFonts w:cs="Liberation Serif" w:ascii="Liberation Serif" w:hAnsi="Liberation Serif"/>
          <w:i/>
          <w:color w:val="000000" w:themeColor="text1"/>
          <w:sz w:val="20"/>
          <w:szCs w:val="20"/>
        </w:rPr>
        <w:t>дата и номер регистрации</w:t>
      </w:r>
      <w:r>
        <w:rPr>
          <w:rFonts w:cs="Liberation Serif" w:ascii="Liberation Serif" w:hAnsi="Liberation Serif"/>
          <w:color w:val="000000" w:themeColor="text1"/>
          <w:sz w:val="20"/>
          <w:szCs w:val="20"/>
        </w:rPr>
        <w:t>)</w:t>
      </w:r>
    </w:p>
    <w:p>
      <w:pPr>
        <w:pStyle w:val="Normal"/>
        <w:jc w:val="both"/>
        <w:rPr>
          <w:rFonts w:ascii="Liberation Serif" w:hAnsi="Liberation Serif" w:cs="Liberation Serif"/>
          <w:b/>
          <w:b/>
          <w:color w:val="000000" w:themeColor="text1"/>
        </w:rPr>
      </w:pPr>
      <w:r>
        <w:rPr>
          <w:rFonts w:cs="Liberation Serif" w:ascii="Liberation Serif" w:hAnsi="Liberation Serif"/>
          <w:color w:val="000000" w:themeColor="text1"/>
        </w:rPr>
        <w:t>разрешение на строительство по следующим основаниям:</w:t>
      </w:r>
    </w:p>
    <w:p>
      <w:pPr>
        <w:pStyle w:val="Normal"/>
        <w:jc w:val="both"/>
        <w:rPr>
          <w:rFonts w:ascii="Liberation Serif" w:hAnsi="Liberation Serif" w:cs="Liberation Serif"/>
          <w:i/>
          <w:i/>
          <w:color w:val="000000" w:themeColor="text1"/>
        </w:rPr>
      </w:pPr>
      <w:r>
        <w:rPr>
          <w:rFonts w:cs="Liberation Serif" w:ascii="Liberation Serif" w:hAnsi="Liberation Serif"/>
          <w:i/>
          <w:color w:val="000000" w:themeColor="text1"/>
        </w:rPr>
      </w:r>
    </w:p>
    <w:tbl>
      <w:tblPr>
        <w:tblW w:w="9863" w:type="dxa"/>
        <w:jc w:val="left"/>
        <w:tblInd w:w="-5" w:type="dxa"/>
        <w:tblLayout w:type="fixed"/>
        <w:tblCellMar>
          <w:top w:w="102" w:type="dxa"/>
          <w:left w:w="62" w:type="dxa"/>
          <w:bottom w:w="102" w:type="dxa"/>
          <w:right w:w="62" w:type="dxa"/>
        </w:tblCellMar>
        <w:tblLook w:noVBand="1" w:val="04a0" w:noHBand="0" w:lastColumn="0" w:firstColumn="1" w:lastRow="0" w:firstRow="1"/>
      </w:tblPr>
      <w:tblGrid>
        <w:gridCol w:w="1418"/>
        <w:gridCol w:w="4820"/>
        <w:gridCol w:w="3625"/>
      </w:tblGrid>
      <w:tr>
        <w:trPr/>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t>№ </w:t>
            </w:r>
            <w:r>
              <w:rPr>
                <w:rFonts w:cs="Liberation Serif" w:ascii="Liberation Serif" w:hAnsi="Liberation Serif"/>
                <w:color w:val="000000" w:themeColor="text1"/>
              </w:rPr>
              <w:t>пункта Админи-стративного регламента</w:t>
            </w:r>
          </w:p>
        </w:tc>
        <w:tc>
          <w:tcPr>
            <w:tcW w:w="4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t>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w:t>
            </w:r>
          </w:p>
        </w:tc>
        <w:tc>
          <w:tcPr>
            <w:tcW w:w="36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t>Разъяснение причин отказа в выдаче разрешения на строительство объекта капитального строительства</w:t>
            </w:r>
          </w:p>
        </w:tc>
      </w:tr>
      <w:tr>
        <w:trPr>
          <w:trHeight w:val="837"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lang w:val="en-US"/>
              </w:rPr>
            </w:pPr>
            <w:r>
              <w:rPr>
                <w:rFonts w:cs="Liberation Serif" w:ascii="Liberation Serif" w:hAnsi="Liberation Serif"/>
                <w:color w:val="000000" w:themeColor="text1"/>
              </w:rPr>
              <w:t>подпункт 1 пункта 2.22</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rPr>
              <w:t xml:space="preserve">отсутствие документов, предусмотренных </w:t>
            </w:r>
            <w:r>
              <w:rPr>
                <w:rFonts w:cs="Liberation Serif" w:ascii="Liberation Serif" w:hAnsi="Liberation Serif"/>
                <w:color w:val="000000"/>
              </w:rPr>
              <w:t>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6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537"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t>подпункт 2 пункта 2.22</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6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28"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t>подпункт 3 пункта 2.22</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6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548"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t>подпункт 4 пункта 2.22</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rPr>
              <w:t xml:space="preserve">несоответствия </w:t>
            </w:r>
            <w:r>
              <w:rPr>
                <w:rFonts w:cs="Liberation Serif" w:ascii="Liberation Serif" w:hAnsi="Liberation Serif"/>
              </w:rPr>
              <w:t xml:space="preserve">планируемого объекта капитального строительства </w:t>
            </w:r>
            <w:r>
              <w:rPr>
                <w:rFonts w:cs="Liberation Serif" w:ascii="Liberation Serif" w:hAnsi="Liberation Serif"/>
                <w:color w:val="000000"/>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6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244"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t>подпункт 5 пункта 2.22</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highlight w:val="yellow"/>
              </w:rPr>
            </w:pPr>
            <w:r>
              <w:rPr>
                <w:rFonts w:cs="Liberation Serif" w:ascii="Liberation Serif" w:hAnsi="Liberation Serif"/>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6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244"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t>подпункт 1 пункта 2.23</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eastAsiaTheme="minorHAnsi"/>
                <w:lang w:eastAsia="en-US"/>
              </w:rPr>
            </w:pPr>
            <w:r>
              <w:rPr>
                <w:rFonts w:cs="Liberation Serif" w:ascii="Liberation Serif" w:hAnsi="Liberation Serif"/>
                <w:color w:val="000000"/>
              </w:rPr>
              <w:t xml:space="preserve">отсутствие в уведомлении о </w:t>
            </w:r>
            <w:r>
              <w:rPr>
                <w:rFonts w:cs="Liberation Serif" w:ascii="Liberation Serif" w:hAnsi="Liberation Serif"/>
              </w:rPr>
              <w:t>переходе прав на земельный участок</w:t>
            </w:r>
            <w:r>
              <w:rPr>
                <w:rFonts w:cs="Liberation Serif" w:ascii="Liberation Serif" w:hAnsi="Liberation Serif"/>
                <w:color w:val="000000"/>
              </w:rPr>
              <w:t xml:space="preserve"> реквизитов правоустанавливающих документов на такой земельный участок</w:t>
            </w:r>
          </w:p>
        </w:tc>
        <w:tc>
          <w:tcPr>
            <w:tcW w:w="36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895"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t>подпункт 2 пункта 2.23</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eastAsiaTheme="minorHAnsi"/>
                <w:lang w:eastAsia="en-US"/>
              </w:rPr>
            </w:pPr>
            <w:r>
              <w:rPr>
                <w:rFonts w:cs="Liberation Serif" w:ascii="Liberation Serif" w:hAnsi="Liberation Serif"/>
                <w:color w:val="000000"/>
              </w:rPr>
              <w:t>отсутствие документов, предусмотренных подпунктом 2 пункта 2.12 и подпунктом 2 пункта 2.16 Административного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6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244"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t>подпункт 3 пункта 2.23</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eastAsiaTheme="minorHAnsi"/>
                <w:lang w:eastAsia="en-US"/>
              </w:rPr>
            </w:pPr>
            <w:r>
              <w:rPr>
                <w:rFonts w:cs="Liberation Serif" w:ascii="Liberation Serif" w:hAnsi="Liberation Serif"/>
                <w:color w:val="000000"/>
              </w:rPr>
              <w:t xml:space="preserve">недостоверность сведений, указанных в уведомлении о </w:t>
            </w:r>
            <w:r>
              <w:rPr>
                <w:rFonts w:eastAsia="Calibri" w:cs="Liberation Serif" w:ascii="Liberation Serif" w:hAnsi="Liberation Serif"/>
                <w:kern w:val="2"/>
                <w:lang w:eastAsia="ar-SA"/>
              </w:rPr>
              <w:t>переходе</w:t>
            </w:r>
            <w:r>
              <w:rPr>
                <w:rFonts w:cs="Liberation Serif" w:ascii="Liberation Serif" w:hAnsi="Liberation Serif"/>
                <w:color w:val="000000"/>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6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244"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t>подпункт 1 пункта 2.24</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rPr>
            </w:pPr>
            <w:r>
              <w:rPr>
                <w:rFonts w:cs="Liberation Serif" w:ascii="Liberation Serif" w:hAnsi="Liberation Serif"/>
                <w:color w:val="000000"/>
              </w:rPr>
              <w:t xml:space="preserve">отсутствие в уведомлении об </w:t>
            </w:r>
            <w:r>
              <w:rPr>
                <w:rFonts w:cs="Liberation Serif" w:ascii="Liberation Serif" w:hAnsi="Liberation Serif"/>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Pr>
                <w:rFonts w:cs="Liberation Serif" w:ascii="Liberation Serif" w:hAnsi="Liberation Serif"/>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6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244"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t>подпункт 2 пункта 2.24</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rPr>
            </w:pPr>
            <w:r>
              <w:rPr>
                <w:rFonts w:cs="Liberation Serif" w:ascii="Liberation Serif" w:hAnsi="Liberation Serif"/>
                <w:color w:val="000000"/>
              </w:rPr>
              <w:t xml:space="preserve">отсутствие </w:t>
            </w:r>
            <w:r>
              <w:rPr>
                <w:rFonts w:cs="Liberation Serif" w:ascii="Liberation Serif" w:hAnsi="Liberation Serif"/>
              </w:rPr>
              <w:t xml:space="preserve">подлинника разрешения на строительство, в которое требуется внести изменения, в случае представления уведомления </w:t>
            </w:r>
            <w:r>
              <w:rPr>
                <w:rFonts w:cs="Liberation Serif" w:ascii="Liberation Serif" w:hAnsi="Liberation Serif"/>
                <w:color w:val="000000"/>
              </w:rPr>
              <w:t xml:space="preserve">об </w:t>
            </w:r>
            <w:r>
              <w:rPr>
                <w:rFonts w:cs="Liberation Serif" w:ascii="Liberation Serif" w:hAnsi="Liberation Serif"/>
              </w:rPr>
              <w:t>образовании земельного участка путем объединения земельных участков</w:t>
            </w:r>
          </w:p>
        </w:tc>
        <w:tc>
          <w:tcPr>
            <w:tcW w:w="36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244"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t>подпункт 3 пункта 2.24</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rPr>
            </w:pPr>
            <w:r>
              <w:rPr>
                <w:rFonts w:cs="Liberation Serif" w:ascii="Liberation Serif" w:hAnsi="Liberation Serif"/>
                <w:color w:val="000000"/>
              </w:rPr>
              <w:t xml:space="preserve">недостоверность сведений, указанных в уведомлении об образовании земельного участка </w:t>
            </w:r>
            <w:r>
              <w:rPr>
                <w:rFonts w:cs="Liberation Serif" w:ascii="Liberation Serif" w:hAnsi="Liberation Serif"/>
              </w:rPr>
              <w:t>путем объединения земельных участков</w:t>
            </w:r>
          </w:p>
        </w:tc>
        <w:tc>
          <w:tcPr>
            <w:tcW w:w="36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244"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t>подпункт 1 пункта 2.25</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rPr>
            </w:pPr>
            <w:r>
              <w:rPr>
                <w:rFonts w:cs="Liberation Serif" w:ascii="Liberation Serif" w:hAnsi="Liberation Serif"/>
              </w:rPr>
              <w:t>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6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244"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t>подпункт 2 пункта 2.25</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rPr>
            </w:pPr>
            <w:r>
              <w:rPr>
                <w:rFonts w:cs="Liberation Serif" w:ascii="Liberation Serif" w:hAnsi="Liberation Serif"/>
                <w:color w:val="000000"/>
              </w:rPr>
              <w:t xml:space="preserve">отсутствие </w:t>
            </w:r>
            <w:r>
              <w:rPr>
                <w:rFonts w:cs="Liberation Serif" w:ascii="Liberation Serif" w:hAnsi="Liberation Serif"/>
              </w:rPr>
              <w:t xml:space="preserve">подлинника разрешения на строительство, в которое требуется внести изменения, в случае представления уведомления </w:t>
            </w:r>
            <w:r>
              <w:rPr>
                <w:rFonts w:cs="Liberation Serif" w:ascii="Liberation Serif" w:hAnsi="Liberation Serif"/>
                <w:color w:val="000000"/>
              </w:rPr>
              <w:t xml:space="preserve">об </w:t>
            </w:r>
            <w:r>
              <w:rPr>
                <w:rFonts w:cs="Liberation Serif" w:ascii="Liberation Serif" w:hAnsi="Liberation Serif"/>
              </w:rPr>
              <w:t>образовании земельного участка путем раздела, перераспределения земельных участков или выдела из земельных участков ( в случае выдачи разрешения на строительство на бумажном носителе)</w:t>
            </w:r>
          </w:p>
        </w:tc>
        <w:tc>
          <w:tcPr>
            <w:tcW w:w="36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244"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t>подпункт 3 пункта 2.25</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rPr>
            </w:pPr>
            <w:r>
              <w:rPr>
                <w:rFonts w:cs="Liberation Serif" w:ascii="Liberation Serif" w:hAnsi="Liberation Serif"/>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p>
        </w:tc>
        <w:tc>
          <w:tcPr>
            <w:tcW w:w="36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244"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t>подпункт 4 пункта 2.25</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eastAsia="Calibri" w:cs="Liberation Serif" w:ascii="Liberation Serif" w:hAnsi="Liberation Serif" w:eastAsiaTheme="minorHAnsi"/>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6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244"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t>подпункт 5 пункта 2.25</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rPr>
            </w:pPr>
            <w:r>
              <w:rPr>
                <w:rFonts w:eastAsia="Calibri" w:cs="Liberation Serif" w:ascii="Liberation Serif" w:hAnsi="Liberation Serif" w:eastAsiaTheme="minorHAnsi"/>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6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244"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t>подпункт 1 пункта 2.26</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eastAsiaTheme="minorHAnsi"/>
                <w:lang w:eastAsia="en-US"/>
              </w:rPr>
            </w:pPr>
            <w:r>
              <w:rPr>
                <w:rFonts w:cs="Liberation Serif" w:ascii="Liberation Serif" w:hAnsi="Liberation Serif"/>
                <w:color w:val="000000"/>
              </w:rPr>
              <w:t>отсутствие подлинника разрешения на строительство, в которое требуется внести изменения в части продления срока его действия</w:t>
            </w:r>
            <w:r>
              <w:rPr>
                <w:rFonts w:cs="Liberation Serif" w:ascii="Liberation Serif" w:hAnsi="Liberation Serif"/>
              </w:rPr>
              <w:t>( в случае выдачи разрешения на строительство на бумажном носителе)</w:t>
            </w:r>
          </w:p>
        </w:tc>
        <w:tc>
          <w:tcPr>
            <w:tcW w:w="36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244"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t>подпункт 2 пункта 2.26</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 xml:space="preserve">наличие в </w:t>
            </w:r>
            <w:r>
              <w:rPr>
                <w:rFonts w:cs="Liberation Serif" w:ascii="Liberation Serif" w:hAnsi="Liberation Serif"/>
              </w:rPr>
              <w:t xml:space="preserve">____________________ </w:t>
            </w:r>
            <w:r>
              <w:rPr>
                <w:rFonts w:eastAsia="Calibri" w:cs="Liberation Serif" w:ascii="Liberation Serif" w:hAnsi="Liberation Serif" w:eastAsiaTheme="minorHAnsi"/>
                <w:lang w:eastAsia="en-US"/>
              </w:rPr>
              <w:t>(</w:t>
            </w:r>
            <w:r>
              <w:rPr>
                <w:rFonts w:eastAsia="Calibri" w:cs="Liberation Serif" w:ascii="Liberation Serif" w:hAnsi="Liberation Serif" w:eastAsiaTheme="minorHAnsi"/>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Pr>
                <w:rFonts w:eastAsia="Calibri" w:cs="Liberation Serif" w:ascii="Liberation Serif" w:hAnsi="Liberation Serif" w:eastAsiaTheme="minorHAnsi"/>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43">
              <w:r>
                <w:rPr>
                  <w:rFonts w:eastAsia="Calibri" w:cs="Liberation Serif" w:ascii="Liberation Serif" w:hAnsi="Liberation Serif" w:eastAsiaTheme="minorHAnsi"/>
                  <w:lang w:eastAsia="en-US"/>
                </w:rPr>
                <w:t>части 5 статьи 52</w:t>
              </w:r>
            </w:hyperlink>
            <w:r>
              <w:rPr>
                <w:rFonts w:eastAsia="Calibri" w:cs="Liberation Serif" w:ascii="Liberation Serif" w:hAnsi="Liberation Serif" w:eastAsiaTheme="minorHAnsi"/>
                <w:lang w:eastAsia="en-US"/>
              </w:rPr>
              <w:t xml:space="preserve"> Градостроительного  Кодекса Российской Федерации</w:t>
            </w:r>
          </w:p>
        </w:tc>
        <w:tc>
          <w:tcPr>
            <w:tcW w:w="36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244"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t>подпункт 3 пункта 2.26</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eastAsiaTheme="minorHAnsi"/>
                <w:lang w:eastAsia="en-US"/>
              </w:rPr>
            </w:pPr>
            <w:r>
              <w:rPr>
                <w:rFonts w:eastAsia="Calibri" w:cs="Liberation Serif" w:ascii="Liberation Serif" w:hAnsi="Liberation Serif" w:eastAsiaTheme="minorHAnsi"/>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6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bl>
    <w:p>
      <w:pPr>
        <w:pStyle w:val="ConsPlusNonformat"/>
        <w:ind w:firstLine="708"/>
        <w:jc w:val="both"/>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p>
      <w:pPr>
        <w:pStyle w:val="ConsPlusNonformat"/>
        <w:ind w:firstLine="708"/>
        <w:jc w:val="both"/>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Вы вправе повторно обратиться с ______________________________________* после устранения указанных нарушений.</w:t>
      </w:r>
    </w:p>
    <w:p>
      <w:pPr>
        <w:pStyle w:val="ConsPlusNonformat"/>
        <w:ind w:firstLine="708"/>
        <w:jc w:val="both"/>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Данный отказ может быть обжалован в досудебном порядке путем направления жалобы в __________________________, а также в судебном порядке.</w:t>
      </w:r>
    </w:p>
    <w:p>
      <w:pPr>
        <w:pStyle w:val="ConsPlusNonformat"/>
        <w:ind w:firstLine="708"/>
        <w:rPr>
          <w:rFonts w:ascii="Liberation Serif" w:hAnsi="Liberation Serif" w:cs="Liberation Serif"/>
          <w:color w:val="000000" w:themeColor="text1"/>
          <w:sz w:val="24"/>
        </w:rPr>
      </w:pPr>
      <w:r>
        <w:rPr>
          <w:rFonts w:cs="Liberation Serif" w:ascii="Liberation Serif" w:hAnsi="Liberation Serif"/>
          <w:color w:val="000000" w:themeColor="text1"/>
          <w:sz w:val="24"/>
          <w:szCs w:val="24"/>
        </w:rPr>
        <w:t xml:space="preserve">Дополнительно информируем:_______________________________________ </w:t>
        <w:br/>
        <w:t>______________________________________________________________________.</w:t>
      </w:r>
      <w:r>
        <w:rPr>
          <w:rFonts w:cs="Liberation Serif" w:ascii="Liberation Serif" w:hAnsi="Liberation Serif"/>
          <w:color w:val="000000" w:themeColor="text1"/>
          <w:sz w:val="28"/>
          <w:szCs w:val="28"/>
        </w:rPr>
        <w:t xml:space="preserve">   </w:t>
      </w:r>
      <w:r>
        <w:rPr>
          <w:rFonts w:cs="Liberation Serif" w:ascii="Liberation Serif" w:hAnsi="Liberation Serif"/>
          <w:color w:val="000000" w:themeColor="text1"/>
          <w:sz w:val="24"/>
        </w:rPr>
        <w:t xml:space="preserve"> </w:t>
      </w:r>
    </w:p>
    <w:p>
      <w:pPr>
        <w:pStyle w:val="ConsPlusNonformat"/>
        <w:ind w:firstLine="708"/>
        <w:jc w:val="center"/>
        <w:rPr>
          <w:rFonts w:ascii="Liberation Serif" w:hAnsi="Liberation Serif" w:cs="Liberation Serif"/>
          <w:i/>
          <w:i/>
          <w:color w:val="000000" w:themeColor="text1"/>
          <w:sz w:val="28"/>
          <w:szCs w:val="28"/>
        </w:rPr>
      </w:pPr>
      <w:r>
        <w:rPr>
          <w:rFonts w:cs="Liberation Serif" w:ascii="Liberation Serif" w:hAnsi="Liberation Serif"/>
          <w:i/>
          <w:color w:val="000000" w:themeColor="text1"/>
        </w:rPr>
        <w:t>(указывается информация, необходимая для устранения причин отказа во внесении изменения в разрешение на строительство, а также иная дополнительная информация при наличии)</w:t>
      </w:r>
    </w:p>
    <w:p>
      <w:pPr>
        <w:pStyle w:val="ConsPlusNonformat"/>
        <w:jc w:val="both"/>
        <w:rPr>
          <w:rFonts w:ascii="Liberation Serif" w:hAnsi="Liberation Serif" w:cs="Liberation Serif"/>
          <w:i/>
          <w:i/>
          <w:color w:val="000000" w:themeColor="text1"/>
        </w:rPr>
      </w:pPr>
      <w:r>
        <w:rPr>
          <w:rFonts w:cs="Liberation Serif" w:ascii="Liberation Serif" w:hAnsi="Liberation Serif"/>
          <w:i/>
          <w:color w:val="000000" w:themeColor="text1"/>
        </w:rPr>
      </w:r>
    </w:p>
    <w:p>
      <w:pPr>
        <w:pStyle w:val="ConsPlusNonformat"/>
        <w:jc w:val="both"/>
        <w:rPr>
          <w:rFonts w:ascii="Liberation Serif" w:hAnsi="Liberation Serif" w:cs="Liberation Serif"/>
          <w:i/>
          <w:i/>
          <w:color w:val="000000" w:themeColor="text1"/>
        </w:rPr>
      </w:pPr>
      <w:r>
        <w:rPr>
          <w:rFonts w:cs="Liberation Serif" w:ascii="Liberation Serif" w:hAnsi="Liberation Serif"/>
          <w:i/>
          <w:color w:val="000000" w:themeColor="text1"/>
        </w:rPr>
      </w:r>
    </w:p>
    <w:tbl>
      <w:tblPr>
        <w:tblW w:w="10065" w:type="dxa"/>
        <w:jc w:val="left"/>
        <w:tblInd w:w="0" w:type="dxa"/>
        <w:tblLayout w:type="fixed"/>
        <w:tblCellMar>
          <w:top w:w="0" w:type="dxa"/>
          <w:left w:w="28" w:type="dxa"/>
          <w:bottom w:w="0" w:type="dxa"/>
          <w:right w:w="28" w:type="dxa"/>
        </w:tblCellMar>
        <w:tblLook w:noVBand="0" w:val="0000" w:noHBand="0" w:lastColumn="0" w:firstColumn="0" w:lastRow="0" w:firstRow="0"/>
      </w:tblPr>
      <w:tblGrid>
        <w:gridCol w:w="3119"/>
        <w:gridCol w:w="281"/>
        <w:gridCol w:w="2269"/>
        <w:gridCol w:w="285"/>
        <w:gridCol w:w="4111"/>
      </w:tblGrid>
      <w:tr>
        <w:trPr/>
        <w:tc>
          <w:tcPr>
            <w:tcW w:w="3119" w:type="dxa"/>
            <w:tcBorders>
              <w:bottom w:val="single" w:sz="4" w:space="0" w:color="000000"/>
            </w:tcBorders>
            <w:vAlign w:val="bottom"/>
          </w:tcPr>
          <w:p>
            <w:pPr>
              <w:pStyle w:val="Normal"/>
              <w:widowControl w:val="false"/>
              <w:jc w:val="center"/>
              <w:rPr>
                <w:rFonts w:ascii="Liberation Serif" w:hAnsi="Liberation Serif" w:cs="Liberation Serif"/>
                <w:i/>
                <w:i/>
                <w:color w:val="000000" w:themeColor="text1"/>
              </w:rPr>
            </w:pPr>
            <w:r>
              <w:rPr>
                <w:rFonts w:cs="Liberation Serif" w:ascii="Liberation Serif" w:hAnsi="Liberation Serif"/>
                <w:i/>
                <w:color w:val="000000" w:themeColor="text1"/>
              </w:rPr>
            </w:r>
          </w:p>
        </w:tc>
        <w:tc>
          <w:tcPr>
            <w:tcW w:w="281" w:type="dxa"/>
            <w:tcBorders/>
            <w:vAlign w:val="bottom"/>
          </w:tcPr>
          <w:p>
            <w:pPr>
              <w:pStyle w:val="Normal"/>
              <w:widowControl w:val="false"/>
              <w:rPr>
                <w:rFonts w:ascii="Liberation Serif" w:hAnsi="Liberation Serif" w:cs="Liberation Serif"/>
                <w:i/>
                <w:i/>
                <w:color w:val="000000" w:themeColor="text1"/>
              </w:rPr>
            </w:pPr>
            <w:r>
              <w:rPr>
                <w:rFonts w:cs="Liberation Serif" w:ascii="Liberation Serif" w:hAnsi="Liberation Serif"/>
                <w:i/>
                <w:color w:val="000000" w:themeColor="text1"/>
              </w:rPr>
            </w:r>
          </w:p>
        </w:tc>
        <w:tc>
          <w:tcPr>
            <w:tcW w:w="2269" w:type="dxa"/>
            <w:tcBorders>
              <w:bottom w:val="single" w:sz="4" w:space="0" w:color="000000"/>
            </w:tcBorders>
            <w:vAlign w:val="bottom"/>
          </w:tcPr>
          <w:p>
            <w:pPr>
              <w:pStyle w:val="Normal"/>
              <w:widowControl w:val="false"/>
              <w:jc w:val="center"/>
              <w:rPr>
                <w:rFonts w:ascii="Liberation Serif" w:hAnsi="Liberation Serif" w:cs="Liberation Serif"/>
                <w:i/>
                <w:i/>
                <w:color w:val="000000" w:themeColor="text1"/>
              </w:rPr>
            </w:pPr>
            <w:r>
              <w:rPr>
                <w:rFonts w:cs="Liberation Serif" w:ascii="Liberation Serif" w:hAnsi="Liberation Serif"/>
                <w:i/>
                <w:color w:val="000000" w:themeColor="text1"/>
              </w:rPr>
            </w:r>
          </w:p>
        </w:tc>
        <w:tc>
          <w:tcPr>
            <w:tcW w:w="285" w:type="dxa"/>
            <w:tcBorders/>
            <w:vAlign w:val="bottom"/>
          </w:tcPr>
          <w:p>
            <w:pPr>
              <w:pStyle w:val="Normal"/>
              <w:widowControl w:val="false"/>
              <w:rPr>
                <w:rFonts w:ascii="Liberation Serif" w:hAnsi="Liberation Serif" w:cs="Liberation Serif"/>
                <w:i/>
                <w:i/>
                <w:color w:val="000000" w:themeColor="text1"/>
              </w:rPr>
            </w:pPr>
            <w:r>
              <w:rPr>
                <w:rFonts w:cs="Liberation Serif" w:ascii="Liberation Serif" w:hAnsi="Liberation Serif"/>
                <w:i/>
                <w:color w:val="000000" w:themeColor="text1"/>
              </w:rPr>
            </w:r>
          </w:p>
        </w:tc>
        <w:tc>
          <w:tcPr>
            <w:tcW w:w="4111" w:type="dxa"/>
            <w:tcBorders>
              <w:bottom w:val="single" w:sz="4" w:space="0" w:color="000000"/>
            </w:tcBorders>
            <w:vAlign w:val="bottom"/>
          </w:tcPr>
          <w:p>
            <w:pPr>
              <w:pStyle w:val="Normal"/>
              <w:widowControl w:val="false"/>
              <w:jc w:val="center"/>
              <w:rPr>
                <w:rFonts w:ascii="Liberation Serif" w:hAnsi="Liberation Serif" w:cs="Liberation Serif"/>
                <w:i/>
                <w:i/>
                <w:color w:val="000000" w:themeColor="text1"/>
              </w:rPr>
            </w:pPr>
            <w:r>
              <w:rPr>
                <w:rFonts w:cs="Liberation Serif" w:ascii="Liberation Serif" w:hAnsi="Liberation Serif"/>
                <w:i/>
                <w:color w:val="000000" w:themeColor="text1"/>
              </w:rPr>
            </w:r>
          </w:p>
        </w:tc>
      </w:tr>
      <w:tr>
        <w:trPr/>
        <w:tc>
          <w:tcPr>
            <w:tcW w:w="3119" w:type="dxa"/>
            <w:tcBorders/>
          </w:tcPr>
          <w:p>
            <w:pPr>
              <w:pStyle w:val="Normal"/>
              <w:widowControl w:val="false"/>
              <w:jc w:val="center"/>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(должность)</w:t>
            </w:r>
          </w:p>
        </w:tc>
        <w:tc>
          <w:tcPr>
            <w:tcW w:w="281" w:type="dxa"/>
            <w:tcBorders/>
          </w:tcPr>
          <w:p>
            <w:pPr>
              <w:pStyle w:val="Normal"/>
              <w:widowControl w:val="false"/>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r>
          </w:p>
        </w:tc>
        <w:tc>
          <w:tcPr>
            <w:tcW w:w="2269" w:type="dxa"/>
            <w:tcBorders/>
          </w:tcPr>
          <w:p>
            <w:pPr>
              <w:pStyle w:val="Normal"/>
              <w:widowControl w:val="false"/>
              <w:jc w:val="center"/>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(подпись)</w:t>
            </w:r>
          </w:p>
        </w:tc>
        <w:tc>
          <w:tcPr>
            <w:tcW w:w="285" w:type="dxa"/>
            <w:tcBorders/>
          </w:tcPr>
          <w:p>
            <w:pPr>
              <w:pStyle w:val="Normal"/>
              <w:widowControl w:val="false"/>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r>
          </w:p>
        </w:tc>
        <w:tc>
          <w:tcPr>
            <w:tcW w:w="4111" w:type="dxa"/>
            <w:tcBorders/>
          </w:tcPr>
          <w:p>
            <w:pPr>
              <w:pStyle w:val="Normal"/>
              <w:widowControl w:val="false"/>
              <w:jc w:val="center"/>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(фамилия, имя, отчество (при наличии)</w:t>
            </w:r>
          </w:p>
        </w:tc>
      </w:tr>
    </w:tbl>
    <w:p>
      <w:pPr>
        <w:pStyle w:val="Normal"/>
        <w:spacing w:before="0" w:after="240"/>
        <w:rPr>
          <w:rFonts w:ascii="Liberation Serif" w:hAnsi="Liberation Serif" w:cs="Liberation Serif"/>
          <w:i/>
          <w:i/>
          <w:color w:val="000000" w:themeColor="text1"/>
          <w:sz w:val="2"/>
          <w:szCs w:val="2"/>
        </w:rPr>
      </w:pPr>
      <w:r>
        <w:rPr>
          <w:rFonts w:cs="Liberation Serif" w:ascii="Liberation Serif" w:hAnsi="Liberation Serif"/>
          <w:i/>
          <w:color w:val="000000" w:themeColor="text1"/>
          <w:sz w:val="2"/>
          <w:szCs w:val="2"/>
        </w:rPr>
      </w:r>
    </w:p>
    <w:p>
      <w:pPr>
        <w:pStyle w:val="Normal"/>
        <w:numPr>
          <w:ilvl w:val="0"/>
          <w:numId w:val="0"/>
        </w:numPr>
        <w:spacing w:before="120" w:after="0"/>
        <w:ind w:left="0" w:hanging="0"/>
        <w:outlineLvl w:val="0"/>
        <w:rPr>
          <w:rFonts w:ascii="Liberation Serif" w:hAnsi="Liberation Serif" w:cs="Liberation Serif"/>
          <w:color w:val="000000" w:themeColor="text1"/>
        </w:rPr>
      </w:pPr>
      <w:r>
        <w:rPr>
          <w:rFonts w:cs="Liberation Serif" w:ascii="Liberation Serif" w:hAnsi="Liberation Serif"/>
          <w:color w:val="000000" w:themeColor="text1"/>
        </w:rPr>
        <w:t>Дата</w:t>
      </w:r>
    </w:p>
    <w:p>
      <w:pPr>
        <w:pStyle w:val="ConsPlusNonformat"/>
        <w:ind w:right="-1" w:hanging="0"/>
        <w:jc w:val="both"/>
        <w:rPr>
          <w:rFonts w:ascii="Liberation Serif" w:hAnsi="Liberation Serif" w:cs="Liberation Serif"/>
          <w:sz w:val="24"/>
          <w:szCs w:val="24"/>
        </w:rPr>
      </w:pPr>
      <w:r>
        <w:rPr>
          <w:rFonts w:cs="Liberation Serif" w:ascii="Liberation Serif" w:hAnsi="Liberation Serif"/>
          <w:sz w:val="24"/>
          <w:szCs w:val="24"/>
        </w:rPr>
      </w:r>
    </w:p>
    <w:p>
      <w:pPr>
        <w:pStyle w:val="ConsPlusNonformat"/>
        <w:ind w:right="-1" w:hanging="0"/>
        <w:jc w:val="both"/>
        <w:rPr>
          <w:rFonts w:ascii="Liberation Serif" w:hAnsi="Liberation Serif" w:cs="Liberation Serif"/>
          <w:sz w:val="24"/>
          <w:szCs w:val="24"/>
        </w:rPr>
      </w:pPr>
      <w:r>
        <w:rPr>
          <w:rFonts w:cs="Liberation Serif" w:ascii="Liberation Serif" w:hAnsi="Liberation Serif"/>
          <w:sz w:val="24"/>
          <w:szCs w:val="24"/>
        </w:rPr>
      </w:r>
    </w:p>
    <w:p>
      <w:pPr>
        <w:pStyle w:val="ConsPlusNonformat"/>
        <w:ind w:right="-1"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before="240" w:after="0"/>
        <w:ind w:left="5670" w:hanging="0"/>
        <w:jc w:val="center"/>
        <w:rPr>
          <w:rFonts w:ascii="Liberation Serif" w:hAnsi="Liberation Serif" w:eastAsia="Calibri" w:cs="Liberation Serif"/>
          <w:color w:val="000000" w:themeColor="text1"/>
          <w:sz w:val="28"/>
          <w:szCs w:val="28"/>
          <w:lang w:eastAsia="en-US"/>
        </w:rPr>
      </w:pPr>
      <w:r>
        <w:rPr>
          <w:rFonts w:eastAsia="Calibri" w:cs="Liberation Serif" w:ascii="Liberation Serif" w:hAnsi="Liberation Serif"/>
          <w:color w:val="000000" w:themeColor="text1"/>
          <w:sz w:val="28"/>
          <w:szCs w:val="28"/>
          <w:lang w:eastAsia="en-US"/>
        </w:rPr>
      </w:r>
    </w:p>
    <w:p>
      <w:pPr>
        <w:pStyle w:val="ConsPlusNonformat"/>
        <w:jc w:val="both"/>
        <w:rPr>
          <w:rFonts w:ascii="Liberation Serif" w:hAnsi="Liberation Serif" w:cs="Liberation Serif"/>
          <w:i/>
          <w:i/>
          <w:color w:val="000000" w:themeColor="text1"/>
          <w:sz w:val="24"/>
          <w:szCs w:val="24"/>
        </w:rPr>
      </w:pPr>
      <w:r>
        <w:rPr>
          <w:rFonts w:cs="Liberation Serif" w:ascii="Liberation Serif" w:hAnsi="Liberation Serif"/>
          <w:color w:val="000000" w:themeColor="text1"/>
          <w:sz w:val="28"/>
          <w:szCs w:val="28"/>
        </w:rPr>
        <w:t xml:space="preserve">* </w:t>
      </w:r>
      <w:r>
        <w:rPr>
          <w:rFonts w:cs="Liberation Serif" w:ascii="Liberation Serif" w:hAnsi="Liberation Serif"/>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Pr>
          <w:rFonts w:eastAsia="Calibri" w:cs="Liberation Serif" w:ascii="Liberation Serif" w:hAnsi="Liberation Serif"/>
          <w:i/>
          <w:kern w:val="2"/>
          <w:sz w:val="24"/>
          <w:szCs w:val="24"/>
          <w:lang w:eastAsia="ar-SA"/>
        </w:rPr>
        <w:t>переходе</w:t>
      </w:r>
      <w:r>
        <w:rPr>
          <w:rFonts w:cs="Liberation Serif" w:ascii="Liberation Serif" w:hAnsi="Liberation Serif"/>
          <w:i/>
          <w:color w:val="000000" w:themeColor="text1"/>
          <w:sz w:val="24"/>
          <w:szCs w:val="24"/>
        </w:rPr>
        <w:t xml:space="preserve"> прав на земельный участок, об образовании земельного участка</w:t>
      </w:r>
    </w:p>
    <w:p>
      <w:pPr>
        <w:pStyle w:val="Normal"/>
        <w:tabs>
          <w:tab w:val="clear" w:pos="708"/>
          <w:tab w:val="left" w:pos="9923" w:leader="none"/>
        </w:tabs>
        <w:ind w:left="4820" w:right="-1"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uppressAutoHyphens w:val="true"/>
        <w:bidi w:val="0"/>
        <w:spacing w:lineRule="auto" w:line="240" w:before="0" w:after="0"/>
        <w:ind w:left="4025" w:right="0" w:hanging="0"/>
        <w:jc w:val="left"/>
        <w:rPr/>
      </w:pPr>
      <w:r>
        <w:rPr>
          <w:rFonts w:cs="Liberation Serif" w:ascii="Liberation Serif" w:hAnsi="Liberation Serif"/>
        </w:rPr>
        <w:t>Приложение № 8</w:t>
      </w:r>
    </w:p>
    <w:p>
      <w:pPr>
        <w:pStyle w:val="Normal"/>
        <w:widowControl w:val="false"/>
        <w:suppressAutoHyphens w:val="true"/>
        <w:bidi w:val="0"/>
        <w:spacing w:lineRule="auto" w:line="240" w:before="0" w:after="0"/>
        <w:ind w:left="4025" w:right="0" w:hanging="0"/>
        <w:jc w:val="left"/>
        <w:rPr/>
      </w:pPr>
      <w:r>
        <w:rPr>
          <w:rFonts w:cs="Liberation Serif" w:ascii="Liberation Serif" w:hAnsi="Liberation Serif"/>
        </w:rPr>
        <w:t xml:space="preserve"> </w:t>
      </w:r>
      <w:r>
        <w:rPr>
          <w:rFonts w:cs="Liberation Serif" w:ascii="Liberation Serif" w:hAnsi="Liberation Serif"/>
        </w:rPr>
        <w:t>к Административному регламенту</w:t>
      </w:r>
    </w:p>
    <w:p>
      <w:pPr>
        <w:pStyle w:val="Normal"/>
        <w:widowControl w:val="false"/>
        <w:suppressAutoHyphens w:val="true"/>
        <w:bidi w:val="0"/>
        <w:spacing w:lineRule="auto" w:line="240" w:before="0" w:after="0"/>
        <w:ind w:left="4025" w:right="0" w:hanging="0"/>
        <w:jc w:val="left"/>
        <w:rPr/>
      </w:pPr>
      <w:r>
        <w:rPr>
          <w:rFonts w:cs="Liberation Serif" w:ascii="Liberation Serif" w:hAnsi="Liberation Serif"/>
        </w:rPr>
        <w:t xml:space="preserve"> </w:t>
      </w:r>
      <w:r>
        <w:rPr>
          <w:rFonts w:cs="Liberation Serif" w:ascii="Liberation Serif" w:hAnsi="Liberation Serif"/>
        </w:rPr>
        <w:t>предоставления муниципальной услуги</w:t>
      </w:r>
    </w:p>
    <w:p>
      <w:pPr>
        <w:pStyle w:val="Normal"/>
        <w:widowControl w:val="false"/>
        <w:suppressAutoHyphens w:val="true"/>
        <w:bidi w:val="0"/>
        <w:spacing w:lineRule="auto" w:line="240" w:before="0" w:after="0"/>
        <w:ind w:left="4025" w:right="0" w:hanging="0"/>
        <w:jc w:val="left"/>
        <w:rPr/>
      </w:pPr>
      <w:r>
        <w:rPr>
          <w:rFonts w:cs="Liberation Serif" w:ascii="Liberation Serif" w:hAnsi="Liberation Serif"/>
        </w:rPr>
        <w:t xml:space="preserve"> </w:t>
      </w:r>
      <w:r>
        <w:rPr>
          <w:rFonts w:cs="Liberation Serif" w:ascii="Liberation Serif" w:hAnsi="Liberation Serif"/>
        </w:rPr>
        <w:t>«Выдача разрешения на строительство объекта</w:t>
      </w:r>
    </w:p>
    <w:p>
      <w:pPr>
        <w:pStyle w:val="Normal"/>
        <w:widowControl w:val="false"/>
        <w:suppressAutoHyphens w:val="true"/>
        <w:bidi w:val="0"/>
        <w:spacing w:lineRule="auto" w:line="240" w:before="0" w:after="0"/>
        <w:ind w:left="4025" w:right="0" w:hanging="0"/>
        <w:jc w:val="left"/>
        <w:rPr/>
      </w:pPr>
      <w:r>
        <w:rPr>
          <w:rFonts w:cs="Liberation Serif" w:ascii="Liberation Serif" w:hAnsi="Liberation Serif"/>
        </w:rPr>
        <w:t xml:space="preserve"> </w:t>
      </w:r>
      <w:r>
        <w:rPr>
          <w:rFonts w:cs="Liberation Serif" w:ascii="Liberation Serif" w:hAnsi="Liberation Serif"/>
        </w:rPr>
        <w:t>капитального строительства (в том числе</w:t>
      </w:r>
    </w:p>
    <w:p>
      <w:pPr>
        <w:pStyle w:val="Normal"/>
        <w:widowControl w:val="false"/>
        <w:suppressAutoHyphens w:val="true"/>
        <w:bidi w:val="0"/>
        <w:spacing w:lineRule="auto" w:line="240" w:before="0" w:after="0"/>
        <w:ind w:left="4025" w:right="0" w:hanging="0"/>
        <w:jc w:val="left"/>
        <w:rPr/>
      </w:pPr>
      <w:r>
        <w:rPr>
          <w:rFonts w:cs="Liberation Serif" w:ascii="Liberation Serif" w:hAnsi="Liberation Serif"/>
        </w:rPr>
        <w:t xml:space="preserve"> </w:t>
      </w:r>
      <w:r>
        <w:rPr>
          <w:rFonts w:cs="Liberation Serif" w:ascii="Liberation Serif" w:hAnsi="Liberation Serif"/>
        </w:rPr>
        <w:t>внесение изменений в разрешение на строительство</w:t>
      </w:r>
    </w:p>
    <w:p>
      <w:pPr>
        <w:pStyle w:val="Normal"/>
        <w:widowControl w:val="false"/>
        <w:suppressAutoHyphens w:val="true"/>
        <w:bidi w:val="0"/>
        <w:spacing w:lineRule="auto" w:line="240" w:before="0" w:after="0"/>
        <w:ind w:left="4025" w:right="0" w:hanging="0"/>
        <w:jc w:val="left"/>
        <w:rPr/>
      </w:pPr>
      <w:r>
        <w:rPr>
          <w:rFonts w:cs="Liberation Serif" w:ascii="Liberation Serif" w:hAnsi="Liberation Serif"/>
        </w:rPr>
        <w:t xml:space="preserve"> </w:t>
      </w:r>
      <w:r>
        <w:rPr>
          <w:rFonts w:cs="Liberation Serif" w:ascii="Liberation Serif" w:hAnsi="Liberation Serif"/>
        </w:rPr>
        <w:t>объекта капитального строительства и внесение</w:t>
      </w:r>
    </w:p>
    <w:p>
      <w:pPr>
        <w:pStyle w:val="Normal"/>
        <w:widowControl w:val="false"/>
        <w:suppressAutoHyphens w:val="true"/>
        <w:bidi w:val="0"/>
        <w:spacing w:lineRule="auto" w:line="240" w:before="0" w:after="0"/>
        <w:ind w:left="4025" w:right="0" w:hanging="0"/>
        <w:jc w:val="left"/>
        <w:rPr/>
      </w:pPr>
      <w:r>
        <w:rPr>
          <w:rFonts w:cs="Liberation Serif" w:ascii="Liberation Serif" w:hAnsi="Liberation Serif"/>
        </w:rPr>
        <w:t xml:space="preserve"> </w:t>
      </w:r>
      <w:r>
        <w:rPr>
          <w:rFonts w:cs="Liberation Serif" w:ascii="Liberation Serif" w:hAnsi="Liberation Serif"/>
        </w:rPr>
        <w:t>изменений в разрешение на строительство</w:t>
      </w:r>
    </w:p>
    <w:p>
      <w:pPr>
        <w:pStyle w:val="Normal"/>
        <w:widowControl w:val="false"/>
        <w:suppressAutoHyphens w:val="true"/>
        <w:bidi w:val="0"/>
        <w:spacing w:lineRule="auto" w:line="240" w:before="0" w:after="0"/>
        <w:ind w:left="4025" w:right="0" w:hanging="0"/>
        <w:jc w:val="left"/>
        <w:rPr/>
      </w:pPr>
      <w:r>
        <w:rPr>
          <w:rFonts w:cs="Liberation Serif" w:ascii="Liberation Serif" w:hAnsi="Liberation Serif"/>
        </w:rPr>
        <w:t xml:space="preserve"> </w:t>
      </w:r>
      <w:r>
        <w:rPr>
          <w:rFonts w:cs="Liberation Serif" w:ascii="Liberation Serif" w:hAnsi="Liberation Serif"/>
        </w:rPr>
        <w:t>объекта капитального строительства в связи с продлением срока действия такого разрешения)»</w:t>
      </w:r>
    </w:p>
    <w:p>
      <w:pPr>
        <w:pStyle w:val="Normal"/>
        <w:tabs>
          <w:tab w:val="clear" w:pos="708"/>
          <w:tab w:val="left" w:pos="5670" w:leader="none"/>
        </w:tabs>
        <w:spacing w:before="240" w:after="0"/>
        <w:ind w:left="5670" w:hanging="0"/>
        <w:jc w:val="center"/>
        <w:rPr>
          <w:rFonts w:ascii="Liberation Serif" w:hAnsi="Liberation Serif" w:eastAsia="Calibri" w:cs="Liberation Serif"/>
          <w:color w:val="000000" w:themeColor="text1"/>
          <w:sz w:val="28"/>
          <w:szCs w:val="28"/>
          <w:lang w:eastAsia="en-US"/>
        </w:rPr>
      </w:pPr>
      <w:r>
        <w:rPr>
          <w:rFonts w:eastAsia="Calibri" w:cs="Liberation Serif" w:ascii="Liberation Serif" w:hAnsi="Liberation Serif"/>
          <w:color w:val="000000" w:themeColor="text1"/>
          <w:sz w:val="28"/>
          <w:szCs w:val="28"/>
          <w:lang w:eastAsia="en-US"/>
        </w:rPr>
      </w:r>
    </w:p>
    <w:p>
      <w:pPr>
        <w:pStyle w:val="Normal"/>
        <w:jc w:val="center"/>
        <w:rPr>
          <w:rFonts w:ascii="Liberation Serif" w:hAnsi="Liberation Serif" w:cs="Liberation Serif"/>
          <w:b/>
          <w:b/>
          <w:bCs/>
          <w:color w:val="000000" w:themeColor="text1"/>
        </w:rPr>
      </w:pPr>
      <w:r>
        <w:rPr>
          <w:rFonts w:cs="Liberation Serif" w:ascii="Liberation Serif" w:hAnsi="Liberation Serif"/>
          <w:b/>
          <w:bCs/>
          <w:color w:val="000000" w:themeColor="text1"/>
        </w:rPr>
        <w:t xml:space="preserve">З А Я В Л Е Н И Е </w:t>
      </w:r>
    </w:p>
    <w:p>
      <w:pPr>
        <w:pStyle w:val="Normal"/>
        <w:jc w:val="center"/>
        <w:rPr>
          <w:rFonts w:ascii="Liberation Serif" w:hAnsi="Liberation Serif" w:cs="Liberation Serif"/>
          <w:b/>
          <w:b/>
          <w:bCs/>
          <w:color w:val="000000" w:themeColor="text1"/>
        </w:rPr>
      </w:pPr>
      <w:r>
        <w:rPr>
          <w:rFonts w:cs="Liberation Serif" w:ascii="Liberation Serif" w:hAnsi="Liberation Serif"/>
          <w:b/>
          <w:bCs/>
          <w:color w:val="000000" w:themeColor="text1"/>
        </w:rPr>
        <w:t>об исправлении допущенных опечаток и ошибок</w:t>
        <w:br/>
        <w:t>в разрешении на строительство</w:t>
      </w:r>
    </w:p>
    <w:p>
      <w:pPr>
        <w:pStyle w:val="Normal"/>
        <w:jc w:val="center"/>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r>
    </w:p>
    <w:p>
      <w:pPr>
        <w:pStyle w:val="Normal"/>
        <w:jc w:val="right"/>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«____» __________ 20___ г.</w:t>
      </w:r>
    </w:p>
    <w:p>
      <w:pPr>
        <w:pStyle w:val="Normal"/>
        <w:jc w:val="right"/>
        <w:rPr>
          <w:rFonts w:ascii="Liberation Serif" w:hAnsi="Liberation Serif" w:cs="Liberation Serif"/>
          <w:color w:val="000000" w:themeColor="text1"/>
        </w:rPr>
      </w:pPr>
      <w:r>
        <w:rPr>
          <w:rFonts w:cs="Liberation Serif" w:ascii="Liberation Serif" w:hAnsi="Liberation Serif"/>
          <w:color w:val="000000" w:themeColor="text1"/>
        </w:rPr>
      </w:r>
    </w:p>
    <w:tbl>
      <w:tblPr>
        <w:tblW w:w="9638" w:type="dxa"/>
        <w:jc w:val="left"/>
        <w:tblInd w:w="181" w:type="dxa"/>
        <w:tblLayout w:type="fixed"/>
        <w:tblCellMar>
          <w:top w:w="0" w:type="dxa"/>
          <w:left w:w="108" w:type="dxa"/>
          <w:bottom w:w="0" w:type="dxa"/>
          <w:right w:w="108" w:type="dxa"/>
        </w:tblCellMar>
        <w:tblLook w:noVBand="0" w:val="0000" w:noHBand="0" w:lastColumn="0" w:firstColumn="0" w:lastRow="0" w:firstRow="0"/>
      </w:tblPr>
      <w:tblGrid>
        <w:gridCol w:w="9638"/>
      </w:tblGrid>
      <w:tr>
        <w:trPr>
          <w:trHeight w:val="165" w:hRule="atLeast"/>
        </w:trPr>
        <w:tc>
          <w:tcPr>
            <w:tcW w:w="9638" w:type="dxa"/>
            <w:tcBorders>
              <w:bottom w:val="single" w:sz="4" w:space="0" w:color="000000"/>
            </w:tcBorders>
          </w:tcPr>
          <w:p>
            <w:pPr>
              <w:pStyle w:val="Normal"/>
              <w:widowControl w:val="false"/>
              <w:jc w:val="right"/>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26" w:hRule="atLeast"/>
        </w:trPr>
        <w:tc>
          <w:tcPr>
            <w:tcW w:w="9638" w:type="dxa"/>
            <w:tcBorders>
              <w:top w:val="single" w:sz="4" w:space="0" w:color="000000"/>
              <w:bottom w:val="single" w:sz="4" w:space="0" w:color="000000"/>
            </w:tcBorders>
          </w:tcPr>
          <w:p>
            <w:pPr>
              <w:pStyle w:val="Normal"/>
              <w:widowControl w:val="false"/>
              <w:jc w:val="right"/>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35" w:hRule="atLeast"/>
        </w:trPr>
        <w:tc>
          <w:tcPr>
            <w:tcW w:w="9638" w:type="dxa"/>
            <w:tcBorders>
              <w:top w:val="single" w:sz="4" w:space="0" w:color="000000"/>
            </w:tcBorders>
          </w:tcPr>
          <w:p>
            <w:pPr>
              <w:pStyle w:val="Normal"/>
              <w:widowControl w:val="false"/>
              <w:jc w:val="center"/>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w:t>
            </w:r>
            <w:r>
              <w:rPr>
                <w:rFonts w:cs="Liberation Serif" w:ascii="Liberation Serif" w:hAnsi="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Pr>
                <w:rFonts w:cs="Liberation Serif" w:ascii="Liberation Serif" w:hAnsi="Liberation Serif"/>
                <w:color w:val="000000" w:themeColor="text1"/>
                <w:sz w:val="20"/>
                <w:szCs w:val="20"/>
              </w:rPr>
              <w:t>)</w:t>
            </w:r>
          </w:p>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r>
    </w:tbl>
    <w:p>
      <w:pPr>
        <w:pStyle w:val="Normal"/>
        <w:ind w:right="140" w:firstLine="567"/>
        <w:jc w:val="both"/>
        <w:rPr>
          <w:rFonts w:ascii="Liberation Serif" w:hAnsi="Liberation Serif" w:eastAsia="Calibri" w:cs="Liberation Serif"/>
          <w:bCs/>
          <w:color w:val="000000" w:themeColor="text1"/>
          <w:lang w:eastAsia="en-US"/>
        </w:rPr>
      </w:pPr>
      <w:r>
        <w:rPr>
          <w:rFonts w:cs="Liberation Serif" w:ascii="Liberation Serif" w:hAnsi="Liberation Serif"/>
          <w:color w:val="000000" w:themeColor="text1"/>
        </w:rPr>
        <w:t xml:space="preserve">Прошу исправить допущенную опечатку/ошибку в разрешении </w:t>
        <w:br/>
        <w:t>на строительство.</w:t>
      </w:r>
    </w:p>
    <w:p>
      <w:pPr>
        <w:pStyle w:val="Normal"/>
        <w:ind w:firstLine="708"/>
        <w:rPr>
          <w:rFonts w:ascii="Liberation Serif" w:hAnsi="Liberation Serif" w:eastAsia="Calibri" w:cs="Liberation Serif"/>
          <w:bCs/>
          <w:color w:val="000000" w:themeColor="text1"/>
          <w:lang w:eastAsia="en-US"/>
        </w:rPr>
      </w:pPr>
      <w:r>
        <w:rPr>
          <w:rFonts w:eastAsia="Calibri" w:cs="Liberation Serif" w:ascii="Liberation Serif" w:hAnsi="Liberation Serif"/>
          <w:bCs/>
          <w:color w:val="000000" w:themeColor="text1"/>
          <w:lang w:eastAsia="en-US"/>
        </w:rPr>
      </w:r>
    </w:p>
    <w:tbl>
      <w:tblPr>
        <w:tblpPr w:bottomFromText="0" w:horzAnchor="margin" w:leftFromText="180" w:rightFromText="180" w:tblpX="0" w:tblpY="314" w:topFromText="0" w:vertAnchor="text"/>
        <w:tblW w:w="9806"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1043"/>
        <w:gridCol w:w="3066"/>
        <w:gridCol w:w="1703"/>
        <w:gridCol w:w="992"/>
        <w:gridCol w:w="1135"/>
        <w:gridCol w:w="1867"/>
      </w:tblGrid>
      <w:tr>
        <w:trPr>
          <w:trHeight w:val="540" w:hRule="atLeast"/>
        </w:trPr>
        <w:tc>
          <w:tcPr>
            <w:tcW w:w="9806" w:type="dxa"/>
            <w:gridSpan w:val="6"/>
            <w:tcBorders>
              <w:bottom w:val="single" w:sz="4" w:space="0" w:color="000000"/>
            </w:tcBorders>
          </w:tcPr>
          <w:p>
            <w:pPr>
              <w:pStyle w:val="Normal"/>
              <w:widowControl w:val="false"/>
              <w:spacing w:lineRule="auto" w:line="259" w:before="0" w:after="160"/>
              <w:ind w:left="360" w:hanging="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 Сведения о Заявителе</w:t>
            </w:r>
          </w:p>
        </w:tc>
      </w:tr>
      <w:tr>
        <w:trPr>
          <w:trHeight w:val="605" w:hRule="atLeast"/>
        </w:trPr>
        <w:tc>
          <w:tcPr>
            <w:tcW w:w="10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1.1</w:t>
            </w:r>
          </w:p>
        </w:tc>
        <w:tc>
          <w:tcPr>
            <w:tcW w:w="47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Сведения о физическом лице, в случае если З</w:t>
            </w:r>
            <w:r>
              <w:rPr>
                <w:rFonts w:eastAsia="Calibri" w:cs="Liberation Serif" w:ascii="Liberation Serif" w:hAnsi="Liberation Serif"/>
                <w:lang w:eastAsia="en-US"/>
              </w:rPr>
              <w:t>аявителем</w:t>
            </w:r>
            <w:r>
              <w:rPr>
                <w:rFonts w:eastAsia="Calibri" w:cs="Liberation Serif" w:ascii="Liberation Serif" w:hAnsi="Liberation Serif"/>
                <w:color w:val="000000" w:themeColor="text1"/>
                <w:lang w:eastAsia="en-US"/>
              </w:rPr>
              <w:t xml:space="preserve"> является физическое лицо:</w:t>
            </w:r>
          </w:p>
        </w:tc>
        <w:tc>
          <w:tcPr>
            <w:tcW w:w="399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428" w:hRule="atLeast"/>
        </w:trPr>
        <w:tc>
          <w:tcPr>
            <w:tcW w:w="10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1.1.1</w:t>
            </w:r>
          </w:p>
        </w:tc>
        <w:tc>
          <w:tcPr>
            <w:tcW w:w="47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Фамилия, имя, отчество (при наличии)</w:t>
            </w:r>
          </w:p>
        </w:tc>
        <w:tc>
          <w:tcPr>
            <w:tcW w:w="399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753" w:hRule="atLeast"/>
        </w:trPr>
        <w:tc>
          <w:tcPr>
            <w:tcW w:w="10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1.1.2</w:t>
            </w:r>
          </w:p>
        </w:tc>
        <w:tc>
          <w:tcPr>
            <w:tcW w:w="47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 xml:space="preserve">Реквизиты документа, удостоверяющего личность </w:t>
            </w:r>
            <w:r>
              <w:rPr>
                <w:rFonts w:cs="Liberation Serif" w:ascii="Liberation Serif" w:hAnsi="Liberation Serif"/>
                <w:color w:val="000000" w:themeColor="text1"/>
              </w:rPr>
              <w:t>(не указываются в случае, если Заявитель является индивидуальным предпринимателем)</w:t>
            </w:r>
          </w:p>
        </w:tc>
        <w:tc>
          <w:tcPr>
            <w:tcW w:w="399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665" w:hRule="atLeast"/>
        </w:trPr>
        <w:tc>
          <w:tcPr>
            <w:tcW w:w="10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1.1.3</w:t>
            </w:r>
          </w:p>
        </w:tc>
        <w:tc>
          <w:tcPr>
            <w:tcW w:w="47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Основной государственный регистрационный номер индивидуального предпринимателя</w:t>
            </w:r>
          </w:p>
        </w:tc>
        <w:tc>
          <w:tcPr>
            <w:tcW w:w="399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279" w:hRule="atLeast"/>
        </w:trPr>
        <w:tc>
          <w:tcPr>
            <w:tcW w:w="10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1.2</w:t>
            </w:r>
          </w:p>
        </w:tc>
        <w:tc>
          <w:tcPr>
            <w:tcW w:w="47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Сведения о юридическом лице:</w:t>
            </w:r>
          </w:p>
        </w:tc>
        <w:tc>
          <w:tcPr>
            <w:tcW w:w="399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175" w:hRule="atLeast"/>
        </w:trPr>
        <w:tc>
          <w:tcPr>
            <w:tcW w:w="10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1.2.1</w:t>
            </w:r>
          </w:p>
        </w:tc>
        <w:tc>
          <w:tcPr>
            <w:tcW w:w="47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Полное наименование</w:t>
            </w:r>
          </w:p>
        </w:tc>
        <w:tc>
          <w:tcPr>
            <w:tcW w:w="399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901" w:hRule="atLeast"/>
        </w:trPr>
        <w:tc>
          <w:tcPr>
            <w:tcW w:w="10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1.2.2</w:t>
            </w:r>
          </w:p>
        </w:tc>
        <w:tc>
          <w:tcPr>
            <w:tcW w:w="47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Основной государственный регистрационный номер</w:t>
            </w:r>
          </w:p>
        </w:tc>
        <w:tc>
          <w:tcPr>
            <w:tcW w:w="399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1093" w:hRule="atLeast"/>
        </w:trPr>
        <w:tc>
          <w:tcPr>
            <w:tcW w:w="10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1.2.3</w:t>
            </w:r>
          </w:p>
        </w:tc>
        <w:tc>
          <w:tcPr>
            <w:tcW w:w="47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Идентификационный номер налогоплательщика – юридического лица</w:t>
            </w:r>
          </w:p>
        </w:tc>
        <w:tc>
          <w:tcPr>
            <w:tcW w:w="399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1093" w:hRule="atLeast"/>
        </w:trPr>
        <w:tc>
          <w:tcPr>
            <w:tcW w:w="9806" w:type="dxa"/>
            <w:gridSpan w:val="6"/>
            <w:tcBorders>
              <w:top w:val="single" w:sz="4" w:space="0" w:color="000000"/>
              <w:bottom w:val="single" w:sz="4" w:space="0" w:color="000000"/>
            </w:tcBorders>
          </w:tcPr>
          <w:p>
            <w:pPr>
              <w:pStyle w:val="Normal"/>
              <w:widowControl w:val="false"/>
              <w:spacing w:lineRule="auto" w:line="259" w:before="0" w:after="160"/>
              <w:contextualSpacing/>
              <w:rPr>
                <w:rFonts w:ascii="Liberation Serif" w:hAnsi="Liberation Serif" w:eastAsia="Calibri" w:cs="Liberation Serif"/>
                <w:b/>
                <w:b/>
                <w:color w:val="000000" w:themeColor="text1"/>
                <w:lang w:eastAsia="en-US"/>
              </w:rPr>
            </w:pPr>
            <w:r>
              <w:rPr>
                <w:rFonts w:eastAsia="Calibri" w:cs="Liberation Serif" w:ascii="Liberation Serif" w:hAnsi="Liberation Serif"/>
                <w:b/>
                <w:color w:val="000000" w:themeColor="text1"/>
                <w:lang w:eastAsia="en-US"/>
              </w:rPr>
            </w:r>
          </w:p>
          <w:p>
            <w:pPr>
              <w:pStyle w:val="Normal"/>
              <w:widowControl w:val="false"/>
              <w:spacing w:lineRule="auto" w:line="259" w:before="0" w:after="160"/>
              <w:ind w:left="360" w:hanging="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2. Сведения о выданном разрешении на строительство, содержащем</w:t>
            </w:r>
            <w:r>
              <w:rPr>
                <w:rFonts w:cs="Liberation Serif" w:ascii="Liberation Serif" w:hAnsi="Liberation Serif"/>
                <w:color w:val="000000" w:themeColor="text1"/>
              </w:rPr>
              <w:t xml:space="preserve"> </w:t>
            </w:r>
            <w:r>
              <w:rPr>
                <w:rFonts w:eastAsia="Calibri" w:cs="Liberation Serif" w:ascii="Liberation Serif" w:hAnsi="Liberation Serif"/>
                <w:color w:val="000000" w:themeColor="text1"/>
                <w:lang w:eastAsia="en-US"/>
              </w:rPr>
              <w:t>опечатку/ ошибку</w:t>
            </w:r>
          </w:p>
        </w:tc>
      </w:tr>
      <w:tr>
        <w:trPr>
          <w:trHeight w:val="737" w:hRule="atLeast"/>
        </w:trPr>
        <w:tc>
          <w:tcPr>
            <w:tcW w:w="10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w:t>
            </w:r>
          </w:p>
        </w:tc>
        <w:tc>
          <w:tcPr>
            <w:tcW w:w="47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Орган, выдавший разрешение на строительство</w:t>
            </w:r>
          </w:p>
        </w:tc>
        <w:tc>
          <w:tcPr>
            <w:tcW w:w="21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Номер документа</w:t>
            </w:r>
          </w:p>
        </w:tc>
        <w:tc>
          <w:tcPr>
            <w:tcW w:w="18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Дата документа</w:t>
            </w:r>
          </w:p>
        </w:tc>
      </w:tr>
      <w:tr>
        <w:trPr>
          <w:trHeight w:val="625" w:hRule="atLeast"/>
        </w:trPr>
        <w:tc>
          <w:tcPr>
            <w:tcW w:w="10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c>
          <w:tcPr>
            <w:tcW w:w="47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c>
          <w:tcPr>
            <w:tcW w:w="21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c>
          <w:tcPr>
            <w:tcW w:w="18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1093" w:hRule="atLeast"/>
        </w:trPr>
        <w:tc>
          <w:tcPr>
            <w:tcW w:w="9806" w:type="dxa"/>
            <w:gridSpan w:val="6"/>
            <w:tcBorders>
              <w:top w:val="single" w:sz="4" w:space="0" w:color="000000"/>
              <w:bottom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p>
            <w:pPr>
              <w:pStyle w:val="Normal"/>
              <w:widowControl w:val="false"/>
              <w:spacing w:lineRule="auto" w:line="259" w:before="0" w:after="160"/>
              <w:ind w:left="360" w:hanging="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3. Обоснование для внесения исправлений в</w:t>
            </w:r>
            <w:r>
              <w:rPr>
                <w:rFonts w:cs="Liberation Serif" w:ascii="Liberation Serif" w:hAnsi="Liberation Serif"/>
                <w:color w:val="000000" w:themeColor="text1"/>
              </w:rPr>
              <w:t xml:space="preserve"> </w:t>
            </w:r>
            <w:r>
              <w:rPr>
                <w:rFonts w:eastAsia="Calibri" w:cs="Liberation Serif" w:ascii="Liberation Serif" w:hAnsi="Liberation Serif"/>
                <w:color w:val="000000" w:themeColor="text1"/>
                <w:lang w:eastAsia="en-US"/>
              </w:rPr>
              <w:t>разрешении на строительство</w:t>
            </w:r>
          </w:p>
        </w:tc>
      </w:tr>
      <w:tr>
        <w:trPr>
          <w:trHeight w:val="1093" w:hRule="atLeast"/>
        </w:trPr>
        <w:tc>
          <w:tcPr>
            <w:tcW w:w="10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3.1.</w:t>
            </w:r>
          </w:p>
        </w:tc>
        <w:tc>
          <w:tcPr>
            <w:tcW w:w="30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Данные (сведения), указанные в разрешении на строительство объекта капитального строительства</w:t>
            </w:r>
          </w:p>
        </w:tc>
        <w:tc>
          <w:tcPr>
            <w:tcW w:w="2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 xml:space="preserve">Данные (сведения), которые необходимо указать в разрешении </w:t>
            </w:r>
            <w:r>
              <w:rPr>
                <w:rFonts w:cs="Liberation Serif" w:ascii="Liberation Serif" w:hAnsi="Liberation Serif"/>
                <w:color w:val="000000" w:themeColor="text1"/>
              </w:rPr>
              <w:t xml:space="preserve"> </w:t>
            </w:r>
            <w:r>
              <w:rPr>
                <w:rFonts w:eastAsia="Calibri" w:cs="Liberation Serif" w:ascii="Liberation Serif" w:hAnsi="Liberation Serif"/>
                <w:color w:val="000000" w:themeColor="text1"/>
                <w:lang w:eastAsia="en-US"/>
              </w:rPr>
              <w:t>на  строительство объекта капитального строительства</w:t>
            </w:r>
          </w:p>
        </w:tc>
        <w:tc>
          <w:tcPr>
            <w:tcW w:w="3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 xml:space="preserve">Обоснование с указанием реквизита </w:t>
              <w:br/>
              <w:t>(-ов) документа (-ов), документации, на основании которых принималось решение о выдаче разрешения на строительство</w:t>
            </w:r>
          </w:p>
        </w:tc>
      </w:tr>
      <w:tr>
        <w:trPr>
          <w:trHeight w:val="1093" w:hRule="atLeast"/>
        </w:trPr>
        <w:tc>
          <w:tcPr>
            <w:tcW w:w="10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c>
          <w:tcPr>
            <w:tcW w:w="30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c>
          <w:tcPr>
            <w:tcW w:w="2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c>
          <w:tcPr>
            <w:tcW w:w="3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bl>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ind w:firstLine="708"/>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t>Приложение: __________________________________________________________</w:t>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t xml:space="preserve">                        </w:t>
      </w:r>
      <w:r>
        <w:rPr>
          <w:rFonts w:cs="Liberation Serif" w:ascii="Liberation Serif" w:hAnsi="Liberation Serif"/>
          <w:color w:val="000000" w:themeColor="text1"/>
        </w:rPr>
        <w:t>__________________________________________________________</w:t>
      </w:r>
    </w:p>
    <w:p>
      <w:pPr>
        <w:pStyle w:val="Normal"/>
        <w:tabs>
          <w:tab w:val="clear" w:pos="708"/>
          <w:tab w:val="left" w:pos="9923" w:leader="none"/>
        </w:tabs>
        <w:suppressAutoHyphens w:val="true"/>
        <w:ind w:right="-2" w:hanging="0"/>
        <w:rPr>
          <w:rFonts w:ascii="Liberation Serif" w:hAnsi="Liberation Serif" w:eastAsia="Calibri" w:cs="Liberation Serif"/>
          <w:kern w:val="2"/>
          <w:lang w:eastAsia="ar-SA"/>
        </w:rPr>
      </w:pPr>
      <w:r>
        <w:rPr>
          <w:rFonts w:eastAsia="Calibri" w:cs="Liberation Serif" w:ascii="Liberation Serif" w:hAnsi="Liberation Serif"/>
          <w:kern w:val="2"/>
          <w:lang w:eastAsia="ar-SA"/>
        </w:rPr>
        <w:t>Всего к заявлению (на __ страницах) приложено ___ видов документов на ___ листах в 1 экз.</w:t>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t>Номер телефона, адрес электронной почты для связи: ________________________</w:t>
      </w:r>
    </w:p>
    <w:p>
      <w:pPr>
        <w:pStyle w:val="Normal"/>
        <w:rPr>
          <w:rFonts w:ascii="Liberation Serif" w:hAnsi="Liberation Serif" w:cs="Liberation Serif"/>
          <w:kern w:val="2"/>
          <w:lang w:eastAsia="ar-SA"/>
        </w:rPr>
      </w:pPr>
      <w:r>
        <w:rPr>
          <w:rFonts w:cs="Liberation Serif" w:ascii="Liberation Serif" w:hAnsi="Liberation Serif"/>
          <w:kern w:val="2"/>
          <w:lang w:eastAsia="ar-SA"/>
        </w:rPr>
      </w:r>
    </w:p>
    <w:p>
      <w:pPr>
        <w:pStyle w:val="Normal"/>
        <w:rPr>
          <w:rFonts w:ascii="Liberation Serif" w:hAnsi="Liberation Serif" w:cs="Liberation Serif"/>
          <w:color w:val="000000" w:themeColor="text1"/>
        </w:rPr>
      </w:pPr>
      <w:r>
        <w:rPr>
          <w:rFonts w:cs="Liberation Serif" w:ascii="Liberation Serif" w:hAnsi="Liberation Serif"/>
          <w:kern w:val="2"/>
          <w:lang w:eastAsia="ar-SA"/>
        </w:rPr>
        <w:t>Адрес места нахождения (регистрации) юридического лица/ адрес места жительства (регистрации) физического лица: _______________________________</w:t>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tabs>
          <w:tab w:val="clear" w:pos="708"/>
          <w:tab w:val="left" w:pos="1968" w:leader="none"/>
        </w:tabs>
        <w:rPr>
          <w:rFonts w:ascii="Liberation Serif" w:hAnsi="Liberation Serif" w:cs="Liberation Serif"/>
          <w:color w:val="000000" w:themeColor="text1"/>
        </w:rPr>
      </w:pPr>
      <w:r>
        <w:rPr>
          <w:rFonts w:cs="Liberation Serif" w:ascii="Liberation Serif" w:hAnsi="Liberation Serif"/>
          <w:color w:val="000000" w:themeColor="text1"/>
        </w:rPr>
        <w:t>Результат рассмотрения настоящего заявления прошу:</w:t>
      </w:r>
    </w:p>
    <w:tbl>
      <w:tblPr>
        <w:tblpPr w:bottomFromText="0" w:horzAnchor="text" w:leftFromText="180" w:rightFromText="180" w:tblpX="0" w:tblpY="1" w:topFromText="0" w:vertAnchor="text"/>
        <w:tblW w:w="9919" w:type="dxa"/>
        <w:jc w:val="left"/>
        <w:tblInd w:w="-5" w:type="dxa"/>
        <w:tblLayout w:type="fixed"/>
        <w:tblCellMar>
          <w:top w:w="0" w:type="dxa"/>
          <w:left w:w="108" w:type="dxa"/>
          <w:bottom w:w="0" w:type="dxa"/>
          <w:right w:w="108" w:type="dxa"/>
        </w:tblCellMar>
        <w:tblLook w:noVBand="1" w:val="04a0" w:noHBand="0" w:lastColumn="0" w:firstColumn="1" w:lastRow="0" w:firstRow="1"/>
      </w:tblPr>
      <w:tblGrid>
        <w:gridCol w:w="9175"/>
        <w:gridCol w:w="744"/>
      </w:tblGrid>
      <w:tr>
        <w:trPr/>
        <w:tc>
          <w:tcPr>
            <w:tcW w:w="91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i/>
                <w:i/>
                <w:color w:val="000000" w:themeColor="text1"/>
              </w:rPr>
            </w:pPr>
            <w:r>
              <w:rPr>
                <w:rFonts w:cs="Liberation Serif" w:ascii="Liberation Serif" w:hAnsi="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91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91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t>направить на бумажном носителе на почтовый адрес: ________________________________________________________________</w:t>
            </w:r>
          </w:p>
        </w:tc>
        <w:tc>
          <w:tcPr>
            <w:tcW w:w="7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91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99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ind w:right="255" w:hanging="0"/>
              <w:jc w:val="center"/>
              <w:rPr>
                <w:rFonts w:ascii="Liberation Serif" w:hAnsi="Liberation Serif" w:cs="Liberation Serif"/>
                <w:i/>
                <w:i/>
                <w:color w:val="000000" w:themeColor="text1"/>
              </w:rPr>
            </w:pPr>
            <w:r>
              <w:rPr>
                <w:rFonts w:cs="Liberation Serif" w:ascii="Liberation Serif" w:hAnsi="Liberation Serif"/>
                <w:i/>
                <w:color w:val="000000" w:themeColor="text1"/>
              </w:rPr>
              <w:t>Указывается один из перечисленных способов</w:t>
            </w:r>
          </w:p>
        </w:tc>
      </w:tr>
    </w:tbl>
    <w:tbl>
      <w:tblPr>
        <w:tblW w:w="9919" w:type="dxa"/>
        <w:jc w:val="left"/>
        <w:tblInd w:w="0" w:type="dxa"/>
        <w:tblLayout w:type="fixed"/>
        <w:tblCellMar>
          <w:top w:w="0" w:type="dxa"/>
          <w:left w:w="28" w:type="dxa"/>
          <w:bottom w:w="0" w:type="dxa"/>
          <w:right w:w="28" w:type="dxa"/>
        </w:tblCellMar>
        <w:tblLook w:noVBand="0" w:val="0000" w:noHBand="0" w:lastColumn="0" w:firstColumn="0" w:lastRow="0" w:firstRow="0"/>
      </w:tblPr>
      <w:tblGrid>
        <w:gridCol w:w="3117"/>
        <w:gridCol w:w="283"/>
        <w:gridCol w:w="2271"/>
        <w:gridCol w:w="283"/>
        <w:gridCol w:w="3965"/>
      </w:tblGrid>
      <w:tr>
        <w:trPr>
          <w:trHeight w:val="740" w:hRule="atLeast"/>
        </w:trPr>
        <w:tc>
          <w:tcPr>
            <w:tcW w:w="9919" w:type="dxa"/>
            <w:gridSpan w:val="5"/>
            <w:tcBorders/>
            <w:vAlign w:val="bottom"/>
          </w:tcPr>
          <w:p>
            <w:pPr>
              <w:pStyle w:val="Normal"/>
              <w:widowControl w:val="false"/>
              <w:tabs>
                <w:tab w:val="clear" w:pos="708"/>
                <w:tab w:val="left" w:pos="9923" w:leader="none"/>
              </w:tabs>
              <w:suppressAutoHyphens w:val="true"/>
              <w:ind w:firstLine="709"/>
              <w:jc w:val="both"/>
              <w:rPr>
                <w:rFonts w:ascii="Liberation Serif" w:hAnsi="Liberation Serif" w:eastAsia="Calibri" w:cs="Liberation Serif"/>
                <w:kern w:val="2"/>
                <w:lang w:eastAsia="ar-SA"/>
              </w:rPr>
            </w:pPr>
            <w:r>
              <w:rPr>
                <w:rFonts w:eastAsia="Calibri" w:cs="Liberation Serif" w:ascii="Liberation Serif" w:hAnsi="Liberation Serif"/>
                <w:kern w:val="2"/>
                <w:lang w:eastAsia="ar-SA"/>
              </w:rPr>
            </w:r>
          </w:p>
          <w:p>
            <w:pPr>
              <w:pStyle w:val="Normal"/>
              <w:widowControl w:val="false"/>
              <w:tabs>
                <w:tab w:val="clear" w:pos="708"/>
                <w:tab w:val="left" w:pos="9923" w:leader="none"/>
              </w:tabs>
              <w:suppressAutoHyphens w:val="true"/>
              <w:ind w:firstLine="709"/>
              <w:jc w:val="both"/>
              <w:rPr>
                <w:rFonts w:ascii="Liberation Serif" w:hAnsi="Liberation Serif" w:eastAsia="Calibri" w:cs="Liberation Serif"/>
                <w:kern w:val="2"/>
                <w:lang w:eastAsia="ar-SA"/>
              </w:rPr>
            </w:pPr>
            <w:r>
              <w:rPr>
                <w:rFonts w:eastAsia="Calibri" w:cs="Liberation Serif" w:ascii="Liberation Serif" w:hAnsi="Liberation Serif"/>
                <w:kern w:val="2"/>
                <w:lang w:eastAsia="ar-SA"/>
              </w:rPr>
              <w:t xml:space="preserve">Предупрежден(а) об ответственности за предоставление заведомо ложной информации и недостоверных данных. </w:t>
            </w:r>
          </w:p>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557" w:hRule="atLeast"/>
        </w:trPr>
        <w:tc>
          <w:tcPr>
            <w:tcW w:w="3117" w:type="dxa"/>
            <w:tcBorders/>
          </w:tcPr>
          <w:p>
            <w:pPr>
              <w:pStyle w:val="Normal"/>
              <w:widowControl w:val="false"/>
              <w:jc w:val="center"/>
              <w:rPr>
                <w:rFonts w:ascii="Liberation Serif" w:hAnsi="Liberation Serif" w:cs="Liberation Serif"/>
                <w:color w:val="000000" w:themeColor="text1"/>
                <w:sz w:val="16"/>
                <w:szCs w:val="16"/>
              </w:rPr>
            </w:pPr>
            <w:r>
              <w:rPr>
                <w:rFonts w:cs="Liberation Serif" w:ascii="Liberation Serif" w:hAnsi="Liberation Serif"/>
                <w:color w:val="000000" w:themeColor="text1"/>
                <w:sz w:val="16"/>
                <w:szCs w:val="16"/>
              </w:rPr>
            </w:r>
          </w:p>
        </w:tc>
        <w:tc>
          <w:tcPr>
            <w:tcW w:w="283" w:type="dxa"/>
            <w:tcBorders/>
          </w:tcPr>
          <w:p>
            <w:pPr>
              <w:pStyle w:val="Normal"/>
              <w:widowControl w:val="false"/>
              <w:rPr>
                <w:rFonts w:ascii="Liberation Serif" w:hAnsi="Liberation Serif" w:cs="Liberation Serif"/>
                <w:color w:val="000000" w:themeColor="text1"/>
                <w:sz w:val="16"/>
                <w:szCs w:val="16"/>
              </w:rPr>
            </w:pPr>
            <w:r>
              <w:rPr>
                <w:rFonts w:cs="Liberation Serif" w:ascii="Liberation Serif" w:hAnsi="Liberation Serif"/>
                <w:color w:val="000000" w:themeColor="text1"/>
                <w:sz w:val="16"/>
                <w:szCs w:val="16"/>
              </w:rPr>
            </w:r>
          </w:p>
        </w:tc>
        <w:tc>
          <w:tcPr>
            <w:tcW w:w="2271" w:type="dxa"/>
            <w:tcBorders/>
          </w:tcPr>
          <w:p>
            <w:pPr>
              <w:pStyle w:val="Normal"/>
              <w:widowControl w:val="false"/>
              <w:jc w:val="center"/>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(подпись)</w:t>
            </w:r>
          </w:p>
        </w:tc>
        <w:tc>
          <w:tcPr>
            <w:tcW w:w="283" w:type="dxa"/>
            <w:tcBorders/>
          </w:tcPr>
          <w:p>
            <w:pPr>
              <w:pStyle w:val="Normal"/>
              <w:widowControl w:val="false"/>
              <w:rPr>
                <w:rFonts w:ascii="Liberation Serif" w:hAnsi="Liberation Serif" w:cs="Liberation Serif"/>
                <w:color w:val="000000" w:themeColor="text1"/>
                <w:sz w:val="16"/>
                <w:szCs w:val="16"/>
              </w:rPr>
            </w:pPr>
            <w:r>
              <w:rPr>
                <w:rFonts w:cs="Liberation Serif" w:ascii="Liberation Serif" w:hAnsi="Liberation Serif"/>
                <w:color w:val="000000" w:themeColor="text1"/>
                <w:sz w:val="16"/>
                <w:szCs w:val="16"/>
              </w:rPr>
            </w:r>
          </w:p>
        </w:tc>
        <w:tc>
          <w:tcPr>
            <w:tcW w:w="3965" w:type="dxa"/>
            <w:tcBorders/>
          </w:tcPr>
          <w:p>
            <w:pPr>
              <w:pStyle w:val="Normal"/>
              <w:widowControl w:val="false"/>
              <w:jc w:val="center"/>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(фамилия, имя, отчество (при наличии)</w:t>
            </w:r>
          </w:p>
        </w:tc>
      </w:tr>
    </w:tbl>
    <w:p>
      <w:pPr>
        <w:pStyle w:val="Normal"/>
        <w:spacing w:before="240" w:after="0"/>
        <w:ind w:left="6521" w:hanging="0"/>
        <w:jc w:val="center"/>
        <w:rPr>
          <w:rFonts w:ascii="Liberation Serif" w:hAnsi="Liberation Serif" w:eastAsia="Calibri" w:cs="Liberation Serif"/>
          <w:color w:val="000000" w:themeColor="text1"/>
          <w:sz w:val="28"/>
          <w:szCs w:val="28"/>
          <w:lang w:eastAsia="en-US"/>
        </w:rPr>
      </w:pPr>
      <w:r>
        <w:rPr>
          <w:rFonts w:eastAsia="Calibri" w:cs="Liberation Serif" w:ascii="Liberation Serif" w:hAnsi="Liberation Serif"/>
          <w:color w:val="000000" w:themeColor="text1"/>
          <w:sz w:val="28"/>
          <w:szCs w:val="28"/>
          <w:lang w:eastAsia="en-US"/>
        </w:rPr>
      </w:r>
    </w:p>
    <w:p>
      <w:pPr>
        <w:pStyle w:val="Normal"/>
        <w:tabs>
          <w:tab w:val="clear" w:pos="708"/>
          <w:tab w:val="left" w:pos="9923" w:leader="none"/>
        </w:tabs>
        <w:suppressAutoHyphens w:val="true"/>
        <w:ind w:right="-284" w:hanging="0"/>
        <w:rPr>
          <w:rFonts w:ascii="Liberation Serif" w:hAnsi="Liberation Serif" w:eastAsia="Calibri" w:cs="Liberation Serif"/>
          <w:kern w:val="2"/>
          <w:lang w:eastAsia="ar-SA"/>
        </w:rPr>
      </w:pPr>
      <w:r>
        <w:rPr>
          <w:rFonts w:eastAsia="Calibri" w:cs="Liberation Serif" w:ascii="Liberation Serif" w:hAnsi="Liberation Serif"/>
          <w:kern w:val="2"/>
          <w:lang w:eastAsia="ar-SA"/>
        </w:rPr>
      </w:r>
    </w:p>
    <w:p>
      <w:pPr>
        <w:pStyle w:val="Normal"/>
        <w:tabs>
          <w:tab w:val="clear" w:pos="708"/>
          <w:tab w:val="left" w:pos="9923" w:leader="none"/>
        </w:tabs>
        <w:suppressAutoHyphens w:val="true"/>
        <w:ind w:right="-284" w:hanging="0"/>
        <w:rPr>
          <w:rFonts w:ascii="Liberation Serif" w:hAnsi="Liberation Serif" w:eastAsia="Calibri" w:cs="Liberation Serif"/>
          <w:kern w:val="2"/>
          <w:sz w:val="28"/>
          <w:szCs w:val="28"/>
          <w:lang w:eastAsia="ar-SA"/>
        </w:rPr>
      </w:pPr>
      <w:r>
        <w:rPr>
          <w:rFonts w:eastAsia="Calibri" w:cs="Liberation Serif" w:ascii="Liberation Serif" w:hAnsi="Liberation Serif"/>
          <w:kern w:val="2"/>
          <w:lang w:eastAsia="ar-SA"/>
        </w:rPr>
        <w:t xml:space="preserve">«_______»  _________________ _______ </w:t>
      </w:r>
      <w:r>
        <w:rPr>
          <w:rFonts w:eastAsia="Calibri" w:cs="Liberation Serif" w:ascii="Liberation Serif" w:hAnsi="Liberation Serif"/>
          <w:kern w:val="2"/>
          <w:sz w:val="28"/>
          <w:szCs w:val="28"/>
          <w:lang w:eastAsia="ar-SA"/>
        </w:rPr>
        <w:t>г.</w:t>
      </w:r>
      <w:r>
        <w:rPr>
          <w:rFonts w:cs="Liberation Serif" w:ascii="Liberation Serif" w:hAnsi="Liberation Serif"/>
          <w:color w:val="000000"/>
        </w:rPr>
        <w:t xml:space="preserve">            </w:t>
      </w:r>
      <w:r>
        <w:rPr>
          <w:rFonts w:eastAsia="Calibri" w:cs="Liberation Serif" w:ascii="Liberation Serif" w:hAnsi="Liberation Serif"/>
          <w:kern w:val="2"/>
          <w:sz w:val="28"/>
          <w:szCs w:val="28"/>
          <w:lang w:eastAsia="ar-SA"/>
        </w:rPr>
        <w:t>М.П.</w:t>
      </w:r>
    </w:p>
    <w:p>
      <w:pPr>
        <w:pStyle w:val="Normal"/>
        <w:spacing w:before="240" w:after="0"/>
        <w:ind w:left="6521" w:hanging="0"/>
        <w:jc w:val="center"/>
        <w:rPr>
          <w:rFonts w:ascii="Liberation Serif" w:hAnsi="Liberation Serif" w:eastAsia="Calibri" w:cs="Liberation Serif"/>
          <w:color w:val="000000" w:themeColor="text1"/>
          <w:sz w:val="28"/>
          <w:szCs w:val="28"/>
          <w:lang w:eastAsia="en-US"/>
        </w:rPr>
      </w:pPr>
      <w:r>
        <w:rPr>
          <w:rFonts w:eastAsia="Calibri" w:cs="Liberation Serif" w:ascii="Liberation Serif" w:hAnsi="Liberation Serif"/>
          <w:color w:val="000000" w:themeColor="text1"/>
          <w:sz w:val="28"/>
          <w:szCs w:val="28"/>
          <w:lang w:eastAsia="en-US"/>
        </w:rPr>
      </w:r>
    </w:p>
    <w:p>
      <w:pPr>
        <w:pStyle w:val="Normal"/>
        <w:spacing w:before="240" w:after="0"/>
        <w:ind w:left="6521" w:hanging="0"/>
        <w:jc w:val="center"/>
        <w:rPr>
          <w:rFonts w:ascii="Liberation Serif" w:hAnsi="Liberation Serif" w:eastAsia="Calibri" w:cs="Liberation Serif"/>
          <w:color w:val="000000" w:themeColor="text1"/>
          <w:sz w:val="28"/>
          <w:szCs w:val="28"/>
          <w:lang w:eastAsia="en-US"/>
        </w:rPr>
      </w:pPr>
      <w:r>
        <w:rPr>
          <w:rFonts w:eastAsia="Calibri" w:cs="Liberation Serif" w:ascii="Liberation Serif" w:hAnsi="Liberation Serif"/>
          <w:color w:val="000000" w:themeColor="text1"/>
          <w:sz w:val="28"/>
          <w:szCs w:val="28"/>
          <w:lang w:eastAsia="en-US"/>
        </w:rPr>
      </w:r>
    </w:p>
    <w:p>
      <w:pPr>
        <w:pStyle w:val="Normal"/>
        <w:spacing w:before="240" w:after="0"/>
        <w:ind w:left="6521" w:hanging="0"/>
        <w:jc w:val="center"/>
        <w:rPr>
          <w:rFonts w:ascii="Liberation Serif" w:hAnsi="Liberation Serif" w:eastAsia="Calibri" w:cs="Liberation Serif"/>
          <w:color w:val="000000" w:themeColor="text1"/>
          <w:sz w:val="28"/>
          <w:szCs w:val="28"/>
          <w:lang w:eastAsia="en-US"/>
        </w:rPr>
      </w:pPr>
      <w:r>
        <w:rPr>
          <w:rFonts w:eastAsia="Calibri" w:cs="Liberation Serif" w:ascii="Liberation Serif" w:hAnsi="Liberation Serif"/>
          <w:color w:val="000000" w:themeColor="text1"/>
          <w:sz w:val="28"/>
          <w:szCs w:val="28"/>
          <w:lang w:eastAsia="en-US"/>
        </w:rPr>
      </w:r>
    </w:p>
    <w:p>
      <w:pPr>
        <w:pStyle w:val="Normal"/>
        <w:spacing w:before="240" w:after="0"/>
        <w:ind w:left="6521" w:hanging="0"/>
        <w:jc w:val="center"/>
        <w:rPr>
          <w:rFonts w:ascii="Liberation Serif" w:hAnsi="Liberation Serif" w:eastAsia="Calibri" w:cs="Liberation Serif"/>
          <w:color w:val="000000" w:themeColor="text1"/>
          <w:sz w:val="28"/>
          <w:szCs w:val="28"/>
          <w:lang w:eastAsia="en-US"/>
        </w:rPr>
      </w:pPr>
      <w:r>
        <w:rPr>
          <w:rFonts w:eastAsia="Calibri" w:cs="Liberation Serif" w:ascii="Liberation Serif" w:hAnsi="Liberation Serif"/>
          <w:color w:val="000000" w:themeColor="text1"/>
          <w:sz w:val="28"/>
          <w:szCs w:val="28"/>
          <w:lang w:eastAsia="en-US"/>
        </w:rPr>
      </w:r>
    </w:p>
    <w:p>
      <w:pPr>
        <w:pStyle w:val="Normal"/>
        <w:rPr>
          <w:rFonts w:ascii="Liberation Serif" w:hAnsi="Liberation Serif" w:eastAsia="Calibri" w:cs="Liberation Serif"/>
          <w:color w:val="000000" w:themeColor="text1"/>
          <w:sz w:val="28"/>
          <w:szCs w:val="28"/>
          <w:lang w:eastAsia="en-US"/>
        </w:rPr>
      </w:pPr>
      <w:r>
        <w:rPr>
          <w:rFonts w:eastAsia="Calibri" w:cs="Liberation Serif" w:ascii="Liberation Serif" w:hAnsi="Liberation Serif"/>
          <w:color w:val="000000" w:themeColor="text1"/>
          <w:sz w:val="28"/>
          <w:szCs w:val="28"/>
          <w:lang w:eastAsia="en-US"/>
        </w:rPr>
      </w:r>
      <w:r>
        <w:br w:type="page"/>
      </w:r>
    </w:p>
    <w:p>
      <w:pPr>
        <w:pStyle w:val="Normal"/>
        <w:widowControl w:val="false"/>
        <w:suppressAutoHyphens w:val="true"/>
        <w:bidi w:val="0"/>
        <w:spacing w:lineRule="auto" w:line="240" w:before="0" w:after="0"/>
        <w:ind w:left="4989" w:right="0" w:hanging="0"/>
        <w:jc w:val="left"/>
        <w:rPr/>
      </w:pPr>
      <w:r>
        <w:rPr>
          <w:rFonts w:cs="Liberation Serif" w:ascii="Liberation Serif" w:hAnsi="Liberation Serif"/>
        </w:rPr>
        <w:t>Приложение № 9</w:t>
      </w:r>
    </w:p>
    <w:p>
      <w:pPr>
        <w:pStyle w:val="Normal"/>
        <w:widowControl w:val="false"/>
        <w:suppressAutoHyphens w:val="true"/>
        <w:bidi w:val="0"/>
        <w:spacing w:lineRule="auto" w:line="240" w:before="0" w:after="0"/>
        <w:ind w:left="4989" w:right="0" w:hanging="0"/>
        <w:jc w:val="left"/>
        <w:rPr/>
      </w:pPr>
      <w:r>
        <w:rPr>
          <w:rFonts w:cs="Liberation Serif" w:ascii="Liberation Serif" w:hAnsi="Liberation Serif"/>
        </w:rPr>
        <w:t xml:space="preserve"> </w:t>
      </w:r>
      <w:r>
        <w:rPr>
          <w:rFonts w:cs="Liberation Serif" w:ascii="Liberation Serif" w:hAnsi="Liberation Serif"/>
        </w:rPr>
        <w:t>к Административному регламенту</w:t>
      </w:r>
    </w:p>
    <w:p>
      <w:pPr>
        <w:pStyle w:val="Normal"/>
        <w:widowControl w:val="false"/>
        <w:suppressAutoHyphens w:val="true"/>
        <w:bidi w:val="0"/>
        <w:spacing w:lineRule="auto" w:line="240" w:before="0" w:after="0"/>
        <w:ind w:left="4989" w:right="0" w:hanging="0"/>
        <w:jc w:val="left"/>
        <w:rPr/>
      </w:pPr>
      <w:r>
        <w:rPr>
          <w:rFonts w:cs="Liberation Serif" w:ascii="Liberation Serif" w:hAnsi="Liberation Serif"/>
        </w:rPr>
        <w:t xml:space="preserve"> </w:t>
      </w:r>
      <w:r>
        <w:rPr>
          <w:rFonts w:cs="Liberation Serif" w:ascii="Liberation Serif" w:hAnsi="Liberation Serif"/>
        </w:rPr>
        <w:t>предоставления муниципальной услуги</w:t>
      </w:r>
    </w:p>
    <w:p>
      <w:pPr>
        <w:pStyle w:val="Normal"/>
        <w:widowControl w:val="false"/>
        <w:suppressAutoHyphens w:val="true"/>
        <w:bidi w:val="0"/>
        <w:spacing w:lineRule="auto" w:line="240" w:before="0" w:after="0"/>
        <w:ind w:left="4989" w:right="0" w:hanging="0"/>
        <w:jc w:val="left"/>
        <w:rPr/>
      </w:pPr>
      <w:r>
        <w:rPr>
          <w:rFonts w:cs="Liberation Serif" w:ascii="Liberation Serif" w:hAnsi="Liberation Serif"/>
        </w:rPr>
        <w:t xml:space="preserve"> </w:t>
      </w:r>
      <w:r>
        <w:rPr>
          <w:rFonts w:cs="Liberation Serif" w:ascii="Liberation Serif" w:hAnsi="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pPr>
        <w:pStyle w:val="ConsPlusNonformat"/>
        <w:ind w:right="-1" w:hanging="0"/>
        <w:jc w:val="both"/>
        <w:rPr>
          <w:rFonts w:ascii="Liberation Serif" w:hAnsi="Liberation Serif" w:cs="Liberation Serif"/>
          <w:sz w:val="24"/>
          <w:szCs w:val="24"/>
        </w:rPr>
      </w:pPr>
      <w:r>
        <w:rPr>
          <w:rFonts w:cs="Liberation Serif" w:ascii="Liberation Serif" w:hAnsi="Liberation Serif"/>
          <w:sz w:val="24"/>
          <w:szCs w:val="24"/>
        </w:rPr>
      </w:r>
    </w:p>
    <w:p>
      <w:pPr>
        <w:pStyle w:val="NoSpacing"/>
        <w:ind w:left="5670" w:hanging="0"/>
        <w:jc w:val="center"/>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Spacing"/>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numPr>
          <w:ilvl w:val="0"/>
          <w:numId w:val="0"/>
        </w:numPr>
        <w:ind w:left="0" w:hanging="0"/>
        <w:jc w:val="right"/>
        <w:outlineLvl w:val="0"/>
        <w:rPr>
          <w:rFonts w:ascii="Liberation Serif" w:hAnsi="Liberation Serif" w:cs="Liberation Serif"/>
          <w:color w:val="000000" w:themeColor="text1"/>
          <w:sz w:val="27"/>
          <w:szCs w:val="27"/>
        </w:rPr>
      </w:pPr>
      <w:r>
        <w:rPr>
          <w:rFonts w:cs="Liberation Serif" w:ascii="Liberation Serif" w:hAnsi="Liberation Serif"/>
          <w:color w:val="000000" w:themeColor="text1"/>
          <w:sz w:val="27"/>
          <w:szCs w:val="27"/>
        </w:rPr>
        <w:t>Кому ____________________________________</w:t>
      </w:r>
    </w:p>
    <w:p>
      <w:pPr>
        <w:pStyle w:val="Normal"/>
        <w:ind w:left="4820" w:hanging="0"/>
        <w:jc w:val="center"/>
        <w:rPr>
          <w:rFonts w:ascii="Liberation Serif" w:hAnsi="Liberation Serif" w:cs="Liberation Serif"/>
          <w:i/>
          <w:i/>
          <w:color w:val="000000" w:themeColor="text1"/>
          <w:sz w:val="27"/>
          <w:szCs w:val="27"/>
        </w:rPr>
      </w:pPr>
      <w:r>
        <w:rPr>
          <w:rFonts w:cs="Liberation Serif" w:ascii="Liberation Serif" w:hAnsi="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pPr>
        <w:pStyle w:val="Normal"/>
        <w:jc w:val="right"/>
        <w:rPr>
          <w:rFonts w:ascii="Liberation Serif" w:hAnsi="Liberation Serif" w:cs="Liberation Serif"/>
          <w:i/>
          <w:i/>
          <w:color w:val="000000" w:themeColor="text1"/>
          <w:sz w:val="27"/>
          <w:szCs w:val="27"/>
        </w:rPr>
      </w:pPr>
      <w:r>
        <w:rPr>
          <w:rFonts w:cs="Liberation Serif" w:ascii="Liberation Serif" w:hAnsi="Liberation Serif"/>
          <w:i/>
          <w:color w:val="000000" w:themeColor="text1"/>
          <w:sz w:val="27"/>
          <w:szCs w:val="27"/>
        </w:rPr>
        <w:t>_________________________________________</w:t>
      </w:r>
    </w:p>
    <w:p>
      <w:pPr>
        <w:pStyle w:val="Normal"/>
        <w:ind w:left="4820" w:hanging="0"/>
        <w:jc w:val="center"/>
        <w:rPr>
          <w:rFonts w:ascii="Liberation Serif" w:hAnsi="Liberation Serif" w:cs="Liberation Serif"/>
          <w:color w:val="000000" w:themeColor="text1"/>
          <w:sz w:val="27"/>
          <w:szCs w:val="27"/>
        </w:rPr>
      </w:pPr>
      <w:r>
        <w:rPr>
          <w:rFonts w:cs="Liberation Serif" w:ascii="Liberation Serif" w:hAnsi="Liberation Serif"/>
          <w:i/>
          <w:color w:val="000000" w:themeColor="text1"/>
          <w:sz w:val="20"/>
          <w:szCs w:val="20"/>
        </w:rPr>
        <w:t>почтовый индекс и адрес, телефон, адрес электронной почты</w:t>
      </w:r>
      <w:r>
        <w:rPr>
          <w:rFonts w:cs="Liberation Serif" w:ascii="Liberation Serif" w:hAnsi="Liberation Serif"/>
          <w:color w:val="000000" w:themeColor="text1"/>
          <w:sz w:val="20"/>
          <w:szCs w:val="20"/>
        </w:rPr>
        <w:t>)</w:t>
      </w:r>
    </w:p>
    <w:p>
      <w:pPr>
        <w:pStyle w:val="Normal"/>
        <w:jc w:val="right"/>
        <w:rPr>
          <w:rFonts w:ascii="Liberation Serif" w:hAnsi="Liberation Serif" w:cs="Liberation Serif"/>
          <w:b/>
          <w:b/>
          <w:color w:val="000000" w:themeColor="text1"/>
        </w:rPr>
      </w:pPr>
      <w:r>
        <w:rPr>
          <w:rFonts w:cs="Liberation Serif" w:ascii="Liberation Serif" w:hAnsi="Liberation Serif"/>
          <w:b/>
          <w:color w:val="000000" w:themeColor="text1"/>
        </w:rPr>
      </w:r>
    </w:p>
    <w:p>
      <w:pPr>
        <w:pStyle w:val="Normal"/>
        <w:jc w:val="right"/>
        <w:rPr>
          <w:rFonts w:ascii="Liberation Serif" w:hAnsi="Liberation Serif" w:cs="Liberation Serif"/>
          <w:b/>
          <w:b/>
          <w:color w:val="000000" w:themeColor="text1"/>
        </w:rPr>
      </w:pPr>
      <w:r>
        <w:rPr>
          <w:rFonts w:cs="Liberation Serif" w:ascii="Liberation Serif" w:hAnsi="Liberation Serif"/>
          <w:b/>
          <w:color w:val="000000" w:themeColor="text1"/>
        </w:rPr>
      </w:r>
    </w:p>
    <w:p>
      <w:pPr>
        <w:pStyle w:val="Normal"/>
        <w:jc w:val="right"/>
        <w:rPr>
          <w:rFonts w:ascii="Liberation Serif" w:hAnsi="Liberation Serif" w:cs="Liberation Serif"/>
          <w:b/>
          <w:b/>
          <w:color w:val="000000" w:themeColor="text1"/>
        </w:rPr>
      </w:pPr>
      <w:r>
        <w:rPr>
          <w:rFonts w:cs="Liberation Serif" w:ascii="Liberation Serif" w:hAnsi="Liberation Serif"/>
          <w:b/>
          <w:color w:val="000000" w:themeColor="text1"/>
        </w:rPr>
      </w:r>
    </w:p>
    <w:p>
      <w:pPr>
        <w:pStyle w:val="Normal"/>
        <w:jc w:val="center"/>
        <w:rPr>
          <w:rFonts w:ascii="Liberation Serif" w:hAnsi="Liberation Serif" w:cs="Liberation Serif"/>
          <w:b/>
          <w:b/>
          <w:color w:val="000000" w:themeColor="text1"/>
        </w:rPr>
      </w:pPr>
      <w:r>
        <w:rPr>
          <w:rFonts w:cs="Liberation Serif" w:ascii="Liberation Serif" w:hAnsi="Liberation Serif"/>
          <w:b/>
          <w:color w:val="000000" w:themeColor="text1"/>
        </w:rPr>
        <w:t>Р Е Ш Е Н И Е</w:t>
        <w:br/>
        <w:t>об отказе во внесении исправлений в разрешение</w:t>
        <w:br/>
        <w:t>на строительство объекта капитального строительства</w:t>
      </w:r>
    </w:p>
    <w:p>
      <w:pPr>
        <w:pStyle w:val="Normal"/>
        <w:jc w:val="center"/>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r>
    </w:p>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________________________________________________________________________________</w:t>
      </w:r>
    </w:p>
    <w:p>
      <w:pPr>
        <w:pStyle w:val="Normal"/>
        <w:jc w:val="center"/>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w:t>
      </w:r>
      <w:r>
        <w:rPr>
          <w:rFonts w:cs="Liberation Serif" w:ascii="Liberation Serif" w:hAnsi="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Pr>
          <w:rFonts w:cs="Liberation Serif" w:ascii="Liberation Serif" w:hAnsi="Liberation Serif"/>
          <w:color w:val="000000" w:themeColor="text1"/>
          <w:sz w:val="20"/>
          <w:szCs w:val="20"/>
        </w:rPr>
        <w:t>)</w:t>
      </w:r>
    </w:p>
    <w:p>
      <w:pPr>
        <w:pStyle w:val="Normal"/>
        <w:jc w:val="center"/>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r>
    </w:p>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По результатам рассмотрения заявления об исправлении допущенных опечаток и ошибок в разрешении на строительство от ______________ № _______________ принято решение об отказе во внесении</w:t>
      </w:r>
    </w:p>
    <w:p>
      <w:pPr>
        <w:pStyle w:val="Normal"/>
        <w:jc w:val="both"/>
        <w:rPr>
          <w:rFonts w:ascii="Liberation Serif" w:hAnsi="Liberation Serif" w:cs="Liberation Serif"/>
          <w:i/>
          <w:i/>
          <w:color w:val="000000" w:themeColor="text1"/>
          <w:sz w:val="28"/>
          <w:szCs w:val="28"/>
        </w:rPr>
      </w:pPr>
      <w:r>
        <w:rPr>
          <w:rFonts w:cs="Liberation Serif" w:ascii="Liberation Serif" w:hAnsi="Liberation Serif"/>
          <w:i/>
          <w:color w:val="000000" w:themeColor="text1"/>
          <w:sz w:val="20"/>
          <w:szCs w:val="20"/>
        </w:rPr>
        <w:t xml:space="preserve">                       </w:t>
      </w:r>
      <w:r>
        <w:rPr>
          <w:rFonts w:cs="Liberation Serif" w:ascii="Liberation Serif" w:hAnsi="Liberation Serif"/>
          <w:i/>
          <w:color w:val="000000" w:themeColor="text1"/>
          <w:sz w:val="20"/>
          <w:szCs w:val="20"/>
        </w:rPr>
        <w:t>(дата и номер регистрации)</w:t>
      </w:r>
    </w:p>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 xml:space="preserve">исправлений в разрешение на строительство по следующим основаниям: </w:t>
      </w:r>
    </w:p>
    <w:p>
      <w:pPr>
        <w:pStyle w:val="Normal"/>
        <w:jc w:val="both"/>
        <w:rPr>
          <w:rFonts w:ascii="Liberation Serif" w:hAnsi="Liberation Serif" w:cs="Liberation Serif"/>
          <w:i/>
          <w:i/>
          <w:color w:val="000000" w:themeColor="text1"/>
        </w:rPr>
      </w:pPr>
      <w:r>
        <w:rPr>
          <w:rFonts w:cs="Liberation Serif" w:ascii="Liberation Serif" w:hAnsi="Liberation Serif"/>
          <w:i/>
          <w:color w:val="000000" w:themeColor="text1"/>
        </w:rPr>
      </w:r>
    </w:p>
    <w:tbl>
      <w:tblPr>
        <w:tblW w:w="9863" w:type="dxa"/>
        <w:jc w:val="left"/>
        <w:tblInd w:w="-5" w:type="dxa"/>
        <w:tblLayout w:type="fixed"/>
        <w:tblCellMar>
          <w:top w:w="102" w:type="dxa"/>
          <w:left w:w="62" w:type="dxa"/>
          <w:bottom w:w="102" w:type="dxa"/>
          <w:right w:w="62" w:type="dxa"/>
        </w:tblCellMar>
        <w:tblLook w:noVBand="1" w:val="04a0" w:noHBand="0" w:lastColumn="0" w:firstColumn="1" w:lastRow="0" w:firstRow="1"/>
      </w:tblPr>
      <w:tblGrid>
        <w:gridCol w:w="1416"/>
        <w:gridCol w:w="4461"/>
        <w:gridCol w:w="3986"/>
      </w:tblGrid>
      <w:tr>
        <w:trPr>
          <w:trHeight w:val="871"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color w:val="000000" w:themeColor="text1"/>
              </w:rPr>
            </w:pPr>
            <w:r>
              <w:rPr>
                <w:rFonts w:cs="Liberation Serif" w:ascii="Liberation Serif" w:hAnsi="Liberation Serif"/>
                <w:color w:val="000000" w:themeColor="text1"/>
              </w:rPr>
              <w:t>№ </w:t>
            </w:r>
            <w:r>
              <w:rPr>
                <w:rFonts w:cs="Liberation Serif" w:ascii="Liberation Serif" w:hAnsi="Liberation Serif"/>
                <w:color w:val="000000" w:themeColor="text1"/>
              </w:rPr>
              <w:t>пункта Админи-стратив-ного регламента</w:t>
            </w:r>
          </w:p>
        </w:tc>
        <w:tc>
          <w:tcPr>
            <w:tcW w:w="44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t xml:space="preserve">Наименование основания для отказа во внесении исправлений в разрешение </w:t>
            </w:r>
            <w:r>
              <w:rPr>
                <w:rFonts w:cs="Liberation Serif" w:ascii="Liberation Serif" w:hAnsi="Liberation Serif"/>
                <w:bCs/>
                <w:color w:val="000000" w:themeColor="text1"/>
              </w:rPr>
              <w:t xml:space="preserve">на строительство объекта капитального строительства </w:t>
            </w:r>
            <w:r>
              <w:rPr>
                <w:rFonts w:cs="Liberation Serif" w:ascii="Liberation Serif" w:hAnsi="Liberation Serif"/>
                <w:color w:val="000000" w:themeColor="text1"/>
              </w:rPr>
              <w:t>в соответствии с Административным регламентом</w:t>
            </w:r>
          </w:p>
        </w:tc>
        <w:tc>
          <w:tcPr>
            <w:tcW w:w="3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t xml:space="preserve">Разъяснение причин отказа во внесении исправлений в разрешение на </w:t>
            </w:r>
            <w:r>
              <w:rPr>
                <w:rFonts w:cs="Liberation Serif" w:ascii="Liberation Serif" w:hAnsi="Liberation Serif"/>
                <w:bCs/>
                <w:color w:val="000000" w:themeColor="text1"/>
              </w:rPr>
              <w:t>строительство объекта капитального строительства</w:t>
            </w:r>
          </w:p>
        </w:tc>
      </w:tr>
      <w:tr>
        <w:trPr>
          <w:trHeight w:val="992"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color w:val="000000" w:themeColor="text1"/>
              </w:rPr>
            </w:pPr>
            <w:r>
              <w:rPr>
                <w:rFonts w:cs="Liberation Serif" w:ascii="Liberation Serif" w:hAnsi="Liberation Serif"/>
                <w:color w:val="000000" w:themeColor="text1"/>
              </w:rPr>
              <w:t>подпункт 1 пункта 3.33</w:t>
            </w:r>
          </w:p>
        </w:tc>
        <w:tc>
          <w:tcPr>
            <w:tcW w:w="446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t xml:space="preserve">несоответствие Заявителя кругу лиц, указанных в </w:t>
            </w:r>
            <w:r>
              <w:rPr>
                <w:rFonts w:cs="Liberation Serif" w:ascii="Liberation Serif" w:hAnsi="Liberation Serif"/>
                <w:bCs/>
                <w:color w:val="000000"/>
              </w:rPr>
              <w:t xml:space="preserve">пунктах 1.2, 1.3 </w:t>
            </w:r>
            <w:r>
              <w:rPr>
                <w:rFonts w:cs="Liberation Serif" w:ascii="Liberation Serif" w:hAnsi="Liberation Serif"/>
                <w:color w:val="000000" w:themeColor="text1"/>
              </w:rPr>
              <w:t xml:space="preserve"> Административного регламента</w:t>
            </w:r>
          </w:p>
        </w:tc>
        <w:tc>
          <w:tcPr>
            <w:tcW w:w="39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3"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color w:val="000000" w:themeColor="text1"/>
              </w:rPr>
            </w:pPr>
            <w:r>
              <w:rPr>
                <w:rFonts w:cs="Liberation Serif" w:ascii="Liberation Serif" w:hAnsi="Liberation Serif"/>
                <w:color w:val="000000" w:themeColor="text1"/>
              </w:rPr>
              <w:t>подпункт 2 пункта 3.33</w:t>
            </w:r>
          </w:p>
        </w:tc>
        <w:tc>
          <w:tcPr>
            <w:tcW w:w="446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t>отсутствие факта допущения ошибок в разрешении на строительство объекта капитального строительства</w:t>
            </w:r>
          </w:p>
        </w:tc>
        <w:tc>
          <w:tcPr>
            <w:tcW w:w="39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3"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color w:val="000000" w:themeColor="text1"/>
              </w:rPr>
            </w:pPr>
            <w:r>
              <w:rPr>
                <w:rFonts w:cs="Liberation Serif" w:ascii="Liberation Serif" w:hAnsi="Liberation Serif"/>
                <w:color w:val="000000" w:themeColor="text1"/>
              </w:rPr>
              <w:t>подпункт 3 пункта 3.33</w:t>
            </w:r>
          </w:p>
        </w:tc>
        <w:tc>
          <w:tcPr>
            <w:tcW w:w="4461"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08"/>
                <w:tab w:val="left" w:pos="229" w:leader="none"/>
              </w:tabs>
              <w:ind w:hanging="0"/>
              <w:rPr>
                <w:rFonts w:ascii="Liberation Serif" w:hAnsi="Liberation Serif" w:cs="Liberation Serif"/>
                <w:sz w:val="24"/>
                <w:szCs w:val="24"/>
              </w:rPr>
            </w:pPr>
            <w:r>
              <w:rPr>
                <w:rFonts w:cs="Liberation Serif" w:ascii="Liberation Serif" w:hAnsi="Liberation Serif"/>
                <w:sz w:val="24"/>
                <w:szCs w:val="24"/>
              </w:rPr>
              <w:t>в заявлении отсутствуют необходимые сведения для исправления технической ошибки</w:t>
            </w:r>
          </w:p>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r>
          </w:p>
        </w:tc>
        <w:tc>
          <w:tcPr>
            <w:tcW w:w="39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3"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color w:val="000000" w:themeColor="text1"/>
              </w:rPr>
            </w:pPr>
            <w:r>
              <w:rPr>
                <w:rFonts w:cs="Liberation Serif" w:ascii="Liberation Serif" w:hAnsi="Liberation Serif"/>
                <w:color w:val="000000" w:themeColor="text1"/>
              </w:rPr>
              <w:t>подпункт 4 пункта 3.33</w:t>
            </w:r>
          </w:p>
        </w:tc>
        <w:tc>
          <w:tcPr>
            <w:tcW w:w="446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rPr>
              <w:t>текст заявления неразборчив, не подлежит прочтению</w:t>
            </w:r>
          </w:p>
        </w:tc>
        <w:tc>
          <w:tcPr>
            <w:tcW w:w="39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3"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color w:val="000000" w:themeColor="text1"/>
              </w:rPr>
            </w:pPr>
            <w:r>
              <w:rPr>
                <w:rFonts w:cs="Liberation Serif" w:ascii="Liberation Serif" w:hAnsi="Liberation Serif"/>
                <w:color w:val="000000" w:themeColor="text1"/>
              </w:rPr>
              <w:t>подпункт 5 пункта 3.33</w:t>
            </w:r>
          </w:p>
        </w:tc>
        <w:tc>
          <w:tcPr>
            <w:tcW w:w="446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eastAsia="Calibri" w:cs="Liberation Serif" w:ascii="Liberation Serif" w:hAnsi="Liberation Serif" w:eastAsiaTheme="minorHAnsi"/>
                <w:bCs/>
                <w:lang w:eastAsia="en-US"/>
              </w:rPr>
              <w:t>разрешение на строительство объекта капитального строительства</w:t>
            </w:r>
            <w:r>
              <w:rPr>
                <w:rFonts w:cs="Liberation Serif" w:ascii="Liberation Serif" w:hAnsi="Liberation Serif"/>
              </w:rPr>
              <w:t>, в котором допущена техническая ошибка, _______________ (</w:t>
            </w:r>
            <w:r>
              <w:rPr>
                <w:rFonts w:cs="Liberation Serif" w:ascii="Liberation Serif" w:hAnsi="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Pr>
                <w:rFonts w:cs="Liberation Serif" w:ascii="Liberation Serif" w:hAnsi="Liberation Serif"/>
              </w:rPr>
              <w:t>) не выдавалось</w:t>
            </w:r>
          </w:p>
        </w:tc>
        <w:tc>
          <w:tcPr>
            <w:tcW w:w="39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3"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color w:val="000000" w:themeColor="text1"/>
              </w:rPr>
            </w:pPr>
            <w:r>
              <w:rPr>
                <w:rFonts w:cs="Liberation Serif" w:ascii="Liberation Serif" w:hAnsi="Liberation Serif"/>
                <w:color w:val="000000" w:themeColor="text1"/>
              </w:rPr>
              <w:t>подпункт 6 пункта 3.33</w:t>
            </w:r>
          </w:p>
        </w:tc>
        <w:tc>
          <w:tcPr>
            <w:tcW w:w="446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rPr>
              <w:t xml:space="preserve">действие </w:t>
            </w:r>
            <w:r>
              <w:rPr>
                <w:rFonts w:eastAsia="Calibri" w:cs="Liberation Serif" w:ascii="Liberation Serif" w:hAnsi="Liberation Serif" w:eastAsiaTheme="minorHAnsi"/>
                <w:bCs/>
                <w:lang w:eastAsia="en-US"/>
              </w:rPr>
              <w:t>разрешения на строительство объекта капитального строительства</w:t>
            </w:r>
            <w:r>
              <w:rPr>
                <w:rFonts w:cs="Liberation Serif" w:ascii="Liberation Serif" w:hAnsi="Liberation Serif"/>
              </w:rPr>
              <w:t xml:space="preserve"> прекращено, истекло, в том числе в связи с выдачей взамен него нового </w:t>
            </w:r>
            <w:r>
              <w:rPr>
                <w:rFonts w:eastAsia="Calibri" w:cs="Liberation Serif" w:ascii="Liberation Serif" w:hAnsi="Liberation Serif" w:eastAsiaTheme="minorHAnsi"/>
                <w:bCs/>
                <w:lang w:eastAsia="en-US"/>
              </w:rPr>
              <w:t>разрешения на строительство объекта капитального строительства</w:t>
            </w:r>
          </w:p>
        </w:tc>
        <w:tc>
          <w:tcPr>
            <w:tcW w:w="39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3"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color w:val="000000" w:themeColor="text1"/>
              </w:rPr>
            </w:pPr>
            <w:r>
              <w:rPr>
                <w:rFonts w:cs="Liberation Serif" w:ascii="Liberation Serif" w:hAnsi="Liberation Serif"/>
                <w:color w:val="000000" w:themeColor="text1"/>
              </w:rPr>
              <w:t>подпункт 7 пункта 3.33</w:t>
            </w:r>
          </w:p>
        </w:tc>
        <w:tc>
          <w:tcPr>
            <w:tcW w:w="446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rPr>
              <w:t>к заявлению не приложен оригинал разрешения, в котором требуется исправить техническую ошибку (в случае выдачи разрешения на строительство на бумажном носителе)</w:t>
            </w:r>
          </w:p>
        </w:tc>
        <w:tc>
          <w:tcPr>
            <w:tcW w:w="39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bl>
    <w:p>
      <w:pPr>
        <w:pStyle w:val="ConsPlusNonformat"/>
        <w:ind w:firstLine="708"/>
        <w:jc w:val="both"/>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 xml:space="preserve">Вы вправе повторно обратиться с заявлением об исправлении допущенных ошибок в разрешении на </w:t>
      </w:r>
      <w:r>
        <w:rPr>
          <w:rFonts w:eastAsia="Calibri" w:cs="Liberation Serif" w:ascii="Liberation Serif" w:hAnsi="Liberation Serif"/>
          <w:color w:val="000000" w:themeColor="text1"/>
          <w:sz w:val="24"/>
          <w:szCs w:val="24"/>
          <w:lang w:eastAsia="en-US"/>
        </w:rPr>
        <w:t>строительство объекта капитального строительства</w:t>
      </w:r>
      <w:r>
        <w:rPr>
          <w:rFonts w:cs="Liberation Serif" w:ascii="Liberation Serif" w:hAnsi="Liberation Serif"/>
          <w:color w:val="000000" w:themeColor="text1"/>
          <w:sz w:val="24"/>
          <w:szCs w:val="24"/>
        </w:rPr>
        <w:t xml:space="preserve"> после устранения указанных нарушений.</w:t>
      </w:r>
    </w:p>
    <w:p>
      <w:pPr>
        <w:pStyle w:val="ConsPlusNonformat"/>
        <w:ind w:firstLine="708"/>
        <w:jc w:val="both"/>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Данный отказ может быть обжалован в досудебном порядке путем направления жалобы в ______________________________________________, а также в судебном порядке.</w:t>
      </w:r>
    </w:p>
    <w:p>
      <w:pPr>
        <w:pStyle w:val="ConsPlusNonformat"/>
        <w:ind w:firstLine="708"/>
        <w:jc w:val="both"/>
        <w:rPr>
          <w:rFonts w:ascii="Liberation Serif" w:hAnsi="Liberation Serif" w:cs="Liberation Serif"/>
          <w:color w:val="000000" w:themeColor="text1"/>
          <w:sz w:val="24"/>
        </w:rPr>
      </w:pPr>
      <w:r>
        <w:rPr>
          <w:rFonts w:cs="Liberation Serif" w:ascii="Liberation Serif" w:hAnsi="Liberation Serif"/>
          <w:color w:val="000000" w:themeColor="text1"/>
          <w:sz w:val="24"/>
          <w:szCs w:val="24"/>
        </w:rPr>
        <w:t>Дополнительно информируем:__________________________</w:t>
      </w:r>
      <w:r>
        <w:rPr>
          <w:rFonts w:cs="Liberation Serif" w:ascii="Liberation Serif" w:hAnsi="Liberation Serif"/>
          <w:color w:val="000000" w:themeColor="text1"/>
          <w:sz w:val="28"/>
          <w:szCs w:val="28"/>
        </w:rPr>
        <w:t>_____________</w:t>
        <w:br/>
        <w:t>____________________________________________________________________.</w:t>
      </w:r>
      <w:r>
        <w:rPr>
          <w:rFonts w:cs="Liberation Serif" w:ascii="Liberation Serif" w:hAnsi="Liberation Serif"/>
          <w:color w:val="000000" w:themeColor="text1"/>
          <w:sz w:val="24"/>
        </w:rPr>
        <w:t xml:space="preserve">    </w:t>
      </w:r>
    </w:p>
    <w:p>
      <w:pPr>
        <w:pStyle w:val="ConsPlusNonformat"/>
        <w:ind w:firstLine="708"/>
        <w:jc w:val="center"/>
        <w:rPr>
          <w:rFonts w:ascii="Liberation Serif" w:hAnsi="Liberation Serif" w:cs="Liberation Serif"/>
          <w:i/>
          <w:i/>
          <w:color w:val="000000" w:themeColor="text1"/>
        </w:rPr>
      </w:pPr>
      <w:r>
        <w:rPr>
          <w:rFonts w:cs="Liberation Serif" w:ascii="Liberation Serif" w:hAnsi="Liberation Serif"/>
          <w:i/>
          <w:color w:val="000000" w:themeColor="text1"/>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pPr>
        <w:pStyle w:val="ConsPlusNonformat"/>
        <w:ind w:firstLine="708"/>
        <w:jc w:val="center"/>
        <w:rPr>
          <w:rFonts w:ascii="Liberation Serif" w:hAnsi="Liberation Serif" w:cs="Liberation Serif"/>
          <w:color w:val="000000" w:themeColor="text1"/>
        </w:rPr>
      </w:pPr>
      <w:r>
        <w:rPr>
          <w:rFonts w:cs="Liberation Serif" w:ascii="Liberation Serif" w:hAnsi="Liberation Serif"/>
          <w:color w:val="000000" w:themeColor="text1"/>
        </w:rPr>
      </w:r>
    </w:p>
    <w:p>
      <w:pPr>
        <w:pStyle w:val="ConsPlusNonformat"/>
        <w:ind w:firstLine="708"/>
        <w:jc w:val="center"/>
        <w:rPr>
          <w:rFonts w:ascii="Liberation Serif" w:hAnsi="Liberation Serif" w:cs="Liberation Serif"/>
          <w:color w:val="000000" w:themeColor="text1"/>
        </w:rPr>
      </w:pPr>
      <w:r>
        <w:rPr>
          <w:rFonts w:cs="Liberation Serif" w:ascii="Liberation Serif" w:hAnsi="Liberation Serif"/>
          <w:color w:val="000000" w:themeColor="text1"/>
        </w:rPr>
      </w:r>
    </w:p>
    <w:tbl>
      <w:tblPr>
        <w:tblW w:w="9923" w:type="dxa"/>
        <w:jc w:val="left"/>
        <w:tblInd w:w="0" w:type="dxa"/>
        <w:tblLayout w:type="fixed"/>
        <w:tblCellMar>
          <w:top w:w="0" w:type="dxa"/>
          <w:left w:w="28" w:type="dxa"/>
          <w:bottom w:w="0" w:type="dxa"/>
          <w:right w:w="28" w:type="dxa"/>
        </w:tblCellMar>
        <w:tblLook w:noVBand="0" w:val="0000" w:noHBand="0" w:lastColumn="0" w:firstColumn="0" w:lastRow="0" w:firstRow="0"/>
      </w:tblPr>
      <w:tblGrid>
        <w:gridCol w:w="3117"/>
        <w:gridCol w:w="283"/>
        <w:gridCol w:w="2270"/>
        <w:gridCol w:w="282"/>
        <w:gridCol w:w="3971"/>
      </w:tblGrid>
      <w:tr>
        <w:trPr/>
        <w:tc>
          <w:tcPr>
            <w:tcW w:w="3117" w:type="dxa"/>
            <w:tcBorders>
              <w:bottom w:val="single" w:sz="4" w:space="0" w:color="000000"/>
            </w:tcBorders>
            <w:vAlign w:val="bottom"/>
          </w:tcPr>
          <w:p>
            <w:pPr>
              <w:pStyle w:val="Normal"/>
              <w:widowControl w:val="false"/>
              <w:jc w:val="center"/>
              <w:rPr>
                <w:rFonts w:ascii="Liberation Serif" w:hAnsi="Liberation Serif" w:cs="Liberation Serif"/>
                <w:i/>
                <w:i/>
                <w:color w:val="000000" w:themeColor="text1"/>
              </w:rPr>
            </w:pPr>
            <w:r>
              <w:rPr>
                <w:rFonts w:cs="Liberation Serif" w:ascii="Liberation Serif" w:hAnsi="Liberation Serif"/>
                <w:i/>
                <w:color w:val="000000" w:themeColor="text1"/>
              </w:rPr>
            </w:r>
          </w:p>
        </w:tc>
        <w:tc>
          <w:tcPr>
            <w:tcW w:w="283" w:type="dxa"/>
            <w:tcBorders/>
            <w:vAlign w:val="bottom"/>
          </w:tcPr>
          <w:p>
            <w:pPr>
              <w:pStyle w:val="Normal"/>
              <w:widowControl w:val="false"/>
              <w:rPr>
                <w:rFonts w:ascii="Liberation Serif" w:hAnsi="Liberation Serif" w:cs="Liberation Serif"/>
                <w:i/>
                <w:i/>
                <w:color w:val="000000" w:themeColor="text1"/>
              </w:rPr>
            </w:pPr>
            <w:r>
              <w:rPr>
                <w:rFonts w:cs="Liberation Serif" w:ascii="Liberation Serif" w:hAnsi="Liberation Serif"/>
                <w:i/>
                <w:color w:val="000000" w:themeColor="text1"/>
              </w:rPr>
            </w:r>
          </w:p>
        </w:tc>
        <w:tc>
          <w:tcPr>
            <w:tcW w:w="2270" w:type="dxa"/>
            <w:tcBorders>
              <w:bottom w:val="single" w:sz="4" w:space="0" w:color="000000"/>
            </w:tcBorders>
            <w:vAlign w:val="bottom"/>
          </w:tcPr>
          <w:p>
            <w:pPr>
              <w:pStyle w:val="Normal"/>
              <w:widowControl w:val="false"/>
              <w:jc w:val="center"/>
              <w:rPr>
                <w:rFonts w:ascii="Liberation Serif" w:hAnsi="Liberation Serif" w:cs="Liberation Serif"/>
                <w:i/>
                <w:i/>
                <w:color w:val="000000" w:themeColor="text1"/>
              </w:rPr>
            </w:pPr>
            <w:r>
              <w:rPr>
                <w:rFonts w:cs="Liberation Serif" w:ascii="Liberation Serif" w:hAnsi="Liberation Serif"/>
                <w:i/>
                <w:color w:val="000000" w:themeColor="text1"/>
              </w:rPr>
            </w:r>
          </w:p>
        </w:tc>
        <w:tc>
          <w:tcPr>
            <w:tcW w:w="282" w:type="dxa"/>
            <w:tcBorders/>
            <w:vAlign w:val="bottom"/>
          </w:tcPr>
          <w:p>
            <w:pPr>
              <w:pStyle w:val="Normal"/>
              <w:widowControl w:val="false"/>
              <w:rPr>
                <w:rFonts w:ascii="Liberation Serif" w:hAnsi="Liberation Serif" w:cs="Liberation Serif"/>
                <w:i/>
                <w:i/>
                <w:color w:val="000000" w:themeColor="text1"/>
              </w:rPr>
            </w:pPr>
            <w:r>
              <w:rPr>
                <w:rFonts w:cs="Liberation Serif" w:ascii="Liberation Serif" w:hAnsi="Liberation Serif"/>
                <w:i/>
                <w:color w:val="000000" w:themeColor="text1"/>
              </w:rPr>
            </w:r>
          </w:p>
        </w:tc>
        <w:tc>
          <w:tcPr>
            <w:tcW w:w="3971" w:type="dxa"/>
            <w:tcBorders>
              <w:bottom w:val="single" w:sz="4" w:space="0" w:color="000000"/>
            </w:tcBorders>
            <w:vAlign w:val="bottom"/>
          </w:tcPr>
          <w:p>
            <w:pPr>
              <w:pStyle w:val="Normal"/>
              <w:widowControl w:val="false"/>
              <w:jc w:val="center"/>
              <w:rPr>
                <w:rFonts w:ascii="Liberation Serif" w:hAnsi="Liberation Serif" w:cs="Liberation Serif"/>
                <w:i/>
                <w:i/>
                <w:color w:val="000000" w:themeColor="text1"/>
              </w:rPr>
            </w:pPr>
            <w:r>
              <w:rPr>
                <w:rFonts w:cs="Liberation Serif" w:ascii="Liberation Serif" w:hAnsi="Liberation Serif"/>
                <w:i/>
                <w:color w:val="000000" w:themeColor="text1"/>
              </w:rPr>
            </w:r>
          </w:p>
        </w:tc>
      </w:tr>
      <w:tr>
        <w:trPr/>
        <w:tc>
          <w:tcPr>
            <w:tcW w:w="3117" w:type="dxa"/>
            <w:tcBorders/>
          </w:tcPr>
          <w:p>
            <w:pPr>
              <w:pStyle w:val="Normal"/>
              <w:widowControl w:val="false"/>
              <w:jc w:val="center"/>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(должность)</w:t>
            </w:r>
          </w:p>
        </w:tc>
        <w:tc>
          <w:tcPr>
            <w:tcW w:w="283" w:type="dxa"/>
            <w:tcBorders/>
          </w:tcPr>
          <w:p>
            <w:pPr>
              <w:pStyle w:val="Normal"/>
              <w:widowControl w:val="false"/>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r>
          </w:p>
        </w:tc>
        <w:tc>
          <w:tcPr>
            <w:tcW w:w="2270" w:type="dxa"/>
            <w:tcBorders/>
          </w:tcPr>
          <w:p>
            <w:pPr>
              <w:pStyle w:val="Normal"/>
              <w:widowControl w:val="false"/>
              <w:jc w:val="center"/>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(подпись)</w:t>
            </w:r>
          </w:p>
        </w:tc>
        <w:tc>
          <w:tcPr>
            <w:tcW w:w="282" w:type="dxa"/>
            <w:tcBorders/>
          </w:tcPr>
          <w:p>
            <w:pPr>
              <w:pStyle w:val="Normal"/>
              <w:widowControl w:val="false"/>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r>
          </w:p>
        </w:tc>
        <w:tc>
          <w:tcPr>
            <w:tcW w:w="3971" w:type="dxa"/>
            <w:tcBorders/>
          </w:tcPr>
          <w:p>
            <w:pPr>
              <w:pStyle w:val="Normal"/>
              <w:widowControl w:val="false"/>
              <w:jc w:val="center"/>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(фамилия, имя, отчество (при наличии)</w:t>
            </w:r>
          </w:p>
        </w:tc>
      </w:tr>
    </w:tbl>
    <w:p>
      <w:pPr>
        <w:pStyle w:val="Normal"/>
        <w:spacing w:before="120" w:after="0"/>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spacing w:before="120" w:after="0"/>
        <w:rPr>
          <w:rFonts w:ascii="Liberation Serif" w:hAnsi="Liberation Serif" w:cs="Liberation Serif"/>
          <w:color w:val="000000" w:themeColor="text1"/>
        </w:rPr>
      </w:pPr>
      <w:r>
        <w:rPr>
          <w:rFonts w:cs="Liberation Serif" w:ascii="Liberation Serif" w:hAnsi="Liberation Serif"/>
          <w:color w:val="000000" w:themeColor="text1"/>
        </w:rPr>
        <w:t>Дата</w:t>
      </w:r>
    </w:p>
    <w:p>
      <w:pPr>
        <w:pStyle w:val="Normal"/>
        <w:tabs>
          <w:tab w:val="clear" w:pos="708"/>
          <w:tab w:val="left" w:pos="9923" w:leader="none"/>
        </w:tabs>
        <w:ind w:left="4820" w:right="-1"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tabs>
          <w:tab w:val="clear" w:pos="708"/>
          <w:tab w:val="left" w:pos="9923" w:leader="none"/>
        </w:tabs>
        <w:ind w:left="4820" w:right="-1"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uppressAutoHyphens w:val="true"/>
        <w:bidi w:val="0"/>
        <w:spacing w:lineRule="auto" w:line="240" w:before="0" w:after="0"/>
        <w:ind w:left="4649" w:right="0" w:hanging="0"/>
        <w:jc w:val="left"/>
        <w:rPr/>
      </w:pPr>
      <w:r>
        <w:rPr>
          <w:rFonts w:cs="Liberation Serif" w:ascii="Liberation Serif" w:hAnsi="Liberation Serif"/>
        </w:rPr>
        <w:t>Приложение № 10</w:t>
      </w:r>
    </w:p>
    <w:p>
      <w:pPr>
        <w:pStyle w:val="Normal"/>
        <w:widowControl w:val="false"/>
        <w:suppressAutoHyphens w:val="true"/>
        <w:bidi w:val="0"/>
        <w:spacing w:lineRule="auto" w:line="240" w:before="0" w:after="0"/>
        <w:ind w:left="4649" w:right="0" w:hanging="0"/>
        <w:jc w:val="left"/>
        <w:rPr/>
      </w:pPr>
      <w:r>
        <w:rPr>
          <w:rFonts w:cs="Liberation Serif" w:ascii="Liberation Serif" w:hAnsi="Liberation Serif"/>
        </w:rPr>
        <w:t xml:space="preserve"> </w:t>
      </w:r>
      <w:r>
        <w:rPr>
          <w:rFonts w:cs="Liberation Serif" w:ascii="Liberation Serif" w:hAnsi="Liberation Serif"/>
        </w:rPr>
        <w:t>к Административному регламенту</w:t>
      </w:r>
    </w:p>
    <w:p>
      <w:pPr>
        <w:pStyle w:val="Normal"/>
        <w:widowControl w:val="false"/>
        <w:suppressAutoHyphens w:val="true"/>
        <w:bidi w:val="0"/>
        <w:spacing w:lineRule="auto" w:line="240" w:before="0" w:after="0"/>
        <w:ind w:left="4649" w:right="0" w:hanging="0"/>
        <w:jc w:val="left"/>
        <w:rPr/>
      </w:pPr>
      <w:r>
        <w:rPr>
          <w:rFonts w:cs="Liberation Serif" w:ascii="Liberation Serif" w:hAnsi="Liberation Serif"/>
        </w:rPr>
        <w:t xml:space="preserve"> </w:t>
      </w:r>
      <w:r>
        <w:rPr>
          <w:rFonts w:cs="Liberation Serif" w:ascii="Liberation Serif" w:hAnsi="Liberation Serif"/>
        </w:rPr>
        <w:t>предоставления муниципальной услуги</w:t>
      </w:r>
    </w:p>
    <w:p>
      <w:pPr>
        <w:pStyle w:val="Normal"/>
        <w:widowControl w:val="false"/>
        <w:suppressAutoHyphens w:val="true"/>
        <w:bidi w:val="0"/>
        <w:spacing w:lineRule="auto" w:line="240" w:before="0" w:after="0"/>
        <w:ind w:left="4649" w:right="0" w:hanging="0"/>
        <w:jc w:val="left"/>
        <w:rPr/>
      </w:pPr>
      <w:r>
        <w:rPr>
          <w:rFonts w:cs="Liberation Serif" w:ascii="Liberation Serif" w:hAnsi="Liberation Serif"/>
        </w:rPr>
        <w:t xml:space="preserve"> </w:t>
      </w:r>
      <w:r>
        <w:rPr>
          <w:rFonts w:cs="Liberation Serif" w:ascii="Liberation Serif" w:hAnsi="Liberation Serif"/>
        </w:rPr>
        <w:t>«Выдача разрешения на строительство объекта</w:t>
      </w:r>
    </w:p>
    <w:p>
      <w:pPr>
        <w:pStyle w:val="Normal"/>
        <w:widowControl w:val="false"/>
        <w:suppressAutoHyphens w:val="true"/>
        <w:bidi w:val="0"/>
        <w:spacing w:lineRule="auto" w:line="240" w:before="0" w:after="0"/>
        <w:ind w:left="4649" w:right="0" w:hanging="0"/>
        <w:jc w:val="left"/>
        <w:rPr/>
      </w:pPr>
      <w:r>
        <w:rPr>
          <w:rFonts w:cs="Liberation Serif" w:ascii="Liberation Serif" w:hAnsi="Liberation Serif"/>
        </w:rPr>
        <w:t xml:space="preserve"> </w:t>
      </w:r>
      <w:r>
        <w:rPr>
          <w:rFonts w:cs="Liberation Serif" w:ascii="Liberation Serif" w:hAnsi="Liberation Serif"/>
        </w:rPr>
        <w:t>капитального строительства (в том числе</w:t>
      </w:r>
    </w:p>
    <w:p>
      <w:pPr>
        <w:pStyle w:val="Normal"/>
        <w:widowControl w:val="false"/>
        <w:suppressAutoHyphens w:val="true"/>
        <w:bidi w:val="0"/>
        <w:spacing w:lineRule="auto" w:line="240" w:before="0" w:after="0"/>
        <w:ind w:left="4649" w:right="0" w:hanging="0"/>
        <w:jc w:val="left"/>
        <w:rPr/>
      </w:pPr>
      <w:r>
        <w:rPr>
          <w:rFonts w:cs="Liberation Serif" w:ascii="Liberation Serif" w:hAnsi="Liberation Serif"/>
        </w:rPr>
        <w:t xml:space="preserve"> </w:t>
      </w:r>
      <w:r>
        <w:rPr>
          <w:rFonts w:cs="Liberation Serif" w:ascii="Liberation Serif" w:hAnsi="Liberation Serif"/>
        </w:rPr>
        <w:t>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pPr>
        <w:pStyle w:val="Normal"/>
        <w:tabs>
          <w:tab w:val="clear" w:pos="708"/>
          <w:tab w:val="left" w:pos="9923" w:leader="none"/>
        </w:tabs>
        <w:ind w:left="4820" w:right="-1" w:hanging="0"/>
        <w:jc w:val="both"/>
        <w:rPr>
          <w:rFonts w:ascii="Liberation Serif" w:hAnsi="Liberation Serif" w:cs="Liberation Serif"/>
        </w:rPr>
      </w:pPr>
      <w:r>
        <w:rPr>
          <w:rFonts w:cs="Liberation Serif" w:ascii="Liberation Serif" w:hAnsi="Liberation Serif"/>
        </w:rPr>
      </w:r>
    </w:p>
    <w:p>
      <w:pPr>
        <w:pStyle w:val="ConsPlusNonformat"/>
        <w:ind w:right="-1" w:hanging="0"/>
        <w:jc w:val="right"/>
        <w:rPr>
          <w:rFonts w:ascii="Liberation Serif" w:hAnsi="Liberation Serif" w:cs="Liberation Serif"/>
          <w:sz w:val="24"/>
          <w:szCs w:val="24"/>
        </w:rPr>
      </w:pPr>
      <w:r>
        <w:rPr>
          <w:rFonts w:cs="Liberation Serif" w:ascii="Liberation Serif" w:hAnsi="Liberation Serif"/>
          <w:sz w:val="24"/>
          <w:szCs w:val="24"/>
        </w:rPr>
      </w:r>
    </w:p>
    <w:p>
      <w:pPr>
        <w:pStyle w:val="Normal"/>
        <w:jc w:val="center"/>
        <w:rPr>
          <w:rFonts w:ascii="Liberation Serif" w:hAnsi="Liberation Serif" w:cs="Liberation Serif"/>
          <w:b/>
          <w:b/>
          <w:bCs/>
          <w:color w:val="000000" w:themeColor="text1"/>
        </w:rPr>
      </w:pPr>
      <w:r>
        <w:rPr>
          <w:rFonts w:cs="Liberation Serif" w:ascii="Liberation Serif" w:hAnsi="Liberation Serif"/>
          <w:b/>
          <w:bCs/>
          <w:color w:val="000000" w:themeColor="text1"/>
        </w:rPr>
        <w:t>З А Я В Л Е Н И Е</w:t>
      </w:r>
    </w:p>
    <w:p>
      <w:pPr>
        <w:pStyle w:val="Normal"/>
        <w:jc w:val="center"/>
        <w:rPr>
          <w:rFonts w:ascii="Liberation Serif" w:hAnsi="Liberation Serif" w:cs="Liberation Serif"/>
          <w:b/>
          <w:b/>
          <w:bCs/>
          <w:color w:val="000000" w:themeColor="text1"/>
        </w:rPr>
      </w:pPr>
      <w:r>
        <w:rPr>
          <w:rFonts w:cs="Liberation Serif" w:ascii="Liberation Serif" w:hAnsi="Liberation Serif"/>
          <w:b/>
          <w:bCs/>
          <w:color w:val="000000" w:themeColor="text1"/>
        </w:rPr>
        <w:t>о выдаче дубликата разрешения на строительство</w:t>
      </w:r>
    </w:p>
    <w:p>
      <w:pPr>
        <w:pStyle w:val="Normal"/>
        <w:jc w:val="center"/>
        <w:rPr>
          <w:rFonts w:ascii="Liberation Serif" w:hAnsi="Liberation Serif" w:cs="Liberation Serif"/>
          <w:b/>
          <w:b/>
          <w:color w:val="000000" w:themeColor="text1"/>
        </w:rPr>
      </w:pPr>
      <w:r>
        <w:rPr>
          <w:rFonts w:cs="Liberation Serif" w:ascii="Liberation Serif" w:hAnsi="Liberation Serif"/>
          <w:b/>
          <w:color w:val="000000" w:themeColor="text1"/>
        </w:rPr>
      </w:r>
    </w:p>
    <w:p>
      <w:pPr>
        <w:pStyle w:val="Normal"/>
        <w:jc w:val="right"/>
        <w:rPr>
          <w:rFonts w:ascii="Liberation Serif" w:hAnsi="Liberation Serif" w:cs="Liberation Serif"/>
          <w:color w:val="000000" w:themeColor="text1"/>
        </w:rPr>
      </w:pPr>
      <w:r>
        <w:rPr>
          <w:rFonts w:cs="Liberation Serif" w:ascii="Liberation Serif" w:hAnsi="Liberation Serif"/>
          <w:color w:val="000000" w:themeColor="text1"/>
        </w:rPr>
        <w:t>«___» __________ 20___ г.</w:t>
      </w:r>
    </w:p>
    <w:p>
      <w:pPr>
        <w:pStyle w:val="Normal"/>
        <w:jc w:val="right"/>
        <w:rPr>
          <w:rFonts w:ascii="Liberation Serif" w:hAnsi="Liberation Serif" w:cs="Liberation Serif"/>
          <w:color w:val="000000" w:themeColor="text1"/>
        </w:rPr>
      </w:pPr>
      <w:r>
        <w:rPr>
          <w:rFonts w:cs="Liberation Serif" w:ascii="Liberation Serif" w:hAnsi="Liberation Serif"/>
          <w:color w:val="000000" w:themeColor="text1"/>
        </w:rPr>
      </w:r>
    </w:p>
    <w:tbl>
      <w:tblPr>
        <w:tblW w:w="9923"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9923"/>
      </w:tblGrid>
      <w:tr>
        <w:trPr>
          <w:trHeight w:val="165" w:hRule="atLeast"/>
        </w:trPr>
        <w:tc>
          <w:tcPr>
            <w:tcW w:w="9923" w:type="dxa"/>
            <w:tcBorders>
              <w:bottom w:val="single" w:sz="4" w:space="0" w:color="000000"/>
            </w:tcBorders>
          </w:tcPr>
          <w:p>
            <w:pPr>
              <w:pStyle w:val="Normal"/>
              <w:widowControl w:val="false"/>
              <w:jc w:val="right"/>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26" w:hRule="atLeast"/>
        </w:trPr>
        <w:tc>
          <w:tcPr>
            <w:tcW w:w="9923" w:type="dxa"/>
            <w:tcBorders>
              <w:top w:val="single" w:sz="4" w:space="0" w:color="000000"/>
              <w:bottom w:val="single" w:sz="4" w:space="0" w:color="000000"/>
            </w:tcBorders>
          </w:tcPr>
          <w:p>
            <w:pPr>
              <w:pStyle w:val="Normal"/>
              <w:widowControl w:val="false"/>
              <w:jc w:val="right"/>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35" w:hRule="atLeast"/>
        </w:trPr>
        <w:tc>
          <w:tcPr>
            <w:tcW w:w="9923" w:type="dxa"/>
            <w:tcBorders>
              <w:top w:val="single" w:sz="4" w:space="0" w:color="000000"/>
            </w:tcBorders>
          </w:tcPr>
          <w:p>
            <w:pPr>
              <w:pStyle w:val="Normal"/>
              <w:widowControl w:val="false"/>
              <w:jc w:val="center"/>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w:t>
            </w:r>
            <w:r>
              <w:rPr>
                <w:rFonts w:cs="Liberation Serif" w:ascii="Liberation Serif" w:hAnsi="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Pr>
                <w:rFonts w:cs="Liberation Serif" w:ascii="Liberation Serif" w:hAnsi="Liberation Serif"/>
                <w:color w:val="000000" w:themeColor="text1"/>
                <w:sz w:val="20"/>
                <w:szCs w:val="20"/>
              </w:rPr>
              <w:t>)</w:t>
            </w:r>
          </w:p>
          <w:p>
            <w:pPr>
              <w:pStyle w:val="Normal"/>
              <w:widowControl w:val="false"/>
              <w:jc w:val="center"/>
              <w:rPr>
                <w:rFonts w:ascii="Liberation Serif" w:hAnsi="Liberation Serif" w:cs="Liberation Serif"/>
                <w:color w:val="000000" w:themeColor="text1"/>
                <w:sz w:val="18"/>
                <w:szCs w:val="18"/>
              </w:rPr>
            </w:pPr>
            <w:r>
              <w:rPr>
                <w:rFonts w:cs="Liberation Serif" w:ascii="Liberation Serif" w:hAnsi="Liberation Serif"/>
                <w:color w:val="000000" w:themeColor="text1"/>
                <w:sz w:val="18"/>
                <w:szCs w:val="18"/>
              </w:rPr>
            </w:r>
          </w:p>
        </w:tc>
      </w:tr>
    </w:tbl>
    <w:p>
      <w:pPr>
        <w:pStyle w:val="Normal"/>
        <w:jc w:val="right"/>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ind w:firstLine="708"/>
        <w:jc w:val="both"/>
        <w:rPr>
          <w:rFonts w:ascii="Liberation Serif" w:hAnsi="Liberation Serif" w:cs="Liberation Serif"/>
          <w:color w:val="000000" w:themeColor="text1"/>
        </w:rPr>
      </w:pPr>
      <w:r>
        <w:rPr>
          <w:rFonts w:cs="Liberation Serif" w:ascii="Liberation Serif" w:hAnsi="Liberation Serif"/>
          <w:color w:val="000000" w:themeColor="text1"/>
        </w:rPr>
        <w:t>Прошу выдать дубликат разрешения на строительство.</w:t>
      </w:r>
    </w:p>
    <w:tbl>
      <w:tblPr>
        <w:tblpPr w:bottomFromText="0" w:horzAnchor="margin" w:leftFromText="180" w:rightFromText="180" w:tblpX="0" w:tblpY="314" w:topFromText="0" w:vertAnchor="text"/>
        <w:tblW w:w="9863"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1036"/>
        <w:gridCol w:w="5297"/>
        <w:gridCol w:w="1473"/>
        <w:gridCol w:w="2057"/>
      </w:tblGrid>
      <w:tr>
        <w:trPr>
          <w:trHeight w:val="540" w:hRule="atLeast"/>
        </w:trPr>
        <w:tc>
          <w:tcPr>
            <w:tcW w:w="9863" w:type="dxa"/>
            <w:gridSpan w:val="4"/>
            <w:tcBorders>
              <w:bottom w:val="single" w:sz="4" w:space="0" w:color="000000"/>
            </w:tcBorders>
          </w:tcPr>
          <w:p>
            <w:pPr>
              <w:pStyle w:val="Normal"/>
              <w:widowControl w:val="false"/>
              <w:spacing w:before="0" w:after="0"/>
              <w:ind w:left="720" w:hanging="0"/>
              <w:contextualSpacing/>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 Сведения о Заявителе</w:t>
            </w:r>
          </w:p>
        </w:tc>
      </w:tr>
      <w:tr>
        <w:trPr>
          <w:trHeight w:val="605" w:hRule="atLeast"/>
        </w:trPr>
        <w:tc>
          <w:tcPr>
            <w:tcW w:w="1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1.1</w:t>
            </w:r>
          </w:p>
        </w:tc>
        <w:tc>
          <w:tcPr>
            <w:tcW w:w="52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Сведения о физическом лице, в случае если Заявителем является физическое лицо:</w:t>
            </w:r>
          </w:p>
        </w:tc>
        <w:tc>
          <w:tcPr>
            <w:tcW w:w="35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428" w:hRule="atLeast"/>
        </w:trPr>
        <w:tc>
          <w:tcPr>
            <w:tcW w:w="1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1.1.1</w:t>
            </w:r>
          </w:p>
        </w:tc>
        <w:tc>
          <w:tcPr>
            <w:tcW w:w="52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Фамилия, имя, отчество (при наличии)</w:t>
            </w:r>
          </w:p>
        </w:tc>
        <w:tc>
          <w:tcPr>
            <w:tcW w:w="35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753" w:hRule="atLeast"/>
        </w:trPr>
        <w:tc>
          <w:tcPr>
            <w:tcW w:w="1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1.1.2</w:t>
            </w:r>
          </w:p>
        </w:tc>
        <w:tc>
          <w:tcPr>
            <w:tcW w:w="52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 xml:space="preserve">Реквизиты документа, удостоверяющего личность </w:t>
            </w:r>
            <w:r>
              <w:rPr>
                <w:rFonts w:cs="Liberation Serif" w:ascii="Liberation Serif" w:hAnsi="Liberation Serif"/>
                <w:color w:val="000000" w:themeColor="text1"/>
              </w:rPr>
              <w:t>(не указываются в случае, если Заявитель является индивидуальным предпринимателем)</w:t>
            </w:r>
          </w:p>
        </w:tc>
        <w:tc>
          <w:tcPr>
            <w:tcW w:w="35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665" w:hRule="atLeast"/>
        </w:trPr>
        <w:tc>
          <w:tcPr>
            <w:tcW w:w="1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1.1.3</w:t>
            </w:r>
          </w:p>
        </w:tc>
        <w:tc>
          <w:tcPr>
            <w:tcW w:w="52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Основной государственный регистрационный номер индивидуального предпринимателя</w:t>
            </w:r>
          </w:p>
        </w:tc>
        <w:tc>
          <w:tcPr>
            <w:tcW w:w="35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279" w:hRule="atLeast"/>
        </w:trPr>
        <w:tc>
          <w:tcPr>
            <w:tcW w:w="1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1.2</w:t>
            </w:r>
          </w:p>
        </w:tc>
        <w:tc>
          <w:tcPr>
            <w:tcW w:w="52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Сведения о юридическом лице:</w:t>
            </w:r>
          </w:p>
        </w:tc>
        <w:tc>
          <w:tcPr>
            <w:tcW w:w="35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175" w:hRule="atLeast"/>
        </w:trPr>
        <w:tc>
          <w:tcPr>
            <w:tcW w:w="1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1.2.1</w:t>
            </w:r>
          </w:p>
        </w:tc>
        <w:tc>
          <w:tcPr>
            <w:tcW w:w="52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Полное наименование</w:t>
            </w:r>
          </w:p>
        </w:tc>
        <w:tc>
          <w:tcPr>
            <w:tcW w:w="35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901" w:hRule="atLeast"/>
        </w:trPr>
        <w:tc>
          <w:tcPr>
            <w:tcW w:w="1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1.2.2</w:t>
            </w:r>
          </w:p>
        </w:tc>
        <w:tc>
          <w:tcPr>
            <w:tcW w:w="52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Основной государственный регистрационный номер</w:t>
            </w:r>
          </w:p>
        </w:tc>
        <w:tc>
          <w:tcPr>
            <w:tcW w:w="35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684" w:hRule="atLeast"/>
        </w:trPr>
        <w:tc>
          <w:tcPr>
            <w:tcW w:w="1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1.2.3</w:t>
            </w:r>
          </w:p>
        </w:tc>
        <w:tc>
          <w:tcPr>
            <w:tcW w:w="52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Идентификационный номер налогоплательщика – юридического лица</w:t>
            </w:r>
          </w:p>
        </w:tc>
        <w:tc>
          <w:tcPr>
            <w:tcW w:w="35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1093" w:hRule="atLeast"/>
        </w:trPr>
        <w:tc>
          <w:tcPr>
            <w:tcW w:w="9863" w:type="dxa"/>
            <w:gridSpan w:val="4"/>
            <w:tcBorders>
              <w:top w:val="single" w:sz="4" w:space="0" w:color="000000"/>
              <w:bottom w:val="single" w:sz="4" w:space="0" w:color="000000"/>
            </w:tcBorders>
          </w:tcPr>
          <w:p>
            <w:pPr>
              <w:pStyle w:val="Normal"/>
              <w:widowControl w:val="false"/>
              <w:spacing w:lineRule="auto" w:line="259" w:before="0" w:after="160"/>
              <w:contextualSpacing/>
              <w:rPr>
                <w:rFonts w:ascii="Liberation Serif" w:hAnsi="Liberation Serif" w:eastAsia="Calibri" w:cs="Liberation Serif"/>
                <w:b/>
                <w:b/>
                <w:color w:val="000000" w:themeColor="text1"/>
                <w:lang w:eastAsia="en-US"/>
              </w:rPr>
            </w:pPr>
            <w:r>
              <w:rPr>
                <w:rFonts w:eastAsia="Calibri" w:cs="Liberation Serif" w:ascii="Liberation Serif" w:hAnsi="Liberation Serif"/>
                <w:b/>
                <w:color w:val="000000" w:themeColor="text1"/>
                <w:lang w:eastAsia="en-US"/>
              </w:rPr>
            </w:r>
          </w:p>
          <w:p>
            <w:pPr>
              <w:pStyle w:val="Normal"/>
              <w:widowControl w:val="false"/>
              <w:spacing w:before="0" w:after="0"/>
              <w:ind w:left="720" w:hanging="0"/>
              <w:contextualSpacing/>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2. Сведения о выданном разрешении</w:t>
            </w:r>
            <w:r>
              <w:rPr>
                <w:rFonts w:cs="Liberation Serif" w:ascii="Liberation Serif" w:hAnsi="Liberation Serif"/>
                <w:bCs/>
                <w:color w:val="000000" w:themeColor="text1"/>
              </w:rPr>
              <w:t xml:space="preserve"> </w:t>
            </w:r>
            <w:r>
              <w:rPr>
                <w:rFonts w:eastAsia="Calibri" w:cs="Liberation Serif" w:ascii="Liberation Serif" w:hAnsi="Liberation Serif"/>
                <w:bCs/>
                <w:color w:val="000000" w:themeColor="text1"/>
                <w:lang w:eastAsia="en-US"/>
              </w:rPr>
              <w:t>на строительство</w:t>
            </w:r>
          </w:p>
        </w:tc>
      </w:tr>
      <w:tr>
        <w:trPr>
          <w:trHeight w:val="1093" w:hRule="atLeast"/>
        </w:trPr>
        <w:tc>
          <w:tcPr>
            <w:tcW w:w="1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w:t>
            </w:r>
          </w:p>
        </w:tc>
        <w:tc>
          <w:tcPr>
            <w:tcW w:w="52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Орган (организация), выдавший(-ая) разрешение  на строительство</w:t>
            </w:r>
          </w:p>
        </w:tc>
        <w:tc>
          <w:tcPr>
            <w:tcW w:w="14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Номер документа</w:t>
            </w:r>
          </w:p>
        </w:tc>
        <w:tc>
          <w:tcPr>
            <w:tcW w:w="20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 xml:space="preserve">Дата </w:t>
              <w:br/>
              <w:t>документа</w:t>
            </w:r>
          </w:p>
        </w:tc>
      </w:tr>
      <w:tr>
        <w:trPr>
          <w:trHeight w:val="614" w:hRule="atLeast"/>
        </w:trPr>
        <w:tc>
          <w:tcPr>
            <w:tcW w:w="1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c>
          <w:tcPr>
            <w:tcW w:w="52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c>
          <w:tcPr>
            <w:tcW w:w="14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c>
          <w:tcPr>
            <w:tcW w:w="20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bl>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t>Приложение: ____________________________________________________________</w:t>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t xml:space="preserve">                        </w:t>
      </w:r>
      <w:r>
        <w:rPr>
          <w:rFonts w:cs="Liberation Serif" w:ascii="Liberation Serif" w:hAnsi="Liberation Serif"/>
          <w:color w:val="000000" w:themeColor="text1"/>
        </w:rPr>
        <w:t>____________________________________________________________</w:t>
      </w:r>
    </w:p>
    <w:p>
      <w:pPr>
        <w:pStyle w:val="Normal"/>
        <w:tabs>
          <w:tab w:val="clear" w:pos="708"/>
          <w:tab w:val="left" w:pos="9923" w:leader="none"/>
        </w:tabs>
        <w:suppressAutoHyphens w:val="true"/>
        <w:ind w:right="-2" w:hanging="0"/>
        <w:rPr>
          <w:rFonts w:ascii="Liberation Serif" w:hAnsi="Liberation Serif" w:eastAsia="Calibri" w:cs="Liberation Serif"/>
          <w:kern w:val="2"/>
          <w:lang w:eastAsia="ar-SA"/>
        </w:rPr>
      </w:pPr>
      <w:r>
        <w:rPr>
          <w:rFonts w:eastAsia="Calibri" w:cs="Liberation Serif" w:ascii="Liberation Serif" w:hAnsi="Liberation Serif"/>
          <w:kern w:val="2"/>
          <w:lang w:eastAsia="ar-SA"/>
        </w:rPr>
        <w:t>Всего к заявлению (на ____ страницах) приложено __ видов документов на ___листах в 1 экз.</w:t>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t>Номер телефона, адрес электронной почты для связи: ________________________</w:t>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rPr>
          <w:rFonts w:ascii="Liberation Serif" w:hAnsi="Liberation Serif" w:cs="Liberation Serif"/>
          <w:kern w:val="2"/>
          <w:lang w:eastAsia="ar-SA"/>
        </w:rPr>
      </w:pPr>
      <w:r>
        <w:rPr>
          <w:rFonts w:cs="Liberation Serif" w:ascii="Liberation Serif" w:hAnsi="Liberation Serif"/>
          <w:kern w:val="2"/>
          <w:lang w:eastAsia="ar-SA"/>
        </w:rPr>
        <w:t>Адрес места нахождения (регистрации) юридического лица/ адрес места жительства (регистрации) физического лица: ___________________________________________</w:t>
      </w:r>
    </w:p>
    <w:p>
      <w:pPr>
        <w:pStyle w:val="Normal"/>
        <w:tabs>
          <w:tab w:val="clear" w:pos="708"/>
          <w:tab w:val="left" w:pos="1968" w:leader="none"/>
        </w:tabs>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tabs>
          <w:tab w:val="clear" w:pos="708"/>
          <w:tab w:val="left" w:pos="1968" w:leader="none"/>
        </w:tabs>
        <w:rPr>
          <w:rFonts w:ascii="Liberation Serif" w:hAnsi="Liberation Serif" w:cs="Liberation Serif"/>
          <w:color w:val="000000" w:themeColor="text1"/>
        </w:rPr>
      </w:pPr>
      <w:r>
        <w:rPr>
          <w:rFonts w:cs="Liberation Serif" w:ascii="Liberation Serif" w:hAnsi="Liberation Serif"/>
          <w:color w:val="000000" w:themeColor="text1"/>
        </w:rPr>
        <w:t>Результат рассмотрения настоящего заявления прошу:</w:t>
      </w:r>
    </w:p>
    <w:tbl>
      <w:tblPr>
        <w:tblpPr w:bottomFromText="0" w:horzAnchor="text" w:leftFromText="180" w:rightFromText="180" w:tblpX="0" w:tblpY="1" w:topFromText="0" w:vertAnchor="text"/>
        <w:tblW w:w="9919" w:type="dxa"/>
        <w:jc w:val="left"/>
        <w:tblInd w:w="-5" w:type="dxa"/>
        <w:tblLayout w:type="fixed"/>
        <w:tblCellMar>
          <w:top w:w="0" w:type="dxa"/>
          <w:left w:w="108" w:type="dxa"/>
          <w:bottom w:w="0" w:type="dxa"/>
          <w:right w:w="108" w:type="dxa"/>
        </w:tblCellMar>
        <w:tblLook w:noVBand="1" w:val="04a0" w:noHBand="0" w:lastColumn="0" w:firstColumn="1" w:lastRow="0" w:firstRow="1"/>
      </w:tblPr>
      <w:tblGrid>
        <w:gridCol w:w="9138"/>
        <w:gridCol w:w="781"/>
      </w:tblGrid>
      <w:tr>
        <w:trPr/>
        <w:tc>
          <w:tcPr>
            <w:tcW w:w="91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i/>
                <w:i/>
                <w:color w:val="000000" w:themeColor="text1"/>
              </w:rPr>
            </w:pPr>
            <w:r>
              <w:rPr>
                <w:rFonts w:cs="Liberation Serif" w:ascii="Liberation Serif" w:hAnsi="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91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91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t>направить на бумажном носителе на почтовый адрес: _______________________________________________________________</w:t>
            </w:r>
          </w:p>
        </w:tc>
        <w:tc>
          <w:tcPr>
            <w:tcW w:w="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91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99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ind w:right="255" w:hanging="0"/>
              <w:jc w:val="center"/>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Указывается один из перечисленных способов</w:t>
            </w:r>
          </w:p>
        </w:tc>
      </w:tr>
    </w:tbl>
    <w:p>
      <w:pPr>
        <w:pStyle w:val="Normal"/>
        <w:tabs>
          <w:tab w:val="clear" w:pos="708"/>
          <w:tab w:val="left" w:pos="9923" w:leader="none"/>
        </w:tabs>
        <w:suppressAutoHyphens w:val="true"/>
        <w:ind w:firstLine="709"/>
        <w:jc w:val="both"/>
        <w:rPr>
          <w:rFonts w:ascii="Liberation Serif" w:hAnsi="Liberation Serif" w:eastAsia="Calibri" w:cs="Liberation Serif"/>
          <w:kern w:val="2"/>
          <w:sz w:val="28"/>
          <w:szCs w:val="28"/>
          <w:lang w:eastAsia="ar-SA"/>
        </w:rPr>
      </w:pPr>
      <w:r>
        <w:rPr>
          <w:rFonts w:eastAsia="Calibri" w:cs="Liberation Serif" w:ascii="Liberation Serif" w:hAnsi="Liberation Serif"/>
          <w:kern w:val="2"/>
          <w:sz w:val="28"/>
          <w:szCs w:val="28"/>
          <w:lang w:eastAsia="ar-SA"/>
        </w:rPr>
      </w:r>
    </w:p>
    <w:p>
      <w:pPr>
        <w:pStyle w:val="Normal"/>
        <w:tabs>
          <w:tab w:val="clear" w:pos="708"/>
          <w:tab w:val="left" w:pos="9923" w:leader="none"/>
        </w:tabs>
        <w:suppressAutoHyphens w:val="true"/>
        <w:ind w:firstLine="709"/>
        <w:jc w:val="both"/>
        <w:rPr>
          <w:rFonts w:ascii="Liberation Serif" w:hAnsi="Liberation Serif" w:eastAsia="Calibri" w:cs="Liberation Serif"/>
          <w:kern w:val="2"/>
          <w:lang w:eastAsia="ar-SA"/>
        </w:rPr>
      </w:pPr>
      <w:r>
        <w:rPr>
          <w:rFonts w:eastAsia="Calibri" w:cs="Liberation Serif" w:ascii="Liberation Serif" w:hAnsi="Liberation Serif"/>
          <w:kern w:val="2"/>
          <w:lang w:eastAsia="ar-SA"/>
        </w:rPr>
        <w:t xml:space="preserve">Предупрежден(а) об ответственности за предоставление заведомо ложной информации и недостоверных данных. </w:t>
      </w:r>
    </w:p>
    <w:p>
      <w:pPr>
        <w:pStyle w:val="Normal"/>
        <w:rPr>
          <w:rFonts w:ascii="Liberation Serif" w:hAnsi="Liberation Serif" w:eastAsia="Calibri" w:cs="Liberation Serif"/>
          <w:bCs/>
          <w:strike/>
          <w:color w:val="000000" w:themeColor="text1"/>
          <w:lang w:eastAsia="en-US"/>
        </w:rPr>
      </w:pPr>
      <w:r>
        <w:rPr>
          <w:rFonts w:eastAsia="Calibri" w:cs="Liberation Serif" w:ascii="Liberation Serif" w:hAnsi="Liberation Serif"/>
          <w:bCs/>
          <w:strike/>
          <w:color w:val="000000" w:themeColor="text1"/>
          <w:lang w:eastAsia="en-US"/>
        </w:rPr>
      </w:r>
    </w:p>
    <w:p>
      <w:pPr>
        <w:pStyle w:val="Normal"/>
        <w:rPr>
          <w:rFonts w:ascii="Liberation Serif" w:hAnsi="Liberation Serif" w:eastAsia="Calibri" w:cs="Liberation Serif"/>
          <w:bCs/>
          <w:strike/>
          <w:color w:val="000000" w:themeColor="text1"/>
          <w:lang w:eastAsia="en-US"/>
        </w:rPr>
      </w:pPr>
      <w:r>
        <w:rPr>
          <w:rFonts w:eastAsia="Calibri" w:cs="Liberation Serif" w:ascii="Liberation Serif" w:hAnsi="Liberation Serif"/>
          <w:bCs/>
          <w:strike/>
          <w:color w:val="000000" w:themeColor="text1"/>
          <w:lang w:eastAsia="en-US"/>
        </w:rPr>
      </w:r>
    </w:p>
    <w:p>
      <w:pPr>
        <w:pStyle w:val="Normal"/>
        <w:rPr>
          <w:rFonts w:ascii="Liberation Serif" w:hAnsi="Liberation Serif" w:eastAsia="Calibri" w:cs="Liberation Serif"/>
          <w:bCs/>
          <w:strike/>
          <w:color w:val="000000" w:themeColor="text1"/>
          <w:lang w:eastAsia="en-US"/>
        </w:rPr>
      </w:pPr>
      <w:r>
        <w:rPr>
          <w:rFonts w:eastAsia="Calibri" w:cs="Liberation Serif" w:ascii="Liberation Serif" w:hAnsi="Liberation Serif"/>
          <w:bCs/>
          <w:strike/>
          <w:color w:val="000000" w:themeColor="text1"/>
          <w:lang w:eastAsia="en-US"/>
        </w:rPr>
      </w:r>
    </w:p>
    <w:tbl>
      <w:tblPr>
        <w:tblW w:w="9923" w:type="dxa"/>
        <w:jc w:val="left"/>
        <w:tblInd w:w="0" w:type="dxa"/>
        <w:tblLayout w:type="fixed"/>
        <w:tblCellMar>
          <w:top w:w="0" w:type="dxa"/>
          <w:left w:w="28" w:type="dxa"/>
          <w:bottom w:w="0" w:type="dxa"/>
          <w:right w:w="28" w:type="dxa"/>
        </w:tblCellMar>
        <w:tblLook w:noVBand="0" w:val="0000" w:noHBand="0" w:lastColumn="0" w:firstColumn="0" w:lastRow="0" w:firstRow="0"/>
      </w:tblPr>
      <w:tblGrid>
        <w:gridCol w:w="3117"/>
        <w:gridCol w:w="283"/>
        <w:gridCol w:w="2270"/>
        <w:gridCol w:w="282"/>
        <w:gridCol w:w="3971"/>
      </w:tblGrid>
      <w:tr>
        <w:trPr/>
        <w:tc>
          <w:tcPr>
            <w:tcW w:w="3117" w:type="dxa"/>
            <w:tcBorders/>
            <w:vAlign w:val="bottom"/>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283" w:type="dxa"/>
            <w:tcBorders/>
            <w:vAlign w:val="bottom"/>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r>
          </w:p>
        </w:tc>
        <w:tc>
          <w:tcPr>
            <w:tcW w:w="2270" w:type="dxa"/>
            <w:tcBorders>
              <w:bottom w:val="single" w:sz="4" w:space="0" w:color="000000"/>
            </w:tcBorders>
            <w:vAlign w:val="bottom"/>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282" w:type="dxa"/>
            <w:tcBorders/>
            <w:vAlign w:val="bottom"/>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r>
          </w:p>
        </w:tc>
        <w:tc>
          <w:tcPr>
            <w:tcW w:w="3971" w:type="dxa"/>
            <w:tcBorders>
              <w:bottom w:val="single" w:sz="4" w:space="0" w:color="000000"/>
            </w:tcBorders>
            <w:vAlign w:val="bottom"/>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3117" w:type="dxa"/>
            <w:tcBorders/>
          </w:tcPr>
          <w:p>
            <w:pPr>
              <w:pStyle w:val="Normal"/>
              <w:widowControl w:val="false"/>
              <w:jc w:val="center"/>
              <w:rPr>
                <w:rFonts w:ascii="Liberation Serif" w:hAnsi="Liberation Serif" w:cs="Liberation Serif"/>
                <w:color w:val="000000" w:themeColor="text1"/>
                <w:sz w:val="16"/>
                <w:szCs w:val="16"/>
              </w:rPr>
            </w:pPr>
            <w:r>
              <w:rPr>
                <w:rFonts w:cs="Liberation Serif" w:ascii="Liberation Serif" w:hAnsi="Liberation Serif"/>
                <w:color w:val="000000" w:themeColor="text1"/>
                <w:sz w:val="16"/>
                <w:szCs w:val="16"/>
              </w:rPr>
            </w:r>
          </w:p>
        </w:tc>
        <w:tc>
          <w:tcPr>
            <w:tcW w:w="283" w:type="dxa"/>
            <w:tcBorders/>
          </w:tcPr>
          <w:p>
            <w:pPr>
              <w:pStyle w:val="Normal"/>
              <w:widowControl w:val="false"/>
              <w:rPr>
                <w:rFonts w:ascii="Liberation Serif" w:hAnsi="Liberation Serif" w:cs="Liberation Serif"/>
                <w:color w:val="000000" w:themeColor="text1"/>
                <w:sz w:val="16"/>
                <w:szCs w:val="16"/>
              </w:rPr>
            </w:pPr>
            <w:r>
              <w:rPr>
                <w:rFonts w:cs="Liberation Serif" w:ascii="Liberation Serif" w:hAnsi="Liberation Serif"/>
                <w:color w:val="000000" w:themeColor="text1"/>
                <w:sz w:val="16"/>
                <w:szCs w:val="16"/>
              </w:rPr>
            </w:r>
          </w:p>
        </w:tc>
        <w:tc>
          <w:tcPr>
            <w:tcW w:w="2270" w:type="dxa"/>
            <w:tcBorders/>
          </w:tcPr>
          <w:p>
            <w:pPr>
              <w:pStyle w:val="Normal"/>
              <w:widowControl w:val="false"/>
              <w:jc w:val="center"/>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(подпись)</w:t>
            </w:r>
          </w:p>
        </w:tc>
        <w:tc>
          <w:tcPr>
            <w:tcW w:w="282" w:type="dxa"/>
            <w:tcBorders/>
          </w:tcPr>
          <w:p>
            <w:pPr>
              <w:pStyle w:val="Normal"/>
              <w:widowControl w:val="false"/>
              <w:rPr>
                <w:rFonts w:ascii="Liberation Serif" w:hAnsi="Liberation Serif" w:cs="Liberation Serif"/>
                <w:i/>
                <w:i/>
                <w:color w:val="000000" w:themeColor="text1"/>
                <w:sz w:val="16"/>
                <w:szCs w:val="16"/>
              </w:rPr>
            </w:pPr>
            <w:r>
              <w:rPr>
                <w:rFonts w:cs="Liberation Serif" w:ascii="Liberation Serif" w:hAnsi="Liberation Serif"/>
                <w:i/>
                <w:color w:val="000000" w:themeColor="text1"/>
                <w:sz w:val="16"/>
                <w:szCs w:val="16"/>
              </w:rPr>
            </w:r>
          </w:p>
        </w:tc>
        <w:tc>
          <w:tcPr>
            <w:tcW w:w="3971" w:type="dxa"/>
            <w:tcBorders/>
          </w:tcPr>
          <w:p>
            <w:pPr>
              <w:pStyle w:val="Normal"/>
              <w:widowControl w:val="false"/>
              <w:jc w:val="center"/>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(фамилия, имя, отчество (при наличии)</w:t>
            </w:r>
          </w:p>
        </w:tc>
      </w:tr>
    </w:tbl>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tabs>
          <w:tab w:val="clear" w:pos="708"/>
          <w:tab w:val="left" w:pos="9923" w:leader="none"/>
        </w:tabs>
        <w:suppressAutoHyphens w:val="true"/>
        <w:ind w:right="-284" w:hanging="0"/>
        <w:rPr>
          <w:rFonts w:ascii="Liberation Serif" w:hAnsi="Liberation Serif" w:cs="Liberation Serif"/>
          <w:color w:val="000000" w:themeColor="text1"/>
        </w:rPr>
      </w:pPr>
      <w:r>
        <w:rPr>
          <w:rFonts w:eastAsia="Calibri" w:cs="Liberation Serif" w:ascii="Liberation Serif" w:hAnsi="Liberation Serif"/>
          <w:kern w:val="2"/>
          <w:lang w:eastAsia="ar-SA"/>
        </w:rPr>
        <w:t>«_______»  _________________ _______ г.</w:t>
      </w:r>
      <w:r>
        <w:rPr>
          <w:rFonts w:cs="Liberation Serif" w:ascii="Liberation Serif" w:hAnsi="Liberation Serif"/>
          <w:color w:val="000000"/>
        </w:rPr>
        <w:t xml:space="preserve">     </w:t>
      </w:r>
      <w:r>
        <w:rPr>
          <w:rFonts w:eastAsia="Calibri" w:cs="Liberation Serif" w:ascii="Liberation Serif" w:hAnsi="Liberation Serif"/>
          <w:kern w:val="2"/>
          <w:lang w:eastAsia="ar-SA"/>
        </w:rPr>
        <w:t xml:space="preserve">       М.П.</w:t>
      </w:r>
      <w:r>
        <w:br w:type="page"/>
      </w:r>
    </w:p>
    <w:p>
      <w:pPr>
        <w:pStyle w:val="Normal"/>
        <w:widowControl w:val="false"/>
        <w:suppressAutoHyphens w:val="true"/>
        <w:bidi w:val="0"/>
        <w:spacing w:lineRule="auto" w:line="240" w:before="0" w:after="0"/>
        <w:ind w:left="5159" w:right="0" w:hanging="0"/>
        <w:jc w:val="left"/>
        <w:rPr/>
      </w:pPr>
      <w:r>
        <w:rPr>
          <w:rFonts w:cs="Liberation Serif" w:ascii="Liberation Serif" w:hAnsi="Liberation Serif"/>
        </w:rPr>
        <w:t>Приложение № 11</w:t>
      </w:r>
    </w:p>
    <w:p>
      <w:pPr>
        <w:pStyle w:val="Normal"/>
        <w:widowControl w:val="false"/>
        <w:suppressAutoHyphens w:val="true"/>
        <w:bidi w:val="0"/>
        <w:spacing w:lineRule="auto" w:line="240" w:before="0" w:after="0"/>
        <w:ind w:left="5159" w:right="0" w:hanging="0"/>
        <w:jc w:val="left"/>
        <w:rPr/>
      </w:pPr>
      <w:r>
        <w:rPr>
          <w:rFonts w:cs="Liberation Serif" w:ascii="Liberation Serif" w:hAnsi="Liberation Serif"/>
        </w:rPr>
        <w:t xml:space="preserve"> </w:t>
      </w:r>
      <w:r>
        <w:rPr>
          <w:rFonts w:cs="Liberation Serif" w:ascii="Liberation Serif" w:hAnsi="Liberation Serif"/>
        </w:rPr>
        <w:t>к Административному регламенту</w:t>
      </w:r>
    </w:p>
    <w:p>
      <w:pPr>
        <w:pStyle w:val="Normal"/>
        <w:widowControl w:val="false"/>
        <w:suppressAutoHyphens w:val="true"/>
        <w:bidi w:val="0"/>
        <w:spacing w:lineRule="auto" w:line="240" w:before="0" w:after="0"/>
        <w:ind w:left="5159" w:right="0" w:hanging="0"/>
        <w:jc w:val="left"/>
        <w:rPr/>
      </w:pPr>
      <w:r>
        <w:rPr>
          <w:rFonts w:cs="Liberation Serif" w:ascii="Liberation Serif" w:hAnsi="Liberation Serif"/>
        </w:rPr>
        <w:t xml:space="preserve"> </w:t>
      </w:r>
      <w:r>
        <w:rPr>
          <w:rFonts w:cs="Liberation Serif" w:ascii="Liberation Serif" w:hAnsi="Liberation Serif"/>
        </w:rPr>
        <w:t>предоставления муниципальной услуги</w:t>
      </w:r>
    </w:p>
    <w:p>
      <w:pPr>
        <w:pStyle w:val="Normal"/>
        <w:widowControl w:val="false"/>
        <w:suppressAutoHyphens w:val="true"/>
        <w:bidi w:val="0"/>
        <w:spacing w:lineRule="auto" w:line="240" w:before="0" w:after="0"/>
        <w:ind w:left="5159" w:right="0" w:hanging="0"/>
        <w:jc w:val="left"/>
        <w:rPr/>
      </w:pPr>
      <w:r>
        <w:rPr>
          <w:rFonts w:cs="Liberation Serif" w:ascii="Liberation Serif" w:hAnsi="Liberation Serif"/>
        </w:rPr>
        <w:t xml:space="preserve"> </w:t>
      </w:r>
      <w:r>
        <w:rPr>
          <w:rFonts w:cs="Liberation Serif" w:ascii="Liberation Serif" w:hAnsi="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pPr>
        <w:pStyle w:val="ConsPlusNonformat"/>
        <w:ind w:right="-1" w:hanging="0"/>
        <w:jc w:val="both"/>
        <w:rPr>
          <w:rFonts w:ascii="Liberation Serif" w:hAnsi="Liberation Serif" w:cs="Liberation Serif"/>
          <w:sz w:val="24"/>
          <w:szCs w:val="24"/>
        </w:rPr>
      </w:pPr>
      <w:r>
        <w:rPr>
          <w:rFonts w:cs="Liberation Serif" w:ascii="Liberation Serif" w:hAnsi="Liberation Serif"/>
          <w:sz w:val="24"/>
          <w:szCs w:val="24"/>
        </w:rPr>
      </w:r>
    </w:p>
    <w:p>
      <w:pPr>
        <w:pStyle w:val="ConsPlusNonformat"/>
        <w:ind w:right="-1" w:hanging="0"/>
        <w:jc w:val="right"/>
        <w:rPr>
          <w:rFonts w:ascii="Liberation Serif" w:hAnsi="Liberation Serif" w:cs="Liberation Serif"/>
          <w:sz w:val="24"/>
          <w:szCs w:val="24"/>
        </w:rPr>
      </w:pPr>
      <w:r>
        <w:rPr>
          <w:rFonts w:cs="Liberation Serif" w:ascii="Liberation Serif" w:hAnsi="Liberation Serif"/>
          <w:sz w:val="24"/>
          <w:szCs w:val="24"/>
        </w:rPr>
      </w:r>
    </w:p>
    <w:p>
      <w:pPr>
        <w:pStyle w:val="NoSpacing"/>
        <w:ind w:left="5670" w:hanging="0"/>
        <w:jc w:val="center"/>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Spacing"/>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numPr>
          <w:ilvl w:val="0"/>
          <w:numId w:val="0"/>
        </w:numPr>
        <w:ind w:left="0" w:hanging="0"/>
        <w:jc w:val="right"/>
        <w:outlineLvl w:val="0"/>
        <w:rPr>
          <w:rFonts w:ascii="Liberation Serif" w:hAnsi="Liberation Serif" w:cs="Liberation Serif"/>
          <w:color w:val="000000" w:themeColor="text1"/>
          <w:sz w:val="27"/>
          <w:szCs w:val="27"/>
        </w:rPr>
      </w:pPr>
      <w:r>
        <w:rPr>
          <w:rFonts w:cs="Liberation Serif" w:ascii="Liberation Serif" w:hAnsi="Liberation Serif"/>
          <w:color w:val="000000" w:themeColor="text1"/>
        </w:rPr>
        <w:t>Кому</w:t>
      </w:r>
      <w:r>
        <w:rPr>
          <w:rFonts w:cs="Liberation Serif" w:ascii="Liberation Serif" w:hAnsi="Liberation Serif"/>
          <w:color w:val="000000" w:themeColor="text1"/>
          <w:sz w:val="27"/>
          <w:szCs w:val="27"/>
        </w:rPr>
        <w:t xml:space="preserve"> ____________________________________</w:t>
      </w:r>
    </w:p>
    <w:p>
      <w:pPr>
        <w:pStyle w:val="Normal"/>
        <w:ind w:left="4820" w:hanging="0"/>
        <w:jc w:val="center"/>
        <w:rPr>
          <w:rFonts w:ascii="Liberation Serif" w:hAnsi="Liberation Serif" w:cs="Liberation Serif"/>
          <w:i/>
          <w:i/>
          <w:color w:val="000000" w:themeColor="text1"/>
          <w:sz w:val="27"/>
          <w:szCs w:val="27"/>
        </w:rPr>
      </w:pPr>
      <w:r>
        <w:rPr>
          <w:rFonts w:cs="Liberation Serif" w:ascii="Liberation Serif" w:hAnsi="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pPr>
        <w:pStyle w:val="Normal"/>
        <w:jc w:val="right"/>
        <w:rPr>
          <w:rFonts w:ascii="Liberation Serif" w:hAnsi="Liberation Serif" w:cs="Liberation Serif"/>
          <w:i/>
          <w:i/>
          <w:color w:val="000000" w:themeColor="text1"/>
          <w:sz w:val="27"/>
          <w:szCs w:val="27"/>
        </w:rPr>
      </w:pPr>
      <w:r>
        <w:rPr>
          <w:rFonts w:cs="Liberation Serif" w:ascii="Liberation Serif" w:hAnsi="Liberation Serif"/>
          <w:i/>
          <w:color w:val="000000" w:themeColor="text1"/>
          <w:sz w:val="27"/>
          <w:szCs w:val="27"/>
        </w:rPr>
        <w:t>_________________________________________</w:t>
      </w:r>
    </w:p>
    <w:p>
      <w:pPr>
        <w:pStyle w:val="Normal"/>
        <w:ind w:left="4820" w:hanging="0"/>
        <w:jc w:val="center"/>
        <w:rPr>
          <w:rFonts w:ascii="Liberation Serif" w:hAnsi="Liberation Serif" w:cs="Liberation Serif"/>
          <w:i/>
          <w:i/>
          <w:color w:val="000000" w:themeColor="text1"/>
          <w:sz w:val="27"/>
          <w:szCs w:val="27"/>
        </w:rPr>
      </w:pPr>
      <w:r>
        <w:rPr>
          <w:rFonts w:cs="Liberation Serif" w:ascii="Liberation Serif" w:hAnsi="Liberation Serif"/>
          <w:i/>
          <w:color w:val="000000" w:themeColor="text1"/>
          <w:sz w:val="20"/>
          <w:szCs w:val="20"/>
        </w:rPr>
        <w:t>почтовый индекс и адрес, телефон, адрес электронной почты)</w:t>
      </w:r>
    </w:p>
    <w:p>
      <w:pPr>
        <w:pStyle w:val="Normal"/>
        <w:jc w:val="right"/>
        <w:rPr>
          <w:rFonts w:ascii="Liberation Serif" w:hAnsi="Liberation Serif" w:cs="Liberation Serif"/>
          <w:b/>
          <w:b/>
          <w:color w:val="000000" w:themeColor="text1"/>
        </w:rPr>
      </w:pPr>
      <w:r>
        <w:rPr>
          <w:rFonts w:cs="Liberation Serif" w:ascii="Liberation Serif" w:hAnsi="Liberation Serif"/>
          <w:b/>
          <w:color w:val="000000" w:themeColor="text1"/>
        </w:rPr>
      </w:r>
    </w:p>
    <w:p>
      <w:pPr>
        <w:pStyle w:val="Normal"/>
        <w:jc w:val="right"/>
        <w:rPr>
          <w:rFonts w:ascii="Liberation Serif" w:hAnsi="Liberation Serif" w:cs="Liberation Serif"/>
          <w:b/>
          <w:b/>
          <w:color w:val="000000" w:themeColor="text1"/>
        </w:rPr>
      </w:pPr>
      <w:r>
        <w:rPr>
          <w:rFonts w:cs="Liberation Serif" w:ascii="Liberation Serif" w:hAnsi="Liberation Serif"/>
          <w:b/>
          <w:color w:val="000000" w:themeColor="text1"/>
        </w:rPr>
      </w:r>
    </w:p>
    <w:p>
      <w:pPr>
        <w:pStyle w:val="Normal"/>
        <w:jc w:val="right"/>
        <w:rPr>
          <w:rFonts w:ascii="Liberation Serif" w:hAnsi="Liberation Serif" w:cs="Liberation Serif"/>
          <w:b/>
          <w:b/>
          <w:color w:val="000000" w:themeColor="text1"/>
        </w:rPr>
      </w:pPr>
      <w:r>
        <w:rPr>
          <w:rFonts w:cs="Liberation Serif" w:ascii="Liberation Serif" w:hAnsi="Liberation Serif"/>
          <w:b/>
          <w:color w:val="000000" w:themeColor="text1"/>
        </w:rPr>
      </w:r>
    </w:p>
    <w:p>
      <w:pPr>
        <w:pStyle w:val="Normal"/>
        <w:jc w:val="center"/>
        <w:rPr>
          <w:rFonts w:ascii="Liberation Serif" w:hAnsi="Liberation Serif" w:cs="Liberation Serif"/>
          <w:b/>
          <w:b/>
          <w:bCs/>
          <w:color w:val="000000" w:themeColor="text1"/>
        </w:rPr>
      </w:pPr>
      <w:r>
        <w:rPr>
          <w:rFonts w:cs="Liberation Serif" w:ascii="Liberation Serif" w:hAnsi="Liberation Serif"/>
          <w:b/>
          <w:color w:val="000000" w:themeColor="text1"/>
        </w:rPr>
        <w:t>Р Е Ш Е Н И Е</w:t>
        <w:br/>
      </w:r>
      <w:r>
        <w:rPr>
          <w:rFonts w:cs="Liberation Serif" w:ascii="Liberation Serif" w:hAnsi="Liberation Serif"/>
          <w:b/>
          <w:bCs/>
          <w:color w:val="000000"/>
        </w:rPr>
        <w:t>об отказе в выдаче дубликата разрешения на строительство объекта капитального строительства</w:t>
      </w:r>
    </w:p>
    <w:p>
      <w:pPr>
        <w:pStyle w:val="Normal"/>
        <w:jc w:val="center"/>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r>
    </w:p>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________________________________________________________________________________</w:t>
      </w:r>
    </w:p>
    <w:p>
      <w:pPr>
        <w:pStyle w:val="Normal"/>
        <w:jc w:val="center"/>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(наименование органа местного самоуправления, уполномоченного на выдачу разрешений на строительство)</w:t>
      </w:r>
    </w:p>
    <w:p>
      <w:pPr>
        <w:pStyle w:val="Normal"/>
        <w:jc w:val="center"/>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r>
    </w:p>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 xml:space="preserve">По результатам рассмотрения заявления </w:t>
      </w:r>
      <w:r>
        <w:rPr>
          <w:rFonts w:cs="Liberation Serif" w:ascii="Liberation Serif" w:hAnsi="Liberation Serif"/>
          <w:bCs/>
          <w:color w:val="000000" w:themeColor="text1"/>
        </w:rPr>
        <w:t xml:space="preserve">о выдаче дубликата разрешения на строительство </w:t>
      </w:r>
      <w:r>
        <w:rPr>
          <w:rFonts w:cs="Liberation Serif" w:ascii="Liberation Serif" w:hAnsi="Liberation Serif"/>
          <w:color w:val="000000" w:themeColor="text1"/>
        </w:rPr>
        <w:t>от ________________ № __________________ принято решение об</w:t>
      </w:r>
    </w:p>
    <w:p>
      <w:pPr>
        <w:pStyle w:val="Normal"/>
        <w:jc w:val="both"/>
        <w:rPr>
          <w:rFonts w:ascii="Liberation Serif" w:hAnsi="Liberation Serif" w:cs="Liberation Serif"/>
          <w:i/>
          <w:i/>
          <w:color w:val="000000" w:themeColor="text1"/>
          <w:sz w:val="28"/>
          <w:szCs w:val="28"/>
        </w:rPr>
      </w:pPr>
      <w:r>
        <w:rPr>
          <w:rFonts w:cs="Liberation Serif" w:ascii="Liberation Serif" w:hAnsi="Liberation Serif"/>
          <w:i/>
          <w:color w:val="000000" w:themeColor="text1"/>
          <w:sz w:val="20"/>
          <w:szCs w:val="20"/>
        </w:rPr>
        <w:t xml:space="preserve">                                                                       </w:t>
      </w:r>
      <w:r>
        <w:rPr>
          <w:rFonts w:cs="Liberation Serif" w:ascii="Liberation Serif" w:hAnsi="Liberation Serif"/>
          <w:i/>
          <w:color w:val="000000" w:themeColor="text1"/>
          <w:sz w:val="20"/>
          <w:szCs w:val="20"/>
        </w:rPr>
        <w:t>(дата и номер регистрации)</w:t>
      </w:r>
    </w:p>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отказе в выдаче дубликата разрешения на строительство</w:t>
      </w:r>
      <w:r>
        <w:rPr>
          <w:rFonts w:cs="Liberation Serif" w:ascii="Liberation Serif" w:hAnsi="Liberation Serif"/>
          <w:color w:val="000000"/>
        </w:rPr>
        <w:t xml:space="preserve"> по следующим основаниям:</w:t>
      </w:r>
    </w:p>
    <w:p>
      <w:pPr>
        <w:pStyle w:val="Normal"/>
        <w:jc w:val="both"/>
        <w:rPr>
          <w:rFonts w:ascii="Liberation Serif" w:hAnsi="Liberation Serif" w:cs="Liberation Serif"/>
          <w:i/>
          <w:i/>
          <w:color w:val="000000" w:themeColor="text1"/>
          <w:sz w:val="16"/>
          <w:szCs w:val="28"/>
        </w:rPr>
      </w:pPr>
      <w:r>
        <w:rPr>
          <w:rFonts w:cs="Liberation Serif" w:ascii="Liberation Serif" w:hAnsi="Liberation Serif"/>
          <w:i/>
          <w:color w:val="000000" w:themeColor="text1"/>
          <w:sz w:val="16"/>
          <w:szCs w:val="28"/>
        </w:rPr>
      </w:r>
    </w:p>
    <w:tbl>
      <w:tblPr>
        <w:tblW w:w="9863" w:type="dxa"/>
        <w:jc w:val="left"/>
        <w:tblInd w:w="-5" w:type="dxa"/>
        <w:tblLayout w:type="fixed"/>
        <w:tblCellMar>
          <w:top w:w="102" w:type="dxa"/>
          <w:left w:w="62" w:type="dxa"/>
          <w:bottom w:w="102" w:type="dxa"/>
          <w:right w:w="62" w:type="dxa"/>
        </w:tblCellMar>
        <w:tblLook w:noVBand="1" w:val="04a0" w:noHBand="0" w:lastColumn="0" w:firstColumn="1" w:lastRow="0" w:firstRow="1"/>
      </w:tblPr>
      <w:tblGrid>
        <w:gridCol w:w="1274"/>
        <w:gridCol w:w="4603"/>
        <w:gridCol w:w="3986"/>
      </w:tblGrid>
      <w:tr>
        <w:trPr>
          <w:trHeight w:val="871" w:hRule="atLeast"/>
        </w:trPr>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t>№ </w:t>
            </w:r>
            <w:r>
              <w:rPr>
                <w:rFonts w:cs="Liberation Serif" w:ascii="Liberation Serif" w:hAnsi="Liberation Serif"/>
                <w:color w:val="000000" w:themeColor="text1"/>
              </w:rPr>
              <w:t>пункта Админи-стратив-ного регламента</w:t>
            </w:r>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t>Наименование основания для отказа в выдаче дубликата разрешения на строительство объекта капитального строительства в соответствии с Административным регламентом</w:t>
            </w:r>
          </w:p>
        </w:tc>
        <w:tc>
          <w:tcPr>
            <w:tcW w:w="3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t>Разъяснение причин отказа в выдаче дубликата разрешения на строительство объекта капитального строительства</w:t>
            </w:r>
          </w:p>
        </w:tc>
      </w:tr>
      <w:tr>
        <w:trPr>
          <w:trHeight w:val="1051" w:hRule="atLeast"/>
        </w:trPr>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color w:val="000000" w:themeColor="text1"/>
              </w:rPr>
            </w:pPr>
            <w:r>
              <w:rPr>
                <w:rFonts w:cs="Liberation Serif" w:ascii="Liberation Serif" w:hAnsi="Liberation Serif"/>
                <w:color w:val="000000" w:themeColor="text1"/>
              </w:rPr>
              <w:t>подпункт 1 пункта 3.40</w:t>
            </w:r>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t xml:space="preserve">несоответствие Заявителя кругу лиц, указанных в </w:t>
            </w:r>
            <w:r>
              <w:rPr>
                <w:rFonts w:cs="Liberation Serif" w:ascii="Liberation Serif" w:hAnsi="Liberation Serif"/>
                <w:bCs/>
                <w:color w:val="000000"/>
              </w:rPr>
              <w:t>пунктах 1.2, 1.3</w:t>
            </w:r>
            <w:r>
              <w:rPr>
                <w:rFonts w:cs="Liberation Serif" w:ascii="Liberation Serif" w:hAnsi="Liberation Serif"/>
                <w:bCs/>
                <w:color w:val="000000"/>
                <w:sz w:val="28"/>
                <w:szCs w:val="28"/>
              </w:rPr>
              <w:t xml:space="preserve"> </w:t>
            </w:r>
            <w:r>
              <w:rPr>
                <w:rFonts w:cs="Liberation Serif" w:ascii="Liberation Serif" w:hAnsi="Liberation Serif"/>
                <w:color w:val="000000" w:themeColor="text1"/>
              </w:rPr>
              <w:t>Административного регламента.</w:t>
            </w:r>
          </w:p>
        </w:tc>
        <w:tc>
          <w:tcPr>
            <w:tcW w:w="39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051" w:hRule="atLeast"/>
        </w:trPr>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color w:val="000000" w:themeColor="text1"/>
              </w:rPr>
            </w:pPr>
            <w:r>
              <w:rPr>
                <w:rFonts w:cs="Liberation Serif" w:ascii="Liberation Serif" w:hAnsi="Liberation Serif"/>
                <w:color w:val="000000" w:themeColor="text1"/>
              </w:rPr>
              <w:t>подпункт 2 пункта 3.40</w:t>
            </w:r>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rPr>
              <w:t>в заявлении отсутствуют необходимые сведения для оформления дубликата разрешения</w:t>
            </w:r>
          </w:p>
        </w:tc>
        <w:tc>
          <w:tcPr>
            <w:tcW w:w="39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i/>
                <w:i/>
                <w:color w:val="000000" w:themeColor="text1"/>
              </w:rPr>
            </w:pPr>
            <w:r>
              <w:rPr>
                <w:rFonts w:cs="Liberation Serif" w:ascii="Liberation Serif" w:hAnsi="Liberation Serif"/>
                <w:i/>
                <w:color w:val="000000"/>
              </w:rPr>
              <w:t>Указываются основания такого вывода</w:t>
            </w:r>
          </w:p>
        </w:tc>
      </w:tr>
      <w:tr>
        <w:trPr>
          <w:trHeight w:val="1051" w:hRule="atLeast"/>
        </w:trPr>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color w:val="000000" w:themeColor="text1"/>
              </w:rPr>
            </w:pPr>
            <w:r>
              <w:rPr>
                <w:rFonts w:cs="Liberation Serif" w:ascii="Liberation Serif" w:hAnsi="Liberation Serif"/>
                <w:color w:val="000000" w:themeColor="text1"/>
              </w:rPr>
              <w:t>подпункт 3 пункта 3.40</w:t>
            </w:r>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rPr>
              <w:t>текст заявления неразборчив, не подлежит прочтению</w:t>
            </w:r>
          </w:p>
        </w:tc>
        <w:tc>
          <w:tcPr>
            <w:tcW w:w="39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051" w:hRule="atLeast"/>
        </w:trPr>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color w:val="000000" w:themeColor="text1"/>
              </w:rPr>
            </w:pPr>
            <w:r>
              <w:rPr>
                <w:rFonts w:cs="Liberation Serif" w:ascii="Liberation Serif" w:hAnsi="Liberation Serif"/>
                <w:color w:val="000000" w:themeColor="text1"/>
              </w:rPr>
              <w:t>подпункт 4 пункта 3.40</w:t>
            </w:r>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bCs/>
                <w:color w:val="000000"/>
              </w:rPr>
              <w:t>разрешение на строительство объекта капитального строительства</w:t>
            </w:r>
            <w:r>
              <w:rPr>
                <w:rFonts w:cs="Liberation Serif" w:ascii="Liberation Serif" w:hAnsi="Liberation Serif"/>
              </w:rPr>
              <w:t>, дубликат которого необходимо выдать, ____________________ (</w:t>
            </w:r>
            <w:r>
              <w:rPr>
                <w:rFonts w:cs="Liberation Serif" w:ascii="Liberation Serif" w:hAnsi="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Pr>
                <w:rFonts w:cs="Liberation Serif" w:ascii="Liberation Serif" w:hAnsi="Liberation Serif"/>
              </w:rPr>
              <w:t>) не выдавалось</w:t>
            </w:r>
          </w:p>
        </w:tc>
        <w:tc>
          <w:tcPr>
            <w:tcW w:w="39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r>
        <w:trPr>
          <w:trHeight w:val="1051" w:hRule="atLeast"/>
        </w:trPr>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color w:val="000000" w:themeColor="text1"/>
              </w:rPr>
            </w:pPr>
            <w:r>
              <w:rPr>
                <w:rFonts w:cs="Liberation Serif" w:ascii="Liberation Serif" w:hAnsi="Liberation Serif"/>
                <w:color w:val="000000" w:themeColor="text1"/>
              </w:rPr>
              <w:t>подпункт 5 пункта 3.40</w:t>
            </w:r>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color w:val="000000" w:themeColor="text1"/>
              </w:rPr>
            </w:pPr>
            <w:r>
              <w:rPr>
                <w:rFonts w:cs="Liberation Serif" w:ascii="Liberation Serif" w:hAnsi="Liberation Serif"/>
              </w:rPr>
              <w:t xml:space="preserve">действие </w:t>
            </w:r>
            <w:r>
              <w:rPr>
                <w:rFonts w:cs="Liberation Serif" w:ascii="Liberation Serif" w:hAnsi="Liberation Serif"/>
                <w:bCs/>
                <w:color w:val="000000"/>
              </w:rPr>
              <w:t>разрешения на строительство объекта капитального строительства</w:t>
            </w:r>
            <w:r>
              <w:rPr>
                <w:rFonts w:cs="Liberation Serif" w:ascii="Liberation Serif" w:hAnsi="Liberation Serif"/>
              </w:rPr>
              <w:t xml:space="preserve"> истекло или прекращено</w:t>
            </w:r>
          </w:p>
        </w:tc>
        <w:tc>
          <w:tcPr>
            <w:tcW w:w="39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i/>
                <w:i/>
                <w:color w:val="000000" w:themeColor="text1"/>
              </w:rPr>
            </w:pPr>
            <w:r>
              <w:rPr>
                <w:rFonts w:cs="Liberation Serif" w:ascii="Liberation Serif" w:hAnsi="Liberation Serif"/>
                <w:i/>
                <w:color w:val="000000" w:themeColor="text1"/>
              </w:rPr>
              <w:t>Указываются основания такого вывода</w:t>
            </w:r>
          </w:p>
        </w:tc>
      </w:tr>
    </w:tbl>
    <w:p>
      <w:pPr>
        <w:pStyle w:val="ConsPlusNonformat"/>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ConsPlusNonformat"/>
        <w:ind w:firstLine="708"/>
        <w:jc w:val="both"/>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 xml:space="preserve">Вы вправе повторно обратиться с заявлением </w:t>
      </w:r>
      <w:r>
        <w:rPr>
          <w:rFonts w:cs="Liberation Serif" w:ascii="Liberation Serif" w:hAnsi="Liberation Serif"/>
          <w:bCs/>
          <w:color w:val="000000" w:themeColor="text1"/>
          <w:sz w:val="24"/>
          <w:szCs w:val="24"/>
        </w:rPr>
        <w:t xml:space="preserve">о выдаче дубликата разрешения на строительство объекта капитального строительства </w:t>
      </w:r>
      <w:r>
        <w:rPr>
          <w:rFonts w:cs="Liberation Serif" w:ascii="Liberation Serif" w:hAnsi="Liberation Serif"/>
          <w:color w:val="000000" w:themeColor="text1"/>
          <w:sz w:val="24"/>
          <w:szCs w:val="24"/>
        </w:rPr>
        <w:t>после устранения указанного нарушения.</w:t>
      </w:r>
    </w:p>
    <w:p>
      <w:pPr>
        <w:pStyle w:val="ConsPlusNonformat"/>
        <w:ind w:firstLine="708"/>
        <w:jc w:val="both"/>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Данный отказ может быть обжалован в досудебном порядке путем направления жалобы в ______________________________________________, а также в судебном порядке.</w:t>
      </w:r>
    </w:p>
    <w:p>
      <w:pPr>
        <w:pStyle w:val="ConsPlusNonformat"/>
        <w:ind w:firstLine="708"/>
        <w:jc w:val="both"/>
        <w:rPr>
          <w:rFonts w:ascii="Liberation Serif" w:hAnsi="Liberation Serif" w:cs="Liberation Serif"/>
          <w:color w:val="000000" w:themeColor="text1"/>
          <w:sz w:val="24"/>
        </w:rPr>
      </w:pPr>
      <w:r>
        <w:rPr>
          <w:rFonts w:cs="Liberation Serif" w:ascii="Liberation Serif" w:hAnsi="Liberation Serif"/>
          <w:color w:val="000000" w:themeColor="text1"/>
          <w:sz w:val="24"/>
          <w:szCs w:val="24"/>
        </w:rPr>
        <w:t>Дополнительно информируем:</w:t>
      </w:r>
      <w:r>
        <w:rPr>
          <w:rFonts w:cs="Liberation Serif" w:ascii="Liberation Serif" w:hAnsi="Liberation Serif"/>
          <w:color w:val="000000" w:themeColor="text1"/>
          <w:sz w:val="28"/>
          <w:szCs w:val="28"/>
        </w:rPr>
        <w:t>_______________________________________</w:t>
        <w:br/>
        <w:t>____________________________________________________________________.</w:t>
      </w:r>
      <w:r>
        <w:rPr>
          <w:rFonts w:cs="Liberation Serif" w:ascii="Liberation Serif" w:hAnsi="Liberation Serif"/>
          <w:color w:val="000000" w:themeColor="text1"/>
          <w:sz w:val="24"/>
        </w:rPr>
        <w:t xml:space="preserve">    </w:t>
      </w:r>
    </w:p>
    <w:p>
      <w:pPr>
        <w:pStyle w:val="ConsPlusNonformat"/>
        <w:ind w:firstLine="708"/>
        <w:jc w:val="center"/>
        <w:rPr>
          <w:rFonts w:ascii="Liberation Serif" w:hAnsi="Liberation Serif" w:cs="Liberation Serif"/>
          <w:i/>
          <w:i/>
          <w:color w:val="000000" w:themeColor="text1"/>
        </w:rPr>
      </w:pPr>
      <w:r>
        <w:rPr>
          <w:rFonts w:cs="Liberation Serif" w:ascii="Liberation Serif" w:hAnsi="Liberation Serif"/>
          <w:i/>
          <w:color w:val="000000" w:themeColor="text1"/>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pPr>
        <w:pStyle w:val="ConsPlusNonformat"/>
        <w:ind w:firstLine="708"/>
        <w:jc w:val="center"/>
        <w:rPr>
          <w:rFonts w:ascii="Liberation Serif" w:hAnsi="Liberation Serif" w:cs="Liberation Serif"/>
          <w:color w:val="000000" w:themeColor="text1"/>
        </w:rPr>
      </w:pPr>
      <w:r>
        <w:rPr>
          <w:rFonts w:cs="Liberation Serif" w:ascii="Liberation Serif" w:hAnsi="Liberation Serif"/>
          <w:color w:val="000000" w:themeColor="text1"/>
        </w:rPr>
      </w:r>
    </w:p>
    <w:p>
      <w:pPr>
        <w:pStyle w:val="ConsPlusNonformat"/>
        <w:ind w:firstLine="708"/>
        <w:jc w:val="center"/>
        <w:rPr>
          <w:rFonts w:ascii="Liberation Serif" w:hAnsi="Liberation Serif" w:cs="Liberation Serif"/>
          <w:color w:val="000000" w:themeColor="text1"/>
        </w:rPr>
      </w:pPr>
      <w:r>
        <w:rPr>
          <w:rFonts w:cs="Liberation Serif" w:ascii="Liberation Serif" w:hAnsi="Liberation Serif"/>
          <w:color w:val="000000" w:themeColor="text1"/>
        </w:rPr>
      </w:r>
    </w:p>
    <w:tbl>
      <w:tblPr>
        <w:tblW w:w="9923" w:type="dxa"/>
        <w:jc w:val="left"/>
        <w:tblInd w:w="0" w:type="dxa"/>
        <w:tblLayout w:type="fixed"/>
        <w:tblCellMar>
          <w:top w:w="0" w:type="dxa"/>
          <w:left w:w="28" w:type="dxa"/>
          <w:bottom w:w="0" w:type="dxa"/>
          <w:right w:w="28" w:type="dxa"/>
        </w:tblCellMar>
        <w:tblLook w:noVBand="0" w:val="0000" w:noHBand="0" w:lastColumn="0" w:firstColumn="0" w:lastRow="0" w:firstRow="0"/>
      </w:tblPr>
      <w:tblGrid>
        <w:gridCol w:w="3117"/>
        <w:gridCol w:w="283"/>
        <w:gridCol w:w="2270"/>
        <w:gridCol w:w="282"/>
        <w:gridCol w:w="3971"/>
      </w:tblGrid>
      <w:tr>
        <w:trPr/>
        <w:tc>
          <w:tcPr>
            <w:tcW w:w="3117" w:type="dxa"/>
            <w:tcBorders>
              <w:bottom w:val="single" w:sz="4" w:space="0" w:color="000000"/>
            </w:tcBorders>
            <w:vAlign w:val="bottom"/>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283" w:type="dxa"/>
            <w:tcBorders/>
            <w:vAlign w:val="bottom"/>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r>
          </w:p>
        </w:tc>
        <w:tc>
          <w:tcPr>
            <w:tcW w:w="2270" w:type="dxa"/>
            <w:tcBorders>
              <w:bottom w:val="single" w:sz="4" w:space="0" w:color="000000"/>
            </w:tcBorders>
            <w:vAlign w:val="bottom"/>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282" w:type="dxa"/>
            <w:tcBorders/>
            <w:vAlign w:val="bottom"/>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r>
          </w:p>
        </w:tc>
        <w:tc>
          <w:tcPr>
            <w:tcW w:w="3971" w:type="dxa"/>
            <w:tcBorders>
              <w:bottom w:val="single" w:sz="4" w:space="0" w:color="000000"/>
            </w:tcBorders>
            <w:vAlign w:val="bottom"/>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3117" w:type="dxa"/>
            <w:tcBorders/>
          </w:tcPr>
          <w:p>
            <w:pPr>
              <w:pStyle w:val="Normal"/>
              <w:widowControl w:val="false"/>
              <w:jc w:val="center"/>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(должность)</w:t>
            </w:r>
          </w:p>
        </w:tc>
        <w:tc>
          <w:tcPr>
            <w:tcW w:w="283" w:type="dxa"/>
            <w:tcBorders/>
          </w:tcPr>
          <w:p>
            <w:pPr>
              <w:pStyle w:val="Normal"/>
              <w:widowControl w:val="false"/>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r>
          </w:p>
        </w:tc>
        <w:tc>
          <w:tcPr>
            <w:tcW w:w="2270" w:type="dxa"/>
            <w:tcBorders/>
          </w:tcPr>
          <w:p>
            <w:pPr>
              <w:pStyle w:val="Normal"/>
              <w:widowControl w:val="false"/>
              <w:jc w:val="center"/>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(подпись)</w:t>
            </w:r>
          </w:p>
        </w:tc>
        <w:tc>
          <w:tcPr>
            <w:tcW w:w="282" w:type="dxa"/>
            <w:tcBorders/>
          </w:tcPr>
          <w:p>
            <w:pPr>
              <w:pStyle w:val="Normal"/>
              <w:widowControl w:val="false"/>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r>
          </w:p>
        </w:tc>
        <w:tc>
          <w:tcPr>
            <w:tcW w:w="3971" w:type="dxa"/>
            <w:tcBorders/>
          </w:tcPr>
          <w:p>
            <w:pPr>
              <w:pStyle w:val="Normal"/>
              <w:widowControl w:val="false"/>
              <w:jc w:val="center"/>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(фамилия, имя, отчество (при наличии)</w:t>
            </w:r>
          </w:p>
        </w:tc>
      </w:tr>
    </w:tbl>
    <w:p>
      <w:pPr>
        <w:pStyle w:val="Normal"/>
        <w:spacing w:before="120" w:after="0"/>
        <w:rPr>
          <w:rFonts w:ascii="Liberation Serif" w:hAnsi="Liberation Serif" w:cs="Liberation Serif"/>
          <w:color w:val="000000" w:themeColor="text1"/>
        </w:rPr>
      </w:pPr>
      <w:r>
        <w:rPr>
          <w:rFonts w:cs="Liberation Serif" w:ascii="Liberation Serif" w:hAnsi="Liberation Serif"/>
          <w:color w:val="000000" w:themeColor="text1"/>
        </w:rPr>
        <w:t>Дата</w:t>
      </w:r>
    </w:p>
    <w:p>
      <w:pPr>
        <w:pStyle w:val="Normal"/>
        <w:rPr>
          <w:rFonts w:ascii="Liberation Serif" w:hAnsi="Liberation Serif" w:eastAsia="Calibri" w:cs="Liberation Serif"/>
          <w:color w:val="000000" w:themeColor="text1"/>
          <w:sz w:val="28"/>
          <w:szCs w:val="28"/>
          <w:lang w:eastAsia="en-US"/>
        </w:rPr>
      </w:pPr>
      <w:r>
        <w:rPr>
          <w:rFonts w:eastAsia="Calibri" w:cs="Liberation Serif" w:ascii="Liberation Serif" w:hAnsi="Liberation Serif"/>
          <w:color w:val="000000" w:themeColor="text1"/>
          <w:sz w:val="28"/>
          <w:szCs w:val="28"/>
          <w:lang w:eastAsia="en-US"/>
        </w:rPr>
      </w:r>
      <w:r>
        <w:br w:type="page"/>
      </w:r>
    </w:p>
    <w:p>
      <w:pPr>
        <w:pStyle w:val="Normal"/>
        <w:widowControl w:val="false"/>
        <w:jc w:val="right"/>
        <w:rPr>
          <w:rFonts w:ascii="Liberation Serif" w:hAnsi="Liberation Serif" w:cs="Liberation Serif"/>
        </w:rPr>
      </w:pPr>
      <w:r>
        <w:rPr>
          <w:rFonts w:cs="Liberation Serif" w:ascii="Liberation Serif" w:hAnsi="Liberation Serif"/>
        </w:rPr>
        <w:t>Приложение № 12</w:t>
      </w:r>
    </w:p>
    <w:p>
      <w:pPr>
        <w:pStyle w:val="Normal"/>
        <w:widowControl w:val="false"/>
        <w:jc w:val="right"/>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к Административному регламенту</w:t>
      </w:r>
    </w:p>
    <w:p>
      <w:pPr>
        <w:pStyle w:val="Normal"/>
        <w:widowControl w:val="false"/>
        <w:jc w:val="right"/>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предоставления муниципальной услуги</w:t>
      </w:r>
    </w:p>
    <w:p>
      <w:pPr>
        <w:pStyle w:val="Normal"/>
        <w:widowControl w:val="false"/>
        <w:jc w:val="right"/>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«Выдача разрешения на строительство объекта</w:t>
      </w:r>
    </w:p>
    <w:p>
      <w:pPr>
        <w:pStyle w:val="Normal"/>
        <w:widowControl w:val="false"/>
        <w:jc w:val="right"/>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капитального строительства (в том числе</w:t>
      </w:r>
    </w:p>
    <w:p>
      <w:pPr>
        <w:pStyle w:val="Normal"/>
        <w:widowControl w:val="false"/>
        <w:jc w:val="right"/>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внесение изменений в разрешение на строительство</w:t>
      </w:r>
    </w:p>
    <w:p>
      <w:pPr>
        <w:pStyle w:val="Normal"/>
        <w:widowControl w:val="false"/>
        <w:jc w:val="right"/>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объекта капитального строительства и внесение</w:t>
      </w:r>
    </w:p>
    <w:p>
      <w:pPr>
        <w:pStyle w:val="Normal"/>
        <w:widowControl w:val="false"/>
        <w:jc w:val="right"/>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изменений в разрешение на строительство</w:t>
      </w:r>
    </w:p>
    <w:p>
      <w:pPr>
        <w:pStyle w:val="Normal"/>
        <w:widowControl w:val="false"/>
        <w:jc w:val="right"/>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 xml:space="preserve">объекта капитального строительства в связи с продлением </w:t>
      </w:r>
    </w:p>
    <w:p>
      <w:pPr>
        <w:pStyle w:val="Normal"/>
        <w:widowControl w:val="false"/>
        <w:jc w:val="right"/>
        <w:rPr>
          <w:rFonts w:ascii="Liberation Serif" w:hAnsi="Liberation Serif" w:cs="Liberation Serif"/>
        </w:rPr>
      </w:pPr>
      <w:r>
        <w:rPr>
          <w:rFonts w:cs="Liberation Serif" w:ascii="Liberation Serif" w:hAnsi="Liberation Serif"/>
        </w:rPr>
        <w:t>срока действия такого разрешения)»</w:t>
      </w:r>
    </w:p>
    <w:p>
      <w:pPr>
        <w:pStyle w:val="ConsPlusNonformat"/>
        <w:ind w:right="-1"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jc w:val="center"/>
        <w:rPr>
          <w:rFonts w:ascii="Liberation Serif" w:hAnsi="Liberation Serif" w:cs="Liberation Serif"/>
          <w:b/>
          <w:b/>
          <w:bCs/>
          <w:color w:val="000000" w:themeColor="text1"/>
        </w:rPr>
      </w:pPr>
      <w:r>
        <w:rPr>
          <w:rFonts w:cs="Liberation Serif" w:ascii="Liberation Serif" w:hAnsi="Liberation Serif"/>
          <w:b/>
          <w:bCs/>
          <w:color w:val="000000" w:themeColor="text1"/>
        </w:rPr>
        <w:t>З А Я В Л Е Н И Е</w:t>
      </w:r>
    </w:p>
    <w:p>
      <w:pPr>
        <w:pStyle w:val="Normal"/>
        <w:jc w:val="center"/>
        <w:rPr>
          <w:rFonts w:ascii="Liberation Serif" w:hAnsi="Liberation Serif" w:cs="Liberation Serif"/>
          <w:b/>
          <w:b/>
          <w:bCs/>
          <w:color w:val="000000" w:themeColor="text1"/>
        </w:rPr>
      </w:pPr>
      <w:r>
        <w:rPr>
          <w:rFonts w:cs="Liberation Serif" w:ascii="Liberation Serif" w:hAnsi="Liberation Serif"/>
          <w:b/>
          <w:bCs/>
          <w:color w:val="000000" w:themeColor="text1"/>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Pr>
          <w:rFonts w:eastAsia="Calibri" w:cs="Liberation Serif" w:ascii="Liberation Serif" w:hAnsi="Liberation Serif"/>
          <w:b/>
          <w:kern w:val="2"/>
          <w:lang w:eastAsia="ar-SA"/>
        </w:rPr>
        <w:t>переходе</w:t>
      </w:r>
      <w:r>
        <w:rPr>
          <w:rFonts w:cs="Liberation Serif" w:ascii="Liberation Serif" w:hAnsi="Liberation Serif"/>
          <w:b/>
          <w:bCs/>
          <w:color w:val="000000" w:themeColor="text1"/>
        </w:rPr>
        <w:t xml:space="preserve"> прав на земельный участок, об образовании земельного участка без рассмотрения</w:t>
      </w:r>
    </w:p>
    <w:p>
      <w:pPr>
        <w:pStyle w:val="Normal"/>
        <w:jc w:val="center"/>
        <w:rPr>
          <w:rFonts w:ascii="Liberation Serif" w:hAnsi="Liberation Serif" w:cs="Liberation Serif"/>
          <w:b/>
          <w:b/>
          <w:color w:val="000000" w:themeColor="text1"/>
        </w:rPr>
      </w:pPr>
      <w:r>
        <w:rPr>
          <w:rFonts w:cs="Liberation Serif" w:ascii="Liberation Serif" w:hAnsi="Liberation Serif"/>
          <w:b/>
          <w:color w:val="000000" w:themeColor="text1"/>
        </w:rPr>
      </w:r>
    </w:p>
    <w:p>
      <w:pPr>
        <w:pStyle w:val="Normal"/>
        <w:jc w:val="right"/>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«____» __________ 20___ г.</w:t>
      </w:r>
    </w:p>
    <w:p>
      <w:pPr>
        <w:pStyle w:val="Normal"/>
        <w:jc w:val="right"/>
        <w:rPr>
          <w:rFonts w:ascii="Liberation Serif" w:hAnsi="Liberation Serif" w:cs="Liberation Serif"/>
          <w:color w:val="000000" w:themeColor="text1"/>
        </w:rPr>
      </w:pPr>
      <w:r>
        <w:rPr>
          <w:rFonts w:cs="Liberation Serif" w:ascii="Liberation Serif" w:hAnsi="Liberation Serif"/>
          <w:color w:val="000000" w:themeColor="text1"/>
        </w:rPr>
      </w:r>
    </w:p>
    <w:tbl>
      <w:tblPr>
        <w:tblW w:w="9638" w:type="dxa"/>
        <w:jc w:val="left"/>
        <w:tblInd w:w="181" w:type="dxa"/>
        <w:tblLayout w:type="fixed"/>
        <w:tblCellMar>
          <w:top w:w="0" w:type="dxa"/>
          <w:left w:w="108" w:type="dxa"/>
          <w:bottom w:w="0" w:type="dxa"/>
          <w:right w:w="108" w:type="dxa"/>
        </w:tblCellMar>
        <w:tblLook w:noVBand="0" w:val="0000" w:noHBand="0" w:lastColumn="0" w:firstColumn="0" w:lastRow="0" w:firstRow="0"/>
      </w:tblPr>
      <w:tblGrid>
        <w:gridCol w:w="9638"/>
      </w:tblGrid>
      <w:tr>
        <w:trPr>
          <w:trHeight w:val="165" w:hRule="atLeast"/>
        </w:trPr>
        <w:tc>
          <w:tcPr>
            <w:tcW w:w="9638" w:type="dxa"/>
            <w:tcBorders>
              <w:bottom w:val="single" w:sz="4" w:space="0" w:color="000000"/>
            </w:tcBorders>
          </w:tcPr>
          <w:p>
            <w:pPr>
              <w:pStyle w:val="Normal"/>
              <w:widowControl w:val="false"/>
              <w:jc w:val="right"/>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26" w:hRule="atLeast"/>
        </w:trPr>
        <w:tc>
          <w:tcPr>
            <w:tcW w:w="9638" w:type="dxa"/>
            <w:tcBorders>
              <w:top w:val="single" w:sz="4" w:space="0" w:color="000000"/>
              <w:bottom w:val="single" w:sz="4" w:space="0" w:color="000000"/>
            </w:tcBorders>
          </w:tcPr>
          <w:p>
            <w:pPr>
              <w:pStyle w:val="Normal"/>
              <w:widowControl w:val="false"/>
              <w:jc w:val="right"/>
              <w:rPr>
                <w:rFonts w:ascii="Liberation Serif" w:hAnsi="Liberation Serif" w:cs="Liberation Serif"/>
                <w:color w:val="000000" w:themeColor="text1"/>
              </w:rPr>
            </w:pPr>
            <w:r>
              <w:rPr>
                <w:rFonts w:cs="Liberation Serif" w:ascii="Liberation Serif" w:hAnsi="Liberation Serif"/>
                <w:color w:val="000000" w:themeColor="text1"/>
              </w:rPr>
            </w:r>
          </w:p>
        </w:tc>
      </w:tr>
      <w:tr>
        <w:trPr>
          <w:trHeight w:val="135" w:hRule="atLeast"/>
        </w:trPr>
        <w:tc>
          <w:tcPr>
            <w:tcW w:w="9638" w:type="dxa"/>
            <w:tcBorders>
              <w:top w:val="single" w:sz="4" w:space="0" w:color="000000"/>
            </w:tcBorders>
          </w:tcPr>
          <w:p>
            <w:pPr>
              <w:pStyle w:val="Normal"/>
              <w:widowControl w:val="false"/>
              <w:jc w:val="center"/>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t>(</w:t>
            </w:r>
            <w:r>
              <w:rPr>
                <w:rFonts w:cs="Liberation Serif" w:ascii="Liberation Serif" w:hAnsi="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Pr>
                <w:rFonts w:cs="Liberation Serif" w:ascii="Liberation Serif" w:hAnsi="Liberation Serif"/>
                <w:color w:val="000000" w:themeColor="text1"/>
                <w:sz w:val="20"/>
                <w:szCs w:val="20"/>
              </w:rPr>
              <w:t>)</w:t>
            </w:r>
          </w:p>
          <w:p>
            <w:pPr>
              <w:pStyle w:val="Normal"/>
              <w:widowControl w:val="false"/>
              <w:jc w:val="center"/>
              <w:rPr>
                <w:rFonts w:ascii="Liberation Serif" w:hAnsi="Liberation Serif" w:cs="Liberation Serif"/>
                <w:color w:val="000000" w:themeColor="text1"/>
                <w:sz w:val="18"/>
                <w:szCs w:val="18"/>
              </w:rPr>
            </w:pPr>
            <w:r>
              <w:rPr>
                <w:rFonts w:cs="Liberation Serif" w:ascii="Liberation Serif" w:hAnsi="Liberation Serif"/>
                <w:color w:val="000000" w:themeColor="text1"/>
                <w:sz w:val="18"/>
                <w:szCs w:val="18"/>
              </w:rPr>
            </w:r>
          </w:p>
        </w:tc>
      </w:tr>
    </w:tbl>
    <w:p>
      <w:pPr>
        <w:pStyle w:val="Normal"/>
        <w:jc w:val="right"/>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ind w:firstLine="708"/>
        <w:jc w:val="both"/>
        <w:rPr>
          <w:rFonts w:ascii="Liberation Serif" w:hAnsi="Liberation Serif" w:cs="Liberation Serif"/>
          <w:color w:val="000000" w:themeColor="text1"/>
        </w:rPr>
      </w:pPr>
      <w:r>
        <w:rPr>
          <w:rFonts w:cs="Liberation Serif" w:ascii="Liberation Serif" w:hAnsi="Liberation Serif"/>
          <w:color w:val="000000" w:themeColor="text1"/>
        </w:rPr>
        <w:t>Прошу оставить ____________________________________________________* от ________________№_________________ без рассмотрения.</w:t>
      </w:r>
    </w:p>
    <w:p>
      <w:pPr>
        <w:pStyle w:val="Normal"/>
        <w:ind w:firstLine="708"/>
        <w:jc w:val="both"/>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 xml:space="preserve">            </w:t>
      </w:r>
      <w:r>
        <w:rPr>
          <w:rFonts w:cs="Liberation Serif" w:ascii="Liberation Serif" w:hAnsi="Liberation Serif"/>
          <w:i/>
          <w:color w:val="000000" w:themeColor="text1"/>
          <w:sz w:val="20"/>
          <w:szCs w:val="20"/>
        </w:rPr>
        <w:t>(дата и номер регистрации)</w:t>
      </w:r>
    </w:p>
    <w:tbl>
      <w:tblPr>
        <w:tblpPr w:bottomFromText="0" w:horzAnchor="margin" w:leftFromText="180" w:rightFromText="180" w:tblpX="0" w:tblpY="314" w:topFromText="0" w:vertAnchor="text"/>
        <w:tblW w:w="9863"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1041"/>
        <w:gridCol w:w="4627"/>
        <w:gridCol w:w="4195"/>
      </w:tblGrid>
      <w:tr>
        <w:trPr>
          <w:trHeight w:val="540" w:hRule="atLeast"/>
        </w:trPr>
        <w:tc>
          <w:tcPr>
            <w:tcW w:w="9863" w:type="dxa"/>
            <w:gridSpan w:val="3"/>
            <w:tcBorders>
              <w:bottom w:val="single" w:sz="4" w:space="0" w:color="000000"/>
            </w:tcBorders>
          </w:tcPr>
          <w:p>
            <w:pPr>
              <w:pStyle w:val="ListParagraph"/>
              <w:widowControl w:val="false"/>
              <w:numPr>
                <w:ilvl w:val="0"/>
                <w:numId w:val="14"/>
              </w:numPr>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Сведения о Заявителе</w:t>
            </w:r>
          </w:p>
          <w:p>
            <w:pPr>
              <w:pStyle w:val="ListParagraph"/>
              <w:widowControl w:val="false"/>
              <w:ind w:left="1080" w:hanging="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605" w:hRule="atLeast"/>
        </w:trPr>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1.1</w:t>
            </w:r>
          </w:p>
        </w:tc>
        <w:tc>
          <w:tcPr>
            <w:tcW w:w="4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Сведения о физическом лице, в случае если Заявителем является физическое лицо:</w:t>
            </w:r>
          </w:p>
        </w:tc>
        <w:tc>
          <w:tcPr>
            <w:tcW w:w="41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428" w:hRule="atLeast"/>
        </w:trPr>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1.1.1</w:t>
            </w:r>
          </w:p>
        </w:tc>
        <w:tc>
          <w:tcPr>
            <w:tcW w:w="4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Фамилия, имя, отчество (при наличии)</w:t>
            </w:r>
          </w:p>
        </w:tc>
        <w:tc>
          <w:tcPr>
            <w:tcW w:w="41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753" w:hRule="atLeast"/>
        </w:trPr>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1.1.2</w:t>
            </w:r>
          </w:p>
        </w:tc>
        <w:tc>
          <w:tcPr>
            <w:tcW w:w="4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 xml:space="preserve">Реквизиты документа, удостоверяющего личность </w:t>
            </w:r>
            <w:r>
              <w:rPr>
                <w:rFonts w:cs="Liberation Serif" w:ascii="Liberation Serif" w:hAnsi="Liberation Serif"/>
                <w:color w:val="000000" w:themeColor="text1"/>
              </w:rPr>
              <w:t>(не указываются в случае, если Заявитель является индивидуальным предпринимателем)</w:t>
            </w:r>
          </w:p>
        </w:tc>
        <w:tc>
          <w:tcPr>
            <w:tcW w:w="41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665" w:hRule="atLeast"/>
        </w:trPr>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1.1.3</w:t>
            </w:r>
          </w:p>
        </w:tc>
        <w:tc>
          <w:tcPr>
            <w:tcW w:w="4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Основной государственный регистрационный номер индивидуального предпринимателя</w:t>
            </w:r>
          </w:p>
        </w:tc>
        <w:tc>
          <w:tcPr>
            <w:tcW w:w="41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279" w:hRule="atLeast"/>
        </w:trPr>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1.2</w:t>
            </w:r>
          </w:p>
        </w:tc>
        <w:tc>
          <w:tcPr>
            <w:tcW w:w="4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Сведения о юридическом лице:</w:t>
            </w:r>
          </w:p>
        </w:tc>
        <w:tc>
          <w:tcPr>
            <w:tcW w:w="41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175" w:hRule="atLeast"/>
        </w:trPr>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1.2.1</w:t>
            </w:r>
          </w:p>
        </w:tc>
        <w:tc>
          <w:tcPr>
            <w:tcW w:w="4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Полное наименование</w:t>
            </w:r>
          </w:p>
        </w:tc>
        <w:tc>
          <w:tcPr>
            <w:tcW w:w="41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901" w:hRule="atLeast"/>
        </w:trPr>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1.2.2</w:t>
            </w:r>
          </w:p>
        </w:tc>
        <w:tc>
          <w:tcPr>
            <w:tcW w:w="4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Основной государственный регистрационный номер</w:t>
            </w:r>
          </w:p>
        </w:tc>
        <w:tc>
          <w:tcPr>
            <w:tcW w:w="41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r>
        <w:trPr>
          <w:trHeight w:val="1093" w:hRule="atLeast"/>
        </w:trPr>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1.2.3</w:t>
            </w:r>
          </w:p>
        </w:tc>
        <w:tc>
          <w:tcPr>
            <w:tcW w:w="4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t>Идентификационный номер налогоплательщика – юридического лица</w:t>
            </w:r>
          </w:p>
        </w:tc>
        <w:tc>
          <w:tcPr>
            <w:tcW w:w="41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ascii="Liberation Serif" w:hAnsi="Liberation Serif" w:eastAsia="Calibri" w:cs="Liberation Serif"/>
                <w:color w:val="000000" w:themeColor="text1"/>
                <w:lang w:eastAsia="en-US"/>
              </w:rPr>
            </w:pPr>
            <w:r>
              <w:rPr>
                <w:rFonts w:eastAsia="Calibri" w:cs="Liberation Serif" w:ascii="Liberation Serif" w:hAnsi="Liberation Serif"/>
                <w:color w:val="000000" w:themeColor="text1"/>
                <w:lang w:eastAsia="en-US"/>
              </w:rPr>
            </w:r>
          </w:p>
        </w:tc>
      </w:tr>
    </w:tbl>
    <w:p>
      <w:pPr>
        <w:pStyle w:val="Normal"/>
        <w:ind w:right="423" w:hanging="0"/>
        <w:jc w:val="both"/>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t>Приложение: __________________________________________________________</w:t>
      </w:r>
    </w:p>
    <w:p>
      <w:pPr>
        <w:pStyle w:val="Normal"/>
        <w:rPr>
          <w:rFonts w:ascii="Liberation Serif" w:hAnsi="Liberation Serif" w:cs="Liberation Serif"/>
          <w:color w:val="000000" w:themeColor="text1"/>
          <w:sz w:val="28"/>
          <w:szCs w:val="28"/>
        </w:rPr>
      </w:pPr>
      <w:r>
        <w:rPr>
          <w:rFonts w:cs="Liberation Serif" w:ascii="Liberation Serif" w:hAnsi="Liberation Serif"/>
          <w:color w:val="000000" w:themeColor="text1"/>
        </w:rPr>
        <w:t xml:space="preserve">                        </w:t>
      </w:r>
      <w:r>
        <w:rPr>
          <w:rFonts w:cs="Liberation Serif" w:ascii="Liberation Serif" w:hAnsi="Liberation Serif"/>
          <w:color w:val="000000" w:themeColor="text1"/>
        </w:rPr>
        <w:t>__________________________________________________________</w:t>
      </w:r>
    </w:p>
    <w:p>
      <w:pPr>
        <w:pStyle w:val="Normal"/>
        <w:tabs>
          <w:tab w:val="clear" w:pos="708"/>
          <w:tab w:val="left" w:pos="9923" w:leader="none"/>
        </w:tabs>
        <w:suppressAutoHyphens w:val="true"/>
        <w:ind w:right="-2" w:hanging="0"/>
        <w:rPr>
          <w:rFonts w:ascii="Liberation Serif" w:hAnsi="Liberation Serif" w:eastAsia="Calibri" w:cs="Liberation Serif"/>
          <w:kern w:val="2"/>
          <w:lang w:eastAsia="ar-SA"/>
        </w:rPr>
      </w:pPr>
      <w:r>
        <w:rPr>
          <w:rFonts w:eastAsia="Calibri" w:cs="Liberation Serif" w:ascii="Liberation Serif" w:hAnsi="Liberation Serif"/>
          <w:kern w:val="2"/>
          <w:lang w:eastAsia="ar-SA"/>
        </w:rPr>
        <w:t>Всего к заявлению (на ____ страницах) приложено ___ видов документов на __листах в 1 экз.</w:t>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t>Номер телефона, адрес электронной почты для связи: ________________________</w:t>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rPr>
          <w:rFonts w:ascii="Liberation Serif" w:hAnsi="Liberation Serif" w:cs="Liberation Serif"/>
          <w:kern w:val="2"/>
          <w:lang w:eastAsia="ar-SA"/>
        </w:rPr>
      </w:pPr>
      <w:r>
        <w:rPr>
          <w:rFonts w:cs="Liberation Serif" w:ascii="Liberation Serif" w:hAnsi="Liberation Serif"/>
          <w:kern w:val="2"/>
          <w:lang w:eastAsia="ar-SA"/>
        </w:rPr>
        <w:t>Адрес места нахождения (регистрации) юридического лица/ адрес места жительства (регистрации) физического лица: ______________________________</w:t>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tabs>
          <w:tab w:val="clear" w:pos="708"/>
          <w:tab w:val="left" w:pos="1968" w:leader="none"/>
        </w:tabs>
        <w:rPr>
          <w:rFonts w:ascii="Liberation Serif" w:hAnsi="Liberation Serif" w:cs="Liberation Serif"/>
          <w:color w:val="000000" w:themeColor="text1"/>
        </w:rPr>
      </w:pPr>
      <w:r>
        <w:rPr>
          <w:rFonts w:cs="Liberation Serif" w:ascii="Liberation Serif" w:hAnsi="Liberation Serif"/>
          <w:color w:val="000000" w:themeColor="text1"/>
        </w:rPr>
        <w:t>Результат рассмотрения настоящего заявления прошу:</w:t>
      </w:r>
    </w:p>
    <w:p>
      <w:pPr>
        <w:pStyle w:val="Normal"/>
        <w:tabs>
          <w:tab w:val="clear" w:pos="708"/>
          <w:tab w:val="left" w:pos="1968" w:leader="none"/>
        </w:tabs>
        <w:rPr>
          <w:rFonts w:ascii="Liberation Serif" w:hAnsi="Liberation Serif" w:cs="Liberation Serif"/>
          <w:color w:val="000000" w:themeColor="text1"/>
        </w:rPr>
      </w:pPr>
      <w:r>
        <w:rPr>
          <w:rFonts w:cs="Liberation Serif" w:ascii="Liberation Serif" w:hAnsi="Liberation Serif"/>
          <w:color w:val="000000" w:themeColor="text1"/>
        </w:rPr>
      </w:r>
    </w:p>
    <w:tbl>
      <w:tblPr>
        <w:tblpPr w:bottomFromText="0" w:horzAnchor="text" w:leftFromText="180" w:rightFromText="180" w:tblpX="0" w:tblpY="1" w:topFromText="0" w:vertAnchor="text"/>
        <w:tblW w:w="9863" w:type="dxa"/>
        <w:jc w:val="left"/>
        <w:tblInd w:w="-5" w:type="dxa"/>
        <w:tblLayout w:type="fixed"/>
        <w:tblCellMar>
          <w:top w:w="0" w:type="dxa"/>
          <w:left w:w="108" w:type="dxa"/>
          <w:bottom w:w="0" w:type="dxa"/>
          <w:right w:w="108" w:type="dxa"/>
        </w:tblCellMar>
        <w:tblLook w:noVBand="1" w:val="04a0" w:noHBand="0" w:lastColumn="0" w:firstColumn="1" w:lastRow="0" w:firstRow="1"/>
      </w:tblPr>
      <w:tblGrid>
        <w:gridCol w:w="9071"/>
        <w:gridCol w:w="792"/>
      </w:tblGrid>
      <w:tr>
        <w:trPr/>
        <w:tc>
          <w:tcPr>
            <w:tcW w:w="9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i/>
                <w:i/>
                <w:color w:val="000000" w:themeColor="text1"/>
              </w:rPr>
            </w:pPr>
            <w:r>
              <w:rPr>
                <w:rFonts w:cs="Liberation Serif" w:ascii="Liberation Serif" w:hAnsi="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9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9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t>направить на бумажном носителе на почтовый адрес: _______________________________________________________________</w:t>
            </w:r>
          </w:p>
        </w:tc>
        <w:tc>
          <w:tcPr>
            <w:tcW w:w="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9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986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ind w:right="255" w:hanging="0"/>
              <w:jc w:val="center"/>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Указывается один из перечисленных способов</w:t>
            </w:r>
          </w:p>
        </w:tc>
      </w:tr>
    </w:tbl>
    <w:p>
      <w:pPr>
        <w:pStyle w:val="Normal"/>
        <w:tabs>
          <w:tab w:val="clear" w:pos="708"/>
          <w:tab w:val="left" w:pos="9923" w:leader="none"/>
        </w:tabs>
        <w:suppressAutoHyphens w:val="true"/>
        <w:ind w:firstLine="709"/>
        <w:jc w:val="both"/>
        <w:rPr>
          <w:rFonts w:ascii="Liberation Serif" w:hAnsi="Liberation Serif" w:eastAsia="Calibri" w:cs="Liberation Serif"/>
          <w:kern w:val="2"/>
          <w:lang w:eastAsia="ar-SA"/>
        </w:rPr>
      </w:pPr>
      <w:r>
        <w:rPr>
          <w:rFonts w:eastAsia="Calibri" w:cs="Liberation Serif" w:ascii="Liberation Serif" w:hAnsi="Liberation Serif"/>
          <w:kern w:val="2"/>
          <w:lang w:eastAsia="ar-SA"/>
        </w:rPr>
        <w:t xml:space="preserve">Предупрежден(а) об ответственности за предоставление заведомо ложной информации и недостоверных данных. </w:t>
      </w:r>
    </w:p>
    <w:p>
      <w:pPr>
        <w:pStyle w:val="Normal"/>
        <w:spacing w:before="120" w:after="120"/>
        <w:jc w:val="both"/>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rPr>
          <w:rFonts w:ascii="Liberation Serif" w:hAnsi="Liberation Serif" w:eastAsia="Calibri" w:cs="Liberation Serif"/>
          <w:bCs/>
          <w:strike/>
          <w:color w:val="000000" w:themeColor="text1"/>
          <w:lang w:eastAsia="en-US"/>
        </w:rPr>
      </w:pPr>
      <w:r>
        <w:rPr>
          <w:rFonts w:eastAsia="Calibri" w:cs="Liberation Serif" w:ascii="Liberation Serif" w:hAnsi="Liberation Serif"/>
          <w:bCs/>
          <w:strike/>
          <w:color w:val="000000" w:themeColor="text1"/>
          <w:lang w:eastAsia="en-US"/>
        </w:rPr>
      </w:r>
    </w:p>
    <w:tbl>
      <w:tblPr>
        <w:tblW w:w="9923" w:type="dxa"/>
        <w:jc w:val="left"/>
        <w:tblInd w:w="0" w:type="dxa"/>
        <w:tblLayout w:type="fixed"/>
        <w:tblCellMar>
          <w:top w:w="0" w:type="dxa"/>
          <w:left w:w="28" w:type="dxa"/>
          <w:bottom w:w="0" w:type="dxa"/>
          <w:right w:w="28" w:type="dxa"/>
        </w:tblCellMar>
        <w:tblLook w:noVBand="0" w:val="0000" w:noHBand="0" w:lastColumn="0" w:firstColumn="0" w:lastRow="0" w:firstRow="0"/>
      </w:tblPr>
      <w:tblGrid>
        <w:gridCol w:w="3117"/>
        <w:gridCol w:w="283"/>
        <w:gridCol w:w="2270"/>
        <w:gridCol w:w="282"/>
        <w:gridCol w:w="3971"/>
      </w:tblGrid>
      <w:tr>
        <w:trPr/>
        <w:tc>
          <w:tcPr>
            <w:tcW w:w="3117" w:type="dxa"/>
            <w:tcBorders/>
            <w:vAlign w:val="bottom"/>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283" w:type="dxa"/>
            <w:tcBorders/>
            <w:vAlign w:val="bottom"/>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r>
          </w:p>
        </w:tc>
        <w:tc>
          <w:tcPr>
            <w:tcW w:w="2270" w:type="dxa"/>
            <w:tcBorders>
              <w:bottom w:val="single" w:sz="4" w:space="0" w:color="000000"/>
            </w:tcBorders>
            <w:vAlign w:val="bottom"/>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282" w:type="dxa"/>
            <w:tcBorders/>
            <w:vAlign w:val="bottom"/>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r>
          </w:p>
        </w:tc>
        <w:tc>
          <w:tcPr>
            <w:tcW w:w="3971" w:type="dxa"/>
            <w:tcBorders>
              <w:bottom w:val="single" w:sz="4" w:space="0" w:color="000000"/>
            </w:tcBorders>
            <w:vAlign w:val="bottom"/>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3117" w:type="dxa"/>
            <w:tcBorders/>
          </w:tcPr>
          <w:p>
            <w:pPr>
              <w:pStyle w:val="Normal"/>
              <w:widowControl w:val="false"/>
              <w:jc w:val="center"/>
              <w:rPr>
                <w:rFonts w:ascii="Liberation Serif" w:hAnsi="Liberation Serif" w:cs="Liberation Serif"/>
                <w:color w:val="000000" w:themeColor="text1"/>
                <w:sz w:val="16"/>
                <w:szCs w:val="16"/>
              </w:rPr>
            </w:pPr>
            <w:r>
              <w:rPr>
                <w:rFonts w:cs="Liberation Serif" w:ascii="Liberation Serif" w:hAnsi="Liberation Serif"/>
                <w:color w:val="000000" w:themeColor="text1"/>
                <w:sz w:val="16"/>
                <w:szCs w:val="16"/>
              </w:rPr>
            </w:r>
          </w:p>
        </w:tc>
        <w:tc>
          <w:tcPr>
            <w:tcW w:w="283" w:type="dxa"/>
            <w:tcBorders/>
          </w:tcPr>
          <w:p>
            <w:pPr>
              <w:pStyle w:val="Normal"/>
              <w:widowControl w:val="false"/>
              <w:rPr>
                <w:rFonts w:ascii="Liberation Serif" w:hAnsi="Liberation Serif" w:cs="Liberation Serif"/>
                <w:color w:val="000000" w:themeColor="text1"/>
                <w:sz w:val="16"/>
                <w:szCs w:val="16"/>
              </w:rPr>
            </w:pPr>
            <w:r>
              <w:rPr>
                <w:rFonts w:cs="Liberation Serif" w:ascii="Liberation Serif" w:hAnsi="Liberation Serif"/>
                <w:color w:val="000000" w:themeColor="text1"/>
                <w:sz w:val="16"/>
                <w:szCs w:val="16"/>
              </w:rPr>
            </w:r>
          </w:p>
        </w:tc>
        <w:tc>
          <w:tcPr>
            <w:tcW w:w="2270" w:type="dxa"/>
            <w:tcBorders/>
          </w:tcPr>
          <w:p>
            <w:pPr>
              <w:pStyle w:val="Normal"/>
              <w:widowControl w:val="false"/>
              <w:jc w:val="center"/>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(подпись)</w:t>
            </w:r>
          </w:p>
        </w:tc>
        <w:tc>
          <w:tcPr>
            <w:tcW w:w="282" w:type="dxa"/>
            <w:tcBorders/>
          </w:tcPr>
          <w:p>
            <w:pPr>
              <w:pStyle w:val="Normal"/>
              <w:widowControl w:val="false"/>
              <w:rPr>
                <w:rFonts w:ascii="Liberation Serif" w:hAnsi="Liberation Serif" w:cs="Liberation Serif"/>
                <w:i/>
                <w:i/>
                <w:color w:val="000000" w:themeColor="text1"/>
                <w:sz w:val="16"/>
                <w:szCs w:val="16"/>
              </w:rPr>
            </w:pPr>
            <w:r>
              <w:rPr>
                <w:rFonts w:cs="Liberation Serif" w:ascii="Liberation Serif" w:hAnsi="Liberation Serif"/>
                <w:i/>
                <w:color w:val="000000" w:themeColor="text1"/>
                <w:sz w:val="16"/>
                <w:szCs w:val="16"/>
              </w:rPr>
            </w:r>
          </w:p>
        </w:tc>
        <w:tc>
          <w:tcPr>
            <w:tcW w:w="3971" w:type="dxa"/>
            <w:tcBorders/>
          </w:tcPr>
          <w:p>
            <w:pPr>
              <w:pStyle w:val="Normal"/>
              <w:widowControl w:val="false"/>
              <w:jc w:val="center"/>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(фамилия, имя, отчество (при наличии)</w:t>
            </w:r>
          </w:p>
        </w:tc>
      </w:tr>
    </w:tbl>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tabs>
          <w:tab w:val="clear" w:pos="708"/>
          <w:tab w:val="left" w:pos="9923" w:leader="none"/>
        </w:tabs>
        <w:suppressAutoHyphens w:val="true"/>
        <w:ind w:right="-284" w:hanging="0"/>
        <w:rPr>
          <w:rFonts w:ascii="Liberation Serif" w:hAnsi="Liberation Serif" w:eastAsia="Calibri" w:cs="Liberation Serif"/>
          <w:kern w:val="2"/>
          <w:lang w:eastAsia="ar-SA"/>
        </w:rPr>
      </w:pPr>
      <w:r>
        <w:rPr>
          <w:rFonts w:eastAsia="Calibri" w:cs="Liberation Serif" w:ascii="Liberation Serif" w:hAnsi="Liberation Serif"/>
          <w:kern w:val="2"/>
          <w:lang w:eastAsia="ar-SA"/>
        </w:rPr>
        <w:t>«_______»  _________________ _______ г.</w:t>
      </w:r>
      <w:r>
        <w:rPr>
          <w:rFonts w:cs="Liberation Serif" w:ascii="Liberation Serif" w:hAnsi="Liberation Serif"/>
          <w:color w:val="000000"/>
        </w:rPr>
        <w:t xml:space="preserve">            </w:t>
      </w:r>
      <w:r>
        <w:rPr>
          <w:rFonts w:eastAsia="Calibri" w:cs="Liberation Serif" w:ascii="Liberation Serif" w:hAnsi="Liberation Serif"/>
          <w:kern w:val="2"/>
          <w:lang w:eastAsia="ar-SA"/>
        </w:rPr>
        <w:t>М.П.</w:t>
      </w:r>
    </w:p>
    <w:p>
      <w:pPr>
        <w:pStyle w:val="Normal"/>
        <w:tabs>
          <w:tab w:val="clear" w:pos="708"/>
          <w:tab w:val="left" w:pos="9923" w:leader="none"/>
        </w:tabs>
        <w:suppressAutoHyphens w:val="true"/>
        <w:ind w:right="-284" w:hanging="0"/>
        <w:rPr>
          <w:rFonts w:ascii="Liberation Serif" w:hAnsi="Liberation Serif" w:eastAsia="Calibri" w:cs="Liberation Serif"/>
          <w:kern w:val="2"/>
          <w:sz w:val="28"/>
          <w:szCs w:val="28"/>
          <w:lang w:eastAsia="ar-SA"/>
        </w:rPr>
      </w:pPr>
      <w:r>
        <w:rPr>
          <w:rFonts w:eastAsia="Calibri" w:cs="Liberation Serif" w:ascii="Liberation Serif" w:hAnsi="Liberation Serif"/>
          <w:kern w:val="2"/>
          <w:sz w:val="28"/>
          <w:szCs w:val="28"/>
          <w:lang w:eastAsia="ar-SA"/>
        </w:rPr>
      </w:r>
    </w:p>
    <w:p>
      <w:pPr>
        <w:pStyle w:val="ConsPlusNonformat"/>
        <w:jc w:val="both"/>
        <w:rPr>
          <w:rFonts w:ascii="Liberation Serif" w:hAnsi="Liberation Serif" w:cs="Liberation Serif"/>
          <w:b/>
          <w:b/>
          <w:color w:val="000000" w:themeColor="text1"/>
          <w:sz w:val="28"/>
          <w:szCs w:val="28"/>
        </w:rPr>
      </w:pPr>
      <w:r>
        <w:rPr>
          <w:rFonts w:cs="Liberation Serif" w:ascii="Liberation Serif" w:hAnsi="Liberation Serif"/>
          <w:color w:val="000000" w:themeColor="text1"/>
          <w:sz w:val="28"/>
          <w:szCs w:val="28"/>
        </w:rPr>
        <w:t xml:space="preserve">* </w:t>
      </w:r>
      <w:r>
        <w:rPr>
          <w:rFonts w:cs="Liberation Serif" w:ascii="Liberation Serif" w:hAnsi="Liberation Serif"/>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Pr>
          <w:rFonts w:eastAsia="Calibri" w:cs="Liberation Serif" w:ascii="Liberation Serif" w:hAnsi="Liberation Serif"/>
          <w:i/>
          <w:kern w:val="2"/>
          <w:sz w:val="24"/>
          <w:szCs w:val="24"/>
          <w:lang w:eastAsia="ar-SA"/>
        </w:rPr>
        <w:t>переходе</w:t>
      </w:r>
      <w:r>
        <w:rPr>
          <w:rFonts w:cs="Liberation Serif" w:ascii="Liberation Serif" w:hAnsi="Liberation Serif"/>
          <w:i/>
          <w:color w:val="000000" w:themeColor="text1"/>
          <w:sz w:val="24"/>
          <w:szCs w:val="24"/>
        </w:rPr>
        <w:t xml:space="preserve"> прав на земельный участок, об образовании земельного участка</w:t>
      </w:r>
      <w:r>
        <w:br w:type="page"/>
      </w:r>
    </w:p>
    <w:p>
      <w:pPr>
        <w:pStyle w:val="Normal"/>
        <w:widowControl w:val="false"/>
        <w:suppressAutoHyphens w:val="true"/>
        <w:bidi w:val="0"/>
        <w:spacing w:lineRule="auto" w:line="240" w:before="0" w:after="0"/>
        <w:ind w:left="4025" w:right="0" w:hanging="0"/>
        <w:jc w:val="left"/>
        <w:rPr/>
      </w:pPr>
      <w:r>
        <w:rPr>
          <w:rFonts w:cs="Liberation Serif" w:ascii="Liberation Serif" w:hAnsi="Liberation Serif"/>
        </w:rPr>
        <w:t>Приложение № 13</w:t>
      </w:r>
    </w:p>
    <w:p>
      <w:pPr>
        <w:pStyle w:val="Normal"/>
        <w:widowControl w:val="false"/>
        <w:suppressAutoHyphens w:val="true"/>
        <w:bidi w:val="0"/>
        <w:spacing w:lineRule="auto" w:line="240" w:before="0" w:after="0"/>
        <w:ind w:left="4025" w:right="0" w:hanging="0"/>
        <w:jc w:val="left"/>
        <w:rPr/>
      </w:pPr>
      <w:r>
        <w:rPr>
          <w:rFonts w:cs="Liberation Serif" w:ascii="Liberation Serif" w:hAnsi="Liberation Serif"/>
        </w:rPr>
        <w:t xml:space="preserve"> </w:t>
      </w:r>
      <w:r>
        <w:rPr>
          <w:rFonts w:cs="Liberation Serif" w:ascii="Liberation Serif" w:hAnsi="Liberation Serif"/>
        </w:rPr>
        <w:t>к Административному регламенту</w:t>
      </w:r>
    </w:p>
    <w:p>
      <w:pPr>
        <w:pStyle w:val="Normal"/>
        <w:widowControl w:val="false"/>
        <w:suppressAutoHyphens w:val="true"/>
        <w:bidi w:val="0"/>
        <w:spacing w:lineRule="auto" w:line="240" w:before="0" w:after="0"/>
        <w:ind w:left="4025" w:right="0" w:hanging="0"/>
        <w:jc w:val="left"/>
        <w:rPr/>
      </w:pPr>
      <w:r>
        <w:rPr>
          <w:rFonts w:cs="Liberation Serif" w:ascii="Liberation Serif" w:hAnsi="Liberation Serif"/>
        </w:rPr>
        <w:t xml:space="preserve"> </w:t>
      </w:r>
      <w:r>
        <w:rPr>
          <w:rFonts w:cs="Liberation Serif" w:ascii="Liberation Serif" w:hAnsi="Liberation Serif"/>
        </w:rPr>
        <w:t>предоставления муниципальной услуги</w:t>
      </w:r>
    </w:p>
    <w:p>
      <w:pPr>
        <w:pStyle w:val="Normal"/>
        <w:widowControl w:val="false"/>
        <w:suppressAutoHyphens w:val="true"/>
        <w:bidi w:val="0"/>
        <w:spacing w:lineRule="auto" w:line="240" w:before="0" w:after="0"/>
        <w:ind w:left="4025" w:right="0" w:hanging="0"/>
        <w:jc w:val="left"/>
        <w:rPr/>
      </w:pPr>
      <w:r>
        <w:rPr>
          <w:rFonts w:cs="Liberation Serif" w:ascii="Liberation Serif" w:hAnsi="Liberation Serif"/>
        </w:rPr>
        <w:t xml:space="preserve"> </w:t>
      </w:r>
      <w:r>
        <w:rPr>
          <w:rFonts w:cs="Liberation Serif" w:ascii="Liberation Serif" w:hAnsi="Liberation Serif"/>
        </w:rPr>
        <w:t>«Выдача разрешения на строительство объекта</w:t>
      </w:r>
    </w:p>
    <w:p>
      <w:pPr>
        <w:pStyle w:val="Normal"/>
        <w:widowControl w:val="false"/>
        <w:suppressAutoHyphens w:val="true"/>
        <w:bidi w:val="0"/>
        <w:spacing w:lineRule="auto" w:line="240" w:before="0" w:after="0"/>
        <w:ind w:left="4025" w:right="0" w:hanging="0"/>
        <w:jc w:val="left"/>
        <w:rPr/>
      </w:pPr>
      <w:r>
        <w:rPr>
          <w:rFonts w:cs="Liberation Serif" w:ascii="Liberation Serif" w:hAnsi="Liberation Serif"/>
        </w:rPr>
        <w:t xml:space="preserve"> </w:t>
      </w:r>
      <w:r>
        <w:rPr>
          <w:rFonts w:cs="Liberation Serif" w:ascii="Liberation Serif" w:hAnsi="Liberation Serif"/>
        </w:rPr>
        <w:t>капитального строительства (в том числе</w:t>
      </w:r>
    </w:p>
    <w:p>
      <w:pPr>
        <w:pStyle w:val="Normal"/>
        <w:widowControl w:val="false"/>
        <w:suppressAutoHyphens w:val="true"/>
        <w:bidi w:val="0"/>
        <w:spacing w:lineRule="auto" w:line="240" w:before="0" w:after="0"/>
        <w:ind w:left="4025" w:right="0" w:hanging="0"/>
        <w:jc w:val="left"/>
        <w:rPr/>
      </w:pPr>
      <w:r>
        <w:rPr>
          <w:rFonts w:cs="Liberation Serif" w:ascii="Liberation Serif" w:hAnsi="Liberation Serif"/>
        </w:rPr>
        <w:t xml:space="preserve"> </w:t>
      </w:r>
      <w:r>
        <w:rPr>
          <w:rFonts w:cs="Liberation Serif" w:ascii="Liberation Serif" w:hAnsi="Liberation Serif"/>
        </w:rPr>
        <w:t>внесение изменений в разрешение на строительство</w:t>
      </w:r>
    </w:p>
    <w:p>
      <w:pPr>
        <w:pStyle w:val="Normal"/>
        <w:widowControl w:val="false"/>
        <w:suppressAutoHyphens w:val="true"/>
        <w:bidi w:val="0"/>
        <w:spacing w:lineRule="auto" w:line="240" w:before="0" w:after="0"/>
        <w:ind w:left="4025" w:right="0" w:hanging="0"/>
        <w:jc w:val="left"/>
        <w:rPr/>
      </w:pPr>
      <w:r>
        <w:rPr>
          <w:rFonts w:cs="Liberation Serif" w:ascii="Liberation Serif" w:hAnsi="Liberation Serif"/>
        </w:rPr>
        <w:t xml:space="preserve"> </w:t>
      </w:r>
      <w:r>
        <w:rPr>
          <w:rFonts w:cs="Liberation Serif" w:ascii="Liberation Serif" w:hAnsi="Liberation Serif"/>
        </w:rPr>
        <w:t>объекта капитального строительства и внесение</w:t>
      </w:r>
    </w:p>
    <w:p>
      <w:pPr>
        <w:pStyle w:val="Normal"/>
        <w:widowControl w:val="false"/>
        <w:suppressAutoHyphens w:val="true"/>
        <w:bidi w:val="0"/>
        <w:spacing w:lineRule="auto" w:line="240" w:before="0" w:after="0"/>
        <w:ind w:left="4025" w:right="0" w:hanging="0"/>
        <w:jc w:val="left"/>
        <w:rPr/>
      </w:pPr>
      <w:r>
        <w:rPr>
          <w:rFonts w:cs="Liberation Serif" w:ascii="Liberation Serif" w:hAnsi="Liberation Serif"/>
        </w:rPr>
        <w:t xml:space="preserve"> </w:t>
      </w:r>
      <w:r>
        <w:rPr>
          <w:rFonts w:cs="Liberation Serif" w:ascii="Liberation Serif" w:hAnsi="Liberation Serif"/>
        </w:rPr>
        <w:t>изменений в разрешение на строительство</w:t>
      </w:r>
    </w:p>
    <w:p>
      <w:pPr>
        <w:pStyle w:val="Normal"/>
        <w:widowControl w:val="false"/>
        <w:suppressAutoHyphens w:val="true"/>
        <w:bidi w:val="0"/>
        <w:spacing w:lineRule="auto" w:line="240" w:before="0" w:after="0"/>
        <w:ind w:left="4025" w:right="0" w:hanging="0"/>
        <w:jc w:val="left"/>
        <w:rPr/>
      </w:pPr>
      <w:r>
        <w:rPr>
          <w:rFonts w:cs="Liberation Serif" w:ascii="Liberation Serif" w:hAnsi="Liberation Serif"/>
        </w:rPr>
        <w:t xml:space="preserve"> </w:t>
      </w:r>
      <w:r>
        <w:rPr>
          <w:rFonts w:cs="Liberation Serif" w:ascii="Liberation Serif" w:hAnsi="Liberation Serif"/>
        </w:rPr>
        <w:t>объекта капитального строительства в связи с продлением срока действия такого разрешения)»</w:t>
      </w:r>
    </w:p>
    <w:p>
      <w:pPr>
        <w:pStyle w:val="ConsPlusNonformat"/>
        <w:ind w:right="-1"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numPr>
          <w:ilvl w:val="0"/>
          <w:numId w:val="0"/>
        </w:numPr>
        <w:ind w:left="0" w:hanging="0"/>
        <w:jc w:val="right"/>
        <w:outlineLvl w:val="0"/>
        <w:rPr>
          <w:rFonts w:ascii="Liberation Serif" w:hAnsi="Liberation Serif" w:cs="Liberation Serif"/>
          <w:color w:val="000000" w:themeColor="text1"/>
          <w:sz w:val="27"/>
          <w:szCs w:val="27"/>
        </w:rPr>
      </w:pPr>
      <w:r>
        <w:rPr>
          <w:rFonts w:cs="Liberation Serif" w:ascii="Liberation Serif" w:hAnsi="Liberation Serif"/>
          <w:color w:val="000000" w:themeColor="text1"/>
        </w:rPr>
        <w:t>Кому</w:t>
      </w:r>
      <w:r>
        <w:rPr>
          <w:rFonts w:cs="Liberation Serif" w:ascii="Liberation Serif" w:hAnsi="Liberation Serif"/>
          <w:color w:val="000000" w:themeColor="text1"/>
          <w:sz w:val="27"/>
          <w:szCs w:val="27"/>
        </w:rPr>
        <w:t xml:space="preserve"> ____________________________________</w:t>
      </w:r>
    </w:p>
    <w:p>
      <w:pPr>
        <w:pStyle w:val="Normal"/>
        <w:ind w:left="4820" w:hanging="0"/>
        <w:jc w:val="center"/>
        <w:rPr>
          <w:rFonts w:ascii="Liberation Serif" w:hAnsi="Liberation Serif" w:cs="Liberation Serif"/>
          <w:i/>
          <w:i/>
          <w:color w:val="000000" w:themeColor="text1"/>
          <w:sz w:val="27"/>
          <w:szCs w:val="27"/>
        </w:rPr>
      </w:pPr>
      <w:r>
        <w:rPr>
          <w:rFonts w:cs="Liberation Serif" w:ascii="Liberation Serif" w:hAnsi="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pPr>
        <w:pStyle w:val="Normal"/>
        <w:jc w:val="right"/>
        <w:rPr>
          <w:rFonts w:ascii="Liberation Serif" w:hAnsi="Liberation Serif" w:cs="Liberation Serif"/>
          <w:i/>
          <w:i/>
          <w:color w:val="000000" w:themeColor="text1"/>
          <w:sz w:val="27"/>
          <w:szCs w:val="27"/>
        </w:rPr>
      </w:pPr>
      <w:r>
        <w:rPr>
          <w:rFonts w:cs="Liberation Serif" w:ascii="Liberation Serif" w:hAnsi="Liberation Serif"/>
          <w:i/>
          <w:color w:val="000000" w:themeColor="text1"/>
          <w:sz w:val="27"/>
          <w:szCs w:val="27"/>
        </w:rPr>
        <w:t>_________________________________________</w:t>
      </w:r>
    </w:p>
    <w:p>
      <w:pPr>
        <w:pStyle w:val="Normal"/>
        <w:ind w:left="4820" w:hanging="0"/>
        <w:jc w:val="center"/>
        <w:rPr>
          <w:rFonts w:ascii="Liberation Serif" w:hAnsi="Liberation Serif" w:cs="Liberation Serif"/>
          <w:i/>
          <w:i/>
          <w:color w:val="000000" w:themeColor="text1"/>
          <w:sz w:val="27"/>
          <w:szCs w:val="27"/>
        </w:rPr>
      </w:pPr>
      <w:r>
        <w:rPr>
          <w:rFonts w:cs="Liberation Serif" w:ascii="Liberation Serif" w:hAnsi="Liberation Serif"/>
          <w:i/>
          <w:color w:val="000000" w:themeColor="text1"/>
          <w:sz w:val="20"/>
          <w:szCs w:val="20"/>
        </w:rPr>
        <w:t>почтовый индекс и адрес, телефон, адрес электронной почты)</w:t>
      </w:r>
    </w:p>
    <w:p>
      <w:pPr>
        <w:pStyle w:val="Normal"/>
        <w:jc w:val="center"/>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jc w:val="center"/>
        <w:rPr>
          <w:rFonts w:ascii="Liberation Serif" w:hAnsi="Liberation Serif" w:cs="Liberation Serif"/>
          <w:b/>
          <w:b/>
          <w:bCs/>
          <w:color w:val="000000" w:themeColor="text1"/>
        </w:rPr>
      </w:pPr>
      <w:r>
        <w:rPr>
          <w:rFonts w:cs="Liberation Serif" w:ascii="Liberation Serif" w:hAnsi="Liberation Serif"/>
          <w:b/>
          <w:color w:val="000000" w:themeColor="text1"/>
        </w:rPr>
        <w:t>Р Е Ш Е Н И Е</w:t>
        <w:br/>
      </w:r>
      <w:r>
        <w:rPr>
          <w:rFonts w:cs="Liberation Serif" w:ascii="Liberation Serif" w:hAnsi="Liberation Serif"/>
          <w:b/>
          <w:bCs/>
          <w:color w:val="000000" w:themeColor="text1"/>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Pr>
          <w:rFonts w:eastAsia="Calibri" w:cs="Liberation Serif" w:ascii="Liberation Serif" w:hAnsi="Liberation Serif"/>
          <w:b/>
          <w:kern w:val="2"/>
          <w:lang w:eastAsia="ar-SA"/>
        </w:rPr>
        <w:t>переходе</w:t>
      </w:r>
      <w:r>
        <w:rPr>
          <w:rFonts w:cs="Liberation Serif" w:ascii="Liberation Serif" w:hAnsi="Liberation Serif"/>
          <w:b/>
          <w:bCs/>
          <w:color w:val="000000" w:themeColor="text1"/>
        </w:rPr>
        <w:t xml:space="preserve"> прав на земельный участок, об образовании земельного участка без рассмотрения</w:t>
      </w:r>
    </w:p>
    <w:p>
      <w:pPr>
        <w:pStyle w:val="Normal"/>
        <w:numPr>
          <w:ilvl w:val="0"/>
          <w:numId w:val="0"/>
        </w:numPr>
        <w:spacing w:before="120" w:after="0"/>
        <w:ind w:left="0" w:hanging="0"/>
        <w:jc w:val="center"/>
        <w:outlineLvl w:val="0"/>
        <w:rPr>
          <w:rFonts w:ascii="Liberation Serif" w:hAnsi="Liberation Serif" w:cs="Liberation Serif"/>
          <w:b/>
          <w:b/>
          <w:bCs/>
          <w:color w:val="000000" w:themeColor="text1"/>
        </w:rPr>
      </w:pPr>
      <w:r>
        <w:rPr>
          <w:rFonts w:cs="Liberation Serif" w:ascii="Liberation Serif" w:hAnsi="Liberation Serif"/>
          <w:b/>
          <w:bCs/>
          <w:color w:val="000000" w:themeColor="text1"/>
        </w:rPr>
      </w:r>
    </w:p>
    <w:p>
      <w:pPr>
        <w:pStyle w:val="Normal"/>
        <w:widowControl w:val="false"/>
        <w:ind w:firstLine="708"/>
        <w:rPr>
          <w:rFonts w:ascii="Liberation Serif" w:hAnsi="Liberation Serif" w:cs="Liberation Serif"/>
          <w:i/>
          <w:i/>
          <w:color w:val="000000" w:themeColor="text1"/>
          <w:sz w:val="20"/>
          <w:szCs w:val="20"/>
        </w:rPr>
      </w:pPr>
      <w:r>
        <w:rPr>
          <w:rFonts w:cs="Liberation Serif" w:ascii="Liberation Serif" w:hAnsi="Liberation Serif"/>
          <w:bCs/>
          <w:color w:val="000000" w:themeColor="text1"/>
        </w:rPr>
        <w:t>На основании Вашего заявления от __________№ _________ об оставлении</w:t>
        <w:br/>
        <w:t xml:space="preserve">                           </w:t>
        <w:tab/>
        <w:tab/>
        <w:tab/>
        <w:tab/>
      </w:r>
      <w:r>
        <w:rPr>
          <w:rFonts w:cs="Liberation Serif" w:ascii="Liberation Serif" w:hAnsi="Liberation Serif"/>
          <w:bCs/>
          <w:color w:val="000000" w:themeColor="text1"/>
          <w:sz w:val="20"/>
          <w:szCs w:val="20"/>
        </w:rPr>
        <w:t xml:space="preserve">                     </w:t>
      </w:r>
      <w:r>
        <w:rPr>
          <w:rFonts w:cs="Liberation Serif" w:ascii="Liberation Serif" w:hAnsi="Liberation Serif"/>
          <w:i/>
          <w:color w:val="000000" w:themeColor="text1"/>
          <w:sz w:val="20"/>
          <w:szCs w:val="20"/>
        </w:rPr>
        <w:t>(дата и номер регистрации)</w:t>
      </w:r>
    </w:p>
    <w:p>
      <w:pPr>
        <w:pStyle w:val="Normal"/>
        <w:tabs>
          <w:tab w:val="clear" w:pos="708"/>
          <w:tab w:val="left" w:pos="0" w:leader="none"/>
        </w:tabs>
        <w:jc w:val="center"/>
        <w:rPr>
          <w:rFonts w:ascii="Liberation Serif" w:hAnsi="Liberation Serif" w:cs="Liberation Serif"/>
          <w:color w:val="000000" w:themeColor="text1"/>
          <w:sz w:val="20"/>
          <w:szCs w:val="20"/>
        </w:rPr>
      </w:pPr>
      <w:r>
        <w:rPr>
          <w:rFonts w:cs="Liberation Serif" w:ascii="Liberation Serif" w:hAnsi="Liberation Serif"/>
          <w:bCs/>
          <w:color w:val="000000" w:themeColor="text1"/>
          <w:sz w:val="28"/>
          <w:szCs w:val="28"/>
        </w:rPr>
        <w:t xml:space="preserve">_______________________________________________________* </w:t>
      </w:r>
      <w:r>
        <w:rPr>
          <w:rFonts w:cs="Liberation Serif" w:ascii="Liberation Serif" w:hAnsi="Liberation Serif"/>
          <w:bCs/>
          <w:color w:val="000000" w:themeColor="text1"/>
        </w:rPr>
        <w:t>без рассмотрения</w:t>
      </w:r>
      <w:r>
        <w:rPr>
          <w:rFonts w:cs="Liberation Serif" w:ascii="Liberation Serif" w:hAnsi="Liberation Serif"/>
          <w:bCs/>
          <w:color w:val="000000" w:themeColor="text1"/>
          <w:sz w:val="28"/>
          <w:szCs w:val="28"/>
        </w:rPr>
        <w:t xml:space="preserve"> ____________________________________________________________________</w:t>
      </w:r>
      <w:r>
        <w:rPr>
          <w:rFonts w:cs="Liberation Serif" w:ascii="Liberation Serif" w:hAnsi="Liberation Serif"/>
          <w:bCs/>
          <w:color w:val="000000" w:themeColor="text1"/>
        </w:rPr>
        <w:t xml:space="preserve"> </w:t>
      </w:r>
      <w:r>
        <w:rPr>
          <w:rFonts w:cs="Liberation Serif" w:ascii="Liberation Serif" w:hAnsi="Liberation Serif"/>
          <w:color w:val="000000" w:themeColor="text1"/>
          <w:sz w:val="20"/>
          <w:szCs w:val="20"/>
        </w:rPr>
        <w:t>(</w:t>
      </w:r>
      <w:r>
        <w:rPr>
          <w:rFonts w:cs="Liberation Serif" w:ascii="Liberation Serif" w:hAnsi="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Pr>
          <w:rFonts w:cs="Liberation Serif" w:ascii="Liberation Serif" w:hAnsi="Liberation Serif"/>
          <w:color w:val="000000" w:themeColor="text1"/>
          <w:sz w:val="20"/>
          <w:szCs w:val="20"/>
        </w:rPr>
        <w:t>)</w:t>
      </w:r>
    </w:p>
    <w:p>
      <w:pPr>
        <w:pStyle w:val="Normal"/>
        <w:jc w:val="center"/>
        <w:rPr>
          <w:rFonts w:ascii="Liberation Serif" w:hAnsi="Liberation Serif" w:cs="Liberation Serif"/>
          <w:color w:val="000000" w:themeColor="text1"/>
          <w:sz w:val="18"/>
          <w:szCs w:val="18"/>
        </w:rPr>
      </w:pPr>
      <w:r>
        <w:rPr>
          <w:rFonts w:cs="Liberation Serif" w:ascii="Liberation Serif" w:hAnsi="Liberation Serif"/>
          <w:color w:val="000000" w:themeColor="text1"/>
          <w:sz w:val="18"/>
          <w:szCs w:val="18"/>
        </w:rPr>
      </w:r>
    </w:p>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rPr>
        <w:t>принято решение об оставлении _____________________________________* от _____________№___________  без рассмотрения.</w:t>
      </w:r>
    </w:p>
    <w:p>
      <w:pPr>
        <w:pStyle w:val="Normal"/>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 xml:space="preserve">                      </w:t>
      </w:r>
      <w:r>
        <w:rPr>
          <w:rFonts w:cs="Liberation Serif" w:ascii="Liberation Serif" w:hAnsi="Liberation Serif"/>
          <w:i/>
          <w:color w:val="000000" w:themeColor="text1"/>
          <w:sz w:val="20"/>
          <w:szCs w:val="20"/>
        </w:rPr>
        <w:t>(дата и номер регистрации)</w:t>
      </w:r>
    </w:p>
    <w:p>
      <w:pPr>
        <w:pStyle w:val="ConsPlusNormal1"/>
        <w:jc w:val="both"/>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tbl>
      <w:tblPr>
        <w:tblW w:w="9470" w:type="dxa"/>
        <w:jc w:val="left"/>
        <w:tblInd w:w="0" w:type="dxa"/>
        <w:tblLayout w:type="fixed"/>
        <w:tblCellMar>
          <w:top w:w="0" w:type="dxa"/>
          <w:left w:w="28" w:type="dxa"/>
          <w:bottom w:w="0" w:type="dxa"/>
          <w:right w:w="28" w:type="dxa"/>
        </w:tblCellMar>
        <w:tblLook w:noVBand="0" w:val="0000" w:noHBand="0" w:lastColumn="0" w:firstColumn="0" w:lastRow="0" w:firstRow="0"/>
      </w:tblPr>
      <w:tblGrid>
        <w:gridCol w:w="3119"/>
        <w:gridCol w:w="281"/>
        <w:gridCol w:w="2269"/>
        <w:gridCol w:w="283"/>
        <w:gridCol w:w="3518"/>
      </w:tblGrid>
      <w:tr>
        <w:trPr/>
        <w:tc>
          <w:tcPr>
            <w:tcW w:w="3119" w:type="dxa"/>
            <w:tcBorders>
              <w:bottom w:val="single" w:sz="4" w:space="0" w:color="000000"/>
            </w:tcBorders>
            <w:vAlign w:val="bottom"/>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281" w:type="dxa"/>
            <w:tcBorders/>
            <w:vAlign w:val="bottom"/>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r>
          </w:p>
        </w:tc>
        <w:tc>
          <w:tcPr>
            <w:tcW w:w="2269" w:type="dxa"/>
            <w:tcBorders>
              <w:bottom w:val="single" w:sz="4" w:space="0" w:color="000000"/>
            </w:tcBorders>
            <w:vAlign w:val="bottom"/>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283" w:type="dxa"/>
            <w:tcBorders/>
            <w:vAlign w:val="bottom"/>
          </w:tcPr>
          <w:p>
            <w:pPr>
              <w:pStyle w:val="Normal"/>
              <w:widowControl w:val="false"/>
              <w:rPr>
                <w:rFonts w:ascii="Liberation Serif" w:hAnsi="Liberation Serif" w:cs="Liberation Serif"/>
                <w:color w:val="000000" w:themeColor="text1"/>
              </w:rPr>
            </w:pPr>
            <w:r>
              <w:rPr>
                <w:rFonts w:cs="Liberation Serif" w:ascii="Liberation Serif" w:hAnsi="Liberation Serif"/>
                <w:color w:val="000000" w:themeColor="text1"/>
              </w:rPr>
            </w:r>
          </w:p>
        </w:tc>
        <w:tc>
          <w:tcPr>
            <w:tcW w:w="3518" w:type="dxa"/>
            <w:tcBorders>
              <w:bottom w:val="single" w:sz="4" w:space="0" w:color="000000"/>
            </w:tcBorders>
            <w:vAlign w:val="bottom"/>
          </w:tcPr>
          <w:p>
            <w:pPr>
              <w:pStyle w:val="Normal"/>
              <w:widowControl w:val="false"/>
              <w:jc w:val="center"/>
              <w:rPr>
                <w:rFonts w:ascii="Liberation Serif" w:hAnsi="Liberation Serif" w:cs="Liberation Serif"/>
                <w:color w:val="000000" w:themeColor="text1"/>
              </w:rPr>
            </w:pPr>
            <w:r>
              <w:rPr>
                <w:rFonts w:cs="Liberation Serif" w:ascii="Liberation Serif" w:hAnsi="Liberation Serif"/>
                <w:color w:val="000000" w:themeColor="text1"/>
              </w:rPr>
            </w:r>
          </w:p>
        </w:tc>
      </w:tr>
      <w:tr>
        <w:trPr/>
        <w:tc>
          <w:tcPr>
            <w:tcW w:w="3119" w:type="dxa"/>
            <w:tcBorders/>
          </w:tcPr>
          <w:p>
            <w:pPr>
              <w:pStyle w:val="Normal"/>
              <w:widowControl w:val="false"/>
              <w:jc w:val="center"/>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(должность)</w:t>
            </w:r>
          </w:p>
        </w:tc>
        <w:tc>
          <w:tcPr>
            <w:tcW w:w="281" w:type="dxa"/>
            <w:tcBorders/>
          </w:tcPr>
          <w:p>
            <w:pPr>
              <w:pStyle w:val="Normal"/>
              <w:widowControl w:val="false"/>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r>
          </w:p>
        </w:tc>
        <w:tc>
          <w:tcPr>
            <w:tcW w:w="2269" w:type="dxa"/>
            <w:tcBorders/>
          </w:tcPr>
          <w:p>
            <w:pPr>
              <w:pStyle w:val="Normal"/>
              <w:widowControl w:val="false"/>
              <w:jc w:val="center"/>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(подпись)</w:t>
            </w:r>
          </w:p>
        </w:tc>
        <w:tc>
          <w:tcPr>
            <w:tcW w:w="283" w:type="dxa"/>
            <w:tcBorders/>
          </w:tcPr>
          <w:p>
            <w:pPr>
              <w:pStyle w:val="Normal"/>
              <w:widowControl w:val="false"/>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r>
          </w:p>
        </w:tc>
        <w:tc>
          <w:tcPr>
            <w:tcW w:w="3518" w:type="dxa"/>
            <w:tcBorders/>
          </w:tcPr>
          <w:p>
            <w:pPr>
              <w:pStyle w:val="Normal"/>
              <w:widowControl w:val="false"/>
              <w:jc w:val="center"/>
              <w:rPr>
                <w:rFonts w:ascii="Liberation Serif" w:hAnsi="Liberation Serif" w:cs="Liberation Serif"/>
                <w:i/>
                <w:i/>
                <w:color w:val="000000" w:themeColor="text1"/>
                <w:sz w:val="20"/>
                <w:szCs w:val="20"/>
              </w:rPr>
            </w:pPr>
            <w:r>
              <w:rPr>
                <w:rFonts w:cs="Liberation Serif" w:ascii="Liberation Serif" w:hAnsi="Liberation Serif"/>
                <w:i/>
                <w:color w:val="000000" w:themeColor="text1"/>
                <w:sz w:val="20"/>
                <w:szCs w:val="20"/>
              </w:rPr>
              <w:t>(фамилия, имя, отчество (при наличии)</w:t>
            </w:r>
          </w:p>
        </w:tc>
      </w:tr>
    </w:tbl>
    <w:p>
      <w:pPr>
        <w:pStyle w:val="Normal"/>
        <w:spacing w:before="0" w:after="240"/>
        <w:rPr>
          <w:rFonts w:ascii="Liberation Serif" w:hAnsi="Liberation Serif" w:cs="Liberation Serif"/>
          <w:color w:val="000000" w:themeColor="text1"/>
          <w:sz w:val="2"/>
          <w:szCs w:val="2"/>
        </w:rPr>
      </w:pPr>
      <w:r>
        <w:rPr>
          <w:rFonts w:cs="Liberation Serif" w:ascii="Liberation Serif" w:hAnsi="Liberation Serif"/>
          <w:color w:val="000000" w:themeColor="text1"/>
          <w:sz w:val="2"/>
          <w:szCs w:val="2"/>
        </w:rPr>
      </w:r>
    </w:p>
    <w:p>
      <w:pPr>
        <w:pStyle w:val="Normal"/>
        <w:numPr>
          <w:ilvl w:val="0"/>
          <w:numId w:val="0"/>
        </w:numPr>
        <w:ind w:left="0" w:hanging="0"/>
        <w:outlineLvl w:val="0"/>
        <w:rPr>
          <w:rFonts w:ascii="Liberation Serif" w:hAnsi="Liberation Serif" w:cs="Liberation Serif"/>
          <w:color w:val="000000" w:themeColor="text1"/>
        </w:rPr>
      </w:pPr>
      <w:r>
        <w:rPr>
          <w:rFonts w:cs="Liberation Serif" w:ascii="Liberation Serif" w:hAnsi="Liberation Serif"/>
          <w:color w:val="000000" w:themeColor="text1"/>
        </w:rPr>
        <w:t>Дата</w:t>
      </w:r>
    </w:p>
    <w:p>
      <w:pPr>
        <w:pStyle w:val="Normal"/>
        <w:numPr>
          <w:ilvl w:val="0"/>
          <w:numId w:val="0"/>
        </w:numPr>
        <w:ind w:left="0" w:hanging="0"/>
        <w:outlineLvl w:val="0"/>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ConsPlusNonformat"/>
        <w:jc w:val="both"/>
        <w:rPr>
          <w:rFonts w:ascii="Liberation Serif" w:hAnsi="Liberation Serif" w:cs="Liberation Serif"/>
          <w:i/>
          <w:i/>
          <w:color w:val="000000" w:themeColor="text1"/>
          <w:sz w:val="24"/>
          <w:szCs w:val="24"/>
        </w:rPr>
      </w:pPr>
      <w:r>
        <w:rPr>
          <w:rFonts w:cs="Liberation Serif" w:ascii="Liberation Serif" w:hAnsi="Liberation Serif"/>
          <w:color w:val="000000" w:themeColor="text1"/>
          <w:sz w:val="28"/>
          <w:szCs w:val="28"/>
        </w:rPr>
        <w:t xml:space="preserve">* </w:t>
      </w:r>
      <w:r>
        <w:rPr>
          <w:rFonts w:cs="Liberation Serif" w:ascii="Liberation Serif" w:hAnsi="Liberation Serif"/>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Pr>
          <w:rFonts w:eastAsia="Calibri" w:cs="Liberation Serif" w:ascii="Liberation Serif" w:hAnsi="Liberation Serif"/>
          <w:i/>
          <w:kern w:val="2"/>
          <w:sz w:val="24"/>
          <w:szCs w:val="24"/>
          <w:lang w:eastAsia="ar-SA"/>
        </w:rPr>
        <w:t>переходе</w:t>
      </w:r>
      <w:r>
        <w:rPr>
          <w:rFonts w:cs="Liberation Serif" w:ascii="Liberation Serif" w:hAnsi="Liberation Serif"/>
          <w:i/>
          <w:color w:val="000000" w:themeColor="text1"/>
          <w:sz w:val="24"/>
          <w:szCs w:val="24"/>
        </w:rPr>
        <w:t xml:space="preserve"> прав на земельный участок, об образовании земельного участка</w:t>
      </w:r>
    </w:p>
    <w:sectPr>
      <w:headerReference w:type="default" r:id="rId44"/>
      <w:footnotePr>
        <w:numFmt w:val="decimal"/>
      </w:footnotePr>
      <w:type w:val="nextPage"/>
      <w:pgSz w:w="11906" w:h="16838"/>
      <w:pgMar w:left="1701" w:right="567" w:header="1134" w:top="1559"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ambria">
    <w:charset w:val="01"/>
    <w:family w:val="roman"/>
    <w:pitch w:val="default"/>
  </w:font>
  <w:font w:name="Tahoma">
    <w:charset w:val="01"/>
    <w:family w:val="roman"/>
    <w:pitch w:val="default"/>
  </w:font>
  <w:font w:name="Arial">
    <w:charset w:val="01"/>
    <w:family w:val="roman"/>
    <w:pitch w:val="default"/>
  </w:font>
  <w:font w:name="PT Astra Serif">
    <w:charset w:val="01"/>
    <w:family w:val="roman"/>
    <w:pitch w:val="default"/>
  </w:font>
  <w:font w:name="Courier New">
    <w:charset w:val="01"/>
    <w:family w:val="roman"/>
    <w:pitch w:val="default"/>
  </w:font>
  <w:font w:name="Liberation Serif">
    <w:altName w:val="Times New Roman"/>
    <w:charset w:val="01"/>
    <w:family w:val="roman"/>
    <w:pitch w:val="default"/>
  </w:font>
  <w:font w:name="Symbol">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2"/>
        <w:ind w:right="-1" w:hanging="0"/>
        <w:jc w:val="both"/>
        <w:rPr/>
      </w:pPr>
      <w:r>
        <w:rPr>
          <w:rStyle w:val="Style20"/>
        </w:rPr>
        <w:footnoteRef/>
      </w:r>
      <w:r>
        <w:rPr/>
        <w:t xml:space="preserve"> </w:t>
      </w:r>
      <w:r>
        <w:rPr/>
        <w:t>Данная формулировка используется в том случае, если процедура (действие) при предоставлении муниципальной услуги в электронной форме на Едином портале пока не реализована.</w:t>
      </w:r>
    </w:p>
  </w:footnote>
  <w:footnote w:id="3">
    <w:p>
      <w:pPr>
        <w:pStyle w:val="Style32"/>
        <w:ind w:right="-1" w:hanging="0"/>
        <w:jc w:val="both"/>
        <w:rPr/>
      </w:pPr>
      <w:r>
        <w:rPr>
          <w:rStyle w:val="Style20"/>
        </w:rPr>
        <w:footnoteRef/>
      </w:r>
      <w:r>
        <w:rPr/>
        <w:t xml:space="preserve"> </w:t>
      </w:r>
      <w:r>
        <w:rPr/>
        <w:t>Данная формулировка используется в том случае, если процедура (действие) при предоставлении муниципальной услуги в электронной форме на Едином портале не планируется к реализации.</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97</w:t>
    </w:r>
    <w:r>
      <w:rPr/>
      <w:fldChar w:fldCharType="end"/>
    </w:r>
  </w:p>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420" w:hanging="420"/>
      </w:pPr>
    </w:lvl>
    <w:lvl w:ilvl="1">
      <w:start w:val="1"/>
      <w:numFmt w:val="decimal"/>
      <w:lvlText w:val="%1.%2."/>
      <w:lvlJc w:val="left"/>
      <w:pPr>
        <w:tabs>
          <w:tab w:val="num" w:pos="0"/>
        </w:tabs>
        <w:ind w:left="1287" w:hanging="720"/>
      </w:pPr>
      <w:rPr>
        <w:i w:val="false"/>
        <w:iCs w:val="false"/>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lvl w:ilvl="0">
      <w:start w:val="4"/>
      <w:numFmt w:val="decimal"/>
      <w:lvlText w:val="%1."/>
      <w:lvlJc w:val="left"/>
      <w:pPr>
        <w:tabs>
          <w:tab w:val="num" w:pos="0"/>
        </w:tabs>
        <w:ind w:left="450" w:hanging="450"/>
      </w:pPr>
    </w:lvl>
    <w:lvl w:ilvl="1">
      <w:start w:val="3"/>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6">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0"/>
        </w:tabs>
        <w:ind w:left="874" w:hanging="360"/>
      </w:pPr>
    </w:lvl>
    <w:lvl w:ilvl="2">
      <w:start w:val="1"/>
      <w:numFmt w:val="lowerRoman"/>
      <w:lvlText w:val="%3."/>
      <w:lvlJc w:val="right"/>
      <w:pPr>
        <w:tabs>
          <w:tab w:val="num" w:pos="0"/>
        </w:tabs>
        <w:ind w:left="1594" w:hanging="180"/>
      </w:pPr>
    </w:lvl>
    <w:lvl w:ilvl="3">
      <w:start w:val="1"/>
      <w:numFmt w:val="decimal"/>
      <w:lvlText w:val="%4."/>
      <w:lvlJc w:val="left"/>
      <w:pPr>
        <w:tabs>
          <w:tab w:val="num" w:pos="0"/>
        </w:tabs>
        <w:ind w:left="2314" w:hanging="360"/>
      </w:pPr>
    </w:lvl>
    <w:lvl w:ilvl="4">
      <w:start w:val="1"/>
      <w:numFmt w:val="lowerLetter"/>
      <w:lvlText w:val="%5."/>
      <w:lvlJc w:val="left"/>
      <w:pPr>
        <w:tabs>
          <w:tab w:val="num" w:pos="0"/>
        </w:tabs>
        <w:ind w:left="3034" w:hanging="360"/>
      </w:pPr>
    </w:lvl>
    <w:lvl w:ilvl="5">
      <w:start w:val="1"/>
      <w:numFmt w:val="lowerRoman"/>
      <w:lvlText w:val="%6."/>
      <w:lvlJc w:val="right"/>
      <w:pPr>
        <w:tabs>
          <w:tab w:val="num" w:pos="0"/>
        </w:tabs>
        <w:ind w:left="3754" w:hanging="180"/>
      </w:pPr>
    </w:lvl>
    <w:lvl w:ilvl="6">
      <w:start w:val="1"/>
      <w:numFmt w:val="decimal"/>
      <w:lvlText w:val="%7."/>
      <w:lvlJc w:val="left"/>
      <w:pPr>
        <w:tabs>
          <w:tab w:val="num" w:pos="0"/>
        </w:tabs>
        <w:ind w:left="4474" w:hanging="360"/>
      </w:pPr>
    </w:lvl>
    <w:lvl w:ilvl="7">
      <w:start w:val="1"/>
      <w:numFmt w:val="lowerLetter"/>
      <w:lvlText w:val="%8."/>
      <w:lvlJc w:val="left"/>
      <w:pPr>
        <w:tabs>
          <w:tab w:val="num" w:pos="0"/>
        </w:tabs>
        <w:ind w:left="5194" w:hanging="360"/>
      </w:pPr>
    </w:lvl>
    <w:lvl w:ilvl="8">
      <w:start w:val="1"/>
      <w:numFmt w:val="lowerRoman"/>
      <w:lvlText w:val="%9."/>
      <w:lvlJc w:val="right"/>
      <w:pPr>
        <w:tabs>
          <w:tab w:val="num" w:pos="0"/>
        </w:tabs>
        <w:ind w:left="5914" w:hanging="180"/>
      </w:pPr>
    </w:lvl>
  </w:abstractNum>
  <w:abstractNum w:abstractNumId="7">
    <w:lvl w:ilvl="0">
      <w:start w:val="1"/>
      <w:numFmt w:val="decimal"/>
      <w:lvlText w:val="%1)"/>
      <w:lvlJc w:val="left"/>
      <w:pPr>
        <w:tabs>
          <w:tab w:val="num" w:pos="0"/>
        </w:tabs>
        <w:ind w:left="1211"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8">
    <w:lvl w:ilvl="0">
      <w:start w:val="1"/>
      <w:numFmt w:val="decimal"/>
      <w:lvlText w:val="%1)"/>
      <w:lvlJc w:val="left"/>
      <w:pPr>
        <w:tabs>
          <w:tab w:val="num" w:pos="0"/>
        </w:tabs>
        <w:ind w:left="1070"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9">
    <w:lvl w:ilvl="0">
      <w:start w:val="2"/>
      <w:numFmt w:val="decimal"/>
      <w:lvlText w:val="%1)"/>
      <w:lvlJc w:val="left"/>
      <w:pPr>
        <w:tabs>
          <w:tab w:val="num" w:pos="0"/>
        </w:tabs>
        <w:ind w:left="1096" w:hanging="360"/>
      </w:pPr>
    </w:lvl>
    <w:lvl w:ilvl="1">
      <w:start w:val="1"/>
      <w:numFmt w:val="lowerLetter"/>
      <w:lvlText w:val="%2."/>
      <w:lvlJc w:val="left"/>
      <w:pPr>
        <w:tabs>
          <w:tab w:val="num" w:pos="0"/>
        </w:tabs>
        <w:ind w:left="1816" w:hanging="360"/>
      </w:pPr>
    </w:lvl>
    <w:lvl w:ilvl="2">
      <w:start w:val="1"/>
      <w:numFmt w:val="lowerRoman"/>
      <w:lvlText w:val="%3."/>
      <w:lvlJc w:val="right"/>
      <w:pPr>
        <w:tabs>
          <w:tab w:val="num" w:pos="0"/>
        </w:tabs>
        <w:ind w:left="2536" w:hanging="180"/>
      </w:pPr>
    </w:lvl>
    <w:lvl w:ilvl="3">
      <w:start w:val="1"/>
      <w:numFmt w:val="decimal"/>
      <w:lvlText w:val="%4."/>
      <w:lvlJc w:val="left"/>
      <w:pPr>
        <w:tabs>
          <w:tab w:val="num" w:pos="0"/>
        </w:tabs>
        <w:ind w:left="3256" w:hanging="360"/>
      </w:pPr>
    </w:lvl>
    <w:lvl w:ilvl="4">
      <w:start w:val="1"/>
      <w:numFmt w:val="lowerLetter"/>
      <w:lvlText w:val="%5."/>
      <w:lvlJc w:val="left"/>
      <w:pPr>
        <w:tabs>
          <w:tab w:val="num" w:pos="0"/>
        </w:tabs>
        <w:ind w:left="3976" w:hanging="360"/>
      </w:pPr>
    </w:lvl>
    <w:lvl w:ilvl="5">
      <w:start w:val="1"/>
      <w:numFmt w:val="lowerRoman"/>
      <w:lvlText w:val="%6."/>
      <w:lvlJc w:val="right"/>
      <w:pPr>
        <w:tabs>
          <w:tab w:val="num" w:pos="0"/>
        </w:tabs>
        <w:ind w:left="4696" w:hanging="180"/>
      </w:pPr>
    </w:lvl>
    <w:lvl w:ilvl="6">
      <w:start w:val="1"/>
      <w:numFmt w:val="decimal"/>
      <w:lvlText w:val="%7."/>
      <w:lvlJc w:val="left"/>
      <w:pPr>
        <w:tabs>
          <w:tab w:val="num" w:pos="0"/>
        </w:tabs>
        <w:ind w:left="5416" w:hanging="360"/>
      </w:pPr>
    </w:lvl>
    <w:lvl w:ilvl="7">
      <w:start w:val="1"/>
      <w:numFmt w:val="lowerLetter"/>
      <w:lvlText w:val="%8."/>
      <w:lvlJc w:val="left"/>
      <w:pPr>
        <w:tabs>
          <w:tab w:val="num" w:pos="0"/>
        </w:tabs>
        <w:ind w:left="6136" w:hanging="360"/>
      </w:pPr>
    </w:lvl>
    <w:lvl w:ilvl="8">
      <w:start w:val="1"/>
      <w:numFmt w:val="lowerRoman"/>
      <w:lvlText w:val="%9."/>
      <w:lvlJc w:val="right"/>
      <w:pPr>
        <w:tabs>
          <w:tab w:val="num" w:pos="0"/>
        </w:tabs>
        <w:ind w:left="6856" w:hanging="180"/>
      </w:pPr>
    </w:lvl>
  </w:abstractNum>
  <w:abstractNum w:abstractNumId="1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lvl w:ilvl="0">
      <w:start w:val="1"/>
      <w:numFmt w:val="decimal"/>
      <w:lvlText w:val="%1)"/>
      <w:lvlJc w:val="left"/>
      <w:pPr>
        <w:tabs>
          <w:tab w:val="num" w:pos="0"/>
        </w:tabs>
        <w:ind w:left="1428" w:hanging="360"/>
      </w:pPr>
    </w:lvl>
    <w:lvl w:ilvl="1">
      <w:start w:val="1"/>
      <w:numFmt w:val="decimal"/>
      <w:lvlText w:val="%2)"/>
      <w:lvlJc w:val="left"/>
      <w:pPr>
        <w:tabs>
          <w:tab w:val="num" w:pos="0"/>
        </w:tabs>
        <w:ind w:left="2148" w:hanging="360"/>
      </w:pPr>
    </w:lvl>
    <w:lvl w:ilvl="2">
      <w:start w:val="86"/>
      <w:numFmt w:val="decimal"/>
      <w:lvlText w:val="%3."/>
      <w:lvlJc w:val="left"/>
      <w:pPr>
        <w:tabs>
          <w:tab w:val="num" w:pos="0"/>
        </w:tabs>
        <w:ind w:left="3048" w:hanging="360"/>
      </w:pPr>
    </w:lvl>
    <w:lvl w:ilvl="3">
      <w:start w:val="92"/>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lvl w:ilvl="0">
      <w:start w:val="3"/>
      <w:numFmt w:val="decimal"/>
      <w:lvlText w:val="%1."/>
      <w:lvlJc w:val="left"/>
      <w:pPr>
        <w:tabs>
          <w:tab w:val="num" w:pos="0"/>
        </w:tabs>
        <w:ind w:left="600" w:hanging="600"/>
      </w:pPr>
    </w:lvl>
    <w:lvl w:ilvl="1">
      <w:start w:val="36"/>
      <w:numFmt w:val="decimal"/>
      <w:lvlText w:val="%1.%2."/>
      <w:lvlJc w:val="left"/>
      <w:pPr>
        <w:tabs>
          <w:tab w:val="num" w:pos="0"/>
        </w:tabs>
        <w:ind w:left="1462" w:hanging="720"/>
      </w:pPr>
    </w:lvl>
    <w:lvl w:ilvl="2">
      <w:start w:val="1"/>
      <w:numFmt w:val="decimal"/>
      <w:lvlText w:val="%1.%2.%3."/>
      <w:lvlJc w:val="left"/>
      <w:pPr>
        <w:tabs>
          <w:tab w:val="num" w:pos="0"/>
        </w:tabs>
        <w:ind w:left="2204" w:hanging="720"/>
      </w:pPr>
    </w:lvl>
    <w:lvl w:ilvl="3">
      <w:start w:val="1"/>
      <w:numFmt w:val="decimal"/>
      <w:lvlText w:val="%1.%2.%3.%4."/>
      <w:lvlJc w:val="left"/>
      <w:pPr>
        <w:tabs>
          <w:tab w:val="num" w:pos="0"/>
        </w:tabs>
        <w:ind w:left="3306" w:hanging="1080"/>
      </w:pPr>
    </w:lvl>
    <w:lvl w:ilvl="4">
      <w:start w:val="1"/>
      <w:numFmt w:val="decimal"/>
      <w:lvlText w:val="%1.%2.%3.%4.%5."/>
      <w:lvlJc w:val="left"/>
      <w:pPr>
        <w:tabs>
          <w:tab w:val="num" w:pos="0"/>
        </w:tabs>
        <w:ind w:left="4048" w:hanging="1080"/>
      </w:pPr>
    </w:lvl>
    <w:lvl w:ilvl="5">
      <w:start w:val="1"/>
      <w:numFmt w:val="decimal"/>
      <w:lvlText w:val="%1.%2.%3.%4.%5.%6."/>
      <w:lvlJc w:val="left"/>
      <w:pPr>
        <w:tabs>
          <w:tab w:val="num" w:pos="0"/>
        </w:tabs>
        <w:ind w:left="5150" w:hanging="1440"/>
      </w:pPr>
    </w:lvl>
    <w:lvl w:ilvl="6">
      <w:start w:val="1"/>
      <w:numFmt w:val="decimal"/>
      <w:lvlText w:val="%1.%2.%3.%4.%5.%6.%7."/>
      <w:lvlJc w:val="left"/>
      <w:pPr>
        <w:tabs>
          <w:tab w:val="num" w:pos="0"/>
        </w:tabs>
        <w:ind w:left="6252" w:hanging="1800"/>
      </w:pPr>
    </w:lvl>
    <w:lvl w:ilvl="7">
      <w:start w:val="1"/>
      <w:numFmt w:val="decimal"/>
      <w:lvlText w:val="%1.%2.%3.%4.%5.%6.%7.%8."/>
      <w:lvlJc w:val="left"/>
      <w:pPr>
        <w:tabs>
          <w:tab w:val="num" w:pos="0"/>
        </w:tabs>
        <w:ind w:left="6994" w:hanging="1800"/>
      </w:pPr>
    </w:lvl>
    <w:lvl w:ilvl="8">
      <w:start w:val="1"/>
      <w:numFmt w:val="decimal"/>
      <w:lvlText w:val="%1.%2.%3.%4.%5.%6.%7.%8.%9."/>
      <w:lvlJc w:val="left"/>
      <w:pPr>
        <w:tabs>
          <w:tab w:val="num" w:pos="0"/>
        </w:tabs>
        <w:ind w:left="8096" w:hanging="2160"/>
      </w:pPr>
    </w:lvl>
  </w:abstractNum>
  <w:abstractNum w:abstractNumId="13">
    <w:lvl w:ilvl="0">
      <w:start w:val="2"/>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lvl w:ilvl="0">
      <w:start w:val="2"/>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6">
    <w:lvl w:ilvl="0">
      <w:start w:val="2"/>
      <w:numFmt w:val="decimal"/>
      <w:lvlText w:val="%1."/>
      <w:lvlJc w:val="left"/>
      <w:pPr>
        <w:tabs>
          <w:tab w:val="num" w:pos="0"/>
        </w:tabs>
        <w:ind w:left="4140" w:hanging="360"/>
      </w:pPr>
    </w:lvl>
    <w:lvl w:ilvl="1">
      <w:start w:val="1"/>
      <w:numFmt w:val="lowerLetter"/>
      <w:lvlText w:val="%2."/>
      <w:lvlJc w:val="left"/>
      <w:pPr>
        <w:tabs>
          <w:tab w:val="num" w:pos="0"/>
        </w:tabs>
        <w:ind w:left="4860" w:hanging="360"/>
      </w:pPr>
    </w:lvl>
    <w:lvl w:ilvl="2">
      <w:start w:val="1"/>
      <w:numFmt w:val="lowerRoman"/>
      <w:lvlText w:val="%3."/>
      <w:lvlJc w:val="right"/>
      <w:pPr>
        <w:tabs>
          <w:tab w:val="num" w:pos="0"/>
        </w:tabs>
        <w:ind w:left="5580" w:hanging="180"/>
      </w:pPr>
    </w:lvl>
    <w:lvl w:ilvl="3">
      <w:start w:val="1"/>
      <w:numFmt w:val="decimal"/>
      <w:lvlText w:val="%4."/>
      <w:lvlJc w:val="left"/>
      <w:pPr>
        <w:tabs>
          <w:tab w:val="num" w:pos="0"/>
        </w:tabs>
        <w:ind w:left="6300" w:hanging="360"/>
      </w:pPr>
    </w:lvl>
    <w:lvl w:ilvl="4">
      <w:start w:val="1"/>
      <w:numFmt w:val="lowerLetter"/>
      <w:lvlText w:val="%5."/>
      <w:lvlJc w:val="left"/>
      <w:pPr>
        <w:tabs>
          <w:tab w:val="num" w:pos="0"/>
        </w:tabs>
        <w:ind w:left="7020" w:hanging="360"/>
      </w:pPr>
    </w:lvl>
    <w:lvl w:ilvl="5">
      <w:start w:val="1"/>
      <w:numFmt w:val="lowerRoman"/>
      <w:lvlText w:val="%6."/>
      <w:lvlJc w:val="right"/>
      <w:pPr>
        <w:tabs>
          <w:tab w:val="num" w:pos="0"/>
        </w:tabs>
        <w:ind w:left="7740" w:hanging="180"/>
      </w:pPr>
    </w:lvl>
    <w:lvl w:ilvl="6">
      <w:start w:val="1"/>
      <w:numFmt w:val="decimal"/>
      <w:lvlText w:val="%7."/>
      <w:lvlJc w:val="left"/>
      <w:pPr>
        <w:tabs>
          <w:tab w:val="num" w:pos="0"/>
        </w:tabs>
        <w:ind w:left="8460" w:hanging="360"/>
      </w:pPr>
    </w:lvl>
    <w:lvl w:ilvl="7">
      <w:start w:val="1"/>
      <w:numFmt w:val="lowerLetter"/>
      <w:lvlText w:val="%8."/>
      <w:lvlJc w:val="left"/>
      <w:pPr>
        <w:tabs>
          <w:tab w:val="num" w:pos="0"/>
        </w:tabs>
        <w:ind w:left="9180" w:hanging="360"/>
      </w:pPr>
    </w:lvl>
    <w:lvl w:ilvl="8">
      <w:start w:val="1"/>
      <w:numFmt w:val="lowerRoman"/>
      <w:lvlText w:val="%9."/>
      <w:lvlJc w:val="right"/>
      <w:pPr>
        <w:tabs>
          <w:tab w:val="num" w:pos="0"/>
        </w:tabs>
        <w:ind w:left="9900" w:hanging="180"/>
      </w:pPr>
    </w:lvl>
  </w:abstractNum>
  <w:abstractNum w:abstractNumId="17">
    <w:lvl w:ilvl="0">
      <w:start w:val="3"/>
      <w:numFmt w:val="decimal"/>
      <w:lvlText w:val="%1."/>
      <w:lvlJc w:val="left"/>
      <w:pPr>
        <w:tabs>
          <w:tab w:val="num" w:pos="0"/>
        </w:tabs>
        <w:ind w:left="600" w:hanging="600"/>
      </w:pPr>
    </w:lvl>
    <w:lvl w:ilvl="1">
      <w:start w:val="35"/>
      <w:numFmt w:val="decimal"/>
      <w:lvlText w:val="%1.%2."/>
      <w:lvlJc w:val="left"/>
      <w:pPr>
        <w:tabs>
          <w:tab w:val="num" w:pos="0"/>
        </w:tabs>
        <w:ind w:left="1462" w:hanging="720"/>
      </w:pPr>
    </w:lvl>
    <w:lvl w:ilvl="2">
      <w:start w:val="1"/>
      <w:numFmt w:val="decimal"/>
      <w:lvlText w:val="%1.%2.%3."/>
      <w:lvlJc w:val="left"/>
      <w:pPr>
        <w:tabs>
          <w:tab w:val="num" w:pos="0"/>
        </w:tabs>
        <w:ind w:left="2204" w:hanging="720"/>
      </w:pPr>
    </w:lvl>
    <w:lvl w:ilvl="3">
      <w:start w:val="1"/>
      <w:numFmt w:val="decimal"/>
      <w:lvlText w:val="%1.%2.%3.%4."/>
      <w:lvlJc w:val="left"/>
      <w:pPr>
        <w:tabs>
          <w:tab w:val="num" w:pos="0"/>
        </w:tabs>
        <w:ind w:left="3306" w:hanging="1080"/>
      </w:pPr>
    </w:lvl>
    <w:lvl w:ilvl="4">
      <w:start w:val="1"/>
      <w:numFmt w:val="decimal"/>
      <w:lvlText w:val="%1.%2.%3.%4.%5."/>
      <w:lvlJc w:val="left"/>
      <w:pPr>
        <w:tabs>
          <w:tab w:val="num" w:pos="0"/>
        </w:tabs>
        <w:ind w:left="4048" w:hanging="1080"/>
      </w:pPr>
    </w:lvl>
    <w:lvl w:ilvl="5">
      <w:start w:val="1"/>
      <w:numFmt w:val="decimal"/>
      <w:lvlText w:val="%1.%2.%3.%4.%5.%6."/>
      <w:lvlJc w:val="left"/>
      <w:pPr>
        <w:tabs>
          <w:tab w:val="num" w:pos="0"/>
        </w:tabs>
        <w:ind w:left="5150" w:hanging="1440"/>
      </w:pPr>
    </w:lvl>
    <w:lvl w:ilvl="6">
      <w:start w:val="1"/>
      <w:numFmt w:val="decimal"/>
      <w:lvlText w:val="%1.%2.%3.%4.%5.%6.%7."/>
      <w:lvlJc w:val="left"/>
      <w:pPr>
        <w:tabs>
          <w:tab w:val="num" w:pos="0"/>
        </w:tabs>
        <w:ind w:left="6252" w:hanging="1800"/>
      </w:pPr>
    </w:lvl>
    <w:lvl w:ilvl="7">
      <w:start w:val="1"/>
      <w:numFmt w:val="decimal"/>
      <w:lvlText w:val="%1.%2.%3.%4.%5.%6.%7.%8."/>
      <w:lvlJc w:val="left"/>
      <w:pPr>
        <w:tabs>
          <w:tab w:val="num" w:pos="0"/>
        </w:tabs>
        <w:ind w:left="6994" w:hanging="1800"/>
      </w:pPr>
    </w:lvl>
    <w:lvl w:ilvl="8">
      <w:start w:val="1"/>
      <w:numFmt w:val="decimal"/>
      <w:lvlText w:val="%1.%2.%3.%4.%5.%6.%7.%8.%9."/>
      <w:lvlJc w:val="left"/>
      <w:pPr>
        <w:tabs>
          <w:tab w:val="num" w:pos="0"/>
        </w:tabs>
        <w:ind w:left="8096" w:hanging="2160"/>
      </w:pPr>
    </w:lvl>
  </w:abstractNum>
  <w:abstractNum w:abstractNumId="1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lvl w:ilvl="0">
      <w:start w:val="1"/>
      <w:numFmt w:val="decimal"/>
      <w:lvlText w:val="%1)"/>
      <w:lvlJc w:val="left"/>
      <w:pPr>
        <w:tabs>
          <w:tab w:val="num" w:pos="0"/>
        </w:tabs>
        <w:ind w:left="810" w:hanging="360"/>
      </w:p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20">
    <w:lvl w:ilvl="0">
      <w:start w:val="1"/>
      <w:numFmt w:val="decimal"/>
      <w:lvlText w:val="%1)"/>
      <w:lvlJc w:val="left"/>
      <w:pPr>
        <w:tabs>
          <w:tab w:val="num" w:pos="0"/>
        </w:tabs>
        <w:ind w:left="1170" w:hanging="360"/>
      </w:pPr>
      <w:rPr>
        <w:i w:val="false"/>
      </w:rPr>
    </w:lvl>
    <w:lvl w:ilvl="1">
      <w:start w:val="1"/>
      <w:numFmt w:val="lowerLetter"/>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decimal"/>
      <w:lvlText w:val="%4."/>
      <w:lvlJc w:val="left"/>
      <w:pPr>
        <w:tabs>
          <w:tab w:val="num" w:pos="0"/>
        </w:tabs>
        <w:ind w:left="3330" w:hanging="360"/>
      </w:p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21">
    <w:lvl w:ilvl="0">
      <w:start w:val="4"/>
      <w:numFmt w:val="decimal"/>
      <w:lvlText w:val="%1."/>
      <w:lvlJc w:val="left"/>
      <w:pPr>
        <w:tabs>
          <w:tab w:val="num" w:pos="0"/>
        </w:tabs>
        <w:ind w:left="450" w:hanging="450"/>
      </w:pPr>
    </w:lvl>
    <w:lvl w:ilvl="1">
      <w:start w:val="9"/>
      <w:numFmt w:val="decimal"/>
      <w:lvlText w:val="%1.%2."/>
      <w:lvlJc w:val="left"/>
      <w:pPr>
        <w:tabs>
          <w:tab w:val="num" w:pos="0"/>
        </w:tabs>
        <w:ind w:left="2149" w:hanging="720"/>
      </w:pPr>
    </w:lvl>
    <w:lvl w:ilvl="2">
      <w:start w:val="1"/>
      <w:numFmt w:val="decimal"/>
      <w:lvlText w:val="%1.%2.%3."/>
      <w:lvlJc w:val="left"/>
      <w:pPr>
        <w:tabs>
          <w:tab w:val="num" w:pos="0"/>
        </w:tabs>
        <w:ind w:left="3578" w:hanging="720"/>
      </w:pPr>
    </w:lvl>
    <w:lvl w:ilvl="3">
      <w:start w:val="1"/>
      <w:numFmt w:val="decimal"/>
      <w:lvlText w:val="%1.%2.%3.%4."/>
      <w:lvlJc w:val="left"/>
      <w:pPr>
        <w:tabs>
          <w:tab w:val="num" w:pos="0"/>
        </w:tabs>
        <w:ind w:left="5367" w:hanging="1080"/>
      </w:pPr>
    </w:lvl>
    <w:lvl w:ilvl="4">
      <w:start w:val="1"/>
      <w:numFmt w:val="decimal"/>
      <w:lvlText w:val="%1.%2.%3.%4.%5."/>
      <w:lvlJc w:val="left"/>
      <w:pPr>
        <w:tabs>
          <w:tab w:val="num" w:pos="0"/>
        </w:tabs>
        <w:ind w:left="6796" w:hanging="1080"/>
      </w:pPr>
    </w:lvl>
    <w:lvl w:ilvl="5">
      <w:start w:val="1"/>
      <w:numFmt w:val="decimal"/>
      <w:lvlText w:val="%1.%2.%3.%4.%5.%6."/>
      <w:lvlJc w:val="left"/>
      <w:pPr>
        <w:tabs>
          <w:tab w:val="num" w:pos="0"/>
        </w:tabs>
        <w:ind w:left="8585" w:hanging="1440"/>
      </w:pPr>
    </w:lvl>
    <w:lvl w:ilvl="6">
      <w:start w:val="1"/>
      <w:numFmt w:val="decimal"/>
      <w:lvlText w:val="%1.%2.%3.%4.%5.%6.%7."/>
      <w:lvlJc w:val="left"/>
      <w:pPr>
        <w:tabs>
          <w:tab w:val="num" w:pos="0"/>
        </w:tabs>
        <w:ind w:left="10374" w:hanging="1800"/>
      </w:pPr>
    </w:lvl>
    <w:lvl w:ilvl="7">
      <w:start w:val="1"/>
      <w:numFmt w:val="decimal"/>
      <w:lvlText w:val="%1.%2.%3.%4.%5.%6.%7.%8."/>
      <w:lvlJc w:val="left"/>
      <w:pPr>
        <w:tabs>
          <w:tab w:val="num" w:pos="0"/>
        </w:tabs>
        <w:ind w:left="11803" w:hanging="1800"/>
      </w:pPr>
    </w:lvl>
    <w:lvl w:ilvl="8">
      <w:start w:val="1"/>
      <w:numFmt w:val="decimal"/>
      <w:lvlText w:val="%1.%2.%3.%4.%5.%6.%7.%8.%9."/>
      <w:lvlJc w:val="left"/>
      <w:pPr>
        <w:tabs>
          <w:tab w:val="num" w:pos="0"/>
        </w:tabs>
        <w:ind w:left="13592" w:hanging="2160"/>
      </w:pPr>
    </w:lvl>
  </w:abstractNum>
  <w:abstractNum w:abstractNumId="22">
    <w:lvl w:ilvl="0">
      <w:start w:val="5"/>
      <w:numFmt w:val="decimal"/>
      <w:lvlText w:val="%1."/>
      <w:lvlJc w:val="left"/>
      <w:pPr>
        <w:tabs>
          <w:tab w:val="num" w:pos="0"/>
        </w:tabs>
        <w:ind w:left="450" w:hanging="450"/>
      </w:pPr>
    </w:lvl>
    <w:lvl w:ilvl="1">
      <w:start w:val="3"/>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3">
    <w:lvl w:ilvl="0">
      <w:start w:val="4"/>
      <w:numFmt w:val="decimal"/>
      <w:lvlText w:val="%1."/>
      <w:lvlJc w:val="left"/>
      <w:pPr>
        <w:tabs>
          <w:tab w:val="num" w:pos="0"/>
        </w:tabs>
        <w:ind w:left="450" w:hanging="450"/>
      </w:pPr>
    </w:lvl>
    <w:lvl w:ilvl="1">
      <w:start w:val="3"/>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4">
    <w:lvl w:ilvl="0">
      <w:start w:val="4"/>
      <w:numFmt w:val="decimal"/>
      <w:lvlText w:val="%1."/>
      <w:lvlJc w:val="left"/>
      <w:pPr>
        <w:tabs>
          <w:tab w:val="num" w:pos="0"/>
        </w:tabs>
        <w:ind w:left="450" w:hanging="450"/>
      </w:pPr>
    </w:lvl>
    <w:lvl w:ilvl="1">
      <w:start w:val="3"/>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5">
    <w:lvl w:ilvl="0">
      <w:start w:val="1"/>
      <w:numFmt w:val="decimal"/>
      <w:lvlText w:val="%1)"/>
      <w:lvlJc w:val="left"/>
      <w:pPr>
        <w:tabs>
          <w:tab w:val="num" w:pos="0"/>
        </w:tabs>
        <w:ind w:left="810" w:hanging="360"/>
      </w:p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26">
    <w:lvl w:ilvl="0">
      <w:start w:val="1"/>
      <w:numFmt w:val="decimal"/>
      <w:lvlText w:val="%1)"/>
      <w:lvlJc w:val="left"/>
      <w:pPr>
        <w:tabs>
          <w:tab w:val="num" w:pos="0"/>
        </w:tabs>
        <w:ind w:left="1170" w:hanging="360"/>
      </w:pPr>
      <w:rPr>
        <w:i w:val="false"/>
      </w:rPr>
    </w:lvl>
    <w:lvl w:ilvl="1">
      <w:start w:val="1"/>
      <w:numFmt w:val="lowerLetter"/>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decimal"/>
      <w:lvlText w:val="%4."/>
      <w:lvlJc w:val="left"/>
      <w:pPr>
        <w:tabs>
          <w:tab w:val="num" w:pos="0"/>
        </w:tabs>
        <w:ind w:left="3330" w:hanging="360"/>
      </w:p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27">
    <w:lvl w:ilvl="0">
      <w:start w:val="4"/>
      <w:numFmt w:val="decimal"/>
      <w:lvlText w:val="%1."/>
      <w:lvlJc w:val="left"/>
      <w:pPr>
        <w:tabs>
          <w:tab w:val="num" w:pos="0"/>
        </w:tabs>
        <w:ind w:left="450" w:hanging="450"/>
      </w:pPr>
      <w:rPr>
        <w:rFonts w:eastAsia="Calibri"/>
      </w:rPr>
    </w:lvl>
    <w:lvl w:ilvl="1">
      <w:start w:val="7"/>
      <w:numFmt w:val="decimal"/>
      <w:lvlText w:val="%1.%2."/>
      <w:lvlJc w:val="left"/>
      <w:pPr>
        <w:tabs>
          <w:tab w:val="num" w:pos="0"/>
        </w:tabs>
        <w:ind w:left="2149" w:hanging="720"/>
      </w:pPr>
      <w:rPr>
        <w:rFonts w:eastAsia="Calibri"/>
      </w:rPr>
    </w:lvl>
    <w:lvl w:ilvl="2">
      <w:start w:val="1"/>
      <w:numFmt w:val="decimal"/>
      <w:lvlText w:val="%1.%2.%3."/>
      <w:lvlJc w:val="left"/>
      <w:pPr>
        <w:tabs>
          <w:tab w:val="num" w:pos="0"/>
        </w:tabs>
        <w:ind w:left="3578" w:hanging="720"/>
      </w:pPr>
      <w:rPr>
        <w:rFonts w:eastAsia="Calibri"/>
      </w:rPr>
    </w:lvl>
    <w:lvl w:ilvl="3">
      <w:start w:val="1"/>
      <w:numFmt w:val="decimal"/>
      <w:lvlText w:val="%1.%2.%3.%4."/>
      <w:lvlJc w:val="left"/>
      <w:pPr>
        <w:tabs>
          <w:tab w:val="num" w:pos="0"/>
        </w:tabs>
        <w:ind w:left="5367" w:hanging="1080"/>
      </w:pPr>
      <w:rPr>
        <w:rFonts w:eastAsia="Calibri"/>
      </w:rPr>
    </w:lvl>
    <w:lvl w:ilvl="4">
      <w:start w:val="1"/>
      <w:numFmt w:val="decimal"/>
      <w:lvlText w:val="%1.%2.%3.%4.%5."/>
      <w:lvlJc w:val="left"/>
      <w:pPr>
        <w:tabs>
          <w:tab w:val="num" w:pos="0"/>
        </w:tabs>
        <w:ind w:left="6796" w:hanging="1080"/>
      </w:pPr>
      <w:rPr>
        <w:rFonts w:eastAsia="Calibri"/>
      </w:rPr>
    </w:lvl>
    <w:lvl w:ilvl="5">
      <w:start w:val="1"/>
      <w:numFmt w:val="decimal"/>
      <w:lvlText w:val="%1.%2.%3.%4.%5.%6."/>
      <w:lvlJc w:val="left"/>
      <w:pPr>
        <w:tabs>
          <w:tab w:val="num" w:pos="0"/>
        </w:tabs>
        <w:ind w:left="8585" w:hanging="1440"/>
      </w:pPr>
      <w:rPr>
        <w:rFonts w:eastAsia="Calibri"/>
      </w:rPr>
    </w:lvl>
    <w:lvl w:ilvl="6">
      <w:start w:val="1"/>
      <w:numFmt w:val="decimal"/>
      <w:lvlText w:val="%1.%2.%3.%4.%5.%6.%7."/>
      <w:lvlJc w:val="left"/>
      <w:pPr>
        <w:tabs>
          <w:tab w:val="num" w:pos="0"/>
        </w:tabs>
        <w:ind w:left="10374" w:hanging="1800"/>
      </w:pPr>
      <w:rPr>
        <w:rFonts w:eastAsia="Calibri"/>
      </w:rPr>
    </w:lvl>
    <w:lvl w:ilvl="7">
      <w:start w:val="1"/>
      <w:numFmt w:val="decimal"/>
      <w:lvlText w:val="%1.%2.%3.%4.%5.%6.%7.%8."/>
      <w:lvlJc w:val="left"/>
      <w:pPr>
        <w:tabs>
          <w:tab w:val="num" w:pos="0"/>
        </w:tabs>
        <w:ind w:left="11803" w:hanging="1800"/>
      </w:pPr>
      <w:rPr>
        <w:rFonts w:eastAsia="Calibri"/>
      </w:rPr>
    </w:lvl>
    <w:lvl w:ilvl="8">
      <w:start w:val="1"/>
      <w:numFmt w:val="decimal"/>
      <w:lvlText w:val="%1.%2.%3.%4.%5.%6.%7.%8.%9."/>
      <w:lvlJc w:val="left"/>
      <w:pPr>
        <w:tabs>
          <w:tab w:val="num" w:pos="0"/>
        </w:tabs>
        <w:ind w:left="13592" w:hanging="2160"/>
      </w:pPr>
      <w:rPr>
        <w:rFonts w:eastAsia="Calibri"/>
      </w:rPr>
    </w:lvl>
  </w:abstractNum>
  <w:abstractNum w:abstractNumId="28">
    <w:lvl w:ilvl="0">
      <w:start w:val="4"/>
      <w:numFmt w:val="decimal"/>
      <w:lvlText w:val="%1."/>
      <w:lvlJc w:val="left"/>
      <w:pPr>
        <w:tabs>
          <w:tab w:val="num" w:pos="0"/>
        </w:tabs>
        <w:ind w:left="450" w:hanging="450"/>
      </w:pPr>
    </w:lvl>
    <w:lvl w:ilvl="1">
      <w:start w:val="9"/>
      <w:numFmt w:val="decimal"/>
      <w:lvlText w:val="%1.%2."/>
      <w:lvlJc w:val="left"/>
      <w:pPr>
        <w:tabs>
          <w:tab w:val="num" w:pos="0"/>
        </w:tabs>
        <w:ind w:left="2149" w:hanging="720"/>
      </w:pPr>
    </w:lvl>
    <w:lvl w:ilvl="2">
      <w:start w:val="1"/>
      <w:numFmt w:val="decimal"/>
      <w:lvlText w:val="%1.%2.%3."/>
      <w:lvlJc w:val="left"/>
      <w:pPr>
        <w:tabs>
          <w:tab w:val="num" w:pos="0"/>
        </w:tabs>
        <w:ind w:left="3578" w:hanging="720"/>
      </w:pPr>
    </w:lvl>
    <w:lvl w:ilvl="3">
      <w:start w:val="1"/>
      <w:numFmt w:val="decimal"/>
      <w:lvlText w:val="%1.%2.%3.%4."/>
      <w:lvlJc w:val="left"/>
      <w:pPr>
        <w:tabs>
          <w:tab w:val="num" w:pos="0"/>
        </w:tabs>
        <w:ind w:left="5367" w:hanging="1080"/>
      </w:pPr>
    </w:lvl>
    <w:lvl w:ilvl="4">
      <w:start w:val="1"/>
      <w:numFmt w:val="decimal"/>
      <w:lvlText w:val="%1.%2.%3.%4.%5."/>
      <w:lvlJc w:val="left"/>
      <w:pPr>
        <w:tabs>
          <w:tab w:val="num" w:pos="0"/>
        </w:tabs>
        <w:ind w:left="6796" w:hanging="1080"/>
      </w:pPr>
    </w:lvl>
    <w:lvl w:ilvl="5">
      <w:start w:val="1"/>
      <w:numFmt w:val="decimal"/>
      <w:lvlText w:val="%1.%2.%3.%4.%5.%6."/>
      <w:lvlJc w:val="left"/>
      <w:pPr>
        <w:tabs>
          <w:tab w:val="num" w:pos="0"/>
        </w:tabs>
        <w:ind w:left="8585" w:hanging="1440"/>
      </w:pPr>
    </w:lvl>
    <w:lvl w:ilvl="6">
      <w:start w:val="1"/>
      <w:numFmt w:val="decimal"/>
      <w:lvlText w:val="%1.%2.%3.%4.%5.%6.%7."/>
      <w:lvlJc w:val="left"/>
      <w:pPr>
        <w:tabs>
          <w:tab w:val="num" w:pos="0"/>
        </w:tabs>
        <w:ind w:left="10374" w:hanging="1800"/>
      </w:pPr>
    </w:lvl>
    <w:lvl w:ilvl="7">
      <w:start w:val="1"/>
      <w:numFmt w:val="decimal"/>
      <w:lvlText w:val="%1.%2.%3.%4.%5.%6.%7.%8."/>
      <w:lvlJc w:val="left"/>
      <w:pPr>
        <w:tabs>
          <w:tab w:val="num" w:pos="0"/>
        </w:tabs>
        <w:ind w:left="11803" w:hanging="1800"/>
      </w:pPr>
    </w:lvl>
    <w:lvl w:ilvl="8">
      <w:start w:val="1"/>
      <w:numFmt w:val="decimal"/>
      <w:lvlText w:val="%1.%2.%3.%4.%5.%6.%7.%8.%9."/>
      <w:lvlJc w:val="left"/>
      <w:pPr>
        <w:tabs>
          <w:tab w:val="num" w:pos="0"/>
        </w:tabs>
        <w:ind w:left="13592" w:hanging="2160"/>
      </w:pPr>
    </w:lvl>
  </w:abstractNum>
  <w:abstractNum w:abstractNumId="29">
    <w:lvl w:ilvl="0">
      <w:start w:val="5"/>
      <w:numFmt w:val="decimal"/>
      <w:lvlText w:val="%1."/>
      <w:lvlJc w:val="left"/>
      <w:pPr>
        <w:tabs>
          <w:tab w:val="num" w:pos="0"/>
        </w:tabs>
        <w:ind w:left="450" w:hanging="450"/>
      </w:pPr>
    </w:lvl>
    <w:lvl w:ilvl="1">
      <w:start w:val="3"/>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3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5"/>
    <w:lvlOverride w:ilvl="1">
      <w:startOverride w:val="1"/>
    </w:lvlOverride>
  </w:num>
  <w:num w:numId="32">
    <w:abstractNumId w:val="5"/>
  </w:num>
  <w:num w:numId="33">
    <w:abstractNumId w:val="25"/>
    <w:lvlOverride w:ilvl="0">
      <w:startOverride w:val="1"/>
    </w:lvlOverride>
  </w:num>
  <w:num w:numId="34">
    <w:abstractNumId w:val="25"/>
  </w:num>
  <w:num w:numId="35">
    <w:abstractNumId w:val="25"/>
  </w:num>
  <w:num w:numId="36">
    <w:abstractNumId w:val="26"/>
    <w:lvlOverride w:ilvl="0">
      <w:startOverride w:val="1"/>
    </w:lvlOverride>
  </w:num>
  <w:num w:numId="37">
    <w:abstractNumId w:val="26"/>
  </w:num>
  <w:num w:numId="38">
    <w:abstractNumId w:val="27"/>
    <w:lvlOverride w:ilvl="1">
      <w:startOverride w:val="1"/>
    </w:lvlOverride>
  </w:num>
  <w:num w:numId="39">
    <w:abstractNumId w:val="28"/>
    <w:lvlOverride w:ilvl="1">
      <w:startOverride w:val="1"/>
    </w:lvlOverride>
  </w:num>
  <w:num w:numId="40">
    <w:abstractNumId w:val="28"/>
  </w:num>
  <w:num w:numId="41">
    <w:abstractNumId w:val="28"/>
  </w:num>
  <w:num w:numId="42">
    <w:abstractNumId w:val="28"/>
  </w:num>
  <w:num w:numId="43">
    <w:abstractNumId w:val="28"/>
  </w:num>
  <w:num w:numId="44">
    <w:abstractNumId w:val="28"/>
  </w:num>
  <w:num w:numId="45">
    <w:abstractNumId w:val="29"/>
    <w:lvlOverride w:ilvl="1">
      <w:startOverride w:val="1"/>
    </w:lvlOverride>
  </w:num>
  <w:num w:numId="46">
    <w:abstractNumId w:val="29"/>
  </w:num>
</w:numbering>
</file>

<file path=word/settings.xml><?xml version="1.0" encoding="utf-8"?>
<w:settings xmlns:w="http://schemas.openxmlformats.org/wordprocessingml/2006/main">
  <w:zoom w:percent="16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67d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
    <w:qFormat/>
    <w:rsid w:val="00090b36"/>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2">
    <w:name w:val="Heading 2"/>
    <w:basedOn w:val="Normal"/>
    <w:link w:val="20"/>
    <w:uiPriority w:val="9"/>
    <w:qFormat/>
    <w:rsid w:val="00e666f4"/>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Style12" w:customStyle="1">
    <w:name w:val="Текст выноски Знак"/>
    <w:basedOn w:val="DefaultParagraphFont"/>
    <w:link w:val="a3"/>
    <w:uiPriority w:val="99"/>
    <w:semiHidden/>
    <w:qFormat/>
    <w:rsid w:val="00b90e59"/>
    <w:rPr>
      <w:rFonts w:ascii="Tahoma" w:hAnsi="Tahoma" w:cs="Tahoma"/>
      <w:sz w:val="16"/>
      <w:szCs w:val="16"/>
    </w:rPr>
  </w:style>
  <w:style w:type="character" w:styleId="Style13" w:customStyle="1">
    <w:name w:val="Верхний колонтитул Знак"/>
    <w:basedOn w:val="DefaultParagraphFont"/>
    <w:link w:val="a6"/>
    <w:uiPriority w:val="99"/>
    <w:qFormat/>
    <w:rsid w:val="00923f93"/>
    <w:rPr>
      <w:rFonts w:ascii="Times New Roman" w:hAnsi="Times New Roman" w:eastAsia="Times New Roman" w:cs="Times New Roman"/>
      <w:sz w:val="24"/>
      <w:szCs w:val="24"/>
      <w:lang w:eastAsia="ru-RU"/>
    </w:rPr>
  </w:style>
  <w:style w:type="character" w:styleId="Style14" w:customStyle="1">
    <w:name w:val="Нижний колонтитул Знак"/>
    <w:basedOn w:val="DefaultParagraphFont"/>
    <w:link w:val="a8"/>
    <w:uiPriority w:val="99"/>
    <w:qFormat/>
    <w:rsid w:val="00923f93"/>
    <w:rPr>
      <w:rFonts w:ascii="Times New Roman" w:hAnsi="Times New Roman" w:eastAsia="Times New Roman" w:cs="Times New Roman"/>
      <w:sz w:val="24"/>
      <w:szCs w:val="24"/>
      <w:lang w:eastAsia="ru-RU"/>
    </w:rPr>
  </w:style>
  <w:style w:type="character" w:styleId="Style15">
    <w:name w:val="Интернет-ссылка"/>
    <w:basedOn w:val="DefaultParagraphFont"/>
    <w:uiPriority w:val="99"/>
    <w:unhideWhenUsed/>
    <w:rsid w:val="007d7cf8"/>
    <w:rPr>
      <w:color w:val="0000FF" w:themeColor="hyperlink"/>
      <w:u w:val="single"/>
    </w:rPr>
  </w:style>
  <w:style w:type="character" w:styleId="Pagenumber">
    <w:name w:val="page number"/>
    <w:basedOn w:val="DefaultParagraphFont"/>
    <w:qFormat/>
    <w:rsid w:val="00a00aa3"/>
    <w:rPr/>
  </w:style>
  <w:style w:type="character" w:styleId="Annotationreference">
    <w:name w:val="annotation reference"/>
    <w:basedOn w:val="DefaultParagraphFont"/>
    <w:uiPriority w:val="99"/>
    <w:semiHidden/>
    <w:unhideWhenUsed/>
    <w:qFormat/>
    <w:rsid w:val="003040a7"/>
    <w:rPr>
      <w:sz w:val="16"/>
      <w:szCs w:val="16"/>
    </w:rPr>
  </w:style>
  <w:style w:type="character" w:styleId="Style16" w:customStyle="1">
    <w:name w:val="Текст примечания Знак"/>
    <w:basedOn w:val="DefaultParagraphFont"/>
    <w:link w:val="ae"/>
    <w:uiPriority w:val="99"/>
    <w:semiHidden/>
    <w:qFormat/>
    <w:rsid w:val="003040a7"/>
    <w:rPr>
      <w:rFonts w:ascii="Times New Roman" w:hAnsi="Times New Roman" w:eastAsia="Times New Roman" w:cs="Times New Roman"/>
      <w:sz w:val="20"/>
      <w:szCs w:val="20"/>
      <w:lang w:eastAsia="ru-RU"/>
    </w:rPr>
  </w:style>
  <w:style w:type="character" w:styleId="Style17" w:customStyle="1">
    <w:name w:val="Тема примечания Знак"/>
    <w:basedOn w:val="Style16"/>
    <w:link w:val="af0"/>
    <w:uiPriority w:val="99"/>
    <w:semiHidden/>
    <w:qFormat/>
    <w:rsid w:val="003040a7"/>
    <w:rPr>
      <w:rFonts w:ascii="Times New Roman" w:hAnsi="Times New Roman" w:eastAsia="Times New Roman" w:cs="Times New Roman"/>
      <w:b/>
      <w:bCs/>
      <w:sz w:val="20"/>
      <w:szCs w:val="20"/>
      <w:lang w:eastAsia="ru-RU"/>
    </w:rPr>
  </w:style>
  <w:style w:type="character" w:styleId="Style18" w:customStyle="1">
    <w:name w:val="Текст сноски Знак"/>
    <w:basedOn w:val="DefaultParagraphFont"/>
    <w:link w:val="af3"/>
    <w:uiPriority w:val="99"/>
    <w:qFormat/>
    <w:rsid w:val="007841b5"/>
    <w:rPr>
      <w:rFonts w:ascii="Times New Roman" w:hAnsi="Times New Roman" w:eastAsia="Times New Roman" w:cs="Times New Roman"/>
      <w:sz w:val="20"/>
      <w:szCs w:val="20"/>
      <w:lang w:eastAsia="ru-RU"/>
    </w:rPr>
  </w:style>
  <w:style w:type="character" w:styleId="Style19">
    <w:name w:val="Привязка сноски"/>
    <w:rPr>
      <w:vertAlign w:val="superscript"/>
    </w:rPr>
  </w:style>
  <w:style w:type="character" w:styleId="FootnoteCharacters">
    <w:name w:val="Footnote Characters"/>
    <w:basedOn w:val="DefaultParagraphFont"/>
    <w:uiPriority w:val="99"/>
    <w:semiHidden/>
    <w:unhideWhenUsed/>
    <w:qFormat/>
    <w:rsid w:val="007841b5"/>
    <w:rPr>
      <w:vertAlign w:val="superscript"/>
    </w:rPr>
  </w:style>
  <w:style w:type="character" w:styleId="ConsPlusNormal" w:customStyle="1">
    <w:name w:val="ConsPlusNormal Знак"/>
    <w:link w:val="ConsPlusNormal"/>
    <w:qFormat/>
    <w:locked/>
    <w:rsid w:val="00c14ea3"/>
    <w:rPr>
      <w:rFonts w:ascii="Arial" w:hAnsi="Arial" w:eastAsia="Times New Roman" w:cs="Arial"/>
      <w:sz w:val="20"/>
      <w:szCs w:val="20"/>
      <w:lang w:eastAsia="ru-RU"/>
    </w:rPr>
  </w:style>
  <w:style w:type="character" w:styleId="PlaceholderText">
    <w:name w:val="Placeholder Text"/>
    <w:basedOn w:val="DefaultParagraphFont"/>
    <w:uiPriority w:val="99"/>
    <w:semiHidden/>
    <w:qFormat/>
    <w:rsid w:val="00c14ea3"/>
    <w:rPr>
      <w:color w:val="808080"/>
    </w:rPr>
  </w:style>
  <w:style w:type="character" w:styleId="GpzuOrgNameForm" w:customStyle="1">
    <w:name w:val="GpzuOrgNameForm Знак"/>
    <w:basedOn w:val="DefaultParagraphFont"/>
    <w:link w:val="GpzuOrgNameForm"/>
    <w:qFormat/>
    <w:rsid w:val="00c14ea3"/>
    <w:rPr>
      <w:rFonts w:ascii="Times New Roman" w:hAnsi="Times New Roman" w:eastAsia="Calibri" w:cs="Times New Roman"/>
      <w:sz w:val="24"/>
    </w:rPr>
  </w:style>
  <w:style w:type="character" w:styleId="Strong">
    <w:name w:val="Strong"/>
    <w:basedOn w:val="DefaultParagraphFont"/>
    <w:uiPriority w:val="22"/>
    <w:qFormat/>
    <w:rsid w:val="00d9171c"/>
    <w:rPr>
      <w:b/>
      <w:bCs/>
    </w:rPr>
  </w:style>
  <w:style w:type="character" w:styleId="21" w:customStyle="1">
    <w:name w:val="Основной текст с отступом 2 Знак"/>
    <w:basedOn w:val="DefaultParagraphFont"/>
    <w:link w:val="22"/>
    <w:qFormat/>
    <w:rsid w:val="005f2c40"/>
    <w:rPr>
      <w:rFonts w:ascii="Times New Roman" w:hAnsi="Times New Roman" w:eastAsia="Times New Roman" w:cs="Times New Roman"/>
      <w:sz w:val="24"/>
      <w:szCs w:val="24"/>
      <w:lang w:eastAsia="ru-RU"/>
    </w:rPr>
  </w:style>
  <w:style w:type="character" w:styleId="22" w:customStyle="1">
    <w:name w:val="Заголовок 2 Знак"/>
    <w:basedOn w:val="DefaultParagraphFont"/>
    <w:link w:val="2"/>
    <w:uiPriority w:val="9"/>
    <w:qFormat/>
    <w:rsid w:val="00e666f4"/>
    <w:rPr>
      <w:rFonts w:ascii="Times New Roman" w:hAnsi="Times New Roman" w:eastAsia="Times New Roman" w:cs="Times New Roman"/>
      <w:b/>
      <w:bCs/>
      <w:sz w:val="36"/>
      <w:szCs w:val="36"/>
      <w:lang w:eastAsia="ru-RU"/>
    </w:rPr>
  </w:style>
  <w:style w:type="character" w:styleId="11" w:customStyle="1">
    <w:name w:val="Заголовок 1 Знак"/>
    <w:basedOn w:val="DefaultParagraphFont"/>
    <w:link w:val="1"/>
    <w:uiPriority w:val="9"/>
    <w:qFormat/>
    <w:rsid w:val="00090b36"/>
    <w:rPr>
      <w:rFonts w:ascii="Cambria" w:hAnsi="Cambria" w:eastAsia="" w:cs="" w:asciiTheme="majorHAnsi" w:cstheme="majorBidi" w:eastAsiaTheme="majorEastAsia" w:hAnsiTheme="majorHAnsi"/>
      <w:color w:val="365F91" w:themeColor="accent1" w:themeShade="bf"/>
      <w:sz w:val="32"/>
      <w:szCs w:val="32"/>
      <w:lang w:eastAsia="ru-RU"/>
    </w:rPr>
  </w:style>
  <w:style w:type="character" w:styleId="Style20">
    <w:name w:val="Символ сноски"/>
    <w:qFormat/>
    <w:rPr/>
  </w:style>
  <w:style w:type="character" w:styleId="Style21">
    <w:name w:val="Привязка концевой сноски"/>
    <w:rPr>
      <w:vertAlign w:val="superscript"/>
    </w:rPr>
  </w:style>
  <w:style w:type="character" w:styleId="Style22">
    <w:name w:val="Символ концевой сноски"/>
    <w:qFormat/>
    <w:rPr/>
  </w:style>
  <w:style w:type="character" w:styleId="Style23">
    <w:name w:val="Основной шрифт абзаца"/>
    <w:qFormat/>
    <w:rPr/>
  </w:style>
  <w:style w:type="paragraph" w:styleId="Style24">
    <w:name w:val="Заголовок"/>
    <w:basedOn w:val="Normal"/>
    <w:next w:val="Style25"/>
    <w:qFormat/>
    <w:pPr>
      <w:keepNext w:val="true"/>
      <w:spacing w:before="240" w:after="120"/>
    </w:pPr>
    <w:rPr>
      <w:rFonts w:ascii="PT Astra Serif" w:hAnsi="PT Astra Serif" w:eastAsia="Tahoma" w:cs="Noto Sans Devanagari"/>
      <w:sz w:val="28"/>
      <w:szCs w:val="28"/>
    </w:rPr>
  </w:style>
  <w:style w:type="paragraph" w:styleId="Style25">
    <w:name w:val="Body Text"/>
    <w:basedOn w:val="Normal"/>
    <w:pPr>
      <w:spacing w:lineRule="auto" w:line="276" w:before="0" w:after="140"/>
    </w:pPr>
    <w:rPr/>
  </w:style>
  <w:style w:type="paragraph" w:styleId="Style26">
    <w:name w:val="List"/>
    <w:basedOn w:val="Style25"/>
    <w:pPr/>
    <w:rPr>
      <w:rFonts w:ascii="PT Astra Serif" w:hAnsi="PT Astra Serif" w:cs="Noto Sans Devanagari"/>
    </w:rPr>
  </w:style>
  <w:style w:type="paragraph" w:styleId="Style27">
    <w:name w:val="Caption"/>
    <w:basedOn w:val="Normal"/>
    <w:qFormat/>
    <w:pPr>
      <w:suppressLineNumbers/>
      <w:spacing w:before="120" w:after="120"/>
    </w:pPr>
    <w:rPr>
      <w:rFonts w:ascii="PT Astra Serif" w:hAnsi="PT Astra Serif" w:cs="Noto Sans Devanagari"/>
      <w:i/>
      <w:iCs/>
      <w:sz w:val="24"/>
      <w:szCs w:val="24"/>
    </w:rPr>
  </w:style>
  <w:style w:type="paragraph" w:styleId="Style28">
    <w:name w:val="Указатель"/>
    <w:basedOn w:val="Normal"/>
    <w:qFormat/>
    <w:pPr>
      <w:suppressLineNumbers/>
    </w:pPr>
    <w:rPr>
      <w:rFonts w:ascii="PT Astra Serif" w:hAnsi="PT Astra Serif" w:cs="Noto Sans Devanagari"/>
    </w:rPr>
  </w:style>
  <w:style w:type="paragraph" w:styleId="ConsPlusNormal1" w:customStyle="1">
    <w:name w:val="ConsPlusNormal"/>
    <w:link w:val="ConsPlusNormal0"/>
    <w:qFormat/>
    <w:rsid w:val="00606d67"/>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link w:val="a4"/>
    <w:uiPriority w:val="99"/>
    <w:semiHidden/>
    <w:unhideWhenUsed/>
    <w:qFormat/>
    <w:rsid w:val="00b90e59"/>
    <w:pPr/>
    <w:rPr>
      <w:rFonts w:ascii="Tahoma" w:hAnsi="Tahoma" w:cs="Tahoma"/>
      <w:sz w:val="16"/>
      <w:szCs w:val="16"/>
    </w:rPr>
  </w:style>
  <w:style w:type="paragraph" w:styleId="ConsPlusTitle" w:customStyle="1">
    <w:name w:val="ConsPlusTitle"/>
    <w:qFormat/>
    <w:rsid w:val="004020d6"/>
    <w:pPr>
      <w:widowControl w:val="false"/>
      <w:suppressAutoHyphens w:val="true"/>
      <w:bidi w:val="0"/>
      <w:spacing w:lineRule="auto" w:line="240" w:before="0" w:after="0"/>
      <w:jc w:val="left"/>
    </w:pPr>
    <w:rPr>
      <w:rFonts w:ascii="Times New Roman" w:hAnsi="Times New Roman" w:eastAsia="Times New Roman" w:cs="Times New Roman"/>
      <w:b/>
      <w:bCs/>
      <w:color w:val="auto"/>
      <w:kern w:val="0"/>
      <w:sz w:val="28"/>
      <w:szCs w:val="28"/>
      <w:lang w:val="ru-RU" w:eastAsia="ru-RU" w:bidi="ar-SA"/>
    </w:rPr>
  </w:style>
  <w:style w:type="paragraph" w:styleId="ListParagraph">
    <w:name w:val="List Paragraph"/>
    <w:basedOn w:val="Normal"/>
    <w:uiPriority w:val="99"/>
    <w:qFormat/>
    <w:rsid w:val="009f6cc1"/>
    <w:pPr>
      <w:spacing w:before="0" w:after="0"/>
      <w:ind w:left="720" w:hanging="0"/>
      <w:contextualSpacing/>
    </w:pPr>
    <w:rPr/>
  </w:style>
  <w:style w:type="paragraph" w:styleId="Style29">
    <w:name w:val="Верхний и нижний колонтитулы"/>
    <w:basedOn w:val="Normal"/>
    <w:qFormat/>
    <w:pPr/>
    <w:rPr/>
  </w:style>
  <w:style w:type="paragraph" w:styleId="Style30">
    <w:name w:val="Header"/>
    <w:basedOn w:val="Normal"/>
    <w:link w:val="a7"/>
    <w:uiPriority w:val="99"/>
    <w:unhideWhenUsed/>
    <w:rsid w:val="00923f93"/>
    <w:pPr>
      <w:tabs>
        <w:tab w:val="clear" w:pos="708"/>
        <w:tab w:val="center" w:pos="4677" w:leader="none"/>
        <w:tab w:val="right" w:pos="9355" w:leader="none"/>
      </w:tabs>
    </w:pPr>
    <w:rPr/>
  </w:style>
  <w:style w:type="paragraph" w:styleId="Style31">
    <w:name w:val="Footer"/>
    <w:basedOn w:val="Normal"/>
    <w:link w:val="a9"/>
    <w:uiPriority w:val="99"/>
    <w:unhideWhenUsed/>
    <w:rsid w:val="00923f93"/>
    <w:pPr>
      <w:tabs>
        <w:tab w:val="clear" w:pos="708"/>
        <w:tab w:val="center" w:pos="4677" w:leader="none"/>
        <w:tab w:val="right" w:pos="9355" w:leader="none"/>
      </w:tabs>
    </w:pPr>
    <w:rPr/>
  </w:style>
  <w:style w:type="paragraph" w:styleId="ConsNormal" w:customStyle="1">
    <w:name w:val="ConsNormal"/>
    <w:qFormat/>
    <w:rsid w:val="00a71815"/>
    <w:pPr>
      <w:widowControl w:val="false"/>
      <w:suppressAutoHyphens w:val="true"/>
      <w:bidi w:val="0"/>
      <w:spacing w:lineRule="auto" w:line="240" w:before="0" w:after="0"/>
      <w:ind w:right="19772" w:firstLine="720"/>
      <w:jc w:val="left"/>
    </w:pPr>
    <w:rPr>
      <w:rFonts w:ascii="Arial" w:hAnsi="Arial" w:eastAsia="Times New Roman" w:cs="Arial"/>
      <w:color w:val="auto"/>
      <w:kern w:val="0"/>
      <w:sz w:val="22"/>
      <w:szCs w:val="22"/>
      <w:lang w:val="ru-RU" w:eastAsia="ru-RU" w:bidi="ar-SA"/>
    </w:rPr>
  </w:style>
  <w:style w:type="paragraph" w:styleId="Annotationtext">
    <w:name w:val="annotation text"/>
    <w:basedOn w:val="Normal"/>
    <w:link w:val="af"/>
    <w:uiPriority w:val="99"/>
    <w:semiHidden/>
    <w:unhideWhenUsed/>
    <w:qFormat/>
    <w:rsid w:val="003040a7"/>
    <w:pPr/>
    <w:rPr>
      <w:sz w:val="20"/>
      <w:szCs w:val="20"/>
    </w:rPr>
  </w:style>
  <w:style w:type="paragraph" w:styleId="Annotationsubject">
    <w:name w:val="annotation subject"/>
    <w:basedOn w:val="Annotationtext"/>
    <w:next w:val="Annotationtext"/>
    <w:link w:val="af1"/>
    <w:uiPriority w:val="99"/>
    <w:semiHidden/>
    <w:unhideWhenUsed/>
    <w:qFormat/>
    <w:rsid w:val="003040a7"/>
    <w:pPr/>
    <w:rPr>
      <w:b/>
      <w:bCs/>
    </w:rPr>
  </w:style>
  <w:style w:type="paragraph" w:styleId="Revision">
    <w:name w:val="Revision"/>
    <w:uiPriority w:val="99"/>
    <w:semiHidden/>
    <w:qFormat/>
    <w:rsid w:val="00af758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Formattext" w:customStyle="1">
    <w:name w:val="formattext"/>
    <w:basedOn w:val="Normal"/>
    <w:qFormat/>
    <w:rsid w:val="001a66cf"/>
    <w:pPr>
      <w:spacing w:beforeAutospacing="1" w:afterAutospacing="1"/>
    </w:pPr>
    <w:rPr/>
  </w:style>
  <w:style w:type="paragraph" w:styleId="Style32">
    <w:name w:val="Footnote Text"/>
    <w:basedOn w:val="Normal"/>
    <w:link w:val="af4"/>
    <w:uiPriority w:val="99"/>
    <w:unhideWhenUsed/>
    <w:rsid w:val="007841b5"/>
    <w:pPr/>
    <w:rPr>
      <w:sz w:val="20"/>
      <w:szCs w:val="20"/>
    </w:rPr>
  </w:style>
  <w:style w:type="paragraph" w:styleId="ConsPlusNonformat" w:customStyle="1">
    <w:name w:val="ConsPlusNonformat"/>
    <w:qFormat/>
    <w:rsid w:val="00c14ea3"/>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GpzuOrgNameForm1" w:customStyle="1">
    <w:name w:val="GpzuOrgNameForm"/>
    <w:link w:val="GpzuOrgNameForm0"/>
    <w:qFormat/>
    <w:rsid w:val="00c14ea3"/>
    <w:pPr>
      <w:widowControl/>
      <w:suppressAutoHyphens w:val="true"/>
      <w:bidi w:val="0"/>
      <w:spacing w:lineRule="auto" w:line="240" w:before="0" w:after="0"/>
      <w:jc w:val="left"/>
    </w:pPr>
    <w:rPr>
      <w:rFonts w:ascii="Times New Roman" w:hAnsi="Times New Roman" w:eastAsia="Calibri" w:cs="Times New Roman" w:eastAsiaTheme="minorHAnsi"/>
      <w:color w:val="auto"/>
      <w:kern w:val="0"/>
      <w:sz w:val="24"/>
      <w:szCs w:val="22"/>
      <w:lang w:val="ru-RU" w:eastAsia="en-US" w:bidi="ar-SA"/>
    </w:rPr>
  </w:style>
  <w:style w:type="paragraph" w:styleId="NormalWeb">
    <w:name w:val="Normal (Web)"/>
    <w:basedOn w:val="Normal"/>
    <w:uiPriority w:val="99"/>
    <w:semiHidden/>
    <w:unhideWhenUsed/>
    <w:qFormat/>
    <w:rsid w:val="00c14ea3"/>
    <w:pPr>
      <w:spacing w:beforeAutospacing="1" w:afterAutospacing="1"/>
    </w:pPr>
    <w:rPr/>
  </w:style>
  <w:style w:type="paragraph" w:styleId="BodyTextIndent2">
    <w:name w:val="Body Text Indent 2"/>
    <w:basedOn w:val="Normal"/>
    <w:link w:val="23"/>
    <w:qFormat/>
    <w:rsid w:val="005f2c40"/>
    <w:pPr>
      <w:spacing w:lineRule="auto" w:line="480" w:before="0" w:after="120"/>
      <w:ind w:left="283" w:hanging="0"/>
    </w:pPr>
    <w:rPr/>
  </w:style>
  <w:style w:type="paragraph" w:styleId="NoSpacing">
    <w:name w:val="No Spacing"/>
    <w:uiPriority w:val="99"/>
    <w:qFormat/>
    <w:rsid w:val="00b868ec"/>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12" w:customStyle="1">
    <w:name w:val="Без интервала1"/>
    <w:qFormat/>
    <w:rsid w:val="003a26ca"/>
    <w:pPr>
      <w:widowControl/>
      <w:suppressAutoHyphens w:val="true"/>
      <w:bidi w:val="0"/>
      <w:spacing w:lineRule="atLeast" w:line="100" w:before="0" w:after="0"/>
      <w:jc w:val="left"/>
    </w:pPr>
    <w:rPr>
      <w:rFonts w:ascii="Calibri" w:hAnsi="Calibri" w:eastAsia="Calibri" w:cs="Times New Roman" w:asciiTheme="minorHAnsi" w:eastAsiaTheme="minorHAnsi" w:hAnsiTheme="minorHAnsi"/>
      <w:color w:val="auto"/>
      <w:kern w:val="2"/>
      <w:sz w:val="22"/>
      <w:szCs w:val="22"/>
      <w:lang w:val="ru-RU" w:eastAsia="ar-SA" w:bidi="ar-SA"/>
    </w:rPr>
  </w:style>
  <w:style w:type="paragraph" w:styleId="Default" w:customStyle="1">
    <w:name w:val="Default"/>
    <w:uiPriority w:val="99"/>
    <w:qFormat/>
    <w:rsid w:val="0030413f"/>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33">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b">
    <w:name w:val="Table Grid"/>
    <w:basedOn w:val="a1"/>
    <w:uiPriority w:val="59"/>
    <w:rsid w:val="00691e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
    <w:name w:val="Сетка таблицы2"/>
    <w:basedOn w:val="a1"/>
    <w:uiPriority w:val="59"/>
    <w:rsid w:val="003a1a2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6A256BA5561BA139A3E70A618DA92958A4BB12BB2FD4BCD1341318F58E4AM3J" TargetMode="External"/><Relationship Id="rId4" Type="http://schemas.openxmlformats.org/officeDocument/2006/relationships/hyperlink" Target="https://www.gosuslugi.ru/" TargetMode="External"/><Relationship Id="rId5" Type="http://schemas.openxmlformats.org/officeDocument/2006/relationships/hyperlink" Target="http://gorod-kamyshlov.ru/building/munitsipalnyie-uslugi/" TargetMode="External"/><Relationship Id="rId6" Type="http://schemas.openxmlformats.org/officeDocument/2006/relationships/hyperlink" Target="https://www.gosuslugi.ru/" TargetMode="External"/><Relationship Id="rId7" Type="http://schemas.openxmlformats.org/officeDocument/2006/relationships/hyperlink" Target="consultantplus://offline/ref=C941F3EF6E74633BAE6CBB928812F5152E05AC2E32F2974E797D1306FAE0A653483CD76A0B2ACC5644D9A565CBEADCC65746DB0EAFc2uCF" TargetMode="External"/><Relationship Id="rId8" Type="http://schemas.openxmlformats.org/officeDocument/2006/relationships/hyperlink" Target="consultantplus://offline/ref=C941F3EF6E74633BAE6CBB928812F5152E05AC2E32F2974E797D1306FAE0A653483CD76F0F23C70B1496A4398FBACFC75346D80FB0270E50cAu7F" TargetMode="External"/><Relationship Id="rId9" Type="http://schemas.openxmlformats.org/officeDocument/2006/relationships/hyperlink" Target="consultantplus://offline/ref=223C5DD5405B1D770D442920B8A2B2C98A5CD05AAFF7F275FD974BCBE3C39795A3F28E9B69007B3750009378113719797C552CCCC9CAE9L1I" TargetMode="External"/><Relationship Id="rId10" Type="http://schemas.openxmlformats.org/officeDocument/2006/relationships/hyperlink" Target="consultantplus://offline/ref=223C5DD5405B1D770D442920B8A2B2C98A5CD05AAFF7F275FD974BCBE3C39795A3F28E9B69007B3750009378113719797C552CCCC9CAE9L1I" TargetMode="External"/><Relationship Id="rId11" Type="http://schemas.openxmlformats.org/officeDocument/2006/relationships/hyperlink" Target="consultantplus://offline/ref=CD7644CC5C81A8DEAD1D9B086ED9D08B7BCBF830868CC3AE4A57DC46B355415CDEB79C8BCD3B43A3A10971F98COEY2O" TargetMode="External"/><Relationship Id="rId12" Type="http://schemas.openxmlformats.org/officeDocument/2006/relationships/hyperlink" Target="http://docs.cntd.ru/document/450384030" TargetMode="External"/><Relationship Id="rId13" Type="http://schemas.openxmlformats.org/officeDocument/2006/relationships/hyperlink" Target="consultantplus://offline/ref=C11E71B8B20E47630F0A445244B60B70800072E56069DEB7881D4BB8BAE86722CBD28F873419C0CA6EE06F202396C9DAD039B236ECB8K032J" TargetMode="External"/><Relationship Id="rId14" Type="http://schemas.openxmlformats.org/officeDocument/2006/relationships/hyperlink" Target="consultantplus://offline/ref=C941F3EF6E74633BAE6CBB928812F5152E05AC2E32F2974E797D1306FAE0A653483CD76A0B2ACC5644D9A565CBEADCC65746DB0EAFc2uCF" TargetMode="External"/><Relationship Id="rId15" Type="http://schemas.openxmlformats.org/officeDocument/2006/relationships/hyperlink" Target="consultantplus://offline/ref=C941F3EF6E74633BAE6CBB928812F5152E05AC2E32F2974E797D1306FAE0A653483CD76F0F23C70B1496A4398FBACFC75346D80FB0270E50cAu7F" TargetMode="External"/><Relationship Id="rId16" Type="http://schemas.openxmlformats.org/officeDocument/2006/relationships/hyperlink" Target="consultantplus://offline/ref=223C5DD5405B1D770D442920B8A2B2C98A5CD05AAFF7F275FD974BCBE3C39795A3F28E9B69007B3750009378113719797C552CCCC9CAE9L1I" TargetMode="External"/><Relationship Id="rId17" Type="http://schemas.openxmlformats.org/officeDocument/2006/relationships/hyperlink" Target="consultantplus://offline/ref=223C5DD5405B1D770D442920B8A2B2C98A5CD05AAFF7F275FD974BCBE3C39795A3F28E9B69007B3750009378113719797C552CCCC9CAE9L1I" TargetMode="External"/><Relationship Id="rId18" Type="http://schemas.openxmlformats.org/officeDocument/2006/relationships/hyperlink" Target="consultantplus://offline/ref=852FD49575D88949A368FE7846F3F672F560F73F31D8E9E29211DB46970EA6C63C3E56997E66FCl1L" TargetMode="External"/><Relationship Id="rId19" Type="http://schemas.openxmlformats.org/officeDocument/2006/relationships/hyperlink" Target="consultantplus://offline/ref=481C47CEAFDC987FE21E7CD42D1AEEAC2B4F4536CAB9627A13DCB9F36288243A56A2293AFA05F82C612F32D617C2F7EA5A7B789DBF2FL1UAL" TargetMode="External"/><Relationship Id="rId20" Type="http://schemas.openxmlformats.org/officeDocument/2006/relationships/hyperlink" Target="consultantplus://offline/ref=79BD7E82899E861577946D46581E574BE6322457763C9B61876EF3033A5E210C248B610D4B6020B1D77526479E548143668917C01326q072J" TargetMode="External"/><Relationship Id="rId21" Type="http://schemas.openxmlformats.org/officeDocument/2006/relationships/hyperlink" Target="consultantplus://offline/ref=311BFBA31AD1B9EC4831C55AA0FC83C970AAEC179ED95C6482347FFEBE086E9674B7F778CF9E6F273An1G" TargetMode="External"/><Relationship Id="rId22" Type="http://schemas.openxmlformats.org/officeDocument/2006/relationships/hyperlink" Target="consultantplus://offline/ref=481C47CEAFDC987FE21E7CD42D1AEEAC2B4F4536CAB9627A13DCB9F36288243A56A2293AFA05F82C612F32D617C2F7EA5A7B789DBF2FL1UAL" TargetMode="External"/><Relationship Id="rId23" Type="http://schemas.openxmlformats.org/officeDocument/2006/relationships/hyperlink" Target="consultantplus://offline/ref=0287F9BFDDF9634602CEC6C014F50EACF54498E7C5DA5A0D17ED5A59EB96BA577D554DA0B60B2EFD0B838343023AD9A447" TargetMode="External"/><Relationship Id="rId24" Type="http://schemas.openxmlformats.org/officeDocument/2006/relationships/hyperlink" Target="consultantplus://offline/ref=852FD49575D88949A368FE7846F3F672F560F73F31D8E9E29211DB46970EA6C63C3E56997E66FCl1L" TargetMode="External"/><Relationship Id="rId25" Type="http://schemas.openxmlformats.org/officeDocument/2006/relationships/hyperlink" Target="consultantplus://offline/ref=852FD49575D88949A368FE7846F3F672F560F73F31D8E9E29211DB46970EA6C63C3E56997E66FCl1L" TargetMode="External"/><Relationship Id="rId26" Type="http://schemas.openxmlformats.org/officeDocument/2006/relationships/hyperlink" Target="consultantplus://offline/ref=C941F3EF6E74633BAE6CBB928812F5152E05AC2E32F2974E797D1306FAE0A653483CD76A0B2ACC5644D9A565CBEADCC65746DB0EAFc2uCF" TargetMode="External"/><Relationship Id="rId27" Type="http://schemas.openxmlformats.org/officeDocument/2006/relationships/hyperlink" Target="consultantplus://offline/ref=C941F3EF6E74633BAE6CBB928812F5152E05AC2E32F2974E797D1306FAE0A653483CD76F0F23C70B1496A4398FBACFC75346D80FB0270E50cAu7F" TargetMode="External"/><Relationship Id="rId28"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223C5DD5405B1D770D442920B8A2B2C98A5CD05AAFF7F275FD974BCBE3C39795A3F28E9B69007B3750009378113719797C552CCCC9CAE9L1I" TargetMode="External"/><Relationship Id="rId30" Type="http://schemas.openxmlformats.org/officeDocument/2006/relationships/hyperlink" Target="consultantplus://offline/ref=481C47CEAFDC987FE21E7CD42D1AEEAC2B4F4536CAB9627A13DCB9F36288243A56A2293AFA05F82C612F32D617C2F7EA5A7B789DBF2FL1UAL" TargetMode="External"/><Relationship Id="rId31" Type="http://schemas.openxmlformats.org/officeDocument/2006/relationships/hyperlink" Target="consultantplus://offline/ref=570971C2B94708539BD06035C224A13ABFBC43B90F88F081026CE26E82FD0D783367A917F5CD55C0qEr0I" TargetMode="External"/><Relationship Id="rId32" Type="http://schemas.openxmlformats.org/officeDocument/2006/relationships/hyperlink" Target="consultantplus://offline/ref=570971C2B94708539BD06035C224A13ABFBD4DBF048FF081026CE26E82FD0D783367A91EqFr3I" TargetMode="External"/><Relationship Id="rId33" Type="http://schemas.openxmlformats.org/officeDocument/2006/relationships/hyperlink" Target="consultantplus://offline/ref=8EAB3C65F8C61A07C924A25E8C31C630225326E92C7C12CC85EE7653A732C8A96B156C5350C8D86449D8D197C55E5524EC0606A717CBL8M1E" TargetMode="External"/><Relationship Id="rId34" Type="http://schemas.openxmlformats.org/officeDocument/2006/relationships/hyperlink" Target="consultantplus://offline/ref=8EAB3C65F8C61A07C924A25E8C31C630225326E92C7C12CC85EE7653A732C8A96B156C5058C8DB6E1E82C1938C0A593BEC1819A509C88857L3M2E" TargetMode="External"/><Relationship Id="rId35"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http://mfc66.ru/" TargetMode="External"/><Relationship Id="rId37" Type="http://schemas.openxmlformats.org/officeDocument/2006/relationships/hyperlink" Target="https://digital.midural.ru/" TargetMode="External"/><Relationship Id="rId38" Type="http://schemas.openxmlformats.org/officeDocument/2006/relationships/hyperlink" Target="consultantplus://offline/ref=A397FE100A04CF436DCCCECBCB31C68B42BE200191B8B806F655A1EE54601F0A8CDCC862B6B13B1233FA6C374EFDx9G" TargetMode="External"/><Relationship Id="rId39" Type="http://schemas.openxmlformats.org/officeDocument/2006/relationships/hyperlink" Target="https://www.gosuslugi.ru/377763/1/info" TargetMode="External"/><Relationship Id="rId40" Type="http://schemas.openxmlformats.org/officeDocument/2006/relationships/hyperlink" Target="consultantplus://offline/ref=852FD49575D88949A368FE7846F3F672F560F73F31D8E9E29211DB46970EA6C63C3E56997E66FCl1L" TargetMode="External"/><Relationship Id="rId41" Type="http://schemas.openxmlformats.org/officeDocument/2006/relationships/hyperlink" Target="consultantplus://offline/ref=852FD49575D88949A368FE7846F3F672F560F73F31D8E9E29211DB46970EA6C63C3E56997E66FCl1L" TargetMode="External"/><Relationship Id="rId42" Type="http://schemas.openxmlformats.org/officeDocument/2006/relationships/hyperlink" Target="consultantplus://offline/ref=A9B2F87D0AF25A9F7DB4A2A5B25DE8D2062D1E4AFC352841624696887090A32776F9B40017FFADB3AC0AF1AD6598F426C1D33AB296CFPBH3M" TargetMode="External"/><Relationship Id="rId43" Type="http://schemas.openxmlformats.org/officeDocument/2006/relationships/hyperlink" Target="consultantplus://offline/ref=481C47CEAFDC987FE21E7CD42D1AEEAC2B4F4536CAB9627A13DCB9F36288243A56A2293AFA05F82C612F32D617C2F7EA5A7B789DBF2FL1UAL" TargetMode="External"/><Relationship Id="rId44" Type="http://schemas.openxmlformats.org/officeDocument/2006/relationships/header" Target="header1.xml"/><Relationship Id="rId45" Type="http://schemas.openxmlformats.org/officeDocument/2006/relationships/footnotes" Target="footnotes.xml"/><Relationship Id="rId46" Type="http://schemas.openxmlformats.org/officeDocument/2006/relationships/numbering" Target="numbering.xml"/><Relationship Id="rId47" Type="http://schemas.openxmlformats.org/officeDocument/2006/relationships/fontTable" Target="fontTable.xml"/><Relationship Id="rId48" Type="http://schemas.openxmlformats.org/officeDocument/2006/relationships/settings" Target="settings.xml"/><Relationship Id="rId49" Type="http://schemas.openxmlformats.org/officeDocument/2006/relationships/theme" Target="theme/theme1.xml"/><Relationship Id="rId5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74144-3EF0-4FE9-960A-18EF52DB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LibreOffice/7.0.6.2$Linux_X86_64 LibreOffice_project/00$Build-2</Application>
  <AppVersion>15.0000</AppVersion>
  <Pages>97</Pages>
  <Words>28411</Words>
  <Characters>223299</Characters>
  <CharactersWithSpaces>251349</CharactersWithSpaces>
  <Paragraphs>1463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2022-09-16T04:18:00Z</dcterms:created>
  <dc:creator>Панова Т.В.</dc:creator>
  <dc:description/>
  <dc:language>ru-RU</dc:language>
  <cp:lastModifiedBy/>
  <cp:lastPrinted>2022-10-12T15:15:13Z</cp:lastPrinted>
  <dcterms:modified xsi:type="dcterms:W3CDTF">2022-10-12T15:19:35Z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