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517AB1" w:rsidRPr="00517AB1" w:rsidRDefault="00516B57" w:rsidP="00517AB1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517AB1" w:rsidRPr="00517A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Камышлов, </w:t>
      </w:r>
      <w:proofErr w:type="spellStart"/>
      <w:r w:rsidR="00517AB1" w:rsidRPr="00517A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</w:t>
      </w:r>
      <w:proofErr w:type="gramStart"/>
      <w:r w:rsidR="00517AB1" w:rsidRPr="00517A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.Ф</w:t>
      </w:r>
      <w:proofErr w:type="gramEnd"/>
      <w:r w:rsidR="00517AB1" w:rsidRPr="00517A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арфористов</w:t>
      </w:r>
      <w:proofErr w:type="spellEnd"/>
      <w:r w:rsidR="00517AB1" w:rsidRPr="00517A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д.7</w:t>
      </w:r>
    </w:p>
    <w:p w:rsidR="00AF6BDA" w:rsidRPr="00AF6BDA" w:rsidRDefault="00AF6BDA" w:rsidP="00AF6BDA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06D15" w:rsidRPr="00E06D15" w:rsidRDefault="00E06D15" w:rsidP="00E06D1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4617" w:rsidRPr="00E14617" w:rsidRDefault="00E14617" w:rsidP="00E14617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0DA4" w:rsidRPr="00970DA4" w:rsidRDefault="00970DA4" w:rsidP="00970DA4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04DEF" w:rsidRPr="00B04DEF" w:rsidRDefault="00B04DEF" w:rsidP="00B04DEF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Pr="00DD0695" w:rsidRDefault="00DD0695" w:rsidP="00DD069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Default="00DD0695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517AB1" w:rsidTr="006A38A4">
        <w:tc>
          <w:tcPr>
            <w:tcW w:w="1448" w:type="dxa"/>
            <w:gridSpan w:val="2"/>
          </w:tcPr>
          <w:p w:rsidR="00517AB1" w:rsidRDefault="00517AB1">
            <w:r>
              <w:t>1.1</w:t>
            </w:r>
          </w:p>
        </w:tc>
        <w:tc>
          <w:tcPr>
            <w:tcW w:w="2851" w:type="dxa"/>
          </w:tcPr>
          <w:p w:rsidR="00517AB1" w:rsidRDefault="00517AB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Наем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1018,05</w:t>
            </w:r>
          </w:p>
        </w:tc>
        <w:tc>
          <w:tcPr>
            <w:tcW w:w="1701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899,52</w:t>
            </w:r>
          </w:p>
        </w:tc>
        <w:tc>
          <w:tcPr>
            <w:tcW w:w="1843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118,53</w:t>
            </w:r>
          </w:p>
        </w:tc>
      </w:tr>
      <w:tr w:rsidR="00517AB1" w:rsidTr="006A38A4">
        <w:tc>
          <w:tcPr>
            <w:tcW w:w="1448" w:type="dxa"/>
            <w:gridSpan w:val="2"/>
          </w:tcPr>
          <w:p w:rsidR="00517AB1" w:rsidRDefault="00517AB1">
            <w:r>
              <w:t>1.2</w:t>
            </w:r>
          </w:p>
        </w:tc>
        <w:tc>
          <w:tcPr>
            <w:tcW w:w="2851" w:type="dxa"/>
          </w:tcPr>
          <w:p w:rsidR="00517AB1" w:rsidRDefault="00517AB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етей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1397,06</w:t>
            </w:r>
          </w:p>
        </w:tc>
        <w:tc>
          <w:tcPr>
            <w:tcW w:w="1701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1156,93</w:t>
            </w:r>
          </w:p>
        </w:tc>
        <w:tc>
          <w:tcPr>
            <w:tcW w:w="1843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240,13</w:t>
            </w:r>
          </w:p>
        </w:tc>
      </w:tr>
      <w:tr w:rsidR="00517AB1" w:rsidTr="006A38A4">
        <w:tc>
          <w:tcPr>
            <w:tcW w:w="1448" w:type="dxa"/>
            <w:gridSpan w:val="2"/>
          </w:tcPr>
          <w:p w:rsidR="00517AB1" w:rsidRDefault="00517AB1">
            <w:r>
              <w:t>1.3</w:t>
            </w:r>
          </w:p>
        </w:tc>
        <w:tc>
          <w:tcPr>
            <w:tcW w:w="2851" w:type="dxa"/>
          </w:tcPr>
          <w:p w:rsidR="00517AB1" w:rsidRDefault="00517AB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6921,18</w:t>
            </w:r>
          </w:p>
        </w:tc>
        <w:tc>
          <w:tcPr>
            <w:tcW w:w="1701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6768,32</w:t>
            </w:r>
          </w:p>
        </w:tc>
        <w:tc>
          <w:tcPr>
            <w:tcW w:w="1843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152,86</w:t>
            </w:r>
          </w:p>
        </w:tc>
      </w:tr>
      <w:tr w:rsidR="00517AB1" w:rsidTr="006A38A4">
        <w:tc>
          <w:tcPr>
            <w:tcW w:w="1448" w:type="dxa"/>
            <w:gridSpan w:val="2"/>
          </w:tcPr>
          <w:p w:rsidR="00517AB1" w:rsidRDefault="00517AB1">
            <w:r>
              <w:t>1.4</w:t>
            </w:r>
          </w:p>
        </w:tc>
        <w:tc>
          <w:tcPr>
            <w:tcW w:w="2851" w:type="dxa"/>
          </w:tcPr>
          <w:p w:rsidR="00517AB1" w:rsidRDefault="00517AB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4907,24</w:t>
            </w:r>
          </w:p>
        </w:tc>
        <w:tc>
          <w:tcPr>
            <w:tcW w:w="1701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3469,51</w:t>
            </w:r>
          </w:p>
        </w:tc>
        <w:tc>
          <w:tcPr>
            <w:tcW w:w="1843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1437,73</w:t>
            </w:r>
          </w:p>
        </w:tc>
      </w:tr>
      <w:tr w:rsidR="00517AB1" w:rsidTr="006A38A4">
        <w:tc>
          <w:tcPr>
            <w:tcW w:w="1448" w:type="dxa"/>
            <w:gridSpan w:val="2"/>
          </w:tcPr>
          <w:p w:rsidR="00517AB1" w:rsidRDefault="00517AB1">
            <w:r>
              <w:t>1.5</w:t>
            </w:r>
          </w:p>
        </w:tc>
        <w:tc>
          <w:tcPr>
            <w:tcW w:w="2851" w:type="dxa"/>
          </w:tcPr>
          <w:p w:rsidR="00517AB1" w:rsidRDefault="00517AB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управляющей компании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9270,64</w:t>
            </w:r>
          </w:p>
        </w:tc>
        <w:tc>
          <w:tcPr>
            <w:tcW w:w="1701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8041,88</w:t>
            </w:r>
          </w:p>
        </w:tc>
        <w:tc>
          <w:tcPr>
            <w:tcW w:w="1843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1228,76</w:t>
            </w:r>
          </w:p>
        </w:tc>
      </w:tr>
      <w:tr w:rsidR="00517AB1" w:rsidTr="006A38A4">
        <w:tc>
          <w:tcPr>
            <w:tcW w:w="1448" w:type="dxa"/>
            <w:gridSpan w:val="2"/>
          </w:tcPr>
          <w:p w:rsidR="00517AB1" w:rsidRDefault="00517AB1">
            <w:r>
              <w:t>1.6</w:t>
            </w:r>
          </w:p>
        </w:tc>
        <w:tc>
          <w:tcPr>
            <w:tcW w:w="2851" w:type="dxa"/>
          </w:tcPr>
          <w:p w:rsidR="00517AB1" w:rsidRDefault="00517AB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11622,7</w:t>
            </w:r>
          </w:p>
        </w:tc>
        <w:tc>
          <w:tcPr>
            <w:tcW w:w="1701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10118,8</w:t>
            </w:r>
          </w:p>
        </w:tc>
        <w:tc>
          <w:tcPr>
            <w:tcW w:w="1843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1503,9</w:t>
            </w:r>
          </w:p>
        </w:tc>
      </w:tr>
      <w:tr w:rsidR="00517AB1" w:rsidTr="00E14617">
        <w:trPr>
          <w:trHeight w:val="486"/>
        </w:trPr>
        <w:tc>
          <w:tcPr>
            <w:tcW w:w="1448" w:type="dxa"/>
            <w:gridSpan w:val="2"/>
          </w:tcPr>
          <w:p w:rsidR="00517AB1" w:rsidRDefault="00517AB1">
            <w:r>
              <w:t>1.7</w:t>
            </w:r>
          </w:p>
        </w:tc>
        <w:tc>
          <w:tcPr>
            <w:tcW w:w="2851" w:type="dxa"/>
          </w:tcPr>
          <w:p w:rsidR="00517AB1" w:rsidRDefault="00517AB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Содержание жилья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9770,81</w:t>
            </w:r>
          </w:p>
        </w:tc>
        <w:tc>
          <w:tcPr>
            <w:tcW w:w="1701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8475,15</w:t>
            </w:r>
          </w:p>
        </w:tc>
        <w:tc>
          <w:tcPr>
            <w:tcW w:w="1843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1295,66</w:t>
            </w:r>
          </w:p>
        </w:tc>
      </w:tr>
      <w:tr w:rsidR="00517AB1" w:rsidTr="006A38A4">
        <w:tc>
          <w:tcPr>
            <w:tcW w:w="1448" w:type="dxa"/>
            <w:gridSpan w:val="2"/>
          </w:tcPr>
          <w:p w:rsidR="00517AB1" w:rsidRDefault="00517AB1">
            <w:r>
              <w:t>1.8</w:t>
            </w:r>
          </w:p>
        </w:tc>
        <w:tc>
          <w:tcPr>
            <w:tcW w:w="2851" w:type="dxa"/>
          </w:tcPr>
          <w:p w:rsidR="00517AB1" w:rsidRDefault="00517AB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22812,33</w:t>
            </w:r>
          </w:p>
        </w:tc>
        <w:tc>
          <w:tcPr>
            <w:tcW w:w="1701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19789,03</w:t>
            </w:r>
          </w:p>
        </w:tc>
        <w:tc>
          <w:tcPr>
            <w:tcW w:w="1843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3023,3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517AB1" w:rsidTr="006A38A4">
        <w:tc>
          <w:tcPr>
            <w:tcW w:w="1448" w:type="dxa"/>
            <w:gridSpan w:val="2"/>
          </w:tcPr>
          <w:p w:rsidR="00517AB1" w:rsidRDefault="00517AB1"/>
        </w:tc>
        <w:tc>
          <w:tcPr>
            <w:tcW w:w="2851" w:type="dxa"/>
          </w:tcPr>
          <w:p w:rsidR="00517AB1" w:rsidRPr="00C1307D" w:rsidRDefault="00517AB1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67720,01</w:t>
            </w:r>
          </w:p>
        </w:tc>
        <w:tc>
          <w:tcPr>
            <w:tcW w:w="1701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58719,14</w:t>
            </w:r>
          </w:p>
        </w:tc>
        <w:tc>
          <w:tcPr>
            <w:tcW w:w="1843" w:type="dxa"/>
          </w:tcPr>
          <w:p w:rsidR="00517AB1" w:rsidRDefault="00517A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9000,87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lastRenderedPageBreak/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EF6676">
            <w:r>
              <w:rPr>
                <w:rFonts w:ascii="Tahoma" w:hAnsi="Tahoma" w:cs="Tahoma"/>
                <w:color w:val="000000"/>
                <w:sz w:val="20"/>
                <w:szCs w:val="20"/>
              </w:rPr>
              <w:t>9770,81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EF6676">
            <w:r>
              <w:t>1435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EF6676">
            <w:r>
              <w:rPr>
                <w:rFonts w:ascii="Tahoma" w:hAnsi="Tahoma" w:cs="Tahoma"/>
                <w:color w:val="000000"/>
                <w:sz w:val="20"/>
                <w:szCs w:val="20"/>
              </w:rPr>
              <w:t>1397,06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EF6676">
            <w:r>
              <w:rPr>
                <w:rFonts w:ascii="Tahoma" w:hAnsi="Tahoma" w:cs="Tahoma"/>
                <w:color w:val="000000"/>
                <w:sz w:val="20"/>
                <w:szCs w:val="20"/>
              </w:rPr>
              <w:t>1018,05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EF6676">
            <w:r>
              <w:t>11828.42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EF6676">
            <w:r>
              <w:rPr>
                <w:rFonts w:ascii="Tahoma" w:hAnsi="Tahoma" w:cs="Tahoma"/>
                <w:color w:val="000000"/>
                <w:sz w:val="20"/>
                <w:szCs w:val="20"/>
              </w:rPr>
              <w:t>9270,64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EF6676">
            <w:r>
              <w:t>34719.98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r>
        <w:t>_________________</w:t>
      </w:r>
      <w:proofErr w:type="spellStart"/>
      <w:r>
        <w:t>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556D0"/>
    <w:rsid w:val="00060DD2"/>
    <w:rsid w:val="00070068"/>
    <w:rsid w:val="000840EC"/>
    <w:rsid w:val="000F2447"/>
    <w:rsid w:val="000F3040"/>
    <w:rsid w:val="001309FF"/>
    <w:rsid w:val="00140A50"/>
    <w:rsid w:val="001501BE"/>
    <w:rsid w:val="001B0483"/>
    <w:rsid w:val="001C5532"/>
    <w:rsid w:val="001E0FD8"/>
    <w:rsid w:val="00273023"/>
    <w:rsid w:val="002B6072"/>
    <w:rsid w:val="00337706"/>
    <w:rsid w:val="00342722"/>
    <w:rsid w:val="00366557"/>
    <w:rsid w:val="00396E71"/>
    <w:rsid w:val="00402B61"/>
    <w:rsid w:val="0043414D"/>
    <w:rsid w:val="00441BB6"/>
    <w:rsid w:val="00444901"/>
    <w:rsid w:val="004549B0"/>
    <w:rsid w:val="004A41B0"/>
    <w:rsid w:val="004E6E33"/>
    <w:rsid w:val="00516B57"/>
    <w:rsid w:val="00517AB1"/>
    <w:rsid w:val="005F6ED3"/>
    <w:rsid w:val="006352CD"/>
    <w:rsid w:val="006A38A4"/>
    <w:rsid w:val="006D2FD0"/>
    <w:rsid w:val="00716C9E"/>
    <w:rsid w:val="00763594"/>
    <w:rsid w:val="00772158"/>
    <w:rsid w:val="00782F12"/>
    <w:rsid w:val="00807244"/>
    <w:rsid w:val="0082560E"/>
    <w:rsid w:val="00850285"/>
    <w:rsid w:val="008934E7"/>
    <w:rsid w:val="008C42B0"/>
    <w:rsid w:val="008E7C6B"/>
    <w:rsid w:val="0091777D"/>
    <w:rsid w:val="00970DA4"/>
    <w:rsid w:val="00AD4B7A"/>
    <w:rsid w:val="00AF5094"/>
    <w:rsid w:val="00AF6BDA"/>
    <w:rsid w:val="00B04DEF"/>
    <w:rsid w:val="00B63BC5"/>
    <w:rsid w:val="00BA041F"/>
    <w:rsid w:val="00BD4B67"/>
    <w:rsid w:val="00BD5D22"/>
    <w:rsid w:val="00C1307D"/>
    <w:rsid w:val="00C848EA"/>
    <w:rsid w:val="00CE26F4"/>
    <w:rsid w:val="00CE7184"/>
    <w:rsid w:val="00D163DC"/>
    <w:rsid w:val="00DA694A"/>
    <w:rsid w:val="00DD0695"/>
    <w:rsid w:val="00DE4A45"/>
    <w:rsid w:val="00E06D15"/>
    <w:rsid w:val="00E14617"/>
    <w:rsid w:val="00EB2368"/>
    <w:rsid w:val="00EF6676"/>
    <w:rsid w:val="00F03C3B"/>
    <w:rsid w:val="00F158C4"/>
    <w:rsid w:val="00F51392"/>
    <w:rsid w:val="00FA093E"/>
    <w:rsid w:val="00FD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DEC4-61EF-4D4B-935D-15FA129C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2014-01-21T06:17:00Z</dcterms:created>
  <dcterms:modified xsi:type="dcterms:W3CDTF">2014-03-11T04:00:00Z</dcterms:modified>
</cp:coreProperties>
</file>