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bidi w:val="0"/>
        <w:spacing w:lineRule="auto" w:line="240"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3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3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1"/>
        <w:widowControl/>
        <w:autoSpaceDE w:val="false"/>
        <w:bidi w:val="0"/>
        <w:spacing w:lineRule="auto" w:line="240" w:before="0" w:after="0"/>
        <w:jc w:val="both"/>
        <w:rPr>
          <w:rFonts w:ascii="Liberation Serif" w:hAnsi="Liberation Serif" w:cs="Times New Roman"/>
          <w:b/>
          <w:b/>
          <w:i/>
          <w:i/>
          <w:sz w:val="32"/>
          <w:szCs w:val="32"/>
        </w:rPr>
      </w:pP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0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6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.04.2023 N 3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60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ab/>
      </w:r>
    </w:p>
    <w:p>
      <w:pPr>
        <w:pStyle w:val="Style31"/>
        <w:widowControl/>
        <w:autoSpaceDE w:val="false"/>
        <w:bidi w:val="0"/>
        <w:spacing w:lineRule="auto" w:line="240" w:before="0" w:after="0"/>
        <w:jc w:val="both"/>
        <w:rPr>
          <w:rFonts w:ascii="Liberation Serif" w:hAnsi="Liberation Serif" w:cs="Times New Roman"/>
          <w:b/>
          <w:b/>
          <w:i/>
          <w:i/>
          <w:sz w:val="32"/>
          <w:szCs w:val="32"/>
        </w:rPr>
      </w:pP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 </w:t>
      </w:r>
    </w:p>
    <w:p>
      <w:pPr>
        <w:pStyle w:val="Style31"/>
        <w:widowControl/>
        <w:autoSpaceDE w:val="false"/>
        <w:bidi w:val="0"/>
        <w:spacing w:lineRule="auto" w:line="240" w:before="0" w:after="0"/>
        <w:jc w:val="center"/>
        <w:rPr>
          <w:rFonts w:ascii="Liberation Serif" w:hAnsi="Liberation Serif" w:cs="Times New Roman"/>
          <w:b/>
          <w:b/>
          <w:i/>
          <w:i/>
          <w:sz w:val="32"/>
          <w:szCs w:val="32"/>
        </w:rPr>
      </w:pP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б утверждении </w:t>
      </w: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План</w:t>
      </w: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а</w:t>
      </w: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 мероприятий по проведению </w:t>
      </w:r>
    </w:p>
    <w:p>
      <w:pPr>
        <w:pStyle w:val="Style31"/>
        <w:widowControl/>
        <w:autoSpaceDE w:val="false"/>
        <w:bidi w:val="0"/>
        <w:spacing w:lineRule="auto" w:line="240" w:before="0" w:after="0"/>
        <w:jc w:val="center"/>
        <w:rPr>
          <w:rFonts w:ascii="Liberation Serif" w:hAnsi="Liberation Serif" w:cs="Times New Roman"/>
          <w:b/>
          <w:b/>
          <w:i/>
          <w:i/>
          <w:sz w:val="32"/>
          <w:szCs w:val="32"/>
        </w:rPr>
      </w:pP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Года педагога и наставника в 2023 году </w:t>
      </w:r>
    </w:p>
    <w:p>
      <w:pPr>
        <w:pStyle w:val="Style31"/>
        <w:widowControl/>
        <w:autoSpaceDE w:val="false"/>
        <w:bidi w:val="0"/>
        <w:spacing w:lineRule="auto" w:line="240" w:before="0" w:after="0"/>
        <w:jc w:val="center"/>
        <w:rPr>
          <w:rFonts w:ascii="Liberation Serif" w:hAnsi="Liberation Serif" w:cs="Times New Roman"/>
          <w:b/>
          <w:b/>
          <w:i/>
          <w:i/>
          <w:sz w:val="32"/>
          <w:szCs w:val="32"/>
        </w:rPr>
      </w:pP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на территории Камышловского городского округа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Style w:val="Style11"/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Style31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Во исполнение Указа Президента Российской Федерации от 27 июня 2022 года №401 «О проведении в Российской Федерации Года педагога и наставника», Указом Губернатора Свердловской области от 29.12.2022 №686-УГ «О подготовке и проведении Года педагога и наставника в 2023 году в Свердловской области», руководствуясь Уставом Камышловского городского округа, в целях признания особого статуса педагогических работников, администрация Камышловского городского округа</w:t>
      </w:r>
    </w:p>
    <w:p>
      <w:pPr>
        <w:pStyle w:val="Style31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Style31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 План мероприятий по проведению Года педагога и наставника в 2023 году на территории Камышловского городского округа (Приложение 1).</w:t>
      </w:r>
    </w:p>
    <w:p>
      <w:pPr>
        <w:pStyle w:val="Style31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2. Определить ответственным за реализацию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sz w:val="28"/>
          <w:szCs w:val="28"/>
        </w:rPr>
        <w:t>Плана мероприятий по проведению Года педагога и наставника в 2023 году на территории Камышловского городского округа- Комитет по образованию, культуре, спорту и делам молодежи администрации Камышловского городского округа (Кузнецова О.М.).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Опубликовать настоящее постановление на сайте Камышловского городского округа в информационно-телекоммуникационной сети «Интернет».</w:t>
      </w:r>
    </w:p>
    <w:p>
      <w:pPr>
        <w:pStyle w:val="Style31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Камышловского городского округа Соболеву </w:t>
      </w:r>
      <w:r>
        <w:rPr>
          <w:rFonts w:cs="Times New Roman" w:ascii="Liberation Serif" w:hAnsi="Liberation Serif"/>
          <w:sz w:val="28"/>
          <w:szCs w:val="28"/>
        </w:rPr>
        <w:t>А.А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1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1648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Corbe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31"/>
    <w:next w:val="Style31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Style31"/>
    <w:qFormat/>
    <w:pPr>
      <w:numPr>
        <w:ilvl w:val="1"/>
        <w:numId w:val="1"/>
      </w:numPr>
      <w:pBdr>
        <w:bottom w:val="single" w:sz="6" w:space="5" w:color="C9E3F6"/>
      </w:pBdr>
      <w:suppressAutoHyphens w:val="true"/>
      <w:spacing w:lineRule="auto" w:line="240" w:before="0" w:after="135"/>
      <w:outlineLvl w:val="1"/>
    </w:pPr>
    <w:rPr>
      <w:rFonts w:ascii="Times New Roman" w:hAnsi="Times New Roman" w:eastAsia="Calibri" w:cs="Times New Roman"/>
      <w:b/>
      <w:bCs/>
      <w:color w:val="0B7FD6"/>
      <w:sz w:val="18"/>
      <w:szCs w:val="18"/>
    </w:rPr>
  </w:style>
  <w:style w:type="paragraph" w:styleId="3">
    <w:name w:val="Heading 3"/>
    <w:basedOn w:val="Style31"/>
    <w:next w:val="Style31"/>
    <w:qFormat/>
    <w:pPr>
      <w:keepNext w:val="true"/>
      <w:keepLines/>
      <w:numPr>
        <w:ilvl w:val="2"/>
        <w:numId w:val="1"/>
      </w:numPr>
      <w:suppressAutoHyphens w:val="true"/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bCs/>
      <w:sz w:val="28"/>
      <w:szCs w:val="28"/>
    </w:rPr>
  </w:style>
  <w:style w:type="character" w:styleId="Style12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Style13">
    <w:name w:val="Основной текст Знак"/>
    <w:qFormat/>
    <w:rPr>
      <w:rFonts w:ascii="Times New Roman" w:hAnsi="Times New Roman" w:cs="Times New Roman"/>
      <w:sz w:val="20"/>
      <w:szCs w:val="20"/>
    </w:rPr>
  </w:style>
  <w:style w:type="character" w:styleId="Style14">
    <w:name w:val="Номер страницы"/>
    <w:basedOn w:val="Style11"/>
    <w:rPr/>
  </w:style>
  <w:style w:type="character" w:styleId="Style15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6">
    <w:name w:val="Гиперссылка"/>
    <w:qFormat/>
    <w:rPr>
      <w:color w:val="0000FF"/>
      <w:u w:val="single"/>
    </w:rPr>
  </w:style>
  <w:style w:type="character" w:styleId="21">
    <w:name w:val="Основной текст 2 Знак"/>
    <w:basedOn w:val="Style11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Цветовое выделение"/>
    <w:qFormat/>
    <w:rPr>
      <w:b/>
      <w:bCs/>
      <w:color w:val="26282F"/>
      <w:sz w:val="26"/>
      <w:szCs w:val="26"/>
    </w:rPr>
  </w:style>
  <w:style w:type="character" w:styleId="Style19">
    <w:name w:val="Гипертекстовая ссылка"/>
    <w:qFormat/>
    <w:rPr>
      <w:color w:val="106BBE"/>
    </w:rPr>
  </w:style>
  <w:style w:type="character" w:styleId="22">
    <w:name w:val="Заголовок 2 Знак"/>
    <w:qFormat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1">
    <w:name w:val="Заголовок 3 Знак"/>
    <w:qFormat/>
    <w:rPr>
      <w:rFonts w:ascii="Cambria" w:hAnsi="Cambria" w:eastAsia="Calibri"/>
      <w:b/>
      <w:bCs/>
      <w:color w:val="4F81BD"/>
      <w:sz w:val="24"/>
      <w:szCs w:val="24"/>
    </w:rPr>
  </w:style>
  <w:style w:type="character" w:styleId="Style20">
    <w:name w:val="Строгий"/>
    <w:qFormat/>
    <w:rPr>
      <w:rFonts w:cs="Times New Roman"/>
      <w:b/>
      <w:bCs/>
    </w:rPr>
  </w:style>
  <w:style w:type="character" w:styleId="Style21">
    <w:name w:val="Текст сноски Знак"/>
    <w:qFormat/>
    <w:rPr>
      <w:rFonts w:ascii="Times New Roman" w:hAnsi="Times New Roman"/>
    </w:rPr>
  </w:style>
  <w:style w:type="character" w:styleId="Style22">
    <w:name w:val="Знак сноски"/>
    <w:rPr>
      <w:sz w:val="13"/>
      <w:vertAlign w:val="superscript"/>
    </w:rPr>
  </w:style>
  <w:style w:type="character" w:styleId="Style23">
    <w:name w:val="Активная гипертекстовая ссылка"/>
    <w:qFormat/>
    <w:rPr>
      <w:color w:val="106BBE"/>
      <w:u w:val="single"/>
    </w:rPr>
  </w:style>
  <w:style w:type="character" w:styleId="Style24">
    <w:name w:val="Знак Знак"/>
    <w:qFormat/>
    <w:rPr>
      <w:sz w:val="24"/>
    </w:rPr>
  </w:style>
  <w:style w:type="character" w:styleId="12">
    <w:name w:val="Знак Знак1"/>
    <w:qFormat/>
    <w:rPr/>
  </w:style>
  <w:style w:type="character" w:styleId="Style25">
    <w:name w:val="Основной текст + Полужирный"/>
    <w:qFormat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6">
    <w:name w:val="Основной текст с отступом Знак"/>
    <w:qFormat/>
    <w:rPr>
      <w:rFonts w:cs="Calibri"/>
      <w:sz w:val="22"/>
      <w:szCs w:val="22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2LVL1">
    <w:name w:val="WW_CharLFO12LVL1"/>
    <w:qFormat/>
    <w:rPr>
      <w:rFonts w:ascii="Symbol" w:hAnsi="Symbol"/>
    </w:rPr>
  </w:style>
  <w:style w:type="character" w:styleId="Style27">
    <w:name w:val="Привязка сноски"/>
    <w:qFormat/>
    <w:rPr>
      <w:vertAlign w:val="superscript"/>
    </w:rPr>
  </w:style>
  <w:style w:type="character" w:styleId="Style28">
    <w:name w:val="Символ сноски"/>
    <w:qFormat/>
    <w:rPr/>
  </w:style>
  <w:style w:type="paragraph" w:styleId="Style29">
    <w:name w:val="Заголовок"/>
    <w:basedOn w:val="Style31"/>
    <w:next w:val="Style30"/>
    <w:qFormat/>
    <w:pPr>
      <w:keepNext w:val="true"/>
      <w:suppressAutoHyphens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30">
    <w:name w:val="Body Text"/>
    <w:basedOn w:val="Style31"/>
    <w:pPr>
      <w:suppressAutoHyphens w:val="true"/>
      <w:spacing w:lineRule="auto" w:line="192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3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cs="Calibri" w:ascii="Calibri" w:hAnsi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32">
    <w:name w:val="заголовок 3"/>
    <w:basedOn w:val="Style31"/>
    <w:next w:val="Style31"/>
    <w:qFormat/>
    <w:pPr>
      <w:keepNext w:val="true"/>
      <w:suppressAutoHyphens w:val="true"/>
      <w:spacing w:lineRule="auto" w:line="192" w:before="0" w:after="0"/>
    </w:pPr>
    <w:rPr>
      <w:rFonts w:cs="Times New Roman"/>
      <w:b/>
      <w:bCs/>
      <w:sz w:val="27"/>
      <w:szCs w:val="27"/>
    </w:rPr>
  </w:style>
  <w:style w:type="paragraph" w:styleId="Style3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31"/>
    <w:pPr>
      <w:tabs>
        <w:tab w:val="clear" w:pos="708"/>
        <w:tab w:val="center" w:pos="4153" w:leader="none"/>
        <w:tab w:val="right" w:pos="8306" w:leader="none"/>
      </w:tabs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23">
    <w:name w:val="заголовок 2"/>
    <w:basedOn w:val="Style31"/>
    <w:next w:val="Style31"/>
    <w:qFormat/>
    <w:pPr>
      <w:keepNext w:val="true"/>
      <w:suppressAutoHyphens w:val="true"/>
      <w:spacing w:lineRule="auto" w:line="192" w:before="0" w:after="0"/>
      <w:jc w:val="center"/>
    </w:pPr>
    <w:rPr>
      <w:rFonts w:cs="Times New Roman"/>
      <w:b/>
      <w:bCs/>
      <w:sz w:val="28"/>
      <w:szCs w:val="28"/>
    </w:rPr>
  </w:style>
  <w:style w:type="paragraph" w:styleId="Style34">
    <w:name w:val="Абзац списка"/>
    <w:basedOn w:val="Style31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Style35">
    <w:name w:val="Footer"/>
    <w:basedOn w:val="Style31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31"/>
    <w:qFormat/>
    <w:pPr>
      <w:suppressAutoHyphens w:val="true"/>
      <w:spacing w:lineRule="auto" w:line="480" w:before="0" w:after="120"/>
    </w:pPr>
    <w:rPr/>
  </w:style>
  <w:style w:type="paragraph" w:styleId="Style36">
    <w:name w:val="Текст выноски"/>
    <w:basedOn w:val="Style31"/>
    <w:qFormat/>
    <w:pPr>
      <w:suppressAutoHyphens w:val="true"/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33">
    <w:name w:val="Основной текст с отступом 3"/>
    <w:basedOn w:val="Style31"/>
    <w:qFormat/>
    <w:pPr>
      <w:tabs>
        <w:tab w:val="clear" w:pos="708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cs="Times New Roman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37">
    <w:name w:val="Обычный (веб)"/>
    <w:basedOn w:val="Style31"/>
    <w:qFormat/>
    <w:pPr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Style38">
    <w:name w:val="Нормальный (таблица)"/>
    <w:basedOn w:val="Style31"/>
    <w:next w:val="Style31"/>
    <w:qFormat/>
    <w:pPr>
      <w:suppressAutoHyphens w:val="true"/>
      <w:autoSpaceDE w:val="false"/>
      <w:spacing w:lineRule="auto" w:line="240" w:before="0" w:after="0"/>
      <w:jc w:val="both"/>
    </w:pPr>
    <w:rPr>
      <w:rFonts w:ascii="Arial" w:hAnsi="Arial" w:cs="Times New Roman"/>
      <w:sz w:val="24"/>
      <w:szCs w:val="24"/>
    </w:rPr>
  </w:style>
  <w:style w:type="paragraph" w:styleId="Style39">
    <w:name w:val="Прижатый влево"/>
    <w:basedOn w:val="Style31"/>
    <w:next w:val="Style31"/>
    <w:qFormat/>
    <w:pPr>
      <w:suppressAutoHyphens w:val="true"/>
      <w:autoSpaceDE w:val="false"/>
      <w:spacing w:lineRule="auto" w:line="240" w:before="0" w:after="0"/>
    </w:pPr>
    <w:rPr>
      <w:rFonts w:ascii="Arial" w:hAnsi="Arial" w:cs="Times New Roman"/>
      <w:sz w:val="24"/>
      <w:szCs w:val="24"/>
    </w:rPr>
  </w:style>
  <w:style w:type="paragraph" w:styleId="Style40">
    <w:name w:val="Таблицы (моноширинный)"/>
    <w:basedOn w:val="Style31"/>
    <w:next w:val="Style31"/>
    <w:qFormat/>
    <w:pPr>
      <w:widowControl w:val="false"/>
      <w:suppressAutoHyphens w:val="true"/>
      <w:autoSpaceDE w:val="false"/>
      <w:spacing w:lineRule="auto" w:line="240" w:before="0" w:after="0"/>
      <w:jc w:val="both"/>
    </w:pPr>
    <w:rPr>
      <w:rFonts w:ascii="Courier New" w:hAnsi="Courier New" w:cs="Courier New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3">
    <w:name w:val="Знак1 Знак Знак Знак Знак Знак Знак"/>
    <w:basedOn w:val="Style31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1">
    <w:name w:val="Текст сноски"/>
    <w:basedOn w:val="Style31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4">
    <w:name w:val="Абзац списка1"/>
    <w:basedOn w:val="Style31"/>
    <w:qFormat/>
    <w:pPr>
      <w:tabs>
        <w:tab w:val="clear" w:pos="708"/>
      </w:tabs>
      <w:suppressAutoHyphens w:val="true"/>
      <w:ind w:left="720" w:right="0" w:hanging="0"/>
    </w:pPr>
    <w:rPr>
      <w:rFonts w:cs="Times New Roman"/>
      <w:lang w:eastAsia="en-US"/>
    </w:rPr>
  </w:style>
  <w:style w:type="paragraph" w:styleId="Fn2r">
    <w:name w:val="fn2r"/>
    <w:basedOn w:val="Style31"/>
    <w:qFormat/>
    <w:pPr>
      <w:suppressAutoHyphens w:val="true"/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42">
    <w:name w:val="Знак Знак Знак Знак Знак Знак"/>
    <w:basedOn w:val="Style31"/>
    <w:qFormat/>
    <w:pPr>
      <w:suppressAutoHyphens w:val="true"/>
      <w:spacing w:lineRule="exact" w:line="240" w:before="0" w:after="160"/>
    </w:pPr>
    <w:rPr>
      <w:rFonts w:ascii="Corbel" w:hAnsi="Corbel" w:eastAsia="Calibri" w:cs="Wingdings"/>
      <w:sz w:val="24"/>
      <w:szCs w:val="24"/>
      <w:lang w:val="en-US" w:eastAsia="en-US"/>
    </w:rPr>
  </w:style>
  <w:style w:type="paragraph" w:styleId="Style43">
    <w:name w:val="Знак"/>
    <w:basedOn w:val="Style31"/>
    <w:qFormat/>
    <w:pPr>
      <w:suppressAutoHyphens w:val="true"/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Абзац списка2"/>
    <w:basedOn w:val="Style31"/>
    <w:qFormat/>
    <w:pPr>
      <w:tabs>
        <w:tab w:val="clear" w:pos="708"/>
      </w:tabs>
      <w:suppressAutoHyphens w:val="true"/>
      <w:spacing w:lineRule="auto" w:line="240" w:before="0" w:after="0"/>
      <w:ind w:left="720" w:right="0" w:hanging="0"/>
    </w:pPr>
    <w:rPr>
      <w:rFonts w:ascii="Times New Roman" w:hAnsi="Times New Roman" w:cs="Times New Roman"/>
      <w:sz w:val="24"/>
      <w:szCs w:val="24"/>
    </w:rPr>
  </w:style>
  <w:style w:type="paragraph" w:styleId="111">
    <w:name w:val="Знак1 Знак Знак Знак Знак Знак Знак1"/>
    <w:basedOn w:val="Style31"/>
    <w:qFormat/>
    <w:pPr>
      <w:suppressAutoHyphens w:val="true"/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5">
    <w:name w:val="Знак1"/>
    <w:basedOn w:val="Style31"/>
    <w:qFormat/>
    <w:pPr>
      <w:suppressAutoHyphens w:val="true"/>
      <w:spacing w:lineRule="exact" w:line="240" w:before="0" w:after="160"/>
    </w:pPr>
    <w:rPr>
      <w:rFonts w:ascii="Verdana" w:hAnsi="Verdana" w:eastAsia="Calibri" w:cs="Times New Roman"/>
      <w:sz w:val="20"/>
      <w:szCs w:val="20"/>
      <w:lang w:val="en-US" w:eastAsia="en-US"/>
    </w:rPr>
  </w:style>
  <w:style w:type="paragraph" w:styleId="Style44">
    <w:name w:val="Body Text Indent"/>
    <w:basedOn w:val="Style31"/>
    <w:pPr>
      <w:tabs>
        <w:tab w:val="clear" w:pos="708"/>
      </w:tabs>
      <w:suppressAutoHyphens w:val="true"/>
      <w:spacing w:before="0" w:after="120"/>
      <w:ind w:left="283" w:right="0" w:hanging="0"/>
    </w:pPr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LibreOffice/7.3.6.2$Linux_X86_64 LibreOffice_project/30$Build-2</Application>
  <AppVersion>15.0000</AppVersion>
  <Pages>1</Pages>
  <Words>188</Words>
  <Characters>1257</Characters>
  <CharactersWithSpaces>1481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2023-04-05T11:20:00Z</dcterms:created>
  <dc:creator>User</dc:creator>
  <dc:description/>
  <dc:language>ru-RU</dc:language>
  <cp:lastModifiedBy/>
  <cp:lastPrinted>2023-04-06T14:01:35Z</cp:lastPrinted>
  <dcterms:modified xsi:type="dcterms:W3CDTF">2023-04-06T14:02:07Z</dcterms:modified>
  <cp:revision>3</cp:revision>
  <dc:subject/>
  <dc:title/>
</cp:coreProperties>
</file>