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927041">
        <w:rPr>
          <w:b/>
          <w:szCs w:val="24"/>
        </w:rPr>
        <w:t>29</w:t>
      </w:r>
      <w:r w:rsidRPr="00A42C54">
        <w:rPr>
          <w:b/>
          <w:szCs w:val="24"/>
        </w:rPr>
        <w:t>.</w:t>
      </w:r>
      <w:r w:rsidR="0099749E">
        <w:rPr>
          <w:b/>
          <w:szCs w:val="24"/>
        </w:rPr>
        <w:t>0</w:t>
      </w:r>
      <w:r w:rsidR="00927041">
        <w:rPr>
          <w:b/>
          <w:szCs w:val="24"/>
        </w:rPr>
        <w:t>8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99749E">
        <w:rPr>
          <w:b/>
          <w:szCs w:val="24"/>
        </w:rPr>
        <w:t>3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99749E">
        <w:rPr>
          <w:b/>
          <w:szCs w:val="24"/>
        </w:rPr>
        <w:t>1</w:t>
      </w:r>
      <w:r w:rsidR="00927041">
        <w:rPr>
          <w:b/>
          <w:szCs w:val="24"/>
        </w:rPr>
        <w:t>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9270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>
              <w:rPr>
                <w:szCs w:val="24"/>
              </w:rPr>
              <w:t>, с кадастровым номером: 66:46:010</w:t>
            </w:r>
            <w:r w:rsidR="0099749E">
              <w:rPr>
                <w:szCs w:val="24"/>
              </w:rPr>
              <w:t>3</w:t>
            </w:r>
            <w:r w:rsidR="0002487C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927041">
              <w:rPr>
                <w:szCs w:val="24"/>
              </w:rPr>
              <w:t>562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27041">
              <w:rPr>
                <w:szCs w:val="24"/>
              </w:rPr>
              <w:t>Свердлова, земельный участок № 42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927041">
              <w:rPr>
                <w:bCs/>
                <w:iCs/>
                <w:szCs w:val="24"/>
              </w:rPr>
              <w:t>26</w:t>
            </w:r>
            <w:r w:rsidRPr="007A2D1F">
              <w:rPr>
                <w:bCs/>
                <w:iCs/>
                <w:szCs w:val="24"/>
              </w:rPr>
              <w:t>.</w:t>
            </w:r>
            <w:r w:rsidR="0099749E">
              <w:rPr>
                <w:bCs/>
                <w:iCs/>
                <w:szCs w:val="24"/>
              </w:rPr>
              <w:t>0</w:t>
            </w:r>
            <w:r w:rsidR="00927041">
              <w:rPr>
                <w:bCs/>
                <w:iCs/>
                <w:szCs w:val="24"/>
              </w:rPr>
              <w:t>7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9749E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927041">
              <w:rPr>
                <w:bCs/>
                <w:iCs/>
                <w:szCs w:val="24"/>
              </w:rPr>
              <w:t>844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99749E">
              <w:rPr>
                <w:szCs w:val="24"/>
              </w:rPr>
              <w:t>магазины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99749E">
              <w:rPr>
                <w:szCs w:val="24"/>
              </w:rPr>
              <w:t>3</w:t>
            </w:r>
            <w:r w:rsidR="00915203">
              <w:rPr>
                <w:szCs w:val="24"/>
              </w:rPr>
              <w:t>00</w:t>
            </w:r>
            <w:r w:rsidR="0099749E">
              <w:rPr>
                <w:szCs w:val="24"/>
              </w:rPr>
              <w:t>2</w:t>
            </w:r>
            <w:r w:rsidR="00A850E1">
              <w:rPr>
                <w:szCs w:val="24"/>
              </w:rPr>
              <w:t>:</w:t>
            </w:r>
            <w:r w:rsidR="00927041">
              <w:rPr>
                <w:szCs w:val="24"/>
              </w:rPr>
              <w:t>562</w:t>
            </w:r>
            <w:r w:rsidR="00915203">
              <w:rPr>
                <w:szCs w:val="24"/>
              </w:rPr>
              <w:t xml:space="preserve">, расположенного по адресу: Свердловская область, </w:t>
            </w:r>
            <w:r w:rsidR="00A850E1">
              <w:rPr>
                <w:szCs w:val="24"/>
              </w:rPr>
              <w:t xml:space="preserve">город Камышлов, ул. </w:t>
            </w:r>
            <w:r w:rsidR="00927041">
              <w:rPr>
                <w:szCs w:val="24"/>
              </w:rPr>
              <w:t>Свердлова</w:t>
            </w:r>
            <w:r w:rsidR="0099749E">
              <w:rPr>
                <w:szCs w:val="24"/>
              </w:rPr>
              <w:t xml:space="preserve">, земельный участок № </w:t>
            </w:r>
            <w:r w:rsidR="00927041">
              <w:rPr>
                <w:szCs w:val="24"/>
              </w:rPr>
              <w:t>42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92704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92704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99749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927041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927041">
              <w:rPr>
                <w:szCs w:val="24"/>
              </w:rPr>
              <w:t xml:space="preserve"> 01</w:t>
            </w:r>
            <w:r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927041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2704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99749E">
              <w:rPr>
                <w:szCs w:val="24"/>
              </w:rPr>
              <w:t>1</w:t>
            </w:r>
            <w:r w:rsidR="00927041">
              <w:rPr>
                <w:szCs w:val="24"/>
              </w:rPr>
              <w:t>3</w:t>
            </w:r>
            <w:r w:rsidRPr="007A2D1F">
              <w:rPr>
                <w:szCs w:val="24"/>
              </w:rPr>
              <w:t xml:space="preserve"> от </w:t>
            </w:r>
            <w:r w:rsidR="0099749E">
              <w:rPr>
                <w:szCs w:val="24"/>
              </w:rPr>
              <w:t>2</w:t>
            </w:r>
            <w:r w:rsidR="00927041">
              <w:rPr>
                <w:szCs w:val="24"/>
              </w:rPr>
              <w:t>8</w:t>
            </w:r>
            <w:r w:rsidR="00297E87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927041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F706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F706E9">
              <w:rPr>
                <w:szCs w:val="24"/>
              </w:rPr>
              <w:t>01.08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</w:t>
            </w:r>
            <w:r w:rsidR="00F706E9">
              <w:rPr>
                <w:szCs w:val="24"/>
              </w:rPr>
              <w:t>3г. по 25</w:t>
            </w:r>
            <w:r w:rsidR="00D75198" w:rsidRPr="007A2D1F">
              <w:rPr>
                <w:szCs w:val="24"/>
              </w:rPr>
              <w:t>.</w:t>
            </w:r>
            <w:r w:rsidR="0099749E">
              <w:rPr>
                <w:szCs w:val="24"/>
              </w:rPr>
              <w:t>0</w:t>
            </w:r>
            <w:r w:rsidR="00F706E9">
              <w:rPr>
                <w:szCs w:val="24"/>
              </w:rPr>
              <w:t>8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99749E"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F447E7">
        <w:trPr>
          <w:trHeight w:val="2375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F447E7" w:rsidP="00F447E7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комиссии по землепользованию и застройке на территории Камышловского городского округа рассмотреть заключение по результатам общественных обсуждений по проекту решения о предоставлении разрешения на условно разрешенный вид использования земельного участка – </w:t>
            </w:r>
            <w:r>
              <w:rPr>
                <w:rFonts w:ascii="Liberation Serif" w:hAnsi="Liberation Serif"/>
                <w:szCs w:val="24"/>
              </w:rPr>
              <w:t>магазины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66:46:0103002:</w:t>
            </w:r>
            <w:r>
              <w:rPr>
                <w:rFonts w:ascii="Liberation Serif" w:hAnsi="Liberation Serif"/>
                <w:szCs w:val="24"/>
              </w:rPr>
              <w:t>562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город Камышлов, ул. </w:t>
            </w:r>
            <w:r>
              <w:rPr>
                <w:rFonts w:ascii="Liberation Serif" w:hAnsi="Liberation Serif"/>
                <w:szCs w:val="24"/>
              </w:rPr>
              <w:t>Свердлова, земельный участок № 42</w:t>
            </w:r>
            <w:bookmarkStart w:id="0" w:name="_GoBack"/>
            <w:bookmarkEnd w:id="0"/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873E0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23" w:rsidRDefault="00C17523" w:rsidP="00D33A6A">
      <w:r>
        <w:separator/>
      </w:r>
    </w:p>
  </w:endnote>
  <w:endnote w:type="continuationSeparator" w:id="0">
    <w:p w:rsidR="00C17523" w:rsidRDefault="00C17523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23" w:rsidRDefault="00C17523" w:rsidP="00D33A6A">
      <w:r>
        <w:separator/>
      </w:r>
    </w:p>
  </w:footnote>
  <w:footnote w:type="continuationSeparator" w:id="0">
    <w:p w:rsidR="00C17523" w:rsidRDefault="00C17523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0A4076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7F1136"/>
    <w:rsid w:val="00865743"/>
    <w:rsid w:val="00873E02"/>
    <w:rsid w:val="008A4BD8"/>
    <w:rsid w:val="00915203"/>
    <w:rsid w:val="009240CC"/>
    <w:rsid w:val="00927041"/>
    <w:rsid w:val="00943244"/>
    <w:rsid w:val="009828DD"/>
    <w:rsid w:val="0099749E"/>
    <w:rsid w:val="009F1D7E"/>
    <w:rsid w:val="00A42C54"/>
    <w:rsid w:val="00A7220D"/>
    <w:rsid w:val="00A76201"/>
    <w:rsid w:val="00A850E1"/>
    <w:rsid w:val="00AD205B"/>
    <w:rsid w:val="00B15279"/>
    <w:rsid w:val="00B32926"/>
    <w:rsid w:val="00BB48B2"/>
    <w:rsid w:val="00C17523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447E7"/>
    <w:rsid w:val="00F706E9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586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2022-11-09T11:38:00Z</cp:lastPrinted>
  <dcterms:created xsi:type="dcterms:W3CDTF">2023-08-22T10:53:00Z</dcterms:created>
  <dcterms:modified xsi:type="dcterms:W3CDTF">2023-08-22T10:53:00Z</dcterms:modified>
</cp:coreProperties>
</file>