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жилищных условий ветеранов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Великой Отечественной войны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и нуждающихся в улучшении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жилищных условий и вставших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на учет до 01 января 2005 года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ветеранов, инвалидов и семей,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имеющих детей-инвалидов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Главе муниципального образования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(Ф.И.О.)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от ___________________________________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(Ф.И.О.)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_____________________________________,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(категория ветерана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Великой Отечественной войны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в соответствии со </w:t>
      </w:r>
      <w:hyperlink r:id="rId4" w:history="1">
        <w:r>
          <w:rPr>
            <w:color w:val="0000FF"/>
            <w:sz w:val="18"/>
            <w:szCs w:val="18"/>
          </w:rPr>
          <w:t>статьями 14</w:t>
        </w:r>
      </w:hyperlink>
      <w:r>
        <w:rPr>
          <w:sz w:val="18"/>
          <w:szCs w:val="18"/>
        </w:rPr>
        <w:t xml:space="preserve">, </w:t>
      </w:r>
      <w:hyperlink r:id="rId5" w:history="1">
        <w:r>
          <w:rPr>
            <w:color w:val="0000FF"/>
            <w:sz w:val="18"/>
            <w:szCs w:val="18"/>
          </w:rPr>
          <w:t>15</w:t>
        </w:r>
      </w:hyperlink>
      <w:r>
        <w:rPr>
          <w:sz w:val="18"/>
          <w:szCs w:val="18"/>
        </w:rPr>
        <w:t xml:space="preserve">, </w:t>
      </w:r>
      <w:hyperlink r:id="rId6" w:history="1">
        <w:r>
          <w:rPr>
            <w:color w:val="0000FF"/>
            <w:sz w:val="18"/>
            <w:szCs w:val="18"/>
          </w:rPr>
          <w:t>17</w:t>
        </w:r>
      </w:hyperlink>
      <w:r>
        <w:rPr>
          <w:sz w:val="18"/>
          <w:szCs w:val="18"/>
        </w:rPr>
        <w:t>,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hyperlink r:id="rId7" w:history="1">
        <w:r>
          <w:rPr>
            <w:color w:val="0000FF"/>
            <w:sz w:val="18"/>
            <w:szCs w:val="18"/>
          </w:rPr>
          <w:t>18</w:t>
        </w:r>
      </w:hyperlink>
      <w:r>
        <w:rPr>
          <w:sz w:val="18"/>
          <w:szCs w:val="18"/>
        </w:rPr>
        <w:t xml:space="preserve">, </w:t>
      </w:r>
      <w:hyperlink r:id="rId8" w:history="1">
        <w:r>
          <w:rPr>
            <w:color w:val="0000FF"/>
            <w:sz w:val="18"/>
            <w:szCs w:val="18"/>
          </w:rPr>
          <w:t>19</w:t>
        </w:r>
      </w:hyperlink>
      <w:r>
        <w:rPr>
          <w:sz w:val="18"/>
          <w:szCs w:val="18"/>
        </w:rPr>
        <w:t xml:space="preserve">, </w:t>
      </w:r>
      <w:hyperlink r:id="rId9" w:history="1">
        <w:r>
          <w:rPr>
            <w:color w:val="0000FF"/>
            <w:sz w:val="18"/>
            <w:szCs w:val="18"/>
          </w:rPr>
          <w:t>21</w:t>
        </w:r>
      </w:hyperlink>
      <w:r>
        <w:rPr>
          <w:sz w:val="18"/>
          <w:szCs w:val="18"/>
        </w:rPr>
        <w:t xml:space="preserve"> Федерального закона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от 12 января 1995 года N 5-ФЗ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"О ветеранах" либо ветерана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в соответствии со </w:t>
      </w:r>
      <w:hyperlink r:id="rId10" w:history="1">
        <w:r>
          <w:rPr>
            <w:color w:val="0000FF"/>
            <w:sz w:val="18"/>
            <w:szCs w:val="18"/>
          </w:rPr>
          <w:t>статьями 14</w:t>
        </w:r>
      </w:hyperlink>
      <w:r>
        <w:rPr>
          <w:sz w:val="18"/>
          <w:szCs w:val="18"/>
        </w:rPr>
        <w:t xml:space="preserve">, </w:t>
      </w:r>
      <w:hyperlink r:id="rId11" w:history="1">
        <w:r>
          <w:rPr>
            <w:color w:val="0000FF"/>
            <w:sz w:val="18"/>
            <w:szCs w:val="18"/>
          </w:rPr>
          <w:t>16</w:t>
        </w:r>
      </w:hyperlink>
      <w:r>
        <w:rPr>
          <w:sz w:val="18"/>
          <w:szCs w:val="18"/>
        </w:rPr>
        <w:t xml:space="preserve">, </w:t>
      </w:r>
      <w:hyperlink r:id="rId12" w:history="1">
        <w:r>
          <w:rPr>
            <w:color w:val="0000FF"/>
            <w:sz w:val="18"/>
            <w:szCs w:val="18"/>
          </w:rPr>
          <w:t>21</w:t>
        </w:r>
      </w:hyperlink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Федерального закона от 12 января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1995 года N 5-ФЗ "О ветеранах")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проживающего(ей) по адресу ___________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(адрес места жительства)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0B155F" w:rsidRDefault="000B155F" w:rsidP="000B155F">
      <w:pPr>
        <w:pStyle w:val="ConsPlusNonformat"/>
        <w:rPr>
          <w:sz w:val="18"/>
          <w:szCs w:val="18"/>
        </w:rPr>
      </w:pPr>
      <w:bookmarkStart w:id="0" w:name="Par176"/>
      <w:bookmarkEnd w:id="0"/>
      <w:r>
        <w:rPr>
          <w:sz w:val="18"/>
          <w:szCs w:val="18"/>
        </w:rPr>
        <w:t xml:space="preserve">                                 ЗАЯВЛЕНИЕ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предоставить мне _______________________________________________,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(Ф.И.О.)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____________________, выданный ____________________________________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 г., единовременную денежную выплату для строительства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или приобретения  жилого  помещения  в соответствии с  Федеральным  </w:t>
      </w:r>
      <w:hyperlink r:id="rId13" w:history="1">
        <w:r>
          <w:rPr>
            <w:color w:val="0000FF"/>
            <w:sz w:val="18"/>
            <w:szCs w:val="18"/>
          </w:rPr>
          <w:t>законом</w:t>
        </w:r>
      </w:hyperlink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12 января 1995 года N 5-ФЗ "О ветеранах".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Признан(а)   нуждающимся(</w:t>
      </w:r>
      <w:proofErr w:type="spellStart"/>
      <w:r>
        <w:rPr>
          <w:sz w:val="18"/>
          <w:szCs w:val="18"/>
        </w:rPr>
        <w:t>ейся</w:t>
      </w:r>
      <w:proofErr w:type="spellEnd"/>
      <w:r>
        <w:rPr>
          <w:sz w:val="18"/>
          <w:szCs w:val="18"/>
        </w:rPr>
        <w:t>)   в   жилье   и  состою   на   учете   с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 _______ г. в ________________________________________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__________________________________________________________________________.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(место постановки на учет)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 заявлению мною прилагаются следующие документы: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1) _______________________________________________________________________;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(наименование и номер документа, кем и когда выдан)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2) _______________________________________________________________________;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(наименование и номер документа, кем и когда выдан)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3) _______________________________________________________________________;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(наименование и номер документа, кем и когда выдан)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4) _______________________________________________________________________.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(наименование и номер документа, кем и когда выдан)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Даю  согласие  на  обработку и использование моих персональных данных в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целях оказания меры социальной поддержки по обеспечению жильем.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условиями  получения и использования единовременной денежной выплаты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ознакомлен(а) и обязуюсь их выполнять.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_______________________ _________________</w:t>
      </w:r>
    </w:p>
    <w:p w:rsidR="000B155F" w:rsidRDefault="000B155F" w:rsidP="000B15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(Ф.И.О. заявителя)             (подпись заявителя)        (дата)</w:t>
      </w:r>
    </w:p>
    <w:p w:rsidR="000B155F" w:rsidRDefault="000B155F" w:rsidP="000B155F">
      <w:pPr>
        <w:pStyle w:val="ConsPlusNonformat"/>
        <w:rPr>
          <w:sz w:val="18"/>
          <w:szCs w:val="18"/>
        </w:rPr>
      </w:pPr>
    </w:p>
    <w:p w:rsidR="00C51B25" w:rsidRDefault="00C51B25"/>
    <w:sectPr w:rsidR="00C51B25" w:rsidSect="00C5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155F"/>
    <w:rsid w:val="000B155F"/>
    <w:rsid w:val="00274FF2"/>
    <w:rsid w:val="00B674A2"/>
    <w:rsid w:val="00C5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1F0936919E83AD8EAD97B941F5777BDEC2CE4C1437FE1F54BE8887E0976C0B19A56D3Z6u1K" TargetMode="External"/><Relationship Id="rId13" Type="http://schemas.openxmlformats.org/officeDocument/2006/relationships/hyperlink" Target="consultantplus://offline/ref=D011F0936919E83AD8EAD97B941F5777BDEC2CE4C1437FE1F54BE888Z7u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11F0936919E83AD8EAD97B941F5777BDEC2CE4C1437FE1F54BE8887E0976C0B19A5FZDu4K" TargetMode="External"/><Relationship Id="rId12" Type="http://schemas.openxmlformats.org/officeDocument/2006/relationships/hyperlink" Target="consultantplus://offline/ref=D011F0936919E83AD8EAD97B941F5777BDEC2CE4C1437FE1F54BE8887E0976C0B19A56D2Z6u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1F0936919E83AD8EAD97B941F5777BDEC2CE4C1437FE1F54BE8887E0976C0B19A50ZDuBK" TargetMode="External"/><Relationship Id="rId11" Type="http://schemas.openxmlformats.org/officeDocument/2006/relationships/hyperlink" Target="consultantplus://offline/ref=D011F0936919E83AD8EAD97B941F5777BDEC2CE4C1437FE1F54BE8887E0976C0B19A52ZDuBK" TargetMode="External"/><Relationship Id="rId5" Type="http://schemas.openxmlformats.org/officeDocument/2006/relationships/hyperlink" Target="consultantplus://offline/ref=D011F0936919E83AD8EAD97B941F5777BDEC2CE4C1437FE1F54BE8887E0976C0B19A53ZDu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11F0936919E83AD8EAD97B941F5777BDEC2CE4C1437FE1F54BE8887E0976C0B19A55ZDuBK" TargetMode="External"/><Relationship Id="rId4" Type="http://schemas.openxmlformats.org/officeDocument/2006/relationships/hyperlink" Target="consultantplus://offline/ref=D011F0936919E83AD8EAD97B941F5777BDEC2CE4C1437FE1F54BE8887E0976C0B19A55ZDuBK" TargetMode="External"/><Relationship Id="rId9" Type="http://schemas.openxmlformats.org/officeDocument/2006/relationships/hyperlink" Target="consultantplus://offline/ref=D011F0936919E83AD8EAD97B941F5777BDEC2CE4C1437FE1F54BE8887E0976C0B19A56D2Z6u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4176</Characters>
  <Application>Microsoft Office Word</Application>
  <DocSecurity>0</DocSecurity>
  <Lines>34</Lines>
  <Paragraphs>9</Paragraphs>
  <ScaleCrop>false</ScaleCrop>
  <Company>*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dcterms:created xsi:type="dcterms:W3CDTF">2015-02-11T08:31:00Z</dcterms:created>
  <dcterms:modified xsi:type="dcterms:W3CDTF">2015-02-11T08:31:00Z</dcterms:modified>
</cp:coreProperties>
</file>