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71_89565139"/>
      <w:bookmarkStart w:id="1" w:name="__DdeLink__198_4262419495"/>
      <w:bookmarkStart w:id="2" w:name="__DdeLink__204_34190201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3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4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5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5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от 14.10.2022 №965,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29.12.2022 №1293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)</w:t>
      </w:r>
      <w:bookmarkEnd w:id="0"/>
      <w:bookmarkEnd w:id="1"/>
      <w:bookmarkEnd w:id="2"/>
      <w:bookmarkEnd w:id="3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</w:t>
      </w:r>
      <w:r>
        <w:rPr>
          <w:rStyle w:val="Style12"/>
          <w:color w:val="000000"/>
          <w:sz w:val="28"/>
          <w:szCs w:val="28"/>
        </w:rPr>
        <w:t>ем</w:t>
      </w:r>
      <w:r>
        <w:rPr>
          <w:rStyle w:val="Style12"/>
          <w:color w:val="000000"/>
          <w:sz w:val="28"/>
          <w:szCs w:val="28"/>
        </w:rPr>
        <w:t xml:space="preserve"> Думы Камышловского городского округа от </w:t>
      </w:r>
      <w:r>
        <w:rPr>
          <w:rStyle w:val="Style12"/>
          <w:color w:val="000000"/>
          <w:sz w:val="28"/>
          <w:szCs w:val="28"/>
        </w:rPr>
        <w:t>08</w:t>
      </w:r>
      <w:r>
        <w:rPr>
          <w:rStyle w:val="Style12"/>
          <w:color w:val="000000"/>
          <w:sz w:val="28"/>
          <w:szCs w:val="28"/>
        </w:rPr>
        <w:t>.1</w:t>
      </w:r>
      <w:r>
        <w:rPr>
          <w:rStyle w:val="Style12"/>
          <w:color w:val="000000"/>
          <w:sz w:val="28"/>
          <w:szCs w:val="28"/>
        </w:rPr>
        <w:t>2</w:t>
      </w:r>
      <w:r>
        <w:rPr>
          <w:rStyle w:val="Style12"/>
          <w:color w:val="000000"/>
          <w:sz w:val="28"/>
          <w:szCs w:val="28"/>
        </w:rPr>
        <w:t>.2022 №1</w:t>
      </w:r>
      <w:r>
        <w:rPr>
          <w:rStyle w:val="Style12"/>
          <w:color w:val="000000"/>
          <w:sz w:val="28"/>
          <w:szCs w:val="28"/>
        </w:rPr>
        <w:t xml:space="preserve">80 </w:t>
      </w:r>
      <w:r>
        <w:rPr>
          <w:rStyle w:val="Style12"/>
          <w:color w:val="000000"/>
          <w:sz w:val="28"/>
          <w:szCs w:val="28"/>
        </w:rPr>
        <w:t>«О бюджете Камышловского городского округа на 202</w:t>
      </w:r>
      <w:r>
        <w:rPr>
          <w:rStyle w:val="Style12"/>
          <w:color w:val="000000"/>
          <w:sz w:val="28"/>
          <w:szCs w:val="28"/>
        </w:rPr>
        <w:t>3</w:t>
      </w:r>
      <w:r>
        <w:rPr>
          <w:rStyle w:val="Style12"/>
          <w:color w:val="000000"/>
          <w:sz w:val="28"/>
          <w:szCs w:val="28"/>
        </w:rPr>
        <w:t xml:space="preserve"> год и плановый период 202</w:t>
      </w:r>
      <w:r>
        <w:rPr>
          <w:rStyle w:val="Style12"/>
          <w:color w:val="000000"/>
          <w:sz w:val="28"/>
          <w:szCs w:val="28"/>
        </w:rPr>
        <w:t>4</w:t>
      </w:r>
      <w:r>
        <w:rPr>
          <w:rStyle w:val="Style12"/>
          <w:color w:val="000000"/>
          <w:sz w:val="28"/>
          <w:szCs w:val="28"/>
        </w:rPr>
        <w:t xml:space="preserve"> и 202</w:t>
      </w:r>
      <w:r>
        <w:rPr>
          <w:rStyle w:val="Style12"/>
          <w:color w:val="000000"/>
          <w:sz w:val="28"/>
          <w:szCs w:val="28"/>
        </w:rPr>
        <w:t>5</w:t>
      </w:r>
      <w:r>
        <w:rPr>
          <w:rStyle w:val="Style12"/>
          <w:color w:val="000000"/>
          <w:sz w:val="28"/>
          <w:szCs w:val="28"/>
        </w:rPr>
        <w:t xml:space="preserve">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 учетом внесенных изменений от 05.12.2013 №2216, от 09.10.2014 №1612, от 24.09.2020 №632,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от 09.08.2022 № 718, от 24.08.2022 №779</w:t>
      </w:r>
      <w:r>
        <w:rPr>
          <w:rStyle w:val="Style12"/>
          <w:rFonts w:cs="Liberation Serif"/>
          <w:color w:val="000000"/>
          <w:sz w:val="28"/>
          <w:szCs w:val="28"/>
        </w:rPr>
        <w:t>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, от 11.08.2022 №730, от 14.10.2022 №965, 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29.12.2022 №1293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36"/>
        <w:ind w:left="1417" w:right="567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>«Развитие социально-экономического комплекса</w:t>
      </w:r>
    </w:p>
    <w:p>
      <w:pPr>
        <w:pStyle w:val="Style23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7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7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24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tru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6">
    <w:name w:val="Title"/>
    <w:basedOn w:val="Normal"/>
    <w:qFormat/>
    <w:pPr>
      <w:overflowPunct w:val="fals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LibreOffice/7.3.6.2$Linux_X86_64 LibreOffice_project/30$Build-2</Application>
  <AppVersion>15.0000</AppVersion>
  <Pages>2</Pages>
  <Words>367</Words>
  <Characters>2539</Characters>
  <CharactersWithSpaces>3029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2022-12-27T10:19:31Z</cp:lastPrinted>
  <dcterms:modified xsi:type="dcterms:W3CDTF">2023-01-20T15:54:26Z</dcterms:modified>
  <cp:revision>32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