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5A" w:rsidRPr="00227BBB" w:rsidRDefault="00025A1A" w:rsidP="007F7DAA">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342900" cy="43815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a:srcRect/>
                    <a:stretch>
                      <a:fillRect/>
                    </a:stretch>
                  </pic:blipFill>
                  <pic:spPr bwMode="auto">
                    <a:xfrm>
                      <a:off x="0" y="0"/>
                      <a:ext cx="342900" cy="438150"/>
                    </a:xfrm>
                    <a:prstGeom prst="rect">
                      <a:avLst/>
                    </a:prstGeom>
                    <a:noFill/>
                    <a:ln w="9525">
                      <a:noFill/>
                      <a:miter lim="800000"/>
                      <a:headEnd/>
                      <a:tailEnd/>
                    </a:ln>
                  </pic:spPr>
                </pic:pic>
              </a:graphicData>
            </a:graphic>
          </wp:inline>
        </w:drawing>
      </w:r>
    </w:p>
    <w:p w:rsidR="006B215A" w:rsidRPr="00227BBB" w:rsidRDefault="006B215A" w:rsidP="007F7DAA">
      <w:pPr>
        <w:spacing w:after="0" w:line="240" w:lineRule="auto"/>
        <w:jc w:val="center"/>
        <w:rPr>
          <w:rFonts w:ascii="Times New Roman" w:hAnsi="Times New Roman" w:cs="Times New Roman"/>
          <w:b/>
          <w:bCs/>
          <w:sz w:val="28"/>
          <w:szCs w:val="28"/>
        </w:rPr>
      </w:pPr>
      <w:r w:rsidRPr="00227BBB">
        <w:rPr>
          <w:rFonts w:ascii="Times New Roman" w:hAnsi="Times New Roman" w:cs="Times New Roman"/>
          <w:b/>
          <w:bCs/>
          <w:sz w:val="28"/>
          <w:szCs w:val="28"/>
        </w:rPr>
        <w:t>ГЛАВА КАМЫШЛОВСКОГО ГОРОДСКОГО ОКРУГА</w:t>
      </w:r>
    </w:p>
    <w:p w:rsidR="006B215A" w:rsidRPr="00227BBB" w:rsidRDefault="006B215A" w:rsidP="007F7DAA">
      <w:pPr>
        <w:spacing w:after="0" w:line="240" w:lineRule="auto"/>
        <w:jc w:val="center"/>
        <w:rPr>
          <w:rFonts w:ascii="Times New Roman" w:hAnsi="Times New Roman" w:cs="Times New Roman"/>
          <w:b/>
          <w:bCs/>
          <w:sz w:val="28"/>
          <w:szCs w:val="28"/>
        </w:rPr>
      </w:pPr>
      <w:r w:rsidRPr="00227BBB">
        <w:rPr>
          <w:rFonts w:ascii="Times New Roman" w:hAnsi="Times New Roman" w:cs="Times New Roman"/>
          <w:b/>
          <w:bCs/>
          <w:sz w:val="28"/>
          <w:szCs w:val="28"/>
        </w:rPr>
        <w:t>П О С Т А Н О В Л Е Н И Е</w:t>
      </w:r>
    </w:p>
    <w:p w:rsidR="006B215A" w:rsidRDefault="006B215A" w:rsidP="007F7DAA">
      <w:pPr>
        <w:pBdr>
          <w:top w:val="thinThickSmallGap" w:sz="24" w:space="1" w:color="auto"/>
        </w:pBdr>
        <w:spacing w:after="0" w:line="240" w:lineRule="auto"/>
        <w:jc w:val="center"/>
        <w:rPr>
          <w:rFonts w:ascii="Times New Roman" w:hAnsi="Times New Roman" w:cs="Times New Roman"/>
          <w:b/>
          <w:bCs/>
          <w:sz w:val="24"/>
          <w:szCs w:val="24"/>
        </w:rPr>
      </w:pPr>
    </w:p>
    <w:p w:rsidR="006B215A" w:rsidRPr="00227BBB" w:rsidRDefault="006B215A" w:rsidP="007F7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27BBB">
        <w:rPr>
          <w:rFonts w:ascii="Times New Roman" w:hAnsi="Times New Roman" w:cs="Times New Roman"/>
          <w:sz w:val="28"/>
          <w:szCs w:val="28"/>
        </w:rPr>
        <w:t xml:space="preserve">т </w:t>
      </w:r>
      <w:r w:rsidR="00BD2176">
        <w:rPr>
          <w:rFonts w:ascii="Times New Roman" w:hAnsi="Times New Roman" w:cs="Times New Roman"/>
          <w:sz w:val="28"/>
          <w:szCs w:val="28"/>
        </w:rPr>
        <w:t>06.10.</w:t>
      </w:r>
      <w:r>
        <w:rPr>
          <w:rFonts w:ascii="Times New Roman" w:hAnsi="Times New Roman" w:cs="Times New Roman"/>
          <w:sz w:val="28"/>
          <w:szCs w:val="28"/>
        </w:rPr>
        <w:t>201</w:t>
      </w:r>
      <w:r w:rsidR="007A2F84">
        <w:rPr>
          <w:rFonts w:ascii="Times New Roman" w:hAnsi="Times New Roman" w:cs="Times New Roman"/>
          <w:sz w:val="28"/>
          <w:szCs w:val="28"/>
        </w:rPr>
        <w:t>7</w:t>
      </w:r>
      <w:r>
        <w:rPr>
          <w:rFonts w:ascii="Times New Roman" w:hAnsi="Times New Roman" w:cs="Times New Roman"/>
          <w:sz w:val="28"/>
          <w:szCs w:val="28"/>
        </w:rPr>
        <w:t xml:space="preserve"> </w:t>
      </w:r>
      <w:r w:rsidRPr="00227BBB">
        <w:rPr>
          <w:rFonts w:ascii="Times New Roman" w:hAnsi="Times New Roman" w:cs="Times New Roman"/>
          <w:sz w:val="28"/>
          <w:szCs w:val="28"/>
        </w:rPr>
        <w:t xml:space="preserve">года  </w:t>
      </w:r>
      <w:r w:rsidR="00BD2176">
        <w:rPr>
          <w:rFonts w:ascii="Times New Roman" w:hAnsi="Times New Roman" w:cs="Times New Roman"/>
          <w:sz w:val="28"/>
          <w:szCs w:val="28"/>
        </w:rPr>
        <w:t xml:space="preserve"> </w:t>
      </w:r>
      <w:r w:rsidRPr="00227BBB">
        <w:rPr>
          <w:rFonts w:ascii="Times New Roman" w:hAnsi="Times New Roman" w:cs="Times New Roman"/>
          <w:sz w:val="28"/>
          <w:szCs w:val="28"/>
        </w:rPr>
        <w:t>№</w:t>
      </w:r>
      <w:r w:rsidR="00BD2176">
        <w:rPr>
          <w:rFonts w:ascii="Times New Roman" w:hAnsi="Times New Roman" w:cs="Times New Roman"/>
          <w:sz w:val="28"/>
          <w:szCs w:val="28"/>
        </w:rPr>
        <w:t xml:space="preserve"> 912</w:t>
      </w:r>
      <w:r w:rsidRPr="00227BBB">
        <w:rPr>
          <w:rFonts w:ascii="Times New Roman" w:hAnsi="Times New Roman" w:cs="Times New Roman"/>
          <w:sz w:val="28"/>
          <w:szCs w:val="28"/>
        </w:rPr>
        <w:t xml:space="preserve"> </w:t>
      </w:r>
    </w:p>
    <w:p w:rsidR="006B215A" w:rsidRDefault="006B215A" w:rsidP="007F7DAA">
      <w:pPr>
        <w:spacing w:after="0" w:line="240" w:lineRule="auto"/>
        <w:jc w:val="both"/>
        <w:rPr>
          <w:rFonts w:ascii="Times New Roman" w:hAnsi="Times New Roman" w:cs="Times New Roman"/>
          <w:sz w:val="28"/>
          <w:szCs w:val="28"/>
        </w:rPr>
      </w:pPr>
      <w:r w:rsidRPr="00227BBB">
        <w:rPr>
          <w:rFonts w:ascii="Times New Roman" w:hAnsi="Times New Roman" w:cs="Times New Roman"/>
          <w:sz w:val="28"/>
          <w:szCs w:val="28"/>
        </w:rPr>
        <w:t xml:space="preserve">г. Камышлов </w:t>
      </w:r>
    </w:p>
    <w:p w:rsidR="006B215A" w:rsidRPr="00227BBB" w:rsidRDefault="006B215A" w:rsidP="007F7DAA">
      <w:pPr>
        <w:spacing w:after="0" w:line="240" w:lineRule="auto"/>
        <w:jc w:val="both"/>
        <w:rPr>
          <w:rFonts w:ascii="Times New Roman" w:hAnsi="Times New Roman" w:cs="Times New Roman"/>
          <w:sz w:val="28"/>
          <w:szCs w:val="28"/>
        </w:rPr>
      </w:pPr>
    </w:p>
    <w:p w:rsidR="00BD2176" w:rsidRDefault="006B215A" w:rsidP="007F7DAA">
      <w:pPr>
        <w:pStyle w:val="ConsPlusNormal"/>
        <w:jc w:val="center"/>
        <w:rPr>
          <w:rFonts w:ascii="Times New Roman" w:hAnsi="Times New Roman" w:cs="Times New Roman"/>
          <w:b/>
          <w:bCs/>
          <w:i/>
          <w:iCs/>
          <w:sz w:val="28"/>
          <w:szCs w:val="28"/>
        </w:rPr>
      </w:pPr>
      <w:bookmarkStart w:id="0" w:name="_GoBack"/>
      <w:r w:rsidRPr="007F7DAA">
        <w:rPr>
          <w:rFonts w:ascii="Times New Roman" w:hAnsi="Times New Roman" w:cs="Times New Roman"/>
          <w:b/>
          <w:bCs/>
          <w:i/>
          <w:iCs/>
          <w:sz w:val="28"/>
          <w:szCs w:val="28"/>
        </w:rPr>
        <w:t xml:space="preserve">Об утверждении порядка предоставления из </w:t>
      </w:r>
      <w:proofErr w:type="gramStart"/>
      <w:r w:rsidRPr="007F7DAA">
        <w:rPr>
          <w:rFonts w:ascii="Times New Roman" w:hAnsi="Times New Roman" w:cs="Times New Roman"/>
          <w:b/>
          <w:bCs/>
          <w:i/>
          <w:iCs/>
          <w:sz w:val="28"/>
          <w:szCs w:val="28"/>
        </w:rPr>
        <w:t>бюджета  Камышловского</w:t>
      </w:r>
      <w:proofErr w:type="gramEnd"/>
      <w:r w:rsidRPr="007F7DAA">
        <w:rPr>
          <w:rFonts w:ascii="Times New Roman" w:hAnsi="Times New Roman" w:cs="Times New Roman"/>
          <w:b/>
          <w:bCs/>
          <w:i/>
          <w:iCs/>
          <w:sz w:val="28"/>
          <w:szCs w:val="28"/>
        </w:rPr>
        <w:t xml:space="preserve"> городского округа </w:t>
      </w:r>
      <w:r w:rsidR="007A2F84" w:rsidRPr="007F7DAA">
        <w:rPr>
          <w:rFonts w:ascii="Times New Roman" w:hAnsi="Times New Roman" w:cs="Times New Roman"/>
          <w:b/>
          <w:bCs/>
          <w:i/>
          <w:iCs/>
          <w:sz w:val="28"/>
          <w:szCs w:val="28"/>
        </w:rPr>
        <w:t xml:space="preserve">субсидий </w:t>
      </w:r>
      <w:r w:rsidRPr="007F7DAA">
        <w:rPr>
          <w:rFonts w:ascii="Times New Roman" w:hAnsi="Times New Roman" w:cs="Times New Roman"/>
          <w:b/>
          <w:bCs/>
          <w:i/>
          <w:iCs/>
          <w:sz w:val="28"/>
          <w:szCs w:val="28"/>
        </w:rPr>
        <w:t>организациям или индивидуальным предпринимателям, являющим</w:t>
      </w:r>
      <w:r w:rsidR="00FC26D5">
        <w:rPr>
          <w:rFonts w:ascii="Times New Roman" w:hAnsi="Times New Roman" w:cs="Times New Roman"/>
          <w:b/>
          <w:bCs/>
          <w:i/>
          <w:iCs/>
          <w:sz w:val="28"/>
          <w:szCs w:val="28"/>
        </w:rPr>
        <w:t>и</w:t>
      </w:r>
      <w:r w:rsidRPr="007F7DAA">
        <w:rPr>
          <w:rFonts w:ascii="Times New Roman" w:hAnsi="Times New Roman" w:cs="Times New Roman"/>
          <w:b/>
          <w:bCs/>
          <w:i/>
          <w:iCs/>
          <w:sz w:val="28"/>
          <w:szCs w:val="28"/>
        </w:rPr>
        <w:t>ся исполнителями коммунальных услуг,</w:t>
      </w:r>
    </w:p>
    <w:p w:rsidR="00BD2176" w:rsidRDefault="006B215A" w:rsidP="007F7DAA">
      <w:pPr>
        <w:pStyle w:val="ConsPlusNormal"/>
        <w:jc w:val="center"/>
        <w:rPr>
          <w:rFonts w:ascii="Times New Roman" w:hAnsi="Times New Roman" w:cs="Times New Roman"/>
          <w:b/>
          <w:bCs/>
          <w:i/>
          <w:iCs/>
          <w:sz w:val="28"/>
          <w:szCs w:val="28"/>
        </w:rPr>
      </w:pPr>
      <w:r w:rsidRPr="007F7DAA">
        <w:rPr>
          <w:rFonts w:ascii="Times New Roman" w:hAnsi="Times New Roman" w:cs="Times New Roman"/>
          <w:b/>
          <w:bCs/>
          <w:i/>
          <w:iCs/>
          <w:sz w:val="28"/>
          <w:szCs w:val="28"/>
        </w:rPr>
        <w:t xml:space="preserve"> в целях возмещения затрат, связанных с предоставлением гражданам, проживающим на </w:t>
      </w:r>
      <w:proofErr w:type="gramStart"/>
      <w:r w:rsidRPr="007F7DAA">
        <w:rPr>
          <w:rFonts w:ascii="Times New Roman" w:hAnsi="Times New Roman" w:cs="Times New Roman"/>
          <w:b/>
          <w:bCs/>
          <w:i/>
          <w:iCs/>
          <w:sz w:val="28"/>
          <w:szCs w:val="28"/>
        </w:rPr>
        <w:t>территории  Камышловского</w:t>
      </w:r>
      <w:proofErr w:type="gramEnd"/>
      <w:r w:rsidRPr="007F7DAA">
        <w:rPr>
          <w:rFonts w:ascii="Times New Roman" w:hAnsi="Times New Roman" w:cs="Times New Roman"/>
          <w:b/>
          <w:bCs/>
          <w:i/>
          <w:iCs/>
          <w:sz w:val="28"/>
          <w:szCs w:val="28"/>
        </w:rPr>
        <w:t xml:space="preserve"> городского округа, меры социальной поддержки по частичному освобождению от платы</w:t>
      </w:r>
    </w:p>
    <w:p w:rsidR="006B215A" w:rsidRPr="007F7DAA" w:rsidRDefault="006B215A" w:rsidP="007F7DAA">
      <w:pPr>
        <w:pStyle w:val="ConsPlusNormal"/>
        <w:jc w:val="center"/>
        <w:rPr>
          <w:rFonts w:ascii="Times New Roman" w:hAnsi="Times New Roman" w:cs="Times New Roman"/>
          <w:b/>
          <w:bCs/>
          <w:i/>
          <w:iCs/>
          <w:sz w:val="28"/>
          <w:szCs w:val="28"/>
        </w:rPr>
      </w:pPr>
      <w:r w:rsidRPr="007F7DAA">
        <w:rPr>
          <w:rFonts w:ascii="Times New Roman" w:hAnsi="Times New Roman" w:cs="Times New Roman"/>
          <w:b/>
          <w:bCs/>
          <w:i/>
          <w:iCs/>
          <w:sz w:val="28"/>
          <w:szCs w:val="28"/>
        </w:rPr>
        <w:t xml:space="preserve"> за коммунальные услуги</w:t>
      </w:r>
    </w:p>
    <w:bookmarkEnd w:id="0"/>
    <w:p w:rsidR="006B215A"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Default="006B215A" w:rsidP="003E71AE">
      <w:pPr>
        <w:pStyle w:val="1"/>
        <w:ind w:firstLine="851"/>
        <w:jc w:val="both"/>
        <w:rPr>
          <w:sz w:val="28"/>
          <w:szCs w:val="28"/>
        </w:rPr>
      </w:pPr>
      <w:r w:rsidRPr="003E71AE">
        <w:rPr>
          <w:b w:val="0"/>
          <w:sz w:val="28"/>
          <w:szCs w:val="28"/>
        </w:rPr>
        <w:t xml:space="preserve">В соответствии </w:t>
      </w:r>
      <w:r w:rsidR="007A2F84" w:rsidRPr="003E71AE">
        <w:rPr>
          <w:b w:val="0"/>
          <w:sz w:val="28"/>
          <w:szCs w:val="28"/>
        </w:rPr>
        <w:t>с</w:t>
      </w:r>
      <w:r w:rsidR="00266955" w:rsidRPr="003E71AE">
        <w:rPr>
          <w:b w:val="0"/>
          <w:sz w:val="28"/>
          <w:szCs w:val="28"/>
        </w:rPr>
        <w:t>о статьей 78</w:t>
      </w:r>
      <w:r w:rsidR="007A2F84" w:rsidRPr="003E71AE">
        <w:rPr>
          <w:b w:val="0"/>
          <w:sz w:val="28"/>
          <w:szCs w:val="28"/>
        </w:rPr>
        <w:t xml:space="preserve"> Бюджетн</w:t>
      </w:r>
      <w:r w:rsidR="00266955" w:rsidRPr="003E71AE">
        <w:rPr>
          <w:b w:val="0"/>
          <w:sz w:val="28"/>
          <w:szCs w:val="28"/>
        </w:rPr>
        <w:t>ого</w:t>
      </w:r>
      <w:r w:rsidR="007A2F84" w:rsidRPr="003E71AE">
        <w:rPr>
          <w:b w:val="0"/>
          <w:sz w:val="28"/>
          <w:szCs w:val="28"/>
        </w:rPr>
        <w:t xml:space="preserve"> кодекс</w:t>
      </w:r>
      <w:r w:rsidR="00266955" w:rsidRPr="003E71AE">
        <w:rPr>
          <w:b w:val="0"/>
          <w:sz w:val="28"/>
          <w:szCs w:val="28"/>
        </w:rPr>
        <w:t>а</w:t>
      </w:r>
      <w:r w:rsidR="007A2F84" w:rsidRPr="003E71AE">
        <w:rPr>
          <w:b w:val="0"/>
          <w:sz w:val="28"/>
          <w:szCs w:val="28"/>
        </w:rPr>
        <w:t xml:space="preserve"> Российской Федерации, </w:t>
      </w:r>
      <w:r w:rsidR="00B30ED1" w:rsidRPr="003E71AE">
        <w:rPr>
          <w:b w:val="0"/>
          <w:sz w:val="28"/>
          <w:szCs w:val="28"/>
        </w:rPr>
        <w:t>Федеральным законом от 06.</w:t>
      </w:r>
      <w:r w:rsidR="000473B0" w:rsidRPr="003E71AE">
        <w:rPr>
          <w:b w:val="0"/>
          <w:sz w:val="28"/>
          <w:szCs w:val="28"/>
        </w:rPr>
        <w:t xml:space="preserve">10.2003 года №131-ФЗ «Об общих принципах организации местного самоуправления в Российской Федерации», </w:t>
      </w:r>
      <w:hyperlink r:id="rId6" w:tooltip="Закон Свердловской области от 25.04.2013 N 40-ОЗ &quot;О мере социальной поддержки по частичному освобождению граждан, проживающих на территории Свердловской области, от платы за коммунальные услуги&quot; (принят Законодательным Собранием Свердловской области 23.04.2013" w:history="1">
        <w:r w:rsidR="00DF1912" w:rsidRPr="003E71AE">
          <w:rPr>
            <w:b w:val="0"/>
            <w:sz w:val="28"/>
            <w:szCs w:val="28"/>
          </w:rPr>
          <w:t>з</w:t>
        </w:r>
        <w:r w:rsidRPr="003E71AE">
          <w:rPr>
            <w:b w:val="0"/>
            <w:sz w:val="28"/>
            <w:szCs w:val="28"/>
          </w:rPr>
          <w:t>аконом</w:t>
        </w:r>
      </w:hyperlink>
      <w:r w:rsidRPr="003E71AE">
        <w:rPr>
          <w:b w:val="0"/>
          <w:sz w:val="28"/>
          <w:szCs w:val="28"/>
        </w:rPr>
        <w:t xml:space="preserve"> Свердловской области от 25.04.2013 </w:t>
      </w:r>
      <w:r w:rsidR="00DF1912" w:rsidRPr="003E71AE">
        <w:rPr>
          <w:b w:val="0"/>
          <w:sz w:val="28"/>
          <w:szCs w:val="28"/>
        </w:rPr>
        <w:t>№ 40-ОЗ «</w:t>
      </w:r>
      <w:r w:rsidRPr="003E71AE">
        <w:rPr>
          <w:b w:val="0"/>
          <w:sz w:val="28"/>
          <w:szCs w:val="28"/>
        </w:rPr>
        <w:t xml:space="preserve">О мере социальной поддержки по частичному освобождению граждан, проживающих на территории Свердловской области, </w:t>
      </w:r>
      <w:r w:rsidR="00DF1912" w:rsidRPr="003E71AE">
        <w:rPr>
          <w:b w:val="0"/>
          <w:sz w:val="28"/>
          <w:szCs w:val="28"/>
        </w:rPr>
        <w:t>от платы за коммунальные услуги»</w:t>
      </w:r>
      <w:r w:rsidRPr="003E71AE">
        <w:rPr>
          <w:b w:val="0"/>
          <w:sz w:val="28"/>
          <w:szCs w:val="28"/>
        </w:rPr>
        <w:t xml:space="preserve">, </w:t>
      </w:r>
      <w:hyperlink r:id="rId7" w:tooltip="Закон Свердловской области от 25.04.2013 N 41-ОЗ (с изм. от 09.12.2013)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history="1">
        <w:r w:rsidRPr="003E71AE">
          <w:rPr>
            <w:b w:val="0"/>
            <w:sz w:val="28"/>
            <w:szCs w:val="28"/>
          </w:rPr>
          <w:t>Законом</w:t>
        </w:r>
      </w:hyperlink>
      <w:r w:rsidRPr="003E71AE">
        <w:rPr>
          <w:b w:val="0"/>
          <w:sz w:val="28"/>
          <w:szCs w:val="28"/>
        </w:rPr>
        <w:t xml:space="preserve"> Свердловской области от 25.04.2013 </w:t>
      </w:r>
      <w:r w:rsidR="00DF1912" w:rsidRPr="003E71AE">
        <w:rPr>
          <w:b w:val="0"/>
          <w:sz w:val="28"/>
          <w:szCs w:val="28"/>
        </w:rPr>
        <w:t>№ 41-ОЗ «</w:t>
      </w:r>
      <w:r w:rsidRPr="003E71AE">
        <w:rPr>
          <w:b w:val="0"/>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w:t>
      </w:r>
      <w:r w:rsidR="00DF1912" w:rsidRPr="003E71AE">
        <w:rPr>
          <w:b w:val="0"/>
          <w:sz w:val="28"/>
          <w:szCs w:val="28"/>
        </w:rPr>
        <w:t>от платы за коммунальные услуги»</w:t>
      </w:r>
      <w:r w:rsidRPr="003E71AE">
        <w:rPr>
          <w:b w:val="0"/>
          <w:sz w:val="28"/>
          <w:szCs w:val="28"/>
        </w:rPr>
        <w:t xml:space="preserve">, </w:t>
      </w:r>
      <w:hyperlink r:id="rId8" w:tooltip="Постановление Правительства Свердловской области от 18.12.2013 N 1539-ПП &quot;О реализации Законов Свердловской области от 25 апреля 2013 года N 40-ОЗ &quot;О мере социальной поддержки по частичному освобождению граждан, проживающих на территории Свердловской области, " w:history="1">
        <w:r w:rsidRPr="003E71AE">
          <w:rPr>
            <w:b w:val="0"/>
            <w:sz w:val="28"/>
            <w:szCs w:val="28"/>
          </w:rPr>
          <w:t>постановлением</w:t>
        </w:r>
      </w:hyperlink>
      <w:r w:rsidRPr="003E71AE">
        <w:rPr>
          <w:b w:val="0"/>
          <w:sz w:val="28"/>
          <w:szCs w:val="28"/>
        </w:rPr>
        <w:t xml:space="preserve"> Правительства Свердловской области от 18.12.201</w:t>
      </w:r>
      <w:r w:rsidR="00DF1912" w:rsidRPr="003E71AE">
        <w:rPr>
          <w:b w:val="0"/>
          <w:sz w:val="28"/>
          <w:szCs w:val="28"/>
        </w:rPr>
        <w:t>3 № 1539-ПП «</w:t>
      </w:r>
      <w:r w:rsidRPr="003E71AE">
        <w:rPr>
          <w:b w:val="0"/>
          <w:sz w:val="28"/>
          <w:szCs w:val="28"/>
        </w:rPr>
        <w:t>О реализации Законов Свер</w:t>
      </w:r>
      <w:r w:rsidR="00DF1912" w:rsidRPr="003E71AE">
        <w:rPr>
          <w:b w:val="0"/>
          <w:sz w:val="28"/>
          <w:szCs w:val="28"/>
        </w:rPr>
        <w:t>дловской области от 25.04.2013 № 40-ОЗ «</w:t>
      </w:r>
      <w:r w:rsidRPr="003E71AE">
        <w:rPr>
          <w:b w:val="0"/>
          <w:sz w:val="28"/>
          <w:szCs w:val="28"/>
        </w:rPr>
        <w:t xml:space="preserve">О мере социальной поддержки по частичному освобождению граждан, проживающих на территории Свердловской области, </w:t>
      </w:r>
      <w:r w:rsidR="00DF1912" w:rsidRPr="003E71AE">
        <w:rPr>
          <w:b w:val="0"/>
          <w:sz w:val="28"/>
          <w:szCs w:val="28"/>
        </w:rPr>
        <w:t>от платы за коммунальные услуги» и от 25.04.2013 № 41-ОЗ «</w:t>
      </w:r>
      <w:r w:rsidRPr="003E71AE">
        <w:rPr>
          <w:b w:val="0"/>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w:t>
      </w:r>
      <w:r w:rsidR="00DF1912" w:rsidRPr="003E71AE">
        <w:rPr>
          <w:b w:val="0"/>
          <w:sz w:val="28"/>
          <w:szCs w:val="28"/>
        </w:rPr>
        <w:t>от платы за коммунальные услуги»</w:t>
      </w:r>
      <w:r w:rsidRPr="003E71AE">
        <w:rPr>
          <w:b w:val="0"/>
          <w:sz w:val="28"/>
          <w:szCs w:val="28"/>
        </w:rPr>
        <w:t xml:space="preserve">, </w:t>
      </w:r>
      <w:r w:rsidR="003E71AE" w:rsidRPr="003E71AE">
        <w:rPr>
          <w:b w:val="0"/>
          <w:sz w:val="28"/>
          <w:szCs w:val="28"/>
        </w:rPr>
        <w:t>Постановлением Правительства Российской Федерации от 06.09.2016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E71AE">
        <w:rPr>
          <w:b w:val="0"/>
          <w:sz w:val="28"/>
          <w:szCs w:val="28"/>
        </w:rPr>
        <w:t xml:space="preserve">», </w:t>
      </w:r>
      <w:r w:rsidRPr="003E71AE">
        <w:rPr>
          <w:b w:val="0"/>
          <w:sz w:val="28"/>
          <w:szCs w:val="28"/>
        </w:rPr>
        <w:t>руководствуясь Устав</w:t>
      </w:r>
      <w:r w:rsidR="00DF1912" w:rsidRPr="003E71AE">
        <w:rPr>
          <w:b w:val="0"/>
          <w:sz w:val="28"/>
          <w:szCs w:val="28"/>
        </w:rPr>
        <w:t>ом</w:t>
      </w:r>
      <w:r w:rsidRPr="003E71AE">
        <w:rPr>
          <w:b w:val="0"/>
          <w:sz w:val="28"/>
          <w:szCs w:val="28"/>
        </w:rPr>
        <w:t xml:space="preserve"> Камышловского городского округа</w:t>
      </w:r>
      <w:r w:rsidR="00BD2176">
        <w:rPr>
          <w:b w:val="0"/>
          <w:sz w:val="28"/>
          <w:szCs w:val="28"/>
        </w:rPr>
        <w:t>,</w:t>
      </w:r>
    </w:p>
    <w:p w:rsidR="006B215A" w:rsidRPr="007F7DAA" w:rsidRDefault="006B215A" w:rsidP="007F7DAA">
      <w:pPr>
        <w:pStyle w:val="ConsPlusNormal"/>
        <w:tabs>
          <w:tab w:val="left" w:pos="720"/>
        </w:tabs>
        <w:ind w:firstLine="720"/>
        <w:jc w:val="both"/>
        <w:rPr>
          <w:rFonts w:ascii="Times New Roman" w:hAnsi="Times New Roman" w:cs="Times New Roman"/>
          <w:b/>
          <w:bCs/>
          <w:sz w:val="28"/>
          <w:szCs w:val="28"/>
        </w:rPr>
      </w:pPr>
      <w:r w:rsidRPr="0092422F">
        <w:rPr>
          <w:rFonts w:ascii="Times New Roman" w:hAnsi="Times New Roman" w:cs="Times New Roman"/>
          <w:sz w:val="28"/>
          <w:szCs w:val="28"/>
        </w:rPr>
        <w:lastRenderedPageBreak/>
        <w:t xml:space="preserve"> </w:t>
      </w:r>
      <w:r w:rsidRPr="007F7DAA">
        <w:rPr>
          <w:rFonts w:ascii="Times New Roman" w:hAnsi="Times New Roman" w:cs="Times New Roman"/>
          <w:b/>
          <w:bCs/>
          <w:sz w:val="28"/>
          <w:szCs w:val="28"/>
        </w:rPr>
        <w:t>ПОСТАНОВЛЯЮ:</w:t>
      </w:r>
    </w:p>
    <w:p w:rsidR="006B215A" w:rsidRPr="0092422F" w:rsidRDefault="006B215A" w:rsidP="007F7DAA">
      <w:pPr>
        <w:pStyle w:val="ConsPlusNormal"/>
        <w:tabs>
          <w:tab w:val="left" w:pos="720"/>
        </w:tabs>
        <w:ind w:firstLine="720"/>
        <w:jc w:val="both"/>
        <w:rPr>
          <w:rFonts w:ascii="Times New Roman" w:hAnsi="Times New Roman" w:cs="Times New Roman"/>
          <w:sz w:val="28"/>
          <w:szCs w:val="28"/>
        </w:rPr>
      </w:pPr>
      <w:r w:rsidRPr="0092422F">
        <w:rPr>
          <w:rFonts w:ascii="Times New Roman" w:hAnsi="Times New Roman" w:cs="Times New Roman"/>
          <w:sz w:val="28"/>
          <w:szCs w:val="28"/>
        </w:rPr>
        <w:t xml:space="preserve">1. Утвердить Порядок предоставления субсидий из бюджета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меры социальной поддержки по частичному освобождению от платы за коммунальные услуги (прилагается).</w:t>
      </w:r>
    </w:p>
    <w:p w:rsidR="006B215A" w:rsidRPr="005D497E" w:rsidRDefault="006B215A" w:rsidP="007F7DAA">
      <w:pPr>
        <w:tabs>
          <w:tab w:val="left" w:pos="720"/>
        </w:tabs>
        <w:spacing w:after="0" w:line="240" w:lineRule="auto"/>
        <w:ind w:firstLine="720"/>
        <w:jc w:val="both"/>
        <w:rPr>
          <w:rFonts w:ascii="Times New Roman" w:hAnsi="Times New Roman" w:cs="Times New Roman"/>
          <w:sz w:val="28"/>
          <w:szCs w:val="28"/>
        </w:rPr>
      </w:pPr>
      <w:r w:rsidRPr="0092422F">
        <w:rPr>
          <w:rFonts w:ascii="Times New Roman" w:hAnsi="Times New Roman" w:cs="Times New Roman"/>
          <w:sz w:val="28"/>
          <w:szCs w:val="28"/>
        </w:rPr>
        <w:t>2. Опубликовать на</w:t>
      </w:r>
      <w:r w:rsidR="00DF1912">
        <w:rPr>
          <w:rFonts w:ascii="Times New Roman" w:hAnsi="Times New Roman" w:cs="Times New Roman"/>
          <w:sz w:val="28"/>
          <w:szCs w:val="28"/>
        </w:rPr>
        <w:t>стоящее Постановление в газете «</w:t>
      </w:r>
      <w:proofErr w:type="spellStart"/>
      <w:r w:rsidR="00DF1912">
        <w:rPr>
          <w:rFonts w:ascii="Times New Roman" w:hAnsi="Times New Roman" w:cs="Times New Roman"/>
          <w:sz w:val="28"/>
          <w:szCs w:val="28"/>
        </w:rPr>
        <w:t>Камышловские</w:t>
      </w:r>
      <w:proofErr w:type="spellEnd"/>
      <w:r w:rsidR="00DF1912">
        <w:rPr>
          <w:rFonts w:ascii="Times New Roman" w:hAnsi="Times New Roman" w:cs="Times New Roman"/>
          <w:sz w:val="28"/>
          <w:szCs w:val="28"/>
        </w:rPr>
        <w:t xml:space="preserve"> известия»</w:t>
      </w:r>
      <w:r w:rsidRPr="0092422F">
        <w:rPr>
          <w:rFonts w:ascii="Times New Roman" w:hAnsi="Times New Roman" w:cs="Times New Roman"/>
          <w:sz w:val="28"/>
          <w:szCs w:val="28"/>
        </w:rPr>
        <w:t xml:space="preserve"> </w:t>
      </w:r>
      <w:r w:rsidRPr="005D497E">
        <w:rPr>
          <w:rFonts w:ascii="Times New Roman" w:hAnsi="Times New Roman" w:cs="Times New Roman"/>
          <w:sz w:val="28"/>
          <w:szCs w:val="28"/>
        </w:rPr>
        <w:t xml:space="preserve">и разместить на официальном сайте   </w:t>
      </w:r>
      <w:r w:rsidR="00581080">
        <w:rPr>
          <w:rFonts w:ascii="Times New Roman" w:hAnsi="Times New Roman" w:cs="Times New Roman"/>
          <w:sz w:val="28"/>
          <w:szCs w:val="28"/>
        </w:rPr>
        <w:t>Камышловского городского округа в информационно-телекоммуникационной сети «</w:t>
      </w:r>
      <w:proofErr w:type="spellStart"/>
      <w:r w:rsidR="00581080">
        <w:rPr>
          <w:rFonts w:ascii="Times New Roman" w:hAnsi="Times New Roman" w:cs="Times New Roman"/>
          <w:sz w:val="28"/>
          <w:szCs w:val="28"/>
        </w:rPr>
        <w:t>Итернет</w:t>
      </w:r>
      <w:proofErr w:type="spellEnd"/>
      <w:r w:rsidR="00581080">
        <w:rPr>
          <w:rFonts w:ascii="Times New Roman" w:hAnsi="Times New Roman" w:cs="Times New Roman"/>
          <w:sz w:val="28"/>
          <w:szCs w:val="28"/>
        </w:rPr>
        <w:t>».</w:t>
      </w:r>
    </w:p>
    <w:p w:rsidR="006B215A" w:rsidRPr="005D497E" w:rsidRDefault="006B215A" w:rsidP="007F7DAA">
      <w:pPr>
        <w:tabs>
          <w:tab w:val="left" w:pos="720"/>
        </w:tabs>
        <w:spacing w:after="0" w:line="240" w:lineRule="auto"/>
        <w:ind w:firstLine="720"/>
        <w:jc w:val="both"/>
        <w:rPr>
          <w:rFonts w:ascii="Times New Roman" w:hAnsi="Times New Roman" w:cs="Times New Roman"/>
          <w:sz w:val="28"/>
          <w:szCs w:val="28"/>
        </w:rPr>
      </w:pPr>
      <w:r w:rsidRPr="005D497E">
        <w:rPr>
          <w:rFonts w:ascii="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Камышловского городского </w:t>
      </w:r>
      <w:proofErr w:type="gramStart"/>
      <w:r w:rsidRPr="005D497E">
        <w:rPr>
          <w:rFonts w:ascii="Times New Roman" w:hAnsi="Times New Roman" w:cs="Times New Roman"/>
          <w:sz w:val="28"/>
          <w:szCs w:val="28"/>
        </w:rPr>
        <w:t xml:space="preserve">округа  </w:t>
      </w:r>
      <w:r w:rsidR="00581080">
        <w:rPr>
          <w:rFonts w:ascii="Times New Roman" w:hAnsi="Times New Roman" w:cs="Times New Roman"/>
          <w:sz w:val="28"/>
          <w:szCs w:val="28"/>
        </w:rPr>
        <w:t>Е.А.</w:t>
      </w:r>
      <w:proofErr w:type="gramEnd"/>
      <w:r w:rsidR="00581080">
        <w:rPr>
          <w:rFonts w:ascii="Times New Roman" w:hAnsi="Times New Roman" w:cs="Times New Roman"/>
          <w:sz w:val="28"/>
          <w:szCs w:val="28"/>
        </w:rPr>
        <w:t xml:space="preserve"> Бессонова</w:t>
      </w:r>
      <w:r w:rsidRPr="005D497E">
        <w:rPr>
          <w:rFonts w:ascii="Times New Roman" w:hAnsi="Times New Roman" w:cs="Times New Roman"/>
          <w:sz w:val="28"/>
          <w:szCs w:val="28"/>
        </w:rPr>
        <w:t xml:space="preserve">.  </w:t>
      </w:r>
    </w:p>
    <w:p w:rsidR="006B215A" w:rsidRPr="005D497E" w:rsidRDefault="006B215A" w:rsidP="007F7DAA">
      <w:pPr>
        <w:pStyle w:val="ConsPlusNormal"/>
        <w:jc w:val="center"/>
        <w:rPr>
          <w:rFonts w:ascii="Times New Roman" w:hAnsi="Times New Roman" w:cs="Times New Roman"/>
          <w:b/>
          <w:bCs/>
          <w:sz w:val="28"/>
          <w:szCs w:val="28"/>
        </w:rPr>
      </w:pPr>
    </w:p>
    <w:p w:rsidR="006B215A" w:rsidRPr="005D497E" w:rsidRDefault="006B215A" w:rsidP="007F7DAA">
      <w:pPr>
        <w:pStyle w:val="ConsPlusNormal"/>
        <w:jc w:val="center"/>
        <w:rPr>
          <w:rFonts w:ascii="Times New Roman" w:hAnsi="Times New Roman" w:cs="Times New Roman"/>
          <w:b/>
          <w:bCs/>
          <w:sz w:val="28"/>
          <w:szCs w:val="28"/>
        </w:rPr>
      </w:pPr>
    </w:p>
    <w:p w:rsidR="006B215A"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BD2176" w:rsidRDefault="00581080" w:rsidP="007F7DAA">
      <w:pPr>
        <w:pStyle w:val="a4"/>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BD2176">
        <w:rPr>
          <w:rFonts w:ascii="Times New Roman" w:hAnsi="Times New Roman" w:cs="Times New Roman"/>
          <w:sz w:val="28"/>
          <w:szCs w:val="28"/>
        </w:rPr>
        <w:t xml:space="preserve"> </w:t>
      </w:r>
      <w:r>
        <w:rPr>
          <w:rFonts w:ascii="Times New Roman" w:hAnsi="Times New Roman" w:cs="Times New Roman"/>
          <w:sz w:val="28"/>
          <w:szCs w:val="28"/>
        </w:rPr>
        <w:t>г</w:t>
      </w:r>
      <w:r w:rsidR="006B215A">
        <w:rPr>
          <w:rFonts w:ascii="Times New Roman" w:hAnsi="Times New Roman" w:cs="Times New Roman"/>
          <w:sz w:val="28"/>
          <w:szCs w:val="28"/>
        </w:rPr>
        <w:t>лав</w:t>
      </w:r>
      <w:r>
        <w:rPr>
          <w:rFonts w:ascii="Times New Roman" w:hAnsi="Times New Roman" w:cs="Times New Roman"/>
          <w:sz w:val="28"/>
          <w:szCs w:val="28"/>
        </w:rPr>
        <w:t xml:space="preserve">ы </w:t>
      </w:r>
    </w:p>
    <w:p w:rsidR="006B215A" w:rsidRPr="0092422F" w:rsidRDefault="006B215A" w:rsidP="007F7DAA">
      <w:pPr>
        <w:pStyle w:val="a4"/>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w:t>
      </w:r>
      <w:r w:rsidR="00581080">
        <w:rPr>
          <w:rFonts w:ascii="Times New Roman" w:hAnsi="Times New Roman" w:cs="Times New Roman"/>
          <w:sz w:val="28"/>
          <w:szCs w:val="28"/>
        </w:rPr>
        <w:t xml:space="preserve">             </w:t>
      </w:r>
      <w:r>
        <w:rPr>
          <w:rFonts w:ascii="Times New Roman" w:hAnsi="Times New Roman" w:cs="Times New Roman"/>
          <w:sz w:val="28"/>
          <w:szCs w:val="28"/>
        </w:rPr>
        <w:t xml:space="preserve">    </w:t>
      </w:r>
      <w:r w:rsidR="00BD2176">
        <w:rPr>
          <w:rFonts w:ascii="Times New Roman" w:hAnsi="Times New Roman" w:cs="Times New Roman"/>
          <w:sz w:val="28"/>
          <w:szCs w:val="28"/>
        </w:rPr>
        <w:t xml:space="preserve">                 </w:t>
      </w:r>
      <w:r w:rsidR="00581080">
        <w:rPr>
          <w:rFonts w:ascii="Times New Roman" w:hAnsi="Times New Roman" w:cs="Times New Roman"/>
          <w:sz w:val="28"/>
          <w:szCs w:val="28"/>
        </w:rPr>
        <w:t>А.В. Половников</w:t>
      </w:r>
    </w:p>
    <w:p w:rsidR="006B215A" w:rsidRPr="0092422F"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Pr="0092422F" w:rsidRDefault="006B215A" w:rsidP="007F7DAA">
      <w:pPr>
        <w:pStyle w:val="ConsPlusNormal"/>
        <w:jc w:val="center"/>
        <w:rPr>
          <w:rFonts w:ascii="Times New Roman" w:hAnsi="Times New Roman" w:cs="Times New Roman"/>
          <w:b/>
          <w:bCs/>
          <w:sz w:val="28"/>
          <w:szCs w:val="28"/>
        </w:rPr>
      </w:pPr>
    </w:p>
    <w:p w:rsidR="006B215A" w:rsidRDefault="006B215A" w:rsidP="007F7DAA">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Pr="0092422F"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759A9">
      <w:pPr>
        <w:pStyle w:val="ConsPlusNormal"/>
        <w:jc w:val="center"/>
        <w:rPr>
          <w:rFonts w:ascii="Times New Roman" w:hAnsi="Times New Roman" w:cs="Times New Roman"/>
          <w:b/>
          <w:bCs/>
          <w:sz w:val="28"/>
          <w:szCs w:val="28"/>
        </w:rPr>
      </w:pPr>
    </w:p>
    <w:p w:rsidR="006B215A" w:rsidRDefault="006B215A" w:rsidP="00FB0804">
      <w:pPr>
        <w:pStyle w:val="ConsPlusNormal"/>
        <w:jc w:val="right"/>
        <w:rPr>
          <w:rFonts w:ascii="Times New Roman" w:hAnsi="Times New Roman" w:cs="Times New Roman"/>
          <w:sz w:val="28"/>
          <w:szCs w:val="28"/>
        </w:rPr>
        <w:sectPr w:rsidR="006B215A" w:rsidSect="00561946">
          <w:pgSz w:w="11906" w:h="16838"/>
          <w:pgMar w:top="1134" w:right="851" w:bottom="851" w:left="1361" w:header="709" w:footer="709" w:gutter="0"/>
          <w:cols w:space="708"/>
          <w:rtlGutter/>
          <w:docGrid w:linePitch="360"/>
        </w:sectPr>
      </w:pPr>
    </w:p>
    <w:tbl>
      <w:tblPr>
        <w:tblStyle w:val="a6"/>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5"/>
        <w:gridCol w:w="4955"/>
      </w:tblGrid>
      <w:tr w:rsidR="006B215A" w:rsidTr="007F7DAA">
        <w:tc>
          <w:tcPr>
            <w:tcW w:w="4955" w:type="dxa"/>
          </w:tcPr>
          <w:p w:rsidR="006B215A" w:rsidRDefault="006B215A" w:rsidP="007F7DAA">
            <w:pPr>
              <w:pStyle w:val="ConsPlusNormal"/>
              <w:spacing w:after="0" w:line="240" w:lineRule="auto"/>
              <w:jc w:val="right"/>
              <w:rPr>
                <w:rFonts w:ascii="Times New Roman" w:hAnsi="Times New Roman" w:cs="Times New Roman"/>
                <w:sz w:val="28"/>
                <w:szCs w:val="28"/>
              </w:rPr>
            </w:pPr>
          </w:p>
        </w:tc>
        <w:tc>
          <w:tcPr>
            <w:tcW w:w="4955" w:type="dxa"/>
          </w:tcPr>
          <w:p w:rsidR="006B215A" w:rsidRPr="007F7DAA" w:rsidRDefault="006B215A" w:rsidP="007F7DAA">
            <w:pPr>
              <w:pStyle w:val="ConsPlusNormal"/>
              <w:spacing w:after="0" w:line="240" w:lineRule="auto"/>
              <w:rPr>
                <w:rFonts w:ascii="Times New Roman" w:hAnsi="Times New Roman" w:cs="Times New Roman"/>
                <w:b/>
                <w:bCs/>
                <w:sz w:val="28"/>
                <w:szCs w:val="28"/>
              </w:rPr>
            </w:pPr>
            <w:r w:rsidRPr="007F7DAA">
              <w:rPr>
                <w:rFonts w:ascii="Times New Roman" w:hAnsi="Times New Roman" w:cs="Times New Roman"/>
                <w:b/>
                <w:bCs/>
                <w:sz w:val="28"/>
                <w:szCs w:val="28"/>
              </w:rPr>
              <w:t>УТВЕРЖДЕН</w:t>
            </w:r>
          </w:p>
          <w:p w:rsidR="006B215A" w:rsidRDefault="006B215A" w:rsidP="007F7DAA">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6B215A" w:rsidRDefault="006B215A" w:rsidP="007F7DAA">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w:t>
            </w:r>
          </w:p>
          <w:p w:rsidR="006B215A" w:rsidRDefault="006B215A" w:rsidP="00581080">
            <w:pPr>
              <w:pStyle w:val="ConsPlusNormal"/>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9C08EA">
              <w:rPr>
                <w:rFonts w:ascii="Times New Roman" w:hAnsi="Times New Roman" w:cs="Times New Roman"/>
                <w:sz w:val="28"/>
                <w:szCs w:val="28"/>
              </w:rPr>
              <w:t>06.10.2017</w:t>
            </w:r>
            <w:r w:rsidR="00581080">
              <w:rPr>
                <w:rFonts w:ascii="Times New Roman" w:hAnsi="Times New Roman" w:cs="Times New Roman"/>
                <w:sz w:val="28"/>
                <w:szCs w:val="28"/>
              </w:rPr>
              <w:t xml:space="preserve"> </w:t>
            </w:r>
            <w:r>
              <w:rPr>
                <w:rFonts w:ascii="Times New Roman" w:hAnsi="Times New Roman" w:cs="Times New Roman"/>
                <w:sz w:val="28"/>
                <w:szCs w:val="28"/>
              </w:rPr>
              <w:t xml:space="preserve"> года № </w:t>
            </w:r>
            <w:r w:rsidR="00581080">
              <w:rPr>
                <w:rFonts w:ascii="Times New Roman" w:hAnsi="Times New Roman" w:cs="Times New Roman"/>
                <w:sz w:val="28"/>
                <w:szCs w:val="28"/>
              </w:rPr>
              <w:t xml:space="preserve"> </w:t>
            </w:r>
            <w:r w:rsidR="00BD2176">
              <w:rPr>
                <w:rFonts w:ascii="Times New Roman" w:hAnsi="Times New Roman" w:cs="Times New Roman"/>
                <w:sz w:val="28"/>
                <w:szCs w:val="28"/>
              </w:rPr>
              <w:t>912</w:t>
            </w:r>
          </w:p>
        </w:tc>
      </w:tr>
    </w:tbl>
    <w:p w:rsidR="006B215A" w:rsidRDefault="006B215A" w:rsidP="007F7DAA">
      <w:pPr>
        <w:pStyle w:val="ConsPlusNormal"/>
        <w:jc w:val="right"/>
        <w:rPr>
          <w:rFonts w:ascii="Times New Roman" w:hAnsi="Times New Roman" w:cs="Times New Roman"/>
          <w:sz w:val="28"/>
          <w:szCs w:val="28"/>
        </w:rPr>
      </w:pPr>
    </w:p>
    <w:p w:rsidR="006B215A" w:rsidRPr="00FB0804" w:rsidRDefault="006B215A" w:rsidP="00FB0804">
      <w:pPr>
        <w:pStyle w:val="ConsPlusNormal"/>
        <w:jc w:val="right"/>
        <w:rPr>
          <w:rFonts w:ascii="Times New Roman" w:hAnsi="Times New Roman" w:cs="Times New Roman"/>
          <w:sz w:val="28"/>
          <w:szCs w:val="28"/>
        </w:rPr>
      </w:pP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 xml:space="preserve">ПОРЯДОК </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ПРЕДОСТАВЛЕНИЯ СУБСИДИЙ ИЗ БЮДЖЕТА</w:t>
      </w:r>
    </w:p>
    <w:p w:rsidR="006B215A" w:rsidRPr="0092422F" w:rsidRDefault="006B215A" w:rsidP="00F759A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КАМЫШЛОВСКОГО ГОРОДСКОГО ОКРУГА</w:t>
      </w:r>
      <w:r w:rsidRPr="0092422F">
        <w:rPr>
          <w:rFonts w:ascii="Times New Roman" w:hAnsi="Times New Roman" w:cs="Times New Roman"/>
          <w:b/>
          <w:bCs/>
          <w:sz w:val="28"/>
          <w:szCs w:val="28"/>
        </w:rPr>
        <w:t xml:space="preserve"> ОРГАНИЗАЦИЯМ </w:t>
      </w:r>
      <w:r>
        <w:rPr>
          <w:rFonts w:ascii="Times New Roman" w:hAnsi="Times New Roman" w:cs="Times New Roman"/>
          <w:b/>
          <w:bCs/>
          <w:sz w:val="28"/>
          <w:szCs w:val="28"/>
        </w:rPr>
        <w:t xml:space="preserve">                  </w:t>
      </w:r>
      <w:r w:rsidRPr="0092422F">
        <w:rPr>
          <w:rFonts w:ascii="Times New Roman" w:hAnsi="Times New Roman" w:cs="Times New Roman"/>
          <w:b/>
          <w:bCs/>
          <w:sz w:val="28"/>
          <w:szCs w:val="28"/>
        </w:rPr>
        <w:t>ИЛИ ИНДИВИДУАЛЬНЫМ ПРЕДПРИНИМАТЕЛЯМ,</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ЯВЛЯЮЩИМ</w:t>
      </w:r>
      <w:r w:rsidR="00581080">
        <w:rPr>
          <w:rFonts w:ascii="Times New Roman" w:hAnsi="Times New Roman" w:cs="Times New Roman"/>
          <w:b/>
          <w:bCs/>
          <w:sz w:val="28"/>
          <w:szCs w:val="28"/>
        </w:rPr>
        <w:t>И</w:t>
      </w:r>
      <w:r w:rsidRPr="0092422F">
        <w:rPr>
          <w:rFonts w:ascii="Times New Roman" w:hAnsi="Times New Roman" w:cs="Times New Roman"/>
          <w:b/>
          <w:bCs/>
          <w:sz w:val="28"/>
          <w:szCs w:val="28"/>
        </w:rPr>
        <w:t>СЯ ИСПОЛНИТЕЛЯМИ КОММУНАЛЬНЫХ УСЛУГ,</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В ЦЕЛЯХ ВОЗМЕЩЕНИЯ ЗАТРАТ, СВЯЗАННЫХ</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С ПРЕДОСТАВЛЕНИЕМ ГРАЖДАНАМ, ПРОЖИВАЮЩИМ НА ТЕРРИТОРИИ</w:t>
      </w:r>
      <w:r>
        <w:rPr>
          <w:rFonts w:ascii="Times New Roman" w:hAnsi="Times New Roman" w:cs="Times New Roman"/>
          <w:b/>
          <w:bCs/>
          <w:sz w:val="28"/>
          <w:szCs w:val="28"/>
        </w:rPr>
        <w:t xml:space="preserve"> КАМЫШЛОВСКОГО ГОРОДСКОГО ОКРУГА,</w:t>
      </w:r>
    </w:p>
    <w:p w:rsidR="006B215A" w:rsidRPr="0092422F" w:rsidRDefault="006B215A" w:rsidP="00F759A9">
      <w:pPr>
        <w:pStyle w:val="ConsPlusNormal"/>
        <w:jc w:val="center"/>
        <w:rPr>
          <w:rFonts w:ascii="Times New Roman" w:hAnsi="Times New Roman" w:cs="Times New Roman"/>
          <w:b/>
          <w:bCs/>
          <w:sz w:val="28"/>
          <w:szCs w:val="28"/>
        </w:rPr>
      </w:pPr>
      <w:r w:rsidRPr="0092422F">
        <w:rPr>
          <w:rFonts w:ascii="Times New Roman" w:hAnsi="Times New Roman" w:cs="Times New Roman"/>
          <w:b/>
          <w:bCs/>
          <w:sz w:val="28"/>
          <w:szCs w:val="28"/>
        </w:rPr>
        <w:t xml:space="preserve"> МЕРЫ СОЦИАЛЬНОЙ ПОДДЕРЖКИ ПО ЧАСТИЧНОМУ ОСВОБОЖДЕНИЮ ОТ ПЛАТЫ ЗА КОММУНАЛЬНЫЕ УСЛУГИ</w:t>
      </w:r>
    </w:p>
    <w:p w:rsidR="006B215A" w:rsidRPr="0092422F" w:rsidRDefault="006B215A" w:rsidP="00F759A9">
      <w:pPr>
        <w:pStyle w:val="ConsPlusNormal"/>
        <w:jc w:val="center"/>
        <w:rPr>
          <w:rFonts w:ascii="Times New Roman" w:hAnsi="Times New Roman" w:cs="Times New Roman"/>
          <w:b/>
          <w:bCs/>
          <w:sz w:val="28"/>
          <w:szCs w:val="28"/>
        </w:rPr>
      </w:pPr>
    </w:p>
    <w:p w:rsidR="006B215A" w:rsidRPr="0092422F" w:rsidRDefault="006B215A" w:rsidP="008D08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92422F">
        <w:rPr>
          <w:rFonts w:ascii="Times New Roman" w:hAnsi="Times New Roman" w:cs="Times New Roman"/>
          <w:sz w:val="28"/>
          <w:szCs w:val="28"/>
        </w:rPr>
        <w:t xml:space="preserve">  </w:t>
      </w:r>
      <w:r w:rsidR="00581080">
        <w:rPr>
          <w:rFonts w:ascii="Times New Roman" w:hAnsi="Times New Roman" w:cs="Times New Roman"/>
          <w:sz w:val="28"/>
          <w:szCs w:val="28"/>
        </w:rPr>
        <w:t xml:space="preserve">Настоящий </w:t>
      </w:r>
      <w:r w:rsidRPr="0092422F">
        <w:rPr>
          <w:rFonts w:ascii="Times New Roman" w:hAnsi="Times New Roman" w:cs="Times New Roman"/>
          <w:sz w:val="28"/>
          <w:szCs w:val="28"/>
        </w:rPr>
        <w:t xml:space="preserve">Порядок предоставления субсидий из бюджета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xml:space="preserve"> организациям или индивидуальным предпринимателям, являющим</w:t>
      </w:r>
      <w:r w:rsidR="00581080">
        <w:rPr>
          <w:rFonts w:ascii="Times New Roman" w:hAnsi="Times New Roman" w:cs="Times New Roman"/>
          <w:sz w:val="28"/>
          <w:szCs w:val="28"/>
        </w:rPr>
        <w:t>и</w:t>
      </w:r>
      <w:r w:rsidRPr="0092422F">
        <w:rPr>
          <w:rFonts w:ascii="Times New Roman" w:hAnsi="Times New Roman" w:cs="Times New Roman"/>
          <w:sz w:val="28"/>
          <w:szCs w:val="28"/>
        </w:rPr>
        <w:t xml:space="preserve">ся исполнителями коммунальных услуг, в целях возмещения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92422F">
        <w:rPr>
          <w:rFonts w:ascii="Times New Roman" w:hAnsi="Times New Roman" w:cs="Times New Roman"/>
          <w:sz w:val="28"/>
          <w:szCs w:val="28"/>
        </w:rPr>
        <w:t>, меры социальной поддержки по частичному освобождению от платы за коммунальные услуги (далее – Порядок) определяет процедуру предоставления субсидий организациям или индивидуальным предпринимателям, являющим</w:t>
      </w:r>
      <w:r w:rsidR="00581080">
        <w:rPr>
          <w:rFonts w:ascii="Times New Roman" w:hAnsi="Times New Roman" w:cs="Times New Roman"/>
          <w:sz w:val="28"/>
          <w:szCs w:val="28"/>
        </w:rPr>
        <w:t>и</w:t>
      </w:r>
      <w:r w:rsidRPr="0092422F">
        <w:rPr>
          <w:rFonts w:ascii="Times New Roman" w:hAnsi="Times New Roman" w:cs="Times New Roman"/>
          <w:sz w:val="28"/>
          <w:szCs w:val="28"/>
        </w:rPr>
        <w:t>ся исполнителями коммунальных услуг (далее - исполнители коммунальных услуг).</w:t>
      </w:r>
    </w:p>
    <w:p w:rsidR="006B215A" w:rsidRDefault="006B215A" w:rsidP="00CD155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Pr="0092422F">
        <w:rPr>
          <w:rFonts w:ascii="Times New Roman" w:hAnsi="Times New Roman" w:cs="Times New Roman"/>
          <w:sz w:val="28"/>
          <w:szCs w:val="28"/>
        </w:rPr>
        <w:t>Настоящий Порядок разработан в соответствии с</w:t>
      </w:r>
      <w:r w:rsidR="00266955">
        <w:rPr>
          <w:rFonts w:ascii="Times New Roman" w:hAnsi="Times New Roman" w:cs="Times New Roman"/>
          <w:sz w:val="28"/>
          <w:szCs w:val="28"/>
        </w:rPr>
        <w:t>о статьей 78</w:t>
      </w:r>
      <w:r w:rsidRPr="0092422F">
        <w:rPr>
          <w:rFonts w:ascii="Times New Roman" w:hAnsi="Times New Roman" w:cs="Times New Roman"/>
          <w:sz w:val="28"/>
          <w:szCs w:val="28"/>
        </w:rPr>
        <w:t xml:space="preserve"> Бюджетн</w:t>
      </w:r>
      <w:r w:rsidR="00266955">
        <w:rPr>
          <w:rFonts w:ascii="Times New Roman" w:hAnsi="Times New Roman" w:cs="Times New Roman"/>
          <w:sz w:val="28"/>
          <w:szCs w:val="28"/>
        </w:rPr>
        <w:t>ого</w:t>
      </w:r>
      <w:r w:rsidRPr="0092422F">
        <w:rPr>
          <w:rFonts w:ascii="Times New Roman" w:hAnsi="Times New Roman" w:cs="Times New Roman"/>
          <w:sz w:val="28"/>
          <w:szCs w:val="28"/>
        </w:rPr>
        <w:t xml:space="preserve"> кодекс</w:t>
      </w:r>
      <w:r w:rsidR="00266955">
        <w:rPr>
          <w:rFonts w:ascii="Times New Roman" w:hAnsi="Times New Roman" w:cs="Times New Roman"/>
          <w:sz w:val="28"/>
          <w:szCs w:val="28"/>
        </w:rPr>
        <w:t>а</w:t>
      </w:r>
      <w:r w:rsidRPr="0092422F">
        <w:rPr>
          <w:rFonts w:ascii="Times New Roman" w:hAnsi="Times New Roman" w:cs="Times New Roman"/>
          <w:sz w:val="28"/>
          <w:szCs w:val="28"/>
        </w:rPr>
        <w:t xml:space="preserve"> Российской Федерации, </w:t>
      </w:r>
      <w:r w:rsidR="003E71AE" w:rsidRPr="003E71AE">
        <w:rPr>
          <w:rFonts w:ascii="Times New Roman" w:hAnsi="Times New Roman" w:cs="Times New Roman"/>
          <w:sz w:val="28"/>
          <w:szCs w:val="28"/>
        </w:rPr>
        <w:t xml:space="preserve">Федеральным законом от 06.10.2003 года №131-ФЗ «Об общих принципах организации местного самоуправления в Российской Федерации», </w:t>
      </w:r>
      <w:hyperlink r:id="rId9" w:tooltip="Закон Свердловской области от 25.04.2013 N 40-ОЗ &quot;О мере социальной поддержки по частичному освобождению граждан, проживающих на территории Свердловской области, от платы за коммунальные услуги&quot; (принят Законодательным Собранием Свердловской области 23.04.2013" w:history="1">
        <w:r w:rsidR="003E71AE" w:rsidRPr="003E71AE">
          <w:rPr>
            <w:rFonts w:ascii="Times New Roman" w:hAnsi="Times New Roman" w:cs="Times New Roman"/>
            <w:sz w:val="28"/>
            <w:szCs w:val="28"/>
          </w:rPr>
          <w:t>законом</w:t>
        </w:r>
      </w:hyperlink>
      <w:r w:rsidR="003E71AE" w:rsidRPr="003E71AE">
        <w:rPr>
          <w:rFonts w:ascii="Times New Roman" w:hAnsi="Times New Roman" w:cs="Times New Roman"/>
          <w:sz w:val="28"/>
          <w:szCs w:val="28"/>
        </w:rPr>
        <w:t xml:space="preserve">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 </w:t>
      </w:r>
      <w:hyperlink r:id="rId10" w:tooltip="Закон Свердловской области от 25.04.2013 N 41-ОЗ (с изм. от 09.12.2013)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history="1">
        <w:r w:rsidR="003E71AE" w:rsidRPr="003E71AE">
          <w:rPr>
            <w:rFonts w:ascii="Times New Roman" w:hAnsi="Times New Roman" w:cs="Times New Roman"/>
            <w:sz w:val="28"/>
            <w:szCs w:val="28"/>
          </w:rPr>
          <w:t>Законом</w:t>
        </w:r>
      </w:hyperlink>
      <w:r w:rsidR="003E71AE" w:rsidRPr="003E71AE">
        <w:rPr>
          <w:rFonts w:ascii="Times New Roman" w:hAnsi="Times New Roman" w:cs="Times New Roman"/>
          <w:sz w:val="28"/>
          <w:szCs w:val="28"/>
        </w:rPr>
        <w:t xml:space="preserve"> Свердловской области от 25.04.2013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11" w:tooltip="Постановление Правительства Свердловской области от 18.12.2013 N 1539-ПП &quot;О реализации Законов Свердловской области от 25 апреля 2013 года N 40-ОЗ &quot;О мере социальной поддержки по частичному освобождению граждан, проживающих на территории Свердловской области, " w:history="1">
        <w:r w:rsidR="003E71AE" w:rsidRPr="003E71AE">
          <w:rPr>
            <w:rFonts w:ascii="Times New Roman" w:hAnsi="Times New Roman" w:cs="Times New Roman"/>
            <w:sz w:val="28"/>
            <w:szCs w:val="28"/>
          </w:rPr>
          <w:t>постановлением</w:t>
        </w:r>
      </w:hyperlink>
      <w:r w:rsidR="003E71AE" w:rsidRPr="003E71AE">
        <w:rPr>
          <w:rFonts w:ascii="Times New Roman" w:hAnsi="Times New Roman" w:cs="Times New Roman"/>
          <w:sz w:val="28"/>
          <w:szCs w:val="28"/>
        </w:rPr>
        <w:t xml:space="preserve"> Правительства Свердловской области от 18.12.2013 № 1539-ПП «О реализации Законов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25.04.2013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w:t>
      </w:r>
      <w:r w:rsidR="003E71AE" w:rsidRPr="003E71AE">
        <w:rPr>
          <w:rFonts w:ascii="Times New Roman" w:hAnsi="Times New Roman" w:cs="Times New Roman"/>
          <w:sz w:val="28"/>
          <w:szCs w:val="28"/>
        </w:rPr>
        <w:lastRenderedPageBreak/>
        <w:t>области, меры социальной поддержки по частичному освобождению от платы за коммунальные услуги», Постановлением Правительства Российской Федерации от 06.09.2016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E71AE">
        <w:rPr>
          <w:rFonts w:ascii="Times New Roman" w:hAnsi="Times New Roman" w:cs="Times New Roman"/>
          <w:sz w:val="28"/>
          <w:szCs w:val="28"/>
        </w:rPr>
        <w:t>.</w:t>
      </w:r>
    </w:p>
    <w:p w:rsidR="00BD536B" w:rsidRPr="006B66D2" w:rsidRDefault="00BD536B" w:rsidP="00BD536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B66D2">
        <w:rPr>
          <w:rFonts w:ascii="Times New Roman" w:hAnsi="Times New Roman" w:cs="Times New Roman"/>
          <w:sz w:val="28"/>
          <w:szCs w:val="28"/>
        </w:rPr>
        <w:t xml:space="preserve">Субсидии предоставляются юридическим лицам или индивидуальным предпринимателям, являющимся исполнителями коммунальных услуг (далее - исполнители коммунальных услуг) в случае предоставления ими гражданам, проживающим на территории </w:t>
      </w:r>
      <w:r w:rsidR="006F3634">
        <w:rPr>
          <w:rFonts w:ascii="Times New Roman" w:hAnsi="Times New Roman" w:cs="Times New Roman"/>
          <w:sz w:val="28"/>
          <w:szCs w:val="28"/>
        </w:rPr>
        <w:t>Камышловско</w:t>
      </w:r>
      <w:r w:rsidR="00E54AF8">
        <w:rPr>
          <w:rFonts w:ascii="Times New Roman" w:hAnsi="Times New Roman" w:cs="Times New Roman"/>
          <w:sz w:val="28"/>
          <w:szCs w:val="28"/>
        </w:rPr>
        <w:t>го</w:t>
      </w:r>
      <w:r w:rsidRPr="006B66D2">
        <w:rPr>
          <w:rFonts w:ascii="Times New Roman" w:hAnsi="Times New Roman" w:cs="Times New Roman"/>
          <w:sz w:val="28"/>
          <w:szCs w:val="28"/>
        </w:rPr>
        <w:t xml:space="preserve"> городского округа, меры социальной поддержки по частичному освобождению от платы за коммунальные услуги при соблюдении следующих требований:</w:t>
      </w:r>
    </w:p>
    <w:p w:rsidR="00BD536B" w:rsidRPr="006B66D2" w:rsidRDefault="00BD536B" w:rsidP="00BD536B">
      <w:pPr>
        <w:pStyle w:val="ConsPlusNormal"/>
        <w:spacing w:before="220"/>
        <w:ind w:firstLine="540"/>
        <w:jc w:val="both"/>
        <w:rPr>
          <w:rFonts w:ascii="Times New Roman" w:hAnsi="Times New Roman" w:cs="Times New Roman"/>
          <w:sz w:val="28"/>
          <w:szCs w:val="28"/>
        </w:rPr>
      </w:pPr>
      <w:r w:rsidRPr="006B66D2">
        <w:rPr>
          <w:rFonts w:ascii="Times New Roman" w:hAnsi="Times New Roman" w:cs="Times New Roman"/>
          <w:sz w:val="28"/>
          <w:szCs w:val="28"/>
        </w:rPr>
        <w:t xml:space="preserve">1) рост платы гражданина за коммунальные услуги превышает установленный на соответствующий период уполномоченным исполнительным органом государственной власти Свердловской области в сфере государственного регулирования цен (тарифов) предельный индекс изменения размера платы граждан за коммунальные услуги в </w:t>
      </w:r>
      <w:proofErr w:type="spellStart"/>
      <w:r w:rsidR="00E54AF8">
        <w:rPr>
          <w:rFonts w:ascii="Times New Roman" w:hAnsi="Times New Roman" w:cs="Times New Roman"/>
          <w:sz w:val="28"/>
          <w:szCs w:val="28"/>
        </w:rPr>
        <w:t>Камышловском</w:t>
      </w:r>
      <w:proofErr w:type="spellEnd"/>
      <w:r w:rsidRPr="006B66D2">
        <w:rPr>
          <w:rFonts w:ascii="Times New Roman" w:hAnsi="Times New Roman" w:cs="Times New Roman"/>
          <w:sz w:val="28"/>
          <w:szCs w:val="28"/>
        </w:rPr>
        <w:t xml:space="preserve"> городском округе </w:t>
      </w:r>
      <w:proofErr w:type="gramStart"/>
      <w:r w:rsidRPr="006B66D2">
        <w:rPr>
          <w:rFonts w:ascii="Times New Roman" w:hAnsi="Times New Roman" w:cs="Times New Roman"/>
          <w:sz w:val="28"/>
          <w:szCs w:val="28"/>
        </w:rPr>
        <w:t>при сопоставимых перечне</w:t>
      </w:r>
      <w:proofErr w:type="gramEnd"/>
      <w:r w:rsidRPr="006B66D2">
        <w:rPr>
          <w:rFonts w:ascii="Times New Roman" w:hAnsi="Times New Roman" w:cs="Times New Roman"/>
          <w:sz w:val="28"/>
          <w:szCs w:val="28"/>
        </w:rPr>
        <w:t xml:space="preserve"> коммунальных услуг и объемах потребления коммунальных услуг;</w:t>
      </w:r>
    </w:p>
    <w:p w:rsidR="00BD536B" w:rsidRPr="006B66D2" w:rsidRDefault="00BD536B" w:rsidP="00BD536B">
      <w:pPr>
        <w:pStyle w:val="ConsPlusNormal"/>
        <w:spacing w:before="220"/>
        <w:ind w:firstLine="540"/>
        <w:jc w:val="both"/>
        <w:rPr>
          <w:rFonts w:ascii="Times New Roman" w:hAnsi="Times New Roman" w:cs="Times New Roman"/>
          <w:sz w:val="28"/>
          <w:szCs w:val="28"/>
        </w:rPr>
      </w:pPr>
      <w:bookmarkStart w:id="1" w:name="P52"/>
      <w:bookmarkEnd w:id="1"/>
      <w:r w:rsidRPr="006B66D2">
        <w:rPr>
          <w:rFonts w:ascii="Times New Roman" w:hAnsi="Times New Roman" w:cs="Times New Roman"/>
          <w:sz w:val="28"/>
          <w:szCs w:val="28"/>
        </w:rPr>
        <w:t>2) многоквартирный дом оснащен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 в случае, если гражданин проживает в многоквартирном доме;</w:t>
      </w:r>
    </w:p>
    <w:p w:rsidR="00BD536B" w:rsidRPr="006B66D2" w:rsidRDefault="00BD536B" w:rsidP="00BD536B">
      <w:pPr>
        <w:pStyle w:val="ConsPlusNormal"/>
        <w:spacing w:before="220"/>
        <w:ind w:firstLine="540"/>
        <w:jc w:val="both"/>
        <w:rPr>
          <w:rFonts w:ascii="Times New Roman" w:hAnsi="Times New Roman" w:cs="Times New Roman"/>
          <w:sz w:val="28"/>
          <w:szCs w:val="28"/>
        </w:rPr>
      </w:pPr>
      <w:bookmarkStart w:id="2" w:name="P53"/>
      <w:bookmarkEnd w:id="2"/>
      <w:r w:rsidRPr="006B66D2">
        <w:rPr>
          <w:rFonts w:ascii="Times New Roman" w:hAnsi="Times New Roman" w:cs="Times New Roman"/>
          <w:sz w:val="28"/>
          <w:szCs w:val="28"/>
        </w:rPr>
        <w:t>3)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 в случае, если гражданин проживает в жилом доме.</w:t>
      </w:r>
    </w:p>
    <w:p w:rsidR="00BD536B" w:rsidRDefault="00BD536B" w:rsidP="00BD536B">
      <w:pPr>
        <w:pStyle w:val="ConsPlusNormal"/>
        <w:spacing w:before="220"/>
        <w:ind w:firstLine="540"/>
        <w:jc w:val="both"/>
        <w:rPr>
          <w:rFonts w:ascii="Times New Roman" w:hAnsi="Times New Roman" w:cs="Times New Roman"/>
          <w:sz w:val="28"/>
          <w:szCs w:val="28"/>
        </w:rPr>
      </w:pPr>
      <w:r w:rsidRPr="006B66D2">
        <w:rPr>
          <w:rFonts w:ascii="Times New Roman" w:hAnsi="Times New Roman" w:cs="Times New Roman"/>
          <w:sz w:val="28"/>
          <w:szCs w:val="28"/>
        </w:rPr>
        <w:t xml:space="preserve">Условия, указанные в </w:t>
      </w:r>
      <w:hyperlink w:anchor="P52" w:history="1">
        <w:r w:rsidRPr="00BD536B">
          <w:rPr>
            <w:rFonts w:ascii="Times New Roman" w:hAnsi="Times New Roman" w:cs="Times New Roman"/>
            <w:color w:val="000000" w:themeColor="text1"/>
            <w:sz w:val="28"/>
            <w:szCs w:val="28"/>
          </w:rPr>
          <w:t>подпунктах 2</w:t>
        </w:r>
      </w:hyperlink>
      <w:r w:rsidRPr="00BD536B">
        <w:rPr>
          <w:rFonts w:ascii="Times New Roman" w:hAnsi="Times New Roman" w:cs="Times New Roman"/>
          <w:color w:val="000000" w:themeColor="text1"/>
          <w:sz w:val="28"/>
          <w:szCs w:val="28"/>
        </w:rPr>
        <w:t xml:space="preserve"> и </w:t>
      </w:r>
      <w:hyperlink w:anchor="P53" w:history="1">
        <w:r w:rsidRPr="00BD536B">
          <w:rPr>
            <w:rFonts w:ascii="Times New Roman" w:hAnsi="Times New Roman" w:cs="Times New Roman"/>
            <w:color w:val="000000" w:themeColor="text1"/>
            <w:sz w:val="28"/>
            <w:szCs w:val="28"/>
          </w:rPr>
          <w:t>3</w:t>
        </w:r>
      </w:hyperlink>
      <w:r w:rsidRPr="006B66D2">
        <w:rPr>
          <w:rFonts w:ascii="Times New Roman" w:hAnsi="Times New Roman" w:cs="Times New Roman"/>
          <w:sz w:val="28"/>
          <w:szCs w:val="28"/>
        </w:rPr>
        <w:t xml:space="preserve"> настоящего пункта, не применяются при предоставлении меры социальной поддержки по частичному освобождению от платы за коммунальные услуги гражданам, проживающим в многоквартирных домах или жилых домах, на которые в соответствии с федеральным законодательством не распространяются требования об организации учета используемых коммунальных ресурсов.</w:t>
      </w:r>
    </w:p>
    <w:p w:rsidR="009C4932" w:rsidRPr="0043499B" w:rsidRDefault="009C4932" w:rsidP="009C49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43499B">
        <w:rPr>
          <w:rFonts w:ascii="Times New Roman" w:hAnsi="Times New Roman" w:cs="Times New Roman"/>
          <w:sz w:val="28"/>
          <w:szCs w:val="28"/>
        </w:rPr>
        <w:t>Право на получение субсидий имеют юридические лица любой организационно-правовой формы (за исключением государственных (муниципальных) учреждений) и индивидуальные предприниматели, соответствующие следующим критериям:</w:t>
      </w:r>
    </w:p>
    <w:p w:rsidR="009C4932" w:rsidRPr="0043499B"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xml:space="preserve">1) осуществляющие деятельность по оказанию коммунальных услуг населению </w:t>
      </w:r>
      <w:r>
        <w:rPr>
          <w:rFonts w:ascii="Times New Roman" w:hAnsi="Times New Roman" w:cs="Times New Roman"/>
          <w:sz w:val="28"/>
          <w:szCs w:val="28"/>
        </w:rPr>
        <w:t>Камышловского</w:t>
      </w:r>
      <w:r w:rsidRPr="0043499B">
        <w:rPr>
          <w:rFonts w:ascii="Times New Roman" w:hAnsi="Times New Roman" w:cs="Times New Roman"/>
          <w:sz w:val="28"/>
          <w:szCs w:val="28"/>
        </w:rPr>
        <w:t xml:space="preserve"> городского округа;</w:t>
      </w:r>
    </w:p>
    <w:p w:rsidR="009C4932" w:rsidRPr="0043499B"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xml:space="preserve">2) имеющие недополученные доходы, возникшие при предоставлении в </w:t>
      </w:r>
      <w:r w:rsidRPr="0043499B">
        <w:rPr>
          <w:rFonts w:ascii="Times New Roman" w:hAnsi="Times New Roman" w:cs="Times New Roman"/>
          <w:sz w:val="28"/>
          <w:szCs w:val="28"/>
        </w:rPr>
        <w:lastRenderedPageBreak/>
        <w:t>отчетном году гражданам меры социальной поддержки по частичному освобождению от платы за коммунальные услуги;</w:t>
      </w:r>
    </w:p>
    <w:p w:rsidR="009C4932" w:rsidRPr="0043499B"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xml:space="preserve">3) предоставляющие гражданам, проживающим на территории </w:t>
      </w:r>
      <w:r>
        <w:rPr>
          <w:rFonts w:ascii="Times New Roman" w:hAnsi="Times New Roman" w:cs="Times New Roman"/>
          <w:sz w:val="28"/>
          <w:szCs w:val="28"/>
        </w:rPr>
        <w:t>Камышловского</w:t>
      </w:r>
      <w:r w:rsidRPr="0043499B">
        <w:rPr>
          <w:rFonts w:ascii="Times New Roman" w:hAnsi="Times New Roman" w:cs="Times New Roman"/>
          <w:sz w:val="28"/>
          <w:szCs w:val="28"/>
        </w:rPr>
        <w:t xml:space="preserve"> городского округа, меры социальной поддержки по частичному освобождению от платы за коммунальные услуги при соблюдении условий:</w:t>
      </w:r>
    </w:p>
    <w:p w:rsidR="009C4932" w:rsidRPr="0043499B"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xml:space="preserve">- рост платы гражданина за коммунальные услуги превышает установленный указом Губернатора Свердловской области на соответствующий период предельный индекс изменения размера платы граждан за коммунальные услуги для </w:t>
      </w:r>
      <w:r>
        <w:rPr>
          <w:rFonts w:ascii="Times New Roman" w:hAnsi="Times New Roman" w:cs="Times New Roman"/>
          <w:sz w:val="28"/>
          <w:szCs w:val="28"/>
        </w:rPr>
        <w:t>Камышловского</w:t>
      </w:r>
      <w:r w:rsidRPr="0043499B">
        <w:rPr>
          <w:rFonts w:ascii="Times New Roman" w:hAnsi="Times New Roman" w:cs="Times New Roman"/>
          <w:sz w:val="28"/>
          <w:szCs w:val="28"/>
        </w:rPr>
        <w:t xml:space="preserve"> городского округа;</w:t>
      </w:r>
    </w:p>
    <w:p w:rsidR="009C4932" w:rsidRPr="0043499B"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многоквартирный дом оснащен коллективными (общедомовыми) приборами учета потребления коммунальных ресурсов: горячей и холодной воды, тепловой энергии, электрической энергии (в случае если гражданин проживает в многоквартирном доме);</w:t>
      </w:r>
    </w:p>
    <w:p w:rsidR="009C4932" w:rsidRPr="0043499B"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(в случае если гражданин проживает в жилом доме);</w:t>
      </w:r>
    </w:p>
    <w:p w:rsidR="009C4932" w:rsidRPr="0043499B"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наличие акта обследования многоквартирного дома или жилого дома, подтверждающего отсутствие технической возможности установки прибора учета потребления используемых коммунальных услуг: горячей и холодной воды, тепловой энергии, электрической энергии, газа;</w:t>
      </w:r>
    </w:p>
    <w:p w:rsidR="009C4932" w:rsidRDefault="009C4932" w:rsidP="009C4932">
      <w:pPr>
        <w:pStyle w:val="ConsPlusNormal"/>
        <w:spacing w:before="220"/>
        <w:ind w:firstLine="540"/>
        <w:jc w:val="both"/>
        <w:rPr>
          <w:rFonts w:ascii="Times New Roman" w:hAnsi="Times New Roman" w:cs="Times New Roman"/>
          <w:sz w:val="28"/>
          <w:szCs w:val="28"/>
        </w:rPr>
      </w:pPr>
      <w:r w:rsidRPr="0043499B">
        <w:rPr>
          <w:rFonts w:ascii="Times New Roman" w:hAnsi="Times New Roman" w:cs="Times New Roman"/>
          <w:sz w:val="28"/>
          <w:szCs w:val="28"/>
        </w:rPr>
        <w:t xml:space="preserve">4) представившие документы, указанные в </w:t>
      </w:r>
      <w:hyperlink w:anchor="P69" w:history="1">
        <w:r w:rsidRPr="001E4CBE">
          <w:rPr>
            <w:rFonts w:ascii="Times New Roman" w:hAnsi="Times New Roman" w:cs="Times New Roman"/>
            <w:sz w:val="28"/>
            <w:szCs w:val="28"/>
          </w:rPr>
          <w:t xml:space="preserve">пункте </w:t>
        </w:r>
        <w:r w:rsidR="00DE31EC" w:rsidRPr="001E4CBE">
          <w:rPr>
            <w:rFonts w:ascii="Times New Roman" w:hAnsi="Times New Roman" w:cs="Times New Roman"/>
            <w:sz w:val="28"/>
            <w:szCs w:val="28"/>
          </w:rPr>
          <w:t>5</w:t>
        </w:r>
      </w:hyperlink>
      <w:r w:rsidRPr="0043499B">
        <w:rPr>
          <w:rFonts w:ascii="Times New Roman" w:hAnsi="Times New Roman" w:cs="Times New Roman"/>
          <w:sz w:val="28"/>
          <w:szCs w:val="28"/>
        </w:rPr>
        <w:t xml:space="preserve"> настоящего Порядка.</w:t>
      </w:r>
    </w:p>
    <w:p w:rsidR="00B01EF1" w:rsidRPr="00B96E76" w:rsidRDefault="00B01EF1" w:rsidP="00B01EF1">
      <w:pPr>
        <w:spacing w:after="0" w:line="240" w:lineRule="auto"/>
        <w:ind w:firstLine="547"/>
        <w:jc w:val="both"/>
        <w:rPr>
          <w:rFonts w:ascii="Times New Roman" w:eastAsia="Times New Roman" w:hAnsi="Times New Roman" w:cs="Times New Roman"/>
          <w:sz w:val="28"/>
          <w:szCs w:val="28"/>
          <w:lang w:eastAsia="ru-RU"/>
        </w:rPr>
      </w:pPr>
      <w:r w:rsidRPr="00276C90">
        <w:rPr>
          <w:rFonts w:ascii="Times New Roman" w:eastAsia="Times New Roman" w:hAnsi="Times New Roman" w:cs="Times New Roman"/>
          <w:sz w:val="28"/>
          <w:szCs w:val="28"/>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1EF1" w:rsidRPr="00B96E76" w:rsidRDefault="00B01EF1" w:rsidP="00B01EF1">
      <w:pPr>
        <w:spacing w:after="0" w:line="240" w:lineRule="auto"/>
        <w:ind w:firstLine="547"/>
        <w:jc w:val="both"/>
        <w:rPr>
          <w:rFonts w:ascii="Times New Roman" w:eastAsia="Times New Roman" w:hAnsi="Times New Roman" w:cs="Times New Roman"/>
          <w:sz w:val="28"/>
          <w:szCs w:val="28"/>
          <w:lang w:eastAsia="ru-RU"/>
        </w:rPr>
      </w:pPr>
      <w:bookmarkStart w:id="3" w:name="dst100037"/>
      <w:bookmarkEnd w:id="3"/>
      <w:r w:rsidRPr="00276C90">
        <w:rPr>
          <w:rFonts w:ascii="Times New Roman" w:eastAsia="Times New Roman" w:hAnsi="Times New Roman" w:cs="Times New Roman"/>
          <w:sz w:val="28"/>
          <w:szCs w:val="28"/>
          <w:lang w:eastAsia="ru-RU"/>
        </w:rPr>
        <w:t>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настоящем Порядке.</w:t>
      </w:r>
    </w:p>
    <w:p w:rsidR="00DE31EC" w:rsidRPr="006B66D2" w:rsidRDefault="009C4932" w:rsidP="00DE31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E31EC" w:rsidRPr="006B66D2">
        <w:rPr>
          <w:rFonts w:ascii="Times New Roman" w:hAnsi="Times New Roman" w:cs="Times New Roman"/>
          <w:sz w:val="28"/>
          <w:szCs w:val="28"/>
        </w:rPr>
        <w:t xml:space="preserve">Для получения субсидий исполнители коммунальных услуг представляют в </w:t>
      </w:r>
      <w:r w:rsidR="00A1515E">
        <w:rPr>
          <w:rFonts w:ascii="Times New Roman" w:hAnsi="Times New Roman" w:cs="Times New Roman"/>
          <w:sz w:val="28"/>
          <w:szCs w:val="28"/>
        </w:rPr>
        <w:t>администрацию Камышловского городского округа (</w:t>
      </w:r>
      <w:r w:rsidR="00DE31EC" w:rsidRPr="006B66D2">
        <w:rPr>
          <w:rFonts w:ascii="Times New Roman" w:hAnsi="Times New Roman" w:cs="Times New Roman"/>
          <w:sz w:val="28"/>
          <w:szCs w:val="28"/>
        </w:rPr>
        <w:t>отдел жилищно-коммунально</w:t>
      </w:r>
      <w:r w:rsidR="00DE31EC">
        <w:rPr>
          <w:rFonts w:ascii="Times New Roman" w:hAnsi="Times New Roman" w:cs="Times New Roman"/>
          <w:sz w:val="28"/>
          <w:szCs w:val="28"/>
        </w:rPr>
        <w:t xml:space="preserve">го и городского </w:t>
      </w:r>
      <w:r w:rsidR="00DE31EC" w:rsidRPr="006B66D2">
        <w:rPr>
          <w:rFonts w:ascii="Times New Roman" w:hAnsi="Times New Roman" w:cs="Times New Roman"/>
          <w:sz w:val="28"/>
          <w:szCs w:val="28"/>
        </w:rPr>
        <w:t>хозяйств</w:t>
      </w:r>
      <w:r w:rsidR="00DE31EC">
        <w:rPr>
          <w:rFonts w:ascii="Times New Roman" w:hAnsi="Times New Roman" w:cs="Times New Roman"/>
          <w:sz w:val="28"/>
          <w:szCs w:val="28"/>
        </w:rPr>
        <w:t>а</w:t>
      </w:r>
      <w:r w:rsidR="00DE31EC" w:rsidRPr="006B66D2">
        <w:rPr>
          <w:rFonts w:ascii="Times New Roman" w:hAnsi="Times New Roman" w:cs="Times New Roman"/>
          <w:sz w:val="28"/>
          <w:szCs w:val="28"/>
        </w:rPr>
        <w:t xml:space="preserve"> администрации </w:t>
      </w:r>
      <w:r w:rsidR="00DE31EC">
        <w:rPr>
          <w:rFonts w:ascii="Times New Roman" w:hAnsi="Times New Roman" w:cs="Times New Roman"/>
          <w:sz w:val="28"/>
          <w:szCs w:val="28"/>
        </w:rPr>
        <w:t>Камышловского</w:t>
      </w:r>
      <w:r w:rsidR="00DE31EC" w:rsidRPr="006B66D2">
        <w:rPr>
          <w:rFonts w:ascii="Times New Roman" w:hAnsi="Times New Roman" w:cs="Times New Roman"/>
          <w:sz w:val="28"/>
          <w:szCs w:val="28"/>
        </w:rPr>
        <w:t xml:space="preserve"> городского округа</w:t>
      </w:r>
      <w:r w:rsidR="00A1515E">
        <w:rPr>
          <w:rFonts w:ascii="Times New Roman" w:hAnsi="Times New Roman" w:cs="Times New Roman"/>
          <w:sz w:val="28"/>
          <w:szCs w:val="28"/>
        </w:rPr>
        <w:t>)</w:t>
      </w:r>
      <w:r w:rsidR="00DE31EC" w:rsidRPr="006B66D2">
        <w:rPr>
          <w:rFonts w:ascii="Times New Roman" w:hAnsi="Times New Roman" w:cs="Times New Roman"/>
          <w:sz w:val="28"/>
          <w:szCs w:val="28"/>
        </w:rPr>
        <w:t xml:space="preserve"> </w:t>
      </w:r>
      <w:r w:rsidR="00701DDF">
        <w:rPr>
          <w:rFonts w:ascii="Times New Roman" w:hAnsi="Times New Roman" w:cs="Times New Roman"/>
          <w:sz w:val="28"/>
          <w:szCs w:val="28"/>
        </w:rPr>
        <w:t xml:space="preserve">в срок до </w:t>
      </w:r>
      <w:r w:rsidR="00215331">
        <w:rPr>
          <w:rFonts w:ascii="Times New Roman" w:hAnsi="Times New Roman" w:cs="Times New Roman"/>
          <w:sz w:val="28"/>
          <w:szCs w:val="28"/>
        </w:rPr>
        <w:t>1</w:t>
      </w:r>
      <w:r w:rsidR="00701DDF">
        <w:rPr>
          <w:rFonts w:ascii="Times New Roman" w:hAnsi="Times New Roman" w:cs="Times New Roman"/>
          <w:sz w:val="28"/>
          <w:szCs w:val="28"/>
        </w:rPr>
        <w:t>0</w:t>
      </w:r>
      <w:r w:rsidR="00215331">
        <w:rPr>
          <w:rFonts w:ascii="Times New Roman" w:hAnsi="Times New Roman" w:cs="Times New Roman"/>
          <w:sz w:val="28"/>
          <w:szCs w:val="28"/>
        </w:rPr>
        <w:t xml:space="preserve"> февраля текущего финансового года </w:t>
      </w:r>
      <w:r w:rsidR="00DE31EC" w:rsidRPr="006B66D2">
        <w:rPr>
          <w:rFonts w:ascii="Times New Roman" w:hAnsi="Times New Roman" w:cs="Times New Roman"/>
          <w:sz w:val="28"/>
          <w:szCs w:val="28"/>
        </w:rPr>
        <w:t>следующие документы:</w:t>
      </w:r>
    </w:p>
    <w:p w:rsidR="00DE31EC" w:rsidRPr="006B66D2" w:rsidRDefault="00DE31EC" w:rsidP="009C08EA">
      <w:pPr>
        <w:pStyle w:val="ConsPlusNormal"/>
        <w:ind w:firstLine="539"/>
        <w:jc w:val="both"/>
        <w:rPr>
          <w:rFonts w:ascii="Times New Roman" w:hAnsi="Times New Roman" w:cs="Times New Roman"/>
          <w:sz w:val="28"/>
          <w:szCs w:val="28"/>
        </w:rPr>
      </w:pPr>
      <w:r w:rsidRPr="006B66D2">
        <w:rPr>
          <w:rFonts w:ascii="Times New Roman" w:hAnsi="Times New Roman" w:cs="Times New Roman"/>
          <w:sz w:val="28"/>
          <w:szCs w:val="28"/>
        </w:rPr>
        <w:t xml:space="preserve">1) </w:t>
      </w:r>
      <w:hyperlink w:anchor="P119" w:history="1">
        <w:r w:rsidRPr="00DE31EC">
          <w:rPr>
            <w:rFonts w:ascii="Times New Roman" w:hAnsi="Times New Roman" w:cs="Times New Roman"/>
            <w:color w:val="000000" w:themeColor="text1"/>
            <w:sz w:val="28"/>
            <w:szCs w:val="28"/>
          </w:rPr>
          <w:t>заяв</w:t>
        </w:r>
        <w:r w:rsidR="00AB7FEB">
          <w:rPr>
            <w:rFonts w:ascii="Times New Roman" w:hAnsi="Times New Roman" w:cs="Times New Roman"/>
            <w:color w:val="000000" w:themeColor="text1"/>
            <w:sz w:val="28"/>
            <w:szCs w:val="28"/>
          </w:rPr>
          <w:t>ка</w:t>
        </w:r>
      </w:hyperlink>
      <w:r w:rsidRPr="006B66D2">
        <w:rPr>
          <w:rFonts w:ascii="Times New Roman" w:hAnsi="Times New Roman" w:cs="Times New Roman"/>
          <w:sz w:val="28"/>
          <w:szCs w:val="28"/>
        </w:rPr>
        <w:t xml:space="preserve"> исполнителя коммунальных услуг на возмещение затрат, </w:t>
      </w:r>
      <w:r w:rsidRPr="006B66D2">
        <w:rPr>
          <w:rFonts w:ascii="Times New Roman" w:hAnsi="Times New Roman" w:cs="Times New Roman"/>
          <w:sz w:val="28"/>
          <w:szCs w:val="28"/>
        </w:rPr>
        <w:lastRenderedPageBreak/>
        <w:t xml:space="preserve">связанных с предоставлением меры социальной поддержки по форме согласно приложению </w:t>
      </w:r>
      <w:r w:rsidRPr="009362F5">
        <w:rPr>
          <w:rFonts w:ascii="Times New Roman" w:hAnsi="Times New Roman" w:cs="Times New Roman"/>
          <w:sz w:val="28"/>
          <w:szCs w:val="28"/>
        </w:rPr>
        <w:t>№ 1</w:t>
      </w:r>
      <w:r w:rsidRPr="006B66D2">
        <w:rPr>
          <w:rFonts w:ascii="Times New Roman" w:hAnsi="Times New Roman" w:cs="Times New Roman"/>
          <w:sz w:val="28"/>
          <w:szCs w:val="28"/>
        </w:rPr>
        <w:t xml:space="preserve"> к настоящему Порядку с приложением следующих документов:</w:t>
      </w:r>
    </w:p>
    <w:p w:rsidR="00DE31EC" w:rsidRPr="006B66D2" w:rsidRDefault="00DE31EC" w:rsidP="009C08EA">
      <w:pPr>
        <w:pStyle w:val="ConsPlusNormal"/>
        <w:ind w:firstLine="539"/>
        <w:jc w:val="both"/>
        <w:rPr>
          <w:rFonts w:ascii="Times New Roman" w:hAnsi="Times New Roman" w:cs="Times New Roman"/>
          <w:sz w:val="28"/>
          <w:szCs w:val="28"/>
        </w:rPr>
      </w:pPr>
      <w:r w:rsidRPr="006B66D2">
        <w:rPr>
          <w:rFonts w:ascii="Times New Roman" w:hAnsi="Times New Roman" w:cs="Times New Roman"/>
          <w:sz w:val="28"/>
          <w:szCs w:val="28"/>
        </w:rPr>
        <w:t>копия учредительных документов;</w:t>
      </w:r>
    </w:p>
    <w:p w:rsidR="00DE31EC" w:rsidRPr="006B66D2" w:rsidRDefault="00DE31EC" w:rsidP="009C08EA">
      <w:pPr>
        <w:pStyle w:val="ConsPlusNormal"/>
        <w:ind w:firstLine="539"/>
        <w:jc w:val="both"/>
        <w:rPr>
          <w:rFonts w:ascii="Times New Roman" w:hAnsi="Times New Roman" w:cs="Times New Roman"/>
          <w:sz w:val="28"/>
          <w:szCs w:val="28"/>
        </w:rPr>
      </w:pPr>
      <w:r w:rsidRPr="006B66D2">
        <w:rPr>
          <w:rFonts w:ascii="Times New Roman" w:hAnsi="Times New Roman" w:cs="Times New Roman"/>
          <w:sz w:val="28"/>
          <w:szCs w:val="28"/>
        </w:rPr>
        <w:t>копия свидетельства о государственной регистрации;</w:t>
      </w:r>
    </w:p>
    <w:p w:rsidR="00DE31EC" w:rsidRDefault="00DE31EC" w:rsidP="009C08EA">
      <w:pPr>
        <w:pStyle w:val="ConsPlusNormal"/>
        <w:ind w:firstLine="539"/>
        <w:jc w:val="both"/>
        <w:rPr>
          <w:rFonts w:ascii="Times New Roman" w:hAnsi="Times New Roman" w:cs="Times New Roman"/>
          <w:sz w:val="28"/>
          <w:szCs w:val="28"/>
        </w:rPr>
      </w:pPr>
      <w:r w:rsidRPr="006B66D2">
        <w:rPr>
          <w:rFonts w:ascii="Times New Roman" w:hAnsi="Times New Roman" w:cs="Times New Roman"/>
          <w:sz w:val="28"/>
          <w:szCs w:val="28"/>
        </w:rPr>
        <w:t>копия свидетельства о постановке на учет в налоговом органе;</w:t>
      </w:r>
    </w:p>
    <w:p w:rsidR="000E3A31" w:rsidRPr="006B66D2" w:rsidRDefault="000E3A31" w:rsidP="009C08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копия выписки из ЕГРЮЛ или ЕГРИП (не ранее чем за 30 календарных дней до дня предоставления документов);</w:t>
      </w:r>
    </w:p>
    <w:p w:rsidR="00DE31EC" w:rsidRPr="006B66D2" w:rsidRDefault="00DE31EC" w:rsidP="009C08EA">
      <w:pPr>
        <w:pStyle w:val="ConsPlusNormal"/>
        <w:ind w:firstLine="539"/>
        <w:jc w:val="both"/>
        <w:rPr>
          <w:rFonts w:ascii="Times New Roman" w:hAnsi="Times New Roman" w:cs="Times New Roman"/>
          <w:sz w:val="28"/>
          <w:szCs w:val="28"/>
        </w:rPr>
      </w:pPr>
      <w:r w:rsidRPr="006B66D2">
        <w:rPr>
          <w:rFonts w:ascii="Times New Roman" w:hAnsi="Times New Roman" w:cs="Times New Roman"/>
          <w:sz w:val="28"/>
          <w:szCs w:val="28"/>
        </w:rPr>
        <w:t xml:space="preserve">документ, подтверждающий полномочия руководителя организации (выписка из </w:t>
      </w:r>
      <w:r>
        <w:rPr>
          <w:rFonts w:ascii="Times New Roman" w:hAnsi="Times New Roman" w:cs="Times New Roman"/>
          <w:sz w:val="28"/>
          <w:szCs w:val="28"/>
        </w:rPr>
        <w:t>протокола, приказ о назначении).</w:t>
      </w:r>
    </w:p>
    <w:p w:rsidR="00DE31EC" w:rsidRDefault="00DE31EC" w:rsidP="00DE31EC">
      <w:pPr>
        <w:pStyle w:val="ConsPlusNormal"/>
        <w:spacing w:before="220"/>
        <w:ind w:firstLine="540"/>
        <w:jc w:val="both"/>
        <w:rPr>
          <w:rFonts w:ascii="Times New Roman" w:hAnsi="Times New Roman" w:cs="Times New Roman"/>
          <w:sz w:val="28"/>
          <w:szCs w:val="28"/>
        </w:rPr>
      </w:pPr>
      <w:r w:rsidRPr="006B66D2">
        <w:rPr>
          <w:rFonts w:ascii="Times New Roman" w:hAnsi="Times New Roman" w:cs="Times New Roman"/>
          <w:sz w:val="28"/>
          <w:szCs w:val="28"/>
        </w:rPr>
        <w:t xml:space="preserve">2) </w:t>
      </w:r>
      <w:hyperlink r:id="rId12" w:history="1">
        <w:r w:rsidRPr="00DE31EC">
          <w:rPr>
            <w:rFonts w:ascii="Times New Roman" w:hAnsi="Times New Roman" w:cs="Times New Roman"/>
            <w:color w:val="000000" w:themeColor="text1"/>
            <w:sz w:val="28"/>
            <w:szCs w:val="28"/>
          </w:rPr>
          <w:t>форма</w:t>
        </w:r>
      </w:hyperlink>
      <w:r w:rsidRPr="006B66D2">
        <w:rPr>
          <w:rFonts w:ascii="Times New Roman" w:hAnsi="Times New Roman" w:cs="Times New Roman"/>
          <w:sz w:val="28"/>
          <w:szCs w:val="28"/>
        </w:rPr>
        <w:t xml:space="preserve"> федерального статистического</w:t>
      </w:r>
      <w:r>
        <w:rPr>
          <w:rFonts w:ascii="Times New Roman" w:hAnsi="Times New Roman" w:cs="Times New Roman"/>
          <w:sz w:val="28"/>
          <w:szCs w:val="28"/>
        </w:rPr>
        <w:t xml:space="preserve"> наблюдения N 22-ЖКХ (сводная) «</w:t>
      </w:r>
      <w:r w:rsidRPr="006B66D2">
        <w:rPr>
          <w:rFonts w:ascii="Times New Roman" w:hAnsi="Times New Roman" w:cs="Times New Roman"/>
          <w:sz w:val="28"/>
          <w:szCs w:val="28"/>
        </w:rPr>
        <w:t>Сведения о работе жилищно-коммунальных</w:t>
      </w:r>
      <w:r>
        <w:rPr>
          <w:rFonts w:ascii="Times New Roman" w:hAnsi="Times New Roman" w:cs="Times New Roman"/>
          <w:sz w:val="28"/>
          <w:szCs w:val="28"/>
        </w:rPr>
        <w:t xml:space="preserve"> организаций в условиях реформы»</w:t>
      </w:r>
      <w:r w:rsidRPr="006B66D2">
        <w:rPr>
          <w:rFonts w:ascii="Times New Roman" w:hAnsi="Times New Roman" w:cs="Times New Roman"/>
          <w:sz w:val="28"/>
          <w:szCs w:val="28"/>
        </w:rPr>
        <w:t>, представленная исполнителем коммунальных услуг в Территориальный орган Федеральной службы государственной статистики по Свердловской области (далее - Территориальный орган Росстата) за отчетный финансовый год, с отметкой указанного органа;</w:t>
      </w:r>
    </w:p>
    <w:p w:rsidR="00AB7FEB" w:rsidRDefault="00AB7FEB" w:rsidP="00AB7F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информацию об оснащенности жилищного фонда приборами учета на территории Камышловского городского округа в разрезе домов, по которым оказана мера социальной поддержки по частичному освобождению от платы за коммунальные услуги по форме согласно приложению </w:t>
      </w:r>
      <w:r w:rsidRPr="009362F5">
        <w:rPr>
          <w:rFonts w:ascii="Times New Roman" w:hAnsi="Times New Roman" w:cs="Times New Roman"/>
          <w:sz w:val="28"/>
          <w:szCs w:val="28"/>
        </w:rPr>
        <w:t>№ 3;</w:t>
      </w:r>
    </w:p>
    <w:p w:rsidR="00DE31EC" w:rsidRPr="006B66D2" w:rsidRDefault="00AB7FEB" w:rsidP="00DE31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DE31EC" w:rsidRPr="006B66D2">
        <w:rPr>
          <w:rFonts w:ascii="Times New Roman" w:hAnsi="Times New Roman" w:cs="Times New Roman"/>
          <w:sz w:val="28"/>
          <w:szCs w:val="28"/>
        </w:rPr>
        <w:t xml:space="preserve">) </w:t>
      </w:r>
      <w:proofErr w:type="gramStart"/>
      <w:r w:rsidR="00A1515E" w:rsidRPr="00A1515E">
        <w:rPr>
          <w:rFonts w:ascii="Times New Roman" w:hAnsi="Times New Roman" w:cs="Times New Roman"/>
          <w:sz w:val="28"/>
          <w:szCs w:val="28"/>
        </w:rPr>
        <w:t xml:space="preserve">расчет </w:t>
      </w:r>
      <w:r w:rsidR="00DE31EC" w:rsidRPr="00A1515E">
        <w:rPr>
          <w:rFonts w:ascii="Times New Roman" w:hAnsi="Times New Roman" w:cs="Times New Roman"/>
          <w:sz w:val="28"/>
          <w:szCs w:val="28"/>
        </w:rPr>
        <w:t xml:space="preserve"> </w:t>
      </w:r>
      <w:r w:rsidR="00A1515E">
        <w:rPr>
          <w:rFonts w:ascii="Times New Roman" w:hAnsi="Times New Roman" w:cs="Times New Roman"/>
          <w:sz w:val="28"/>
          <w:szCs w:val="28"/>
        </w:rPr>
        <w:t>совокупной</w:t>
      </w:r>
      <w:proofErr w:type="gramEnd"/>
      <w:r w:rsidR="00A1515E">
        <w:rPr>
          <w:rFonts w:ascii="Times New Roman" w:hAnsi="Times New Roman" w:cs="Times New Roman"/>
          <w:sz w:val="28"/>
          <w:szCs w:val="28"/>
        </w:rPr>
        <w:t xml:space="preserve"> платы по коммунальным услугам граждан </w:t>
      </w:r>
      <w:r w:rsidR="00DE31EC" w:rsidRPr="006B66D2">
        <w:rPr>
          <w:rFonts w:ascii="Times New Roman" w:hAnsi="Times New Roman" w:cs="Times New Roman"/>
          <w:sz w:val="28"/>
          <w:szCs w:val="28"/>
        </w:rPr>
        <w:t xml:space="preserve">по каждому многоквартирному и жилому дому, в котором указываются адрес, объем потребления по каждой коммунальной услуге (по приборам учета или нормативам), тариф, сумма начисленного платежа, аналогичные показатели за декабрь предыдущего года, предельный индекс, размер превышения предельного индекса, размер предоставляемой гражданину меры социальной поддержки по форме согласно приложению </w:t>
      </w:r>
      <w:r w:rsidR="00AF1781" w:rsidRPr="009362F5">
        <w:rPr>
          <w:rFonts w:ascii="Times New Roman" w:hAnsi="Times New Roman" w:cs="Times New Roman"/>
          <w:sz w:val="28"/>
          <w:szCs w:val="28"/>
        </w:rPr>
        <w:t>№</w:t>
      </w:r>
      <w:r w:rsidR="00DE31EC" w:rsidRPr="009362F5">
        <w:rPr>
          <w:rFonts w:ascii="Times New Roman" w:hAnsi="Times New Roman" w:cs="Times New Roman"/>
          <w:sz w:val="28"/>
          <w:szCs w:val="28"/>
        </w:rPr>
        <w:t xml:space="preserve"> </w:t>
      </w:r>
      <w:r w:rsidRPr="009362F5">
        <w:rPr>
          <w:rFonts w:ascii="Times New Roman" w:hAnsi="Times New Roman" w:cs="Times New Roman"/>
          <w:sz w:val="28"/>
          <w:szCs w:val="28"/>
        </w:rPr>
        <w:t>4</w:t>
      </w:r>
      <w:r w:rsidR="00DE31EC" w:rsidRPr="006B66D2">
        <w:rPr>
          <w:rFonts w:ascii="Times New Roman" w:hAnsi="Times New Roman" w:cs="Times New Roman"/>
          <w:sz w:val="28"/>
          <w:szCs w:val="28"/>
        </w:rPr>
        <w:t xml:space="preserve"> к настоящему Порядку;</w:t>
      </w:r>
    </w:p>
    <w:p w:rsidR="00DE31EC" w:rsidRDefault="00AB7FEB" w:rsidP="00DE31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DE31EC" w:rsidRPr="006B66D2">
        <w:rPr>
          <w:rFonts w:ascii="Times New Roman" w:hAnsi="Times New Roman" w:cs="Times New Roman"/>
          <w:sz w:val="28"/>
          <w:szCs w:val="28"/>
        </w:rPr>
        <w:t xml:space="preserve">) счета-фактуры </w:t>
      </w:r>
      <w:proofErr w:type="spellStart"/>
      <w:r w:rsidR="00DE31EC" w:rsidRPr="006B66D2">
        <w:rPr>
          <w:rFonts w:ascii="Times New Roman" w:hAnsi="Times New Roman" w:cs="Times New Roman"/>
          <w:sz w:val="28"/>
          <w:szCs w:val="28"/>
        </w:rPr>
        <w:t>ресурсоснабжающих</w:t>
      </w:r>
      <w:proofErr w:type="spellEnd"/>
      <w:r w:rsidR="00DE31EC" w:rsidRPr="006B66D2">
        <w:rPr>
          <w:rFonts w:ascii="Times New Roman" w:hAnsi="Times New Roman" w:cs="Times New Roman"/>
          <w:sz w:val="28"/>
          <w:szCs w:val="28"/>
        </w:rPr>
        <w:t xml:space="preserve"> организаций по коммунальным услугам и</w:t>
      </w:r>
      <w:r w:rsidR="005E749D">
        <w:rPr>
          <w:rFonts w:ascii="Times New Roman" w:hAnsi="Times New Roman" w:cs="Times New Roman"/>
          <w:sz w:val="28"/>
          <w:szCs w:val="28"/>
        </w:rPr>
        <w:t>ли коммунальной услуге</w:t>
      </w:r>
      <w:r w:rsidR="00DE31EC" w:rsidRPr="006B66D2">
        <w:rPr>
          <w:rFonts w:ascii="Times New Roman" w:hAnsi="Times New Roman" w:cs="Times New Roman"/>
          <w:sz w:val="28"/>
          <w:szCs w:val="28"/>
        </w:rPr>
        <w:t xml:space="preserve"> за </w:t>
      </w:r>
      <w:r w:rsidR="005E749D">
        <w:rPr>
          <w:rFonts w:ascii="Times New Roman" w:hAnsi="Times New Roman" w:cs="Times New Roman"/>
          <w:sz w:val="28"/>
          <w:szCs w:val="28"/>
        </w:rPr>
        <w:t>отчетный период</w:t>
      </w:r>
      <w:r>
        <w:rPr>
          <w:rFonts w:ascii="Times New Roman" w:hAnsi="Times New Roman" w:cs="Times New Roman"/>
          <w:sz w:val="28"/>
          <w:szCs w:val="28"/>
        </w:rPr>
        <w:t>.</w:t>
      </w:r>
    </w:p>
    <w:p w:rsidR="007E262C" w:rsidRPr="000E3A31" w:rsidRDefault="007E262C" w:rsidP="007E26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E3A31">
        <w:rPr>
          <w:rFonts w:ascii="Times New Roman" w:hAnsi="Times New Roman" w:cs="Times New Roman"/>
          <w:sz w:val="28"/>
          <w:szCs w:val="28"/>
        </w:rPr>
        <w:t xml:space="preserve">Основания для отказа исполнителю коммунальных услуг в предоставлении субсидии: </w:t>
      </w:r>
    </w:p>
    <w:p w:rsidR="007E262C" w:rsidRPr="000E3A31" w:rsidRDefault="000E3A31" w:rsidP="007E262C">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t>6.1. Д</w:t>
      </w:r>
      <w:r w:rsidR="007E262C" w:rsidRPr="000E3A31">
        <w:rPr>
          <w:rFonts w:ascii="Times New Roman" w:hAnsi="Times New Roman" w:cs="Times New Roman"/>
          <w:sz w:val="28"/>
          <w:szCs w:val="28"/>
        </w:rPr>
        <w:t>окументы, представленные исполнителем коммунальных услуг на получение субсидии, поступившие позже срока, установленного пунктом 5 настоящего Порядка, не рассматриваются и возвращаются исполнителю коммунальных услуг с обоснованием причины возврата;</w:t>
      </w:r>
    </w:p>
    <w:p w:rsidR="007E262C" w:rsidRPr="000E3A31" w:rsidRDefault="000E3A31" w:rsidP="007E262C">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t>6.2. Н</w:t>
      </w:r>
      <w:r w:rsidR="007E262C" w:rsidRPr="000E3A31">
        <w:rPr>
          <w:rFonts w:ascii="Times New Roman" w:hAnsi="Times New Roman" w:cs="Times New Roman"/>
          <w:sz w:val="28"/>
          <w:szCs w:val="28"/>
        </w:rPr>
        <w:t xml:space="preserve">есоответствие представленных исполнителем коммунальных услуг документов требованиям, определенным </w:t>
      </w:r>
      <w:hyperlink w:anchor="P62" w:history="1">
        <w:r w:rsidR="007E262C" w:rsidRPr="000E3A31">
          <w:rPr>
            <w:rFonts w:ascii="Times New Roman" w:hAnsi="Times New Roman" w:cs="Times New Roman"/>
            <w:sz w:val="28"/>
            <w:szCs w:val="28"/>
          </w:rPr>
          <w:t>пунктом</w:t>
        </w:r>
      </w:hyperlink>
      <w:r w:rsidR="007E262C" w:rsidRPr="000E3A31">
        <w:rPr>
          <w:rFonts w:ascii="Times New Roman" w:hAnsi="Times New Roman" w:cs="Times New Roman"/>
          <w:sz w:val="28"/>
          <w:szCs w:val="28"/>
        </w:rPr>
        <w:t xml:space="preserve"> 5 настоящего Порядка, или непредставление (предоставление не в полном объеме) указанных документов;</w:t>
      </w:r>
    </w:p>
    <w:p w:rsidR="007E262C" w:rsidRPr="000E3A31" w:rsidRDefault="000E3A31" w:rsidP="007E262C">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t>6.3. Н</w:t>
      </w:r>
      <w:r w:rsidR="007E262C" w:rsidRPr="000E3A31">
        <w:rPr>
          <w:rFonts w:ascii="Times New Roman" w:hAnsi="Times New Roman" w:cs="Times New Roman"/>
          <w:sz w:val="28"/>
          <w:szCs w:val="28"/>
        </w:rPr>
        <w:t>едостоверность представленной информации.</w:t>
      </w:r>
    </w:p>
    <w:p w:rsidR="00215331" w:rsidRPr="000E3A31" w:rsidRDefault="007E262C" w:rsidP="00DE31EC">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lastRenderedPageBreak/>
        <w:t>7</w:t>
      </w:r>
      <w:r w:rsidR="004F4E1E" w:rsidRPr="000E3A31">
        <w:rPr>
          <w:rFonts w:ascii="Times New Roman" w:hAnsi="Times New Roman" w:cs="Times New Roman"/>
          <w:sz w:val="28"/>
          <w:szCs w:val="28"/>
        </w:rPr>
        <w:t xml:space="preserve">. Исполнитель коммунальных услуг несет ответственность за достоверность сведений, отраженных в документах, указанных в пункте 5 настоящего Порядка, и соблюдение условий предоставления субсидии, </w:t>
      </w:r>
      <w:r w:rsidR="00215331" w:rsidRPr="000E3A31">
        <w:rPr>
          <w:rFonts w:ascii="Times New Roman" w:hAnsi="Times New Roman" w:cs="Times New Roman"/>
          <w:sz w:val="28"/>
          <w:szCs w:val="28"/>
        </w:rPr>
        <w:t>предусмотренных настоящим Порядком.</w:t>
      </w:r>
    </w:p>
    <w:p w:rsidR="00741A9A" w:rsidRPr="000E3A31" w:rsidRDefault="007E262C" w:rsidP="00DE31EC">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t>8</w:t>
      </w:r>
      <w:r w:rsidR="00701DDF" w:rsidRPr="000E3A31">
        <w:rPr>
          <w:rFonts w:ascii="Times New Roman" w:hAnsi="Times New Roman" w:cs="Times New Roman"/>
          <w:sz w:val="28"/>
          <w:szCs w:val="28"/>
        </w:rPr>
        <w:t xml:space="preserve">. </w:t>
      </w:r>
      <w:r w:rsidR="00A1515E" w:rsidRPr="000E3A31">
        <w:rPr>
          <w:rFonts w:ascii="Times New Roman" w:hAnsi="Times New Roman" w:cs="Times New Roman"/>
          <w:sz w:val="28"/>
          <w:szCs w:val="28"/>
        </w:rPr>
        <w:t>Администрация Камышловского городского округа (о</w:t>
      </w:r>
      <w:r w:rsidR="007D6358" w:rsidRPr="000E3A31">
        <w:rPr>
          <w:rFonts w:ascii="Times New Roman" w:hAnsi="Times New Roman" w:cs="Times New Roman"/>
          <w:sz w:val="28"/>
          <w:szCs w:val="28"/>
        </w:rPr>
        <w:t>тдел жилищно-коммунального и городского хозяйства</w:t>
      </w:r>
      <w:r w:rsidR="00A1515E" w:rsidRPr="000E3A31">
        <w:rPr>
          <w:rFonts w:ascii="Times New Roman" w:hAnsi="Times New Roman" w:cs="Times New Roman"/>
          <w:sz w:val="28"/>
          <w:szCs w:val="28"/>
        </w:rPr>
        <w:t>)</w:t>
      </w:r>
      <w:r w:rsidR="007D6358" w:rsidRPr="000E3A31">
        <w:rPr>
          <w:rFonts w:ascii="Times New Roman" w:hAnsi="Times New Roman" w:cs="Times New Roman"/>
          <w:sz w:val="28"/>
          <w:szCs w:val="28"/>
        </w:rPr>
        <w:t xml:space="preserve"> </w:t>
      </w:r>
      <w:r w:rsidR="00A1515E" w:rsidRPr="000E3A31">
        <w:rPr>
          <w:rFonts w:ascii="Times New Roman" w:hAnsi="Times New Roman" w:cs="Times New Roman"/>
          <w:sz w:val="28"/>
          <w:szCs w:val="28"/>
        </w:rPr>
        <w:t>после получения документов</w:t>
      </w:r>
      <w:r w:rsidR="00A94C6B" w:rsidRPr="000E3A31">
        <w:rPr>
          <w:rFonts w:ascii="Times New Roman" w:hAnsi="Times New Roman" w:cs="Times New Roman"/>
          <w:sz w:val="28"/>
          <w:szCs w:val="28"/>
        </w:rPr>
        <w:t xml:space="preserve"> от исполнителей коммунальных услуг </w:t>
      </w:r>
      <w:r w:rsidR="00A1515E" w:rsidRPr="000E3A31">
        <w:rPr>
          <w:rFonts w:ascii="Times New Roman" w:hAnsi="Times New Roman" w:cs="Times New Roman"/>
          <w:sz w:val="28"/>
          <w:szCs w:val="28"/>
        </w:rPr>
        <w:t>проверяет их на соответствие пункту 5 Порядка.</w:t>
      </w:r>
      <w:r w:rsidR="00A94C6B" w:rsidRPr="000E3A31">
        <w:rPr>
          <w:rFonts w:ascii="Times New Roman" w:hAnsi="Times New Roman" w:cs="Times New Roman"/>
          <w:sz w:val="28"/>
          <w:szCs w:val="28"/>
        </w:rPr>
        <w:t xml:space="preserve"> </w:t>
      </w:r>
      <w:r w:rsidR="00A1515E" w:rsidRPr="000E3A31">
        <w:rPr>
          <w:rFonts w:ascii="Times New Roman" w:hAnsi="Times New Roman" w:cs="Times New Roman"/>
          <w:sz w:val="28"/>
          <w:szCs w:val="28"/>
        </w:rPr>
        <w:t>При наличии и соответствии всех документов требованиям установленным настоящим Порядком</w:t>
      </w:r>
      <w:r w:rsidR="00A94C6B" w:rsidRPr="000E3A31">
        <w:rPr>
          <w:rFonts w:ascii="Times New Roman" w:hAnsi="Times New Roman" w:cs="Times New Roman"/>
          <w:sz w:val="28"/>
          <w:szCs w:val="28"/>
        </w:rPr>
        <w:t xml:space="preserve"> направля</w:t>
      </w:r>
      <w:r w:rsidR="00A1515E" w:rsidRPr="000E3A31">
        <w:rPr>
          <w:rFonts w:ascii="Times New Roman" w:hAnsi="Times New Roman" w:cs="Times New Roman"/>
          <w:sz w:val="28"/>
          <w:szCs w:val="28"/>
        </w:rPr>
        <w:t>ет их</w:t>
      </w:r>
      <w:r w:rsidR="00A94C6B" w:rsidRPr="000E3A31">
        <w:rPr>
          <w:rFonts w:ascii="Times New Roman" w:hAnsi="Times New Roman" w:cs="Times New Roman"/>
          <w:sz w:val="28"/>
          <w:szCs w:val="28"/>
        </w:rPr>
        <w:t xml:space="preserve"> в Региональную энергетическую комиссию Свердловской области и Министерство энергетики и ЖКХ Свердловской области.</w:t>
      </w:r>
    </w:p>
    <w:p w:rsidR="009E6F79" w:rsidRPr="000E3A31" w:rsidRDefault="009E6F79" w:rsidP="009E6F79">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t xml:space="preserve">При принятии решения о предоставлении субсидий администрация Камышловского городского округа </w:t>
      </w:r>
      <w:r w:rsidR="003F35B8" w:rsidRPr="000E3A31">
        <w:rPr>
          <w:rFonts w:ascii="Times New Roman" w:hAnsi="Times New Roman" w:cs="Times New Roman"/>
          <w:sz w:val="28"/>
          <w:szCs w:val="28"/>
        </w:rPr>
        <w:t>(отдел жилищно-коммунального и городского хозяйства</w:t>
      </w:r>
      <w:r w:rsidR="007E262C" w:rsidRPr="000E3A31">
        <w:rPr>
          <w:rFonts w:ascii="Times New Roman" w:hAnsi="Times New Roman" w:cs="Times New Roman"/>
          <w:sz w:val="28"/>
          <w:szCs w:val="28"/>
        </w:rPr>
        <w:t>, юридический отдел</w:t>
      </w:r>
      <w:r w:rsidR="003F35B8" w:rsidRPr="000E3A31">
        <w:rPr>
          <w:rFonts w:ascii="Times New Roman" w:hAnsi="Times New Roman" w:cs="Times New Roman"/>
          <w:sz w:val="28"/>
          <w:szCs w:val="28"/>
        </w:rPr>
        <w:t>) направляет в срок до 15 марта</w:t>
      </w:r>
      <w:r w:rsidRPr="000E3A31">
        <w:rPr>
          <w:rFonts w:ascii="Times New Roman" w:hAnsi="Times New Roman" w:cs="Times New Roman"/>
          <w:sz w:val="28"/>
          <w:szCs w:val="28"/>
        </w:rPr>
        <w:t xml:space="preserve"> </w:t>
      </w:r>
      <w:r w:rsidR="003F35B8" w:rsidRPr="000E3A31">
        <w:rPr>
          <w:rFonts w:ascii="Times New Roman" w:hAnsi="Times New Roman" w:cs="Times New Roman"/>
          <w:sz w:val="28"/>
          <w:szCs w:val="28"/>
        </w:rPr>
        <w:t xml:space="preserve">текущего года </w:t>
      </w:r>
      <w:r w:rsidRPr="000E3A31">
        <w:rPr>
          <w:rFonts w:ascii="Times New Roman" w:hAnsi="Times New Roman" w:cs="Times New Roman"/>
          <w:sz w:val="28"/>
          <w:szCs w:val="28"/>
        </w:rPr>
        <w:t xml:space="preserve">исполнителями коммунальных услуг </w:t>
      </w:r>
      <w:r w:rsidR="003F35B8" w:rsidRPr="000E3A31">
        <w:rPr>
          <w:rFonts w:ascii="Times New Roman" w:hAnsi="Times New Roman" w:cs="Times New Roman"/>
          <w:sz w:val="28"/>
          <w:szCs w:val="28"/>
        </w:rPr>
        <w:t xml:space="preserve">проект </w:t>
      </w:r>
      <w:r w:rsidRPr="000E3A31">
        <w:rPr>
          <w:rFonts w:ascii="Times New Roman" w:hAnsi="Times New Roman" w:cs="Times New Roman"/>
          <w:sz w:val="28"/>
          <w:szCs w:val="28"/>
        </w:rPr>
        <w:t>Соглашени</w:t>
      </w:r>
      <w:r w:rsidR="003F35B8" w:rsidRPr="000E3A31">
        <w:rPr>
          <w:rFonts w:ascii="Times New Roman" w:hAnsi="Times New Roman" w:cs="Times New Roman"/>
          <w:sz w:val="28"/>
          <w:szCs w:val="28"/>
        </w:rPr>
        <w:t>я,</w:t>
      </w:r>
      <w:r w:rsidRPr="000E3A31">
        <w:rPr>
          <w:rFonts w:ascii="Times New Roman" w:hAnsi="Times New Roman" w:cs="Times New Roman"/>
          <w:sz w:val="28"/>
          <w:szCs w:val="28"/>
        </w:rPr>
        <w:t xml:space="preserve"> согласно приложению №</w:t>
      </w:r>
      <w:r w:rsidR="003F35B8" w:rsidRPr="000E3A31">
        <w:rPr>
          <w:rFonts w:ascii="Times New Roman" w:hAnsi="Times New Roman" w:cs="Times New Roman"/>
          <w:sz w:val="28"/>
          <w:szCs w:val="28"/>
        </w:rPr>
        <w:t xml:space="preserve"> </w:t>
      </w:r>
      <w:r w:rsidRPr="000E3A31">
        <w:rPr>
          <w:rFonts w:ascii="Times New Roman" w:hAnsi="Times New Roman" w:cs="Times New Roman"/>
          <w:sz w:val="28"/>
          <w:szCs w:val="28"/>
        </w:rPr>
        <w:t>2</w:t>
      </w:r>
      <w:r w:rsidR="003F35B8" w:rsidRPr="000E3A31">
        <w:rPr>
          <w:rFonts w:ascii="Times New Roman" w:hAnsi="Times New Roman" w:cs="Times New Roman"/>
          <w:sz w:val="28"/>
          <w:szCs w:val="28"/>
        </w:rPr>
        <w:t>, в котором</w:t>
      </w:r>
      <w:r w:rsidRPr="000E3A31">
        <w:rPr>
          <w:rFonts w:ascii="Times New Roman" w:hAnsi="Times New Roman" w:cs="Times New Roman"/>
          <w:sz w:val="28"/>
          <w:szCs w:val="28"/>
        </w:rPr>
        <w:t xml:space="preserve"> определя</w:t>
      </w:r>
      <w:r w:rsidR="003F35B8" w:rsidRPr="000E3A31">
        <w:rPr>
          <w:rFonts w:ascii="Times New Roman" w:hAnsi="Times New Roman" w:cs="Times New Roman"/>
          <w:sz w:val="28"/>
          <w:szCs w:val="28"/>
        </w:rPr>
        <w:t>ю</w:t>
      </w:r>
      <w:r w:rsidRPr="000E3A31">
        <w:rPr>
          <w:rFonts w:ascii="Times New Roman" w:hAnsi="Times New Roman" w:cs="Times New Roman"/>
          <w:sz w:val="28"/>
          <w:szCs w:val="28"/>
        </w:rPr>
        <w:t>т</w:t>
      </w:r>
      <w:r w:rsidR="003F35B8" w:rsidRPr="000E3A31">
        <w:rPr>
          <w:rFonts w:ascii="Times New Roman" w:hAnsi="Times New Roman" w:cs="Times New Roman"/>
          <w:sz w:val="28"/>
          <w:szCs w:val="28"/>
        </w:rPr>
        <w:t>ся</w:t>
      </w:r>
      <w:r w:rsidRPr="000E3A31">
        <w:rPr>
          <w:rFonts w:ascii="Times New Roman" w:hAnsi="Times New Roman" w:cs="Times New Roman"/>
          <w:sz w:val="28"/>
          <w:szCs w:val="28"/>
        </w:rPr>
        <w:t xml:space="preserve"> направления целевого использования средств и порядок осуществления контроля за их целевым использованием.</w:t>
      </w:r>
    </w:p>
    <w:p w:rsidR="00B01EF1" w:rsidRPr="000E3A31" w:rsidRDefault="007E262C" w:rsidP="00DE31EC">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t>9</w:t>
      </w:r>
      <w:r w:rsidR="00B01EF1" w:rsidRPr="000E3A31">
        <w:rPr>
          <w:rFonts w:ascii="Times New Roman" w:hAnsi="Times New Roman" w:cs="Times New Roman"/>
          <w:sz w:val="28"/>
          <w:szCs w:val="28"/>
        </w:rPr>
        <w:t xml:space="preserve">. Возмещение затрат исполнителей коммунальных услуг, связанных с предоставлением меры социальной поддержки в отчетном году, осуществляется </w:t>
      </w:r>
      <w:r w:rsidR="004D1783" w:rsidRPr="000E3A31">
        <w:rPr>
          <w:rFonts w:ascii="Times New Roman" w:hAnsi="Times New Roman" w:cs="Times New Roman"/>
          <w:sz w:val="28"/>
          <w:szCs w:val="28"/>
        </w:rPr>
        <w:t>в текущем финансовом году, после принятия Министерством энергетики и жилищно-коммунального хозяйства Свердловской области решения о предоставлении субвенции Камышловского городскому округу и после поступления данных субвенций из областного бюджета бюджету Камышловского городского округа.</w:t>
      </w:r>
    </w:p>
    <w:p w:rsidR="00E9543D" w:rsidRPr="000E3A31" w:rsidRDefault="00E9543D" w:rsidP="00DE31EC">
      <w:pPr>
        <w:pStyle w:val="ConsPlusNormal"/>
        <w:spacing w:before="220"/>
        <w:ind w:firstLine="540"/>
        <w:jc w:val="both"/>
        <w:rPr>
          <w:rFonts w:ascii="Times New Roman" w:hAnsi="Times New Roman" w:cs="Times New Roman"/>
          <w:sz w:val="28"/>
          <w:szCs w:val="28"/>
        </w:rPr>
      </w:pPr>
      <w:r w:rsidRPr="000E3A31">
        <w:rPr>
          <w:rFonts w:ascii="Times New Roman" w:hAnsi="Times New Roman" w:cs="Times New Roman"/>
          <w:sz w:val="28"/>
          <w:szCs w:val="28"/>
        </w:rPr>
        <w:t>Размер субсидии о</w:t>
      </w:r>
      <w:r w:rsidR="008558F4" w:rsidRPr="000E3A31">
        <w:rPr>
          <w:rFonts w:ascii="Times New Roman" w:hAnsi="Times New Roman" w:cs="Times New Roman"/>
          <w:sz w:val="28"/>
          <w:szCs w:val="28"/>
        </w:rPr>
        <w:t>пределяется на основании расчета совокупной платы по коммунальным услугам граждан</w:t>
      </w:r>
      <w:r w:rsidRPr="000E3A31">
        <w:rPr>
          <w:rFonts w:ascii="Times New Roman" w:hAnsi="Times New Roman" w:cs="Times New Roman"/>
          <w:sz w:val="28"/>
          <w:szCs w:val="28"/>
        </w:rPr>
        <w:t xml:space="preserve"> </w:t>
      </w:r>
      <w:r w:rsidR="00097523" w:rsidRPr="000E3A31">
        <w:rPr>
          <w:rFonts w:ascii="Times New Roman" w:hAnsi="Times New Roman" w:cs="Times New Roman"/>
          <w:sz w:val="28"/>
          <w:szCs w:val="28"/>
        </w:rPr>
        <w:t>(</w:t>
      </w:r>
      <w:r w:rsidRPr="000E3A31">
        <w:rPr>
          <w:rFonts w:ascii="Times New Roman" w:hAnsi="Times New Roman" w:cs="Times New Roman"/>
          <w:sz w:val="28"/>
          <w:szCs w:val="28"/>
        </w:rPr>
        <w:t>Приложение 4).</w:t>
      </w:r>
    </w:p>
    <w:p w:rsidR="00E54AF8" w:rsidRDefault="007E262C" w:rsidP="00E54AF8">
      <w:pPr>
        <w:pStyle w:val="ConsPlusNormal"/>
        <w:ind w:firstLine="567"/>
        <w:jc w:val="both"/>
        <w:rPr>
          <w:rFonts w:ascii="Times New Roman" w:hAnsi="Times New Roman" w:cs="Times New Roman"/>
          <w:sz w:val="28"/>
          <w:szCs w:val="28"/>
        </w:rPr>
      </w:pPr>
      <w:r w:rsidRPr="000E3A31">
        <w:rPr>
          <w:rFonts w:ascii="Times New Roman" w:hAnsi="Times New Roman" w:cs="Times New Roman"/>
          <w:sz w:val="28"/>
          <w:szCs w:val="28"/>
        </w:rPr>
        <w:t>10</w:t>
      </w:r>
      <w:r w:rsidR="00E54AF8" w:rsidRPr="000E3A31">
        <w:rPr>
          <w:rFonts w:ascii="Times New Roman" w:hAnsi="Times New Roman" w:cs="Times New Roman"/>
          <w:sz w:val="28"/>
          <w:szCs w:val="28"/>
        </w:rPr>
        <w:t>. Главным распорядителем средств бюджета Камышловского городского округа по предоставлению субсидии является администрация</w:t>
      </w:r>
      <w:r w:rsidR="00E54AF8" w:rsidRPr="00276C90">
        <w:rPr>
          <w:rFonts w:ascii="Times New Roman" w:hAnsi="Times New Roman" w:cs="Times New Roman"/>
          <w:sz w:val="28"/>
          <w:szCs w:val="28"/>
        </w:rPr>
        <w:t xml:space="preserve"> Камышловского городского округа</w:t>
      </w:r>
      <w:r w:rsidR="000A7877">
        <w:rPr>
          <w:rFonts w:ascii="Times New Roman" w:hAnsi="Times New Roman" w:cs="Times New Roman"/>
          <w:sz w:val="28"/>
          <w:szCs w:val="28"/>
        </w:rPr>
        <w:t>.</w:t>
      </w:r>
    </w:p>
    <w:p w:rsidR="00C763BD" w:rsidRDefault="007E262C" w:rsidP="00DE31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C763BD">
        <w:rPr>
          <w:rFonts w:ascii="Times New Roman" w:hAnsi="Times New Roman" w:cs="Times New Roman"/>
          <w:sz w:val="28"/>
          <w:szCs w:val="28"/>
        </w:rPr>
        <w:t>. Перечисление субсидии осуществляется в течени</w:t>
      </w:r>
      <w:r w:rsidR="00653DA4">
        <w:rPr>
          <w:rFonts w:ascii="Times New Roman" w:hAnsi="Times New Roman" w:cs="Times New Roman"/>
          <w:sz w:val="28"/>
          <w:szCs w:val="28"/>
        </w:rPr>
        <w:t>е</w:t>
      </w:r>
      <w:r w:rsidR="00C42524">
        <w:rPr>
          <w:rFonts w:ascii="Times New Roman" w:hAnsi="Times New Roman" w:cs="Times New Roman"/>
          <w:sz w:val="28"/>
          <w:szCs w:val="28"/>
        </w:rPr>
        <w:t xml:space="preserve"> 1</w:t>
      </w:r>
      <w:r w:rsidR="00C763BD">
        <w:rPr>
          <w:rFonts w:ascii="Times New Roman" w:hAnsi="Times New Roman" w:cs="Times New Roman"/>
          <w:sz w:val="28"/>
          <w:szCs w:val="28"/>
        </w:rPr>
        <w:t xml:space="preserve">0 </w:t>
      </w:r>
      <w:r w:rsidR="00A94C6B">
        <w:rPr>
          <w:rFonts w:ascii="Times New Roman" w:hAnsi="Times New Roman" w:cs="Times New Roman"/>
          <w:sz w:val="28"/>
          <w:szCs w:val="28"/>
        </w:rPr>
        <w:t>рабочих</w:t>
      </w:r>
      <w:r w:rsidR="00C763BD">
        <w:rPr>
          <w:rFonts w:ascii="Times New Roman" w:hAnsi="Times New Roman" w:cs="Times New Roman"/>
          <w:sz w:val="28"/>
          <w:szCs w:val="28"/>
        </w:rPr>
        <w:t xml:space="preserve"> дней с момента заключения Соглашения.</w:t>
      </w:r>
    </w:p>
    <w:p w:rsidR="00C763BD" w:rsidRDefault="007E262C" w:rsidP="00E54A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C763BD">
        <w:rPr>
          <w:rFonts w:ascii="Times New Roman" w:hAnsi="Times New Roman" w:cs="Times New Roman"/>
          <w:sz w:val="28"/>
          <w:szCs w:val="28"/>
        </w:rPr>
        <w:t xml:space="preserve">. </w:t>
      </w:r>
      <w:r w:rsidR="00C763BD" w:rsidRPr="00276C90">
        <w:rPr>
          <w:rFonts w:ascii="Times New Roman" w:hAnsi="Times New Roman" w:cs="Times New Roman"/>
          <w:sz w:val="28"/>
          <w:szCs w:val="28"/>
        </w:rPr>
        <w:t>Субсидия перечисляется на расчетный счет, открытый получателям субсидий в учреждениях Центрального банка Российской Федерации или кредитных организациях.</w:t>
      </w:r>
    </w:p>
    <w:p w:rsidR="00330328" w:rsidRDefault="007E262C" w:rsidP="00330328">
      <w:pPr>
        <w:widowControl w:val="0"/>
        <w:tabs>
          <w:tab w:val="left" w:pos="567"/>
        </w:tabs>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330328">
        <w:rPr>
          <w:rFonts w:ascii="Times New Roman" w:hAnsi="Times New Roman" w:cs="Times New Roman"/>
          <w:sz w:val="28"/>
          <w:szCs w:val="28"/>
        </w:rPr>
        <w:t xml:space="preserve">. </w:t>
      </w:r>
      <w:r w:rsidR="00330328" w:rsidRPr="00276C90">
        <w:rPr>
          <w:rFonts w:ascii="Times New Roman" w:hAnsi="Times New Roman" w:cs="Times New Roman"/>
          <w:sz w:val="28"/>
          <w:szCs w:val="28"/>
        </w:rPr>
        <w:t>Администрация</w:t>
      </w:r>
      <w:r w:rsidR="00330328">
        <w:rPr>
          <w:rFonts w:ascii="Times New Roman" w:hAnsi="Times New Roman" w:cs="Times New Roman"/>
          <w:sz w:val="28"/>
          <w:szCs w:val="28"/>
        </w:rPr>
        <w:t xml:space="preserve"> Камышловского городского округа, орган муниципального финансового контроля,</w:t>
      </w:r>
      <w:r w:rsidR="00330328" w:rsidRPr="00276C90">
        <w:rPr>
          <w:rFonts w:ascii="Times New Roman" w:hAnsi="Times New Roman" w:cs="Times New Roman"/>
          <w:sz w:val="28"/>
          <w:szCs w:val="28"/>
        </w:rPr>
        <w:t xml:space="preserve"> осуществля</w:t>
      </w:r>
      <w:r w:rsidR="00330328">
        <w:rPr>
          <w:rFonts w:ascii="Times New Roman" w:hAnsi="Times New Roman" w:cs="Times New Roman"/>
          <w:sz w:val="28"/>
          <w:szCs w:val="28"/>
        </w:rPr>
        <w:t>ю</w:t>
      </w:r>
      <w:r w:rsidR="00330328" w:rsidRPr="00276C90">
        <w:rPr>
          <w:rFonts w:ascii="Times New Roman" w:hAnsi="Times New Roman" w:cs="Times New Roman"/>
          <w:sz w:val="28"/>
          <w:szCs w:val="28"/>
        </w:rPr>
        <w:t xml:space="preserve">т контроль за соблюдением </w:t>
      </w:r>
      <w:r w:rsidR="00330328">
        <w:rPr>
          <w:rFonts w:ascii="Times New Roman" w:hAnsi="Times New Roman" w:cs="Times New Roman"/>
          <w:sz w:val="28"/>
          <w:szCs w:val="28"/>
        </w:rPr>
        <w:t>исполнителем коммунальных услуг, получающим</w:t>
      </w:r>
      <w:r w:rsidR="00330328" w:rsidRPr="00276C90">
        <w:rPr>
          <w:rFonts w:ascii="Times New Roman" w:hAnsi="Times New Roman" w:cs="Times New Roman"/>
          <w:sz w:val="28"/>
          <w:szCs w:val="28"/>
        </w:rPr>
        <w:t xml:space="preserve"> </w:t>
      </w:r>
      <w:r w:rsidR="00330328">
        <w:rPr>
          <w:rFonts w:ascii="Times New Roman" w:hAnsi="Times New Roman" w:cs="Times New Roman"/>
          <w:sz w:val="28"/>
          <w:szCs w:val="28"/>
        </w:rPr>
        <w:t>субсидию Порядка предоставления с</w:t>
      </w:r>
      <w:r w:rsidR="00330328" w:rsidRPr="00276C90">
        <w:rPr>
          <w:rFonts w:ascii="Times New Roman" w:hAnsi="Times New Roman" w:cs="Times New Roman"/>
          <w:sz w:val="28"/>
          <w:szCs w:val="28"/>
        </w:rPr>
        <w:t>убсидии.</w:t>
      </w:r>
    </w:p>
    <w:p w:rsidR="00330328" w:rsidRDefault="007E262C" w:rsidP="00330328">
      <w:pPr>
        <w:widowControl w:val="0"/>
        <w:autoSpaceDE w:val="0"/>
        <w:autoSpaceDN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14</w:t>
      </w:r>
      <w:r w:rsidR="00330328">
        <w:rPr>
          <w:rFonts w:ascii="Times New Roman" w:hAnsi="Times New Roman" w:cs="Times New Roman"/>
          <w:sz w:val="28"/>
          <w:szCs w:val="28"/>
        </w:rPr>
        <w:t xml:space="preserve">. </w:t>
      </w:r>
      <w:r w:rsidR="00F5744F">
        <w:rPr>
          <w:rFonts w:ascii="Times New Roman" w:hAnsi="Times New Roman" w:cs="Times New Roman"/>
          <w:sz w:val="28"/>
          <w:szCs w:val="28"/>
        </w:rPr>
        <w:t>Субсидии, полученные из бюджета Камышловского городского округа, носят целевой характер и не могут быть использованы на другие цели.</w:t>
      </w:r>
    </w:p>
    <w:p w:rsidR="00F5744F" w:rsidRDefault="00F5744F" w:rsidP="00F574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7E262C">
        <w:rPr>
          <w:rFonts w:ascii="Times New Roman" w:hAnsi="Times New Roman" w:cs="Times New Roman"/>
          <w:sz w:val="28"/>
          <w:szCs w:val="28"/>
        </w:rPr>
        <w:t>5</w:t>
      </w:r>
      <w:r>
        <w:rPr>
          <w:rFonts w:ascii="Times New Roman" w:hAnsi="Times New Roman" w:cs="Times New Roman"/>
          <w:sz w:val="28"/>
          <w:szCs w:val="28"/>
        </w:rPr>
        <w:t xml:space="preserve">. </w:t>
      </w:r>
      <w:r w:rsidRPr="00CB753B">
        <w:rPr>
          <w:rFonts w:ascii="Times New Roman" w:hAnsi="Times New Roman" w:cs="Times New Roman"/>
          <w:sz w:val="28"/>
          <w:szCs w:val="28"/>
        </w:rPr>
        <w:t xml:space="preserve">Предоставленная субсидия подлежит возврату в бюджет </w:t>
      </w:r>
      <w:r>
        <w:rPr>
          <w:rFonts w:ascii="Times New Roman" w:hAnsi="Times New Roman" w:cs="Times New Roman"/>
          <w:sz w:val="28"/>
          <w:szCs w:val="28"/>
        </w:rPr>
        <w:lastRenderedPageBreak/>
        <w:t>Камышловского</w:t>
      </w:r>
      <w:r w:rsidRPr="00CB753B">
        <w:rPr>
          <w:rFonts w:ascii="Times New Roman" w:hAnsi="Times New Roman" w:cs="Times New Roman"/>
          <w:sz w:val="28"/>
          <w:szCs w:val="28"/>
        </w:rPr>
        <w:t xml:space="preserve"> городского округа в случае выявлен</w:t>
      </w:r>
      <w:r w:rsidR="00B02C0F">
        <w:rPr>
          <w:rFonts w:ascii="Times New Roman" w:hAnsi="Times New Roman" w:cs="Times New Roman"/>
          <w:sz w:val="28"/>
          <w:szCs w:val="28"/>
        </w:rPr>
        <w:t>ия</w:t>
      </w:r>
      <w:r w:rsidRPr="00CB753B">
        <w:rPr>
          <w:rFonts w:ascii="Times New Roman" w:hAnsi="Times New Roman" w:cs="Times New Roman"/>
          <w:sz w:val="28"/>
          <w:szCs w:val="28"/>
        </w:rPr>
        <w:t xml:space="preserve"> несоответствий сведений, расчетов, указанных в представленных документах, </w:t>
      </w:r>
      <w:r>
        <w:rPr>
          <w:rFonts w:ascii="Times New Roman" w:hAnsi="Times New Roman" w:cs="Times New Roman"/>
          <w:sz w:val="28"/>
          <w:szCs w:val="28"/>
        </w:rPr>
        <w:t>фактическим сведениям, расчетам, а также в случае</w:t>
      </w:r>
      <w:r w:rsidRPr="00CB753B">
        <w:rPr>
          <w:rFonts w:ascii="Times New Roman" w:hAnsi="Times New Roman" w:cs="Times New Roman"/>
          <w:sz w:val="28"/>
          <w:szCs w:val="28"/>
        </w:rPr>
        <w:t xml:space="preserve"> нецелевого использования бюджетных средств.</w:t>
      </w:r>
    </w:p>
    <w:p w:rsidR="00F5744F" w:rsidRPr="00CB753B" w:rsidRDefault="00B02C0F" w:rsidP="00F574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выше указанных несоответствий, администрация Камышловского городского округа (отдел жилищно-коммунального и городского хозяйства администрации Камышловского городского округа) направляет требование о возврате средств субсидии в бюджет Камышловского городского округа в течении 10 рабочих дней.</w:t>
      </w:r>
      <w:r w:rsidR="00100FCC">
        <w:rPr>
          <w:rFonts w:ascii="Times New Roman" w:hAnsi="Times New Roman" w:cs="Times New Roman"/>
          <w:sz w:val="28"/>
          <w:szCs w:val="28"/>
        </w:rPr>
        <w:t xml:space="preserve"> </w:t>
      </w: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9C08EA" w:rsidRDefault="009C08EA" w:rsidP="00AB7FEB">
      <w:pPr>
        <w:pStyle w:val="ConsPlusNormal"/>
        <w:ind w:firstLine="4395"/>
        <w:outlineLvl w:val="1"/>
        <w:rPr>
          <w:rFonts w:ascii="Times New Roman" w:hAnsi="Times New Roman" w:cs="Times New Roman"/>
          <w:sz w:val="28"/>
          <w:szCs w:val="28"/>
        </w:rPr>
      </w:pPr>
    </w:p>
    <w:p w:rsidR="009C08EA" w:rsidRDefault="009C08EA" w:rsidP="00AB7FEB">
      <w:pPr>
        <w:pStyle w:val="ConsPlusNormal"/>
        <w:ind w:firstLine="4395"/>
        <w:outlineLvl w:val="1"/>
        <w:rPr>
          <w:rFonts w:ascii="Times New Roman" w:hAnsi="Times New Roman" w:cs="Times New Roman"/>
          <w:sz w:val="28"/>
          <w:szCs w:val="28"/>
        </w:rPr>
      </w:pPr>
    </w:p>
    <w:p w:rsidR="009C08EA" w:rsidRDefault="009C08EA" w:rsidP="00AB7FEB">
      <w:pPr>
        <w:pStyle w:val="ConsPlusNormal"/>
        <w:ind w:firstLine="4395"/>
        <w:outlineLvl w:val="1"/>
        <w:rPr>
          <w:rFonts w:ascii="Times New Roman" w:hAnsi="Times New Roman" w:cs="Times New Roman"/>
          <w:sz w:val="28"/>
          <w:szCs w:val="28"/>
        </w:rPr>
      </w:pPr>
    </w:p>
    <w:p w:rsidR="009C08EA" w:rsidRDefault="009C08EA" w:rsidP="00AB7FEB">
      <w:pPr>
        <w:pStyle w:val="ConsPlusNormal"/>
        <w:ind w:firstLine="4395"/>
        <w:outlineLvl w:val="1"/>
        <w:rPr>
          <w:rFonts w:ascii="Times New Roman" w:hAnsi="Times New Roman" w:cs="Times New Roman"/>
          <w:sz w:val="28"/>
          <w:szCs w:val="28"/>
        </w:rPr>
      </w:pPr>
    </w:p>
    <w:p w:rsidR="009C08EA" w:rsidRDefault="009C08EA"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7E262C" w:rsidRDefault="007E262C" w:rsidP="00AB7FEB">
      <w:pPr>
        <w:pStyle w:val="ConsPlusNormal"/>
        <w:ind w:firstLine="4395"/>
        <w:outlineLvl w:val="1"/>
        <w:rPr>
          <w:rFonts w:ascii="Times New Roman" w:hAnsi="Times New Roman" w:cs="Times New Roman"/>
          <w:sz w:val="28"/>
          <w:szCs w:val="28"/>
        </w:rPr>
      </w:pPr>
    </w:p>
    <w:p w:rsidR="00AB7FEB" w:rsidRPr="00022C83" w:rsidRDefault="00AB7FEB" w:rsidP="00AB7FEB">
      <w:pPr>
        <w:pStyle w:val="ConsPlusNormal"/>
        <w:ind w:firstLine="4395"/>
        <w:outlineLvl w:val="1"/>
        <w:rPr>
          <w:rFonts w:ascii="Times New Roman" w:hAnsi="Times New Roman" w:cs="Times New Roman"/>
          <w:sz w:val="28"/>
          <w:szCs w:val="28"/>
        </w:rPr>
      </w:pPr>
      <w:r w:rsidRPr="00022C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AB7FEB" w:rsidRDefault="00AB7FEB" w:rsidP="00AB7FEB">
      <w:pPr>
        <w:pStyle w:val="ConsPlusNormal"/>
        <w:ind w:firstLine="4395"/>
        <w:rPr>
          <w:rFonts w:ascii="Times New Roman" w:hAnsi="Times New Roman" w:cs="Times New Roman"/>
          <w:color w:val="000000" w:themeColor="text1"/>
          <w:sz w:val="28"/>
          <w:szCs w:val="28"/>
        </w:rPr>
      </w:pPr>
      <w:r w:rsidRPr="00022C83">
        <w:rPr>
          <w:rFonts w:ascii="Times New Roman" w:hAnsi="Times New Roman" w:cs="Times New Roman"/>
          <w:sz w:val="28"/>
          <w:szCs w:val="28"/>
        </w:rPr>
        <w:t xml:space="preserve">к </w:t>
      </w:r>
      <w:r w:rsidRPr="00446DEF">
        <w:rPr>
          <w:rFonts w:ascii="Times New Roman" w:hAnsi="Times New Roman" w:cs="Times New Roman"/>
          <w:color w:val="000000" w:themeColor="text1"/>
          <w:sz w:val="28"/>
          <w:szCs w:val="28"/>
        </w:rPr>
        <w:t>Порядку</w:t>
      </w:r>
      <w:r>
        <w:rPr>
          <w:rFonts w:ascii="Times New Roman" w:hAnsi="Times New Roman" w:cs="Times New Roman"/>
          <w:color w:val="000000" w:themeColor="text1"/>
          <w:sz w:val="28"/>
          <w:szCs w:val="28"/>
        </w:rPr>
        <w:t xml:space="preserve"> </w:t>
      </w:r>
      <w:r w:rsidRPr="00446DEF">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из бюджета</w:t>
      </w:r>
    </w:p>
    <w:p w:rsidR="00AB7FEB" w:rsidRDefault="00AB7FEB" w:rsidP="00AB7FEB">
      <w:pPr>
        <w:pStyle w:val="ConsPlusNormal"/>
        <w:ind w:firstLine="4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Камышловского городского округа</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color w:val="000000" w:themeColor="text1"/>
          <w:sz w:val="28"/>
          <w:szCs w:val="28"/>
        </w:rPr>
        <w:t>субсидий</w:t>
      </w:r>
      <w:r w:rsidRPr="00446DE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организациям или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индивидуальным предпринимателям,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являющимися исполнителями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коммунальных услуг, </w:t>
      </w:r>
      <w:r w:rsidRPr="00446DEF">
        <w:rPr>
          <w:rFonts w:ascii="Times New Roman" w:hAnsi="Times New Roman" w:cs="Times New Roman"/>
          <w:sz w:val="28"/>
          <w:szCs w:val="28"/>
        </w:rPr>
        <w:t xml:space="preserve">в целях </w:t>
      </w:r>
      <w:r>
        <w:rPr>
          <w:rFonts w:ascii="Times New Roman" w:hAnsi="Times New Roman" w:cs="Times New Roman"/>
          <w:sz w:val="28"/>
          <w:szCs w:val="28"/>
        </w:rPr>
        <w:t xml:space="preserve"> в</w:t>
      </w:r>
      <w:r w:rsidRPr="00446DEF">
        <w:rPr>
          <w:rFonts w:ascii="Times New Roman" w:hAnsi="Times New Roman" w:cs="Times New Roman"/>
          <w:sz w:val="28"/>
          <w:szCs w:val="28"/>
        </w:rPr>
        <w:t>озмещения</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затрат, связанных с предоставлением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гражданам, проживающим на территории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 меры</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социальной поддержки по частичному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освобождению от платы за коммунальные </w:t>
      </w:r>
    </w:p>
    <w:p w:rsidR="00AB7FEB" w:rsidRPr="00446DEF"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услуги</w:t>
      </w:r>
    </w:p>
    <w:p w:rsidR="006B215A" w:rsidRDefault="006B215A" w:rsidP="00EF2BBD">
      <w:pPr>
        <w:spacing w:after="0"/>
        <w:jc w:val="right"/>
        <w:rPr>
          <w:rFonts w:ascii="Times New Roman" w:hAnsi="Times New Roman" w:cs="Times New Roman"/>
          <w:sz w:val="28"/>
          <w:szCs w:val="28"/>
        </w:rPr>
      </w:pPr>
    </w:p>
    <w:p w:rsidR="00AB7FEB" w:rsidRDefault="00AB7FEB" w:rsidP="00EF2BBD">
      <w:pPr>
        <w:autoSpaceDE w:val="0"/>
        <w:autoSpaceDN w:val="0"/>
        <w:adjustRightInd w:val="0"/>
        <w:spacing w:after="0" w:line="240" w:lineRule="auto"/>
        <w:jc w:val="center"/>
        <w:rPr>
          <w:rFonts w:ascii="Times New Roman" w:hAnsi="Times New Roman" w:cs="Times New Roman"/>
          <w:b/>
          <w:bCs/>
          <w:sz w:val="28"/>
          <w:szCs w:val="28"/>
        </w:rPr>
      </w:pPr>
    </w:p>
    <w:p w:rsidR="006B215A" w:rsidRPr="00EF2BBD" w:rsidRDefault="006B215A" w:rsidP="00EF2BBD">
      <w:pPr>
        <w:autoSpaceDE w:val="0"/>
        <w:autoSpaceDN w:val="0"/>
        <w:adjustRightInd w:val="0"/>
        <w:spacing w:after="0" w:line="240" w:lineRule="auto"/>
        <w:jc w:val="center"/>
        <w:rPr>
          <w:rFonts w:ascii="Times New Roman" w:hAnsi="Times New Roman" w:cs="Times New Roman"/>
          <w:b/>
          <w:bCs/>
          <w:sz w:val="28"/>
          <w:szCs w:val="28"/>
        </w:rPr>
      </w:pPr>
      <w:r w:rsidRPr="00EF2BBD">
        <w:rPr>
          <w:rFonts w:ascii="Times New Roman" w:hAnsi="Times New Roman" w:cs="Times New Roman"/>
          <w:b/>
          <w:bCs/>
          <w:sz w:val="28"/>
          <w:szCs w:val="28"/>
        </w:rPr>
        <w:t>ЗАЯВКА</w:t>
      </w:r>
    </w:p>
    <w:p w:rsidR="006B215A" w:rsidRPr="00EF2BBD" w:rsidRDefault="006B215A" w:rsidP="003B64FE">
      <w:pPr>
        <w:pStyle w:val="ConsPlusNormal"/>
        <w:jc w:val="center"/>
        <w:rPr>
          <w:rFonts w:ascii="Times New Roman" w:hAnsi="Times New Roman" w:cs="Times New Roman"/>
          <w:sz w:val="28"/>
          <w:szCs w:val="28"/>
        </w:rPr>
      </w:pPr>
      <w:r w:rsidRPr="00EF2BBD">
        <w:rPr>
          <w:rFonts w:ascii="Times New Roman" w:hAnsi="Times New Roman" w:cs="Times New Roman"/>
          <w:b/>
          <w:bCs/>
          <w:sz w:val="28"/>
          <w:szCs w:val="28"/>
        </w:rPr>
        <w:t xml:space="preserve">             на возмещение затрат, связанных с предоставлением гражданам, проживающим на территории  </w:t>
      </w:r>
      <w:r>
        <w:rPr>
          <w:rFonts w:ascii="Times New Roman" w:hAnsi="Times New Roman" w:cs="Times New Roman"/>
          <w:b/>
          <w:bCs/>
          <w:sz w:val="28"/>
          <w:szCs w:val="28"/>
        </w:rPr>
        <w:t>Камышловского городского округа</w:t>
      </w:r>
      <w:r w:rsidRPr="00EF2BBD">
        <w:rPr>
          <w:rFonts w:ascii="Times New Roman" w:hAnsi="Times New Roman" w:cs="Times New Roman"/>
          <w:b/>
          <w:bCs/>
          <w:sz w:val="28"/>
          <w:szCs w:val="28"/>
        </w:rPr>
        <w:t>, меры социальной поддержки по частичному освобождению от платы за коммунальные услуги от ____</w:t>
      </w:r>
      <w:r>
        <w:rPr>
          <w:rFonts w:ascii="Times New Roman" w:hAnsi="Times New Roman" w:cs="Times New Roman"/>
          <w:b/>
          <w:bCs/>
          <w:sz w:val="28"/>
          <w:szCs w:val="28"/>
        </w:rPr>
        <w:t>_________</w:t>
      </w:r>
      <w:r w:rsidRPr="00EF2BBD">
        <w:rPr>
          <w:rFonts w:ascii="Times New Roman" w:hAnsi="Times New Roman" w:cs="Times New Roman"/>
          <w:b/>
          <w:bCs/>
          <w:sz w:val="28"/>
          <w:szCs w:val="28"/>
        </w:rPr>
        <w:t>__20__ года</w:t>
      </w:r>
    </w:p>
    <w:p w:rsidR="006B215A" w:rsidRPr="00EF2BBD" w:rsidRDefault="006B215A" w:rsidP="0057468A">
      <w:pPr>
        <w:autoSpaceDE w:val="0"/>
        <w:autoSpaceDN w:val="0"/>
        <w:adjustRightInd w:val="0"/>
        <w:spacing w:after="0" w:line="240" w:lineRule="auto"/>
        <w:outlineLvl w:val="0"/>
        <w:rPr>
          <w:rFonts w:ascii="Times New Roman" w:hAnsi="Times New Roman" w:cs="Times New Roman"/>
          <w:sz w:val="28"/>
          <w:szCs w:val="28"/>
        </w:rPr>
      </w:pPr>
    </w:p>
    <w:p w:rsidR="006B215A" w:rsidRPr="00EF2BBD" w:rsidRDefault="006B215A" w:rsidP="00EF2BBD">
      <w:pPr>
        <w:autoSpaceDE w:val="0"/>
        <w:autoSpaceDN w:val="0"/>
        <w:adjustRightInd w:val="0"/>
        <w:spacing w:after="0" w:line="240" w:lineRule="auto"/>
        <w:jc w:val="both"/>
        <w:rPr>
          <w:rFonts w:ascii="Times New Roman" w:hAnsi="Times New Roman" w:cs="Times New Roman"/>
          <w:sz w:val="28"/>
          <w:szCs w:val="28"/>
        </w:rPr>
      </w:pPr>
      <w:r w:rsidRPr="00EF2BBD">
        <w:rPr>
          <w:rFonts w:ascii="Times New Roman" w:hAnsi="Times New Roman" w:cs="Times New Roman"/>
          <w:sz w:val="28"/>
          <w:szCs w:val="28"/>
        </w:rPr>
        <w:t xml:space="preserve">          </w:t>
      </w:r>
      <w:proofErr w:type="gramStart"/>
      <w:r w:rsidRPr="00EF2BBD">
        <w:rPr>
          <w:rFonts w:ascii="Times New Roman" w:hAnsi="Times New Roman" w:cs="Times New Roman"/>
          <w:sz w:val="28"/>
          <w:szCs w:val="28"/>
        </w:rPr>
        <w:t>Изучив  Порядок</w:t>
      </w:r>
      <w:proofErr w:type="gramEnd"/>
      <w:r w:rsidRPr="00EF2BBD">
        <w:rPr>
          <w:rFonts w:ascii="Times New Roman" w:hAnsi="Times New Roman" w:cs="Times New Roman"/>
          <w:sz w:val="28"/>
          <w:szCs w:val="28"/>
        </w:rPr>
        <w:t xml:space="preserve"> предоставления субсидий из бюджета </w:t>
      </w:r>
      <w:r>
        <w:rPr>
          <w:rFonts w:ascii="Times New Roman" w:hAnsi="Times New Roman" w:cs="Times New Roman"/>
          <w:sz w:val="28"/>
          <w:szCs w:val="28"/>
        </w:rPr>
        <w:t>Камышловского городского округа</w:t>
      </w:r>
      <w:r w:rsidRPr="00EF2BBD">
        <w:rPr>
          <w:rFonts w:ascii="Times New Roman" w:hAnsi="Times New Roman" w:cs="Times New Roman"/>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EF2BBD">
        <w:rPr>
          <w:rFonts w:ascii="Times New Roman" w:hAnsi="Times New Roman" w:cs="Times New Roman"/>
          <w:sz w:val="28"/>
          <w:szCs w:val="28"/>
        </w:rPr>
        <w:t>, меры социальной поддержки по частичному освобождению</w:t>
      </w:r>
      <w:r>
        <w:rPr>
          <w:rFonts w:ascii="Times New Roman" w:hAnsi="Times New Roman" w:cs="Times New Roman"/>
          <w:sz w:val="28"/>
          <w:szCs w:val="28"/>
        </w:rPr>
        <w:t xml:space="preserve"> от платы за коммунальные услуги  _________________________</w:t>
      </w:r>
      <w:r w:rsidRPr="00EF2BBD">
        <w:rPr>
          <w:rFonts w:ascii="Times New Roman" w:hAnsi="Times New Roman" w:cs="Times New Roman"/>
          <w:sz w:val="28"/>
          <w:szCs w:val="28"/>
        </w:rPr>
        <w:t xml:space="preserve">  </w:t>
      </w:r>
      <w:r>
        <w:rPr>
          <w:rFonts w:ascii="Times New Roman" w:hAnsi="Times New Roman" w:cs="Times New Roman"/>
          <w:sz w:val="28"/>
          <w:szCs w:val="28"/>
        </w:rPr>
        <w:t>_</w:t>
      </w:r>
      <w:r w:rsidRPr="00EF2BB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r w:rsidRPr="00EF2BBD">
        <w:rPr>
          <w:rFonts w:ascii="Times New Roman" w:hAnsi="Times New Roman" w:cs="Times New Roman"/>
          <w:sz w:val="28"/>
          <w:szCs w:val="28"/>
        </w:rPr>
        <w:t>,</w:t>
      </w:r>
    </w:p>
    <w:p w:rsidR="006B215A" w:rsidRPr="00711B8D" w:rsidRDefault="006B215A" w:rsidP="003B64FE">
      <w:pPr>
        <w:autoSpaceDE w:val="0"/>
        <w:autoSpaceDN w:val="0"/>
        <w:adjustRightInd w:val="0"/>
        <w:spacing w:after="0" w:line="240" w:lineRule="auto"/>
        <w:jc w:val="both"/>
        <w:rPr>
          <w:rFonts w:ascii="Times New Roman" w:hAnsi="Times New Roman" w:cs="Times New Roman"/>
          <w:sz w:val="24"/>
          <w:szCs w:val="24"/>
        </w:rPr>
      </w:pPr>
      <w:r w:rsidRPr="00EF2BBD">
        <w:rPr>
          <w:rFonts w:ascii="Times New Roman" w:hAnsi="Times New Roman" w:cs="Times New Roman"/>
          <w:sz w:val="28"/>
          <w:szCs w:val="28"/>
        </w:rPr>
        <w:t xml:space="preserve">                       </w:t>
      </w:r>
      <w:r w:rsidRPr="00711B8D">
        <w:rPr>
          <w:rFonts w:ascii="Times New Roman" w:hAnsi="Times New Roman" w:cs="Times New Roman"/>
          <w:sz w:val="24"/>
          <w:szCs w:val="24"/>
        </w:rPr>
        <w:t>(полное наименование юридического лица)</w:t>
      </w:r>
    </w:p>
    <w:p w:rsidR="006B215A" w:rsidRPr="00EF2BBD" w:rsidRDefault="006B215A" w:rsidP="00711B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лице</w:t>
      </w:r>
      <w:r w:rsidRPr="00EF2BBD">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w:t>
      </w:r>
      <w:r w:rsidRPr="00EF2BBD">
        <w:rPr>
          <w:rFonts w:ascii="Times New Roman" w:hAnsi="Times New Roman" w:cs="Times New Roman"/>
          <w:sz w:val="28"/>
          <w:szCs w:val="28"/>
        </w:rPr>
        <w:t>,</w:t>
      </w:r>
    </w:p>
    <w:p w:rsidR="006B215A" w:rsidRDefault="006B215A" w:rsidP="003B64FE">
      <w:pPr>
        <w:autoSpaceDE w:val="0"/>
        <w:autoSpaceDN w:val="0"/>
        <w:adjustRightInd w:val="0"/>
        <w:spacing w:after="0" w:line="240" w:lineRule="auto"/>
        <w:jc w:val="both"/>
        <w:rPr>
          <w:rFonts w:ascii="Times New Roman" w:hAnsi="Times New Roman" w:cs="Times New Roman"/>
          <w:sz w:val="24"/>
          <w:szCs w:val="24"/>
        </w:rPr>
      </w:pPr>
      <w:r w:rsidRPr="00EF2BBD">
        <w:rPr>
          <w:rFonts w:ascii="Times New Roman" w:hAnsi="Times New Roman" w:cs="Times New Roman"/>
          <w:sz w:val="28"/>
          <w:szCs w:val="28"/>
        </w:rPr>
        <w:t xml:space="preserve">              </w:t>
      </w:r>
      <w:r w:rsidRPr="00711B8D">
        <w:rPr>
          <w:rFonts w:ascii="Times New Roman" w:hAnsi="Times New Roman" w:cs="Times New Roman"/>
          <w:sz w:val="24"/>
          <w:szCs w:val="24"/>
        </w:rPr>
        <w:t>(полное наименование должности и Ф.И.О. руководителя)</w:t>
      </w:r>
    </w:p>
    <w:p w:rsidR="006B215A" w:rsidRPr="00711B8D" w:rsidRDefault="006B215A" w:rsidP="003B64FE">
      <w:pPr>
        <w:autoSpaceDE w:val="0"/>
        <w:autoSpaceDN w:val="0"/>
        <w:adjustRightInd w:val="0"/>
        <w:spacing w:after="0" w:line="240" w:lineRule="auto"/>
        <w:jc w:val="both"/>
        <w:rPr>
          <w:rFonts w:ascii="Times New Roman" w:hAnsi="Times New Roman" w:cs="Times New Roman"/>
          <w:sz w:val="24"/>
          <w:szCs w:val="24"/>
        </w:rPr>
      </w:pPr>
    </w:p>
    <w:p w:rsidR="006B215A" w:rsidRPr="00EF2BBD" w:rsidRDefault="006B215A" w:rsidP="000B568B">
      <w:pPr>
        <w:autoSpaceDE w:val="0"/>
        <w:autoSpaceDN w:val="0"/>
        <w:adjustRightInd w:val="0"/>
        <w:spacing w:after="0" w:line="240" w:lineRule="auto"/>
        <w:jc w:val="both"/>
        <w:rPr>
          <w:rFonts w:ascii="Times New Roman" w:hAnsi="Times New Roman" w:cs="Times New Roman"/>
          <w:sz w:val="28"/>
          <w:szCs w:val="28"/>
        </w:rPr>
      </w:pPr>
      <w:r w:rsidRPr="00EF2BBD">
        <w:rPr>
          <w:rFonts w:ascii="Times New Roman" w:hAnsi="Times New Roman" w:cs="Times New Roman"/>
          <w:sz w:val="28"/>
          <w:szCs w:val="28"/>
        </w:rPr>
        <w:t xml:space="preserve">просит рассмотреть прилагаемые к заявке документы и принять решение о заключении соглашения о предоставлении субсидии  на возмещение затрат, связанных с предоставлением гражданам, проживающим на территории  </w:t>
      </w:r>
      <w:r>
        <w:rPr>
          <w:rFonts w:ascii="Times New Roman" w:hAnsi="Times New Roman" w:cs="Times New Roman"/>
          <w:sz w:val="28"/>
          <w:szCs w:val="28"/>
        </w:rPr>
        <w:t>Камышловского городского округа</w:t>
      </w:r>
      <w:r w:rsidRPr="00EF2BBD">
        <w:rPr>
          <w:rFonts w:ascii="Times New Roman" w:hAnsi="Times New Roman" w:cs="Times New Roman"/>
          <w:sz w:val="28"/>
          <w:szCs w:val="28"/>
        </w:rPr>
        <w:t xml:space="preserve">, меры социальной поддержки по частичному освобождению от платы за коммунальные услуги в _______ году в размере _______________ рублей.  </w:t>
      </w:r>
    </w:p>
    <w:p w:rsidR="006B215A"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    </w:t>
      </w: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F2BBD">
        <w:rPr>
          <w:rFonts w:ascii="Times New Roman" w:hAnsi="Times New Roman" w:cs="Times New Roman"/>
          <w:sz w:val="28"/>
          <w:szCs w:val="28"/>
        </w:rPr>
        <w:t>К заявке прилагаются следующие документы:</w:t>
      </w: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    1.</w:t>
      </w: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    2.</w:t>
      </w:r>
    </w:p>
    <w:p w:rsidR="006B215A" w:rsidRPr="00EF2BBD" w:rsidRDefault="006B215A" w:rsidP="0057468A">
      <w:pPr>
        <w:autoSpaceDE w:val="0"/>
        <w:autoSpaceDN w:val="0"/>
        <w:adjustRightInd w:val="0"/>
        <w:spacing w:after="0" w:line="240" w:lineRule="auto"/>
        <w:rPr>
          <w:rFonts w:ascii="Courier New" w:hAnsi="Courier New" w:cs="Courier New"/>
          <w:sz w:val="28"/>
          <w:szCs w:val="28"/>
        </w:rPr>
      </w:pPr>
    </w:p>
    <w:p w:rsidR="006B215A" w:rsidRPr="00EF2BBD" w:rsidRDefault="006B215A" w:rsidP="0057468A">
      <w:pPr>
        <w:autoSpaceDE w:val="0"/>
        <w:autoSpaceDN w:val="0"/>
        <w:adjustRightInd w:val="0"/>
        <w:spacing w:after="0" w:line="240" w:lineRule="auto"/>
        <w:rPr>
          <w:rFonts w:ascii="Times New Roman" w:hAnsi="Times New Roman" w:cs="Times New Roman"/>
          <w:sz w:val="28"/>
          <w:szCs w:val="28"/>
        </w:rPr>
      </w:pPr>
      <w:r w:rsidRPr="00EF2BBD">
        <w:rPr>
          <w:rFonts w:ascii="Times New Roman" w:hAnsi="Times New Roman" w:cs="Times New Roman"/>
          <w:sz w:val="28"/>
          <w:szCs w:val="28"/>
        </w:rPr>
        <w:t xml:space="preserve">Руководитель организации _______________ </w:t>
      </w:r>
      <w:r>
        <w:rPr>
          <w:rFonts w:ascii="Times New Roman" w:hAnsi="Times New Roman" w:cs="Times New Roman"/>
          <w:sz w:val="28"/>
          <w:szCs w:val="28"/>
        </w:rPr>
        <w:t xml:space="preserve">  </w:t>
      </w:r>
      <w:r w:rsidRPr="00EF2BBD">
        <w:rPr>
          <w:rFonts w:ascii="Times New Roman" w:hAnsi="Times New Roman" w:cs="Times New Roman"/>
          <w:sz w:val="28"/>
          <w:szCs w:val="28"/>
        </w:rPr>
        <w:t>_______________________</w:t>
      </w:r>
    </w:p>
    <w:p w:rsidR="006B215A" w:rsidRPr="00711B8D" w:rsidRDefault="006B215A" w:rsidP="0057468A">
      <w:pPr>
        <w:autoSpaceDE w:val="0"/>
        <w:autoSpaceDN w:val="0"/>
        <w:adjustRightInd w:val="0"/>
        <w:spacing w:after="0" w:line="240" w:lineRule="auto"/>
        <w:rPr>
          <w:rFonts w:ascii="Times New Roman" w:hAnsi="Times New Roman" w:cs="Times New Roman"/>
          <w:sz w:val="24"/>
          <w:szCs w:val="24"/>
        </w:rPr>
      </w:pPr>
      <w:r w:rsidRPr="00EF2B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BBD">
        <w:rPr>
          <w:rFonts w:ascii="Times New Roman" w:hAnsi="Times New Roman" w:cs="Times New Roman"/>
          <w:sz w:val="28"/>
          <w:szCs w:val="28"/>
        </w:rPr>
        <w:t xml:space="preserve">   </w:t>
      </w:r>
      <w:r w:rsidRPr="00711B8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11B8D">
        <w:rPr>
          <w:rFonts w:ascii="Times New Roman" w:hAnsi="Times New Roman" w:cs="Times New Roman"/>
          <w:sz w:val="24"/>
          <w:szCs w:val="24"/>
        </w:rPr>
        <w:t xml:space="preserve"> </w:t>
      </w:r>
      <w:r>
        <w:rPr>
          <w:rFonts w:ascii="Times New Roman" w:hAnsi="Times New Roman" w:cs="Times New Roman"/>
          <w:sz w:val="24"/>
          <w:szCs w:val="24"/>
        </w:rPr>
        <w:t>М.П.</w:t>
      </w:r>
      <w:r w:rsidRPr="00711B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1B8D">
        <w:rPr>
          <w:rFonts w:ascii="Times New Roman" w:hAnsi="Times New Roman" w:cs="Times New Roman"/>
          <w:sz w:val="24"/>
          <w:szCs w:val="24"/>
        </w:rPr>
        <w:t>(расшифровка подписи)</w:t>
      </w:r>
    </w:p>
    <w:p w:rsidR="00B02C0F" w:rsidRPr="00022C83" w:rsidRDefault="00B02C0F" w:rsidP="00B02C0F">
      <w:pPr>
        <w:pStyle w:val="ConsPlusNormal"/>
        <w:ind w:firstLine="4395"/>
        <w:outlineLvl w:val="1"/>
        <w:rPr>
          <w:rFonts w:ascii="Times New Roman" w:hAnsi="Times New Roman" w:cs="Times New Roman"/>
          <w:sz w:val="28"/>
          <w:szCs w:val="28"/>
        </w:rPr>
      </w:pPr>
      <w:r w:rsidRPr="00022C83">
        <w:rPr>
          <w:rFonts w:ascii="Times New Roman" w:hAnsi="Times New Roman" w:cs="Times New Roman"/>
          <w:sz w:val="28"/>
          <w:szCs w:val="28"/>
        </w:rPr>
        <w:lastRenderedPageBreak/>
        <w:t xml:space="preserve">Приложение </w:t>
      </w:r>
      <w:r w:rsidR="00AB7FEB">
        <w:rPr>
          <w:rFonts w:ascii="Times New Roman" w:hAnsi="Times New Roman" w:cs="Times New Roman"/>
          <w:sz w:val="28"/>
          <w:szCs w:val="28"/>
        </w:rPr>
        <w:t>2</w:t>
      </w:r>
    </w:p>
    <w:p w:rsidR="00B02C0F" w:rsidRDefault="00B02C0F" w:rsidP="001E088F">
      <w:pPr>
        <w:pStyle w:val="ConsPlusNormal"/>
        <w:ind w:firstLine="4395"/>
        <w:rPr>
          <w:rFonts w:ascii="Times New Roman" w:hAnsi="Times New Roman" w:cs="Times New Roman"/>
          <w:color w:val="000000" w:themeColor="text1"/>
          <w:sz w:val="28"/>
          <w:szCs w:val="28"/>
        </w:rPr>
      </w:pPr>
      <w:r w:rsidRPr="00022C83">
        <w:rPr>
          <w:rFonts w:ascii="Times New Roman" w:hAnsi="Times New Roman" w:cs="Times New Roman"/>
          <w:sz w:val="28"/>
          <w:szCs w:val="28"/>
        </w:rPr>
        <w:t xml:space="preserve">к </w:t>
      </w:r>
      <w:r w:rsidRPr="00446DEF">
        <w:rPr>
          <w:rFonts w:ascii="Times New Roman" w:hAnsi="Times New Roman" w:cs="Times New Roman"/>
          <w:color w:val="000000" w:themeColor="text1"/>
          <w:sz w:val="28"/>
          <w:szCs w:val="28"/>
        </w:rPr>
        <w:t>Порядку</w:t>
      </w:r>
      <w:r>
        <w:rPr>
          <w:rFonts w:ascii="Times New Roman" w:hAnsi="Times New Roman" w:cs="Times New Roman"/>
          <w:color w:val="000000" w:themeColor="text1"/>
          <w:sz w:val="28"/>
          <w:szCs w:val="28"/>
        </w:rPr>
        <w:t xml:space="preserve"> </w:t>
      </w:r>
      <w:r w:rsidRPr="00446DEF">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 xml:space="preserve">из </w:t>
      </w:r>
      <w:r w:rsidR="001E088F">
        <w:rPr>
          <w:rFonts w:ascii="Times New Roman" w:hAnsi="Times New Roman" w:cs="Times New Roman"/>
          <w:color w:val="000000" w:themeColor="text1"/>
          <w:sz w:val="28"/>
          <w:szCs w:val="28"/>
        </w:rPr>
        <w:t>бюджета</w:t>
      </w:r>
    </w:p>
    <w:p w:rsidR="00B02C0F" w:rsidRDefault="00B02C0F" w:rsidP="001E088F">
      <w:pPr>
        <w:pStyle w:val="ConsPlusNormal"/>
        <w:ind w:firstLine="4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Камышловского городского </w:t>
      </w:r>
      <w:r w:rsidR="001E088F">
        <w:rPr>
          <w:rFonts w:ascii="Times New Roman" w:hAnsi="Times New Roman" w:cs="Times New Roman"/>
          <w:color w:val="000000" w:themeColor="text1"/>
          <w:sz w:val="28"/>
          <w:szCs w:val="28"/>
        </w:rPr>
        <w:t>округа</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color w:val="000000" w:themeColor="text1"/>
          <w:sz w:val="28"/>
          <w:szCs w:val="28"/>
        </w:rPr>
        <w:t>субсидий</w:t>
      </w:r>
      <w:r w:rsidRPr="00446DE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организациям или </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индивидуальным предпринимателям, </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являющимися исполнителями </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коммунальных услуг, </w:t>
      </w:r>
      <w:r w:rsidR="00B02C0F" w:rsidRPr="00446DEF">
        <w:rPr>
          <w:rFonts w:ascii="Times New Roman" w:hAnsi="Times New Roman" w:cs="Times New Roman"/>
          <w:sz w:val="28"/>
          <w:szCs w:val="28"/>
        </w:rPr>
        <w:t xml:space="preserve">в целях </w:t>
      </w:r>
      <w:r>
        <w:rPr>
          <w:rFonts w:ascii="Times New Roman" w:hAnsi="Times New Roman" w:cs="Times New Roman"/>
          <w:sz w:val="28"/>
          <w:szCs w:val="28"/>
        </w:rPr>
        <w:t xml:space="preserve"> в</w:t>
      </w:r>
      <w:r w:rsidR="00B02C0F" w:rsidRPr="00446DEF">
        <w:rPr>
          <w:rFonts w:ascii="Times New Roman" w:hAnsi="Times New Roman" w:cs="Times New Roman"/>
          <w:sz w:val="28"/>
          <w:szCs w:val="28"/>
        </w:rPr>
        <w:t>озмещения</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затрат, связанных с предоставлением </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гражданам, проживающим на территории </w:t>
      </w:r>
    </w:p>
    <w:p w:rsidR="00B02C0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 меры</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социальной поддержки по частичному </w:t>
      </w:r>
    </w:p>
    <w:p w:rsidR="001E088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освобождению от платы за коммунальные </w:t>
      </w:r>
    </w:p>
    <w:p w:rsidR="001E088F" w:rsidRPr="00446DEF" w:rsidRDefault="001E088F" w:rsidP="001E088F">
      <w:pPr>
        <w:pStyle w:val="ConsPlusNormal"/>
        <w:ind w:firstLine="4395"/>
        <w:rPr>
          <w:rFonts w:ascii="Times New Roman" w:hAnsi="Times New Roman" w:cs="Times New Roman"/>
          <w:sz w:val="28"/>
          <w:szCs w:val="28"/>
        </w:rPr>
      </w:pPr>
      <w:r>
        <w:rPr>
          <w:rFonts w:ascii="Times New Roman" w:hAnsi="Times New Roman" w:cs="Times New Roman"/>
          <w:sz w:val="28"/>
          <w:szCs w:val="28"/>
        </w:rPr>
        <w:t>услуги</w:t>
      </w:r>
    </w:p>
    <w:p w:rsidR="00B02C0F" w:rsidRPr="00022C83" w:rsidRDefault="00B02C0F" w:rsidP="00B02C0F">
      <w:pPr>
        <w:pStyle w:val="ConsPlusNormal"/>
        <w:jc w:val="right"/>
        <w:rPr>
          <w:rFonts w:ascii="Times New Roman" w:hAnsi="Times New Roman" w:cs="Times New Roman"/>
          <w:sz w:val="28"/>
          <w:szCs w:val="28"/>
        </w:rPr>
      </w:pPr>
    </w:p>
    <w:p w:rsidR="00B02C0F" w:rsidRDefault="00B02C0F" w:rsidP="00B02C0F">
      <w:pPr>
        <w:widowControl w:val="0"/>
        <w:autoSpaceDE w:val="0"/>
        <w:autoSpaceDN w:val="0"/>
        <w:spacing w:after="0" w:line="240" w:lineRule="auto"/>
        <w:ind w:firstLine="680"/>
        <w:jc w:val="center"/>
        <w:rPr>
          <w:rFonts w:ascii="Times New Roman" w:hAnsi="Times New Roman" w:cs="Times New Roman"/>
          <w:b/>
          <w:sz w:val="28"/>
          <w:szCs w:val="28"/>
        </w:rPr>
      </w:pPr>
    </w:p>
    <w:p w:rsidR="00B02C0F" w:rsidRDefault="00B02C0F" w:rsidP="00B02C0F">
      <w:pPr>
        <w:widowControl w:val="0"/>
        <w:autoSpaceDE w:val="0"/>
        <w:autoSpaceDN w:val="0"/>
        <w:spacing w:after="0" w:line="240" w:lineRule="auto"/>
        <w:ind w:firstLine="680"/>
        <w:jc w:val="center"/>
        <w:rPr>
          <w:rFonts w:ascii="Times New Roman" w:hAnsi="Times New Roman" w:cs="Times New Roman"/>
          <w:b/>
          <w:sz w:val="28"/>
          <w:szCs w:val="28"/>
        </w:rPr>
      </w:pPr>
    </w:p>
    <w:p w:rsidR="00B02C0F" w:rsidRDefault="00B02C0F" w:rsidP="00B02C0F">
      <w:pPr>
        <w:widowControl w:val="0"/>
        <w:autoSpaceDE w:val="0"/>
        <w:autoSpaceDN w:val="0"/>
        <w:spacing w:after="0" w:line="240" w:lineRule="auto"/>
        <w:ind w:firstLine="680"/>
        <w:jc w:val="center"/>
        <w:rPr>
          <w:rFonts w:ascii="Times New Roman" w:hAnsi="Times New Roman" w:cs="Times New Roman"/>
          <w:b/>
          <w:sz w:val="28"/>
          <w:szCs w:val="28"/>
        </w:rPr>
      </w:pPr>
    </w:p>
    <w:p w:rsidR="00B02C0F" w:rsidRDefault="00B02C0F" w:rsidP="00B02C0F">
      <w:pPr>
        <w:widowControl w:val="0"/>
        <w:tabs>
          <w:tab w:val="center" w:pos="5158"/>
          <w:tab w:val="left" w:pos="7590"/>
        </w:tabs>
        <w:autoSpaceDE w:val="0"/>
        <w:autoSpaceDN w:val="0"/>
        <w:spacing w:after="0" w:line="240" w:lineRule="auto"/>
        <w:ind w:firstLine="680"/>
        <w:rPr>
          <w:rFonts w:ascii="Times New Roman" w:hAnsi="Times New Roman" w:cs="Times New Roman"/>
          <w:b/>
          <w:sz w:val="28"/>
          <w:szCs w:val="28"/>
        </w:rPr>
      </w:pPr>
      <w:r>
        <w:rPr>
          <w:rFonts w:ascii="Times New Roman" w:hAnsi="Times New Roman" w:cs="Times New Roman"/>
          <w:b/>
          <w:sz w:val="28"/>
          <w:szCs w:val="28"/>
        </w:rPr>
        <w:tab/>
        <w:t>СОГЛАШЕНИЕ</w:t>
      </w:r>
      <w:r>
        <w:rPr>
          <w:rFonts w:ascii="Times New Roman" w:hAnsi="Times New Roman" w:cs="Times New Roman"/>
          <w:b/>
          <w:sz w:val="28"/>
          <w:szCs w:val="28"/>
        </w:rPr>
        <w:tab/>
      </w:r>
    </w:p>
    <w:p w:rsidR="00B02C0F" w:rsidRPr="001E088F" w:rsidRDefault="00B02C0F" w:rsidP="001E088F">
      <w:pPr>
        <w:widowControl w:val="0"/>
        <w:tabs>
          <w:tab w:val="center" w:pos="5158"/>
          <w:tab w:val="left" w:pos="7590"/>
        </w:tabs>
        <w:autoSpaceDE w:val="0"/>
        <w:autoSpaceDN w:val="0"/>
        <w:spacing w:after="0" w:line="240" w:lineRule="auto"/>
        <w:ind w:firstLine="680"/>
        <w:jc w:val="center"/>
        <w:rPr>
          <w:rFonts w:ascii="Times New Roman" w:hAnsi="Times New Roman" w:cs="Times New Roman"/>
          <w:b/>
          <w:sz w:val="28"/>
          <w:szCs w:val="28"/>
        </w:rPr>
      </w:pPr>
      <w:r w:rsidRPr="00522F0C">
        <w:rPr>
          <w:rFonts w:ascii="Times New Roman" w:hAnsi="Times New Roman" w:cs="Times New Roman"/>
          <w:b/>
          <w:sz w:val="28"/>
          <w:szCs w:val="28"/>
        </w:rPr>
        <w:t xml:space="preserve">о предоставлении из бюджета Камышловского городского округа </w:t>
      </w:r>
      <w:r w:rsidR="001E088F" w:rsidRPr="001E088F">
        <w:rPr>
          <w:rFonts w:ascii="Times New Roman" w:hAnsi="Times New Roman" w:cs="Times New Roman"/>
          <w:b/>
          <w:sz w:val="28"/>
          <w:szCs w:val="28"/>
        </w:rPr>
        <w:t>субсиди</w:t>
      </w:r>
      <w:r w:rsidR="00FC26D5">
        <w:rPr>
          <w:rFonts w:ascii="Times New Roman" w:hAnsi="Times New Roman" w:cs="Times New Roman"/>
          <w:b/>
          <w:sz w:val="28"/>
          <w:szCs w:val="28"/>
        </w:rPr>
        <w:t>й</w:t>
      </w:r>
      <w:r w:rsidR="001E088F" w:rsidRPr="001E088F">
        <w:rPr>
          <w:rFonts w:ascii="Times New Roman" w:hAnsi="Times New Roman" w:cs="Times New Roman"/>
          <w:b/>
          <w:sz w:val="28"/>
          <w:szCs w:val="28"/>
        </w:rPr>
        <w:t xml:space="preserve"> </w:t>
      </w:r>
      <w:r w:rsidR="001E088F" w:rsidRPr="001E088F">
        <w:rPr>
          <w:rFonts w:ascii="Times New Roman" w:hAnsi="Times New Roman" w:cs="Times New Roman"/>
          <w:b/>
          <w:bCs/>
          <w:iCs/>
          <w:sz w:val="28"/>
          <w:szCs w:val="28"/>
        </w:rPr>
        <w:t>организациям или индивидуальным предпринимателям, являющим</w:t>
      </w:r>
      <w:r w:rsidR="00FC26D5">
        <w:rPr>
          <w:rFonts w:ascii="Times New Roman" w:hAnsi="Times New Roman" w:cs="Times New Roman"/>
          <w:b/>
          <w:bCs/>
          <w:iCs/>
          <w:sz w:val="28"/>
          <w:szCs w:val="28"/>
        </w:rPr>
        <w:t>и</w:t>
      </w:r>
      <w:r w:rsidR="001E088F" w:rsidRPr="001E088F">
        <w:rPr>
          <w:rFonts w:ascii="Times New Roman" w:hAnsi="Times New Roman" w:cs="Times New Roman"/>
          <w:b/>
          <w:bCs/>
          <w:iCs/>
          <w:sz w:val="28"/>
          <w:szCs w:val="28"/>
        </w:rPr>
        <w:t xml:space="preserve">ся исполнителями коммунальных услуг, в целях возмещения затрат, связанных с предоставлением гражданам, проживающим на </w:t>
      </w:r>
      <w:proofErr w:type="gramStart"/>
      <w:r w:rsidR="001E088F" w:rsidRPr="001E088F">
        <w:rPr>
          <w:rFonts w:ascii="Times New Roman" w:hAnsi="Times New Roman" w:cs="Times New Roman"/>
          <w:b/>
          <w:bCs/>
          <w:iCs/>
          <w:sz w:val="28"/>
          <w:szCs w:val="28"/>
        </w:rPr>
        <w:t>территории  Камышловского</w:t>
      </w:r>
      <w:proofErr w:type="gramEnd"/>
      <w:r w:rsidR="001E088F" w:rsidRPr="001E088F">
        <w:rPr>
          <w:rFonts w:ascii="Times New Roman" w:hAnsi="Times New Roman" w:cs="Times New Roman"/>
          <w:b/>
          <w:bCs/>
          <w:iCs/>
          <w:sz w:val="28"/>
          <w:szCs w:val="28"/>
        </w:rPr>
        <w:t xml:space="preserve"> городского округа, меры социальной поддержки по частичному освобождению от платы за коммунальные услуги</w:t>
      </w:r>
    </w:p>
    <w:p w:rsidR="00B02C0F" w:rsidRDefault="00B02C0F" w:rsidP="00B02C0F">
      <w:pPr>
        <w:widowControl w:val="0"/>
        <w:tabs>
          <w:tab w:val="left" w:pos="567"/>
          <w:tab w:val="left" w:pos="709"/>
        </w:tabs>
        <w:autoSpaceDE w:val="0"/>
        <w:autoSpaceDN w:val="0"/>
        <w:spacing w:after="0" w:line="240" w:lineRule="auto"/>
        <w:jc w:val="both"/>
        <w:rPr>
          <w:rFonts w:ascii="Times New Roman" w:hAnsi="Times New Roman" w:cs="Times New Roman"/>
          <w:sz w:val="28"/>
          <w:szCs w:val="28"/>
        </w:rPr>
      </w:pPr>
    </w:p>
    <w:p w:rsidR="00B02C0F" w:rsidRPr="00446DEF" w:rsidRDefault="00B02C0F" w:rsidP="00B02C0F">
      <w:pPr>
        <w:widowControl w:val="0"/>
        <w:tabs>
          <w:tab w:val="left" w:pos="567"/>
          <w:tab w:val="left" w:pos="709"/>
        </w:tabs>
        <w:autoSpaceDE w:val="0"/>
        <w:autoSpaceDN w:val="0"/>
        <w:spacing w:after="0" w:line="240" w:lineRule="auto"/>
        <w:jc w:val="both"/>
        <w:rPr>
          <w:rFonts w:ascii="Times New Roman" w:hAnsi="Times New Roman" w:cs="Times New Roman"/>
          <w:sz w:val="28"/>
          <w:szCs w:val="28"/>
        </w:rPr>
      </w:pPr>
      <w:r w:rsidRPr="00446DEF">
        <w:rPr>
          <w:rFonts w:ascii="Times New Roman" w:hAnsi="Times New Roman" w:cs="Times New Roman"/>
          <w:sz w:val="28"/>
          <w:szCs w:val="28"/>
        </w:rPr>
        <w:t xml:space="preserve">г. Камышлов                                   «____» _____________ 20____года                                                                                                   </w:t>
      </w:r>
    </w:p>
    <w:p w:rsidR="00B02C0F" w:rsidRDefault="00B02C0F" w:rsidP="00B02C0F">
      <w:pPr>
        <w:widowControl w:val="0"/>
        <w:autoSpaceDE w:val="0"/>
        <w:autoSpaceDN w:val="0"/>
        <w:spacing w:after="0" w:line="240" w:lineRule="auto"/>
        <w:ind w:firstLine="680"/>
        <w:jc w:val="both"/>
        <w:rPr>
          <w:rFonts w:ascii="Times New Roman" w:hAnsi="Times New Roman" w:cs="Times New Roman"/>
          <w:sz w:val="28"/>
          <w:szCs w:val="28"/>
        </w:rPr>
      </w:pPr>
    </w:p>
    <w:p w:rsidR="00B02C0F" w:rsidRDefault="00B02C0F" w:rsidP="00B02C0F">
      <w:pPr>
        <w:widowControl w:val="0"/>
        <w:autoSpaceDE w:val="0"/>
        <w:autoSpaceDN w:val="0"/>
        <w:spacing w:after="0" w:line="240" w:lineRule="auto"/>
        <w:ind w:firstLine="680"/>
        <w:jc w:val="both"/>
        <w:rPr>
          <w:rFonts w:ascii="Times New Roman" w:hAnsi="Times New Roman" w:cs="Times New Roman"/>
          <w:sz w:val="28"/>
          <w:szCs w:val="28"/>
        </w:rPr>
      </w:pP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Камышловского городского округа, </w:t>
      </w:r>
      <w:r w:rsidRPr="00426835">
        <w:rPr>
          <w:rFonts w:ascii="Times New Roman" w:eastAsia="Times New Roman" w:hAnsi="Times New Roman" w:cs="Times New Roman"/>
          <w:sz w:val="28"/>
          <w:szCs w:val="28"/>
          <w:lang w:eastAsia="ru-RU"/>
        </w:rPr>
        <w:t>именуем</w:t>
      </w:r>
      <w:r>
        <w:rPr>
          <w:rFonts w:ascii="Times New Roman" w:eastAsia="Times New Roman" w:hAnsi="Times New Roman" w:cs="Times New Roman"/>
          <w:sz w:val="28"/>
          <w:szCs w:val="28"/>
          <w:lang w:eastAsia="ru-RU"/>
        </w:rPr>
        <w:t>ая</w:t>
      </w:r>
      <w:r w:rsidRPr="00426835">
        <w:rPr>
          <w:rFonts w:ascii="Times New Roman" w:eastAsia="Times New Roman" w:hAnsi="Times New Roman" w:cs="Times New Roman"/>
          <w:sz w:val="28"/>
          <w:szCs w:val="28"/>
          <w:lang w:eastAsia="ru-RU"/>
        </w:rPr>
        <w:t xml:space="preserve"> в дальнейшем «Главный распорядитель», в лице</w:t>
      </w:r>
      <w:r>
        <w:rPr>
          <w:rFonts w:ascii="Times New Roman" w:eastAsia="Times New Roman" w:hAnsi="Times New Roman" w:cs="Times New Roman"/>
          <w:sz w:val="28"/>
          <w:szCs w:val="28"/>
          <w:lang w:eastAsia="ru-RU"/>
        </w:rPr>
        <w:t xml:space="preserve"> ___________________________</w:t>
      </w:r>
      <w:r w:rsidRPr="00426835">
        <w:rPr>
          <w:rFonts w:ascii="Times New Roman" w:eastAsia="Times New Roman" w:hAnsi="Times New Roman" w:cs="Times New Roman"/>
          <w:sz w:val="28"/>
          <w:szCs w:val="28"/>
          <w:lang w:eastAsia="ru-RU"/>
        </w:rPr>
        <w:t xml:space="preserve">__________ действующего на основании ________________________________________, с одной   стороны, </w:t>
      </w:r>
      <w:r>
        <w:rPr>
          <w:rFonts w:ascii="Times New Roman" w:eastAsia="Times New Roman" w:hAnsi="Times New Roman" w:cs="Times New Roman"/>
          <w:sz w:val="28"/>
          <w:szCs w:val="28"/>
          <w:lang w:eastAsia="ru-RU"/>
        </w:rPr>
        <w:t>и</w:t>
      </w:r>
      <w:r w:rsidRPr="00426835">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w:t>
      </w:r>
      <w:r w:rsidRPr="00426835">
        <w:rPr>
          <w:rFonts w:ascii="Times New Roman" w:eastAsia="Times New Roman" w:hAnsi="Times New Roman" w:cs="Times New Roman"/>
          <w:sz w:val="28"/>
          <w:szCs w:val="28"/>
          <w:lang w:eastAsia="ru-RU"/>
        </w:rPr>
        <w:t>___________,</w:t>
      </w:r>
    </w:p>
    <w:p w:rsidR="00B02C0F" w:rsidRPr="00426835" w:rsidRDefault="00B02C0F" w:rsidP="00B02C0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26835">
        <w:rPr>
          <w:rFonts w:ascii="Times New Roman" w:eastAsia="Times New Roman" w:hAnsi="Times New Roman" w:cs="Times New Roman"/>
          <w:sz w:val="20"/>
          <w:szCs w:val="20"/>
          <w:lang w:eastAsia="ru-RU"/>
        </w:rPr>
        <w:t>(наименование юридического лица</w:t>
      </w:r>
      <w:r>
        <w:rPr>
          <w:rFonts w:ascii="Times New Roman" w:eastAsia="Times New Roman" w:hAnsi="Times New Roman" w:cs="Times New Roman"/>
          <w:sz w:val="20"/>
          <w:szCs w:val="20"/>
          <w:lang w:eastAsia="ru-RU"/>
        </w:rPr>
        <w:t xml:space="preserve"> – получателя субсидий</w:t>
      </w:r>
      <w:r w:rsidRPr="00426835">
        <w:rPr>
          <w:rFonts w:ascii="Times New Roman" w:eastAsia="Times New Roman" w:hAnsi="Times New Roman" w:cs="Times New Roman"/>
          <w:sz w:val="20"/>
          <w:szCs w:val="20"/>
          <w:lang w:eastAsia="ru-RU"/>
        </w:rPr>
        <w:t>)</w:t>
      </w: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именуемый в дальнейшем «Получатель», в лице________________________                   ___________________, действующего на основании</w:t>
      </w:r>
      <w:r>
        <w:rPr>
          <w:rFonts w:ascii="Times New Roman" w:eastAsia="Times New Roman" w:hAnsi="Times New Roman" w:cs="Times New Roman"/>
          <w:sz w:val="28"/>
          <w:szCs w:val="28"/>
          <w:lang w:eastAsia="ru-RU"/>
        </w:rPr>
        <w:t xml:space="preserve"> Устава, </w:t>
      </w:r>
      <w:r w:rsidRPr="00426835">
        <w:rPr>
          <w:rFonts w:ascii="Times New Roman" w:eastAsia="Times New Roman" w:hAnsi="Times New Roman" w:cs="Times New Roman"/>
          <w:sz w:val="28"/>
          <w:szCs w:val="28"/>
          <w:lang w:eastAsia="ru-RU"/>
        </w:rPr>
        <w:t xml:space="preserve">с  другой  стороны, далее именуемые «Стороны», в  соответствии с  Бюджетным </w:t>
      </w:r>
      <w:hyperlink r:id="rId13" w:history="1">
        <w:r w:rsidRPr="00F05E0E">
          <w:rPr>
            <w:rFonts w:ascii="Times New Roman" w:eastAsia="Times New Roman" w:hAnsi="Times New Roman" w:cs="Times New Roman"/>
            <w:color w:val="000000"/>
            <w:sz w:val="28"/>
            <w:szCs w:val="28"/>
            <w:lang w:eastAsia="ru-RU"/>
          </w:rPr>
          <w:t>кодексом</w:t>
        </w:r>
      </w:hyperlink>
      <w:r w:rsidR="00435EFA">
        <w:t xml:space="preserve"> </w:t>
      </w:r>
      <w:r w:rsidRPr="00426835">
        <w:rPr>
          <w:rFonts w:ascii="Times New Roman" w:eastAsia="Times New Roman" w:hAnsi="Times New Roman" w:cs="Times New Roman"/>
          <w:sz w:val="28"/>
          <w:szCs w:val="28"/>
          <w:lang w:eastAsia="ru-RU"/>
        </w:rPr>
        <w:t xml:space="preserve">Российской Федерации, решением Думы Камышловского городского округа от «___»__________20__года «О бюджете Камышловского городского округа на 20__ год и на плановый период 20__ и 20__годов», </w:t>
      </w:r>
      <w:r w:rsidRPr="00446DEF">
        <w:rPr>
          <w:rFonts w:ascii="Times New Roman" w:hAnsi="Times New Roman" w:cs="Times New Roman"/>
          <w:sz w:val="28"/>
          <w:szCs w:val="28"/>
        </w:rPr>
        <w:t xml:space="preserve">постановлением главы Камышловского городского округа от ___________  № ____  </w:t>
      </w:r>
      <w:r>
        <w:rPr>
          <w:rFonts w:ascii="Times New Roman" w:hAnsi="Times New Roman" w:cs="Times New Roman"/>
          <w:sz w:val="28"/>
          <w:szCs w:val="28"/>
        </w:rPr>
        <w:t>«</w:t>
      </w:r>
      <w:r w:rsidRPr="00446DEF">
        <w:rPr>
          <w:rFonts w:ascii="Times New Roman" w:eastAsia="Times New Roman" w:hAnsi="Times New Roman" w:cs="Times New Roman"/>
          <w:color w:val="000000" w:themeColor="text1"/>
          <w:sz w:val="28"/>
          <w:szCs w:val="28"/>
        </w:rPr>
        <w:t xml:space="preserve">Об утверждении Порядка </w:t>
      </w:r>
      <w:r w:rsidRPr="00522F0C">
        <w:rPr>
          <w:rFonts w:ascii="Times New Roman" w:eastAsia="Times New Roman" w:hAnsi="Times New Roman" w:cs="Times New Roman"/>
          <w:color w:val="000000" w:themeColor="text1"/>
          <w:sz w:val="28"/>
          <w:szCs w:val="28"/>
        </w:rPr>
        <w:t xml:space="preserve">предоставления из бюджета Камышловского городского округа </w:t>
      </w:r>
      <w:r w:rsidR="009362F5" w:rsidRPr="00522F0C">
        <w:rPr>
          <w:rFonts w:ascii="Times New Roman" w:eastAsia="Times New Roman" w:hAnsi="Times New Roman" w:cs="Times New Roman"/>
          <w:color w:val="000000" w:themeColor="text1"/>
          <w:sz w:val="28"/>
          <w:szCs w:val="28"/>
        </w:rPr>
        <w:t xml:space="preserve">субсидий </w:t>
      </w:r>
      <w:r w:rsidR="009362F5">
        <w:rPr>
          <w:rFonts w:ascii="Times New Roman" w:eastAsia="Times New Roman" w:hAnsi="Times New Roman" w:cs="Times New Roman"/>
          <w:color w:val="000000" w:themeColor="text1"/>
          <w:sz w:val="28"/>
          <w:szCs w:val="28"/>
        </w:rPr>
        <w:t xml:space="preserve">организациям или индивидуальным предпринимателям, являющимися исполнителями коммунальных услуг, в целях возмещения затрат, связанных с предоставлением гражданам, проживающим на территории Камышловского </w:t>
      </w:r>
      <w:r w:rsidR="009362F5">
        <w:rPr>
          <w:rFonts w:ascii="Times New Roman" w:eastAsia="Times New Roman" w:hAnsi="Times New Roman" w:cs="Times New Roman"/>
          <w:color w:val="000000" w:themeColor="text1"/>
          <w:sz w:val="28"/>
          <w:szCs w:val="28"/>
        </w:rPr>
        <w:lastRenderedPageBreak/>
        <w:t>городского округа, меры социальной поддержки по частичному освобождению от платы за коммунальные услуги</w:t>
      </w:r>
      <w:r>
        <w:rPr>
          <w:rFonts w:ascii="Times New Roman" w:hAnsi="Times New Roman" w:cs="Times New Roman"/>
          <w:sz w:val="28"/>
          <w:szCs w:val="28"/>
        </w:rPr>
        <w:t>»</w:t>
      </w:r>
      <w:r w:rsidRPr="00446DEF">
        <w:rPr>
          <w:rFonts w:ascii="Times New Roman" w:hAnsi="Times New Roman" w:cs="Times New Roman"/>
          <w:sz w:val="28"/>
          <w:szCs w:val="28"/>
        </w:rPr>
        <w:t xml:space="preserve"> (далее – Порядок предоставления субсидий), приказом  финансового управления администрации Камышловского городского округа  от </w:t>
      </w:r>
      <w:r>
        <w:rPr>
          <w:rFonts w:ascii="Times New Roman" w:hAnsi="Times New Roman" w:cs="Times New Roman"/>
          <w:sz w:val="28"/>
          <w:szCs w:val="28"/>
        </w:rPr>
        <w:t>29.12.2016 года</w:t>
      </w:r>
      <w:r w:rsidRPr="00446DEF">
        <w:rPr>
          <w:rFonts w:ascii="Times New Roman" w:hAnsi="Times New Roman" w:cs="Times New Roman"/>
          <w:sz w:val="28"/>
          <w:szCs w:val="28"/>
        </w:rPr>
        <w:t xml:space="preserve"> № </w:t>
      </w:r>
      <w:r>
        <w:rPr>
          <w:rFonts w:ascii="Times New Roman" w:hAnsi="Times New Roman" w:cs="Times New Roman"/>
          <w:sz w:val="28"/>
          <w:szCs w:val="28"/>
        </w:rPr>
        <w:t>106-О</w:t>
      </w:r>
      <w:r w:rsidRPr="00446DEF">
        <w:rPr>
          <w:rFonts w:ascii="Times New Roman" w:hAnsi="Times New Roman" w:cs="Times New Roman"/>
          <w:sz w:val="28"/>
          <w:szCs w:val="28"/>
        </w:rPr>
        <w:t xml:space="preserve"> «Об утверждении типовых форм договоров (соглашений) о предоставлении из бюджета Камышловского городского округа субсидий  юридическим лицам (за исключением муниципальных учреждений), индивидуальным предпринимателям, физическим лицам – </w:t>
      </w:r>
      <w:r w:rsidRPr="00446DEF">
        <w:rPr>
          <w:rFonts w:ascii="Times New Roman" w:hAnsi="Times New Roman" w:cs="Times New Roman"/>
          <w:sz w:val="28"/>
          <w:szCs w:val="28"/>
        </w:rPr>
        <w:softHyphen/>
      </w:r>
      <w:r w:rsidRPr="00446DEF">
        <w:rPr>
          <w:rFonts w:ascii="Times New Roman" w:hAnsi="Times New Roman" w:cs="Times New Roman"/>
          <w:sz w:val="28"/>
          <w:szCs w:val="28"/>
        </w:rPr>
        <w:softHyphen/>
        <w:t xml:space="preserve"> производителям товаров, работ,  услуг»  заключили </w:t>
      </w:r>
      <w:r w:rsidRPr="00446DEF">
        <w:rPr>
          <w:rFonts w:ascii="Times New Roman" w:hAnsi="Times New Roman" w:cs="Times New Roman"/>
          <w:sz w:val="28"/>
          <w:szCs w:val="28"/>
        </w:rPr>
        <w:softHyphen/>
        <w:t xml:space="preserve">  настоящ</w:t>
      </w:r>
      <w:r>
        <w:rPr>
          <w:rFonts w:ascii="Times New Roman" w:hAnsi="Times New Roman" w:cs="Times New Roman"/>
          <w:sz w:val="28"/>
          <w:szCs w:val="28"/>
        </w:rPr>
        <w:t>ее</w:t>
      </w:r>
      <w:r w:rsidRPr="00446DEF">
        <w:rPr>
          <w:rFonts w:ascii="Times New Roman" w:hAnsi="Times New Roman" w:cs="Times New Roman"/>
          <w:sz w:val="28"/>
          <w:szCs w:val="28"/>
        </w:rPr>
        <w:t xml:space="preserve">   соглашение   (далее – соглашение)  </w:t>
      </w:r>
      <w:r w:rsidRPr="00426835">
        <w:rPr>
          <w:rFonts w:ascii="Times New Roman" w:eastAsia="Times New Roman" w:hAnsi="Times New Roman" w:cs="Times New Roman"/>
          <w:sz w:val="28"/>
          <w:szCs w:val="28"/>
          <w:lang w:eastAsia="ru-RU"/>
        </w:rPr>
        <w:t xml:space="preserve"> о нижеследующем.</w:t>
      </w:r>
    </w:p>
    <w:p w:rsidR="00B02C0F" w:rsidRDefault="00B02C0F" w:rsidP="00B02C0F">
      <w:pPr>
        <w:widowControl w:val="0"/>
        <w:tabs>
          <w:tab w:val="left" w:pos="426"/>
        </w:tabs>
        <w:autoSpaceDE w:val="0"/>
        <w:autoSpaceDN w:val="0"/>
        <w:spacing w:after="0" w:line="240" w:lineRule="auto"/>
        <w:jc w:val="center"/>
        <w:rPr>
          <w:rFonts w:ascii="Times New Roman" w:eastAsia="Times New Roman" w:hAnsi="Times New Roman" w:cs="Times New Roman"/>
          <w:b/>
          <w:sz w:val="28"/>
          <w:szCs w:val="28"/>
          <w:lang w:eastAsia="ru-RU"/>
        </w:rPr>
      </w:pPr>
      <w:r w:rsidRPr="00426835">
        <w:rPr>
          <w:rFonts w:ascii="Times New Roman" w:eastAsia="Times New Roman" w:hAnsi="Times New Roman" w:cs="Times New Roman"/>
          <w:b/>
          <w:sz w:val="28"/>
          <w:szCs w:val="28"/>
          <w:lang w:eastAsia="ru-RU"/>
        </w:rPr>
        <w:t>1. Предмет Соглашения</w:t>
      </w:r>
    </w:p>
    <w:p w:rsidR="00B02C0F" w:rsidRPr="00426835" w:rsidRDefault="00B02C0F" w:rsidP="00B02C0F">
      <w:pPr>
        <w:widowControl w:val="0"/>
        <w:tabs>
          <w:tab w:val="left" w:pos="426"/>
        </w:tabs>
        <w:autoSpaceDE w:val="0"/>
        <w:autoSpaceDN w:val="0"/>
        <w:spacing w:after="0" w:line="240" w:lineRule="auto"/>
        <w:jc w:val="center"/>
        <w:rPr>
          <w:rFonts w:ascii="Times New Roman" w:eastAsia="Times New Roman" w:hAnsi="Times New Roman" w:cs="Times New Roman"/>
          <w:b/>
          <w:sz w:val="28"/>
          <w:szCs w:val="28"/>
          <w:lang w:eastAsia="ru-RU"/>
        </w:rPr>
      </w:pPr>
    </w:p>
    <w:p w:rsidR="00B02C0F" w:rsidRPr="00426835" w:rsidRDefault="00B02C0F" w:rsidP="00B02C0F">
      <w:pPr>
        <w:tabs>
          <w:tab w:val="left" w:pos="470"/>
        </w:tabs>
        <w:autoSpaceDE w:val="0"/>
        <w:autoSpaceDN w:val="0"/>
        <w:adjustRightInd w:val="0"/>
        <w:spacing w:before="82" w:after="0" w:line="322" w:lineRule="exact"/>
        <w:jc w:val="right"/>
        <w:rPr>
          <w:rFonts w:ascii="Times New Roman" w:eastAsia="Times New Roman" w:hAnsi="Times New Roman" w:cs="Times New Roman"/>
          <w:sz w:val="28"/>
          <w:szCs w:val="28"/>
          <w:lang w:eastAsia="ru-RU"/>
        </w:rPr>
      </w:pPr>
      <w:bookmarkStart w:id="4" w:name="P344"/>
      <w:bookmarkEnd w:id="4"/>
      <w:r w:rsidRPr="00426835">
        <w:rPr>
          <w:rFonts w:ascii="Times New Roman" w:eastAsia="Times New Roman" w:hAnsi="Times New Roman" w:cs="Times New Roman"/>
          <w:sz w:val="28"/>
          <w:szCs w:val="28"/>
          <w:lang w:eastAsia="ru-RU"/>
        </w:rPr>
        <w:t>1.1.</w:t>
      </w:r>
      <w:r w:rsidRPr="00426835">
        <w:rPr>
          <w:rFonts w:ascii="Times New Roman" w:eastAsia="Times New Roman" w:hAnsi="Times New Roman" w:cs="Times New Roman"/>
          <w:sz w:val="28"/>
          <w:szCs w:val="28"/>
          <w:lang w:eastAsia="ru-RU"/>
        </w:rPr>
        <w:tab/>
        <w:t>Предметом   настоящего   соглашения   является   предоставление из</w:t>
      </w:r>
    </w:p>
    <w:p w:rsidR="00B02C0F" w:rsidRPr="00426835" w:rsidRDefault="00B02C0F" w:rsidP="00B02C0F">
      <w:pPr>
        <w:tabs>
          <w:tab w:val="left" w:leader="underscore" w:pos="3782"/>
          <w:tab w:val="left" w:leader="underscore" w:pos="5030"/>
          <w:tab w:val="left" w:leader="underscore" w:pos="6000"/>
        </w:tabs>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бюджета Камышловского городского округа в 20</w:t>
      </w:r>
      <w:r w:rsidRPr="00426835">
        <w:rPr>
          <w:rFonts w:ascii="Times New Roman" w:eastAsia="Times New Roman" w:hAnsi="Times New Roman" w:cs="Times New Roman"/>
          <w:sz w:val="28"/>
          <w:szCs w:val="28"/>
          <w:lang w:eastAsia="ru-RU"/>
        </w:rPr>
        <w:softHyphen/>
      </w:r>
      <w:r w:rsidRPr="00426835">
        <w:rPr>
          <w:rFonts w:ascii="Times New Roman" w:eastAsia="Times New Roman" w:hAnsi="Times New Roman" w:cs="Times New Roman"/>
          <w:sz w:val="28"/>
          <w:szCs w:val="28"/>
          <w:lang w:eastAsia="ru-RU"/>
        </w:rPr>
        <w:softHyphen/>
        <w:t xml:space="preserve">__ </w:t>
      </w:r>
      <w:r w:rsidRPr="00426835">
        <w:rPr>
          <w:rFonts w:ascii="Times New Roman" w:eastAsia="Times New Roman" w:hAnsi="Times New Roman" w:cs="Times New Roman"/>
          <w:sz w:val="28"/>
          <w:szCs w:val="28"/>
          <w:lang w:eastAsia="ru-RU"/>
        </w:rPr>
        <w:tab/>
        <w:t>году/20__ - 20__</w:t>
      </w:r>
      <w:r w:rsidRPr="00426835">
        <w:rPr>
          <w:rFonts w:ascii="Times New Roman" w:eastAsia="Times New Roman" w:hAnsi="Times New Roman" w:cs="Times New Roman"/>
          <w:sz w:val="28"/>
          <w:szCs w:val="28"/>
          <w:lang w:eastAsia="ru-RU"/>
        </w:rPr>
        <w:tab/>
        <w:t xml:space="preserve">годах   Получателю   субсидии </w:t>
      </w:r>
      <w:r w:rsidRPr="00522F0C">
        <w:rPr>
          <w:rFonts w:ascii="Times New Roman" w:eastAsia="Times New Roman" w:hAnsi="Times New Roman" w:cs="Times New Roman"/>
          <w:sz w:val="28"/>
          <w:szCs w:val="28"/>
          <w:lang w:eastAsia="ru-RU"/>
        </w:rPr>
        <w:t xml:space="preserve">в целях возмещения </w:t>
      </w:r>
      <w:r w:rsidR="00FC26D5">
        <w:rPr>
          <w:rFonts w:ascii="Times New Roman" w:eastAsia="Times New Roman" w:hAnsi="Times New Roman" w:cs="Times New Roman"/>
          <w:sz w:val="28"/>
          <w:szCs w:val="28"/>
          <w:lang w:eastAsia="ru-RU"/>
        </w:rPr>
        <w:t xml:space="preserve">затрат, связанных с предоставлением гражданам, проживающим на территории Камышловского городского округа, меры социальной поддержки по частичному освобождению от платы за коммунальные услуги </w:t>
      </w:r>
      <w:r w:rsidRPr="00426835">
        <w:rPr>
          <w:rFonts w:ascii="Times New Roman" w:eastAsia="Times New Roman" w:hAnsi="Times New Roman" w:cs="Times New Roman"/>
          <w:sz w:val="28"/>
          <w:szCs w:val="28"/>
          <w:lang w:eastAsia="ru-RU"/>
        </w:rPr>
        <w:t>(далее - Субсидия).</w:t>
      </w:r>
    </w:p>
    <w:p w:rsidR="00B02C0F" w:rsidRPr="00426835" w:rsidRDefault="00B02C0F" w:rsidP="00B02C0F">
      <w:pPr>
        <w:pStyle w:val="ConsPlusCell"/>
        <w:tabs>
          <w:tab w:val="left" w:pos="567"/>
        </w:tabs>
        <w:jc w:val="both"/>
        <w:rPr>
          <w:rFonts w:ascii="Times New Roman" w:hAnsi="Times New Roman" w:cs="Times New Roman"/>
        </w:rPr>
      </w:pPr>
      <w:r w:rsidRPr="00426835">
        <w:rPr>
          <w:rFonts w:ascii="Times New Roman" w:hAnsi="Times New Roman" w:cs="Times New Roman"/>
          <w:sz w:val="28"/>
          <w:szCs w:val="28"/>
        </w:rPr>
        <w:t>1.2.</w:t>
      </w:r>
      <w:r w:rsidRPr="00426835">
        <w:rPr>
          <w:rFonts w:ascii="Times New Roman" w:hAnsi="Times New Roman" w:cs="Times New Roman"/>
          <w:sz w:val="28"/>
          <w:szCs w:val="28"/>
        </w:rPr>
        <w:tab/>
        <w:t>Субсидия предоставляется Главным распорядителем в соответствии с лимитами бюджетных обязательств, доведенными Главному распорядителю по кодам классификации расходов бюджетов Российской Федерации: код Главного распорядителя_________</w:t>
      </w:r>
      <w:r w:rsidRPr="00426835">
        <w:rPr>
          <w:rFonts w:ascii="Times New Roman" w:hAnsi="Times New Roman" w:cs="Times New Roman"/>
          <w:sz w:val="28"/>
          <w:szCs w:val="28"/>
        </w:rPr>
        <w:tab/>
        <w:t>, раздел _______, подраздел _______</w:t>
      </w:r>
      <w:r w:rsidRPr="00426835">
        <w:rPr>
          <w:rFonts w:ascii="Times New Roman" w:hAnsi="Times New Roman" w:cs="Times New Roman"/>
          <w:sz w:val="28"/>
          <w:szCs w:val="28"/>
        </w:rPr>
        <w:tab/>
        <w:t xml:space="preserve">, целевая статья _______ _, вид расходов __________  в рамках </w:t>
      </w:r>
      <w:r w:rsidRPr="00452D8F">
        <w:rPr>
          <w:rFonts w:ascii="Times New Roman" w:hAnsi="Times New Roman" w:cs="Times New Roman"/>
          <w:sz w:val="28"/>
          <w:szCs w:val="28"/>
        </w:rPr>
        <w:t>подп</w:t>
      </w:r>
      <w:r>
        <w:rPr>
          <w:rFonts w:ascii="Times New Roman" w:hAnsi="Times New Roman" w:cs="Times New Roman"/>
          <w:sz w:val="28"/>
          <w:szCs w:val="28"/>
        </w:rPr>
        <w:t xml:space="preserve">рограммы </w:t>
      </w:r>
      <w:r w:rsidRPr="00452D8F">
        <w:rPr>
          <w:rFonts w:ascii="Times New Roman" w:hAnsi="Times New Roman" w:cs="Times New Roman"/>
          <w:sz w:val="28"/>
          <w:szCs w:val="28"/>
        </w:rPr>
        <w:t>«</w:t>
      </w:r>
      <w:r>
        <w:rPr>
          <w:rFonts w:ascii="Times New Roman" w:hAnsi="Times New Roman" w:cs="Times New Roman"/>
          <w:sz w:val="28"/>
          <w:szCs w:val="28"/>
        </w:rPr>
        <w:t xml:space="preserve">Социальная поддержка отдельных категорий граждан на территории Камышловского городского округа </w:t>
      </w:r>
      <w:r w:rsidRPr="00452D8F">
        <w:rPr>
          <w:rFonts w:ascii="Times New Roman" w:hAnsi="Times New Roman" w:cs="Times New Roman"/>
          <w:sz w:val="28"/>
          <w:szCs w:val="28"/>
        </w:rPr>
        <w:t>» муниципальной программы «Развитие социально-экономического комплекса Камышловского городского округа до 2020 года»</w:t>
      </w:r>
      <w:r w:rsidRPr="00426835">
        <w:rPr>
          <w:rFonts w:ascii="Times New Roman" w:hAnsi="Times New Roman" w:cs="Times New Roman"/>
          <w:sz w:val="28"/>
          <w:szCs w:val="28"/>
        </w:rPr>
        <w:t>.</w:t>
      </w: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2C0F" w:rsidRPr="00426835" w:rsidRDefault="00B02C0F" w:rsidP="00B02C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6835">
        <w:rPr>
          <w:rFonts w:ascii="Times New Roman" w:eastAsia="Times New Roman" w:hAnsi="Times New Roman" w:cs="Times New Roman"/>
          <w:b/>
          <w:sz w:val="28"/>
          <w:szCs w:val="28"/>
          <w:lang w:eastAsia="ru-RU"/>
        </w:rPr>
        <w:t>2. Размер Субсидии</w:t>
      </w: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2C0F" w:rsidRPr="00426835" w:rsidRDefault="00B02C0F" w:rsidP="00B02C0F">
      <w:pPr>
        <w:autoSpaceDE w:val="0"/>
        <w:autoSpaceDN w:val="0"/>
        <w:adjustRightInd w:val="0"/>
        <w:spacing w:before="77" w:after="0" w:line="322" w:lineRule="exact"/>
        <w:ind w:firstLine="624"/>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2.1. Размер Субсидии, предоставляемой из бюджета Камышловского городского округа в соответствии с настоящим соглашением, составляет:</w:t>
      </w:r>
    </w:p>
    <w:p w:rsidR="00B02C0F" w:rsidRPr="00426835" w:rsidRDefault="00B02C0F" w:rsidP="00B02C0F">
      <w:pPr>
        <w:tabs>
          <w:tab w:val="left" w:leader="underscore" w:pos="1392"/>
          <w:tab w:val="left" w:leader="underscore" w:pos="3197"/>
          <w:tab w:val="left" w:leader="underscore" w:pos="6029"/>
        </w:tabs>
        <w:autoSpaceDE w:val="0"/>
        <w:autoSpaceDN w:val="0"/>
        <w:adjustRightInd w:val="0"/>
        <w:spacing w:after="0" w:line="322" w:lineRule="exact"/>
        <w:ind w:left="638"/>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в 20</w:t>
      </w:r>
      <w:r w:rsidRPr="00426835">
        <w:rPr>
          <w:rFonts w:ascii="Times New Roman" w:eastAsia="Times New Roman" w:hAnsi="Times New Roman" w:cs="Times New Roman"/>
          <w:sz w:val="28"/>
          <w:szCs w:val="28"/>
          <w:lang w:eastAsia="ru-RU"/>
        </w:rPr>
        <w:tab/>
        <w:t>году</w:t>
      </w:r>
      <w:r w:rsidRPr="00426835">
        <w:rPr>
          <w:rFonts w:ascii="Times New Roman" w:eastAsia="Times New Roman" w:hAnsi="Times New Roman" w:cs="Times New Roman"/>
          <w:sz w:val="28"/>
          <w:szCs w:val="28"/>
          <w:lang w:eastAsia="ru-RU"/>
        </w:rPr>
        <w:tab/>
        <w:t>(</w:t>
      </w:r>
      <w:r w:rsidRPr="00426835">
        <w:rPr>
          <w:rFonts w:ascii="Times New Roman" w:eastAsia="Times New Roman" w:hAnsi="Times New Roman" w:cs="Times New Roman"/>
          <w:sz w:val="28"/>
          <w:szCs w:val="28"/>
          <w:lang w:eastAsia="ru-RU"/>
        </w:rPr>
        <w:tab/>
        <w:t>) рублей.</w:t>
      </w:r>
    </w:p>
    <w:p w:rsidR="00B02C0F" w:rsidRPr="00AD6173" w:rsidRDefault="00B02C0F" w:rsidP="00B02C0F">
      <w:pPr>
        <w:autoSpaceDE w:val="0"/>
        <w:autoSpaceDN w:val="0"/>
        <w:adjustRightInd w:val="0"/>
        <w:spacing w:before="5" w:after="0" w:line="240" w:lineRule="auto"/>
        <w:jc w:val="center"/>
        <w:rPr>
          <w:rFonts w:ascii="Times New Roman" w:eastAsia="Times New Roman" w:hAnsi="Times New Roman" w:cs="Times New Roman"/>
          <w:sz w:val="16"/>
          <w:szCs w:val="16"/>
          <w:lang w:eastAsia="ru-RU"/>
        </w:rPr>
      </w:pPr>
      <w:r w:rsidRPr="00426835">
        <w:rPr>
          <w:rFonts w:ascii="Times New Roman" w:eastAsia="Times New Roman" w:hAnsi="Times New Roman" w:cs="Times New Roman"/>
          <w:sz w:val="16"/>
          <w:szCs w:val="16"/>
          <w:lang w:eastAsia="ru-RU"/>
        </w:rPr>
        <w:t>(сумма прописью</w:t>
      </w:r>
    </w:p>
    <w:p w:rsidR="00B02C0F" w:rsidRPr="00426835" w:rsidRDefault="00B02C0F" w:rsidP="00B02C0F">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B02C0F" w:rsidRPr="00426835" w:rsidRDefault="00B02C0F" w:rsidP="00B02C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26835">
        <w:rPr>
          <w:rFonts w:ascii="Times New Roman" w:eastAsia="Times New Roman" w:hAnsi="Times New Roman" w:cs="Times New Roman"/>
          <w:b/>
          <w:sz w:val="28"/>
          <w:szCs w:val="28"/>
          <w:lang w:eastAsia="ru-RU"/>
        </w:rPr>
        <w:t>3. Условия предоставления Субсидии</w:t>
      </w:r>
    </w:p>
    <w:p w:rsidR="00B02C0F" w:rsidRPr="00426835" w:rsidRDefault="00B02C0F" w:rsidP="00B02C0F">
      <w:pPr>
        <w:widowControl w:val="0"/>
        <w:tabs>
          <w:tab w:val="left" w:pos="567"/>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3.1.</w:t>
      </w:r>
      <w:r w:rsidRPr="00426835">
        <w:rPr>
          <w:rFonts w:ascii="Times New Roman" w:eastAsia="Times New Roman" w:hAnsi="Times New Roman" w:cs="Times New Roman"/>
          <w:sz w:val="28"/>
          <w:szCs w:val="28"/>
          <w:lang w:val="en-US" w:eastAsia="ru-RU"/>
        </w:rPr>
        <w:t> </w:t>
      </w:r>
      <w:r w:rsidRPr="00426835">
        <w:rPr>
          <w:rFonts w:ascii="Times New Roman" w:eastAsia="Times New Roman" w:hAnsi="Times New Roman" w:cs="Times New Roman"/>
          <w:sz w:val="28"/>
          <w:szCs w:val="28"/>
          <w:lang w:eastAsia="ru-RU"/>
        </w:rPr>
        <w:t>Соответствие Получателя требованиям, установленным Порядком предоставления субсидий.</w:t>
      </w:r>
    </w:p>
    <w:p w:rsidR="00B02C0F" w:rsidRPr="00426835" w:rsidRDefault="00B02C0F" w:rsidP="00B02C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 xml:space="preserve">3.2. Предоставление Получателем документов, необходимых для получения Субсидии, в соответствии с приложением № </w:t>
      </w:r>
      <w:r>
        <w:rPr>
          <w:rFonts w:ascii="Times New Roman" w:eastAsia="Times New Roman" w:hAnsi="Times New Roman" w:cs="Times New Roman"/>
          <w:sz w:val="28"/>
          <w:szCs w:val="28"/>
          <w:lang w:eastAsia="ru-RU"/>
        </w:rPr>
        <w:t>1</w:t>
      </w:r>
      <w:r w:rsidRPr="00426835">
        <w:rPr>
          <w:rFonts w:ascii="Times New Roman" w:eastAsia="Times New Roman" w:hAnsi="Times New Roman" w:cs="Times New Roman"/>
          <w:sz w:val="28"/>
          <w:szCs w:val="28"/>
          <w:lang w:eastAsia="ru-RU"/>
        </w:rPr>
        <w:t xml:space="preserve"> к настоящему соглашению</w:t>
      </w:r>
      <w:r>
        <w:rPr>
          <w:rFonts w:ascii="Times New Roman" w:eastAsia="Times New Roman" w:hAnsi="Times New Roman" w:cs="Times New Roman"/>
          <w:color w:val="000000"/>
          <w:sz w:val="28"/>
          <w:szCs w:val="28"/>
          <w:lang w:eastAsia="ru-RU"/>
        </w:rPr>
        <w:t>.</w:t>
      </w:r>
    </w:p>
    <w:p w:rsidR="00B02C0F" w:rsidRPr="00426835" w:rsidRDefault="00B02C0F" w:rsidP="00B02C0F">
      <w:pPr>
        <w:tabs>
          <w:tab w:val="left" w:pos="1181"/>
        </w:tabs>
        <w:autoSpaceDE w:val="0"/>
        <w:autoSpaceDN w:val="0"/>
        <w:adjustRightInd w:val="0"/>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 </w:t>
      </w:r>
      <w:r w:rsidRPr="00426835">
        <w:rPr>
          <w:rFonts w:ascii="Times New Roman" w:eastAsia="Times New Roman" w:hAnsi="Times New Roman" w:cs="Times New Roman"/>
          <w:sz w:val="28"/>
          <w:szCs w:val="28"/>
          <w:lang w:eastAsia="ru-RU"/>
        </w:rPr>
        <w:t>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B02C0F" w:rsidRPr="00426835" w:rsidRDefault="00B02C0F" w:rsidP="00B02C0F">
      <w:pPr>
        <w:tabs>
          <w:tab w:val="left" w:pos="1181"/>
          <w:tab w:val="left" w:leader="underscore" w:pos="2462"/>
        </w:tabs>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B02C0F" w:rsidRDefault="00B02C0F" w:rsidP="00B02C0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426835">
        <w:rPr>
          <w:rFonts w:ascii="Times New Roman" w:eastAsia="Times New Roman" w:hAnsi="Times New Roman" w:cs="Times New Roman"/>
          <w:b/>
          <w:sz w:val="28"/>
          <w:szCs w:val="28"/>
          <w:lang w:eastAsia="ru-RU"/>
        </w:rPr>
        <w:t>4. Порядок перечисления Субсидии</w:t>
      </w:r>
    </w:p>
    <w:p w:rsidR="00B02C0F" w:rsidRPr="00426835" w:rsidRDefault="00B02C0F" w:rsidP="00B02C0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02C0F" w:rsidRPr="00426835" w:rsidRDefault="00B02C0F" w:rsidP="00B02C0F">
      <w:pPr>
        <w:tabs>
          <w:tab w:val="left" w:pos="1200"/>
          <w:tab w:val="left" w:pos="3307"/>
          <w:tab w:val="left" w:pos="5746"/>
          <w:tab w:val="left" w:pos="8117"/>
          <w:tab w:val="left" w:pos="9437"/>
        </w:tabs>
        <w:autoSpaceDE w:val="0"/>
        <w:autoSpaceDN w:val="0"/>
        <w:adjustRightInd w:val="0"/>
        <w:spacing w:before="77" w:after="0" w:line="326" w:lineRule="exact"/>
        <w:ind w:firstLine="715"/>
        <w:jc w:val="both"/>
        <w:rPr>
          <w:rFonts w:ascii="Times New Roman" w:eastAsia="Times New Roman" w:hAnsi="Times New Roman" w:cs="Times New Roman"/>
          <w:sz w:val="28"/>
          <w:szCs w:val="28"/>
          <w:lang w:eastAsia="ru-RU"/>
        </w:rPr>
      </w:pPr>
      <w:bookmarkStart w:id="5" w:name="P394"/>
      <w:bookmarkEnd w:id="5"/>
      <w:r w:rsidRPr="00426835">
        <w:rPr>
          <w:rFonts w:ascii="Times New Roman" w:eastAsia="Times New Roman" w:hAnsi="Times New Roman" w:cs="Times New Roman"/>
          <w:sz w:val="28"/>
          <w:szCs w:val="28"/>
          <w:lang w:eastAsia="ru-RU"/>
        </w:rPr>
        <w:t>4.1.</w:t>
      </w:r>
      <w:r w:rsidRPr="00426835">
        <w:rPr>
          <w:rFonts w:ascii="Times New Roman" w:eastAsia="Times New Roman" w:hAnsi="Times New Roman" w:cs="Times New Roman"/>
          <w:sz w:val="28"/>
          <w:szCs w:val="28"/>
          <w:lang w:eastAsia="ru-RU"/>
        </w:rPr>
        <w:tab/>
        <w:t>Перечисление Субсидии осуществляется в соответствии с бюджетным законодательством Российской Федерации на счет_____________________________________________________</w:t>
      </w:r>
      <w:r>
        <w:rPr>
          <w:rFonts w:ascii="Times New Roman" w:eastAsia="Times New Roman" w:hAnsi="Times New Roman" w:cs="Times New Roman"/>
          <w:sz w:val="28"/>
          <w:szCs w:val="28"/>
          <w:lang w:eastAsia="ru-RU"/>
        </w:rPr>
        <w:t>________</w:t>
      </w:r>
      <w:r w:rsidRPr="00426835">
        <w:rPr>
          <w:rFonts w:ascii="Times New Roman" w:eastAsia="Times New Roman" w:hAnsi="Times New Roman" w:cs="Times New Roman"/>
          <w:sz w:val="28"/>
          <w:szCs w:val="28"/>
          <w:lang w:eastAsia="ru-RU"/>
        </w:rPr>
        <w:t>_____</w:t>
      </w:r>
    </w:p>
    <w:p w:rsidR="00B02C0F" w:rsidRPr="00426835" w:rsidRDefault="00B02C0F" w:rsidP="00B02C0F">
      <w:pPr>
        <w:autoSpaceDE w:val="0"/>
        <w:autoSpaceDN w:val="0"/>
        <w:adjustRightInd w:val="0"/>
        <w:spacing w:before="86" w:after="0" w:line="240" w:lineRule="auto"/>
        <w:ind w:left="4018"/>
        <w:jc w:val="both"/>
        <w:rPr>
          <w:rFonts w:ascii="Times New Roman" w:eastAsia="Times New Roman" w:hAnsi="Times New Roman" w:cs="Times New Roman"/>
          <w:sz w:val="16"/>
          <w:szCs w:val="16"/>
          <w:lang w:eastAsia="ru-RU"/>
        </w:rPr>
      </w:pPr>
      <w:r w:rsidRPr="00426835">
        <w:rPr>
          <w:rFonts w:ascii="Times New Roman" w:eastAsia="Times New Roman" w:hAnsi="Times New Roman" w:cs="Times New Roman"/>
          <w:sz w:val="16"/>
          <w:szCs w:val="16"/>
          <w:lang w:eastAsia="ru-RU"/>
        </w:rPr>
        <w:t>(реквизиты счета Получателя)</w:t>
      </w:r>
    </w:p>
    <w:p w:rsidR="00B02C0F" w:rsidRPr="00426835" w:rsidRDefault="00B02C0F" w:rsidP="00B02C0F">
      <w:pPr>
        <w:tabs>
          <w:tab w:val="left" w:leader="underscore" w:pos="9178"/>
        </w:tabs>
        <w:autoSpaceDE w:val="0"/>
        <w:autoSpaceDN w:val="0"/>
        <w:adjustRightInd w:val="0"/>
        <w:spacing w:before="19" w:after="0" w:line="240" w:lineRule="auto"/>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открытый в</w:t>
      </w:r>
      <w:r w:rsidRPr="00426835">
        <w:rPr>
          <w:rFonts w:ascii="Times New Roman" w:eastAsia="Times New Roman" w:hAnsi="Times New Roman" w:cs="Times New Roman"/>
          <w:sz w:val="28"/>
          <w:szCs w:val="28"/>
          <w:lang w:eastAsia="ru-RU"/>
        </w:rPr>
        <w:tab/>
        <w:t>.</w:t>
      </w:r>
    </w:p>
    <w:p w:rsidR="00B02C0F" w:rsidRPr="00426835" w:rsidRDefault="00B02C0F" w:rsidP="00B02C0F">
      <w:pPr>
        <w:autoSpaceDE w:val="0"/>
        <w:autoSpaceDN w:val="0"/>
        <w:adjustRightInd w:val="0"/>
        <w:spacing w:before="14" w:after="0" w:line="240" w:lineRule="auto"/>
        <w:ind w:left="3514"/>
        <w:jc w:val="both"/>
        <w:rPr>
          <w:rFonts w:ascii="Times New Roman" w:eastAsia="Times New Roman" w:hAnsi="Times New Roman" w:cs="Times New Roman"/>
          <w:sz w:val="16"/>
          <w:szCs w:val="16"/>
          <w:lang w:eastAsia="ru-RU"/>
        </w:rPr>
      </w:pPr>
      <w:r w:rsidRPr="00426835">
        <w:rPr>
          <w:rFonts w:ascii="Times New Roman" w:eastAsia="Times New Roman" w:hAnsi="Times New Roman" w:cs="Times New Roman"/>
          <w:sz w:val="16"/>
          <w:szCs w:val="16"/>
          <w:lang w:eastAsia="ru-RU"/>
        </w:rPr>
        <w:t>(указывается наименование кредитной организации)</w:t>
      </w:r>
    </w:p>
    <w:p w:rsidR="00B02C0F" w:rsidRPr="00426835" w:rsidRDefault="00B02C0F" w:rsidP="00B02C0F">
      <w:pPr>
        <w:tabs>
          <w:tab w:val="left" w:pos="1210"/>
          <w:tab w:val="left" w:leader="underscore" w:pos="9466"/>
        </w:tabs>
        <w:autoSpaceDE w:val="0"/>
        <w:autoSpaceDN w:val="0"/>
        <w:adjustRightInd w:val="0"/>
        <w:spacing w:before="24" w:after="0" w:line="240" w:lineRule="auto"/>
        <w:ind w:left="715"/>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4.2.</w:t>
      </w:r>
      <w:r w:rsidRPr="00426835">
        <w:rPr>
          <w:rFonts w:ascii="Times New Roman" w:eastAsia="Times New Roman" w:hAnsi="Times New Roman" w:cs="Times New Roman"/>
          <w:sz w:val="28"/>
          <w:szCs w:val="28"/>
          <w:lang w:eastAsia="ru-RU"/>
        </w:rPr>
        <w:tab/>
        <w:t>Срок (периодичность) перечисления субсидии:</w:t>
      </w:r>
      <w:r>
        <w:rPr>
          <w:rFonts w:ascii="Times New Roman" w:eastAsia="Times New Roman" w:hAnsi="Times New Roman" w:cs="Times New Roman"/>
          <w:sz w:val="28"/>
          <w:szCs w:val="28"/>
          <w:lang w:eastAsia="ru-RU"/>
        </w:rPr>
        <w:t xml:space="preserve"> </w:t>
      </w:r>
      <w:r w:rsidR="00FC26D5">
        <w:rPr>
          <w:rFonts w:ascii="Times New Roman" w:eastAsia="Times New Roman" w:hAnsi="Times New Roman" w:cs="Times New Roman"/>
          <w:sz w:val="28"/>
          <w:szCs w:val="28"/>
          <w:lang w:eastAsia="ru-RU"/>
        </w:rPr>
        <w:t>единовременно</w:t>
      </w:r>
      <w:r w:rsidRPr="00426835">
        <w:rPr>
          <w:rFonts w:ascii="Times New Roman" w:eastAsia="Times New Roman" w:hAnsi="Times New Roman" w:cs="Times New Roman"/>
          <w:sz w:val="28"/>
          <w:szCs w:val="28"/>
          <w:lang w:eastAsia="ru-RU"/>
        </w:rPr>
        <w:t>.</w:t>
      </w:r>
    </w:p>
    <w:p w:rsidR="00B02C0F" w:rsidRPr="00426835" w:rsidRDefault="00B02C0F" w:rsidP="00B02C0F">
      <w:pPr>
        <w:autoSpaceDE w:val="0"/>
        <w:autoSpaceDN w:val="0"/>
        <w:adjustRightInd w:val="0"/>
        <w:spacing w:before="14" w:after="0" w:line="240" w:lineRule="auto"/>
        <w:ind w:firstLine="715"/>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 xml:space="preserve">Перечисление Субсидии осуществляется Главным распорядителем </w:t>
      </w:r>
      <w:r>
        <w:rPr>
          <w:rFonts w:ascii="Times New Roman" w:eastAsia="Times New Roman" w:hAnsi="Times New Roman" w:cs="Times New Roman"/>
          <w:sz w:val="28"/>
          <w:szCs w:val="28"/>
          <w:lang w:eastAsia="ru-RU"/>
        </w:rPr>
        <w:t xml:space="preserve">в течение </w:t>
      </w:r>
      <w:r w:rsidR="00FC26D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0 </w:t>
      </w:r>
      <w:r w:rsidR="00FC26D5">
        <w:rPr>
          <w:rFonts w:ascii="Times New Roman" w:eastAsia="Times New Roman" w:hAnsi="Times New Roman" w:cs="Times New Roman"/>
          <w:sz w:val="28"/>
          <w:szCs w:val="28"/>
          <w:lang w:eastAsia="ru-RU"/>
        </w:rPr>
        <w:t>календарных</w:t>
      </w:r>
      <w:r>
        <w:rPr>
          <w:rFonts w:ascii="Times New Roman" w:eastAsia="Times New Roman" w:hAnsi="Times New Roman" w:cs="Times New Roman"/>
          <w:sz w:val="28"/>
          <w:szCs w:val="28"/>
          <w:lang w:eastAsia="ru-RU"/>
        </w:rPr>
        <w:t xml:space="preserve"> дней </w:t>
      </w:r>
      <w:r w:rsidRPr="00426835">
        <w:rPr>
          <w:rFonts w:ascii="Times New Roman" w:eastAsia="Times New Roman" w:hAnsi="Times New Roman" w:cs="Times New Roman"/>
          <w:sz w:val="28"/>
          <w:szCs w:val="28"/>
          <w:lang w:eastAsia="ru-RU"/>
        </w:rPr>
        <w:t>после предоставления документов, подтверждающих фактически произведенные расходы, с приложением копий первичных документов</w:t>
      </w:r>
      <w:r>
        <w:rPr>
          <w:rFonts w:ascii="Times New Roman" w:eastAsia="Times New Roman" w:hAnsi="Times New Roman" w:cs="Times New Roman"/>
          <w:sz w:val="28"/>
          <w:szCs w:val="28"/>
          <w:lang w:eastAsia="ru-RU"/>
        </w:rPr>
        <w:t>.</w:t>
      </w:r>
    </w:p>
    <w:p w:rsidR="00B02C0F" w:rsidRPr="00426835" w:rsidRDefault="00B02C0F" w:rsidP="00B02C0F">
      <w:pPr>
        <w:tabs>
          <w:tab w:val="left" w:pos="1195"/>
        </w:tabs>
        <w:autoSpaceDE w:val="0"/>
        <w:autoSpaceDN w:val="0"/>
        <w:adjustRightInd w:val="0"/>
        <w:spacing w:after="0" w:line="317" w:lineRule="exact"/>
        <w:ind w:firstLine="71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4.3.</w:t>
      </w:r>
      <w:r w:rsidRPr="00426835">
        <w:rPr>
          <w:rFonts w:ascii="Times New Roman" w:eastAsia="Times New Roman" w:hAnsi="Times New Roman" w:cs="Times New Roman"/>
          <w:sz w:val="28"/>
          <w:szCs w:val="28"/>
          <w:lang w:eastAsia="ru-RU"/>
        </w:rPr>
        <w:tab/>
        <w:t>Главный распорядитель отказывает Получателю в предоставлении</w:t>
      </w:r>
      <w:r w:rsidRPr="00426835">
        <w:rPr>
          <w:rFonts w:ascii="Times New Roman" w:eastAsia="Times New Roman" w:hAnsi="Times New Roman" w:cs="Times New Roman"/>
          <w:sz w:val="28"/>
          <w:szCs w:val="28"/>
          <w:lang w:eastAsia="ru-RU"/>
        </w:rPr>
        <w:br/>
        <w:t>Субсидии в случаях, установленных Порядком предоставления субсидий.</w:t>
      </w: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2C0F" w:rsidRDefault="00B02C0F" w:rsidP="00B02C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26835">
        <w:rPr>
          <w:rFonts w:ascii="Times New Roman" w:eastAsia="Times New Roman" w:hAnsi="Times New Roman" w:cs="Times New Roman"/>
          <w:b/>
          <w:sz w:val="28"/>
          <w:szCs w:val="28"/>
          <w:lang w:eastAsia="ru-RU"/>
        </w:rPr>
        <w:t>5. Права и обязанности Сторон</w:t>
      </w:r>
    </w:p>
    <w:p w:rsidR="00B02C0F" w:rsidRPr="00426835" w:rsidRDefault="00B02C0F" w:rsidP="00B02C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02C0F" w:rsidRPr="00426835" w:rsidRDefault="00B02C0F" w:rsidP="00B02C0F">
      <w:pPr>
        <w:autoSpaceDE w:val="0"/>
        <w:autoSpaceDN w:val="0"/>
        <w:adjustRightInd w:val="0"/>
        <w:spacing w:before="86" w:after="0" w:line="317" w:lineRule="exact"/>
        <w:ind w:left="725"/>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5.1. Главный распорядитель обязуется:</w:t>
      </w:r>
    </w:p>
    <w:p w:rsidR="00B02C0F" w:rsidRPr="00426835" w:rsidRDefault="00B02C0F" w:rsidP="00B02C0F">
      <w:pPr>
        <w:numPr>
          <w:ilvl w:val="0"/>
          <w:numId w:val="4"/>
        </w:numPr>
        <w:tabs>
          <w:tab w:val="left" w:pos="1008"/>
        </w:tabs>
        <w:autoSpaceDE w:val="0"/>
        <w:autoSpaceDN w:val="0"/>
        <w:adjustRightInd w:val="0"/>
        <w:spacing w:after="0" w:line="317" w:lineRule="exact"/>
        <w:ind w:firstLine="71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рассмотреть в порядке и сроки, установленные Порядком предоставления субсидий, представленные Получателем документы;</w:t>
      </w:r>
    </w:p>
    <w:p w:rsidR="00B02C0F" w:rsidRPr="00426835" w:rsidRDefault="00B02C0F" w:rsidP="00B02C0F">
      <w:pPr>
        <w:numPr>
          <w:ilvl w:val="0"/>
          <w:numId w:val="4"/>
        </w:numPr>
        <w:tabs>
          <w:tab w:val="left" w:pos="1008"/>
        </w:tabs>
        <w:autoSpaceDE w:val="0"/>
        <w:autoSpaceDN w:val="0"/>
        <w:adjustRightInd w:val="0"/>
        <w:spacing w:after="0" w:line="317" w:lineRule="exact"/>
        <w:ind w:firstLine="71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обеспечить предоставление Субсидии 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B02C0F" w:rsidRPr="00426835" w:rsidRDefault="00B02C0F" w:rsidP="00B02C0F">
      <w:pPr>
        <w:tabs>
          <w:tab w:val="left" w:pos="1008"/>
        </w:tabs>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3)</w:t>
      </w:r>
      <w:r w:rsidRPr="00426835">
        <w:rPr>
          <w:rFonts w:ascii="Times New Roman" w:eastAsia="Times New Roman" w:hAnsi="Times New Roman" w:cs="Times New Roman"/>
          <w:sz w:val="28"/>
          <w:szCs w:val="28"/>
          <w:lang w:eastAsia="ru-RU"/>
        </w:rPr>
        <w:tab/>
        <w:t>обеспечить перечисление субсидии на счет Получателя, указанный в</w:t>
      </w:r>
      <w:r w:rsidRPr="00426835">
        <w:rPr>
          <w:rFonts w:ascii="Times New Roman" w:eastAsia="Times New Roman" w:hAnsi="Times New Roman" w:cs="Times New Roman"/>
          <w:sz w:val="28"/>
          <w:szCs w:val="28"/>
          <w:lang w:eastAsia="ru-RU"/>
        </w:rPr>
        <w:br/>
        <w:t>пункте 4.1 настоящего соглашения;</w:t>
      </w:r>
    </w:p>
    <w:p w:rsidR="00B02C0F" w:rsidRPr="00426835" w:rsidRDefault="00B02C0F" w:rsidP="00B02C0F">
      <w:pPr>
        <w:tabs>
          <w:tab w:val="left" w:leader="underscore" w:pos="768"/>
          <w:tab w:val="left" w:pos="1008"/>
        </w:tabs>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4)</w:t>
      </w:r>
      <w:r w:rsidRPr="00426835">
        <w:rPr>
          <w:rFonts w:ascii="Times New Roman" w:eastAsia="Times New Roman" w:hAnsi="Times New Roman" w:cs="Times New Roman"/>
          <w:sz w:val="28"/>
          <w:szCs w:val="28"/>
          <w:lang w:eastAsia="ru-RU"/>
        </w:rPr>
        <w:tab/>
        <w:t>осуществлять контроль за соблюдением Получателем условий, целей и порядка предоставления Субсидии;</w:t>
      </w:r>
    </w:p>
    <w:p w:rsidR="00B02C0F" w:rsidRPr="00426835" w:rsidRDefault="00B02C0F" w:rsidP="00B02C0F">
      <w:pPr>
        <w:numPr>
          <w:ilvl w:val="0"/>
          <w:numId w:val="5"/>
        </w:numPr>
        <w:tabs>
          <w:tab w:val="left" w:pos="1008"/>
        </w:tabs>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
    <w:p w:rsidR="00B02C0F" w:rsidRPr="00426835" w:rsidRDefault="00B02C0F" w:rsidP="00B02C0F">
      <w:pPr>
        <w:tabs>
          <w:tab w:val="left" w:pos="1114"/>
        </w:tabs>
        <w:autoSpaceDE w:val="0"/>
        <w:autoSpaceDN w:val="0"/>
        <w:adjustRightInd w:val="0"/>
        <w:spacing w:after="0" w:line="322" w:lineRule="exact"/>
        <w:ind w:firstLine="7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26835">
        <w:rPr>
          <w:rFonts w:ascii="Times New Roman" w:eastAsia="Times New Roman" w:hAnsi="Times New Roman" w:cs="Times New Roman"/>
          <w:sz w:val="28"/>
          <w:szCs w:val="28"/>
          <w:lang w:eastAsia="ru-RU"/>
        </w:rPr>
        <w:t>)</w:t>
      </w:r>
      <w:r w:rsidRPr="00426835">
        <w:rPr>
          <w:rFonts w:ascii="Times New Roman" w:eastAsia="Times New Roman" w:hAnsi="Times New Roman" w:cs="Times New Roman"/>
          <w:sz w:val="28"/>
          <w:szCs w:val="28"/>
          <w:lang w:eastAsia="ru-RU"/>
        </w:rPr>
        <w:tab/>
        <w:t>в случае если Получателем допущены нарушения условий</w:t>
      </w:r>
      <w:r w:rsidRPr="00426835">
        <w:rPr>
          <w:rFonts w:ascii="Times New Roman" w:eastAsia="Times New Roman" w:hAnsi="Times New Roman" w:cs="Times New Roman"/>
          <w:sz w:val="28"/>
          <w:szCs w:val="28"/>
          <w:lang w:eastAsia="ru-RU"/>
        </w:rPr>
        <w:br/>
        <w:t xml:space="preserve">предоставления Субсидии, нецелевое использование Субсидии, направлять Получателю требование  о возврате средств Субсидии в бюджет Камышловского городского округа в срок </w:t>
      </w:r>
      <w:r>
        <w:rPr>
          <w:rFonts w:ascii="Times New Roman" w:eastAsia="Times New Roman" w:hAnsi="Times New Roman" w:cs="Times New Roman"/>
          <w:sz w:val="28"/>
          <w:szCs w:val="28"/>
          <w:lang w:eastAsia="ru-RU"/>
        </w:rPr>
        <w:t>10 рабочих дней</w:t>
      </w:r>
      <w:r w:rsidRPr="00426835">
        <w:rPr>
          <w:rFonts w:ascii="Times New Roman" w:eastAsia="Times New Roman" w:hAnsi="Times New Roman" w:cs="Times New Roman"/>
          <w:sz w:val="28"/>
          <w:szCs w:val="28"/>
          <w:lang w:eastAsia="ru-RU"/>
        </w:rPr>
        <w:t>.</w:t>
      </w:r>
    </w:p>
    <w:p w:rsidR="00B02C0F" w:rsidRPr="00426835" w:rsidRDefault="00B02C0F" w:rsidP="00B02C0F">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B02C0F" w:rsidRPr="00426835" w:rsidRDefault="00B02C0F" w:rsidP="00B02C0F">
      <w:pPr>
        <w:tabs>
          <w:tab w:val="left" w:pos="1214"/>
        </w:tabs>
        <w:autoSpaceDE w:val="0"/>
        <w:autoSpaceDN w:val="0"/>
        <w:adjustRightInd w:val="0"/>
        <w:spacing w:after="0" w:line="322" w:lineRule="exact"/>
        <w:ind w:left="730"/>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5.2.</w:t>
      </w:r>
      <w:r w:rsidRPr="00426835">
        <w:rPr>
          <w:rFonts w:ascii="Times New Roman" w:eastAsia="Times New Roman" w:hAnsi="Times New Roman" w:cs="Times New Roman"/>
          <w:sz w:val="28"/>
          <w:szCs w:val="28"/>
          <w:lang w:eastAsia="ru-RU"/>
        </w:rPr>
        <w:tab/>
        <w:t>Главный распорядитель вправе:</w:t>
      </w:r>
    </w:p>
    <w:p w:rsidR="00B02C0F" w:rsidRPr="00426835" w:rsidRDefault="00B02C0F" w:rsidP="00B02C0F">
      <w:pPr>
        <w:numPr>
          <w:ilvl w:val="0"/>
          <w:numId w:val="6"/>
        </w:numPr>
        <w:tabs>
          <w:tab w:val="left" w:pos="1022"/>
        </w:tabs>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lastRenderedPageBreak/>
        <w:t>запрашивать у Получателя документы и материалы, необходимые для осуществления контроля за соблюдением условий предоставления Субсидии</w:t>
      </w:r>
      <w:r>
        <w:rPr>
          <w:rFonts w:ascii="Times New Roman" w:eastAsia="Times New Roman" w:hAnsi="Times New Roman" w:cs="Times New Roman"/>
          <w:sz w:val="28"/>
          <w:szCs w:val="28"/>
          <w:lang w:eastAsia="ru-RU"/>
        </w:rPr>
        <w:t>.</w:t>
      </w:r>
    </w:p>
    <w:p w:rsidR="00B02C0F" w:rsidRPr="00426835" w:rsidRDefault="00B02C0F" w:rsidP="00B02C0F">
      <w:pPr>
        <w:tabs>
          <w:tab w:val="left" w:pos="1214"/>
        </w:tabs>
        <w:autoSpaceDE w:val="0"/>
        <w:autoSpaceDN w:val="0"/>
        <w:adjustRightInd w:val="0"/>
        <w:spacing w:after="0" w:line="322" w:lineRule="exact"/>
        <w:ind w:left="730"/>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5.3.</w:t>
      </w:r>
      <w:r w:rsidRPr="00426835">
        <w:rPr>
          <w:rFonts w:ascii="Times New Roman" w:eastAsia="Times New Roman" w:hAnsi="Times New Roman" w:cs="Times New Roman"/>
          <w:sz w:val="28"/>
          <w:szCs w:val="28"/>
          <w:lang w:eastAsia="ru-RU"/>
        </w:rPr>
        <w:tab/>
        <w:t>Получатель обязуется:</w:t>
      </w:r>
    </w:p>
    <w:p w:rsidR="00B02C0F" w:rsidRPr="00426835" w:rsidRDefault="00B02C0F" w:rsidP="00B02C0F">
      <w:pPr>
        <w:tabs>
          <w:tab w:val="left" w:pos="1027"/>
        </w:tabs>
        <w:autoSpaceDE w:val="0"/>
        <w:autoSpaceDN w:val="0"/>
        <w:adjustRightInd w:val="0"/>
        <w:spacing w:after="0" w:line="322" w:lineRule="exact"/>
        <w:ind w:firstLine="73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1)</w:t>
      </w:r>
      <w:r w:rsidRPr="00426835">
        <w:rPr>
          <w:rFonts w:ascii="Times New Roman" w:eastAsia="Times New Roman" w:hAnsi="Times New Roman" w:cs="Times New Roman"/>
          <w:sz w:val="28"/>
          <w:szCs w:val="28"/>
          <w:lang w:eastAsia="ru-RU"/>
        </w:rPr>
        <w:tab/>
        <w:t>обеспечивать выполнение условий предоставления Субсидии,</w:t>
      </w:r>
      <w:r w:rsidRPr="00426835">
        <w:rPr>
          <w:rFonts w:ascii="Times New Roman" w:eastAsia="Times New Roman" w:hAnsi="Times New Roman" w:cs="Times New Roman"/>
          <w:sz w:val="28"/>
          <w:szCs w:val="28"/>
          <w:lang w:eastAsia="ru-RU"/>
        </w:rPr>
        <w:br/>
        <w:t>установленных настоящим соглашением, в том числе:</w:t>
      </w:r>
    </w:p>
    <w:p w:rsidR="00B02C0F" w:rsidRPr="00426835" w:rsidRDefault="00B02C0F" w:rsidP="00B02C0F">
      <w:pPr>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426835">
        <w:rPr>
          <w:rFonts w:ascii="Times New Roman" w:eastAsia="Times New Roman" w:hAnsi="Times New Roman" w:cs="Times New Roman"/>
          <w:sz w:val="28"/>
          <w:szCs w:val="28"/>
          <w:lang w:eastAsia="ru-RU"/>
        </w:rPr>
        <w:t>предоставить  Главному</w:t>
      </w:r>
      <w:proofErr w:type="gramEnd"/>
      <w:r w:rsidRPr="00426835">
        <w:rPr>
          <w:rFonts w:ascii="Times New Roman" w:eastAsia="Times New Roman" w:hAnsi="Times New Roman" w:cs="Times New Roman"/>
          <w:sz w:val="28"/>
          <w:szCs w:val="28"/>
          <w:lang w:eastAsia="ru-RU"/>
        </w:rPr>
        <w:t xml:space="preserve">  распорядителю  документы,   необходимые  для предоставления суб</w:t>
      </w:r>
      <w:r>
        <w:rPr>
          <w:rFonts w:ascii="Times New Roman" w:eastAsia="Times New Roman" w:hAnsi="Times New Roman" w:cs="Times New Roman"/>
          <w:sz w:val="28"/>
          <w:szCs w:val="28"/>
          <w:lang w:eastAsia="ru-RU"/>
        </w:rPr>
        <w:t xml:space="preserve">сидии, указанные в приложении </w:t>
      </w:r>
      <w:r w:rsidRPr="009362F5">
        <w:rPr>
          <w:rFonts w:ascii="Times New Roman" w:eastAsia="Times New Roman" w:hAnsi="Times New Roman" w:cs="Times New Roman"/>
          <w:sz w:val="28"/>
          <w:szCs w:val="28"/>
          <w:lang w:eastAsia="ru-RU"/>
        </w:rPr>
        <w:t>№ 1</w:t>
      </w:r>
      <w:r w:rsidRPr="00426835">
        <w:rPr>
          <w:rFonts w:ascii="Times New Roman" w:eastAsia="Times New Roman" w:hAnsi="Times New Roman" w:cs="Times New Roman"/>
          <w:sz w:val="28"/>
          <w:szCs w:val="28"/>
          <w:lang w:eastAsia="ru-RU"/>
        </w:rPr>
        <w:t xml:space="preserve"> к настоящему</w:t>
      </w:r>
      <w:r w:rsidR="009362F5">
        <w:rPr>
          <w:rFonts w:ascii="Times New Roman" w:eastAsia="Times New Roman" w:hAnsi="Times New Roman" w:cs="Times New Roman"/>
          <w:sz w:val="28"/>
          <w:szCs w:val="28"/>
          <w:lang w:eastAsia="ru-RU"/>
        </w:rPr>
        <w:t xml:space="preserve"> С</w:t>
      </w:r>
      <w:r w:rsidRPr="00426835">
        <w:rPr>
          <w:rFonts w:ascii="Times New Roman" w:eastAsia="Times New Roman" w:hAnsi="Times New Roman" w:cs="Times New Roman"/>
          <w:sz w:val="28"/>
          <w:szCs w:val="28"/>
          <w:lang w:eastAsia="ru-RU"/>
        </w:rPr>
        <w:t>оглашению, соответствующие требованиям, установленным Порядком предоставления субсидий;</w:t>
      </w:r>
    </w:p>
    <w:p w:rsidR="00B02C0F" w:rsidRPr="00426835" w:rsidRDefault="00B02C0F" w:rsidP="00B02C0F">
      <w:pPr>
        <w:tabs>
          <w:tab w:val="left" w:pos="1003"/>
        </w:tabs>
        <w:autoSpaceDE w:val="0"/>
        <w:autoSpaceDN w:val="0"/>
        <w:adjustRightInd w:val="0"/>
        <w:spacing w:after="0" w:line="326" w:lineRule="exact"/>
        <w:ind w:firstLine="73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2)</w:t>
      </w:r>
      <w:r w:rsidRPr="004D3265">
        <w:rPr>
          <w:rFonts w:ascii="Times New Roman" w:eastAsia="Times New Roman" w:hAnsi="Times New Roman" w:cs="Times New Roman"/>
          <w:i/>
          <w:sz w:val="28"/>
          <w:szCs w:val="28"/>
          <w:lang w:eastAsia="ru-RU"/>
        </w:rPr>
        <w:tab/>
      </w:r>
      <w:r w:rsidRPr="00426835">
        <w:rPr>
          <w:rFonts w:ascii="Times New Roman" w:eastAsia="Times New Roman" w:hAnsi="Times New Roman" w:cs="Times New Roman"/>
          <w:sz w:val="28"/>
          <w:szCs w:val="28"/>
          <w:lang w:eastAsia="ru-RU"/>
        </w:rPr>
        <w:t>устранять факты нарушения порядка, целей и условий предоставления Субсидии в сроки, определенные в требовании Главного распорядителя;</w:t>
      </w:r>
    </w:p>
    <w:p w:rsidR="00B02C0F" w:rsidRPr="00426835" w:rsidRDefault="00B02C0F" w:rsidP="00B02C0F">
      <w:pPr>
        <w:tabs>
          <w:tab w:val="left" w:pos="1171"/>
        </w:tabs>
        <w:autoSpaceDE w:val="0"/>
        <w:autoSpaceDN w:val="0"/>
        <w:adjustRightInd w:val="0"/>
        <w:spacing w:after="0" w:line="322" w:lineRule="exact"/>
        <w:ind w:firstLine="7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26835">
        <w:rPr>
          <w:rFonts w:ascii="Times New Roman" w:eastAsia="Times New Roman" w:hAnsi="Times New Roman" w:cs="Times New Roman"/>
          <w:sz w:val="28"/>
          <w:szCs w:val="28"/>
          <w:lang w:eastAsia="ru-RU"/>
        </w:rPr>
        <w:t>)</w:t>
      </w:r>
      <w:r w:rsidRPr="00426835">
        <w:rPr>
          <w:rFonts w:ascii="Times New Roman" w:eastAsia="Times New Roman" w:hAnsi="Times New Roman" w:cs="Times New Roman"/>
          <w:sz w:val="28"/>
          <w:szCs w:val="28"/>
          <w:lang w:eastAsia="ru-RU"/>
        </w:rPr>
        <w:tab/>
        <w:t>возвращать в бюджет Камышловского городского округа Субсидию в размере и в сроки, определенные в требовании Главного распорядителя;</w:t>
      </w:r>
    </w:p>
    <w:p w:rsidR="00B02C0F" w:rsidRPr="00426835" w:rsidRDefault="00B02C0F" w:rsidP="00B02C0F">
      <w:pPr>
        <w:tabs>
          <w:tab w:val="left" w:pos="1013"/>
          <w:tab w:val="left" w:leader="underscore" w:pos="4411"/>
        </w:tabs>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26835">
        <w:rPr>
          <w:rFonts w:ascii="Times New Roman" w:eastAsia="Times New Roman" w:hAnsi="Times New Roman" w:cs="Times New Roman"/>
          <w:sz w:val="28"/>
          <w:szCs w:val="28"/>
          <w:lang w:eastAsia="ru-RU"/>
        </w:rPr>
        <w:t>)</w:t>
      </w:r>
      <w:r w:rsidRPr="00426835">
        <w:rPr>
          <w:rFonts w:ascii="Times New Roman" w:eastAsia="Times New Roman" w:hAnsi="Times New Roman" w:cs="Times New Roman"/>
          <w:sz w:val="28"/>
          <w:szCs w:val="28"/>
          <w:lang w:eastAsia="ru-RU"/>
        </w:rPr>
        <w:tab/>
        <w:t>направлять по запросу Главного распорядителя документы и</w:t>
      </w:r>
      <w:r w:rsidRPr="00426835">
        <w:rPr>
          <w:rFonts w:ascii="Times New Roman" w:eastAsia="Times New Roman" w:hAnsi="Times New Roman" w:cs="Times New Roman"/>
          <w:sz w:val="28"/>
          <w:szCs w:val="28"/>
          <w:lang w:eastAsia="ru-RU"/>
        </w:rPr>
        <w:br/>
        <w:t xml:space="preserve">информацию, необходимые для проведения проверок соблюдения порядка, целей и условий предоставления Субсидии, в течение </w:t>
      </w:r>
      <w:r>
        <w:rPr>
          <w:rFonts w:ascii="Times New Roman" w:eastAsia="Times New Roman" w:hAnsi="Times New Roman" w:cs="Times New Roman"/>
          <w:sz w:val="28"/>
          <w:szCs w:val="28"/>
          <w:lang w:eastAsia="ru-RU"/>
        </w:rPr>
        <w:t>5</w:t>
      </w:r>
      <w:r w:rsidR="00FC26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рабочих </w:t>
      </w:r>
      <w:r w:rsidRPr="00426835">
        <w:rPr>
          <w:rFonts w:ascii="Times New Roman" w:eastAsia="Times New Roman" w:hAnsi="Times New Roman" w:cs="Times New Roman"/>
          <w:sz w:val="28"/>
          <w:szCs w:val="28"/>
          <w:lang w:eastAsia="ru-RU"/>
        </w:rPr>
        <w:t>дней со дня получения запроса Главного распорядителя;</w:t>
      </w:r>
    </w:p>
    <w:p w:rsidR="00B02C0F" w:rsidRPr="00426835" w:rsidRDefault="00B02C0F" w:rsidP="00B02C0F">
      <w:pPr>
        <w:autoSpaceDE w:val="0"/>
        <w:autoSpaceDN w:val="0"/>
        <w:adjustRightInd w:val="0"/>
        <w:spacing w:after="0" w:line="322" w:lineRule="exact"/>
        <w:ind w:left="710"/>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5.4. Получатель вправе:</w:t>
      </w:r>
    </w:p>
    <w:p w:rsidR="00B02C0F" w:rsidRPr="00426835" w:rsidRDefault="00B02C0F" w:rsidP="00B02C0F">
      <w:pPr>
        <w:numPr>
          <w:ilvl w:val="0"/>
          <w:numId w:val="7"/>
        </w:numPr>
        <w:tabs>
          <w:tab w:val="left" w:pos="1013"/>
        </w:tabs>
        <w:autoSpaceDE w:val="0"/>
        <w:autoSpaceDN w:val="0"/>
        <w:adjustRightInd w:val="0"/>
        <w:spacing w:before="5" w:after="0" w:line="322" w:lineRule="exact"/>
        <w:ind w:firstLine="706"/>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обращаться к Главному распорядителю за разъяснениями в связи с исполнением настоящего соглашения;</w:t>
      </w:r>
    </w:p>
    <w:p w:rsidR="00B02C0F" w:rsidRPr="00426835" w:rsidRDefault="00B02C0F" w:rsidP="00B02C0F">
      <w:pPr>
        <w:numPr>
          <w:ilvl w:val="0"/>
          <w:numId w:val="7"/>
        </w:numPr>
        <w:tabs>
          <w:tab w:val="left" w:pos="1013"/>
        </w:tabs>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2C0F" w:rsidRDefault="00B02C0F" w:rsidP="00B02C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26835">
        <w:rPr>
          <w:rFonts w:ascii="Times New Roman" w:eastAsia="Times New Roman" w:hAnsi="Times New Roman" w:cs="Times New Roman"/>
          <w:b/>
          <w:sz w:val="28"/>
          <w:szCs w:val="28"/>
          <w:lang w:eastAsia="ru-RU"/>
        </w:rPr>
        <w:t>6. Ответственность Сторон</w:t>
      </w:r>
    </w:p>
    <w:p w:rsidR="00B02C0F" w:rsidRPr="00426835" w:rsidRDefault="00B02C0F" w:rsidP="00B02C0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02C0F" w:rsidRPr="00426835" w:rsidRDefault="00B02C0F" w:rsidP="00B02C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02C0F" w:rsidRPr="00426835" w:rsidRDefault="00B02C0F" w:rsidP="00B02C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2C0F" w:rsidRDefault="00B02C0F" w:rsidP="00B02C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26835">
        <w:rPr>
          <w:rFonts w:ascii="Times New Roman" w:eastAsia="Times New Roman" w:hAnsi="Times New Roman" w:cs="Times New Roman"/>
          <w:b/>
          <w:sz w:val="28"/>
          <w:szCs w:val="28"/>
          <w:lang w:eastAsia="ru-RU"/>
        </w:rPr>
        <w:t>7. Заключительные положения</w:t>
      </w:r>
    </w:p>
    <w:p w:rsidR="00B02C0F" w:rsidRPr="00426835" w:rsidRDefault="00B02C0F" w:rsidP="00B02C0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02C0F" w:rsidRPr="00426835" w:rsidRDefault="00B02C0F" w:rsidP="00B02C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w:t>
      </w:r>
    </w:p>
    <w:p w:rsidR="00B02C0F" w:rsidRPr="00426835" w:rsidRDefault="00B02C0F" w:rsidP="00B02C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 xml:space="preserve">При </w:t>
      </w:r>
      <w:proofErr w:type="spellStart"/>
      <w:r w:rsidRPr="00426835">
        <w:rPr>
          <w:rFonts w:ascii="Times New Roman" w:eastAsia="Times New Roman" w:hAnsi="Times New Roman" w:cs="Times New Roman"/>
          <w:sz w:val="28"/>
          <w:szCs w:val="28"/>
          <w:lang w:eastAsia="ru-RU"/>
        </w:rPr>
        <w:t>недостижении</w:t>
      </w:r>
      <w:proofErr w:type="spellEnd"/>
      <w:r w:rsidRPr="00426835">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rsidR="00B02C0F" w:rsidRPr="00426835" w:rsidRDefault="00B02C0F" w:rsidP="00B02C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 xml:space="preserve">7.2. Соглашение вступает в силу после его подписания Сторонами и действует до «___» _____ 20__года (полного исполнения Сторонами своих обязательств, кроме обязательства по перечислению Субсидии в соответствии с </w:t>
      </w:r>
      <w:hyperlink r:id="rId14" w:anchor="P400" w:history="1">
        <w:r w:rsidRPr="00426835">
          <w:rPr>
            <w:rFonts w:ascii="Times New Roman" w:eastAsia="Times New Roman" w:hAnsi="Times New Roman" w:cs="Times New Roman"/>
            <w:color w:val="000000"/>
            <w:sz w:val="28"/>
            <w:szCs w:val="28"/>
            <w:u w:val="single"/>
            <w:lang w:eastAsia="ru-RU"/>
          </w:rPr>
          <w:t>пунктом  4.2</w:t>
        </w:r>
      </w:hyperlink>
      <w:r w:rsidRPr="00426835">
        <w:rPr>
          <w:rFonts w:ascii="Times New Roman" w:eastAsia="Times New Roman" w:hAnsi="Times New Roman" w:cs="Times New Roman"/>
          <w:sz w:val="28"/>
          <w:szCs w:val="28"/>
          <w:lang w:eastAsia="ru-RU"/>
        </w:rPr>
        <w:t xml:space="preserve"> настоящего соглашения).</w:t>
      </w:r>
    </w:p>
    <w:p w:rsidR="00B02C0F" w:rsidRPr="00426835" w:rsidRDefault="00B02C0F" w:rsidP="00B02C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 xml:space="preserve">Обязательство по перечислению Субсидии, указанное в </w:t>
      </w:r>
      <w:hyperlink r:id="rId15" w:anchor="P400" w:history="1">
        <w:r w:rsidRPr="00426835">
          <w:rPr>
            <w:rFonts w:ascii="Times New Roman" w:eastAsia="Times New Roman" w:hAnsi="Times New Roman" w:cs="Times New Roman"/>
            <w:color w:val="000000"/>
            <w:sz w:val="28"/>
            <w:szCs w:val="28"/>
            <w:u w:val="single"/>
            <w:lang w:eastAsia="ru-RU"/>
          </w:rPr>
          <w:t>пункте 4.2</w:t>
        </w:r>
      </w:hyperlink>
      <w:r w:rsidRPr="00426835">
        <w:rPr>
          <w:rFonts w:ascii="Times New Roman" w:eastAsia="Times New Roman" w:hAnsi="Times New Roman" w:cs="Times New Roman"/>
          <w:sz w:val="28"/>
          <w:szCs w:val="28"/>
          <w:lang w:eastAsia="ru-RU"/>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муниципальными нормативными правовыми актами .</w:t>
      </w:r>
    </w:p>
    <w:p w:rsidR="00B02C0F" w:rsidRPr="00426835" w:rsidRDefault="00B02C0F" w:rsidP="00B02C0F">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lastRenderedPageBreak/>
        <w:tab/>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02C0F" w:rsidRPr="00426835" w:rsidRDefault="00B02C0F" w:rsidP="00B02C0F">
      <w:pPr>
        <w:tabs>
          <w:tab w:val="left" w:pos="0"/>
        </w:tabs>
        <w:autoSpaceDE w:val="0"/>
        <w:autoSpaceDN w:val="0"/>
        <w:adjustRightInd w:val="0"/>
        <w:spacing w:after="0" w:line="322" w:lineRule="exact"/>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7.4.</w:t>
      </w:r>
      <w:r w:rsidRPr="00426835">
        <w:rPr>
          <w:rFonts w:ascii="Times New Roman" w:eastAsia="Times New Roman" w:hAnsi="Times New Roman" w:cs="Times New Roman"/>
          <w:sz w:val="28"/>
          <w:szCs w:val="28"/>
          <w:lang w:eastAsia="ru-RU"/>
        </w:rPr>
        <w:tab/>
        <w:t>Расторжение настоящего соглашения возможно в следующих случаях:</w:t>
      </w:r>
    </w:p>
    <w:p w:rsidR="00B02C0F" w:rsidRPr="00426835" w:rsidRDefault="00B02C0F" w:rsidP="00B02C0F">
      <w:pPr>
        <w:tabs>
          <w:tab w:val="left" w:pos="0"/>
          <w:tab w:val="left" w:pos="1056"/>
        </w:tabs>
        <w:autoSpaceDE w:val="0"/>
        <w:autoSpaceDN w:val="0"/>
        <w:adjustRightInd w:val="0"/>
        <w:spacing w:after="0" w:line="322" w:lineRule="exact"/>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1) реорганизация или прекращение деятельности Получателя;</w:t>
      </w:r>
    </w:p>
    <w:p w:rsidR="00B02C0F" w:rsidRPr="00426835" w:rsidRDefault="00B02C0F" w:rsidP="00B02C0F">
      <w:pPr>
        <w:tabs>
          <w:tab w:val="left" w:pos="0"/>
          <w:tab w:val="left" w:pos="1114"/>
        </w:tabs>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ab/>
        <w:t>2) нарушения Получателем порядка, целей и условий предоставления</w:t>
      </w:r>
      <w:r>
        <w:rPr>
          <w:rFonts w:ascii="Times New Roman" w:eastAsia="Times New Roman" w:hAnsi="Times New Roman" w:cs="Times New Roman"/>
          <w:sz w:val="28"/>
          <w:szCs w:val="28"/>
          <w:lang w:eastAsia="ru-RU"/>
        </w:rPr>
        <w:t xml:space="preserve"> </w:t>
      </w:r>
      <w:r w:rsidRPr="00426835">
        <w:rPr>
          <w:rFonts w:ascii="Times New Roman" w:eastAsia="Times New Roman" w:hAnsi="Times New Roman" w:cs="Times New Roman"/>
          <w:sz w:val="28"/>
          <w:szCs w:val="28"/>
          <w:lang w:eastAsia="ru-RU"/>
        </w:rPr>
        <w:t>Субсидии, установленных Порядком предоставления субсидии и настоящим</w:t>
      </w:r>
      <w:r>
        <w:rPr>
          <w:rFonts w:ascii="Times New Roman" w:eastAsia="Times New Roman" w:hAnsi="Times New Roman" w:cs="Times New Roman"/>
          <w:sz w:val="28"/>
          <w:szCs w:val="28"/>
          <w:lang w:eastAsia="ru-RU"/>
        </w:rPr>
        <w:t xml:space="preserve"> </w:t>
      </w:r>
      <w:r w:rsidRPr="00426835">
        <w:rPr>
          <w:rFonts w:ascii="Times New Roman" w:eastAsia="Times New Roman" w:hAnsi="Times New Roman" w:cs="Times New Roman"/>
          <w:sz w:val="28"/>
          <w:szCs w:val="28"/>
          <w:lang w:eastAsia="ru-RU"/>
        </w:rPr>
        <w:t>Соглашением;</w:t>
      </w:r>
    </w:p>
    <w:p w:rsidR="00B02C0F" w:rsidRPr="00426835" w:rsidRDefault="00B02C0F" w:rsidP="00B02C0F">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8"/>
          <w:szCs w:val="28"/>
          <w:lang w:eastAsia="ru-RU"/>
        </w:rPr>
        <w:t xml:space="preserve">Расторжение настоящего соглашения в одностороннем порядке возможно по требованию Главного распорядителя в случае </w:t>
      </w:r>
      <w:proofErr w:type="spellStart"/>
      <w:r w:rsidRPr="00426835">
        <w:rPr>
          <w:rFonts w:ascii="Times New Roman" w:eastAsia="Times New Roman" w:hAnsi="Times New Roman" w:cs="Times New Roman"/>
          <w:sz w:val="28"/>
          <w:szCs w:val="28"/>
          <w:lang w:eastAsia="ru-RU"/>
        </w:rPr>
        <w:t>недостижения</w:t>
      </w:r>
      <w:proofErr w:type="spellEnd"/>
      <w:r w:rsidRPr="00426835">
        <w:rPr>
          <w:rFonts w:ascii="Times New Roman" w:eastAsia="Times New Roman" w:hAnsi="Times New Roman" w:cs="Times New Roman"/>
          <w:sz w:val="28"/>
          <w:szCs w:val="28"/>
          <w:lang w:eastAsia="ru-RU"/>
        </w:rPr>
        <w:t xml:space="preserve"> Получателем установленных соглашени</w:t>
      </w:r>
      <w:r>
        <w:rPr>
          <w:rFonts w:ascii="Times New Roman" w:eastAsia="Times New Roman" w:hAnsi="Times New Roman" w:cs="Times New Roman"/>
          <w:sz w:val="28"/>
          <w:szCs w:val="28"/>
          <w:lang w:eastAsia="ru-RU"/>
        </w:rPr>
        <w:t>ем показателей результативности.</w:t>
      </w:r>
    </w:p>
    <w:p w:rsidR="00B02C0F" w:rsidRDefault="00B02C0F" w:rsidP="00B02C0F">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426835">
        <w:rPr>
          <w:rFonts w:ascii="Times New Roman" w:eastAsia="Times New Roman" w:hAnsi="Times New Roman" w:cs="Times New Roman"/>
          <w:sz w:val="24"/>
          <w:szCs w:val="24"/>
          <w:lang w:eastAsia="ru-RU"/>
        </w:rPr>
        <w:tab/>
      </w:r>
      <w:r w:rsidRPr="00426835">
        <w:rPr>
          <w:rFonts w:ascii="Times New Roman" w:eastAsia="Times New Roman" w:hAnsi="Times New Roman" w:cs="Times New Roman"/>
          <w:sz w:val="28"/>
          <w:szCs w:val="28"/>
          <w:lang w:eastAsia="ru-RU"/>
        </w:rPr>
        <w:t>7.5. Настоящее соглашение заключено Сторонами в двух экземплярах, имеющих равную юридическую силу, по одному для каждой из Сторон.</w:t>
      </w:r>
    </w:p>
    <w:p w:rsidR="00B02C0F" w:rsidRPr="00426835" w:rsidRDefault="00B02C0F" w:rsidP="00B02C0F">
      <w:pPr>
        <w:autoSpaceDE w:val="0"/>
        <w:autoSpaceDN w:val="0"/>
        <w:adjustRightInd w:val="0"/>
        <w:spacing w:after="0" w:line="322" w:lineRule="exact"/>
        <w:ind w:firstLine="706"/>
        <w:jc w:val="both"/>
        <w:rPr>
          <w:rFonts w:ascii="Times New Roman" w:eastAsia="Times New Roman" w:hAnsi="Times New Roman" w:cs="Times New Roman"/>
          <w:sz w:val="24"/>
          <w:szCs w:val="24"/>
          <w:lang w:eastAsia="ru-RU"/>
        </w:rPr>
      </w:pPr>
    </w:p>
    <w:p w:rsidR="00B02C0F" w:rsidRDefault="00B02C0F" w:rsidP="00B02C0F">
      <w:pPr>
        <w:widowControl w:val="0"/>
        <w:autoSpaceDE w:val="0"/>
        <w:autoSpaceDN w:val="0"/>
        <w:spacing w:after="0" w:line="240" w:lineRule="auto"/>
        <w:ind w:firstLine="680"/>
        <w:jc w:val="both"/>
        <w:outlineLvl w:val="1"/>
        <w:rPr>
          <w:rFonts w:ascii="Times New Roman" w:hAnsi="Times New Roman" w:cs="Times New Roman"/>
          <w:b/>
          <w:sz w:val="28"/>
          <w:szCs w:val="28"/>
        </w:rPr>
      </w:pPr>
      <w:r w:rsidRPr="00446DEF">
        <w:rPr>
          <w:rFonts w:ascii="Times New Roman" w:hAnsi="Times New Roman" w:cs="Times New Roman"/>
          <w:b/>
          <w:sz w:val="28"/>
          <w:szCs w:val="28"/>
        </w:rPr>
        <w:t>8. Юридические адреса и платежные реквизиты Сторон</w:t>
      </w:r>
    </w:p>
    <w:p w:rsidR="00B02C0F" w:rsidRPr="00446DEF" w:rsidRDefault="00B02C0F" w:rsidP="00B02C0F">
      <w:pPr>
        <w:widowControl w:val="0"/>
        <w:autoSpaceDE w:val="0"/>
        <w:autoSpaceDN w:val="0"/>
        <w:spacing w:after="0" w:line="240" w:lineRule="auto"/>
        <w:ind w:firstLine="680"/>
        <w:jc w:val="both"/>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6"/>
        <w:gridCol w:w="4506"/>
      </w:tblGrid>
      <w:tr w:rsidR="00B02C0F" w:rsidRPr="00446DEF" w:rsidTr="00315AF5">
        <w:tc>
          <w:tcPr>
            <w:tcW w:w="4506" w:type="dxa"/>
          </w:tcPr>
          <w:p w:rsidR="00B02C0F" w:rsidRPr="00446DEF" w:rsidRDefault="00B02C0F" w:rsidP="00315AF5">
            <w:pPr>
              <w:pStyle w:val="3"/>
              <w:shd w:val="clear" w:color="auto" w:fill="auto"/>
              <w:tabs>
                <w:tab w:val="left" w:pos="3828"/>
              </w:tabs>
              <w:spacing w:before="0" w:after="0" w:line="240" w:lineRule="auto"/>
              <w:ind w:firstLine="0"/>
              <w:rPr>
                <w:sz w:val="28"/>
                <w:szCs w:val="28"/>
              </w:rPr>
            </w:pPr>
            <w:r w:rsidRPr="004E1AF0">
              <w:rPr>
                <w:sz w:val="28"/>
                <w:szCs w:val="28"/>
              </w:rPr>
              <w:t>Администрация Камышловского городского округа</w:t>
            </w:r>
          </w:p>
        </w:tc>
        <w:tc>
          <w:tcPr>
            <w:tcW w:w="4506" w:type="dxa"/>
          </w:tcPr>
          <w:p w:rsidR="00B02C0F" w:rsidRPr="00446DEF" w:rsidRDefault="00B02C0F" w:rsidP="00315AF5">
            <w:pPr>
              <w:widowControl w:val="0"/>
              <w:autoSpaceDE w:val="0"/>
              <w:autoSpaceDN w:val="0"/>
              <w:spacing w:after="0" w:line="240" w:lineRule="auto"/>
              <w:ind w:firstLine="680"/>
              <w:jc w:val="both"/>
              <w:rPr>
                <w:rFonts w:ascii="Times New Roman" w:hAnsi="Times New Roman" w:cs="Times New Roman"/>
                <w:sz w:val="28"/>
                <w:szCs w:val="28"/>
              </w:rPr>
            </w:pPr>
            <w:r w:rsidRPr="00446DEF">
              <w:rPr>
                <w:rFonts w:ascii="Times New Roman" w:hAnsi="Times New Roman" w:cs="Times New Roman"/>
                <w:sz w:val="28"/>
                <w:szCs w:val="28"/>
              </w:rPr>
              <w:t>Наименование Получателя</w:t>
            </w:r>
          </w:p>
        </w:tc>
      </w:tr>
      <w:tr w:rsidR="00B02C0F" w:rsidRPr="00446DEF" w:rsidTr="00315AF5">
        <w:trPr>
          <w:trHeight w:val="1183"/>
        </w:trPr>
        <w:tc>
          <w:tcPr>
            <w:tcW w:w="4506" w:type="dxa"/>
          </w:tcPr>
          <w:p w:rsidR="00B02C0F" w:rsidRPr="00446DEF" w:rsidRDefault="00B02C0F" w:rsidP="00315AF5">
            <w:pPr>
              <w:widowControl w:val="0"/>
              <w:autoSpaceDE w:val="0"/>
              <w:autoSpaceDN w:val="0"/>
              <w:spacing w:after="0" w:line="240" w:lineRule="auto"/>
              <w:jc w:val="both"/>
              <w:rPr>
                <w:rFonts w:ascii="Times New Roman" w:hAnsi="Times New Roman" w:cs="Times New Roman"/>
                <w:sz w:val="28"/>
                <w:szCs w:val="28"/>
              </w:rPr>
            </w:pPr>
            <w:r w:rsidRPr="00446DEF">
              <w:rPr>
                <w:rFonts w:ascii="Times New Roman" w:hAnsi="Times New Roman" w:cs="Times New Roman"/>
                <w:sz w:val="28"/>
                <w:szCs w:val="28"/>
              </w:rPr>
              <w:t>Место нахождения:</w:t>
            </w:r>
          </w:p>
          <w:p w:rsidR="00B02C0F" w:rsidRPr="00446DEF" w:rsidRDefault="00B02C0F" w:rsidP="00315AF5">
            <w:pPr>
              <w:rPr>
                <w:rFonts w:ascii="Times New Roman" w:hAnsi="Times New Roman" w:cs="Times New Roman"/>
                <w:sz w:val="28"/>
                <w:szCs w:val="28"/>
              </w:rPr>
            </w:pPr>
            <w:r w:rsidRPr="004E1AF0">
              <w:rPr>
                <w:rFonts w:ascii="Times New Roman" w:hAnsi="Times New Roman" w:cs="Times New Roman"/>
                <w:sz w:val="28"/>
                <w:szCs w:val="28"/>
              </w:rPr>
              <w:t xml:space="preserve">624860, Свердловская обл., г. Камышлов ул. Свердлова, 41 </w:t>
            </w:r>
          </w:p>
        </w:tc>
        <w:tc>
          <w:tcPr>
            <w:tcW w:w="4506" w:type="dxa"/>
          </w:tcPr>
          <w:p w:rsidR="00B02C0F" w:rsidRPr="00446DEF" w:rsidRDefault="00B02C0F" w:rsidP="00315AF5">
            <w:pPr>
              <w:widowControl w:val="0"/>
              <w:autoSpaceDE w:val="0"/>
              <w:autoSpaceDN w:val="0"/>
              <w:spacing w:after="0" w:line="240" w:lineRule="auto"/>
              <w:ind w:firstLine="680"/>
              <w:jc w:val="both"/>
              <w:rPr>
                <w:rFonts w:ascii="Times New Roman" w:hAnsi="Times New Roman" w:cs="Times New Roman"/>
                <w:sz w:val="28"/>
                <w:szCs w:val="28"/>
              </w:rPr>
            </w:pPr>
            <w:r w:rsidRPr="00446DEF">
              <w:rPr>
                <w:rFonts w:ascii="Times New Roman" w:hAnsi="Times New Roman" w:cs="Times New Roman"/>
                <w:sz w:val="28"/>
                <w:szCs w:val="28"/>
              </w:rPr>
              <w:t>Место нахождения:</w:t>
            </w:r>
          </w:p>
          <w:p w:rsidR="00B02C0F" w:rsidRPr="00446DEF" w:rsidRDefault="00B02C0F" w:rsidP="00315AF5">
            <w:pPr>
              <w:widowControl w:val="0"/>
              <w:autoSpaceDE w:val="0"/>
              <w:autoSpaceDN w:val="0"/>
              <w:spacing w:after="0" w:line="240" w:lineRule="auto"/>
              <w:ind w:firstLine="680"/>
              <w:jc w:val="both"/>
              <w:rPr>
                <w:rFonts w:ascii="Times New Roman" w:hAnsi="Times New Roman" w:cs="Times New Roman"/>
                <w:sz w:val="28"/>
                <w:szCs w:val="28"/>
              </w:rPr>
            </w:pPr>
            <w:r w:rsidRPr="00446DEF">
              <w:rPr>
                <w:rFonts w:ascii="Times New Roman" w:hAnsi="Times New Roman" w:cs="Times New Roman"/>
                <w:sz w:val="28"/>
                <w:szCs w:val="28"/>
              </w:rPr>
              <w:t>(юридический адрес)</w:t>
            </w:r>
          </w:p>
        </w:tc>
      </w:tr>
      <w:tr w:rsidR="00B02C0F" w:rsidRPr="00446DEF" w:rsidTr="00315AF5">
        <w:trPr>
          <w:trHeight w:val="2323"/>
        </w:trPr>
        <w:tc>
          <w:tcPr>
            <w:tcW w:w="4506" w:type="dxa"/>
          </w:tcPr>
          <w:p w:rsidR="00B02C0F" w:rsidRDefault="00B02C0F" w:rsidP="00315AF5">
            <w:pPr>
              <w:widowControl w:val="0"/>
              <w:autoSpaceDE w:val="0"/>
              <w:autoSpaceDN w:val="0"/>
              <w:spacing w:after="0" w:line="240" w:lineRule="auto"/>
              <w:jc w:val="both"/>
              <w:rPr>
                <w:rFonts w:ascii="Times New Roman" w:hAnsi="Times New Roman" w:cs="Times New Roman"/>
                <w:sz w:val="28"/>
                <w:szCs w:val="28"/>
              </w:rPr>
            </w:pPr>
            <w:r w:rsidRPr="00446DEF">
              <w:rPr>
                <w:rFonts w:ascii="Times New Roman" w:hAnsi="Times New Roman" w:cs="Times New Roman"/>
                <w:sz w:val="28"/>
                <w:szCs w:val="28"/>
              </w:rPr>
              <w:t>Платежные реквизиты:</w:t>
            </w:r>
          </w:p>
          <w:p w:rsidR="00B02C0F" w:rsidRPr="00446DEF" w:rsidRDefault="00B02C0F" w:rsidP="00315AF5">
            <w:pPr>
              <w:rPr>
                <w:rFonts w:ascii="Times New Roman" w:hAnsi="Times New Roman" w:cs="Times New Roman"/>
                <w:sz w:val="28"/>
                <w:szCs w:val="28"/>
              </w:rPr>
            </w:pPr>
            <w:r w:rsidRPr="004E1AF0">
              <w:rPr>
                <w:rFonts w:ascii="Times New Roman" w:hAnsi="Times New Roman" w:cs="Times New Roman"/>
                <w:sz w:val="28"/>
                <w:szCs w:val="28"/>
              </w:rPr>
              <w:t>ИНН 6613002150 КПП 66</w:t>
            </w:r>
            <w:r>
              <w:rPr>
                <w:rFonts w:ascii="Times New Roman" w:hAnsi="Times New Roman" w:cs="Times New Roman"/>
                <w:sz w:val="28"/>
                <w:szCs w:val="28"/>
              </w:rPr>
              <w:t>3</w:t>
            </w:r>
            <w:r w:rsidRPr="004E1AF0">
              <w:rPr>
                <w:rFonts w:ascii="Times New Roman" w:hAnsi="Times New Roman" w:cs="Times New Roman"/>
                <w:sz w:val="28"/>
                <w:szCs w:val="28"/>
              </w:rPr>
              <w:t>301001 л/с 03901000020 в финансовом управ</w:t>
            </w:r>
            <w:r w:rsidRPr="004E1AF0">
              <w:rPr>
                <w:rFonts w:ascii="Times New Roman" w:hAnsi="Times New Roman" w:cs="Times New Roman"/>
                <w:sz w:val="28"/>
                <w:szCs w:val="28"/>
              </w:rPr>
              <w:softHyphen/>
              <w:t>лении администрации Камышловского городского округа</w:t>
            </w:r>
            <w:r w:rsidR="009C08EA">
              <w:rPr>
                <w:rFonts w:ascii="Times New Roman" w:hAnsi="Times New Roman" w:cs="Times New Roman"/>
                <w:sz w:val="28"/>
                <w:szCs w:val="28"/>
              </w:rPr>
              <w:t xml:space="preserve"> </w:t>
            </w:r>
            <w:r w:rsidRPr="004E1AF0">
              <w:rPr>
                <w:rFonts w:ascii="Times New Roman" w:hAnsi="Times New Roman" w:cs="Times New Roman"/>
                <w:sz w:val="28"/>
                <w:szCs w:val="28"/>
              </w:rPr>
              <w:t xml:space="preserve">ОГРН 1026601077733 ОКПО 04041898 </w:t>
            </w:r>
          </w:p>
        </w:tc>
        <w:tc>
          <w:tcPr>
            <w:tcW w:w="4506" w:type="dxa"/>
          </w:tcPr>
          <w:p w:rsidR="00B02C0F" w:rsidRPr="00446DEF" w:rsidRDefault="00B02C0F" w:rsidP="00315AF5">
            <w:pPr>
              <w:widowControl w:val="0"/>
              <w:autoSpaceDE w:val="0"/>
              <w:autoSpaceDN w:val="0"/>
              <w:spacing w:after="0" w:line="240" w:lineRule="auto"/>
              <w:ind w:firstLine="680"/>
              <w:jc w:val="both"/>
              <w:rPr>
                <w:rFonts w:ascii="Times New Roman" w:hAnsi="Times New Roman" w:cs="Times New Roman"/>
                <w:sz w:val="28"/>
                <w:szCs w:val="28"/>
              </w:rPr>
            </w:pPr>
            <w:r w:rsidRPr="00446DEF">
              <w:rPr>
                <w:rFonts w:ascii="Times New Roman" w:hAnsi="Times New Roman" w:cs="Times New Roman"/>
                <w:sz w:val="28"/>
                <w:szCs w:val="28"/>
              </w:rPr>
              <w:t>Платежные реквизиты:</w:t>
            </w:r>
          </w:p>
        </w:tc>
      </w:tr>
    </w:tbl>
    <w:p w:rsidR="00B02C0F" w:rsidRPr="00446DEF" w:rsidRDefault="00B02C0F" w:rsidP="00B02C0F">
      <w:pPr>
        <w:widowControl w:val="0"/>
        <w:autoSpaceDE w:val="0"/>
        <w:autoSpaceDN w:val="0"/>
        <w:spacing w:after="0" w:line="240" w:lineRule="auto"/>
        <w:ind w:firstLine="680"/>
        <w:jc w:val="center"/>
        <w:outlineLvl w:val="1"/>
        <w:rPr>
          <w:rFonts w:ascii="Times New Roman" w:hAnsi="Times New Roman" w:cs="Times New Roman"/>
          <w:b/>
          <w:sz w:val="28"/>
          <w:szCs w:val="28"/>
        </w:rPr>
      </w:pPr>
      <w:r w:rsidRPr="00446DEF">
        <w:rPr>
          <w:rFonts w:ascii="Times New Roman" w:hAnsi="Times New Roman" w:cs="Times New Roman"/>
          <w:b/>
          <w:sz w:val="28"/>
          <w:szCs w:val="28"/>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2"/>
        <w:gridCol w:w="2397"/>
        <w:gridCol w:w="2103"/>
        <w:gridCol w:w="2432"/>
      </w:tblGrid>
      <w:tr w:rsidR="00B02C0F" w:rsidRPr="00446DEF" w:rsidTr="00315AF5">
        <w:tc>
          <w:tcPr>
            <w:tcW w:w="4479" w:type="dxa"/>
            <w:gridSpan w:val="2"/>
            <w:tcBorders>
              <w:top w:val="single" w:sz="4" w:space="0" w:color="auto"/>
              <w:bottom w:val="single" w:sz="4" w:space="0" w:color="auto"/>
            </w:tcBorders>
          </w:tcPr>
          <w:p w:rsidR="00B02C0F" w:rsidRDefault="00B02C0F" w:rsidP="00315AF5">
            <w:pPr>
              <w:widowControl w:val="0"/>
              <w:autoSpaceDE w:val="0"/>
              <w:autoSpaceDN w:val="0"/>
              <w:spacing w:after="0" w:line="240" w:lineRule="auto"/>
              <w:rPr>
                <w:rFonts w:ascii="Times New Roman" w:hAnsi="Times New Roman" w:cs="Times New Roman"/>
                <w:sz w:val="28"/>
                <w:szCs w:val="28"/>
              </w:rPr>
            </w:pPr>
            <w:r w:rsidRPr="008E34AE">
              <w:rPr>
                <w:rFonts w:ascii="Times New Roman" w:hAnsi="Times New Roman" w:cs="Times New Roman"/>
                <w:sz w:val="28"/>
                <w:szCs w:val="28"/>
              </w:rPr>
              <w:t xml:space="preserve">Администрация </w:t>
            </w:r>
          </w:p>
          <w:p w:rsidR="00B02C0F" w:rsidRPr="008E34AE" w:rsidRDefault="00B02C0F" w:rsidP="00315AF5">
            <w:pPr>
              <w:widowControl w:val="0"/>
              <w:autoSpaceDE w:val="0"/>
              <w:autoSpaceDN w:val="0"/>
              <w:spacing w:after="0" w:line="240" w:lineRule="auto"/>
              <w:rPr>
                <w:rFonts w:ascii="Times New Roman" w:hAnsi="Times New Roman" w:cs="Times New Roman"/>
                <w:sz w:val="28"/>
                <w:szCs w:val="28"/>
              </w:rPr>
            </w:pPr>
            <w:r w:rsidRPr="008E34AE">
              <w:rPr>
                <w:rFonts w:ascii="Times New Roman" w:hAnsi="Times New Roman" w:cs="Times New Roman"/>
                <w:sz w:val="28"/>
                <w:szCs w:val="28"/>
              </w:rPr>
              <w:t xml:space="preserve">Камышловского городского округа </w:t>
            </w:r>
          </w:p>
        </w:tc>
        <w:tc>
          <w:tcPr>
            <w:tcW w:w="4535" w:type="dxa"/>
            <w:gridSpan w:val="2"/>
            <w:tcBorders>
              <w:top w:val="single" w:sz="4" w:space="0" w:color="auto"/>
              <w:bottom w:val="single" w:sz="4" w:space="0" w:color="auto"/>
            </w:tcBorders>
          </w:tcPr>
          <w:p w:rsidR="00B02C0F" w:rsidRPr="00446DEF" w:rsidRDefault="00B02C0F" w:rsidP="00315AF5">
            <w:pPr>
              <w:widowControl w:val="0"/>
              <w:autoSpaceDE w:val="0"/>
              <w:autoSpaceDN w:val="0"/>
              <w:spacing w:after="0" w:line="240" w:lineRule="auto"/>
              <w:ind w:firstLine="680"/>
              <w:jc w:val="center"/>
              <w:rPr>
                <w:rFonts w:ascii="Times New Roman" w:hAnsi="Times New Roman" w:cs="Times New Roman"/>
                <w:sz w:val="28"/>
                <w:szCs w:val="28"/>
              </w:rPr>
            </w:pPr>
            <w:r w:rsidRPr="00446DEF">
              <w:rPr>
                <w:rFonts w:ascii="Times New Roman" w:hAnsi="Times New Roman" w:cs="Times New Roman"/>
                <w:sz w:val="28"/>
                <w:szCs w:val="28"/>
              </w:rPr>
              <w:t>Краткое наименование</w:t>
            </w:r>
          </w:p>
          <w:p w:rsidR="00B02C0F" w:rsidRPr="00446DEF" w:rsidRDefault="00B02C0F" w:rsidP="00315AF5">
            <w:pPr>
              <w:widowControl w:val="0"/>
              <w:autoSpaceDE w:val="0"/>
              <w:autoSpaceDN w:val="0"/>
              <w:spacing w:after="0" w:line="240" w:lineRule="auto"/>
              <w:ind w:firstLine="680"/>
              <w:jc w:val="center"/>
              <w:rPr>
                <w:rFonts w:ascii="Times New Roman" w:hAnsi="Times New Roman" w:cs="Times New Roman"/>
                <w:sz w:val="28"/>
                <w:szCs w:val="28"/>
              </w:rPr>
            </w:pPr>
            <w:r w:rsidRPr="00446DEF">
              <w:rPr>
                <w:rFonts w:ascii="Times New Roman" w:hAnsi="Times New Roman" w:cs="Times New Roman"/>
                <w:sz w:val="28"/>
                <w:szCs w:val="28"/>
              </w:rPr>
              <w:t>получателя Субсидии</w:t>
            </w:r>
          </w:p>
        </w:tc>
      </w:tr>
      <w:tr w:rsidR="00B02C0F" w:rsidRPr="00446DEF" w:rsidTr="00315AF5">
        <w:tblPrEx>
          <w:tblBorders>
            <w:insideH w:val="none" w:sz="0" w:space="0" w:color="auto"/>
          </w:tblBorders>
        </w:tblPrEx>
        <w:tc>
          <w:tcPr>
            <w:tcW w:w="4479" w:type="dxa"/>
            <w:gridSpan w:val="2"/>
            <w:tcBorders>
              <w:top w:val="single" w:sz="4" w:space="0" w:color="auto"/>
              <w:bottom w:val="nil"/>
            </w:tcBorders>
            <w:vAlign w:val="center"/>
          </w:tcPr>
          <w:p w:rsidR="00B02C0F" w:rsidRPr="00446DEF" w:rsidRDefault="00B02C0F" w:rsidP="00315AF5">
            <w:pPr>
              <w:widowControl w:val="0"/>
              <w:autoSpaceDE w:val="0"/>
              <w:autoSpaceDN w:val="0"/>
              <w:spacing w:after="0" w:line="240" w:lineRule="auto"/>
              <w:jc w:val="both"/>
              <w:rPr>
                <w:rFonts w:ascii="Times New Roman" w:hAnsi="Times New Roman" w:cs="Times New Roman"/>
                <w:sz w:val="28"/>
                <w:szCs w:val="28"/>
              </w:rPr>
            </w:pPr>
            <w:r w:rsidRPr="00446DEF">
              <w:rPr>
                <w:rFonts w:ascii="Times New Roman" w:hAnsi="Times New Roman" w:cs="Times New Roman"/>
                <w:sz w:val="28"/>
                <w:szCs w:val="28"/>
              </w:rPr>
              <w:t xml:space="preserve">    _____________/___________</w:t>
            </w:r>
          </w:p>
        </w:tc>
        <w:tc>
          <w:tcPr>
            <w:tcW w:w="4535" w:type="dxa"/>
            <w:gridSpan w:val="2"/>
            <w:tcBorders>
              <w:top w:val="single" w:sz="4" w:space="0" w:color="auto"/>
              <w:bottom w:val="nil"/>
            </w:tcBorders>
            <w:vAlign w:val="center"/>
          </w:tcPr>
          <w:p w:rsidR="00B02C0F" w:rsidRPr="00446DEF" w:rsidRDefault="00B02C0F" w:rsidP="00315AF5">
            <w:pPr>
              <w:widowControl w:val="0"/>
              <w:autoSpaceDE w:val="0"/>
              <w:autoSpaceDN w:val="0"/>
              <w:spacing w:after="0" w:line="240" w:lineRule="auto"/>
              <w:jc w:val="both"/>
              <w:rPr>
                <w:rFonts w:ascii="Times New Roman" w:hAnsi="Times New Roman" w:cs="Times New Roman"/>
                <w:sz w:val="28"/>
                <w:szCs w:val="28"/>
              </w:rPr>
            </w:pPr>
            <w:r w:rsidRPr="00446DEF">
              <w:rPr>
                <w:rFonts w:ascii="Times New Roman" w:hAnsi="Times New Roman" w:cs="Times New Roman"/>
                <w:sz w:val="28"/>
                <w:szCs w:val="28"/>
              </w:rPr>
              <w:t xml:space="preserve">   _____________/_____________</w:t>
            </w:r>
          </w:p>
        </w:tc>
      </w:tr>
      <w:tr w:rsidR="00B02C0F" w:rsidRPr="00446DEF" w:rsidTr="00315AF5">
        <w:tblPrEx>
          <w:tblBorders>
            <w:insideH w:val="none" w:sz="0" w:space="0" w:color="auto"/>
            <w:insideV w:val="nil"/>
          </w:tblBorders>
        </w:tblPrEx>
        <w:tc>
          <w:tcPr>
            <w:tcW w:w="2082" w:type="dxa"/>
            <w:tcBorders>
              <w:top w:val="nil"/>
              <w:left w:val="single" w:sz="4" w:space="0" w:color="auto"/>
              <w:bottom w:val="single" w:sz="4" w:space="0" w:color="auto"/>
            </w:tcBorders>
          </w:tcPr>
          <w:p w:rsidR="00B02C0F" w:rsidRPr="008E34AE" w:rsidRDefault="00B02C0F" w:rsidP="00315AF5">
            <w:pPr>
              <w:widowControl w:val="0"/>
              <w:autoSpaceDE w:val="0"/>
              <w:autoSpaceDN w:val="0"/>
              <w:spacing w:after="0" w:line="240" w:lineRule="auto"/>
              <w:ind w:firstLine="680"/>
              <w:jc w:val="center"/>
              <w:rPr>
                <w:rFonts w:ascii="Times New Roman" w:hAnsi="Times New Roman" w:cs="Times New Roman"/>
                <w:sz w:val="20"/>
                <w:szCs w:val="20"/>
              </w:rPr>
            </w:pPr>
            <w:r w:rsidRPr="008E34AE">
              <w:rPr>
                <w:rFonts w:ascii="Times New Roman" w:hAnsi="Times New Roman" w:cs="Times New Roman"/>
                <w:sz w:val="20"/>
                <w:szCs w:val="20"/>
              </w:rPr>
              <w:t>(подпись)</w:t>
            </w:r>
          </w:p>
        </w:tc>
        <w:tc>
          <w:tcPr>
            <w:tcW w:w="2397" w:type="dxa"/>
            <w:tcBorders>
              <w:top w:val="nil"/>
              <w:bottom w:val="single" w:sz="4" w:space="0" w:color="auto"/>
              <w:right w:val="single" w:sz="4" w:space="0" w:color="auto"/>
            </w:tcBorders>
          </w:tcPr>
          <w:p w:rsidR="00B02C0F" w:rsidRPr="008E34AE" w:rsidRDefault="00B02C0F" w:rsidP="00315AF5">
            <w:pPr>
              <w:widowControl w:val="0"/>
              <w:autoSpaceDE w:val="0"/>
              <w:autoSpaceDN w:val="0"/>
              <w:spacing w:after="0" w:line="240" w:lineRule="auto"/>
              <w:ind w:firstLine="680"/>
              <w:jc w:val="both"/>
              <w:rPr>
                <w:rFonts w:ascii="Times New Roman" w:hAnsi="Times New Roman" w:cs="Times New Roman"/>
                <w:sz w:val="20"/>
                <w:szCs w:val="20"/>
              </w:rPr>
            </w:pPr>
            <w:r w:rsidRPr="008E34AE">
              <w:rPr>
                <w:rFonts w:ascii="Times New Roman" w:hAnsi="Times New Roman" w:cs="Times New Roman"/>
                <w:sz w:val="20"/>
                <w:szCs w:val="20"/>
              </w:rPr>
              <w:t>(И.О.Фамилия)</w:t>
            </w:r>
          </w:p>
        </w:tc>
        <w:tc>
          <w:tcPr>
            <w:tcW w:w="2103" w:type="dxa"/>
            <w:tcBorders>
              <w:top w:val="nil"/>
              <w:left w:val="single" w:sz="4" w:space="0" w:color="auto"/>
              <w:bottom w:val="single" w:sz="4" w:space="0" w:color="auto"/>
            </w:tcBorders>
          </w:tcPr>
          <w:p w:rsidR="00B02C0F" w:rsidRPr="008E34AE" w:rsidRDefault="00B02C0F" w:rsidP="00315AF5">
            <w:pPr>
              <w:widowControl w:val="0"/>
              <w:autoSpaceDE w:val="0"/>
              <w:autoSpaceDN w:val="0"/>
              <w:spacing w:after="0" w:line="240" w:lineRule="auto"/>
              <w:ind w:firstLine="680"/>
              <w:jc w:val="both"/>
              <w:rPr>
                <w:rFonts w:ascii="Times New Roman" w:hAnsi="Times New Roman" w:cs="Times New Roman"/>
                <w:sz w:val="20"/>
                <w:szCs w:val="20"/>
              </w:rPr>
            </w:pPr>
            <w:r w:rsidRPr="008E34AE">
              <w:rPr>
                <w:rFonts w:ascii="Times New Roman" w:hAnsi="Times New Roman" w:cs="Times New Roman"/>
                <w:sz w:val="20"/>
                <w:szCs w:val="20"/>
              </w:rPr>
              <w:t>(подпись)</w:t>
            </w:r>
          </w:p>
        </w:tc>
        <w:tc>
          <w:tcPr>
            <w:tcW w:w="2432" w:type="dxa"/>
            <w:tcBorders>
              <w:top w:val="nil"/>
              <w:bottom w:val="single" w:sz="4" w:space="0" w:color="auto"/>
              <w:right w:val="single" w:sz="4" w:space="0" w:color="auto"/>
            </w:tcBorders>
          </w:tcPr>
          <w:p w:rsidR="00B02C0F" w:rsidRPr="008E34AE" w:rsidRDefault="00B02C0F" w:rsidP="00315AF5">
            <w:pPr>
              <w:widowControl w:val="0"/>
              <w:autoSpaceDE w:val="0"/>
              <w:autoSpaceDN w:val="0"/>
              <w:spacing w:after="0" w:line="240" w:lineRule="auto"/>
              <w:ind w:firstLine="680"/>
              <w:jc w:val="both"/>
              <w:rPr>
                <w:rFonts w:ascii="Times New Roman" w:hAnsi="Times New Roman" w:cs="Times New Roman"/>
                <w:sz w:val="20"/>
                <w:szCs w:val="20"/>
              </w:rPr>
            </w:pPr>
            <w:r w:rsidRPr="008E34AE">
              <w:rPr>
                <w:rFonts w:ascii="Times New Roman" w:hAnsi="Times New Roman" w:cs="Times New Roman"/>
                <w:sz w:val="20"/>
                <w:szCs w:val="20"/>
              </w:rPr>
              <w:t>(И.О.Фамилия)</w:t>
            </w:r>
          </w:p>
        </w:tc>
      </w:tr>
    </w:tbl>
    <w:p w:rsidR="00B02C0F" w:rsidRDefault="00B02C0F" w:rsidP="00B02C0F">
      <w:pPr>
        <w:pStyle w:val="ConsPlusNormal"/>
        <w:jc w:val="right"/>
        <w:rPr>
          <w:rFonts w:ascii="Times New Roman" w:hAnsi="Times New Roman" w:cs="Times New Roman"/>
          <w:sz w:val="28"/>
          <w:szCs w:val="28"/>
        </w:rPr>
      </w:pPr>
      <w:bookmarkStart w:id="6" w:name="P495"/>
      <w:bookmarkEnd w:id="6"/>
    </w:p>
    <w:p w:rsidR="00B02C0F" w:rsidRDefault="00B02C0F" w:rsidP="00B02C0F">
      <w:pPr>
        <w:pStyle w:val="ConsPlusNormal"/>
        <w:jc w:val="right"/>
        <w:rPr>
          <w:rFonts w:ascii="Times New Roman" w:hAnsi="Times New Roman" w:cs="Times New Roman"/>
          <w:sz w:val="28"/>
          <w:szCs w:val="28"/>
        </w:rPr>
      </w:pPr>
    </w:p>
    <w:p w:rsidR="00B02C0F" w:rsidRDefault="00B02C0F" w:rsidP="00B02C0F">
      <w:pPr>
        <w:pStyle w:val="ConsPlusNormal"/>
        <w:jc w:val="right"/>
        <w:rPr>
          <w:rFonts w:ascii="Times New Roman" w:hAnsi="Times New Roman" w:cs="Times New Roman"/>
          <w:sz w:val="28"/>
          <w:szCs w:val="28"/>
        </w:rPr>
      </w:pPr>
    </w:p>
    <w:p w:rsidR="00B02C0F" w:rsidRDefault="00B02C0F" w:rsidP="00B02C0F">
      <w:pPr>
        <w:pStyle w:val="ConsPlusNormal"/>
        <w:jc w:val="right"/>
        <w:rPr>
          <w:rFonts w:ascii="Times New Roman" w:hAnsi="Times New Roman" w:cs="Times New Roman"/>
          <w:sz w:val="28"/>
          <w:szCs w:val="28"/>
        </w:rPr>
      </w:pPr>
    </w:p>
    <w:p w:rsidR="00AB7FEB" w:rsidRPr="00022C83" w:rsidRDefault="00AB7FEB" w:rsidP="00AB7FEB">
      <w:pPr>
        <w:pStyle w:val="ConsPlusNormal"/>
        <w:ind w:firstLine="4395"/>
        <w:outlineLvl w:val="1"/>
        <w:rPr>
          <w:rFonts w:ascii="Times New Roman" w:hAnsi="Times New Roman" w:cs="Times New Roman"/>
          <w:sz w:val="28"/>
          <w:szCs w:val="28"/>
        </w:rPr>
      </w:pPr>
      <w:r w:rsidRPr="00022C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AB7FEB" w:rsidRDefault="00AB7FEB" w:rsidP="00AB7FEB">
      <w:pPr>
        <w:pStyle w:val="ConsPlusNormal"/>
        <w:ind w:firstLine="4395"/>
        <w:rPr>
          <w:rFonts w:ascii="Times New Roman" w:hAnsi="Times New Roman" w:cs="Times New Roman"/>
          <w:color w:val="000000" w:themeColor="text1"/>
          <w:sz w:val="28"/>
          <w:szCs w:val="28"/>
        </w:rPr>
      </w:pPr>
      <w:r w:rsidRPr="00022C83">
        <w:rPr>
          <w:rFonts w:ascii="Times New Roman" w:hAnsi="Times New Roman" w:cs="Times New Roman"/>
          <w:sz w:val="28"/>
          <w:szCs w:val="28"/>
        </w:rPr>
        <w:t xml:space="preserve">к </w:t>
      </w:r>
      <w:r w:rsidRPr="00446DEF">
        <w:rPr>
          <w:rFonts w:ascii="Times New Roman" w:hAnsi="Times New Roman" w:cs="Times New Roman"/>
          <w:color w:val="000000" w:themeColor="text1"/>
          <w:sz w:val="28"/>
          <w:szCs w:val="28"/>
        </w:rPr>
        <w:t>Порядку</w:t>
      </w:r>
      <w:r>
        <w:rPr>
          <w:rFonts w:ascii="Times New Roman" w:hAnsi="Times New Roman" w:cs="Times New Roman"/>
          <w:color w:val="000000" w:themeColor="text1"/>
          <w:sz w:val="28"/>
          <w:szCs w:val="28"/>
        </w:rPr>
        <w:t xml:space="preserve"> </w:t>
      </w:r>
      <w:r w:rsidRPr="00446DEF">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из бюджета</w:t>
      </w:r>
    </w:p>
    <w:p w:rsidR="00AB7FEB" w:rsidRDefault="00AB7FEB" w:rsidP="00AB7FEB">
      <w:pPr>
        <w:pStyle w:val="ConsPlusNormal"/>
        <w:ind w:firstLine="4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Камышловского городского округа</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color w:val="000000" w:themeColor="text1"/>
          <w:sz w:val="28"/>
          <w:szCs w:val="28"/>
        </w:rPr>
        <w:t>субсидий</w:t>
      </w:r>
      <w:r w:rsidRPr="00446DE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организациям или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индивидуальным предпринимателям,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являющимися исполнителями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коммунальных услуг, </w:t>
      </w:r>
      <w:r w:rsidRPr="00446DEF">
        <w:rPr>
          <w:rFonts w:ascii="Times New Roman" w:hAnsi="Times New Roman" w:cs="Times New Roman"/>
          <w:sz w:val="28"/>
          <w:szCs w:val="28"/>
        </w:rPr>
        <w:t xml:space="preserve">в целях </w:t>
      </w:r>
      <w:r>
        <w:rPr>
          <w:rFonts w:ascii="Times New Roman" w:hAnsi="Times New Roman" w:cs="Times New Roman"/>
          <w:sz w:val="28"/>
          <w:szCs w:val="28"/>
        </w:rPr>
        <w:t xml:space="preserve"> в</w:t>
      </w:r>
      <w:r w:rsidRPr="00446DEF">
        <w:rPr>
          <w:rFonts w:ascii="Times New Roman" w:hAnsi="Times New Roman" w:cs="Times New Roman"/>
          <w:sz w:val="28"/>
          <w:szCs w:val="28"/>
        </w:rPr>
        <w:t>озмещения</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затрат, связанных с предоставлением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гражданам, проживающим на территории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 меры</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социальной поддержки по частичному </w:t>
      </w:r>
    </w:p>
    <w:p w:rsidR="00AB7FEB"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освобождению от платы за коммунальные </w:t>
      </w:r>
    </w:p>
    <w:p w:rsidR="00AB7FEB" w:rsidRPr="00446DEF" w:rsidRDefault="00AB7FEB" w:rsidP="00AB7FEB">
      <w:pPr>
        <w:pStyle w:val="ConsPlusNormal"/>
        <w:ind w:firstLine="4395"/>
        <w:rPr>
          <w:rFonts w:ascii="Times New Roman" w:hAnsi="Times New Roman" w:cs="Times New Roman"/>
          <w:sz w:val="28"/>
          <w:szCs w:val="28"/>
        </w:rPr>
      </w:pPr>
      <w:r>
        <w:rPr>
          <w:rFonts w:ascii="Times New Roman" w:hAnsi="Times New Roman" w:cs="Times New Roman"/>
          <w:sz w:val="28"/>
          <w:szCs w:val="28"/>
        </w:rPr>
        <w:t>услуги</w:t>
      </w:r>
    </w:p>
    <w:p w:rsidR="00BD449C" w:rsidRDefault="00BD449C" w:rsidP="00B02C0F">
      <w:pPr>
        <w:pStyle w:val="ConsPlusNormal"/>
        <w:jc w:val="right"/>
        <w:rPr>
          <w:rFonts w:ascii="Times New Roman" w:hAnsi="Times New Roman" w:cs="Times New Roman"/>
          <w:sz w:val="28"/>
          <w:szCs w:val="28"/>
        </w:rPr>
      </w:pPr>
    </w:p>
    <w:p w:rsidR="00BD449C" w:rsidRDefault="00BD449C" w:rsidP="00BD449C">
      <w:pPr>
        <w:pStyle w:val="ConsPlusNormal"/>
        <w:jc w:val="center"/>
        <w:rPr>
          <w:rFonts w:ascii="Times New Roman" w:hAnsi="Times New Roman" w:cs="Times New Roman"/>
          <w:sz w:val="28"/>
          <w:szCs w:val="28"/>
        </w:rPr>
      </w:pPr>
    </w:p>
    <w:p w:rsidR="00BD449C" w:rsidRPr="001D0B81" w:rsidRDefault="00BD449C" w:rsidP="00BD449C">
      <w:pPr>
        <w:pStyle w:val="ConsPlusNormal"/>
        <w:jc w:val="center"/>
        <w:rPr>
          <w:rFonts w:ascii="Times New Roman" w:hAnsi="Times New Roman" w:cs="Times New Roman"/>
          <w:sz w:val="28"/>
          <w:szCs w:val="28"/>
        </w:rPr>
      </w:pPr>
      <w:r w:rsidRPr="001D0B81">
        <w:rPr>
          <w:rFonts w:ascii="Times New Roman" w:hAnsi="Times New Roman" w:cs="Times New Roman"/>
          <w:sz w:val="28"/>
          <w:szCs w:val="28"/>
        </w:rPr>
        <w:t>ИНФОРМАЦИЯ</w:t>
      </w:r>
    </w:p>
    <w:p w:rsidR="00BD449C" w:rsidRPr="001D0B81" w:rsidRDefault="00BD449C" w:rsidP="00BD449C">
      <w:pPr>
        <w:pStyle w:val="ConsPlusNormal"/>
        <w:jc w:val="center"/>
        <w:rPr>
          <w:rFonts w:ascii="Times New Roman" w:hAnsi="Times New Roman" w:cs="Times New Roman"/>
          <w:sz w:val="28"/>
          <w:szCs w:val="28"/>
        </w:rPr>
      </w:pPr>
      <w:r w:rsidRPr="001D0B81">
        <w:rPr>
          <w:rFonts w:ascii="Times New Roman" w:hAnsi="Times New Roman" w:cs="Times New Roman"/>
          <w:sz w:val="28"/>
          <w:szCs w:val="28"/>
        </w:rPr>
        <w:t>об оснащении жилищного фонда приборами учета на территории</w:t>
      </w:r>
    </w:p>
    <w:p w:rsidR="00BD449C" w:rsidRPr="001D0B81" w:rsidRDefault="00BD449C" w:rsidP="00BD449C">
      <w:pPr>
        <w:pStyle w:val="ConsPlusNormal"/>
        <w:jc w:val="center"/>
        <w:rPr>
          <w:rFonts w:ascii="Times New Roman" w:hAnsi="Times New Roman" w:cs="Times New Roman"/>
          <w:sz w:val="28"/>
          <w:szCs w:val="28"/>
        </w:rPr>
      </w:pPr>
      <w:r>
        <w:rPr>
          <w:rFonts w:ascii="Times New Roman" w:hAnsi="Times New Roman" w:cs="Times New Roman"/>
          <w:sz w:val="28"/>
          <w:szCs w:val="28"/>
        </w:rPr>
        <w:t>Камышловского</w:t>
      </w:r>
      <w:r w:rsidRPr="001D0B81">
        <w:rPr>
          <w:rFonts w:ascii="Times New Roman" w:hAnsi="Times New Roman" w:cs="Times New Roman"/>
          <w:sz w:val="28"/>
          <w:szCs w:val="28"/>
        </w:rPr>
        <w:t xml:space="preserve"> го</w:t>
      </w:r>
      <w:r>
        <w:rPr>
          <w:rFonts w:ascii="Times New Roman" w:hAnsi="Times New Roman" w:cs="Times New Roman"/>
          <w:sz w:val="28"/>
          <w:szCs w:val="28"/>
        </w:rPr>
        <w:t xml:space="preserve">родского округа в разрезе домов, по которым оказана </w:t>
      </w:r>
    </w:p>
    <w:p w:rsidR="00BD449C" w:rsidRPr="001D0B81" w:rsidRDefault="00BD449C" w:rsidP="00BD449C">
      <w:pPr>
        <w:pStyle w:val="ConsPlusNormal"/>
        <w:jc w:val="center"/>
        <w:rPr>
          <w:rFonts w:ascii="Times New Roman" w:hAnsi="Times New Roman" w:cs="Times New Roman"/>
          <w:sz w:val="28"/>
          <w:szCs w:val="28"/>
        </w:rPr>
      </w:pPr>
      <w:r w:rsidRPr="001D0B81">
        <w:rPr>
          <w:rFonts w:ascii="Times New Roman" w:hAnsi="Times New Roman" w:cs="Times New Roman"/>
          <w:sz w:val="28"/>
          <w:szCs w:val="28"/>
        </w:rPr>
        <w:t>мер</w:t>
      </w:r>
      <w:r>
        <w:rPr>
          <w:rFonts w:ascii="Times New Roman" w:hAnsi="Times New Roman" w:cs="Times New Roman"/>
          <w:sz w:val="28"/>
          <w:szCs w:val="28"/>
        </w:rPr>
        <w:t>а</w:t>
      </w:r>
      <w:r w:rsidRPr="001D0B81">
        <w:rPr>
          <w:rFonts w:ascii="Times New Roman" w:hAnsi="Times New Roman" w:cs="Times New Roman"/>
          <w:sz w:val="28"/>
          <w:szCs w:val="28"/>
        </w:rPr>
        <w:t xml:space="preserve"> социальной поддержки по частичному освобождению</w:t>
      </w:r>
    </w:p>
    <w:p w:rsidR="00BD449C" w:rsidRDefault="00BD449C" w:rsidP="00BD449C">
      <w:pPr>
        <w:pStyle w:val="ConsPlusNormal"/>
        <w:jc w:val="center"/>
        <w:rPr>
          <w:rFonts w:ascii="Times New Roman" w:hAnsi="Times New Roman" w:cs="Times New Roman"/>
          <w:sz w:val="28"/>
          <w:szCs w:val="28"/>
        </w:rPr>
      </w:pPr>
      <w:r w:rsidRPr="001D0B81">
        <w:rPr>
          <w:rFonts w:ascii="Times New Roman" w:hAnsi="Times New Roman" w:cs="Times New Roman"/>
          <w:sz w:val="28"/>
          <w:szCs w:val="28"/>
        </w:rPr>
        <w:t>от платы за коммунальные услуги</w:t>
      </w:r>
    </w:p>
    <w:p w:rsidR="00BD449C" w:rsidRPr="001D0B81" w:rsidRDefault="00BD449C" w:rsidP="00BD449C">
      <w:pPr>
        <w:pStyle w:val="ConsPlusNormal"/>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817"/>
        <w:gridCol w:w="1276"/>
        <w:gridCol w:w="1134"/>
        <w:gridCol w:w="1134"/>
        <w:gridCol w:w="1244"/>
        <w:gridCol w:w="850"/>
        <w:gridCol w:w="830"/>
        <w:gridCol w:w="908"/>
        <w:gridCol w:w="871"/>
        <w:gridCol w:w="846"/>
      </w:tblGrid>
      <w:tr w:rsidR="00BD449C" w:rsidTr="00BD449C">
        <w:trPr>
          <w:trHeight w:val="276"/>
        </w:trPr>
        <w:tc>
          <w:tcPr>
            <w:tcW w:w="817" w:type="dxa"/>
            <w:vMerge w:val="restart"/>
          </w:tcPr>
          <w:p w:rsidR="00BD449C" w:rsidRPr="00BD449C" w:rsidRDefault="00BD449C" w:rsidP="00BD449C">
            <w:pPr>
              <w:pStyle w:val="ConsPlusNormal"/>
              <w:rPr>
                <w:rFonts w:ascii="Times New Roman" w:hAnsi="Times New Roman" w:cs="Times New Roman"/>
              </w:rPr>
            </w:pPr>
            <w:r>
              <w:rPr>
                <w:rFonts w:ascii="Times New Roman" w:hAnsi="Times New Roman" w:cs="Times New Roman"/>
              </w:rPr>
              <w:t xml:space="preserve">Адрес </w:t>
            </w:r>
          </w:p>
        </w:tc>
        <w:tc>
          <w:tcPr>
            <w:tcW w:w="3544" w:type="dxa"/>
            <w:gridSpan w:val="3"/>
          </w:tcPr>
          <w:p w:rsidR="00BD449C" w:rsidRPr="00BD449C" w:rsidRDefault="00BD449C" w:rsidP="00BD449C">
            <w:pPr>
              <w:pStyle w:val="ConsPlusNormal"/>
              <w:jc w:val="center"/>
              <w:rPr>
                <w:rFonts w:ascii="Times New Roman" w:hAnsi="Times New Roman" w:cs="Times New Roman"/>
              </w:rPr>
            </w:pPr>
            <w:r w:rsidRPr="00BD449C">
              <w:rPr>
                <w:rFonts w:ascii="Times New Roman" w:hAnsi="Times New Roman" w:cs="Times New Roman"/>
              </w:rPr>
              <w:t>Теплоснабжение</w:t>
            </w:r>
          </w:p>
        </w:tc>
        <w:tc>
          <w:tcPr>
            <w:tcW w:w="2924" w:type="dxa"/>
            <w:gridSpan w:val="3"/>
          </w:tcPr>
          <w:p w:rsidR="00BD449C" w:rsidRPr="00BD449C" w:rsidRDefault="00BD449C" w:rsidP="00BD449C">
            <w:pPr>
              <w:pStyle w:val="ConsPlusNormal"/>
              <w:jc w:val="center"/>
              <w:rPr>
                <w:rFonts w:ascii="Times New Roman" w:hAnsi="Times New Roman" w:cs="Times New Roman"/>
              </w:rPr>
            </w:pPr>
            <w:r w:rsidRPr="00BD449C">
              <w:rPr>
                <w:rFonts w:ascii="Times New Roman" w:hAnsi="Times New Roman" w:cs="Times New Roman"/>
              </w:rPr>
              <w:t>Водоснабжение</w:t>
            </w:r>
          </w:p>
        </w:tc>
        <w:tc>
          <w:tcPr>
            <w:tcW w:w="2625" w:type="dxa"/>
            <w:gridSpan w:val="3"/>
          </w:tcPr>
          <w:p w:rsidR="00BD449C" w:rsidRPr="00BD449C" w:rsidRDefault="00BD449C" w:rsidP="00BD449C">
            <w:pPr>
              <w:pStyle w:val="ConsPlusNormal"/>
              <w:jc w:val="center"/>
              <w:rPr>
                <w:rFonts w:ascii="Times New Roman" w:hAnsi="Times New Roman" w:cs="Times New Roman"/>
              </w:rPr>
            </w:pPr>
            <w:r w:rsidRPr="00BD449C">
              <w:rPr>
                <w:rFonts w:ascii="Times New Roman" w:hAnsi="Times New Roman" w:cs="Times New Roman"/>
              </w:rPr>
              <w:t>Электроснабжение</w:t>
            </w:r>
            <w:r>
              <w:rPr>
                <w:rFonts w:ascii="Times New Roman" w:hAnsi="Times New Roman" w:cs="Times New Roman"/>
              </w:rPr>
              <w:t xml:space="preserve"> </w:t>
            </w:r>
          </w:p>
        </w:tc>
      </w:tr>
      <w:tr w:rsidR="00BD449C" w:rsidTr="00BD449C">
        <w:trPr>
          <w:trHeight w:val="312"/>
        </w:trPr>
        <w:tc>
          <w:tcPr>
            <w:tcW w:w="817" w:type="dxa"/>
            <w:vMerge/>
          </w:tcPr>
          <w:p w:rsidR="00BD449C" w:rsidRDefault="00BD449C" w:rsidP="00BD449C">
            <w:pPr>
              <w:pStyle w:val="ConsPlusNormal"/>
              <w:rPr>
                <w:rFonts w:ascii="Times New Roman" w:hAnsi="Times New Roman" w:cs="Times New Roman"/>
              </w:rPr>
            </w:pPr>
          </w:p>
        </w:tc>
        <w:tc>
          <w:tcPr>
            <w:tcW w:w="1276" w:type="dxa"/>
          </w:tcPr>
          <w:p w:rsidR="00BD449C" w:rsidRPr="00BD449C" w:rsidRDefault="00BD449C" w:rsidP="00BD449C">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BD449C">
              <w:rPr>
                <w:rFonts w:ascii="Times New Roman" w:hAnsi="Times New Roman" w:cs="Times New Roman"/>
                <w:sz w:val="18"/>
                <w:szCs w:val="18"/>
              </w:rPr>
              <w:t>еобходимость установки прибор</w:t>
            </w:r>
            <w:r>
              <w:rPr>
                <w:rFonts w:ascii="Times New Roman" w:hAnsi="Times New Roman" w:cs="Times New Roman"/>
                <w:sz w:val="18"/>
                <w:szCs w:val="18"/>
              </w:rPr>
              <w:t>а</w:t>
            </w:r>
            <w:r w:rsidRPr="00BD449C">
              <w:rPr>
                <w:rFonts w:ascii="Times New Roman" w:hAnsi="Times New Roman" w:cs="Times New Roman"/>
                <w:sz w:val="18"/>
                <w:szCs w:val="18"/>
              </w:rPr>
              <w:t xml:space="preserve"> учета в соответствии с действующим законодательством</w:t>
            </w:r>
          </w:p>
        </w:tc>
        <w:tc>
          <w:tcPr>
            <w:tcW w:w="1134" w:type="dxa"/>
          </w:tcPr>
          <w:p w:rsidR="00BD449C" w:rsidRPr="00BD449C" w:rsidRDefault="00BD449C" w:rsidP="00BD449C">
            <w:pPr>
              <w:pStyle w:val="ConsPlusNormal"/>
              <w:jc w:val="center"/>
              <w:rPr>
                <w:rFonts w:ascii="Times New Roman" w:hAnsi="Times New Roman" w:cs="Times New Roman"/>
                <w:sz w:val="18"/>
                <w:szCs w:val="18"/>
              </w:rPr>
            </w:pPr>
            <w:r w:rsidRPr="00BD449C">
              <w:rPr>
                <w:rFonts w:ascii="Times New Roman" w:hAnsi="Times New Roman" w:cs="Times New Roman"/>
                <w:sz w:val="18"/>
                <w:szCs w:val="18"/>
              </w:rPr>
              <w:t>Наличие</w:t>
            </w:r>
          </w:p>
        </w:tc>
        <w:tc>
          <w:tcPr>
            <w:tcW w:w="1134" w:type="dxa"/>
          </w:tcPr>
          <w:p w:rsidR="00BD449C" w:rsidRPr="00BD449C" w:rsidRDefault="00BD449C" w:rsidP="00BD449C">
            <w:pPr>
              <w:pStyle w:val="ConsPlusNormal"/>
              <w:jc w:val="center"/>
              <w:rPr>
                <w:rFonts w:ascii="Times New Roman" w:hAnsi="Times New Roman" w:cs="Times New Roman"/>
                <w:sz w:val="18"/>
                <w:szCs w:val="18"/>
              </w:rPr>
            </w:pPr>
            <w:r w:rsidRPr="00BD449C">
              <w:rPr>
                <w:rFonts w:ascii="Times New Roman" w:hAnsi="Times New Roman" w:cs="Times New Roman"/>
                <w:sz w:val="18"/>
                <w:szCs w:val="18"/>
              </w:rPr>
              <w:t>Примечание</w:t>
            </w:r>
          </w:p>
        </w:tc>
        <w:tc>
          <w:tcPr>
            <w:tcW w:w="1244" w:type="dxa"/>
          </w:tcPr>
          <w:p w:rsidR="00BD449C" w:rsidRPr="00BD449C" w:rsidRDefault="00BD449C" w:rsidP="00315AF5">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BD449C">
              <w:rPr>
                <w:rFonts w:ascii="Times New Roman" w:hAnsi="Times New Roman" w:cs="Times New Roman"/>
                <w:sz w:val="18"/>
                <w:szCs w:val="18"/>
              </w:rPr>
              <w:t>еобходимость установки прибор</w:t>
            </w:r>
            <w:r>
              <w:rPr>
                <w:rFonts w:ascii="Times New Roman" w:hAnsi="Times New Roman" w:cs="Times New Roman"/>
                <w:sz w:val="18"/>
                <w:szCs w:val="18"/>
              </w:rPr>
              <w:t>а</w:t>
            </w:r>
            <w:r w:rsidRPr="00BD449C">
              <w:rPr>
                <w:rFonts w:ascii="Times New Roman" w:hAnsi="Times New Roman" w:cs="Times New Roman"/>
                <w:sz w:val="18"/>
                <w:szCs w:val="18"/>
              </w:rPr>
              <w:t xml:space="preserve"> учета в соответствии с действующим законодательством</w:t>
            </w:r>
          </w:p>
        </w:tc>
        <w:tc>
          <w:tcPr>
            <w:tcW w:w="850" w:type="dxa"/>
          </w:tcPr>
          <w:p w:rsidR="00BD449C" w:rsidRPr="00BD449C" w:rsidRDefault="00BD449C" w:rsidP="00315AF5">
            <w:pPr>
              <w:pStyle w:val="ConsPlusNormal"/>
              <w:jc w:val="center"/>
              <w:rPr>
                <w:rFonts w:ascii="Times New Roman" w:hAnsi="Times New Roman" w:cs="Times New Roman"/>
                <w:sz w:val="18"/>
                <w:szCs w:val="18"/>
              </w:rPr>
            </w:pPr>
            <w:r w:rsidRPr="00BD449C">
              <w:rPr>
                <w:rFonts w:ascii="Times New Roman" w:hAnsi="Times New Roman" w:cs="Times New Roman"/>
                <w:sz w:val="18"/>
                <w:szCs w:val="18"/>
              </w:rPr>
              <w:t>Наличие</w:t>
            </w:r>
          </w:p>
        </w:tc>
        <w:tc>
          <w:tcPr>
            <w:tcW w:w="830" w:type="dxa"/>
          </w:tcPr>
          <w:p w:rsidR="00BD449C" w:rsidRPr="00BD449C" w:rsidRDefault="00BD449C" w:rsidP="00315AF5">
            <w:pPr>
              <w:pStyle w:val="ConsPlusNormal"/>
              <w:jc w:val="center"/>
              <w:rPr>
                <w:rFonts w:ascii="Times New Roman" w:hAnsi="Times New Roman" w:cs="Times New Roman"/>
                <w:sz w:val="18"/>
                <w:szCs w:val="18"/>
              </w:rPr>
            </w:pPr>
            <w:r w:rsidRPr="00BD449C">
              <w:rPr>
                <w:rFonts w:ascii="Times New Roman" w:hAnsi="Times New Roman" w:cs="Times New Roman"/>
                <w:sz w:val="18"/>
                <w:szCs w:val="18"/>
              </w:rPr>
              <w:t>Примечание</w:t>
            </w:r>
          </w:p>
        </w:tc>
        <w:tc>
          <w:tcPr>
            <w:tcW w:w="908" w:type="dxa"/>
          </w:tcPr>
          <w:p w:rsidR="00BD449C" w:rsidRPr="00BD449C" w:rsidRDefault="00BD449C" w:rsidP="00315AF5">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BD449C">
              <w:rPr>
                <w:rFonts w:ascii="Times New Roman" w:hAnsi="Times New Roman" w:cs="Times New Roman"/>
                <w:sz w:val="18"/>
                <w:szCs w:val="18"/>
              </w:rPr>
              <w:t>еобходимость установки прибор</w:t>
            </w:r>
            <w:r>
              <w:rPr>
                <w:rFonts w:ascii="Times New Roman" w:hAnsi="Times New Roman" w:cs="Times New Roman"/>
                <w:sz w:val="18"/>
                <w:szCs w:val="18"/>
              </w:rPr>
              <w:t>а</w:t>
            </w:r>
            <w:r w:rsidRPr="00BD449C">
              <w:rPr>
                <w:rFonts w:ascii="Times New Roman" w:hAnsi="Times New Roman" w:cs="Times New Roman"/>
                <w:sz w:val="18"/>
                <w:szCs w:val="18"/>
              </w:rPr>
              <w:t xml:space="preserve"> учета в соответствии с действующим законодательством</w:t>
            </w:r>
          </w:p>
        </w:tc>
        <w:tc>
          <w:tcPr>
            <w:tcW w:w="871" w:type="dxa"/>
          </w:tcPr>
          <w:p w:rsidR="00BD449C" w:rsidRPr="00BD449C" w:rsidRDefault="00BD449C" w:rsidP="00315AF5">
            <w:pPr>
              <w:pStyle w:val="ConsPlusNormal"/>
              <w:jc w:val="center"/>
              <w:rPr>
                <w:rFonts w:ascii="Times New Roman" w:hAnsi="Times New Roman" w:cs="Times New Roman"/>
                <w:sz w:val="18"/>
                <w:szCs w:val="18"/>
              </w:rPr>
            </w:pPr>
            <w:r w:rsidRPr="00BD449C">
              <w:rPr>
                <w:rFonts w:ascii="Times New Roman" w:hAnsi="Times New Roman" w:cs="Times New Roman"/>
                <w:sz w:val="18"/>
                <w:szCs w:val="18"/>
              </w:rPr>
              <w:t>Наличие</w:t>
            </w:r>
          </w:p>
        </w:tc>
        <w:tc>
          <w:tcPr>
            <w:tcW w:w="846" w:type="dxa"/>
          </w:tcPr>
          <w:p w:rsidR="00BD449C" w:rsidRPr="00BD449C" w:rsidRDefault="00BD449C" w:rsidP="00315AF5">
            <w:pPr>
              <w:pStyle w:val="ConsPlusNormal"/>
              <w:jc w:val="center"/>
              <w:rPr>
                <w:rFonts w:ascii="Times New Roman" w:hAnsi="Times New Roman" w:cs="Times New Roman"/>
                <w:sz w:val="18"/>
                <w:szCs w:val="18"/>
              </w:rPr>
            </w:pPr>
            <w:r w:rsidRPr="00BD449C">
              <w:rPr>
                <w:rFonts w:ascii="Times New Roman" w:hAnsi="Times New Roman" w:cs="Times New Roman"/>
                <w:sz w:val="18"/>
                <w:szCs w:val="18"/>
              </w:rPr>
              <w:t>Примечание</w:t>
            </w:r>
          </w:p>
        </w:tc>
      </w:tr>
    </w:tbl>
    <w:p w:rsidR="00B02C0F" w:rsidRDefault="00B02C0F" w:rsidP="00BD449C">
      <w:pPr>
        <w:pStyle w:val="ConsPlusNormal"/>
        <w:rPr>
          <w:rFonts w:ascii="Times New Roman" w:hAnsi="Times New Roman" w:cs="Times New Roman"/>
          <w:sz w:val="28"/>
          <w:szCs w:val="28"/>
        </w:rPr>
      </w:pPr>
    </w:p>
    <w:p w:rsidR="00B02C0F" w:rsidRDefault="00B02C0F" w:rsidP="00262843">
      <w:pPr>
        <w:jc w:val="right"/>
        <w:rPr>
          <w:rFonts w:ascii="Times New Roman" w:hAnsi="Times New Roman" w:cs="Times New Roman"/>
          <w:sz w:val="28"/>
          <w:szCs w:val="28"/>
        </w:rPr>
      </w:pPr>
    </w:p>
    <w:p w:rsidR="00B02C0F" w:rsidRPr="00EF2BBD" w:rsidRDefault="00B02C0F" w:rsidP="00262843">
      <w:pPr>
        <w:jc w:val="right"/>
        <w:rPr>
          <w:rFonts w:ascii="Times New Roman" w:hAnsi="Times New Roman" w:cs="Times New Roman"/>
          <w:sz w:val="28"/>
          <w:szCs w:val="28"/>
        </w:rPr>
      </w:pPr>
    </w:p>
    <w:p w:rsidR="006B215A" w:rsidRDefault="006B215A" w:rsidP="00262843">
      <w:pPr>
        <w:jc w:val="right"/>
        <w:rPr>
          <w:rFonts w:ascii="Times New Roman" w:hAnsi="Times New Roman" w:cs="Times New Roman"/>
          <w:sz w:val="28"/>
          <w:szCs w:val="28"/>
        </w:rPr>
      </w:pPr>
    </w:p>
    <w:p w:rsidR="00AB7FEB" w:rsidRDefault="00AB7FEB" w:rsidP="00262843">
      <w:pPr>
        <w:jc w:val="right"/>
        <w:rPr>
          <w:rFonts w:ascii="Times New Roman" w:hAnsi="Times New Roman" w:cs="Times New Roman"/>
          <w:sz w:val="28"/>
          <w:szCs w:val="28"/>
        </w:rPr>
      </w:pPr>
    </w:p>
    <w:p w:rsidR="00AB7FEB" w:rsidRDefault="00AB7FEB" w:rsidP="00262843">
      <w:pPr>
        <w:jc w:val="right"/>
        <w:rPr>
          <w:rFonts w:ascii="Times New Roman" w:hAnsi="Times New Roman" w:cs="Times New Roman"/>
          <w:sz w:val="28"/>
          <w:szCs w:val="28"/>
        </w:rPr>
      </w:pPr>
    </w:p>
    <w:p w:rsidR="00AB7FEB" w:rsidRDefault="00AB7FEB" w:rsidP="00262843">
      <w:pPr>
        <w:jc w:val="right"/>
        <w:rPr>
          <w:rFonts w:ascii="Times New Roman" w:hAnsi="Times New Roman" w:cs="Times New Roman"/>
          <w:sz w:val="28"/>
          <w:szCs w:val="28"/>
        </w:rPr>
      </w:pPr>
    </w:p>
    <w:p w:rsidR="00AB7FEB" w:rsidRDefault="00AB7FEB" w:rsidP="00262843">
      <w:pPr>
        <w:jc w:val="right"/>
        <w:rPr>
          <w:rFonts w:ascii="Times New Roman" w:hAnsi="Times New Roman" w:cs="Times New Roman"/>
          <w:sz w:val="28"/>
          <w:szCs w:val="28"/>
        </w:rPr>
      </w:pPr>
    </w:p>
    <w:p w:rsidR="009362F5" w:rsidRPr="00022C83" w:rsidRDefault="009362F5" w:rsidP="009362F5">
      <w:pPr>
        <w:pStyle w:val="ConsPlusNormal"/>
        <w:ind w:firstLine="4395"/>
        <w:outlineLvl w:val="1"/>
        <w:rPr>
          <w:rFonts w:ascii="Times New Roman" w:hAnsi="Times New Roman" w:cs="Times New Roman"/>
          <w:sz w:val="28"/>
          <w:szCs w:val="28"/>
        </w:rPr>
      </w:pPr>
      <w:r w:rsidRPr="00022C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362F5" w:rsidRDefault="009362F5" w:rsidP="009362F5">
      <w:pPr>
        <w:pStyle w:val="ConsPlusNormal"/>
        <w:ind w:firstLine="4395"/>
        <w:rPr>
          <w:rFonts w:ascii="Times New Roman" w:hAnsi="Times New Roman" w:cs="Times New Roman"/>
          <w:color w:val="000000" w:themeColor="text1"/>
          <w:sz w:val="28"/>
          <w:szCs w:val="28"/>
        </w:rPr>
      </w:pPr>
      <w:r w:rsidRPr="00022C83">
        <w:rPr>
          <w:rFonts w:ascii="Times New Roman" w:hAnsi="Times New Roman" w:cs="Times New Roman"/>
          <w:sz w:val="28"/>
          <w:szCs w:val="28"/>
        </w:rPr>
        <w:t xml:space="preserve">к </w:t>
      </w:r>
      <w:r w:rsidRPr="00446DEF">
        <w:rPr>
          <w:rFonts w:ascii="Times New Roman" w:hAnsi="Times New Roman" w:cs="Times New Roman"/>
          <w:color w:val="000000" w:themeColor="text1"/>
          <w:sz w:val="28"/>
          <w:szCs w:val="28"/>
        </w:rPr>
        <w:t>Порядку</w:t>
      </w:r>
      <w:r>
        <w:rPr>
          <w:rFonts w:ascii="Times New Roman" w:hAnsi="Times New Roman" w:cs="Times New Roman"/>
          <w:color w:val="000000" w:themeColor="text1"/>
          <w:sz w:val="28"/>
          <w:szCs w:val="28"/>
        </w:rPr>
        <w:t xml:space="preserve"> </w:t>
      </w:r>
      <w:r w:rsidRPr="00446DEF">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из бюджета</w:t>
      </w:r>
    </w:p>
    <w:p w:rsidR="009362F5" w:rsidRDefault="009362F5" w:rsidP="009362F5">
      <w:pPr>
        <w:pStyle w:val="ConsPlusNormal"/>
        <w:ind w:firstLine="4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Камышловского городского округа</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color w:val="000000" w:themeColor="text1"/>
          <w:sz w:val="28"/>
          <w:szCs w:val="28"/>
        </w:rPr>
        <w:t>субсидий</w:t>
      </w:r>
      <w:r w:rsidRPr="00446DE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организациям или </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индивидуальным предпринимателям, </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являющимися исполнителями </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коммунальных услуг, </w:t>
      </w:r>
      <w:r w:rsidRPr="00446DEF">
        <w:rPr>
          <w:rFonts w:ascii="Times New Roman" w:hAnsi="Times New Roman" w:cs="Times New Roman"/>
          <w:sz w:val="28"/>
          <w:szCs w:val="28"/>
        </w:rPr>
        <w:t xml:space="preserve">в целях </w:t>
      </w:r>
      <w:r>
        <w:rPr>
          <w:rFonts w:ascii="Times New Roman" w:hAnsi="Times New Roman" w:cs="Times New Roman"/>
          <w:sz w:val="28"/>
          <w:szCs w:val="28"/>
        </w:rPr>
        <w:t xml:space="preserve"> в</w:t>
      </w:r>
      <w:r w:rsidRPr="00446DEF">
        <w:rPr>
          <w:rFonts w:ascii="Times New Roman" w:hAnsi="Times New Roman" w:cs="Times New Roman"/>
          <w:sz w:val="28"/>
          <w:szCs w:val="28"/>
        </w:rPr>
        <w:t>озмещения</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затрат, связанных с предоставлением </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гражданам, проживающим на территории </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 меры</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социальной поддержки по частичному </w:t>
      </w:r>
    </w:p>
    <w:p w:rsidR="009362F5"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 xml:space="preserve">освобождению от платы за коммунальные </w:t>
      </w:r>
    </w:p>
    <w:p w:rsidR="009362F5" w:rsidRPr="00446DEF" w:rsidRDefault="009362F5" w:rsidP="009362F5">
      <w:pPr>
        <w:pStyle w:val="ConsPlusNormal"/>
        <w:ind w:firstLine="4395"/>
        <w:rPr>
          <w:rFonts w:ascii="Times New Roman" w:hAnsi="Times New Roman" w:cs="Times New Roman"/>
          <w:sz w:val="28"/>
          <w:szCs w:val="28"/>
        </w:rPr>
      </w:pPr>
      <w:r>
        <w:rPr>
          <w:rFonts w:ascii="Times New Roman" w:hAnsi="Times New Roman" w:cs="Times New Roman"/>
          <w:sz w:val="28"/>
          <w:szCs w:val="28"/>
        </w:rPr>
        <w:t>услуги</w:t>
      </w:r>
    </w:p>
    <w:p w:rsidR="00AB7FEB" w:rsidRDefault="00AB7FEB" w:rsidP="00262843">
      <w:pPr>
        <w:jc w:val="right"/>
        <w:rPr>
          <w:rFonts w:ascii="Times New Roman" w:hAnsi="Times New Roman" w:cs="Times New Roman"/>
          <w:sz w:val="28"/>
          <w:szCs w:val="28"/>
        </w:rPr>
      </w:pPr>
    </w:p>
    <w:p w:rsidR="009362F5" w:rsidRDefault="008558F4" w:rsidP="009362F5">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w:t>
      </w:r>
    </w:p>
    <w:p w:rsidR="008558F4" w:rsidRPr="00CB753B" w:rsidRDefault="008558F4" w:rsidP="009362F5">
      <w:pPr>
        <w:pStyle w:val="ConsPlusNormal"/>
        <w:jc w:val="center"/>
        <w:rPr>
          <w:rFonts w:ascii="Times New Roman" w:hAnsi="Times New Roman" w:cs="Times New Roman"/>
          <w:sz w:val="28"/>
          <w:szCs w:val="28"/>
        </w:rPr>
      </w:pPr>
      <w:r>
        <w:rPr>
          <w:rFonts w:ascii="Times New Roman" w:hAnsi="Times New Roman" w:cs="Times New Roman"/>
          <w:sz w:val="28"/>
          <w:szCs w:val="28"/>
        </w:rPr>
        <w:t>СОВОКУПНОЙ ПЛАТЫ ПО КОММУНАЛЬНЫМ УСЛУГАМ ГРАЖДАН</w:t>
      </w:r>
    </w:p>
    <w:p w:rsidR="009362F5" w:rsidRPr="00CB753B" w:rsidRDefault="009362F5" w:rsidP="009362F5">
      <w:pPr>
        <w:pStyle w:val="ConsPlusNormal"/>
        <w:jc w:val="center"/>
        <w:rPr>
          <w:rFonts w:ascii="Times New Roman" w:hAnsi="Times New Roman" w:cs="Times New Roman"/>
          <w:sz w:val="28"/>
          <w:szCs w:val="28"/>
        </w:rPr>
      </w:pPr>
      <w:r w:rsidRPr="00CB753B">
        <w:rPr>
          <w:rFonts w:ascii="Times New Roman" w:hAnsi="Times New Roman" w:cs="Times New Roman"/>
          <w:sz w:val="28"/>
          <w:szCs w:val="28"/>
        </w:rPr>
        <w:t>___________________________________________________________</w:t>
      </w:r>
    </w:p>
    <w:p w:rsidR="009362F5" w:rsidRPr="00CB753B" w:rsidRDefault="009362F5" w:rsidP="009362F5">
      <w:pPr>
        <w:pStyle w:val="ConsPlusNormal"/>
        <w:jc w:val="center"/>
        <w:rPr>
          <w:rFonts w:ascii="Times New Roman" w:hAnsi="Times New Roman" w:cs="Times New Roman"/>
          <w:sz w:val="28"/>
          <w:szCs w:val="28"/>
        </w:rPr>
      </w:pPr>
      <w:r w:rsidRPr="00CB753B">
        <w:rPr>
          <w:rFonts w:ascii="Times New Roman" w:hAnsi="Times New Roman" w:cs="Times New Roman"/>
          <w:sz w:val="28"/>
          <w:szCs w:val="28"/>
        </w:rPr>
        <w:t>(наименование юридического лица)</w:t>
      </w:r>
    </w:p>
    <w:p w:rsidR="009362F5" w:rsidRDefault="009362F5" w:rsidP="00262843">
      <w:pPr>
        <w:jc w:val="right"/>
        <w:rPr>
          <w:rFonts w:ascii="Times New Roman" w:hAnsi="Times New Roman" w:cs="Times New Roman"/>
          <w:sz w:val="28"/>
          <w:szCs w:val="28"/>
        </w:rPr>
      </w:pPr>
    </w:p>
    <w:p w:rsidR="009362F5" w:rsidRDefault="009362F5" w:rsidP="00262843">
      <w:pPr>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1133"/>
        <w:gridCol w:w="709"/>
        <w:gridCol w:w="709"/>
        <w:gridCol w:w="1134"/>
        <w:gridCol w:w="851"/>
        <w:gridCol w:w="850"/>
        <w:gridCol w:w="709"/>
        <w:gridCol w:w="850"/>
        <w:gridCol w:w="1134"/>
      </w:tblGrid>
      <w:tr w:rsidR="009362F5" w:rsidRPr="00245F50" w:rsidTr="009362F5">
        <w:tc>
          <w:tcPr>
            <w:tcW w:w="771" w:type="dxa"/>
            <w:vMerge w:val="restart"/>
          </w:tcPr>
          <w:p w:rsidR="009362F5" w:rsidRPr="00245F50" w:rsidRDefault="009362F5" w:rsidP="00315AF5">
            <w:pPr>
              <w:pStyle w:val="ConsPlusNormal"/>
              <w:jc w:val="center"/>
              <w:rPr>
                <w:rFonts w:ascii="Times New Roman" w:hAnsi="Times New Roman" w:cs="Times New Roman"/>
              </w:rPr>
            </w:pPr>
            <w:r w:rsidRPr="00245F50">
              <w:rPr>
                <w:rFonts w:ascii="Times New Roman" w:hAnsi="Times New Roman" w:cs="Times New Roman"/>
              </w:rPr>
              <w:t>Ф.И.О.</w:t>
            </w:r>
          </w:p>
        </w:tc>
        <w:tc>
          <w:tcPr>
            <w:tcW w:w="851" w:type="dxa"/>
            <w:vMerge w:val="restart"/>
          </w:tcPr>
          <w:p w:rsidR="009362F5" w:rsidRPr="00245F50" w:rsidRDefault="009362F5" w:rsidP="00315AF5">
            <w:pPr>
              <w:pStyle w:val="ConsPlusNormal"/>
              <w:jc w:val="center"/>
              <w:rPr>
                <w:rFonts w:ascii="Times New Roman" w:hAnsi="Times New Roman" w:cs="Times New Roman"/>
              </w:rPr>
            </w:pPr>
            <w:r w:rsidRPr="00245F50">
              <w:rPr>
                <w:rFonts w:ascii="Times New Roman" w:hAnsi="Times New Roman" w:cs="Times New Roman"/>
              </w:rPr>
              <w:t>Адрес</w:t>
            </w:r>
          </w:p>
        </w:tc>
        <w:tc>
          <w:tcPr>
            <w:tcW w:w="1133" w:type="dxa"/>
            <w:vMerge w:val="restart"/>
          </w:tcPr>
          <w:p w:rsidR="009362F5" w:rsidRPr="00245F50" w:rsidRDefault="009362F5" w:rsidP="00315AF5">
            <w:pPr>
              <w:pStyle w:val="ConsPlusNormal"/>
              <w:jc w:val="center"/>
              <w:rPr>
                <w:rFonts w:ascii="Times New Roman" w:hAnsi="Times New Roman" w:cs="Times New Roman"/>
              </w:rPr>
            </w:pPr>
            <w:r w:rsidRPr="00245F50">
              <w:rPr>
                <w:rFonts w:ascii="Times New Roman" w:hAnsi="Times New Roman" w:cs="Times New Roman"/>
              </w:rPr>
              <w:t>Наименование ресурса</w:t>
            </w:r>
          </w:p>
        </w:tc>
        <w:tc>
          <w:tcPr>
            <w:tcW w:w="2552" w:type="dxa"/>
            <w:gridSpan w:val="3"/>
          </w:tcPr>
          <w:p w:rsidR="009362F5" w:rsidRPr="00245F50" w:rsidRDefault="009362F5" w:rsidP="009362F5">
            <w:pPr>
              <w:pStyle w:val="ConsPlusNormal"/>
              <w:jc w:val="center"/>
              <w:rPr>
                <w:rFonts w:ascii="Times New Roman" w:hAnsi="Times New Roman" w:cs="Times New Roman"/>
              </w:rPr>
            </w:pPr>
            <w:r w:rsidRPr="00245F50">
              <w:rPr>
                <w:rFonts w:ascii="Times New Roman" w:hAnsi="Times New Roman" w:cs="Times New Roman"/>
              </w:rPr>
              <w:t xml:space="preserve">Базовый </w:t>
            </w:r>
            <w:r>
              <w:rPr>
                <w:rFonts w:ascii="Times New Roman" w:hAnsi="Times New Roman" w:cs="Times New Roman"/>
              </w:rPr>
              <w:t>период</w:t>
            </w:r>
          </w:p>
        </w:tc>
        <w:tc>
          <w:tcPr>
            <w:tcW w:w="851" w:type="dxa"/>
            <w:vMerge w:val="restart"/>
          </w:tcPr>
          <w:p w:rsidR="009362F5" w:rsidRPr="00245F50" w:rsidRDefault="009362F5" w:rsidP="00315AF5">
            <w:pPr>
              <w:pStyle w:val="ConsPlusNormal"/>
              <w:jc w:val="center"/>
              <w:rPr>
                <w:rFonts w:ascii="Times New Roman" w:hAnsi="Times New Roman" w:cs="Times New Roman"/>
              </w:rPr>
            </w:pPr>
            <w:bookmarkStart w:id="7" w:name="P177"/>
            <w:bookmarkEnd w:id="7"/>
            <w:r w:rsidRPr="00245F50">
              <w:rPr>
                <w:rFonts w:ascii="Times New Roman" w:hAnsi="Times New Roman" w:cs="Times New Roman"/>
              </w:rPr>
              <w:t>Сумма по предельному индексу</w:t>
            </w:r>
          </w:p>
          <w:p w:rsidR="009362F5" w:rsidRPr="00245F50" w:rsidRDefault="009362F5" w:rsidP="00315AF5">
            <w:pPr>
              <w:pStyle w:val="ConsPlusNormal"/>
              <w:jc w:val="center"/>
              <w:rPr>
                <w:rFonts w:ascii="Times New Roman" w:hAnsi="Times New Roman" w:cs="Times New Roman"/>
              </w:rPr>
            </w:pPr>
          </w:p>
        </w:tc>
        <w:tc>
          <w:tcPr>
            <w:tcW w:w="2409" w:type="dxa"/>
            <w:gridSpan w:val="3"/>
          </w:tcPr>
          <w:p w:rsidR="009362F5" w:rsidRPr="00245F50" w:rsidRDefault="009362F5" w:rsidP="00315AF5">
            <w:pPr>
              <w:pStyle w:val="ConsPlusNormal"/>
              <w:jc w:val="center"/>
              <w:rPr>
                <w:rFonts w:ascii="Times New Roman" w:hAnsi="Times New Roman" w:cs="Times New Roman"/>
              </w:rPr>
            </w:pPr>
            <w:r w:rsidRPr="00245F50">
              <w:rPr>
                <w:rFonts w:ascii="Times New Roman" w:hAnsi="Times New Roman" w:cs="Times New Roman"/>
              </w:rPr>
              <w:t>Текущий период</w:t>
            </w:r>
          </w:p>
        </w:tc>
        <w:tc>
          <w:tcPr>
            <w:tcW w:w="1134" w:type="dxa"/>
            <w:vMerge w:val="restart"/>
          </w:tcPr>
          <w:p w:rsidR="009362F5" w:rsidRPr="00245F50" w:rsidRDefault="009362F5" w:rsidP="00315AF5">
            <w:pPr>
              <w:pStyle w:val="ConsPlusNormal"/>
              <w:jc w:val="center"/>
              <w:rPr>
                <w:rFonts w:ascii="Times New Roman" w:hAnsi="Times New Roman" w:cs="Times New Roman"/>
              </w:rPr>
            </w:pPr>
            <w:r w:rsidRPr="00245F50">
              <w:rPr>
                <w:rFonts w:ascii="Times New Roman" w:hAnsi="Times New Roman" w:cs="Times New Roman"/>
              </w:rPr>
              <w:t>Размер превышения предельного индекса</w:t>
            </w:r>
          </w:p>
          <w:p w:rsidR="009362F5" w:rsidRPr="00245F50" w:rsidRDefault="009362F5" w:rsidP="00315AF5">
            <w:pPr>
              <w:pStyle w:val="ConsPlusNormal"/>
              <w:jc w:val="center"/>
              <w:rPr>
                <w:rFonts w:ascii="Times New Roman" w:hAnsi="Times New Roman" w:cs="Times New Roman"/>
              </w:rPr>
            </w:pPr>
          </w:p>
        </w:tc>
      </w:tr>
      <w:tr w:rsidR="009362F5" w:rsidRPr="00CB753B" w:rsidTr="009362F5">
        <w:tc>
          <w:tcPr>
            <w:tcW w:w="771" w:type="dxa"/>
            <w:vMerge/>
          </w:tcPr>
          <w:p w:rsidR="009362F5" w:rsidRPr="00CB753B" w:rsidRDefault="009362F5" w:rsidP="00315AF5">
            <w:pPr>
              <w:rPr>
                <w:rFonts w:ascii="Times New Roman" w:hAnsi="Times New Roman" w:cs="Times New Roman"/>
                <w:sz w:val="28"/>
                <w:szCs w:val="28"/>
              </w:rPr>
            </w:pPr>
          </w:p>
        </w:tc>
        <w:tc>
          <w:tcPr>
            <w:tcW w:w="851" w:type="dxa"/>
            <w:vMerge/>
          </w:tcPr>
          <w:p w:rsidR="009362F5" w:rsidRPr="00CB753B" w:rsidRDefault="009362F5" w:rsidP="00315AF5">
            <w:pPr>
              <w:rPr>
                <w:rFonts w:ascii="Times New Roman" w:hAnsi="Times New Roman" w:cs="Times New Roman"/>
                <w:sz w:val="28"/>
                <w:szCs w:val="28"/>
              </w:rPr>
            </w:pPr>
          </w:p>
        </w:tc>
        <w:tc>
          <w:tcPr>
            <w:tcW w:w="1133" w:type="dxa"/>
            <w:vMerge/>
          </w:tcPr>
          <w:p w:rsidR="009362F5" w:rsidRPr="00CB753B" w:rsidRDefault="009362F5" w:rsidP="00315AF5">
            <w:pPr>
              <w:rPr>
                <w:rFonts w:ascii="Times New Roman" w:hAnsi="Times New Roman" w:cs="Times New Roman"/>
                <w:sz w:val="28"/>
                <w:szCs w:val="28"/>
              </w:rPr>
            </w:pPr>
          </w:p>
        </w:tc>
        <w:tc>
          <w:tcPr>
            <w:tcW w:w="709" w:type="dxa"/>
          </w:tcPr>
          <w:p w:rsidR="009362F5" w:rsidRPr="00245F50" w:rsidRDefault="009362F5" w:rsidP="00315AF5">
            <w:pPr>
              <w:pStyle w:val="ConsPlusNormal"/>
              <w:jc w:val="center"/>
              <w:rPr>
                <w:rFonts w:ascii="Times New Roman" w:hAnsi="Times New Roman" w:cs="Times New Roman"/>
              </w:rPr>
            </w:pPr>
            <w:bookmarkStart w:id="8" w:name="P182"/>
            <w:bookmarkEnd w:id="8"/>
            <w:r w:rsidRPr="00245F50">
              <w:rPr>
                <w:rFonts w:ascii="Times New Roman" w:hAnsi="Times New Roman" w:cs="Times New Roman"/>
              </w:rPr>
              <w:t>Объем потребления</w:t>
            </w:r>
          </w:p>
        </w:tc>
        <w:tc>
          <w:tcPr>
            <w:tcW w:w="709" w:type="dxa"/>
          </w:tcPr>
          <w:p w:rsidR="009362F5" w:rsidRPr="00245F50" w:rsidRDefault="009362F5" w:rsidP="00315AF5">
            <w:pPr>
              <w:pStyle w:val="ConsPlusNormal"/>
              <w:jc w:val="center"/>
              <w:rPr>
                <w:rFonts w:ascii="Times New Roman" w:hAnsi="Times New Roman" w:cs="Times New Roman"/>
              </w:rPr>
            </w:pPr>
            <w:bookmarkStart w:id="9" w:name="P183"/>
            <w:bookmarkEnd w:id="9"/>
            <w:r w:rsidRPr="00245F50">
              <w:rPr>
                <w:rFonts w:ascii="Times New Roman" w:hAnsi="Times New Roman" w:cs="Times New Roman"/>
              </w:rPr>
              <w:t>Тариф</w:t>
            </w:r>
          </w:p>
        </w:tc>
        <w:tc>
          <w:tcPr>
            <w:tcW w:w="1134" w:type="dxa"/>
          </w:tcPr>
          <w:p w:rsidR="009362F5" w:rsidRPr="00245F50" w:rsidRDefault="009362F5" w:rsidP="00315AF5">
            <w:pPr>
              <w:pStyle w:val="ConsPlusNormal"/>
              <w:jc w:val="center"/>
              <w:rPr>
                <w:rFonts w:ascii="Times New Roman" w:hAnsi="Times New Roman" w:cs="Times New Roman"/>
              </w:rPr>
            </w:pPr>
            <w:bookmarkStart w:id="10" w:name="P184"/>
            <w:bookmarkEnd w:id="10"/>
            <w:r w:rsidRPr="00245F50">
              <w:rPr>
                <w:rFonts w:ascii="Times New Roman" w:hAnsi="Times New Roman" w:cs="Times New Roman"/>
              </w:rPr>
              <w:t>Сумма начисленного платежа</w:t>
            </w:r>
          </w:p>
          <w:p w:rsidR="009362F5" w:rsidRPr="00245F50" w:rsidRDefault="009362F5" w:rsidP="00315AF5">
            <w:pPr>
              <w:pStyle w:val="ConsPlusNormal"/>
              <w:jc w:val="center"/>
              <w:rPr>
                <w:rFonts w:ascii="Times New Roman" w:hAnsi="Times New Roman" w:cs="Times New Roman"/>
              </w:rPr>
            </w:pPr>
          </w:p>
        </w:tc>
        <w:tc>
          <w:tcPr>
            <w:tcW w:w="851" w:type="dxa"/>
            <w:vMerge/>
          </w:tcPr>
          <w:p w:rsidR="009362F5" w:rsidRPr="00245F50" w:rsidRDefault="009362F5" w:rsidP="00315AF5">
            <w:pPr>
              <w:rPr>
                <w:rFonts w:ascii="Times New Roman" w:hAnsi="Times New Roman" w:cs="Times New Roman"/>
                <w:sz w:val="20"/>
                <w:szCs w:val="20"/>
              </w:rPr>
            </w:pPr>
          </w:p>
        </w:tc>
        <w:tc>
          <w:tcPr>
            <w:tcW w:w="850" w:type="dxa"/>
          </w:tcPr>
          <w:p w:rsidR="009362F5" w:rsidRPr="00245F50" w:rsidRDefault="009362F5" w:rsidP="00315AF5">
            <w:pPr>
              <w:pStyle w:val="ConsPlusNormal"/>
              <w:jc w:val="center"/>
              <w:rPr>
                <w:rFonts w:ascii="Times New Roman" w:hAnsi="Times New Roman" w:cs="Times New Roman"/>
              </w:rPr>
            </w:pPr>
            <w:bookmarkStart w:id="11" w:name="P186"/>
            <w:bookmarkEnd w:id="11"/>
            <w:r w:rsidRPr="00245F50">
              <w:rPr>
                <w:rFonts w:ascii="Times New Roman" w:hAnsi="Times New Roman" w:cs="Times New Roman"/>
              </w:rPr>
              <w:t>Объем потребления</w:t>
            </w:r>
          </w:p>
        </w:tc>
        <w:tc>
          <w:tcPr>
            <w:tcW w:w="709" w:type="dxa"/>
          </w:tcPr>
          <w:p w:rsidR="009362F5" w:rsidRPr="00245F50" w:rsidRDefault="009362F5" w:rsidP="00315AF5">
            <w:pPr>
              <w:pStyle w:val="ConsPlusNormal"/>
              <w:jc w:val="center"/>
              <w:rPr>
                <w:rFonts w:ascii="Times New Roman" w:hAnsi="Times New Roman" w:cs="Times New Roman"/>
              </w:rPr>
            </w:pPr>
            <w:bookmarkStart w:id="12" w:name="P187"/>
            <w:bookmarkEnd w:id="12"/>
            <w:r w:rsidRPr="00245F50">
              <w:rPr>
                <w:rFonts w:ascii="Times New Roman" w:hAnsi="Times New Roman" w:cs="Times New Roman"/>
              </w:rPr>
              <w:t>Тариф</w:t>
            </w:r>
          </w:p>
        </w:tc>
        <w:tc>
          <w:tcPr>
            <w:tcW w:w="850" w:type="dxa"/>
          </w:tcPr>
          <w:p w:rsidR="009362F5" w:rsidRPr="00245F50" w:rsidRDefault="009362F5" w:rsidP="00315AF5">
            <w:pPr>
              <w:pStyle w:val="ConsPlusNormal"/>
              <w:jc w:val="center"/>
              <w:rPr>
                <w:rFonts w:ascii="Times New Roman" w:hAnsi="Times New Roman" w:cs="Times New Roman"/>
              </w:rPr>
            </w:pPr>
            <w:bookmarkStart w:id="13" w:name="P188"/>
            <w:bookmarkEnd w:id="13"/>
            <w:r w:rsidRPr="00245F50">
              <w:rPr>
                <w:rFonts w:ascii="Times New Roman" w:hAnsi="Times New Roman" w:cs="Times New Roman"/>
              </w:rPr>
              <w:t>Сумма начисленного платежа</w:t>
            </w:r>
          </w:p>
          <w:p w:rsidR="009362F5" w:rsidRPr="00245F50" w:rsidRDefault="009362F5" w:rsidP="00315AF5">
            <w:pPr>
              <w:pStyle w:val="ConsPlusNormal"/>
              <w:jc w:val="center"/>
              <w:rPr>
                <w:rFonts w:ascii="Times New Roman" w:hAnsi="Times New Roman" w:cs="Times New Roman"/>
              </w:rPr>
            </w:pPr>
          </w:p>
        </w:tc>
        <w:tc>
          <w:tcPr>
            <w:tcW w:w="1134" w:type="dxa"/>
            <w:vMerge/>
          </w:tcPr>
          <w:p w:rsidR="009362F5" w:rsidRPr="00CB753B" w:rsidRDefault="009362F5" w:rsidP="00315AF5">
            <w:pPr>
              <w:rPr>
                <w:rFonts w:ascii="Times New Roman" w:hAnsi="Times New Roman" w:cs="Times New Roman"/>
                <w:sz w:val="28"/>
                <w:szCs w:val="28"/>
              </w:rPr>
            </w:pPr>
          </w:p>
        </w:tc>
      </w:tr>
      <w:tr w:rsidR="009362F5" w:rsidRPr="00245F50" w:rsidTr="009362F5">
        <w:tc>
          <w:tcPr>
            <w:tcW w:w="771"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1</w:t>
            </w:r>
          </w:p>
        </w:tc>
        <w:tc>
          <w:tcPr>
            <w:tcW w:w="851"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2</w:t>
            </w:r>
          </w:p>
        </w:tc>
        <w:tc>
          <w:tcPr>
            <w:tcW w:w="1133"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3</w:t>
            </w:r>
          </w:p>
        </w:tc>
        <w:tc>
          <w:tcPr>
            <w:tcW w:w="709"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4</w:t>
            </w:r>
          </w:p>
        </w:tc>
        <w:tc>
          <w:tcPr>
            <w:tcW w:w="709"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8</w:t>
            </w:r>
          </w:p>
        </w:tc>
        <w:tc>
          <w:tcPr>
            <w:tcW w:w="709"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9</w:t>
            </w:r>
          </w:p>
        </w:tc>
        <w:tc>
          <w:tcPr>
            <w:tcW w:w="850"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10</w:t>
            </w:r>
          </w:p>
        </w:tc>
        <w:tc>
          <w:tcPr>
            <w:tcW w:w="1134" w:type="dxa"/>
          </w:tcPr>
          <w:p w:rsidR="009362F5" w:rsidRPr="00245F50" w:rsidRDefault="009362F5" w:rsidP="00315AF5">
            <w:pPr>
              <w:pStyle w:val="ConsPlusNormal"/>
              <w:jc w:val="center"/>
              <w:rPr>
                <w:rFonts w:ascii="Times New Roman" w:hAnsi="Times New Roman" w:cs="Times New Roman"/>
              </w:rPr>
            </w:pPr>
            <w:r>
              <w:rPr>
                <w:rFonts w:ascii="Times New Roman" w:hAnsi="Times New Roman" w:cs="Times New Roman"/>
              </w:rPr>
              <w:t>11</w:t>
            </w:r>
          </w:p>
        </w:tc>
      </w:tr>
    </w:tbl>
    <w:p w:rsidR="009362F5" w:rsidRPr="00EF2BBD" w:rsidRDefault="009362F5" w:rsidP="00262843">
      <w:pPr>
        <w:jc w:val="right"/>
        <w:rPr>
          <w:rFonts w:ascii="Times New Roman" w:hAnsi="Times New Roman" w:cs="Times New Roman"/>
          <w:sz w:val="28"/>
          <w:szCs w:val="28"/>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p w:rsidR="009362F5" w:rsidRDefault="009362F5" w:rsidP="00E46032">
      <w:pPr>
        <w:spacing w:after="0"/>
        <w:jc w:val="right"/>
        <w:rPr>
          <w:rFonts w:ascii="Times New Roman" w:hAnsi="Times New Roman" w:cs="Times New Roman"/>
          <w:sz w:val="28"/>
          <w:szCs w:val="28"/>
          <w:highlight w:val="yellow"/>
        </w:rPr>
      </w:pPr>
    </w:p>
    <w:sectPr w:rsidR="009362F5" w:rsidSect="00561946">
      <w:pgSz w:w="11906" w:h="16838"/>
      <w:pgMar w:top="1134"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4AF"/>
    <w:multiLevelType w:val="hybridMultilevel"/>
    <w:tmpl w:val="8A6232B2"/>
    <w:lvl w:ilvl="0" w:tplc="666487B4">
      <w:start w:val="1"/>
      <w:numFmt w:val="decimal"/>
      <w:lvlText w:val="%1."/>
      <w:lvlJc w:val="left"/>
      <w:pPr>
        <w:ind w:left="1610" w:hanging="90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81217FC"/>
    <w:multiLevelType w:val="multilevel"/>
    <w:tmpl w:val="845C37C8"/>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22A661D1"/>
    <w:multiLevelType w:val="singleLevel"/>
    <w:tmpl w:val="932C962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 w15:restartNumberingAfterBreak="0">
    <w:nsid w:val="3D7F7A5A"/>
    <w:multiLevelType w:val="hybridMultilevel"/>
    <w:tmpl w:val="8FC876C4"/>
    <w:lvl w:ilvl="0" w:tplc="BCB87DEE">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4A4E53C0"/>
    <w:multiLevelType w:val="singleLevel"/>
    <w:tmpl w:val="616030D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5" w15:restartNumberingAfterBreak="0">
    <w:nsid w:val="57E5345B"/>
    <w:multiLevelType w:val="singleLevel"/>
    <w:tmpl w:val="820A4BF6"/>
    <w:lvl w:ilvl="0">
      <w:start w:val="5"/>
      <w:numFmt w:val="decimal"/>
      <w:lvlText w:val="%1)"/>
      <w:legacy w:legacy="1" w:legacySpace="0" w:legacyIndent="312"/>
      <w:lvlJc w:val="left"/>
      <w:pPr>
        <w:ind w:left="0" w:firstLine="0"/>
      </w:pPr>
      <w:rPr>
        <w:rFonts w:ascii="Times New Roman" w:hAnsi="Times New Roman" w:cs="Times New Roman" w:hint="default"/>
      </w:rPr>
    </w:lvl>
  </w:abstractNum>
  <w:abstractNum w:abstractNumId="6" w15:restartNumberingAfterBreak="0">
    <w:nsid w:val="6BE61354"/>
    <w:multiLevelType w:val="singleLevel"/>
    <w:tmpl w:val="616030DE"/>
    <w:lvl w:ilvl="0">
      <w:start w:val="1"/>
      <w:numFmt w:val="decimal"/>
      <w:lvlText w:val="%1)"/>
      <w:legacy w:legacy="1" w:legacySpace="0" w:legacyIndent="307"/>
      <w:lvlJc w:val="left"/>
      <w:pPr>
        <w:ind w:left="0" w:firstLine="0"/>
      </w:pPr>
      <w:rPr>
        <w:rFonts w:ascii="Times New Roman" w:hAnsi="Times New Roman" w:cs="Times New Roman" w:hint="default"/>
      </w:rPr>
    </w:lvl>
  </w:abstractNum>
  <w:num w:numId="1">
    <w:abstractNumId w:val="0"/>
  </w:num>
  <w:num w:numId="2">
    <w:abstractNumId w:val="3"/>
  </w:num>
  <w:num w:numId="3">
    <w:abstractNumId w:val="1"/>
  </w:num>
  <w:num w:numId="4">
    <w:abstractNumId w:val="2"/>
    <w:lvlOverride w:ilvl="0">
      <w:startOverride w:val="1"/>
    </w:lvlOverride>
  </w:num>
  <w:num w:numId="5">
    <w:abstractNumId w:val="5"/>
    <w:lvlOverride w:ilvl="0">
      <w:startOverride w:val="5"/>
    </w:lvlOverride>
  </w:num>
  <w:num w:numId="6">
    <w:abstractNumId w:val="4"/>
    <w:lvlOverride w:ilvl="0">
      <w:startOverride w:val="1"/>
    </w:lvlOverride>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F759A9"/>
    <w:rsid w:val="00000CAE"/>
    <w:rsid w:val="00002B11"/>
    <w:rsid w:val="000033F3"/>
    <w:rsid w:val="000104F9"/>
    <w:rsid w:val="00010B86"/>
    <w:rsid w:val="00012153"/>
    <w:rsid w:val="00015E64"/>
    <w:rsid w:val="00021463"/>
    <w:rsid w:val="00025A1A"/>
    <w:rsid w:val="000326C3"/>
    <w:rsid w:val="0003678E"/>
    <w:rsid w:val="00037397"/>
    <w:rsid w:val="000412C8"/>
    <w:rsid w:val="000473B0"/>
    <w:rsid w:val="00053010"/>
    <w:rsid w:val="0005576E"/>
    <w:rsid w:val="00055D94"/>
    <w:rsid w:val="00060EB1"/>
    <w:rsid w:val="000627C3"/>
    <w:rsid w:val="00062A5B"/>
    <w:rsid w:val="00063A03"/>
    <w:rsid w:val="00064FCD"/>
    <w:rsid w:val="00067463"/>
    <w:rsid w:val="00070698"/>
    <w:rsid w:val="0007114F"/>
    <w:rsid w:val="00076C2F"/>
    <w:rsid w:val="000812C7"/>
    <w:rsid w:val="00087920"/>
    <w:rsid w:val="0008795E"/>
    <w:rsid w:val="00090558"/>
    <w:rsid w:val="00090A22"/>
    <w:rsid w:val="00093A87"/>
    <w:rsid w:val="00095840"/>
    <w:rsid w:val="00097523"/>
    <w:rsid w:val="000A05D5"/>
    <w:rsid w:val="000A2044"/>
    <w:rsid w:val="000A4D68"/>
    <w:rsid w:val="000A5C3E"/>
    <w:rsid w:val="000A7877"/>
    <w:rsid w:val="000B2B58"/>
    <w:rsid w:val="000B568B"/>
    <w:rsid w:val="000B666E"/>
    <w:rsid w:val="000C0683"/>
    <w:rsid w:val="000C0CB5"/>
    <w:rsid w:val="000C3D98"/>
    <w:rsid w:val="000C4004"/>
    <w:rsid w:val="000C6AFB"/>
    <w:rsid w:val="000D0492"/>
    <w:rsid w:val="000D0845"/>
    <w:rsid w:val="000D2BEB"/>
    <w:rsid w:val="000E2B0C"/>
    <w:rsid w:val="000E3A31"/>
    <w:rsid w:val="000E43FA"/>
    <w:rsid w:val="000F0558"/>
    <w:rsid w:val="000F0FAD"/>
    <w:rsid w:val="000F26F0"/>
    <w:rsid w:val="000F677D"/>
    <w:rsid w:val="000F7464"/>
    <w:rsid w:val="00100FCC"/>
    <w:rsid w:val="0010154A"/>
    <w:rsid w:val="00101C19"/>
    <w:rsid w:val="00103A55"/>
    <w:rsid w:val="0011020A"/>
    <w:rsid w:val="001203D3"/>
    <w:rsid w:val="00121C5F"/>
    <w:rsid w:val="00124A7D"/>
    <w:rsid w:val="00126974"/>
    <w:rsid w:val="00143443"/>
    <w:rsid w:val="0014421E"/>
    <w:rsid w:val="001443D8"/>
    <w:rsid w:val="00146504"/>
    <w:rsid w:val="00146718"/>
    <w:rsid w:val="00151F82"/>
    <w:rsid w:val="00152823"/>
    <w:rsid w:val="00160E2D"/>
    <w:rsid w:val="00166E6B"/>
    <w:rsid w:val="00171362"/>
    <w:rsid w:val="00172353"/>
    <w:rsid w:val="0018228B"/>
    <w:rsid w:val="00183A57"/>
    <w:rsid w:val="0018755D"/>
    <w:rsid w:val="001A1468"/>
    <w:rsid w:val="001A3EAB"/>
    <w:rsid w:val="001A5052"/>
    <w:rsid w:val="001A5E22"/>
    <w:rsid w:val="001A5EC5"/>
    <w:rsid w:val="001B033C"/>
    <w:rsid w:val="001B0EAD"/>
    <w:rsid w:val="001B46A9"/>
    <w:rsid w:val="001B7DE9"/>
    <w:rsid w:val="001C4482"/>
    <w:rsid w:val="001C4818"/>
    <w:rsid w:val="001D5416"/>
    <w:rsid w:val="001D6ED3"/>
    <w:rsid w:val="001E088F"/>
    <w:rsid w:val="001E1F85"/>
    <w:rsid w:val="001E4CBE"/>
    <w:rsid w:val="001E5CF4"/>
    <w:rsid w:val="001E7902"/>
    <w:rsid w:val="001F1055"/>
    <w:rsid w:val="001F2D16"/>
    <w:rsid w:val="001F3DA8"/>
    <w:rsid w:val="001F55BC"/>
    <w:rsid w:val="0021305E"/>
    <w:rsid w:val="00214675"/>
    <w:rsid w:val="00215331"/>
    <w:rsid w:val="0021585C"/>
    <w:rsid w:val="0021618C"/>
    <w:rsid w:val="00222095"/>
    <w:rsid w:val="00222A9E"/>
    <w:rsid w:val="00227BBB"/>
    <w:rsid w:val="002305D3"/>
    <w:rsid w:val="0023316D"/>
    <w:rsid w:val="00237D36"/>
    <w:rsid w:val="00242319"/>
    <w:rsid w:val="00242C4E"/>
    <w:rsid w:val="00244E23"/>
    <w:rsid w:val="00253AF9"/>
    <w:rsid w:val="00255D61"/>
    <w:rsid w:val="002602BA"/>
    <w:rsid w:val="0026048E"/>
    <w:rsid w:val="00262843"/>
    <w:rsid w:val="002648CE"/>
    <w:rsid w:val="00266955"/>
    <w:rsid w:val="002677F3"/>
    <w:rsid w:val="00270CF6"/>
    <w:rsid w:val="00277CCA"/>
    <w:rsid w:val="00280E18"/>
    <w:rsid w:val="00281FC7"/>
    <w:rsid w:val="00283159"/>
    <w:rsid w:val="00287EB1"/>
    <w:rsid w:val="002A0EF0"/>
    <w:rsid w:val="002C1373"/>
    <w:rsid w:val="002C486F"/>
    <w:rsid w:val="002D2E97"/>
    <w:rsid w:val="002D6B78"/>
    <w:rsid w:val="002E7849"/>
    <w:rsid w:val="002E7B70"/>
    <w:rsid w:val="002F2CFE"/>
    <w:rsid w:val="002F34A0"/>
    <w:rsid w:val="002F3CF2"/>
    <w:rsid w:val="00304856"/>
    <w:rsid w:val="00310D55"/>
    <w:rsid w:val="003129B2"/>
    <w:rsid w:val="00317BA1"/>
    <w:rsid w:val="00323603"/>
    <w:rsid w:val="0032784C"/>
    <w:rsid w:val="00330328"/>
    <w:rsid w:val="0033193E"/>
    <w:rsid w:val="00335E5F"/>
    <w:rsid w:val="0034227F"/>
    <w:rsid w:val="00343381"/>
    <w:rsid w:val="00344F8D"/>
    <w:rsid w:val="003514D6"/>
    <w:rsid w:val="00351739"/>
    <w:rsid w:val="00352FFD"/>
    <w:rsid w:val="003556E6"/>
    <w:rsid w:val="00357D1B"/>
    <w:rsid w:val="0036052C"/>
    <w:rsid w:val="003665B4"/>
    <w:rsid w:val="00367363"/>
    <w:rsid w:val="003704A9"/>
    <w:rsid w:val="00371B5B"/>
    <w:rsid w:val="00371BA2"/>
    <w:rsid w:val="0037627F"/>
    <w:rsid w:val="00380630"/>
    <w:rsid w:val="00380CDB"/>
    <w:rsid w:val="00380D65"/>
    <w:rsid w:val="003863F2"/>
    <w:rsid w:val="0039266D"/>
    <w:rsid w:val="003936E6"/>
    <w:rsid w:val="00393F45"/>
    <w:rsid w:val="0039591F"/>
    <w:rsid w:val="003A0712"/>
    <w:rsid w:val="003A1141"/>
    <w:rsid w:val="003A1B25"/>
    <w:rsid w:val="003A504C"/>
    <w:rsid w:val="003A53BE"/>
    <w:rsid w:val="003A6F6B"/>
    <w:rsid w:val="003B64FE"/>
    <w:rsid w:val="003B7454"/>
    <w:rsid w:val="003C0420"/>
    <w:rsid w:val="003C1BED"/>
    <w:rsid w:val="003D05D0"/>
    <w:rsid w:val="003D2080"/>
    <w:rsid w:val="003D7C9C"/>
    <w:rsid w:val="003D7EDE"/>
    <w:rsid w:val="003E0737"/>
    <w:rsid w:val="003E196C"/>
    <w:rsid w:val="003E35A3"/>
    <w:rsid w:val="003E71AE"/>
    <w:rsid w:val="003F08ED"/>
    <w:rsid w:val="003F124D"/>
    <w:rsid w:val="003F13A0"/>
    <w:rsid w:val="003F35B8"/>
    <w:rsid w:val="003F4C89"/>
    <w:rsid w:val="004123DF"/>
    <w:rsid w:val="0041243F"/>
    <w:rsid w:val="00423325"/>
    <w:rsid w:val="0042457F"/>
    <w:rsid w:val="00433CDC"/>
    <w:rsid w:val="00435EFA"/>
    <w:rsid w:val="0044249D"/>
    <w:rsid w:val="00447A68"/>
    <w:rsid w:val="00450525"/>
    <w:rsid w:val="004528FD"/>
    <w:rsid w:val="0045581D"/>
    <w:rsid w:val="00463330"/>
    <w:rsid w:val="004637C1"/>
    <w:rsid w:val="00465F63"/>
    <w:rsid w:val="00471DE2"/>
    <w:rsid w:val="0048036A"/>
    <w:rsid w:val="00482D62"/>
    <w:rsid w:val="0049093A"/>
    <w:rsid w:val="0049443F"/>
    <w:rsid w:val="004969CA"/>
    <w:rsid w:val="004A177A"/>
    <w:rsid w:val="004A34B8"/>
    <w:rsid w:val="004B466D"/>
    <w:rsid w:val="004B482C"/>
    <w:rsid w:val="004B5F95"/>
    <w:rsid w:val="004C41D3"/>
    <w:rsid w:val="004C5CD8"/>
    <w:rsid w:val="004C60A9"/>
    <w:rsid w:val="004D1783"/>
    <w:rsid w:val="004D3E5E"/>
    <w:rsid w:val="004D506E"/>
    <w:rsid w:val="004D629C"/>
    <w:rsid w:val="004E24F1"/>
    <w:rsid w:val="004E2F74"/>
    <w:rsid w:val="004F4E1E"/>
    <w:rsid w:val="005006C7"/>
    <w:rsid w:val="005064DC"/>
    <w:rsid w:val="00506527"/>
    <w:rsid w:val="00522F73"/>
    <w:rsid w:val="00522F80"/>
    <w:rsid w:val="0052608F"/>
    <w:rsid w:val="00526090"/>
    <w:rsid w:val="00526C78"/>
    <w:rsid w:val="00526F9A"/>
    <w:rsid w:val="00527E5A"/>
    <w:rsid w:val="00530E69"/>
    <w:rsid w:val="00530F8B"/>
    <w:rsid w:val="00534C79"/>
    <w:rsid w:val="005361FD"/>
    <w:rsid w:val="0054447D"/>
    <w:rsid w:val="00547230"/>
    <w:rsid w:val="005513DD"/>
    <w:rsid w:val="005542A3"/>
    <w:rsid w:val="00561946"/>
    <w:rsid w:val="00571BA9"/>
    <w:rsid w:val="0057468A"/>
    <w:rsid w:val="00576005"/>
    <w:rsid w:val="00581080"/>
    <w:rsid w:val="005828AF"/>
    <w:rsid w:val="00583639"/>
    <w:rsid w:val="00583964"/>
    <w:rsid w:val="0058548E"/>
    <w:rsid w:val="00587256"/>
    <w:rsid w:val="00590FFA"/>
    <w:rsid w:val="005950AB"/>
    <w:rsid w:val="0059585A"/>
    <w:rsid w:val="00596F57"/>
    <w:rsid w:val="005B3691"/>
    <w:rsid w:val="005C0639"/>
    <w:rsid w:val="005C45DB"/>
    <w:rsid w:val="005C6414"/>
    <w:rsid w:val="005C68AE"/>
    <w:rsid w:val="005D497E"/>
    <w:rsid w:val="005E2ABA"/>
    <w:rsid w:val="005E749D"/>
    <w:rsid w:val="005E7A7D"/>
    <w:rsid w:val="005F0E0A"/>
    <w:rsid w:val="005F4286"/>
    <w:rsid w:val="005F7B0A"/>
    <w:rsid w:val="006016F8"/>
    <w:rsid w:val="0060170A"/>
    <w:rsid w:val="00602473"/>
    <w:rsid w:val="00605FA7"/>
    <w:rsid w:val="00606284"/>
    <w:rsid w:val="00611137"/>
    <w:rsid w:val="006133D2"/>
    <w:rsid w:val="0061420A"/>
    <w:rsid w:val="00614B1F"/>
    <w:rsid w:val="006161B2"/>
    <w:rsid w:val="00616792"/>
    <w:rsid w:val="00632A15"/>
    <w:rsid w:val="006343AA"/>
    <w:rsid w:val="00634C6A"/>
    <w:rsid w:val="00636A19"/>
    <w:rsid w:val="00636BC0"/>
    <w:rsid w:val="00637584"/>
    <w:rsid w:val="00652E1E"/>
    <w:rsid w:val="00653382"/>
    <w:rsid w:val="00653536"/>
    <w:rsid w:val="00653DA4"/>
    <w:rsid w:val="0067049E"/>
    <w:rsid w:val="0067056C"/>
    <w:rsid w:val="0067221D"/>
    <w:rsid w:val="006843A8"/>
    <w:rsid w:val="00692008"/>
    <w:rsid w:val="00692737"/>
    <w:rsid w:val="0069363D"/>
    <w:rsid w:val="00696846"/>
    <w:rsid w:val="006A0193"/>
    <w:rsid w:val="006A384C"/>
    <w:rsid w:val="006B215A"/>
    <w:rsid w:val="006B2789"/>
    <w:rsid w:val="006B3BBC"/>
    <w:rsid w:val="006B3D21"/>
    <w:rsid w:val="006B5072"/>
    <w:rsid w:val="006B51A7"/>
    <w:rsid w:val="006B6225"/>
    <w:rsid w:val="006C5520"/>
    <w:rsid w:val="006C57BD"/>
    <w:rsid w:val="006D3DC1"/>
    <w:rsid w:val="006E3BFF"/>
    <w:rsid w:val="006E7C15"/>
    <w:rsid w:val="006F0A5A"/>
    <w:rsid w:val="006F1584"/>
    <w:rsid w:val="006F3634"/>
    <w:rsid w:val="007000D4"/>
    <w:rsid w:val="007014A9"/>
    <w:rsid w:val="00701DDF"/>
    <w:rsid w:val="00703CCD"/>
    <w:rsid w:val="00711B8D"/>
    <w:rsid w:val="00725A38"/>
    <w:rsid w:val="0072654C"/>
    <w:rsid w:val="00727AF2"/>
    <w:rsid w:val="00735DBA"/>
    <w:rsid w:val="007406A7"/>
    <w:rsid w:val="00741A9A"/>
    <w:rsid w:val="00752A45"/>
    <w:rsid w:val="00755743"/>
    <w:rsid w:val="00757588"/>
    <w:rsid w:val="00760F27"/>
    <w:rsid w:val="0076157E"/>
    <w:rsid w:val="00762FEF"/>
    <w:rsid w:val="00763916"/>
    <w:rsid w:val="00766E00"/>
    <w:rsid w:val="007727A5"/>
    <w:rsid w:val="00772945"/>
    <w:rsid w:val="00774E47"/>
    <w:rsid w:val="00782016"/>
    <w:rsid w:val="0078556D"/>
    <w:rsid w:val="00791696"/>
    <w:rsid w:val="00792476"/>
    <w:rsid w:val="00792708"/>
    <w:rsid w:val="00797531"/>
    <w:rsid w:val="007A004E"/>
    <w:rsid w:val="007A2F84"/>
    <w:rsid w:val="007A691C"/>
    <w:rsid w:val="007B10A7"/>
    <w:rsid w:val="007B1E79"/>
    <w:rsid w:val="007B2F35"/>
    <w:rsid w:val="007B73B2"/>
    <w:rsid w:val="007C00F0"/>
    <w:rsid w:val="007C0261"/>
    <w:rsid w:val="007C19DF"/>
    <w:rsid w:val="007C2ACB"/>
    <w:rsid w:val="007C4BC1"/>
    <w:rsid w:val="007C575F"/>
    <w:rsid w:val="007C701D"/>
    <w:rsid w:val="007D33F8"/>
    <w:rsid w:val="007D6215"/>
    <w:rsid w:val="007D6358"/>
    <w:rsid w:val="007E262C"/>
    <w:rsid w:val="007E319E"/>
    <w:rsid w:val="007E6F4A"/>
    <w:rsid w:val="007F3CF7"/>
    <w:rsid w:val="007F67BC"/>
    <w:rsid w:val="007F7DAA"/>
    <w:rsid w:val="00801E93"/>
    <w:rsid w:val="008035C3"/>
    <w:rsid w:val="00807AF5"/>
    <w:rsid w:val="00810B71"/>
    <w:rsid w:val="00814877"/>
    <w:rsid w:val="008213A0"/>
    <w:rsid w:val="008265CF"/>
    <w:rsid w:val="0082713F"/>
    <w:rsid w:val="00830A50"/>
    <w:rsid w:val="008316EA"/>
    <w:rsid w:val="008326F5"/>
    <w:rsid w:val="008329B1"/>
    <w:rsid w:val="00837AD3"/>
    <w:rsid w:val="00840DA7"/>
    <w:rsid w:val="0084378B"/>
    <w:rsid w:val="00843FB6"/>
    <w:rsid w:val="008445CA"/>
    <w:rsid w:val="00845E0E"/>
    <w:rsid w:val="00846040"/>
    <w:rsid w:val="008468C4"/>
    <w:rsid w:val="008547D3"/>
    <w:rsid w:val="008558F4"/>
    <w:rsid w:val="00857E96"/>
    <w:rsid w:val="008804A1"/>
    <w:rsid w:val="00883A06"/>
    <w:rsid w:val="00884623"/>
    <w:rsid w:val="00885FF7"/>
    <w:rsid w:val="00890F34"/>
    <w:rsid w:val="00895D95"/>
    <w:rsid w:val="00896795"/>
    <w:rsid w:val="00896B7E"/>
    <w:rsid w:val="008A6FD8"/>
    <w:rsid w:val="008B1D62"/>
    <w:rsid w:val="008B7706"/>
    <w:rsid w:val="008D0868"/>
    <w:rsid w:val="008D46F3"/>
    <w:rsid w:val="008D6303"/>
    <w:rsid w:val="008E2A97"/>
    <w:rsid w:val="008F7551"/>
    <w:rsid w:val="008F78DB"/>
    <w:rsid w:val="009033E9"/>
    <w:rsid w:val="00904638"/>
    <w:rsid w:val="00905CAB"/>
    <w:rsid w:val="009072B5"/>
    <w:rsid w:val="009139D1"/>
    <w:rsid w:val="00913A3F"/>
    <w:rsid w:val="009159B1"/>
    <w:rsid w:val="00915BA7"/>
    <w:rsid w:val="0092422F"/>
    <w:rsid w:val="00926943"/>
    <w:rsid w:val="00927B6A"/>
    <w:rsid w:val="009300DD"/>
    <w:rsid w:val="00930701"/>
    <w:rsid w:val="009309BF"/>
    <w:rsid w:val="00931826"/>
    <w:rsid w:val="0093402D"/>
    <w:rsid w:val="009362F5"/>
    <w:rsid w:val="009366B9"/>
    <w:rsid w:val="00950368"/>
    <w:rsid w:val="00952523"/>
    <w:rsid w:val="00963769"/>
    <w:rsid w:val="00973DD3"/>
    <w:rsid w:val="00976BF5"/>
    <w:rsid w:val="00985310"/>
    <w:rsid w:val="00986789"/>
    <w:rsid w:val="009920E7"/>
    <w:rsid w:val="009A5941"/>
    <w:rsid w:val="009B0B6F"/>
    <w:rsid w:val="009B43F0"/>
    <w:rsid w:val="009B7714"/>
    <w:rsid w:val="009C08EA"/>
    <w:rsid w:val="009C0D02"/>
    <w:rsid w:val="009C3DD1"/>
    <w:rsid w:val="009C4932"/>
    <w:rsid w:val="009C4C19"/>
    <w:rsid w:val="009C7AC3"/>
    <w:rsid w:val="009D2091"/>
    <w:rsid w:val="009D2BC3"/>
    <w:rsid w:val="009D3457"/>
    <w:rsid w:val="009E1255"/>
    <w:rsid w:val="009E6F79"/>
    <w:rsid w:val="009F1680"/>
    <w:rsid w:val="009F1849"/>
    <w:rsid w:val="00A0016D"/>
    <w:rsid w:val="00A0434A"/>
    <w:rsid w:val="00A06BD8"/>
    <w:rsid w:val="00A138ED"/>
    <w:rsid w:val="00A1515E"/>
    <w:rsid w:val="00A17656"/>
    <w:rsid w:val="00A20590"/>
    <w:rsid w:val="00A22701"/>
    <w:rsid w:val="00A23DF8"/>
    <w:rsid w:val="00A25A4D"/>
    <w:rsid w:val="00A306A9"/>
    <w:rsid w:val="00A32708"/>
    <w:rsid w:val="00A33F62"/>
    <w:rsid w:val="00A44B70"/>
    <w:rsid w:val="00A50A80"/>
    <w:rsid w:val="00A54E4F"/>
    <w:rsid w:val="00A60BFB"/>
    <w:rsid w:val="00A6431A"/>
    <w:rsid w:val="00A67D6A"/>
    <w:rsid w:val="00A71FF0"/>
    <w:rsid w:val="00A77493"/>
    <w:rsid w:val="00A77531"/>
    <w:rsid w:val="00A82906"/>
    <w:rsid w:val="00A83E92"/>
    <w:rsid w:val="00A9411E"/>
    <w:rsid w:val="00A94C6B"/>
    <w:rsid w:val="00A95443"/>
    <w:rsid w:val="00AA1187"/>
    <w:rsid w:val="00AA5F57"/>
    <w:rsid w:val="00AB7FEB"/>
    <w:rsid w:val="00AC22A4"/>
    <w:rsid w:val="00AD1909"/>
    <w:rsid w:val="00AD33B0"/>
    <w:rsid w:val="00AD5577"/>
    <w:rsid w:val="00AD70F5"/>
    <w:rsid w:val="00AE53A7"/>
    <w:rsid w:val="00AF078E"/>
    <w:rsid w:val="00AF1781"/>
    <w:rsid w:val="00AF1DB3"/>
    <w:rsid w:val="00AF3F19"/>
    <w:rsid w:val="00AF5433"/>
    <w:rsid w:val="00B00C5E"/>
    <w:rsid w:val="00B01CE8"/>
    <w:rsid w:val="00B01EF1"/>
    <w:rsid w:val="00B01F3C"/>
    <w:rsid w:val="00B0270A"/>
    <w:rsid w:val="00B02C0F"/>
    <w:rsid w:val="00B03A97"/>
    <w:rsid w:val="00B03B06"/>
    <w:rsid w:val="00B124B1"/>
    <w:rsid w:val="00B13631"/>
    <w:rsid w:val="00B16870"/>
    <w:rsid w:val="00B23BB4"/>
    <w:rsid w:val="00B23CCD"/>
    <w:rsid w:val="00B24AA1"/>
    <w:rsid w:val="00B255A2"/>
    <w:rsid w:val="00B279DE"/>
    <w:rsid w:val="00B30ED1"/>
    <w:rsid w:val="00B31D82"/>
    <w:rsid w:val="00B34159"/>
    <w:rsid w:val="00B37600"/>
    <w:rsid w:val="00B378C6"/>
    <w:rsid w:val="00B4021D"/>
    <w:rsid w:val="00B45436"/>
    <w:rsid w:val="00B46A3A"/>
    <w:rsid w:val="00B531D3"/>
    <w:rsid w:val="00B53EF2"/>
    <w:rsid w:val="00B53F35"/>
    <w:rsid w:val="00B567E2"/>
    <w:rsid w:val="00B7267A"/>
    <w:rsid w:val="00B753D3"/>
    <w:rsid w:val="00B83AE1"/>
    <w:rsid w:val="00B8402B"/>
    <w:rsid w:val="00B86E29"/>
    <w:rsid w:val="00B9234F"/>
    <w:rsid w:val="00B97075"/>
    <w:rsid w:val="00BB28ED"/>
    <w:rsid w:val="00BB5330"/>
    <w:rsid w:val="00BC005E"/>
    <w:rsid w:val="00BC72AD"/>
    <w:rsid w:val="00BD2176"/>
    <w:rsid w:val="00BD449C"/>
    <w:rsid w:val="00BD536B"/>
    <w:rsid w:val="00BE3E61"/>
    <w:rsid w:val="00BE442B"/>
    <w:rsid w:val="00BE5455"/>
    <w:rsid w:val="00BF1401"/>
    <w:rsid w:val="00BF5988"/>
    <w:rsid w:val="00BF59A9"/>
    <w:rsid w:val="00C00CB5"/>
    <w:rsid w:val="00C03FCC"/>
    <w:rsid w:val="00C05D23"/>
    <w:rsid w:val="00C10268"/>
    <w:rsid w:val="00C1034C"/>
    <w:rsid w:val="00C20EC7"/>
    <w:rsid w:val="00C21B5C"/>
    <w:rsid w:val="00C25813"/>
    <w:rsid w:val="00C2789A"/>
    <w:rsid w:val="00C4175E"/>
    <w:rsid w:val="00C42524"/>
    <w:rsid w:val="00C55AF0"/>
    <w:rsid w:val="00C57993"/>
    <w:rsid w:val="00C60E5B"/>
    <w:rsid w:val="00C6184D"/>
    <w:rsid w:val="00C62407"/>
    <w:rsid w:val="00C6274A"/>
    <w:rsid w:val="00C637D1"/>
    <w:rsid w:val="00C64E55"/>
    <w:rsid w:val="00C65544"/>
    <w:rsid w:val="00C7017F"/>
    <w:rsid w:val="00C763BD"/>
    <w:rsid w:val="00C8180E"/>
    <w:rsid w:val="00CA00FF"/>
    <w:rsid w:val="00CA32DD"/>
    <w:rsid w:val="00CA4E6D"/>
    <w:rsid w:val="00CA7BC1"/>
    <w:rsid w:val="00CB18E9"/>
    <w:rsid w:val="00CB1DDB"/>
    <w:rsid w:val="00CB2CD7"/>
    <w:rsid w:val="00CB5CE0"/>
    <w:rsid w:val="00CC095F"/>
    <w:rsid w:val="00CC3092"/>
    <w:rsid w:val="00CC757E"/>
    <w:rsid w:val="00CD0E36"/>
    <w:rsid w:val="00CD155B"/>
    <w:rsid w:val="00CD4B69"/>
    <w:rsid w:val="00CD5A04"/>
    <w:rsid w:val="00CD7495"/>
    <w:rsid w:val="00CE1338"/>
    <w:rsid w:val="00CE26D7"/>
    <w:rsid w:val="00CE6A4A"/>
    <w:rsid w:val="00D00BAB"/>
    <w:rsid w:val="00D026A9"/>
    <w:rsid w:val="00D052CE"/>
    <w:rsid w:val="00D074E5"/>
    <w:rsid w:val="00D1327F"/>
    <w:rsid w:val="00D21CCF"/>
    <w:rsid w:val="00D41803"/>
    <w:rsid w:val="00D42BB5"/>
    <w:rsid w:val="00D43028"/>
    <w:rsid w:val="00D43493"/>
    <w:rsid w:val="00D54A44"/>
    <w:rsid w:val="00D54E9E"/>
    <w:rsid w:val="00D56370"/>
    <w:rsid w:val="00D56CC4"/>
    <w:rsid w:val="00D7085C"/>
    <w:rsid w:val="00D7112B"/>
    <w:rsid w:val="00D715A0"/>
    <w:rsid w:val="00D715AC"/>
    <w:rsid w:val="00D759AA"/>
    <w:rsid w:val="00D77AE0"/>
    <w:rsid w:val="00D80255"/>
    <w:rsid w:val="00D82628"/>
    <w:rsid w:val="00D849BA"/>
    <w:rsid w:val="00D91A94"/>
    <w:rsid w:val="00D95008"/>
    <w:rsid w:val="00D96635"/>
    <w:rsid w:val="00D97423"/>
    <w:rsid w:val="00DA19BC"/>
    <w:rsid w:val="00DA2807"/>
    <w:rsid w:val="00DA6AE7"/>
    <w:rsid w:val="00DB10D7"/>
    <w:rsid w:val="00DB2D0C"/>
    <w:rsid w:val="00DB55A0"/>
    <w:rsid w:val="00DC2212"/>
    <w:rsid w:val="00DC6778"/>
    <w:rsid w:val="00DC747B"/>
    <w:rsid w:val="00DD2720"/>
    <w:rsid w:val="00DD2F43"/>
    <w:rsid w:val="00DD3DC2"/>
    <w:rsid w:val="00DE31EC"/>
    <w:rsid w:val="00DE5C93"/>
    <w:rsid w:val="00DF1912"/>
    <w:rsid w:val="00DF653B"/>
    <w:rsid w:val="00E10094"/>
    <w:rsid w:val="00E35230"/>
    <w:rsid w:val="00E45753"/>
    <w:rsid w:val="00E46032"/>
    <w:rsid w:val="00E54AF8"/>
    <w:rsid w:val="00E708B5"/>
    <w:rsid w:val="00E72860"/>
    <w:rsid w:val="00E80484"/>
    <w:rsid w:val="00E81080"/>
    <w:rsid w:val="00E83A9F"/>
    <w:rsid w:val="00E92C06"/>
    <w:rsid w:val="00E93C99"/>
    <w:rsid w:val="00E9543D"/>
    <w:rsid w:val="00EA5F1D"/>
    <w:rsid w:val="00EB4D8D"/>
    <w:rsid w:val="00EB61EA"/>
    <w:rsid w:val="00EC582F"/>
    <w:rsid w:val="00EC5F54"/>
    <w:rsid w:val="00ED1FC5"/>
    <w:rsid w:val="00ED7B8A"/>
    <w:rsid w:val="00EE7DA4"/>
    <w:rsid w:val="00EE7F26"/>
    <w:rsid w:val="00EF0F0C"/>
    <w:rsid w:val="00EF2BBD"/>
    <w:rsid w:val="00EF5A65"/>
    <w:rsid w:val="00F03A9C"/>
    <w:rsid w:val="00F25681"/>
    <w:rsid w:val="00F356A1"/>
    <w:rsid w:val="00F3575A"/>
    <w:rsid w:val="00F36587"/>
    <w:rsid w:val="00F368F4"/>
    <w:rsid w:val="00F4009E"/>
    <w:rsid w:val="00F448F8"/>
    <w:rsid w:val="00F4568B"/>
    <w:rsid w:val="00F52322"/>
    <w:rsid w:val="00F5744F"/>
    <w:rsid w:val="00F57E91"/>
    <w:rsid w:val="00F622A8"/>
    <w:rsid w:val="00F62CB5"/>
    <w:rsid w:val="00F62DEB"/>
    <w:rsid w:val="00F72B47"/>
    <w:rsid w:val="00F759A9"/>
    <w:rsid w:val="00F8166A"/>
    <w:rsid w:val="00F849F2"/>
    <w:rsid w:val="00F91C34"/>
    <w:rsid w:val="00F97DBA"/>
    <w:rsid w:val="00FA4089"/>
    <w:rsid w:val="00FA69C4"/>
    <w:rsid w:val="00FA7317"/>
    <w:rsid w:val="00FB0804"/>
    <w:rsid w:val="00FB1869"/>
    <w:rsid w:val="00FB5E58"/>
    <w:rsid w:val="00FB6021"/>
    <w:rsid w:val="00FB749D"/>
    <w:rsid w:val="00FC1C77"/>
    <w:rsid w:val="00FC26D5"/>
    <w:rsid w:val="00FC41F1"/>
    <w:rsid w:val="00FD2E95"/>
    <w:rsid w:val="00FD44E3"/>
    <w:rsid w:val="00FE0232"/>
    <w:rsid w:val="00FE55A5"/>
    <w:rsid w:val="00FE74DA"/>
    <w:rsid w:val="00FF5574"/>
    <w:rsid w:val="00FF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5C15C"/>
  <w15:docId w15:val="{5521548D-9F34-4D66-8AB4-A758C0F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3A8"/>
    <w:pPr>
      <w:spacing w:after="200" w:line="276" w:lineRule="auto"/>
    </w:pPr>
    <w:rPr>
      <w:rFonts w:cs="Calibri"/>
      <w:lang w:eastAsia="en-US"/>
    </w:rPr>
  </w:style>
  <w:style w:type="paragraph" w:styleId="1">
    <w:name w:val="heading 1"/>
    <w:basedOn w:val="a"/>
    <w:link w:val="10"/>
    <w:uiPriority w:val="9"/>
    <w:qFormat/>
    <w:locked/>
    <w:rsid w:val="003E7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A9"/>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57468A"/>
    <w:pPr>
      <w:autoSpaceDE w:val="0"/>
      <w:autoSpaceDN w:val="0"/>
      <w:adjustRightInd w:val="0"/>
    </w:pPr>
    <w:rPr>
      <w:rFonts w:ascii="Courier New" w:hAnsi="Courier New" w:cs="Courier New"/>
      <w:sz w:val="20"/>
      <w:szCs w:val="20"/>
      <w:lang w:eastAsia="en-US"/>
    </w:rPr>
  </w:style>
  <w:style w:type="paragraph" w:styleId="a3">
    <w:name w:val="List Paragraph"/>
    <w:basedOn w:val="a"/>
    <w:uiPriority w:val="99"/>
    <w:qFormat/>
    <w:rsid w:val="0057468A"/>
    <w:pPr>
      <w:ind w:left="720"/>
    </w:pPr>
  </w:style>
  <w:style w:type="paragraph" w:styleId="a4">
    <w:name w:val="No Spacing"/>
    <w:uiPriority w:val="99"/>
    <w:qFormat/>
    <w:rsid w:val="000B568B"/>
    <w:rPr>
      <w:rFonts w:cs="Calibri"/>
      <w:lang w:eastAsia="en-US"/>
    </w:rPr>
  </w:style>
  <w:style w:type="paragraph" w:customStyle="1" w:styleId="ConsPlusCell">
    <w:name w:val="ConsPlusCell"/>
    <w:uiPriority w:val="99"/>
    <w:rsid w:val="00101C19"/>
    <w:pPr>
      <w:autoSpaceDE w:val="0"/>
      <w:autoSpaceDN w:val="0"/>
      <w:adjustRightInd w:val="0"/>
    </w:pPr>
    <w:rPr>
      <w:rFonts w:ascii="Arial" w:hAnsi="Arial" w:cs="Arial"/>
      <w:sz w:val="20"/>
      <w:szCs w:val="20"/>
      <w:lang w:eastAsia="en-US"/>
    </w:rPr>
  </w:style>
  <w:style w:type="paragraph" w:customStyle="1" w:styleId="a5">
    <w:name w:val="Знак"/>
    <w:basedOn w:val="a"/>
    <w:uiPriority w:val="99"/>
    <w:rsid w:val="00BF59A9"/>
    <w:pPr>
      <w:spacing w:after="0" w:line="240" w:lineRule="auto"/>
    </w:pPr>
    <w:rPr>
      <w:rFonts w:ascii="Verdana" w:eastAsia="Times New Roman" w:hAnsi="Verdana" w:cs="Verdana"/>
      <w:sz w:val="20"/>
      <w:szCs w:val="20"/>
      <w:lang w:val="en-US"/>
    </w:rPr>
  </w:style>
  <w:style w:type="table" w:styleId="a6">
    <w:name w:val="Table Grid"/>
    <w:basedOn w:val="a1"/>
    <w:uiPriority w:val="99"/>
    <w:locked/>
    <w:rsid w:val="007F7DAA"/>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A2F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2F84"/>
    <w:rPr>
      <w:rFonts w:ascii="Tahoma" w:hAnsi="Tahoma" w:cs="Tahoma"/>
      <w:sz w:val="16"/>
      <w:szCs w:val="16"/>
      <w:lang w:eastAsia="en-US"/>
    </w:rPr>
  </w:style>
  <w:style w:type="character" w:customStyle="1" w:styleId="10">
    <w:name w:val="Заголовок 1 Знак"/>
    <w:basedOn w:val="a0"/>
    <w:link w:val="1"/>
    <w:uiPriority w:val="9"/>
    <w:rsid w:val="003E71AE"/>
    <w:rPr>
      <w:rFonts w:ascii="Times New Roman" w:eastAsia="Times New Roman" w:hAnsi="Times New Roman"/>
      <w:b/>
      <w:bCs/>
      <w:kern w:val="36"/>
      <w:sz w:val="48"/>
      <w:szCs w:val="48"/>
    </w:rPr>
  </w:style>
  <w:style w:type="character" w:customStyle="1" w:styleId="a9">
    <w:name w:val="Основной текст_"/>
    <w:basedOn w:val="a0"/>
    <w:link w:val="3"/>
    <w:uiPriority w:val="99"/>
    <w:locked/>
    <w:rsid w:val="00B02C0F"/>
    <w:rPr>
      <w:rFonts w:ascii="Times New Roman" w:hAnsi="Times New Roman"/>
      <w:sz w:val="23"/>
      <w:szCs w:val="23"/>
      <w:shd w:val="clear" w:color="auto" w:fill="FFFFFF"/>
    </w:rPr>
  </w:style>
  <w:style w:type="paragraph" w:customStyle="1" w:styleId="3">
    <w:name w:val="Основной текст3"/>
    <w:basedOn w:val="a"/>
    <w:link w:val="a9"/>
    <w:uiPriority w:val="99"/>
    <w:rsid w:val="00B02C0F"/>
    <w:pPr>
      <w:shd w:val="clear" w:color="auto" w:fill="FFFFFF"/>
      <w:spacing w:before="180" w:after="180" w:line="240" w:lineRule="atLeast"/>
      <w:ind w:hanging="500"/>
    </w:pPr>
    <w:rPr>
      <w:rFonts w:ascii="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1552">
      <w:bodyDiv w:val="1"/>
      <w:marLeft w:val="0"/>
      <w:marRight w:val="0"/>
      <w:marTop w:val="0"/>
      <w:marBottom w:val="0"/>
      <w:divBdr>
        <w:top w:val="none" w:sz="0" w:space="0" w:color="auto"/>
        <w:left w:val="none" w:sz="0" w:space="0" w:color="auto"/>
        <w:bottom w:val="none" w:sz="0" w:space="0" w:color="auto"/>
        <w:right w:val="none" w:sz="0" w:space="0" w:color="auto"/>
      </w:divBdr>
    </w:div>
    <w:div w:id="916599940">
      <w:bodyDiv w:val="1"/>
      <w:marLeft w:val="0"/>
      <w:marRight w:val="0"/>
      <w:marTop w:val="0"/>
      <w:marBottom w:val="0"/>
      <w:divBdr>
        <w:top w:val="none" w:sz="0" w:space="0" w:color="auto"/>
        <w:left w:val="none" w:sz="0" w:space="0" w:color="auto"/>
        <w:bottom w:val="none" w:sz="0" w:space="0" w:color="auto"/>
        <w:right w:val="none" w:sz="0" w:space="0" w:color="auto"/>
      </w:divBdr>
    </w:div>
    <w:div w:id="1889032105">
      <w:marLeft w:val="0"/>
      <w:marRight w:val="0"/>
      <w:marTop w:val="0"/>
      <w:marBottom w:val="0"/>
      <w:divBdr>
        <w:top w:val="none" w:sz="0" w:space="0" w:color="auto"/>
        <w:left w:val="none" w:sz="0" w:space="0" w:color="auto"/>
        <w:bottom w:val="none" w:sz="0" w:space="0" w:color="auto"/>
        <w:right w:val="none" w:sz="0" w:space="0" w:color="auto"/>
      </w:divBdr>
    </w:div>
    <w:div w:id="1889032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B2BC319ACDE0AEEADEFA61723E9AE599B6E70ED6583107ADADBCEDFD9C3EB71N3k3F" TargetMode="External"/><Relationship Id="rId13" Type="http://schemas.openxmlformats.org/officeDocument/2006/relationships/hyperlink" Target="consultantplus://offline/ref=B0F27951176A7CD05A4CB451F1B757FA6D14D828305969D85AC2176BA5QCZ4J" TargetMode="External"/><Relationship Id="rId3" Type="http://schemas.openxmlformats.org/officeDocument/2006/relationships/settings" Target="settings.xml"/><Relationship Id="rId7" Type="http://schemas.openxmlformats.org/officeDocument/2006/relationships/hyperlink" Target="consultantplus://offline/ref=B28B2BC319ACDE0AEEADEFA61723E9AE599B6E70ED668D1C76DCDBCEDFD9C3EB71N3k3F" TargetMode="External"/><Relationship Id="rId12" Type="http://schemas.openxmlformats.org/officeDocument/2006/relationships/hyperlink" Target="consultantplus://offline/ref=D845705F5C9EE4330293E3EA1A5DF16F671246B2093A1B1CA3EA13C592BCAB2C3F126112E13F1AB9C0Z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28B2BC319ACDE0AEEADEFA61723E9AE599B6E70ED668D1C76DFDBCEDFD9C3EB71N3k3F" TargetMode="External"/><Relationship Id="rId11" Type="http://schemas.openxmlformats.org/officeDocument/2006/relationships/hyperlink" Target="consultantplus://offline/ref=B28B2BC319ACDE0AEEADEFA61723E9AE599B6E70ED6583107ADADBCEDFD9C3EB71N3k3F" TargetMode="External"/><Relationship Id="rId5" Type="http://schemas.openxmlformats.org/officeDocument/2006/relationships/image" Target="media/image1.jpeg"/><Relationship Id="rId15" Type="http://schemas.openxmlformats.org/officeDocument/2006/relationships/hyperlink" Target="file:///C:\Users\VlasovaAE\Desktop\&#1054;&#1056;&#1043;\&#1057;&#1091;&#1073;&#1089;&#1080;&#1076;&#1080;&#1080;\&#1058;&#1080;&#1087;&#1086;&#1074;&#1072;&#1103;%20&#1092;&#1086;&#1088;&#1084;&#1072;%20&#1089;&#1086;&#1075;&#1083;&#1072;&#1096;&#1077;&#1085;&#1080;&#1103;%20prikaz-106-o-ot-291216.doc" TargetMode="External"/><Relationship Id="rId10" Type="http://schemas.openxmlformats.org/officeDocument/2006/relationships/hyperlink" Target="consultantplus://offline/ref=B28B2BC319ACDE0AEEADEFA61723E9AE599B6E70ED668D1C76DCDBCEDFD9C3EB71N3k3F" TargetMode="External"/><Relationship Id="rId4" Type="http://schemas.openxmlformats.org/officeDocument/2006/relationships/webSettings" Target="webSettings.xml"/><Relationship Id="rId9" Type="http://schemas.openxmlformats.org/officeDocument/2006/relationships/hyperlink" Target="consultantplus://offline/ref=B28B2BC319ACDE0AEEADEFA61723E9AE599B6E70ED668D1C76DFDBCEDFD9C3EB71N3k3F" TargetMode="External"/><Relationship Id="rId14" Type="http://schemas.openxmlformats.org/officeDocument/2006/relationships/hyperlink" Target="file:///C:\Users\VlasovaAE\Desktop\&#1054;&#1056;&#1043;\&#1057;&#1091;&#1073;&#1089;&#1080;&#1076;&#1080;&#1080;\&#1058;&#1080;&#1087;&#1086;&#1074;&#1072;&#1103;%20&#1092;&#1086;&#1088;&#1084;&#1072;%20&#1089;&#1086;&#1075;&#1083;&#1072;&#1096;&#1077;&#1085;&#1080;&#1103;%20prikaz-106-o-ot-2912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16</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Камышловский муниципальный район</vt:lpstr>
    </vt:vector>
  </TitlesOfParts>
  <Company>Отдел ЖКХ</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Камышловский муниципальный район</dc:title>
  <dc:subject/>
  <dc:creator>Aleshko</dc:creator>
  <cp:keywords/>
  <dc:description/>
  <cp:lastModifiedBy>Людмила</cp:lastModifiedBy>
  <cp:revision>20</cp:revision>
  <cp:lastPrinted>2017-10-06T09:39:00Z</cp:lastPrinted>
  <dcterms:created xsi:type="dcterms:W3CDTF">2016-06-17T08:36:00Z</dcterms:created>
  <dcterms:modified xsi:type="dcterms:W3CDTF">2017-10-06T09:39:00Z</dcterms:modified>
</cp:coreProperties>
</file>