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85" w:rsidRDefault="00B35285" w:rsidP="00B35285">
      <w:pPr>
        <w:rPr>
          <w:b/>
          <w:sz w:val="28"/>
          <w:szCs w:val="28"/>
        </w:rPr>
      </w:pPr>
      <w:bookmarkStart w:id="0" w:name="_GoBack"/>
      <w:bookmarkEnd w:id="0"/>
      <w:r w:rsidRPr="006C7D59">
        <w:rPr>
          <w:sz w:val="28"/>
          <w:szCs w:val="28"/>
        </w:rPr>
        <w:t>______________</w:t>
      </w:r>
      <w:r>
        <w:rPr>
          <w:sz w:val="28"/>
          <w:szCs w:val="28"/>
        </w:rPr>
        <w:t>_____________</w:t>
      </w:r>
      <w:r w:rsidRPr="006C7D59">
        <w:rPr>
          <w:sz w:val="28"/>
          <w:szCs w:val="28"/>
        </w:rPr>
        <w:t>______</w:t>
      </w:r>
      <w:r w:rsidR="001B34E2">
        <w:rPr>
          <w:sz w:val="28"/>
          <w:szCs w:val="28"/>
        </w:rPr>
        <w:t>Т.А.</w:t>
      </w:r>
      <w:r>
        <w:rPr>
          <w:sz w:val="28"/>
          <w:szCs w:val="28"/>
        </w:rPr>
        <w:t>Чикунова</w:t>
      </w:r>
    </w:p>
    <w:p w:rsidR="00B35285" w:rsidRDefault="00B35285" w:rsidP="00B35285">
      <w:pPr>
        <w:rPr>
          <w:sz w:val="28"/>
          <w:szCs w:val="28"/>
        </w:rPr>
      </w:pPr>
      <w:r w:rsidRPr="006C7D59">
        <w:rPr>
          <w:sz w:val="28"/>
          <w:szCs w:val="28"/>
        </w:rPr>
        <w:t xml:space="preserve">Председатель </w:t>
      </w:r>
      <w:r>
        <w:rPr>
          <w:sz w:val="28"/>
          <w:szCs w:val="28"/>
        </w:rPr>
        <w:t>Д</w:t>
      </w:r>
      <w:r w:rsidRPr="006C7D59">
        <w:rPr>
          <w:sz w:val="28"/>
          <w:szCs w:val="28"/>
        </w:rPr>
        <w:t>умы Камышловского городского округа</w:t>
      </w:r>
    </w:p>
    <w:p w:rsidR="00B35285" w:rsidRDefault="00B35285" w:rsidP="00B35285">
      <w:pPr>
        <w:rPr>
          <w:noProof/>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50A2">
        <w:rPr>
          <w:b/>
          <w:sz w:val="28"/>
          <w:szCs w:val="28"/>
        </w:rPr>
        <w:tab/>
      </w:r>
    </w:p>
    <w:p w:rsidR="00B35285" w:rsidRDefault="00584D64" w:rsidP="00B35285">
      <w:pPr>
        <w:jc w:val="center"/>
      </w:pPr>
      <w:r>
        <w:rPr>
          <w:noProof/>
        </w:rPr>
        <w:drawing>
          <wp:inline distT="0" distB="0" distL="0" distR="0">
            <wp:extent cx="419100" cy="69532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95325"/>
                    </a:xfrm>
                    <a:prstGeom prst="rect">
                      <a:avLst/>
                    </a:prstGeom>
                    <a:noFill/>
                    <a:ln>
                      <a:noFill/>
                    </a:ln>
                  </pic:spPr>
                </pic:pic>
              </a:graphicData>
            </a:graphic>
          </wp:inline>
        </w:drawing>
      </w:r>
    </w:p>
    <w:p w:rsidR="00B35285" w:rsidRDefault="00B35285" w:rsidP="00B35285">
      <w:pPr>
        <w:jc w:val="center"/>
        <w:rPr>
          <w:b/>
          <w:sz w:val="28"/>
          <w:szCs w:val="28"/>
        </w:rPr>
      </w:pPr>
      <w:r w:rsidRPr="006C7D59">
        <w:rPr>
          <w:b/>
          <w:sz w:val="28"/>
          <w:szCs w:val="28"/>
        </w:rPr>
        <w:t>ДУМА КАМЫШЛОВСКОГО ГОРОДСКОГО ОКРУГА</w:t>
      </w:r>
    </w:p>
    <w:p w:rsidR="00B35285" w:rsidRDefault="00B35285" w:rsidP="00B35285">
      <w:pPr>
        <w:jc w:val="center"/>
        <w:rPr>
          <w:b/>
          <w:sz w:val="28"/>
          <w:szCs w:val="28"/>
        </w:rPr>
      </w:pPr>
      <w:r>
        <w:rPr>
          <w:b/>
          <w:sz w:val="28"/>
          <w:szCs w:val="28"/>
        </w:rPr>
        <w:t>(</w:t>
      </w:r>
      <w:r w:rsidR="0013696E">
        <w:rPr>
          <w:b/>
          <w:sz w:val="28"/>
          <w:szCs w:val="28"/>
        </w:rPr>
        <w:t>седьмого</w:t>
      </w:r>
      <w:r w:rsidRPr="006C7D59">
        <w:rPr>
          <w:b/>
          <w:sz w:val="28"/>
          <w:szCs w:val="28"/>
        </w:rPr>
        <w:t xml:space="preserve"> созыва)</w:t>
      </w:r>
    </w:p>
    <w:p w:rsidR="00B35285" w:rsidRDefault="00B35285" w:rsidP="00B35285">
      <w:pPr>
        <w:jc w:val="center"/>
        <w:rPr>
          <w:b/>
          <w:sz w:val="28"/>
          <w:szCs w:val="28"/>
        </w:rPr>
      </w:pPr>
      <w:r>
        <w:rPr>
          <w:b/>
          <w:sz w:val="28"/>
          <w:szCs w:val="28"/>
        </w:rPr>
        <w:t>РЕШЕНИЕ</w:t>
      </w:r>
    </w:p>
    <w:p w:rsidR="00B35285" w:rsidRDefault="00B35285" w:rsidP="00B35285">
      <w:pPr>
        <w:pBdr>
          <w:top w:val="thinThickSmallGap" w:sz="24" w:space="1" w:color="auto"/>
        </w:pBdr>
        <w:jc w:val="both"/>
        <w:rPr>
          <w:sz w:val="28"/>
          <w:szCs w:val="28"/>
        </w:rPr>
      </w:pPr>
      <w:r>
        <w:rPr>
          <w:sz w:val="28"/>
          <w:szCs w:val="28"/>
        </w:rPr>
        <w:t>о</w:t>
      </w:r>
      <w:r w:rsidRPr="006C7D59">
        <w:rPr>
          <w:sz w:val="28"/>
          <w:szCs w:val="28"/>
        </w:rPr>
        <w:t>т</w:t>
      </w:r>
      <w:r>
        <w:rPr>
          <w:sz w:val="28"/>
          <w:szCs w:val="28"/>
        </w:rPr>
        <w:t xml:space="preserve"> </w:t>
      </w:r>
      <w:r w:rsidR="0013696E">
        <w:rPr>
          <w:sz w:val="28"/>
          <w:szCs w:val="28"/>
        </w:rPr>
        <w:tab/>
      </w:r>
      <w:r w:rsidR="0013696E">
        <w:rPr>
          <w:sz w:val="28"/>
          <w:szCs w:val="28"/>
        </w:rPr>
        <w:tab/>
        <w:t>2018</w:t>
      </w:r>
      <w:r w:rsidR="001D3D10">
        <w:rPr>
          <w:sz w:val="28"/>
          <w:szCs w:val="28"/>
        </w:rPr>
        <w:t xml:space="preserve"> года</w:t>
      </w:r>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A102B5">
        <w:rPr>
          <w:sz w:val="28"/>
          <w:szCs w:val="28"/>
        </w:rPr>
        <w:tab/>
      </w:r>
    </w:p>
    <w:p w:rsidR="00B35285" w:rsidRDefault="00B35285" w:rsidP="00B35285">
      <w:pPr>
        <w:pBdr>
          <w:top w:val="thinThickSmallGap" w:sz="24" w:space="1" w:color="auto"/>
        </w:pBdr>
        <w:jc w:val="both"/>
        <w:rPr>
          <w:sz w:val="28"/>
          <w:szCs w:val="28"/>
        </w:rPr>
      </w:pPr>
      <w:r>
        <w:rPr>
          <w:sz w:val="28"/>
          <w:szCs w:val="28"/>
        </w:rPr>
        <w:t>город Камышлов</w:t>
      </w:r>
    </w:p>
    <w:p w:rsidR="00B35285" w:rsidRPr="00DA0ACB" w:rsidRDefault="00B35285" w:rsidP="00B35285">
      <w:pPr>
        <w:pStyle w:val="ConsPlusNormal"/>
        <w:widowControl/>
        <w:ind w:firstLine="0"/>
        <w:rPr>
          <w:rFonts w:ascii="Times New Roman" w:hAnsi="Times New Roman" w:cs="Times New Roman"/>
          <w:i/>
          <w:sz w:val="28"/>
          <w:szCs w:val="28"/>
        </w:rPr>
      </w:pPr>
    </w:p>
    <w:p w:rsidR="0005457D" w:rsidRPr="0095215C" w:rsidRDefault="0005457D" w:rsidP="0005457D">
      <w:pPr>
        <w:ind w:right="-83"/>
        <w:jc w:val="center"/>
        <w:rPr>
          <w:b/>
          <w:sz w:val="28"/>
          <w:szCs w:val="28"/>
        </w:rPr>
      </w:pPr>
      <w:r w:rsidRPr="0095215C">
        <w:rPr>
          <w:b/>
          <w:sz w:val="28"/>
          <w:szCs w:val="28"/>
        </w:rPr>
        <w:t xml:space="preserve">О внесении изменений в Правила землепользования и застройки Камышловского городского округа, утвержденные решением Думы Камышловского городского округа от </w:t>
      </w:r>
      <w:r w:rsidR="0013696E">
        <w:rPr>
          <w:b/>
          <w:sz w:val="28"/>
          <w:szCs w:val="28"/>
        </w:rPr>
        <w:t>25.05.2017 года</w:t>
      </w:r>
      <w:r w:rsidRPr="0095215C">
        <w:rPr>
          <w:b/>
          <w:sz w:val="28"/>
          <w:szCs w:val="28"/>
        </w:rPr>
        <w:t xml:space="preserve"> № </w:t>
      </w:r>
      <w:r w:rsidR="0013696E">
        <w:rPr>
          <w:b/>
          <w:sz w:val="28"/>
          <w:szCs w:val="28"/>
        </w:rPr>
        <w:t>11</w:t>
      </w:r>
      <w:r w:rsidRPr="0095215C">
        <w:rPr>
          <w:b/>
          <w:sz w:val="28"/>
          <w:szCs w:val="28"/>
        </w:rPr>
        <w:t>6</w:t>
      </w:r>
    </w:p>
    <w:p w:rsidR="00B35285" w:rsidRPr="0095215C" w:rsidRDefault="00B35285" w:rsidP="00B35285">
      <w:pPr>
        <w:pStyle w:val="ConsPlusTitle"/>
        <w:widowControl/>
        <w:jc w:val="both"/>
      </w:pPr>
    </w:p>
    <w:p w:rsidR="00B35285" w:rsidRPr="00B71596" w:rsidRDefault="00B35285" w:rsidP="00B35285">
      <w:pPr>
        <w:pStyle w:val="ConsPlusTitle"/>
        <w:widowControl/>
        <w:jc w:val="both"/>
        <w:rPr>
          <w:b w:val="0"/>
        </w:rPr>
      </w:pPr>
      <w:r w:rsidRPr="00F1017C">
        <w:rPr>
          <w:b w:val="0"/>
        </w:rPr>
        <w:t xml:space="preserve"> </w:t>
      </w:r>
      <w:r w:rsidR="0005457D">
        <w:rPr>
          <w:b w:val="0"/>
        </w:rPr>
        <w:tab/>
      </w:r>
      <w:r w:rsidR="00F1017C" w:rsidRPr="00B71596">
        <w:rPr>
          <w:b w:val="0"/>
        </w:rPr>
        <w:t xml:space="preserve">В целях </w:t>
      </w:r>
      <w:r w:rsidR="0005457D" w:rsidRPr="00B71596">
        <w:rPr>
          <w:b w:val="0"/>
        </w:rPr>
        <w:t xml:space="preserve">реализации градостроительной деятельности, устойчивого развития территории муниципального образования, социальных инфраструктур и обеспечения интересов граждан и их объединений, в соответствии </w:t>
      </w:r>
      <w:r w:rsidR="00105290" w:rsidRPr="00B71596">
        <w:rPr>
          <w:b w:val="0"/>
        </w:rPr>
        <w:t xml:space="preserve">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0005457D" w:rsidRPr="00B71596">
        <w:rPr>
          <w:b w:val="0"/>
        </w:rPr>
        <w:t xml:space="preserve">Уставом  Камышловского городского округа,  </w:t>
      </w:r>
    </w:p>
    <w:p w:rsidR="00B35285" w:rsidRDefault="00B35285" w:rsidP="00B35285">
      <w:pPr>
        <w:pStyle w:val="ConsPlusNormal"/>
        <w:widowControl/>
        <w:ind w:firstLine="540"/>
        <w:jc w:val="center"/>
        <w:rPr>
          <w:rFonts w:ascii="Times New Roman" w:hAnsi="Times New Roman" w:cs="Times New Roman"/>
          <w:sz w:val="28"/>
          <w:szCs w:val="28"/>
        </w:rPr>
      </w:pPr>
      <w:r w:rsidRPr="00B71596">
        <w:rPr>
          <w:rFonts w:ascii="Times New Roman" w:hAnsi="Times New Roman" w:cs="Times New Roman"/>
          <w:sz w:val="28"/>
          <w:szCs w:val="28"/>
        </w:rPr>
        <w:t>Дума</w:t>
      </w:r>
      <w:r>
        <w:rPr>
          <w:rFonts w:ascii="Times New Roman" w:hAnsi="Times New Roman" w:cs="Times New Roman"/>
          <w:sz w:val="28"/>
          <w:szCs w:val="28"/>
        </w:rPr>
        <w:t xml:space="preserve"> Камышловского городского округа</w:t>
      </w:r>
    </w:p>
    <w:p w:rsidR="00B35285" w:rsidRDefault="00B35285" w:rsidP="00B3528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РЕШИЛА:</w:t>
      </w:r>
    </w:p>
    <w:p w:rsidR="00B35285" w:rsidRDefault="00B35285" w:rsidP="00E05002">
      <w:pPr>
        <w:ind w:firstLine="426"/>
        <w:jc w:val="both"/>
        <w:rPr>
          <w:sz w:val="28"/>
          <w:szCs w:val="28"/>
        </w:rPr>
      </w:pPr>
      <w:r w:rsidRPr="00E05002">
        <w:rPr>
          <w:sz w:val="28"/>
          <w:szCs w:val="28"/>
        </w:rPr>
        <w:t xml:space="preserve">1. </w:t>
      </w:r>
      <w:r w:rsidR="0005457D">
        <w:rPr>
          <w:sz w:val="28"/>
          <w:szCs w:val="28"/>
        </w:rPr>
        <w:t xml:space="preserve">Внести </w:t>
      </w:r>
      <w:r w:rsidR="007C48B6">
        <w:rPr>
          <w:sz w:val="28"/>
          <w:szCs w:val="28"/>
        </w:rPr>
        <w:t xml:space="preserve">в </w:t>
      </w:r>
      <w:r w:rsidR="0013696E">
        <w:rPr>
          <w:sz w:val="28"/>
          <w:szCs w:val="28"/>
        </w:rPr>
        <w:t xml:space="preserve">часть </w:t>
      </w:r>
      <w:r w:rsidR="0013696E">
        <w:rPr>
          <w:sz w:val="28"/>
          <w:szCs w:val="28"/>
          <w:lang w:val="en-US"/>
        </w:rPr>
        <w:t>I</w:t>
      </w:r>
      <w:r w:rsidR="0013696E">
        <w:rPr>
          <w:sz w:val="28"/>
          <w:szCs w:val="28"/>
        </w:rPr>
        <w:t xml:space="preserve"> </w:t>
      </w:r>
      <w:r w:rsidR="0005457D" w:rsidRPr="0005457D">
        <w:rPr>
          <w:sz w:val="28"/>
          <w:szCs w:val="28"/>
        </w:rPr>
        <w:t>Правил землепользования и застройки Камышловского городского округа, утвержденны</w:t>
      </w:r>
      <w:r w:rsidR="00883B84">
        <w:rPr>
          <w:sz w:val="28"/>
          <w:szCs w:val="28"/>
        </w:rPr>
        <w:t>х</w:t>
      </w:r>
      <w:r w:rsidR="0005457D" w:rsidRPr="0005457D">
        <w:rPr>
          <w:sz w:val="28"/>
          <w:szCs w:val="28"/>
        </w:rPr>
        <w:t xml:space="preserve"> решением Думы Камышловского городского округа  от </w:t>
      </w:r>
      <w:r w:rsidR="0013696E">
        <w:rPr>
          <w:sz w:val="28"/>
          <w:szCs w:val="28"/>
        </w:rPr>
        <w:t xml:space="preserve">25.05.2017 года </w:t>
      </w:r>
      <w:r w:rsidR="0005457D" w:rsidRPr="0005457D">
        <w:rPr>
          <w:sz w:val="28"/>
          <w:szCs w:val="28"/>
        </w:rPr>
        <w:t xml:space="preserve"> № </w:t>
      </w:r>
      <w:r w:rsidR="0013696E">
        <w:rPr>
          <w:sz w:val="28"/>
          <w:szCs w:val="28"/>
        </w:rPr>
        <w:t>11</w:t>
      </w:r>
      <w:r w:rsidR="0005457D" w:rsidRPr="0005457D">
        <w:rPr>
          <w:sz w:val="28"/>
          <w:szCs w:val="28"/>
        </w:rPr>
        <w:t>6</w:t>
      </w:r>
      <w:r w:rsidR="0026606B" w:rsidRPr="0005457D">
        <w:rPr>
          <w:sz w:val="28"/>
          <w:szCs w:val="28"/>
        </w:rPr>
        <w:t xml:space="preserve"> </w:t>
      </w:r>
      <w:r w:rsidR="0005457D">
        <w:rPr>
          <w:sz w:val="28"/>
          <w:szCs w:val="28"/>
        </w:rPr>
        <w:t>следующие изменения:</w:t>
      </w:r>
    </w:p>
    <w:p w:rsidR="0013696E" w:rsidRDefault="0005457D" w:rsidP="0013696E">
      <w:pPr>
        <w:ind w:firstLine="708"/>
        <w:jc w:val="both"/>
        <w:rPr>
          <w:sz w:val="28"/>
          <w:szCs w:val="28"/>
        </w:rPr>
      </w:pPr>
      <w:r w:rsidRPr="007C48B6">
        <w:rPr>
          <w:sz w:val="28"/>
          <w:szCs w:val="28"/>
        </w:rPr>
        <w:t>1.1.</w:t>
      </w:r>
      <w:r w:rsidR="00E05002" w:rsidRPr="007C48B6">
        <w:rPr>
          <w:sz w:val="28"/>
          <w:szCs w:val="28"/>
        </w:rPr>
        <w:t xml:space="preserve"> </w:t>
      </w:r>
      <w:r w:rsidR="00105290">
        <w:rPr>
          <w:sz w:val="28"/>
          <w:szCs w:val="28"/>
        </w:rPr>
        <w:t>Главу 10 Публичные слушания по вопросам землепользования и застройки,  р</w:t>
      </w:r>
      <w:r w:rsidR="0013696E">
        <w:rPr>
          <w:sz w:val="28"/>
          <w:szCs w:val="28"/>
        </w:rPr>
        <w:t xml:space="preserve">аздел 5 </w:t>
      </w:r>
      <w:r w:rsidR="0034169D">
        <w:rPr>
          <w:sz w:val="28"/>
          <w:szCs w:val="28"/>
        </w:rPr>
        <w:t>Положение о проведении публичных слушаний по вопрос</w:t>
      </w:r>
      <w:r w:rsidR="00105290">
        <w:rPr>
          <w:sz w:val="28"/>
          <w:szCs w:val="28"/>
        </w:rPr>
        <w:t>ам землепользования и застройки,</w:t>
      </w:r>
      <w:r w:rsidR="0034169D">
        <w:rPr>
          <w:sz w:val="28"/>
          <w:szCs w:val="28"/>
        </w:rPr>
        <w:t xml:space="preserve"> изложить в новой редакции:</w:t>
      </w:r>
    </w:p>
    <w:p w:rsidR="0034169D" w:rsidRPr="0034169D" w:rsidRDefault="0034169D" w:rsidP="0034169D">
      <w:pPr>
        <w:ind w:firstLine="708"/>
        <w:jc w:val="both"/>
        <w:rPr>
          <w:sz w:val="28"/>
          <w:szCs w:val="28"/>
        </w:rPr>
      </w:pPr>
      <w:r w:rsidRPr="00FD385C">
        <w:rPr>
          <w:b/>
          <w:sz w:val="28"/>
          <w:szCs w:val="28"/>
        </w:rPr>
        <w:t>РАЗДЕЛ 5.</w:t>
      </w:r>
      <w:r w:rsidRPr="0034169D">
        <w:rPr>
          <w:sz w:val="28"/>
          <w:szCs w:val="28"/>
        </w:rPr>
        <w:t xml:space="preserve"> ПОЛОЖЕНИЯ О ПРОВЕДЕНИИ ОБЩЕСТВЕННЫХ ОБСУЖДЕНИЙ, ПУБЛИЧНЫХ СЛУШАНИЙ ПО ВОПРОСАМ ЗЕМЛЕПОЛЬЗОВАНИЯ И ЗАСТРОЙКИ</w:t>
      </w:r>
    </w:p>
    <w:p w:rsidR="0034169D" w:rsidRPr="0034169D" w:rsidRDefault="0034169D" w:rsidP="0034169D">
      <w:pPr>
        <w:ind w:firstLine="708"/>
        <w:jc w:val="both"/>
        <w:rPr>
          <w:sz w:val="28"/>
          <w:szCs w:val="28"/>
        </w:rPr>
      </w:pPr>
      <w:r w:rsidRPr="00FD385C">
        <w:rPr>
          <w:b/>
          <w:sz w:val="28"/>
          <w:szCs w:val="28"/>
        </w:rPr>
        <w:t>Глава 10.</w:t>
      </w:r>
      <w:r w:rsidRPr="0034169D">
        <w:rPr>
          <w:sz w:val="28"/>
          <w:szCs w:val="28"/>
        </w:rPr>
        <w:t xml:space="preserve"> ОБЩЕСТВЕННЫЕ ОБСУЖДЕНИЯ, ПУБЛИЧНЫЕ СЛУШАНИЯ ПО ВОПРОСАМ ЗЕМЛЕПОЛЬЗОВАНИЯ И ЗАСТРОЙКИ</w:t>
      </w:r>
    </w:p>
    <w:p w:rsidR="0034169D" w:rsidRPr="0034169D" w:rsidRDefault="0034169D" w:rsidP="0034169D">
      <w:pPr>
        <w:ind w:firstLine="708"/>
        <w:jc w:val="both"/>
        <w:rPr>
          <w:sz w:val="28"/>
          <w:szCs w:val="28"/>
        </w:rPr>
      </w:pPr>
      <w:r w:rsidRPr="00FD385C">
        <w:rPr>
          <w:b/>
          <w:sz w:val="28"/>
          <w:szCs w:val="28"/>
        </w:rPr>
        <w:t>Статья 51.</w:t>
      </w:r>
      <w:r w:rsidRPr="0034169D">
        <w:rPr>
          <w:sz w:val="28"/>
          <w:szCs w:val="28"/>
        </w:rPr>
        <w:t xml:space="preserve"> Общие положения об общественных обсуждениях,  публичных слушаниях по вопросам землепользования и застройки </w:t>
      </w:r>
    </w:p>
    <w:p w:rsidR="0034169D" w:rsidRPr="0034169D" w:rsidRDefault="0034169D" w:rsidP="0034169D">
      <w:pPr>
        <w:ind w:firstLine="708"/>
        <w:jc w:val="both"/>
        <w:rPr>
          <w:sz w:val="28"/>
          <w:szCs w:val="28"/>
        </w:rPr>
      </w:pPr>
      <w:r w:rsidRPr="0034169D">
        <w:rPr>
          <w:sz w:val="28"/>
          <w:szCs w:val="28"/>
        </w:rPr>
        <w:t>1.</w:t>
      </w:r>
      <w:r w:rsidRPr="0034169D">
        <w:rPr>
          <w:sz w:val="28"/>
          <w:szCs w:val="28"/>
        </w:rPr>
        <w:tab/>
        <w:t>В соответствии с положениями статьи 5.1 Градостроительного кодекса Российской Федерации общественные обсуждения, публичные слушания по вопросам землепользования и застройки в обязательном порядке проводятся по следующим вопросам:</w:t>
      </w:r>
    </w:p>
    <w:p w:rsidR="0034169D" w:rsidRPr="0034169D" w:rsidRDefault="0034169D" w:rsidP="0034169D">
      <w:pPr>
        <w:ind w:firstLine="708"/>
        <w:jc w:val="both"/>
        <w:rPr>
          <w:sz w:val="28"/>
          <w:szCs w:val="28"/>
        </w:rPr>
      </w:pPr>
      <w:r w:rsidRPr="0034169D">
        <w:rPr>
          <w:sz w:val="28"/>
          <w:szCs w:val="28"/>
        </w:rPr>
        <w:t>1) по проекту генерального плана и проектам муниципальных правовых актов о внесении изменений в генеральный план;</w:t>
      </w:r>
    </w:p>
    <w:p w:rsidR="0034169D" w:rsidRPr="0034169D" w:rsidRDefault="0034169D" w:rsidP="0034169D">
      <w:pPr>
        <w:ind w:firstLine="708"/>
        <w:jc w:val="both"/>
        <w:rPr>
          <w:sz w:val="28"/>
          <w:szCs w:val="28"/>
        </w:rPr>
      </w:pPr>
      <w:r w:rsidRPr="0034169D">
        <w:rPr>
          <w:sz w:val="28"/>
          <w:szCs w:val="28"/>
        </w:rPr>
        <w:lastRenderedPageBreak/>
        <w:t>2) по проекту правил землепользования и застройки и проектам муниципальных правовых актов о внесении изменений в Правила;</w:t>
      </w:r>
    </w:p>
    <w:p w:rsidR="0034169D" w:rsidRPr="0034169D" w:rsidRDefault="0034169D" w:rsidP="0034169D">
      <w:pPr>
        <w:ind w:firstLine="708"/>
        <w:jc w:val="both"/>
        <w:rPr>
          <w:sz w:val="28"/>
          <w:szCs w:val="28"/>
        </w:rPr>
      </w:pPr>
      <w:r w:rsidRPr="0034169D">
        <w:rPr>
          <w:sz w:val="28"/>
          <w:szCs w:val="28"/>
        </w:rPr>
        <w:t>3) по проектам планировки  и проектам межевания территории и проектам муниципальных правовых актов о внесении изменений в документацию по планировке территории;</w:t>
      </w:r>
    </w:p>
    <w:p w:rsidR="0034169D" w:rsidRPr="0034169D" w:rsidRDefault="0034169D" w:rsidP="0034169D">
      <w:pPr>
        <w:ind w:firstLine="708"/>
        <w:jc w:val="both"/>
        <w:rPr>
          <w:sz w:val="28"/>
          <w:szCs w:val="28"/>
        </w:rPr>
      </w:pPr>
      <w:r w:rsidRPr="0034169D">
        <w:rPr>
          <w:sz w:val="28"/>
          <w:szCs w:val="28"/>
        </w:rPr>
        <w:t>4) по проектам правил благоустройства территории и проектам муниципальных правовых актов о внесении изменений в проекты правил благоустройства территории;</w:t>
      </w:r>
    </w:p>
    <w:p w:rsidR="0034169D" w:rsidRPr="0034169D" w:rsidRDefault="0034169D" w:rsidP="0034169D">
      <w:pPr>
        <w:ind w:firstLine="708"/>
        <w:jc w:val="both"/>
        <w:rPr>
          <w:sz w:val="28"/>
          <w:szCs w:val="28"/>
        </w:rPr>
      </w:pPr>
      <w:r w:rsidRPr="0034169D">
        <w:rPr>
          <w:sz w:val="28"/>
          <w:szCs w:val="28"/>
        </w:rPr>
        <w:t>5) по проектам муниципальных правовых актов о предоставлении разрешения на условно разрешенный вид использования земельных участков или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6) по проектам муниципальных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 xml:space="preserve">2. Общественные обсуждения, публичные слушания по вопросам землепользования и застройки проводятся в соответствии с Градостроительным кодексом Российской Федерации, Федеральным законом </w:t>
      </w:r>
      <w:r w:rsidR="00FD385C" w:rsidRPr="00FD385C">
        <w:rPr>
          <w:sz w:val="28"/>
          <w:szCs w:val="28"/>
        </w:rPr>
        <w:t>от 06.10.2003</w:t>
      </w:r>
      <w:r w:rsidR="00FD385C">
        <w:rPr>
          <w:sz w:val="28"/>
          <w:szCs w:val="28"/>
        </w:rPr>
        <w:t xml:space="preserve"> года</w:t>
      </w:r>
      <w:r w:rsidR="00FD385C" w:rsidRPr="00FD385C">
        <w:rPr>
          <w:sz w:val="28"/>
          <w:szCs w:val="28"/>
        </w:rPr>
        <w:t xml:space="preserve"> №131-ФЗ</w:t>
      </w:r>
      <w:r w:rsidR="00FD385C">
        <w:rPr>
          <w:sz w:val="28"/>
          <w:szCs w:val="28"/>
        </w:rPr>
        <w:t xml:space="preserve"> </w:t>
      </w:r>
      <w:r w:rsidRPr="0034169D">
        <w:rPr>
          <w:sz w:val="28"/>
          <w:szCs w:val="28"/>
        </w:rPr>
        <w:t>«Об общих принципах организации местного самоуправления в Российской Федерации», Уставом Камышловского городского округа, настоящими Правилами.</w:t>
      </w:r>
    </w:p>
    <w:p w:rsidR="0034169D" w:rsidRPr="0034169D" w:rsidRDefault="0034169D" w:rsidP="0034169D">
      <w:pPr>
        <w:ind w:firstLine="708"/>
        <w:jc w:val="both"/>
        <w:rPr>
          <w:sz w:val="28"/>
          <w:szCs w:val="28"/>
        </w:rPr>
      </w:pPr>
      <w:r w:rsidRPr="0034169D">
        <w:rPr>
          <w:sz w:val="28"/>
          <w:szCs w:val="28"/>
        </w:rPr>
        <w:t>3. Органами, уполномоченными на проведение общественных обсуждений, публичных слушаний по вопросам землепользования и застройки, являются:</w:t>
      </w:r>
    </w:p>
    <w:p w:rsidR="0034169D" w:rsidRPr="0034169D" w:rsidRDefault="0034169D" w:rsidP="0034169D">
      <w:pPr>
        <w:ind w:firstLine="708"/>
        <w:jc w:val="both"/>
        <w:rPr>
          <w:sz w:val="28"/>
          <w:szCs w:val="28"/>
        </w:rPr>
      </w:pPr>
      <w:r w:rsidRPr="0034169D">
        <w:rPr>
          <w:sz w:val="28"/>
          <w:szCs w:val="28"/>
        </w:rPr>
        <w:t>1) комиссия по подготовке проекта правил землепользования и застройки (далее - комиссия) (в случаях, определенных пунктами 2, 3, 5, 6 части 1 настоящей статьи);</w:t>
      </w:r>
    </w:p>
    <w:p w:rsidR="0034169D" w:rsidRPr="0034169D" w:rsidRDefault="0034169D" w:rsidP="0034169D">
      <w:pPr>
        <w:ind w:firstLine="708"/>
        <w:jc w:val="both"/>
        <w:rPr>
          <w:sz w:val="28"/>
          <w:szCs w:val="28"/>
        </w:rPr>
      </w:pPr>
      <w:r w:rsidRPr="0034169D">
        <w:rPr>
          <w:sz w:val="28"/>
          <w:szCs w:val="28"/>
        </w:rPr>
        <w:t>2) Администрация Камышловского городского округа (в случаях, определенных пунктами 1, 4 части 1 настоящей статьи).</w:t>
      </w:r>
    </w:p>
    <w:p w:rsidR="0034169D" w:rsidRPr="0034169D" w:rsidRDefault="0034169D" w:rsidP="0034169D">
      <w:pPr>
        <w:ind w:firstLine="708"/>
        <w:jc w:val="both"/>
        <w:rPr>
          <w:sz w:val="28"/>
          <w:szCs w:val="28"/>
        </w:rPr>
      </w:pPr>
      <w:r w:rsidRPr="0034169D">
        <w:rPr>
          <w:sz w:val="28"/>
          <w:szCs w:val="28"/>
        </w:rPr>
        <w:t>В целях непосредственной подготовки, организации и проведения общественных обсуждений, публичных слушаний постановлением главы Камышловского городского округа могут быть созданы специальные комиссии.</w:t>
      </w:r>
    </w:p>
    <w:p w:rsidR="0034169D" w:rsidRPr="0034169D" w:rsidRDefault="0034169D" w:rsidP="0034169D">
      <w:pPr>
        <w:ind w:firstLine="708"/>
        <w:jc w:val="both"/>
        <w:rPr>
          <w:sz w:val="28"/>
          <w:szCs w:val="28"/>
        </w:rPr>
      </w:pPr>
      <w:r w:rsidRPr="0034169D">
        <w:rPr>
          <w:sz w:val="28"/>
          <w:szCs w:val="28"/>
        </w:rPr>
        <w:t>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4.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lastRenderedPageBreak/>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69D" w:rsidRPr="0034169D" w:rsidRDefault="0034169D" w:rsidP="0034169D">
      <w:pPr>
        <w:ind w:firstLine="708"/>
        <w:jc w:val="both"/>
        <w:rPr>
          <w:sz w:val="28"/>
          <w:szCs w:val="28"/>
        </w:rPr>
      </w:pPr>
      <w:r w:rsidRPr="0034169D">
        <w:rPr>
          <w:sz w:val="28"/>
          <w:szCs w:val="28"/>
        </w:rPr>
        <w:t>6. Финансирование проведения общественных обсуждений, публичных слушаний осуществляется за счёт средств местного бюджета городского округа, за исключением случаев проведения публичных слушаний по вопросам выдачи разрешения на условно разрешённый вид использования земельных участков или объектов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4169D" w:rsidRPr="0034169D" w:rsidRDefault="0034169D" w:rsidP="0034169D">
      <w:pPr>
        <w:ind w:firstLine="708"/>
        <w:jc w:val="both"/>
        <w:rPr>
          <w:sz w:val="28"/>
          <w:szCs w:val="28"/>
        </w:rPr>
      </w:pPr>
      <w:r w:rsidRPr="0034169D">
        <w:rPr>
          <w:sz w:val="28"/>
          <w:szCs w:val="28"/>
        </w:rPr>
        <w:t xml:space="preserve">  </w:t>
      </w:r>
      <w:r>
        <w:rPr>
          <w:sz w:val="28"/>
          <w:szCs w:val="28"/>
        </w:rPr>
        <w:t>7</w:t>
      </w:r>
      <w:r w:rsidRPr="0034169D">
        <w:rPr>
          <w:sz w:val="28"/>
          <w:szCs w:val="28"/>
        </w:rPr>
        <w:t>. Решение о проведении   общественных обсуждений или публичных слушаний принимается главой Камышловского городского округа в форме постановления.</w:t>
      </w:r>
    </w:p>
    <w:p w:rsidR="0034169D" w:rsidRPr="0034169D" w:rsidRDefault="0034169D" w:rsidP="0034169D">
      <w:pPr>
        <w:ind w:firstLine="708"/>
        <w:jc w:val="both"/>
        <w:rPr>
          <w:sz w:val="28"/>
          <w:szCs w:val="28"/>
        </w:rPr>
      </w:pPr>
      <w:r w:rsidRPr="0034169D">
        <w:rPr>
          <w:sz w:val="28"/>
          <w:szCs w:val="28"/>
        </w:rPr>
        <w:t xml:space="preserve"> 8. Постановление главы Камышловского городского округа о проведении общественных обсуждений или публичных слушаний должно содержать:</w:t>
      </w:r>
    </w:p>
    <w:p w:rsidR="0034169D" w:rsidRPr="0034169D" w:rsidRDefault="0034169D" w:rsidP="0034169D">
      <w:pPr>
        <w:ind w:firstLine="708"/>
        <w:jc w:val="both"/>
        <w:rPr>
          <w:sz w:val="28"/>
          <w:szCs w:val="28"/>
        </w:rPr>
      </w:pPr>
      <w:r w:rsidRPr="0034169D">
        <w:rPr>
          <w:sz w:val="28"/>
          <w:szCs w:val="28"/>
        </w:rPr>
        <w:t>1) информацию о вопросе или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169D" w:rsidRPr="0034169D" w:rsidRDefault="0034169D" w:rsidP="0034169D">
      <w:pPr>
        <w:ind w:firstLine="708"/>
        <w:jc w:val="both"/>
        <w:rPr>
          <w:sz w:val="28"/>
          <w:szCs w:val="28"/>
        </w:rPr>
      </w:pPr>
      <w:r w:rsidRPr="0034169D">
        <w:rPr>
          <w:sz w:val="28"/>
          <w:szCs w:val="28"/>
        </w:rPr>
        <w:t>2) информацию о порядке и сроках проведения общественных обсуждений или публичных слушаний по вопросу или проекту, подлежащему рассмотрению на общественных обсуждениях или публичных слушаниях;</w:t>
      </w:r>
    </w:p>
    <w:p w:rsidR="0034169D" w:rsidRPr="0034169D" w:rsidRDefault="0034169D" w:rsidP="0034169D">
      <w:pPr>
        <w:ind w:firstLine="708"/>
        <w:jc w:val="both"/>
        <w:rPr>
          <w:sz w:val="28"/>
          <w:szCs w:val="28"/>
        </w:rPr>
      </w:pPr>
      <w:r w:rsidRPr="0034169D">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34169D">
        <w:rPr>
          <w:sz w:val="28"/>
          <w:szCs w:val="28"/>
        </w:rPr>
        <w:lastRenderedPageBreak/>
        <w:t>проекта, о днях и часах, в которые возможно посещение указанных экспозиции или экспозиций;</w:t>
      </w:r>
    </w:p>
    <w:p w:rsidR="0034169D" w:rsidRPr="0034169D" w:rsidRDefault="0034169D" w:rsidP="0034169D">
      <w:pPr>
        <w:ind w:firstLine="708"/>
        <w:jc w:val="both"/>
        <w:rPr>
          <w:sz w:val="28"/>
          <w:szCs w:val="28"/>
        </w:rPr>
      </w:pPr>
      <w:r w:rsidRPr="0034169D">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169D" w:rsidRPr="0034169D" w:rsidRDefault="0034169D" w:rsidP="0034169D">
      <w:pPr>
        <w:ind w:firstLine="708"/>
        <w:jc w:val="both"/>
        <w:rPr>
          <w:sz w:val="28"/>
          <w:szCs w:val="28"/>
        </w:rPr>
      </w:pPr>
      <w:r w:rsidRPr="0034169D">
        <w:rPr>
          <w:sz w:val="28"/>
          <w:szCs w:val="28"/>
        </w:rPr>
        <w:t>5) информацию о дате, времени и месте проведения собрания участников публичных слушаний или общественных обсуждений;</w:t>
      </w:r>
    </w:p>
    <w:p w:rsidR="0034169D" w:rsidRPr="0034169D" w:rsidRDefault="0034169D" w:rsidP="0034169D">
      <w:pPr>
        <w:ind w:firstLine="708"/>
        <w:jc w:val="both"/>
        <w:rPr>
          <w:sz w:val="28"/>
          <w:szCs w:val="28"/>
        </w:rPr>
      </w:pPr>
      <w:r w:rsidRPr="0034169D">
        <w:rPr>
          <w:sz w:val="28"/>
          <w:szCs w:val="28"/>
        </w:rPr>
        <w:t>6) ответственное лицо за организацию и проведение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7)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 иную необходимую для проведения публичных слушаний информацию.</w:t>
      </w:r>
    </w:p>
    <w:p w:rsidR="0034169D" w:rsidRPr="0034169D" w:rsidRDefault="0034169D" w:rsidP="0034169D">
      <w:pPr>
        <w:ind w:firstLine="708"/>
        <w:jc w:val="both"/>
        <w:rPr>
          <w:sz w:val="28"/>
          <w:szCs w:val="28"/>
        </w:rPr>
      </w:pPr>
      <w:r w:rsidRPr="0034169D">
        <w:rPr>
          <w:sz w:val="28"/>
          <w:szCs w:val="28"/>
        </w:rPr>
        <w:t xml:space="preserve"> 9. Постановление главы Камышловского городского округа о проведении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обязательному опубликованию в газете "Камышловские известия";</w:t>
      </w:r>
    </w:p>
    <w:p w:rsidR="0034169D" w:rsidRPr="0034169D" w:rsidRDefault="0034169D" w:rsidP="0034169D">
      <w:pPr>
        <w:ind w:firstLine="708"/>
        <w:jc w:val="both"/>
        <w:rPr>
          <w:sz w:val="28"/>
          <w:szCs w:val="28"/>
        </w:rPr>
      </w:pPr>
      <w:r w:rsidRPr="0034169D">
        <w:rPr>
          <w:sz w:val="28"/>
          <w:szCs w:val="28"/>
        </w:rPr>
        <w:t>2) распространяется на информационных стендах, оборудованных в здании администрации Камышловского городского округа, в местах массового скопления граждан и в иных местах, расположенных на территории Камышловского городского округа, в отношении которой подготовлены соответствующие проекты, и (или) в границах территориальных зон и (или) земельных участков, указанных в части 5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4169D" w:rsidRPr="0034169D" w:rsidRDefault="0034169D" w:rsidP="0034169D">
      <w:pPr>
        <w:ind w:firstLine="708"/>
        <w:jc w:val="both"/>
        <w:rPr>
          <w:sz w:val="28"/>
          <w:szCs w:val="28"/>
        </w:rPr>
      </w:pPr>
      <w:r w:rsidRPr="0034169D">
        <w:rPr>
          <w:sz w:val="28"/>
          <w:szCs w:val="28"/>
        </w:rPr>
        <w:t>10. Процедура проведения общественных обсуждений состоит из следующих этапов:</w:t>
      </w:r>
    </w:p>
    <w:p w:rsidR="0034169D" w:rsidRPr="0034169D" w:rsidRDefault="0034169D" w:rsidP="0034169D">
      <w:pPr>
        <w:ind w:firstLine="708"/>
        <w:jc w:val="both"/>
        <w:rPr>
          <w:sz w:val="28"/>
          <w:szCs w:val="28"/>
        </w:rPr>
      </w:pPr>
      <w:r w:rsidRPr="0034169D">
        <w:rPr>
          <w:sz w:val="28"/>
          <w:szCs w:val="28"/>
        </w:rPr>
        <w:t>1) оповещение о начале общественных обсуждений оформляется в форме постановления главы Камышловского городского округа о проведении общественных обсуждений;</w:t>
      </w:r>
    </w:p>
    <w:p w:rsidR="0034169D" w:rsidRPr="0034169D" w:rsidRDefault="0034169D" w:rsidP="0034169D">
      <w:pPr>
        <w:ind w:firstLine="708"/>
        <w:jc w:val="both"/>
        <w:rPr>
          <w:sz w:val="28"/>
          <w:szCs w:val="28"/>
        </w:rPr>
      </w:pPr>
      <w:r w:rsidRPr="0034169D">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Камышловского городского округа в информационно-телекоммуникационной сети "Интернет" (далее - официальный сайт) и открытие экспозиции или экспозиций такого проекта;</w:t>
      </w:r>
    </w:p>
    <w:p w:rsidR="0034169D" w:rsidRPr="0034169D" w:rsidRDefault="0034169D" w:rsidP="0034169D">
      <w:pPr>
        <w:ind w:firstLine="708"/>
        <w:jc w:val="both"/>
        <w:rPr>
          <w:sz w:val="28"/>
          <w:szCs w:val="28"/>
        </w:rPr>
      </w:pPr>
      <w:r w:rsidRPr="0034169D">
        <w:rPr>
          <w:sz w:val="28"/>
          <w:szCs w:val="28"/>
        </w:rPr>
        <w:t>3) проведение экспозиции или экспозиций проекта, подлежащего рассмотрению на общественных обсуждениях;</w:t>
      </w:r>
    </w:p>
    <w:p w:rsidR="0034169D" w:rsidRPr="0034169D" w:rsidRDefault="0034169D" w:rsidP="0034169D">
      <w:pPr>
        <w:ind w:firstLine="708"/>
        <w:jc w:val="both"/>
        <w:rPr>
          <w:sz w:val="28"/>
          <w:szCs w:val="28"/>
        </w:rPr>
      </w:pPr>
      <w:r w:rsidRPr="0034169D">
        <w:rPr>
          <w:sz w:val="28"/>
          <w:szCs w:val="28"/>
        </w:rPr>
        <w:t>4) подготовка и оформление протокола общественных обсуждений;</w:t>
      </w:r>
    </w:p>
    <w:p w:rsidR="0034169D" w:rsidRPr="0034169D" w:rsidRDefault="0034169D" w:rsidP="0034169D">
      <w:pPr>
        <w:ind w:firstLine="708"/>
        <w:jc w:val="both"/>
        <w:rPr>
          <w:sz w:val="28"/>
          <w:szCs w:val="28"/>
        </w:rPr>
      </w:pPr>
      <w:r w:rsidRPr="0034169D">
        <w:rPr>
          <w:sz w:val="28"/>
          <w:szCs w:val="28"/>
        </w:rPr>
        <w:lastRenderedPageBreak/>
        <w:t>5) подготовка и опубликование заключения о результатах общественных обсуждений.</w:t>
      </w:r>
    </w:p>
    <w:p w:rsidR="0034169D" w:rsidRPr="0034169D" w:rsidRDefault="0034169D" w:rsidP="0034169D">
      <w:pPr>
        <w:ind w:firstLine="708"/>
        <w:jc w:val="both"/>
        <w:rPr>
          <w:sz w:val="28"/>
          <w:szCs w:val="28"/>
        </w:rPr>
      </w:pPr>
      <w:r w:rsidRPr="0034169D">
        <w:rPr>
          <w:sz w:val="28"/>
          <w:szCs w:val="28"/>
        </w:rPr>
        <w:t>11. Процедура проведения публичных слушаний состоит из следующих этапов:</w:t>
      </w:r>
    </w:p>
    <w:p w:rsidR="0034169D" w:rsidRPr="0034169D" w:rsidRDefault="0034169D" w:rsidP="0034169D">
      <w:pPr>
        <w:ind w:firstLine="708"/>
        <w:jc w:val="both"/>
        <w:rPr>
          <w:sz w:val="28"/>
          <w:szCs w:val="28"/>
        </w:rPr>
      </w:pPr>
      <w:r w:rsidRPr="0034169D">
        <w:rPr>
          <w:sz w:val="28"/>
          <w:szCs w:val="28"/>
        </w:rPr>
        <w:t>1) оповещение о начале публичных слушаний оформляется в форме постановления главы Камышловского городского округа о проведении публичных слушаний;</w:t>
      </w:r>
    </w:p>
    <w:p w:rsidR="0034169D" w:rsidRPr="0034169D" w:rsidRDefault="0034169D" w:rsidP="0034169D">
      <w:pPr>
        <w:ind w:firstLine="708"/>
        <w:jc w:val="both"/>
        <w:rPr>
          <w:sz w:val="28"/>
          <w:szCs w:val="28"/>
        </w:rPr>
      </w:pPr>
      <w:r w:rsidRPr="0034169D">
        <w:rPr>
          <w:sz w:val="28"/>
          <w:szCs w:val="28"/>
        </w:rPr>
        <w:t>2) размещение проекта, подлежащего рассмотрению на публичных слушаниях, и информационных материалов к нему на официальном сайте Камышловского городского округа в информационно-телекоммуникационной сети "Интернет" (далее - официальный сайт) и открытие экспозиции или экспозиций такого проекта;</w:t>
      </w:r>
    </w:p>
    <w:p w:rsidR="0034169D" w:rsidRPr="0034169D" w:rsidRDefault="0034169D" w:rsidP="0034169D">
      <w:pPr>
        <w:ind w:firstLine="708"/>
        <w:jc w:val="both"/>
        <w:rPr>
          <w:sz w:val="28"/>
          <w:szCs w:val="28"/>
        </w:rPr>
      </w:pPr>
      <w:r w:rsidRPr="0034169D">
        <w:rPr>
          <w:sz w:val="28"/>
          <w:szCs w:val="28"/>
        </w:rPr>
        <w:t>3) проведение экспозиции или экспозиций проекта, подлежащего рассмотрению на публичных слушаниях;</w:t>
      </w:r>
    </w:p>
    <w:p w:rsidR="0034169D" w:rsidRPr="0034169D" w:rsidRDefault="0034169D" w:rsidP="0034169D">
      <w:pPr>
        <w:ind w:firstLine="708"/>
        <w:jc w:val="both"/>
        <w:rPr>
          <w:sz w:val="28"/>
          <w:szCs w:val="28"/>
        </w:rPr>
      </w:pPr>
      <w:r w:rsidRPr="0034169D">
        <w:rPr>
          <w:sz w:val="28"/>
          <w:szCs w:val="28"/>
        </w:rPr>
        <w:t>4) проведение собрания или собраний участников публичных слушаний;</w:t>
      </w:r>
    </w:p>
    <w:p w:rsidR="0034169D" w:rsidRPr="0034169D" w:rsidRDefault="0034169D" w:rsidP="0034169D">
      <w:pPr>
        <w:ind w:firstLine="708"/>
        <w:jc w:val="both"/>
        <w:rPr>
          <w:sz w:val="28"/>
          <w:szCs w:val="28"/>
        </w:rPr>
      </w:pPr>
      <w:r w:rsidRPr="0034169D">
        <w:rPr>
          <w:sz w:val="28"/>
          <w:szCs w:val="28"/>
        </w:rPr>
        <w:t>5) подготовка и оформление протокола публичных слушаний;</w:t>
      </w:r>
    </w:p>
    <w:p w:rsidR="0034169D" w:rsidRPr="0034169D" w:rsidRDefault="0034169D" w:rsidP="0034169D">
      <w:pPr>
        <w:ind w:firstLine="708"/>
        <w:jc w:val="both"/>
        <w:rPr>
          <w:sz w:val="28"/>
          <w:szCs w:val="28"/>
        </w:rPr>
      </w:pPr>
      <w:r w:rsidRPr="0034169D">
        <w:rPr>
          <w:sz w:val="28"/>
          <w:szCs w:val="28"/>
        </w:rPr>
        <w:t>6) подготовка и опубликование заключения о результатах публичных слушаний.</w:t>
      </w:r>
    </w:p>
    <w:p w:rsidR="0034169D" w:rsidRPr="0034169D" w:rsidRDefault="0034169D" w:rsidP="0034169D">
      <w:pPr>
        <w:ind w:firstLine="708"/>
        <w:jc w:val="both"/>
        <w:rPr>
          <w:sz w:val="28"/>
          <w:szCs w:val="28"/>
        </w:rPr>
      </w:pPr>
      <w:r w:rsidRPr="0034169D">
        <w:rPr>
          <w:sz w:val="28"/>
          <w:szCs w:val="28"/>
        </w:rPr>
        <w:t xml:space="preserve"> 12.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4169D" w:rsidRPr="0034169D" w:rsidRDefault="0034169D" w:rsidP="0034169D">
      <w:pPr>
        <w:ind w:firstLine="708"/>
        <w:jc w:val="both"/>
        <w:rPr>
          <w:sz w:val="28"/>
          <w:szCs w:val="28"/>
        </w:rPr>
      </w:pPr>
      <w:r w:rsidRPr="0034169D">
        <w:rPr>
          <w:sz w:val="28"/>
          <w:szCs w:val="28"/>
        </w:rPr>
        <w:t xml:space="preserve">  13.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15 настоящей статьи идентификацию, имеют право вносить предложения и замечания, касающиеся такого проекта:</w:t>
      </w:r>
    </w:p>
    <w:p w:rsidR="0034169D" w:rsidRPr="0034169D" w:rsidRDefault="0034169D" w:rsidP="0034169D">
      <w:pPr>
        <w:ind w:firstLine="708"/>
        <w:jc w:val="both"/>
        <w:rPr>
          <w:sz w:val="28"/>
          <w:szCs w:val="28"/>
        </w:rPr>
      </w:pPr>
      <w:r w:rsidRPr="0034169D">
        <w:rPr>
          <w:sz w:val="28"/>
          <w:szCs w:val="28"/>
        </w:rPr>
        <w:t>1) посредством официального сайта или информационных систем (в случае проведения общественных обсуждений);</w:t>
      </w:r>
    </w:p>
    <w:p w:rsidR="0034169D" w:rsidRPr="0034169D" w:rsidRDefault="0034169D" w:rsidP="0034169D">
      <w:pPr>
        <w:ind w:firstLine="708"/>
        <w:jc w:val="both"/>
        <w:rPr>
          <w:sz w:val="28"/>
          <w:szCs w:val="28"/>
        </w:rPr>
      </w:pPr>
      <w:r w:rsidRPr="0034169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4169D" w:rsidRPr="0034169D" w:rsidRDefault="0034169D" w:rsidP="0034169D">
      <w:pPr>
        <w:ind w:firstLine="708"/>
        <w:jc w:val="both"/>
        <w:rPr>
          <w:sz w:val="28"/>
          <w:szCs w:val="28"/>
        </w:rPr>
      </w:pPr>
      <w:r w:rsidRPr="0034169D">
        <w:rPr>
          <w:sz w:val="28"/>
          <w:szCs w:val="28"/>
        </w:rPr>
        <w:t>3) в письменной форме в адрес организатора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4169D" w:rsidRPr="0034169D" w:rsidRDefault="0034169D" w:rsidP="0034169D">
      <w:pPr>
        <w:ind w:firstLine="708"/>
        <w:jc w:val="both"/>
        <w:rPr>
          <w:sz w:val="28"/>
          <w:szCs w:val="28"/>
        </w:rPr>
      </w:pPr>
      <w:r w:rsidRPr="0034169D">
        <w:rPr>
          <w:sz w:val="28"/>
          <w:szCs w:val="28"/>
        </w:rPr>
        <w:t>14.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34169D" w:rsidRPr="0034169D" w:rsidRDefault="0034169D" w:rsidP="0034169D">
      <w:pPr>
        <w:ind w:firstLine="708"/>
        <w:jc w:val="both"/>
        <w:rPr>
          <w:sz w:val="28"/>
          <w:szCs w:val="28"/>
        </w:rPr>
      </w:pPr>
      <w:r w:rsidRPr="0034169D">
        <w:rPr>
          <w:sz w:val="28"/>
          <w:szCs w:val="28"/>
        </w:rPr>
        <w:t xml:space="preserve"> 15.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16. Не требуется представление указанных в части 15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15 настоящей статьи, может использоваться единая система идентификации и аутентификации.</w:t>
      </w:r>
    </w:p>
    <w:p w:rsidR="0034169D" w:rsidRPr="0034169D" w:rsidRDefault="0034169D" w:rsidP="0034169D">
      <w:pPr>
        <w:ind w:firstLine="708"/>
        <w:jc w:val="both"/>
        <w:rPr>
          <w:sz w:val="28"/>
          <w:szCs w:val="28"/>
        </w:rPr>
      </w:pPr>
      <w:r w:rsidRPr="0034169D">
        <w:rPr>
          <w:sz w:val="28"/>
          <w:szCs w:val="28"/>
        </w:rPr>
        <w:t xml:space="preserve"> 17. Мнение участников общественных обсуждений или публичных слушаний, выявленное путем голосования, не влечет за собой обязанности органа, принимающего решение с учетом результатов общественных обсуждений или публичных слушаний, принимать в качестве окончательного решение, отражающее мнение большинства участников общественных обсуждений или публичных слушаний. Заключение о результатах общественных обсуждений или публичных слушаниях носит рекомендательный характер.</w:t>
      </w:r>
    </w:p>
    <w:p w:rsidR="0034169D" w:rsidRPr="0034169D" w:rsidRDefault="0034169D" w:rsidP="0034169D">
      <w:pPr>
        <w:ind w:firstLine="708"/>
        <w:jc w:val="both"/>
        <w:rPr>
          <w:sz w:val="28"/>
          <w:szCs w:val="28"/>
        </w:rPr>
      </w:pPr>
      <w:r w:rsidRPr="00FD385C">
        <w:rPr>
          <w:b/>
          <w:sz w:val="28"/>
          <w:szCs w:val="28"/>
        </w:rPr>
        <w:lastRenderedPageBreak/>
        <w:t>Статья 52.</w:t>
      </w:r>
      <w:r w:rsidRPr="0034169D">
        <w:rPr>
          <w:sz w:val="28"/>
          <w:szCs w:val="28"/>
        </w:rPr>
        <w:t xml:space="preserve"> Особенности проведения общественных обсуждений или публичных слушаний по внесению изменений в настоящие Правила</w:t>
      </w:r>
    </w:p>
    <w:p w:rsidR="0034169D" w:rsidRPr="0034169D" w:rsidRDefault="0034169D" w:rsidP="0034169D">
      <w:pPr>
        <w:ind w:firstLine="708"/>
        <w:jc w:val="both"/>
        <w:rPr>
          <w:sz w:val="28"/>
          <w:szCs w:val="28"/>
        </w:rPr>
      </w:pPr>
      <w:r w:rsidRPr="0034169D">
        <w:rPr>
          <w:sz w:val="28"/>
          <w:szCs w:val="28"/>
        </w:rPr>
        <w:t xml:space="preserve">1. Инициаторами подготовки проектов внесения изменений в настоящие Правила могут быть: </w:t>
      </w:r>
    </w:p>
    <w:p w:rsidR="0034169D" w:rsidRPr="0034169D" w:rsidRDefault="0034169D" w:rsidP="0034169D">
      <w:pPr>
        <w:ind w:firstLine="708"/>
        <w:jc w:val="both"/>
        <w:rPr>
          <w:sz w:val="28"/>
          <w:szCs w:val="28"/>
        </w:rPr>
      </w:pPr>
      <w:r w:rsidRPr="0034169D">
        <w:rPr>
          <w:sz w:val="28"/>
          <w:szCs w:val="28"/>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4169D" w:rsidRPr="0034169D" w:rsidRDefault="0034169D" w:rsidP="0034169D">
      <w:pPr>
        <w:ind w:firstLine="708"/>
        <w:jc w:val="both"/>
        <w:rPr>
          <w:sz w:val="28"/>
          <w:szCs w:val="28"/>
        </w:rPr>
      </w:pPr>
      <w:r w:rsidRPr="0034169D">
        <w:rPr>
          <w:sz w:val="28"/>
          <w:szCs w:val="28"/>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4169D" w:rsidRPr="0034169D" w:rsidRDefault="0034169D" w:rsidP="0034169D">
      <w:pPr>
        <w:ind w:firstLine="708"/>
        <w:jc w:val="both"/>
        <w:rPr>
          <w:sz w:val="28"/>
          <w:szCs w:val="28"/>
        </w:rPr>
      </w:pPr>
      <w:r w:rsidRPr="0034169D">
        <w:rPr>
          <w:sz w:val="28"/>
          <w:szCs w:val="28"/>
        </w:rPr>
        <w:t>- администрация Камышловского городского округа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34169D" w:rsidRPr="0034169D" w:rsidRDefault="0034169D" w:rsidP="0034169D">
      <w:pPr>
        <w:ind w:firstLine="708"/>
        <w:jc w:val="both"/>
        <w:rPr>
          <w:sz w:val="28"/>
          <w:szCs w:val="28"/>
        </w:rPr>
      </w:pPr>
      <w:r w:rsidRPr="0034169D">
        <w:rPr>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169D" w:rsidRPr="0034169D" w:rsidRDefault="0034169D" w:rsidP="0034169D">
      <w:pPr>
        <w:ind w:firstLine="708"/>
        <w:jc w:val="both"/>
        <w:rPr>
          <w:sz w:val="28"/>
          <w:szCs w:val="28"/>
        </w:rPr>
      </w:pPr>
      <w:r w:rsidRPr="0034169D">
        <w:rPr>
          <w:sz w:val="28"/>
          <w:szCs w:val="28"/>
        </w:rPr>
        <w:t xml:space="preserve">           2. Основаниями для рассмотрения главой городского округа вопроса о внесении изменений в правила землепользования и застройки являются:</w:t>
      </w:r>
    </w:p>
    <w:p w:rsidR="0034169D" w:rsidRPr="0034169D" w:rsidRDefault="0034169D" w:rsidP="0034169D">
      <w:pPr>
        <w:ind w:firstLine="708"/>
        <w:jc w:val="both"/>
        <w:rPr>
          <w:sz w:val="28"/>
          <w:szCs w:val="28"/>
        </w:rPr>
      </w:pPr>
      <w:r w:rsidRPr="0034169D">
        <w:rPr>
          <w:sz w:val="28"/>
          <w:szCs w:val="28"/>
        </w:rPr>
        <w:t>1) несоответствие правил землепользования и застройки генеральному плану городского округа, возникшее в результате внесения изменений в такие генеральные планы;</w:t>
      </w:r>
    </w:p>
    <w:p w:rsidR="0034169D" w:rsidRPr="0034169D" w:rsidRDefault="0034169D" w:rsidP="0034169D">
      <w:pPr>
        <w:ind w:firstLine="708"/>
        <w:jc w:val="both"/>
        <w:rPr>
          <w:sz w:val="28"/>
          <w:szCs w:val="28"/>
        </w:rPr>
      </w:pPr>
      <w:r w:rsidRPr="0034169D">
        <w:rPr>
          <w:sz w:val="28"/>
          <w:szCs w:val="28"/>
        </w:rPr>
        <w:t>2) поступление предложений об изменении границ территориальных зон, изменении градостроительных регламентов.</w:t>
      </w:r>
    </w:p>
    <w:p w:rsidR="0034169D" w:rsidRPr="0034169D" w:rsidRDefault="0034169D" w:rsidP="0034169D">
      <w:pPr>
        <w:ind w:firstLine="708"/>
        <w:jc w:val="both"/>
        <w:rPr>
          <w:sz w:val="28"/>
          <w:szCs w:val="28"/>
        </w:rPr>
      </w:pPr>
      <w:r w:rsidRPr="0034169D">
        <w:rPr>
          <w:sz w:val="28"/>
          <w:szCs w:val="28"/>
        </w:rPr>
        <w:t xml:space="preserve"> 3. Предложения по внесению изменений в настоящие Правила поступают в комиссию по подготовке проекта правил землепользования и застройки (далее - Комиссия).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w:t>
      </w:r>
    </w:p>
    <w:p w:rsidR="0034169D" w:rsidRPr="0034169D" w:rsidRDefault="0034169D" w:rsidP="0034169D">
      <w:pPr>
        <w:ind w:firstLine="708"/>
        <w:jc w:val="both"/>
        <w:rPr>
          <w:sz w:val="28"/>
          <w:szCs w:val="28"/>
        </w:rPr>
      </w:pPr>
      <w:r w:rsidRPr="0034169D">
        <w:rPr>
          <w:sz w:val="28"/>
          <w:szCs w:val="28"/>
        </w:rPr>
        <w:t xml:space="preserve"> 4. В целях подготовки заключения Комиссия направляет поступившие предложения в отдел архитектуры и градостроительства администрации Камышловского городского округа для проверки предложений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документам </w:t>
      </w:r>
      <w:r w:rsidRPr="0034169D">
        <w:rPr>
          <w:sz w:val="28"/>
          <w:szCs w:val="28"/>
        </w:rPr>
        <w:lastRenderedPageBreak/>
        <w:t>территориального планирования Камышловского городского округа, схемам территориального планирования Свердловской области, схемам территориального планирования Российской Федерации до представления такого проекта на общественные обсуждения или публичные слушания).</w:t>
      </w:r>
    </w:p>
    <w:p w:rsidR="0034169D" w:rsidRPr="0034169D" w:rsidRDefault="0034169D" w:rsidP="0034169D">
      <w:pPr>
        <w:ind w:firstLine="708"/>
        <w:jc w:val="both"/>
        <w:rPr>
          <w:sz w:val="28"/>
          <w:szCs w:val="28"/>
        </w:rPr>
      </w:pPr>
      <w:r w:rsidRPr="0034169D">
        <w:rPr>
          <w:sz w:val="28"/>
          <w:szCs w:val="28"/>
        </w:rPr>
        <w:t xml:space="preserve"> 5. Отдел архитектуры и градостроительства администрации Камышловского городского округа готовит заключение, которое должно включать:</w:t>
      </w:r>
    </w:p>
    <w:p w:rsidR="0034169D" w:rsidRPr="0034169D" w:rsidRDefault="0034169D" w:rsidP="0034169D">
      <w:pPr>
        <w:ind w:firstLine="708"/>
        <w:jc w:val="both"/>
        <w:rPr>
          <w:sz w:val="28"/>
          <w:szCs w:val="28"/>
        </w:rPr>
      </w:pPr>
      <w:r w:rsidRPr="0034169D">
        <w:rPr>
          <w:sz w:val="28"/>
          <w:szCs w:val="28"/>
        </w:rPr>
        <w:t xml:space="preserve">1) положения, удостоверяющие факт соответствия подготовленного проекта муниципального правового акта техническим регламентам,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 </w:t>
      </w:r>
    </w:p>
    <w:p w:rsidR="0034169D" w:rsidRPr="0034169D" w:rsidRDefault="0034169D" w:rsidP="0034169D">
      <w:pPr>
        <w:ind w:firstLine="708"/>
        <w:jc w:val="both"/>
        <w:rPr>
          <w:sz w:val="28"/>
          <w:szCs w:val="28"/>
        </w:rPr>
      </w:pPr>
      <w:r w:rsidRPr="0034169D">
        <w:rPr>
          <w:sz w:val="28"/>
          <w:szCs w:val="28"/>
        </w:rPr>
        <w:t xml:space="preserve">2) подтверждение того, что в проекте изменений в настоящие Правила учтены положения о территориальном планировании, содержащиеся в документах территориального планирования Камышловского городского округа в части целей и задач территориального планирования, перечня мероприятий по территориальному планированию; </w:t>
      </w:r>
    </w:p>
    <w:p w:rsidR="0034169D" w:rsidRPr="0034169D" w:rsidRDefault="0034169D" w:rsidP="0034169D">
      <w:pPr>
        <w:ind w:firstLine="708"/>
        <w:jc w:val="both"/>
        <w:rPr>
          <w:sz w:val="28"/>
          <w:szCs w:val="28"/>
        </w:rPr>
      </w:pPr>
      <w:r w:rsidRPr="0034169D">
        <w:rPr>
          <w:sz w:val="28"/>
          <w:szCs w:val="28"/>
        </w:rPr>
        <w:t xml:space="preserve">3)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 и иных зон с особыми условиями использования территорий. </w:t>
      </w:r>
    </w:p>
    <w:p w:rsidR="0034169D" w:rsidRPr="0034169D" w:rsidRDefault="0034169D" w:rsidP="0034169D">
      <w:pPr>
        <w:ind w:firstLine="708"/>
        <w:jc w:val="both"/>
        <w:rPr>
          <w:sz w:val="28"/>
          <w:szCs w:val="28"/>
        </w:rPr>
      </w:pPr>
      <w:r w:rsidRPr="0034169D">
        <w:rPr>
          <w:sz w:val="28"/>
          <w:szCs w:val="28"/>
        </w:rPr>
        <w:t xml:space="preserve">   6. Комиссия до принятия решения главой Камышловского городского округа о назначении общественных обсуждений или публичных слушаний обеспечивает обсуждение и согласование промежуточных результатов подготовки проекта о внесении изменений в настоящие Правила с заинтересованными лицами и органами управления.</w:t>
      </w:r>
    </w:p>
    <w:p w:rsidR="0034169D" w:rsidRPr="0034169D" w:rsidRDefault="0034169D" w:rsidP="0034169D">
      <w:pPr>
        <w:ind w:firstLine="708"/>
        <w:jc w:val="both"/>
        <w:rPr>
          <w:sz w:val="28"/>
          <w:szCs w:val="28"/>
        </w:rPr>
      </w:pPr>
      <w:r w:rsidRPr="0034169D">
        <w:rPr>
          <w:sz w:val="28"/>
          <w:szCs w:val="28"/>
        </w:rPr>
        <w:t xml:space="preserve">  7. При получении проекта о внесении изменений в настоящие Правила на основании заключения Комиссии глава Камышловского городского округа принимает решение о проведении общественных обсуждений или публичных слушаний по проекту в срок не позднее чем через десять рабочих дней со дня получения такого проекта.</w:t>
      </w:r>
    </w:p>
    <w:p w:rsidR="0034169D" w:rsidRPr="0034169D" w:rsidRDefault="0034169D" w:rsidP="0034169D">
      <w:pPr>
        <w:ind w:firstLine="708"/>
        <w:jc w:val="both"/>
        <w:rPr>
          <w:sz w:val="28"/>
          <w:szCs w:val="28"/>
        </w:rPr>
      </w:pPr>
      <w:r w:rsidRPr="0034169D">
        <w:rPr>
          <w:sz w:val="28"/>
          <w:szCs w:val="28"/>
        </w:rPr>
        <w:t xml:space="preserve">  8. Комиссия на основании решения главы Камышловского городского округа о назначении общественных обсуждений или публичных слушаний обеспечивает публикацию проекта внесения изменений в настоящие Правила в газете «Камышловские известия», на официальном сайте Камышловского городского округа в информационно-телекоммуникационной сети "Интернет"  и организацию открытого доступа к текстовым и графическим материалам.</w:t>
      </w:r>
    </w:p>
    <w:p w:rsidR="0034169D" w:rsidRPr="0034169D" w:rsidRDefault="0034169D" w:rsidP="0034169D">
      <w:pPr>
        <w:ind w:firstLine="708"/>
        <w:jc w:val="both"/>
        <w:rPr>
          <w:sz w:val="28"/>
          <w:szCs w:val="28"/>
        </w:rPr>
      </w:pPr>
      <w:r w:rsidRPr="0034169D">
        <w:rPr>
          <w:sz w:val="28"/>
          <w:szCs w:val="28"/>
        </w:rPr>
        <w:t>9.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34169D" w:rsidRPr="0034169D" w:rsidRDefault="0034169D" w:rsidP="0034169D">
      <w:pPr>
        <w:ind w:firstLine="708"/>
        <w:jc w:val="both"/>
        <w:rPr>
          <w:sz w:val="28"/>
          <w:szCs w:val="28"/>
        </w:rPr>
      </w:pPr>
      <w:r w:rsidRPr="0034169D">
        <w:rPr>
          <w:sz w:val="28"/>
          <w:szCs w:val="28"/>
        </w:rPr>
        <w:t xml:space="preserve">10. Участниками общественных обсуждений или публичных слушаний по проекту нормативного правового акта о внесении изменений в настоящие </w:t>
      </w:r>
      <w:r w:rsidRPr="0034169D">
        <w:rPr>
          <w:sz w:val="28"/>
          <w:szCs w:val="28"/>
        </w:rPr>
        <w:lastRenderedPageBreak/>
        <w:t>Правила являются жители Камышловского городского округа, правообладатели земельных участков и объектов капитального строительства, расположенных на территории Камышловского городского округа, иные заинтересованные лица.</w:t>
      </w:r>
    </w:p>
    <w:p w:rsidR="0034169D" w:rsidRPr="0034169D" w:rsidRDefault="0034169D" w:rsidP="0034169D">
      <w:pPr>
        <w:ind w:firstLine="708"/>
        <w:jc w:val="both"/>
        <w:rPr>
          <w:sz w:val="28"/>
          <w:szCs w:val="28"/>
        </w:rPr>
      </w:pPr>
      <w:r w:rsidRPr="0034169D">
        <w:rPr>
          <w:sz w:val="28"/>
          <w:szCs w:val="28"/>
        </w:rPr>
        <w:t xml:space="preserve"> 11. В случае подготовки правил землепользования и застройки применительно к части территории городского округа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169D" w:rsidRPr="0034169D" w:rsidRDefault="0034169D" w:rsidP="0034169D">
      <w:pPr>
        <w:ind w:firstLine="708"/>
        <w:jc w:val="both"/>
        <w:rPr>
          <w:sz w:val="28"/>
          <w:szCs w:val="28"/>
        </w:rPr>
      </w:pPr>
      <w:r w:rsidRPr="0034169D">
        <w:rPr>
          <w:sz w:val="28"/>
          <w:szCs w:val="28"/>
        </w:rPr>
        <w:t xml:space="preserve">   12. В состав документов, материалов, представляемых участникам общественных обсуждений или публичных слушаний по обсуждению проекта нормативного правового акта о внесении изменений в настоящие Правила, включаются:</w:t>
      </w:r>
    </w:p>
    <w:p w:rsidR="0034169D" w:rsidRPr="0034169D" w:rsidRDefault="0034169D" w:rsidP="0034169D">
      <w:pPr>
        <w:ind w:firstLine="708"/>
        <w:jc w:val="both"/>
        <w:rPr>
          <w:sz w:val="28"/>
          <w:szCs w:val="28"/>
        </w:rPr>
      </w:pPr>
      <w:r w:rsidRPr="0034169D">
        <w:rPr>
          <w:sz w:val="28"/>
          <w:szCs w:val="28"/>
        </w:rPr>
        <w:t>1) опубликованный проект нормативного правового акта о внесении изменений в настоящие Правила;</w:t>
      </w:r>
    </w:p>
    <w:p w:rsidR="0034169D" w:rsidRPr="0034169D" w:rsidRDefault="0034169D" w:rsidP="0034169D">
      <w:pPr>
        <w:ind w:firstLine="708"/>
        <w:jc w:val="both"/>
        <w:rPr>
          <w:sz w:val="28"/>
          <w:szCs w:val="28"/>
        </w:rPr>
      </w:pPr>
      <w:r w:rsidRPr="0034169D">
        <w:rPr>
          <w:sz w:val="28"/>
          <w:szCs w:val="28"/>
        </w:rPr>
        <w:t>2) комплект материалов к проекту о внесении изменений в настоящие Правила и необходимые обоснования к нему;</w:t>
      </w:r>
    </w:p>
    <w:p w:rsidR="0034169D" w:rsidRPr="0034169D" w:rsidRDefault="0034169D" w:rsidP="0034169D">
      <w:pPr>
        <w:ind w:firstLine="708"/>
        <w:jc w:val="both"/>
        <w:rPr>
          <w:sz w:val="28"/>
          <w:szCs w:val="28"/>
        </w:rPr>
      </w:pPr>
      <w:r w:rsidRPr="0034169D">
        <w:rPr>
          <w:sz w:val="28"/>
          <w:szCs w:val="28"/>
        </w:rPr>
        <w:t>3) положительное заключение комиссии.</w:t>
      </w:r>
    </w:p>
    <w:p w:rsidR="0034169D" w:rsidRPr="0034169D" w:rsidRDefault="0034169D" w:rsidP="0034169D">
      <w:pPr>
        <w:ind w:firstLine="708"/>
        <w:jc w:val="both"/>
        <w:rPr>
          <w:sz w:val="28"/>
          <w:szCs w:val="28"/>
        </w:rPr>
      </w:pPr>
      <w:r w:rsidRPr="0034169D">
        <w:rPr>
          <w:sz w:val="28"/>
          <w:szCs w:val="28"/>
        </w:rPr>
        <w:t xml:space="preserve"> 13. После проведения общественных обсуждений или публичных слушаний по проекту о внесении изменений в настоящие Правила Комиссия обеспечивает подготовку заключения о результатах общественных обсуждений или публичных слушаний и его опубликование в газете «Камышловские известия», на официальном сайте Камышловского городского округа в информационно-телекоммуникационной сети "Интернет".</w:t>
      </w:r>
    </w:p>
    <w:p w:rsidR="0034169D" w:rsidRPr="0034169D" w:rsidRDefault="0034169D" w:rsidP="0034169D">
      <w:pPr>
        <w:ind w:firstLine="708"/>
        <w:jc w:val="both"/>
        <w:rPr>
          <w:sz w:val="28"/>
          <w:szCs w:val="28"/>
        </w:rPr>
      </w:pPr>
      <w:r w:rsidRPr="0034169D">
        <w:rPr>
          <w:sz w:val="28"/>
          <w:szCs w:val="28"/>
        </w:rPr>
        <w:t>В случае, когда проект изменений подготовлен по инициативе администрации Камышловского городского округа, Комиссия также:</w:t>
      </w:r>
    </w:p>
    <w:p w:rsidR="0034169D" w:rsidRPr="0034169D" w:rsidRDefault="0034169D" w:rsidP="0034169D">
      <w:pPr>
        <w:ind w:firstLine="708"/>
        <w:jc w:val="both"/>
        <w:rPr>
          <w:sz w:val="28"/>
          <w:szCs w:val="28"/>
        </w:rPr>
      </w:pPr>
      <w:r w:rsidRPr="0034169D">
        <w:rPr>
          <w:sz w:val="28"/>
          <w:szCs w:val="28"/>
        </w:rPr>
        <w:t>- обеспечивает доработку проекта о внесении изменений в настоящие Правила по результатам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 подготавливает комплект документов и направляет его главе Камышловского городского округа.</w:t>
      </w:r>
    </w:p>
    <w:p w:rsidR="0034169D" w:rsidRPr="0034169D" w:rsidRDefault="0034169D" w:rsidP="0034169D">
      <w:pPr>
        <w:ind w:firstLine="708"/>
        <w:jc w:val="both"/>
        <w:rPr>
          <w:sz w:val="28"/>
          <w:szCs w:val="28"/>
        </w:rPr>
      </w:pPr>
      <w:r w:rsidRPr="0034169D">
        <w:rPr>
          <w:sz w:val="28"/>
          <w:szCs w:val="28"/>
        </w:rPr>
        <w:t>В случае, когда проект о внесении изменений в Правила подготовлен по инициативе заинтересованных физических и юридических лиц, комиссия:</w:t>
      </w:r>
    </w:p>
    <w:p w:rsidR="0034169D" w:rsidRPr="0034169D" w:rsidRDefault="0034169D" w:rsidP="0034169D">
      <w:pPr>
        <w:ind w:firstLine="708"/>
        <w:jc w:val="both"/>
        <w:rPr>
          <w:sz w:val="28"/>
          <w:szCs w:val="28"/>
        </w:rPr>
      </w:pPr>
      <w:r w:rsidRPr="0034169D">
        <w:rPr>
          <w:sz w:val="28"/>
          <w:szCs w:val="28"/>
        </w:rPr>
        <w:t>- может предложить указанным лицам внести изменения в предложенный ими проект (в случае, когда по результатам общественных обсуждений или публичных слушаний выявилась такая необходимость);</w:t>
      </w:r>
    </w:p>
    <w:p w:rsidR="0034169D" w:rsidRPr="0034169D" w:rsidRDefault="0034169D" w:rsidP="0034169D">
      <w:pPr>
        <w:ind w:firstLine="708"/>
        <w:jc w:val="both"/>
        <w:rPr>
          <w:sz w:val="28"/>
          <w:szCs w:val="28"/>
        </w:rPr>
      </w:pPr>
      <w:r w:rsidRPr="0034169D">
        <w:rPr>
          <w:sz w:val="28"/>
          <w:szCs w:val="28"/>
        </w:rPr>
        <w:t xml:space="preserve">- подготавливает комплект документов и направляет его главе Камышловского городского округа в случаях, когда по результатам общественных обсуждений или публичных слушаний не возникла </w:t>
      </w:r>
      <w:r w:rsidRPr="0034169D">
        <w:rPr>
          <w:sz w:val="28"/>
          <w:szCs w:val="28"/>
        </w:rPr>
        <w:lastRenderedPageBreak/>
        <w:t>необходимость внесения изменений в предложенный проект, а также в случаях, когда указанными лицами были внесены необходимые изменения в проект настоящих Правил.</w:t>
      </w:r>
    </w:p>
    <w:p w:rsidR="0034169D" w:rsidRPr="0034169D" w:rsidRDefault="0034169D" w:rsidP="0034169D">
      <w:pPr>
        <w:ind w:firstLine="708"/>
        <w:jc w:val="both"/>
        <w:rPr>
          <w:sz w:val="28"/>
          <w:szCs w:val="28"/>
        </w:rPr>
      </w:pPr>
      <w:r w:rsidRPr="0034169D">
        <w:rPr>
          <w:sz w:val="28"/>
          <w:szCs w:val="28"/>
        </w:rPr>
        <w:t>Указанный комплект документов содержит:</w:t>
      </w:r>
    </w:p>
    <w:p w:rsidR="0034169D" w:rsidRPr="0034169D" w:rsidRDefault="0034169D" w:rsidP="0034169D">
      <w:pPr>
        <w:ind w:firstLine="708"/>
        <w:jc w:val="both"/>
        <w:rPr>
          <w:sz w:val="28"/>
          <w:szCs w:val="28"/>
        </w:rPr>
      </w:pPr>
      <w:r w:rsidRPr="0034169D">
        <w:rPr>
          <w:sz w:val="28"/>
          <w:szCs w:val="28"/>
        </w:rPr>
        <w:t>1) положительное заключение Комиссии с приложением:</w:t>
      </w:r>
    </w:p>
    <w:p w:rsidR="0034169D" w:rsidRPr="0034169D" w:rsidRDefault="0034169D" w:rsidP="0034169D">
      <w:pPr>
        <w:ind w:firstLine="708"/>
        <w:jc w:val="both"/>
        <w:rPr>
          <w:sz w:val="28"/>
          <w:szCs w:val="28"/>
        </w:rPr>
      </w:pPr>
      <w:r w:rsidRPr="0034169D">
        <w:rPr>
          <w:sz w:val="28"/>
          <w:szCs w:val="28"/>
        </w:rPr>
        <w:t>а) протокола (протоколов) публичных слушаний;</w:t>
      </w:r>
    </w:p>
    <w:p w:rsidR="0034169D" w:rsidRPr="0034169D" w:rsidRDefault="0034169D" w:rsidP="0034169D">
      <w:pPr>
        <w:ind w:firstLine="708"/>
        <w:jc w:val="both"/>
        <w:rPr>
          <w:sz w:val="28"/>
          <w:szCs w:val="28"/>
        </w:rPr>
      </w:pPr>
      <w:r w:rsidRPr="0034169D">
        <w:rPr>
          <w:sz w:val="28"/>
          <w:szCs w:val="28"/>
        </w:rPr>
        <w:t xml:space="preserve">б) положительного заключения отдела архитектуры и градостроительства администрации Камышловского городского округа; </w:t>
      </w:r>
    </w:p>
    <w:p w:rsidR="0034169D" w:rsidRPr="0034169D" w:rsidRDefault="0034169D" w:rsidP="0034169D">
      <w:pPr>
        <w:ind w:firstLine="708"/>
        <w:jc w:val="both"/>
        <w:rPr>
          <w:sz w:val="28"/>
          <w:szCs w:val="28"/>
        </w:rPr>
      </w:pPr>
      <w:r w:rsidRPr="0034169D">
        <w:rPr>
          <w:sz w:val="28"/>
          <w:szCs w:val="28"/>
        </w:rPr>
        <w:t>2) проект о внесении изменений в настоящие Правила и обосновывающие материалы к нему.</w:t>
      </w:r>
    </w:p>
    <w:p w:rsidR="0034169D" w:rsidRPr="0034169D" w:rsidRDefault="0034169D" w:rsidP="0034169D">
      <w:pPr>
        <w:ind w:firstLine="708"/>
        <w:jc w:val="both"/>
        <w:rPr>
          <w:sz w:val="28"/>
          <w:szCs w:val="28"/>
        </w:rPr>
      </w:pPr>
      <w:r w:rsidRPr="0034169D">
        <w:rPr>
          <w:sz w:val="28"/>
          <w:szCs w:val="28"/>
        </w:rPr>
        <w:t>14. Глава Камышловского городского округа с учетом представленных ему документов, определенных частью 12 настоящей статьи, в установленные законодательством сроки принимает одно из двух решений:</w:t>
      </w:r>
    </w:p>
    <w:p w:rsidR="0034169D" w:rsidRPr="0034169D" w:rsidRDefault="0034169D" w:rsidP="0034169D">
      <w:pPr>
        <w:ind w:firstLine="708"/>
        <w:jc w:val="both"/>
        <w:rPr>
          <w:sz w:val="28"/>
          <w:szCs w:val="28"/>
        </w:rPr>
      </w:pPr>
      <w:r w:rsidRPr="0034169D">
        <w:rPr>
          <w:sz w:val="28"/>
          <w:szCs w:val="28"/>
        </w:rPr>
        <w:t>1) о направлении проекта муниципального правового акта о внесении изменений в настоящие Правила в Думу Камышловского городского округа;</w:t>
      </w:r>
    </w:p>
    <w:p w:rsidR="0034169D" w:rsidRPr="0034169D" w:rsidRDefault="0034169D" w:rsidP="0034169D">
      <w:pPr>
        <w:ind w:firstLine="708"/>
        <w:jc w:val="both"/>
        <w:rPr>
          <w:sz w:val="28"/>
          <w:szCs w:val="28"/>
        </w:rPr>
      </w:pPr>
      <w:r w:rsidRPr="0034169D">
        <w:rPr>
          <w:sz w:val="28"/>
          <w:szCs w:val="28"/>
        </w:rPr>
        <w:t>2) об отклонении проекта о внесении изменений в настоящие Правила.</w:t>
      </w:r>
    </w:p>
    <w:p w:rsidR="0034169D" w:rsidRPr="0034169D" w:rsidRDefault="0034169D" w:rsidP="0034169D">
      <w:pPr>
        <w:ind w:firstLine="708"/>
        <w:jc w:val="both"/>
        <w:rPr>
          <w:sz w:val="28"/>
          <w:szCs w:val="28"/>
        </w:rPr>
      </w:pPr>
      <w:r w:rsidRPr="0034169D">
        <w:rPr>
          <w:sz w:val="28"/>
          <w:szCs w:val="28"/>
        </w:rPr>
        <w:t>Глава Камышловского городского округа проекта направляет в Думу Камышловского городского округа:</w:t>
      </w:r>
    </w:p>
    <w:p w:rsidR="0034169D" w:rsidRPr="0034169D" w:rsidRDefault="0034169D" w:rsidP="0034169D">
      <w:pPr>
        <w:ind w:firstLine="708"/>
        <w:jc w:val="both"/>
        <w:rPr>
          <w:sz w:val="28"/>
          <w:szCs w:val="28"/>
        </w:rPr>
      </w:pPr>
      <w:r w:rsidRPr="0034169D">
        <w:rPr>
          <w:sz w:val="28"/>
          <w:szCs w:val="28"/>
        </w:rPr>
        <w:t xml:space="preserve">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4169D" w:rsidRPr="0034169D" w:rsidRDefault="0034169D" w:rsidP="0034169D">
      <w:pPr>
        <w:ind w:firstLine="708"/>
        <w:jc w:val="both"/>
        <w:rPr>
          <w:sz w:val="28"/>
          <w:szCs w:val="28"/>
        </w:rPr>
      </w:pPr>
      <w:r w:rsidRPr="0034169D">
        <w:rPr>
          <w:sz w:val="28"/>
          <w:szCs w:val="28"/>
        </w:rPr>
        <w:t>2) положительное заключение комиссии с приложением:</w:t>
      </w:r>
    </w:p>
    <w:p w:rsidR="0034169D" w:rsidRPr="0034169D" w:rsidRDefault="0034169D" w:rsidP="0034169D">
      <w:pPr>
        <w:ind w:firstLine="708"/>
        <w:jc w:val="both"/>
        <w:rPr>
          <w:sz w:val="28"/>
          <w:szCs w:val="28"/>
        </w:rPr>
      </w:pPr>
      <w:r w:rsidRPr="0034169D">
        <w:rPr>
          <w:sz w:val="28"/>
          <w:szCs w:val="28"/>
        </w:rPr>
        <w:t>- протокола (протоколов) публичных слушаний;</w:t>
      </w:r>
    </w:p>
    <w:p w:rsidR="0034169D" w:rsidRPr="0034169D" w:rsidRDefault="0034169D" w:rsidP="0034169D">
      <w:pPr>
        <w:ind w:firstLine="708"/>
        <w:jc w:val="both"/>
        <w:rPr>
          <w:sz w:val="28"/>
          <w:szCs w:val="28"/>
        </w:rPr>
      </w:pPr>
      <w:r w:rsidRPr="0034169D">
        <w:rPr>
          <w:sz w:val="28"/>
          <w:szCs w:val="28"/>
        </w:rPr>
        <w:t>- заключения о результатах публичных слушаний;</w:t>
      </w:r>
    </w:p>
    <w:p w:rsidR="0034169D" w:rsidRPr="0034169D" w:rsidRDefault="0034169D" w:rsidP="0034169D">
      <w:pPr>
        <w:ind w:firstLine="708"/>
        <w:jc w:val="both"/>
        <w:rPr>
          <w:sz w:val="28"/>
          <w:szCs w:val="28"/>
        </w:rPr>
      </w:pPr>
      <w:r w:rsidRPr="0034169D">
        <w:rPr>
          <w:sz w:val="28"/>
          <w:szCs w:val="28"/>
        </w:rPr>
        <w:t>- заключения отдела архитектуры и градостроительства администрации Камышловского городского округа о соответствии проекта муниципального правового акта о внесении изменений в настоящие Правила всем установленным требованиям;</w:t>
      </w:r>
    </w:p>
    <w:p w:rsidR="0034169D" w:rsidRPr="0034169D" w:rsidRDefault="0034169D" w:rsidP="0034169D">
      <w:pPr>
        <w:ind w:firstLine="708"/>
        <w:jc w:val="both"/>
        <w:rPr>
          <w:sz w:val="28"/>
          <w:szCs w:val="28"/>
        </w:rPr>
      </w:pPr>
      <w:r w:rsidRPr="0034169D">
        <w:rPr>
          <w:sz w:val="28"/>
          <w:szCs w:val="28"/>
        </w:rPr>
        <w:t>3) проект муниципального правового акта о внесении изменений в настоящие Правила и обосновывающие материалы к нему.</w:t>
      </w:r>
    </w:p>
    <w:p w:rsidR="0034169D" w:rsidRPr="0034169D" w:rsidRDefault="0034169D" w:rsidP="0034169D">
      <w:pPr>
        <w:ind w:firstLine="708"/>
        <w:jc w:val="both"/>
        <w:rPr>
          <w:sz w:val="28"/>
          <w:szCs w:val="28"/>
        </w:rPr>
      </w:pPr>
      <w:r w:rsidRPr="0034169D">
        <w:rPr>
          <w:sz w:val="28"/>
          <w:szCs w:val="28"/>
        </w:rPr>
        <w:t xml:space="preserve"> 15. Дума Камышловского городского округа по результатам рассмотрения проекта муниципального правового акта (проекта решения Думы Камышловского городского округа) и документов, представленных Главой Камышловского городского округа, может принять одно из следующих решений:</w:t>
      </w:r>
    </w:p>
    <w:p w:rsidR="0034169D" w:rsidRPr="0034169D" w:rsidRDefault="0034169D" w:rsidP="0034169D">
      <w:pPr>
        <w:ind w:firstLine="708"/>
        <w:jc w:val="both"/>
        <w:rPr>
          <w:sz w:val="28"/>
          <w:szCs w:val="28"/>
        </w:rPr>
      </w:pPr>
      <w:r w:rsidRPr="0034169D">
        <w:rPr>
          <w:sz w:val="28"/>
          <w:szCs w:val="28"/>
        </w:rPr>
        <w:t>1) принять проект решения о внесении изменений в настоящие Правила;</w:t>
      </w:r>
    </w:p>
    <w:p w:rsidR="0034169D" w:rsidRPr="0034169D" w:rsidRDefault="0034169D" w:rsidP="0034169D">
      <w:pPr>
        <w:ind w:firstLine="708"/>
        <w:jc w:val="both"/>
        <w:rPr>
          <w:sz w:val="28"/>
          <w:szCs w:val="28"/>
        </w:rPr>
      </w:pPr>
      <w:r w:rsidRPr="0034169D">
        <w:rPr>
          <w:sz w:val="28"/>
          <w:szCs w:val="28"/>
        </w:rPr>
        <w:t>2) отклонить проект решения о внесении изменений в настоящие Правила и отправить их Главе Камышловского городского округа на доработку.</w:t>
      </w:r>
    </w:p>
    <w:p w:rsidR="0034169D" w:rsidRPr="0034169D" w:rsidRDefault="0034169D" w:rsidP="0034169D">
      <w:pPr>
        <w:ind w:firstLine="708"/>
        <w:jc w:val="both"/>
        <w:rPr>
          <w:sz w:val="28"/>
          <w:szCs w:val="28"/>
        </w:rPr>
      </w:pPr>
      <w:r w:rsidRPr="0034169D">
        <w:rPr>
          <w:sz w:val="28"/>
          <w:szCs w:val="28"/>
        </w:rPr>
        <w:t>Решение Думы о внесении изменений в настоящие Правила:</w:t>
      </w:r>
    </w:p>
    <w:p w:rsidR="0034169D" w:rsidRPr="0034169D" w:rsidRDefault="0034169D" w:rsidP="0034169D">
      <w:pPr>
        <w:ind w:firstLine="708"/>
        <w:jc w:val="both"/>
        <w:rPr>
          <w:sz w:val="28"/>
          <w:szCs w:val="28"/>
        </w:rPr>
      </w:pPr>
      <w:r w:rsidRPr="0034169D">
        <w:rPr>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w:t>
      </w:r>
    </w:p>
    <w:p w:rsidR="0034169D" w:rsidRPr="0034169D" w:rsidRDefault="0034169D" w:rsidP="0034169D">
      <w:pPr>
        <w:ind w:firstLine="708"/>
        <w:jc w:val="both"/>
        <w:rPr>
          <w:sz w:val="28"/>
          <w:szCs w:val="28"/>
        </w:rPr>
      </w:pPr>
      <w:r w:rsidRPr="0034169D">
        <w:rPr>
          <w:sz w:val="28"/>
          <w:szCs w:val="28"/>
        </w:rPr>
        <w:lastRenderedPageBreak/>
        <w:t>2) в соответствии с требованиями части 2 статьи 57 Градостроительного кодекса Российской Федерации подлежит:</w:t>
      </w:r>
    </w:p>
    <w:p w:rsidR="0034169D" w:rsidRPr="0034169D" w:rsidRDefault="0034169D" w:rsidP="0034169D">
      <w:pPr>
        <w:ind w:firstLine="708"/>
        <w:jc w:val="both"/>
        <w:rPr>
          <w:sz w:val="28"/>
          <w:szCs w:val="28"/>
        </w:rPr>
      </w:pPr>
      <w:r w:rsidRPr="0034169D">
        <w:rPr>
          <w:sz w:val="28"/>
          <w:szCs w:val="28"/>
        </w:rPr>
        <w:t xml:space="preserve">а) размещению в информационной системе обеспечения градостроительной деятельности Камышловского городского округа в течение четырнадцати дней. </w:t>
      </w:r>
    </w:p>
    <w:p w:rsidR="0034169D" w:rsidRPr="0034169D" w:rsidRDefault="0034169D" w:rsidP="0034169D">
      <w:pPr>
        <w:ind w:firstLine="708"/>
        <w:jc w:val="both"/>
        <w:rPr>
          <w:sz w:val="28"/>
          <w:szCs w:val="28"/>
        </w:rPr>
      </w:pPr>
      <w:r w:rsidRPr="00FD385C">
        <w:rPr>
          <w:b/>
          <w:sz w:val="28"/>
          <w:szCs w:val="28"/>
        </w:rPr>
        <w:t>Статья 53.</w:t>
      </w:r>
      <w:r w:rsidRPr="0034169D">
        <w:rPr>
          <w:sz w:val="28"/>
          <w:szCs w:val="28"/>
        </w:rPr>
        <w:t xml:space="preserve"> Особенности проведения общественных обсуждений или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1. Инициаторами подготовки проектов документов, обсуждаемых на общественных обсуждениях или публичных слушаниях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 могут быть правообладатели земельных участков и объектов капитального строительства, подавшие в комиссию по подготовке правил землепользования и застройки заявление о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2. Право, определенное пунктом 1 настоящей статьи, может быть реализовано только в случаях, когда:</w:t>
      </w:r>
    </w:p>
    <w:p w:rsidR="0034169D" w:rsidRPr="0034169D" w:rsidRDefault="0034169D" w:rsidP="0034169D">
      <w:pPr>
        <w:ind w:firstLine="708"/>
        <w:jc w:val="both"/>
        <w:rPr>
          <w:sz w:val="28"/>
          <w:szCs w:val="28"/>
        </w:rPr>
      </w:pPr>
      <w:r w:rsidRPr="0034169D">
        <w:rPr>
          <w:sz w:val="28"/>
          <w:szCs w:val="28"/>
        </w:rPr>
        <w:t>1) применительно к соответствующей территории действуют настоящие Правила;</w:t>
      </w:r>
    </w:p>
    <w:p w:rsidR="0034169D" w:rsidRPr="0034169D" w:rsidRDefault="0034169D" w:rsidP="0034169D">
      <w:pPr>
        <w:ind w:firstLine="708"/>
        <w:jc w:val="both"/>
        <w:rPr>
          <w:sz w:val="28"/>
          <w:szCs w:val="28"/>
        </w:rPr>
      </w:pPr>
      <w:r w:rsidRPr="0034169D">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либо размеры земельных участков или иные параметры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4169D" w:rsidRPr="0034169D" w:rsidRDefault="0034169D" w:rsidP="0034169D">
      <w:pPr>
        <w:ind w:firstLine="708"/>
        <w:jc w:val="both"/>
        <w:rPr>
          <w:sz w:val="28"/>
          <w:szCs w:val="28"/>
        </w:rPr>
      </w:pPr>
      <w:r w:rsidRPr="0034169D">
        <w:rPr>
          <w:sz w:val="28"/>
          <w:szCs w:val="28"/>
        </w:rPr>
        <w:t xml:space="preserve">3. В случае подачи заявления на предоставление разрешения на условно разрешенный вид использования земельного участка, к заявлению должны быть приложены обосновывающие материалы, содержащие намерения заявителя, обоснование целесообразности намерений и доказательства того,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установленные техническими регламентами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градостроительными регламентами, определенными настоящими </w:t>
      </w:r>
      <w:r w:rsidRPr="0034169D">
        <w:rPr>
          <w:sz w:val="28"/>
          <w:szCs w:val="28"/>
        </w:rPr>
        <w:lastRenderedPageBreak/>
        <w:t>Правилами применительно к соответствующей территориальной зоне; идентификационные сведения о заявителе; идентификационные сведения о земельном участке.</w:t>
      </w:r>
    </w:p>
    <w:p w:rsidR="0034169D" w:rsidRPr="0034169D" w:rsidRDefault="0034169D" w:rsidP="0034169D">
      <w:pPr>
        <w:ind w:firstLine="708"/>
        <w:jc w:val="both"/>
        <w:rPr>
          <w:sz w:val="28"/>
          <w:szCs w:val="28"/>
        </w:rPr>
      </w:pPr>
      <w:r w:rsidRPr="0034169D">
        <w:rPr>
          <w:sz w:val="28"/>
          <w:szCs w:val="28"/>
        </w:rPr>
        <w:t>Обосновывающие материалы также должны содержать информацию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земельного участка.</w:t>
      </w:r>
    </w:p>
    <w:p w:rsidR="0034169D" w:rsidRPr="0034169D" w:rsidRDefault="0034169D" w:rsidP="0034169D">
      <w:pPr>
        <w:ind w:firstLine="708"/>
        <w:jc w:val="both"/>
        <w:rPr>
          <w:sz w:val="28"/>
          <w:szCs w:val="28"/>
        </w:rPr>
      </w:pPr>
      <w:r w:rsidRPr="0034169D">
        <w:rPr>
          <w:sz w:val="28"/>
          <w:szCs w:val="28"/>
        </w:rPr>
        <w:t>К заявлению могут быть приложены иные материалы, обосновывающие целесообразность, возможность и допустимость реализации предложений.</w:t>
      </w:r>
    </w:p>
    <w:p w:rsidR="0034169D" w:rsidRPr="0034169D" w:rsidRDefault="0034169D" w:rsidP="0034169D">
      <w:pPr>
        <w:ind w:firstLine="708"/>
        <w:jc w:val="both"/>
        <w:rPr>
          <w:sz w:val="28"/>
          <w:szCs w:val="28"/>
        </w:rPr>
      </w:pPr>
      <w:r w:rsidRPr="0034169D">
        <w:rPr>
          <w:sz w:val="28"/>
          <w:szCs w:val="28"/>
        </w:rPr>
        <w:t>В случае  подачи заявления на отклонение от предельных параметров разрешённого строительства, реконструкции объектов капитального строительства, к заявлению должна быть приложена схема, отражающая запрашиваемые отклонения от предельных параметров разрешенного строительства, реконструкции объектов капитального строительства с указанием границы земельного участка, планируемого объекта капитального строительства, отступов от границ земельного участка, выполненная в масштабе либо на отклонение от предельных параметров разрешённого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Заявления содержат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на отклонение от предельных параметров разрешённого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4. Комиссия по подготовке проекта правил землепользования и застройки:</w:t>
      </w:r>
    </w:p>
    <w:p w:rsidR="0034169D" w:rsidRPr="0034169D" w:rsidRDefault="0034169D" w:rsidP="0034169D">
      <w:pPr>
        <w:ind w:firstLine="708"/>
        <w:jc w:val="both"/>
        <w:rPr>
          <w:sz w:val="28"/>
          <w:szCs w:val="28"/>
        </w:rPr>
      </w:pPr>
      <w:r w:rsidRPr="0034169D">
        <w:rPr>
          <w:sz w:val="28"/>
          <w:szCs w:val="28"/>
        </w:rPr>
        <w:t>1) рассматривает заявления и приложенные к нему документы и принимает решение о подготовке рекомендаций для принятия главой Камышловского городского округа решения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2) оформляет протокол, в котором фиксирует коллегиальное решение по рассматриваемому вопросу, принятое большинством голосов, заключение Комиссии по подготовке проекта правил землепользования и застройки и передает подготовленные документы в Отдел для подготовки проекта постановления главы Камышловского городского округа о проведении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 реконструкции объектов капитального строительства.</w:t>
      </w:r>
    </w:p>
    <w:p w:rsidR="0034169D" w:rsidRPr="0034169D" w:rsidRDefault="0034169D" w:rsidP="0034169D">
      <w:pPr>
        <w:ind w:firstLine="708"/>
        <w:jc w:val="both"/>
        <w:rPr>
          <w:sz w:val="28"/>
          <w:szCs w:val="28"/>
        </w:rPr>
      </w:pPr>
      <w:r w:rsidRPr="0034169D">
        <w:rPr>
          <w:sz w:val="28"/>
          <w:szCs w:val="28"/>
        </w:rPr>
        <w:t>5. Отдел архитектуры и градостроительства администрации Камышловского городского округа:</w:t>
      </w:r>
    </w:p>
    <w:p w:rsidR="0034169D" w:rsidRPr="0034169D" w:rsidRDefault="0034169D" w:rsidP="0034169D">
      <w:pPr>
        <w:ind w:firstLine="708"/>
        <w:jc w:val="both"/>
        <w:rPr>
          <w:sz w:val="28"/>
          <w:szCs w:val="28"/>
        </w:rPr>
      </w:pPr>
      <w:r w:rsidRPr="0034169D">
        <w:rPr>
          <w:sz w:val="28"/>
          <w:szCs w:val="28"/>
        </w:rPr>
        <w:lastRenderedPageBreak/>
        <w:t>1) на основании принятого главой решения готовит проект постановления главы Камышловского городского округа о проведении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2) готовит и направляет сообщения о месте, дате и времени проведении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w:t>
      </w:r>
    </w:p>
    <w:p w:rsidR="0034169D" w:rsidRPr="0034169D" w:rsidRDefault="0034169D" w:rsidP="0034169D">
      <w:pPr>
        <w:ind w:firstLine="708"/>
        <w:jc w:val="both"/>
        <w:rPr>
          <w:sz w:val="28"/>
          <w:szCs w:val="28"/>
        </w:rPr>
      </w:pPr>
      <w:r w:rsidRPr="0034169D">
        <w:rPr>
          <w:sz w:val="28"/>
          <w:szCs w:val="28"/>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34169D" w:rsidRPr="0034169D" w:rsidRDefault="0034169D" w:rsidP="0034169D">
      <w:pPr>
        <w:ind w:firstLine="708"/>
        <w:jc w:val="both"/>
        <w:rPr>
          <w:sz w:val="28"/>
          <w:szCs w:val="28"/>
        </w:rPr>
      </w:pPr>
      <w:r w:rsidRPr="0034169D">
        <w:rPr>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4169D" w:rsidRPr="0034169D" w:rsidRDefault="0034169D" w:rsidP="0034169D">
      <w:pPr>
        <w:ind w:firstLine="708"/>
        <w:jc w:val="both"/>
        <w:rPr>
          <w:sz w:val="28"/>
          <w:szCs w:val="28"/>
        </w:rPr>
      </w:pPr>
      <w:r w:rsidRPr="0034169D">
        <w:rPr>
          <w:sz w:val="28"/>
          <w:szCs w:val="28"/>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4169D" w:rsidRPr="0034169D" w:rsidRDefault="0034169D" w:rsidP="0034169D">
      <w:pPr>
        <w:ind w:firstLine="708"/>
        <w:jc w:val="both"/>
        <w:rPr>
          <w:sz w:val="28"/>
          <w:szCs w:val="28"/>
        </w:rPr>
      </w:pPr>
      <w:r w:rsidRPr="0034169D">
        <w:rPr>
          <w:sz w:val="28"/>
          <w:szCs w:val="28"/>
        </w:rPr>
        <w:t>3) в соответствии с постановлением главы Камышловского городского округа о назначении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 реконструкции объектов капитального строительства выполняет следующие действия:</w:t>
      </w:r>
    </w:p>
    <w:p w:rsidR="0034169D" w:rsidRPr="0034169D" w:rsidRDefault="0034169D" w:rsidP="0034169D">
      <w:pPr>
        <w:ind w:firstLine="708"/>
        <w:jc w:val="both"/>
        <w:rPr>
          <w:sz w:val="28"/>
          <w:szCs w:val="28"/>
        </w:rPr>
      </w:pPr>
      <w:r w:rsidRPr="0034169D">
        <w:rPr>
          <w:sz w:val="28"/>
          <w:szCs w:val="28"/>
        </w:rPr>
        <w:t>- обеспечивает проведение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w:t>
      </w:r>
    </w:p>
    <w:p w:rsidR="0034169D" w:rsidRPr="0034169D" w:rsidRDefault="0034169D" w:rsidP="0034169D">
      <w:pPr>
        <w:ind w:firstLine="708"/>
        <w:jc w:val="both"/>
        <w:rPr>
          <w:sz w:val="28"/>
          <w:szCs w:val="28"/>
        </w:rPr>
      </w:pPr>
      <w:r w:rsidRPr="0034169D">
        <w:rPr>
          <w:sz w:val="28"/>
          <w:szCs w:val="28"/>
        </w:rPr>
        <w:t>- обеспечивает прием предложений и замечаний от заинтересованных лиц для рассмотрения на общественных обсуждениях или публичных слушаниях;</w:t>
      </w:r>
    </w:p>
    <w:p w:rsidR="0034169D" w:rsidRPr="0034169D" w:rsidRDefault="0034169D" w:rsidP="0034169D">
      <w:pPr>
        <w:ind w:firstLine="708"/>
        <w:jc w:val="both"/>
        <w:rPr>
          <w:sz w:val="28"/>
          <w:szCs w:val="28"/>
        </w:rPr>
      </w:pPr>
      <w:r w:rsidRPr="0034169D">
        <w:rPr>
          <w:sz w:val="28"/>
          <w:szCs w:val="28"/>
        </w:rPr>
        <w:t>- на основании итогов состоявшихся общественных обсуждений или публичных слушаний обеспечивает подготовку итогового протокола публичных слушаний и заключения о результатах общественных обсуждений или публичных слушаний, которые носят рекомендательный характер;</w:t>
      </w:r>
    </w:p>
    <w:p w:rsidR="0034169D" w:rsidRPr="0034169D" w:rsidRDefault="0034169D" w:rsidP="0034169D">
      <w:pPr>
        <w:ind w:firstLine="708"/>
        <w:jc w:val="both"/>
        <w:rPr>
          <w:sz w:val="28"/>
          <w:szCs w:val="28"/>
        </w:rPr>
      </w:pPr>
      <w:r w:rsidRPr="0034169D">
        <w:rPr>
          <w:sz w:val="28"/>
          <w:szCs w:val="28"/>
        </w:rPr>
        <w:t>- обеспечивает опубликование заключения о результатах общественных обсуждений или публичных слушаний в газете «Камышловские известия» и на официальном сайте Камышловского городского округа в информационно-телекоммуникационной сети «Интернет».</w:t>
      </w:r>
    </w:p>
    <w:p w:rsidR="0034169D" w:rsidRPr="0034169D" w:rsidRDefault="0034169D" w:rsidP="0034169D">
      <w:pPr>
        <w:ind w:firstLine="708"/>
        <w:jc w:val="both"/>
        <w:rPr>
          <w:sz w:val="28"/>
          <w:szCs w:val="28"/>
        </w:rPr>
      </w:pPr>
      <w:r w:rsidRPr="0034169D">
        <w:rPr>
          <w:sz w:val="28"/>
          <w:szCs w:val="28"/>
        </w:rPr>
        <w:t>6.  Глава Камышловского городского округа  в течение семи дней со дня поступления заключения о результатах общественных обсуждений или публичных слушаний принимает решение о подготовке постановления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4169D" w:rsidRPr="0034169D" w:rsidRDefault="0034169D" w:rsidP="0034169D">
      <w:pPr>
        <w:ind w:firstLine="708"/>
        <w:jc w:val="both"/>
        <w:rPr>
          <w:sz w:val="28"/>
          <w:szCs w:val="28"/>
        </w:rPr>
      </w:pPr>
      <w:r w:rsidRPr="0034169D">
        <w:rPr>
          <w:sz w:val="28"/>
          <w:szCs w:val="28"/>
        </w:rPr>
        <w:lastRenderedPageBreak/>
        <w:t>7. Отдел архитектуры и градостроительства администрации Камышловского городского округа в месячный срок со дня принятия главой Камышловского городского округа решения о подготовке постановления о предоставлении разрешения на условно разрешенный вид использования земельного участка или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готовит и согласовывает соответствующий проект постановления и направляет его на подпись главе.</w:t>
      </w:r>
    </w:p>
    <w:p w:rsidR="0034169D" w:rsidRPr="0034169D" w:rsidRDefault="0034169D" w:rsidP="0034169D">
      <w:pPr>
        <w:ind w:firstLine="708"/>
        <w:jc w:val="both"/>
        <w:rPr>
          <w:sz w:val="28"/>
          <w:szCs w:val="28"/>
        </w:rPr>
      </w:pPr>
      <w:r w:rsidRPr="0034169D">
        <w:rPr>
          <w:sz w:val="28"/>
          <w:szCs w:val="28"/>
        </w:rPr>
        <w:t>8. После подписания постановления главой Камышловского городского округа  администрация Камышловского городского округа  обеспечивает опубликование указанного постановления в газете «Камышловские известия» и на официальном сайте Камышловского городского округа.</w:t>
      </w:r>
    </w:p>
    <w:p w:rsidR="0034169D" w:rsidRPr="0034169D" w:rsidRDefault="0034169D" w:rsidP="0034169D">
      <w:pPr>
        <w:ind w:firstLine="708"/>
        <w:jc w:val="both"/>
        <w:rPr>
          <w:sz w:val="28"/>
          <w:szCs w:val="28"/>
        </w:rPr>
      </w:pPr>
      <w:r w:rsidRPr="0034169D">
        <w:rPr>
          <w:sz w:val="28"/>
          <w:szCs w:val="28"/>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разрешения на условно разрешённый вид использования или об отказе в предоставлении такого разрешения.</w:t>
      </w:r>
    </w:p>
    <w:p w:rsidR="0034169D" w:rsidRPr="0034169D" w:rsidRDefault="0034169D" w:rsidP="0034169D">
      <w:pPr>
        <w:ind w:firstLine="708"/>
        <w:jc w:val="both"/>
        <w:rPr>
          <w:sz w:val="28"/>
          <w:szCs w:val="28"/>
        </w:rPr>
      </w:pPr>
      <w:r w:rsidRPr="0034169D">
        <w:rPr>
          <w:sz w:val="28"/>
          <w:szCs w:val="28"/>
        </w:rPr>
        <w:t>Статья 54. Особенности проведения общественных обсуждений или публичных слушаний по проекту документации по планировке территории применительно к территории Камышловского городского округа.</w:t>
      </w:r>
    </w:p>
    <w:p w:rsidR="0034169D" w:rsidRPr="0034169D" w:rsidRDefault="0034169D" w:rsidP="0034169D">
      <w:pPr>
        <w:ind w:firstLine="708"/>
        <w:jc w:val="both"/>
        <w:rPr>
          <w:sz w:val="28"/>
          <w:szCs w:val="28"/>
        </w:rPr>
      </w:pPr>
      <w:r w:rsidRPr="0034169D">
        <w:rPr>
          <w:sz w:val="28"/>
          <w:szCs w:val="28"/>
        </w:rPr>
        <w:t>1. Обязательному рассмотрению на общественных обсуждениях или публичных слушаниях подлежат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городского округа, до их утверждения.</w:t>
      </w:r>
    </w:p>
    <w:p w:rsidR="0034169D" w:rsidRPr="0034169D" w:rsidRDefault="0034169D" w:rsidP="0034169D">
      <w:pPr>
        <w:ind w:firstLine="708"/>
        <w:jc w:val="both"/>
        <w:rPr>
          <w:sz w:val="28"/>
          <w:szCs w:val="28"/>
        </w:rPr>
      </w:pPr>
      <w:r w:rsidRPr="0034169D">
        <w:rPr>
          <w:sz w:val="28"/>
          <w:szCs w:val="28"/>
        </w:rPr>
        <w:t>2. Не проводятся общественные обсуждения или публичные слушания по проекту планировки территории и проекту межевания территории, если они подготовлены в отношении:</w:t>
      </w:r>
    </w:p>
    <w:p w:rsidR="0034169D" w:rsidRPr="0034169D" w:rsidRDefault="0034169D" w:rsidP="0034169D">
      <w:pPr>
        <w:ind w:firstLine="708"/>
        <w:jc w:val="both"/>
        <w:rPr>
          <w:sz w:val="28"/>
          <w:szCs w:val="28"/>
        </w:rPr>
      </w:pPr>
      <w:r w:rsidRPr="0034169D">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169D" w:rsidRPr="0034169D" w:rsidRDefault="0034169D" w:rsidP="0034169D">
      <w:pPr>
        <w:ind w:firstLine="708"/>
        <w:jc w:val="both"/>
        <w:rPr>
          <w:sz w:val="28"/>
          <w:szCs w:val="28"/>
        </w:rPr>
      </w:pPr>
      <w:r w:rsidRPr="0034169D">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169D" w:rsidRPr="0034169D" w:rsidRDefault="0034169D" w:rsidP="0034169D">
      <w:pPr>
        <w:ind w:firstLine="708"/>
        <w:jc w:val="both"/>
        <w:rPr>
          <w:sz w:val="28"/>
          <w:szCs w:val="28"/>
        </w:rPr>
      </w:pPr>
      <w:r w:rsidRPr="0034169D">
        <w:rPr>
          <w:sz w:val="28"/>
          <w:szCs w:val="28"/>
        </w:rPr>
        <w:t>3) территории для размещения линейных объектов в границах земель лесного фонда.</w:t>
      </w:r>
    </w:p>
    <w:p w:rsidR="0034169D" w:rsidRPr="0034169D" w:rsidRDefault="0034169D" w:rsidP="0034169D">
      <w:pPr>
        <w:ind w:firstLine="708"/>
        <w:jc w:val="both"/>
        <w:rPr>
          <w:sz w:val="28"/>
          <w:szCs w:val="28"/>
        </w:rPr>
      </w:pPr>
      <w:r w:rsidRPr="0034169D">
        <w:rPr>
          <w:sz w:val="28"/>
          <w:szCs w:val="28"/>
        </w:rPr>
        <w:t xml:space="preserve">3. Инициаторами подготовки проектов документов по планировке территории для обсуждения на общественных обсуждениях или публичных слушаниях за исключением документов по планировке территорий, указанных в части 2 настоящей статьи, могут быть: администрация Камышловского городского округа, заинтересованные физические и юридические лица, подготовившие соответствующий проект либо проект о внесении изменений в утвержденную в установленном порядке документацию по планировке </w:t>
      </w:r>
      <w:r w:rsidRPr="0034169D">
        <w:rPr>
          <w:sz w:val="28"/>
          <w:szCs w:val="28"/>
        </w:rPr>
        <w:lastRenderedPageBreak/>
        <w:t>территории (далее - подготовка проекта документации по планировке территории).</w:t>
      </w:r>
    </w:p>
    <w:p w:rsidR="0034169D" w:rsidRPr="0034169D" w:rsidRDefault="0034169D" w:rsidP="0034169D">
      <w:pPr>
        <w:ind w:firstLine="708"/>
        <w:jc w:val="both"/>
        <w:rPr>
          <w:sz w:val="28"/>
          <w:szCs w:val="28"/>
        </w:rPr>
      </w:pPr>
      <w:r w:rsidRPr="0034169D">
        <w:rPr>
          <w:sz w:val="28"/>
          <w:szCs w:val="28"/>
        </w:rPr>
        <w:t>4. Документация по планировке территории до принятия решения главой городского округа о проведении общественных обсуждений или публичных слушаний направляется в отдел архитектуры и градостроительства администрации Камышловского городского округа для рассмотрения.</w:t>
      </w:r>
    </w:p>
    <w:p w:rsidR="0034169D" w:rsidRPr="0034169D" w:rsidRDefault="0034169D" w:rsidP="0034169D">
      <w:pPr>
        <w:ind w:firstLine="708"/>
        <w:jc w:val="both"/>
        <w:rPr>
          <w:sz w:val="28"/>
          <w:szCs w:val="28"/>
        </w:rPr>
      </w:pPr>
      <w:r w:rsidRPr="0034169D">
        <w:rPr>
          <w:sz w:val="28"/>
          <w:szCs w:val="28"/>
        </w:rPr>
        <w:t>5. Отдел архитектуры и градостроительства администрации Камышловского городского округа обеспечивает:</w:t>
      </w:r>
    </w:p>
    <w:p w:rsidR="0034169D" w:rsidRPr="0034169D" w:rsidRDefault="0034169D" w:rsidP="0034169D">
      <w:pPr>
        <w:ind w:firstLine="708"/>
        <w:jc w:val="both"/>
        <w:rPr>
          <w:sz w:val="28"/>
          <w:szCs w:val="28"/>
        </w:rPr>
      </w:pPr>
      <w:r w:rsidRPr="0034169D">
        <w:rPr>
          <w:sz w:val="28"/>
          <w:szCs w:val="28"/>
        </w:rPr>
        <w:t>1)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до представления такой документации на общественные обсуждения или публичные слушания;</w:t>
      </w:r>
    </w:p>
    <w:p w:rsidR="0034169D" w:rsidRPr="0034169D" w:rsidRDefault="0034169D" w:rsidP="0034169D">
      <w:pPr>
        <w:ind w:firstLine="708"/>
        <w:jc w:val="both"/>
        <w:rPr>
          <w:sz w:val="28"/>
          <w:szCs w:val="28"/>
        </w:rPr>
      </w:pPr>
      <w:r w:rsidRPr="0034169D">
        <w:rPr>
          <w:sz w:val="28"/>
          <w:szCs w:val="28"/>
        </w:rPr>
        <w:t>2) проверку документации по планировке территории на соответствие утверждённым документам территориального планирования применительно к утвержденные такими документами границам зон планируемого размещения объектов различного значения;</w:t>
      </w:r>
    </w:p>
    <w:p w:rsidR="0034169D" w:rsidRPr="0034169D" w:rsidRDefault="0034169D" w:rsidP="0034169D">
      <w:pPr>
        <w:ind w:firstLine="708"/>
        <w:jc w:val="both"/>
        <w:rPr>
          <w:sz w:val="28"/>
          <w:szCs w:val="28"/>
        </w:rPr>
      </w:pPr>
      <w:r w:rsidRPr="0034169D">
        <w:rPr>
          <w:sz w:val="28"/>
          <w:szCs w:val="28"/>
        </w:rPr>
        <w:t>3) проверку документации по планировке территории на соответствие настоящим Правилам, и ранее утвержденной документации по планировке территории в случаях, когда действие документации по планировке территории распространяется на соответствующую территорию или примыкает к разрабатываемой территории;</w:t>
      </w:r>
    </w:p>
    <w:p w:rsidR="0034169D" w:rsidRPr="0034169D" w:rsidRDefault="0034169D" w:rsidP="0034169D">
      <w:pPr>
        <w:ind w:firstLine="708"/>
        <w:jc w:val="both"/>
        <w:rPr>
          <w:sz w:val="28"/>
          <w:szCs w:val="28"/>
        </w:rPr>
      </w:pPr>
      <w:r w:rsidRPr="0034169D">
        <w:rPr>
          <w:sz w:val="28"/>
          <w:szCs w:val="28"/>
        </w:rPr>
        <w:t>4) проверку документации по планировке территории на соответствие утверждённым зонам охраны объектов культурного наследия и проектам таких зон; границам зон с особыми условиями использования территорий;</w:t>
      </w:r>
    </w:p>
    <w:p w:rsidR="0034169D" w:rsidRPr="0034169D" w:rsidRDefault="0034169D" w:rsidP="0034169D">
      <w:pPr>
        <w:ind w:firstLine="708"/>
        <w:jc w:val="both"/>
        <w:rPr>
          <w:sz w:val="28"/>
          <w:szCs w:val="28"/>
        </w:rPr>
      </w:pPr>
      <w:r w:rsidRPr="0034169D">
        <w:rPr>
          <w:sz w:val="28"/>
          <w:szCs w:val="28"/>
        </w:rPr>
        <w:t>5) проверку документации по планировке территории на соответствие границам земельных участков; линиям, обозначающим места расположения объектов капитального строительства в пределах соответствующих земельных участков; линиям, обозначающим расположение линейных объектов инженерно-технического обеспечения, и границам зон обслуживания таких линейных объектов; границам установленных надлежащим порядком публичным сервитутов,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4169D" w:rsidRPr="0034169D" w:rsidRDefault="0034169D" w:rsidP="0034169D">
      <w:pPr>
        <w:ind w:firstLine="708"/>
        <w:jc w:val="both"/>
        <w:rPr>
          <w:sz w:val="28"/>
          <w:szCs w:val="28"/>
        </w:rPr>
      </w:pPr>
      <w:r w:rsidRPr="0034169D">
        <w:rPr>
          <w:sz w:val="28"/>
          <w:szCs w:val="28"/>
        </w:rPr>
        <w:t>6) подготовку материалов, представляемых на общественные обсуждения или публичные слушания.</w:t>
      </w:r>
    </w:p>
    <w:p w:rsidR="0034169D" w:rsidRPr="0034169D" w:rsidRDefault="0034169D" w:rsidP="0034169D">
      <w:pPr>
        <w:ind w:firstLine="708"/>
        <w:jc w:val="both"/>
        <w:rPr>
          <w:sz w:val="28"/>
          <w:szCs w:val="28"/>
        </w:rPr>
      </w:pPr>
      <w:r w:rsidRPr="0034169D">
        <w:rPr>
          <w:sz w:val="28"/>
          <w:szCs w:val="28"/>
        </w:rPr>
        <w:t>6. После проведения проверки документации по планировке территории, глава городского округа принимает решение о проведении общественных обсуждений или публичных слушаний или о направлении представленных материалов по планировке территории на доработку.</w:t>
      </w:r>
    </w:p>
    <w:p w:rsidR="0034169D" w:rsidRPr="0034169D" w:rsidRDefault="0034169D" w:rsidP="0034169D">
      <w:pPr>
        <w:ind w:firstLine="708"/>
        <w:jc w:val="both"/>
        <w:rPr>
          <w:sz w:val="28"/>
          <w:szCs w:val="28"/>
        </w:rPr>
      </w:pPr>
      <w:r w:rsidRPr="0034169D">
        <w:rPr>
          <w:sz w:val="28"/>
          <w:szCs w:val="28"/>
        </w:rPr>
        <w:t xml:space="preserve">7. На основании решения главы городского округа о проведении общественных обсуждений или публичных слушаний отдел архитектуры и </w:t>
      </w:r>
      <w:r w:rsidRPr="0034169D">
        <w:rPr>
          <w:sz w:val="28"/>
          <w:szCs w:val="28"/>
        </w:rPr>
        <w:lastRenderedPageBreak/>
        <w:t>градостроительства обеспечивает публикацию информации о проведении общественных обсуждений или публичных слушаний в газете «Камышловские известия» и на официальном сайте Камышловского городского округа в информационно-телекоммуникационной сети "Интернет".  Для организации открытого доступа в целях ознакомления  документация по планировке территории размещается  на официальном сайте Камышловского городского округа в информационно-телекоммуникационной сети "Интернет".</w:t>
      </w:r>
    </w:p>
    <w:p w:rsidR="0034169D" w:rsidRPr="0034169D" w:rsidRDefault="0034169D" w:rsidP="0034169D">
      <w:pPr>
        <w:ind w:firstLine="708"/>
        <w:jc w:val="both"/>
        <w:rPr>
          <w:sz w:val="28"/>
          <w:szCs w:val="28"/>
        </w:rPr>
      </w:pPr>
      <w:r w:rsidRPr="0034169D">
        <w:rPr>
          <w:sz w:val="28"/>
          <w:szCs w:val="28"/>
        </w:rPr>
        <w:t>8. Предметом общественных обсуждений или публичных слушаний по документации по планировке территорий, содержащим в своем составе проекты межевания территории, являются следующие вопросы:</w:t>
      </w:r>
    </w:p>
    <w:p w:rsidR="0034169D" w:rsidRPr="0034169D" w:rsidRDefault="0034169D" w:rsidP="0034169D">
      <w:pPr>
        <w:ind w:firstLine="708"/>
        <w:jc w:val="both"/>
        <w:rPr>
          <w:sz w:val="28"/>
          <w:szCs w:val="28"/>
        </w:rPr>
      </w:pPr>
      <w:r w:rsidRPr="0034169D">
        <w:rPr>
          <w:sz w:val="28"/>
          <w:szCs w:val="28"/>
        </w:rPr>
        <w:t xml:space="preserve">1) о соответствии основных решений и показателей документации по планировке территории утвержденному генеральному плану; </w:t>
      </w:r>
    </w:p>
    <w:p w:rsidR="0034169D" w:rsidRPr="0034169D" w:rsidRDefault="0034169D" w:rsidP="0034169D">
      <w:pPr>
        <w:ind w:firstLine="708"/>
        <w:jc w:val="both"/>
        <w:rPr>
          <w:sz w:val="28"/>
          <w:szCs w:val="28"/>
        </w:rPr>
      </w:pPr>
      <w:r w:rsidRPr="0034169D">
        <w:rPr>
          <w:sz w:val="28"/>
          <w:szCs w:val="28"/>
        </w:rPr>
        <w:t>2) о соответствии документации по планировке территории требованиям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№184-ФЗ «О техническом регулировании» и Градостроительному кодексу Российской Федерации);</w:t>
      </w:r>
    </w:p>
    <w:p w:rsidR="0034169D" w:rsidRPr="0034169D" w:rsidRDefault="0034169D" w:rsidP="0034169D">
      <w:pPr>
        <w:ind w:firstLine="708"/>
        <w:jc w:val="both"/>
        <w:rPr>
          <w:sz w:val="28"/>
          <w:szCs w:val="28"/>
        </w:rPr>
      </w:pPr>
      <w:r w:rsidRPr="0034169D">
        <w:rPr>
          <w:sz w:val="28"/>
          <w:szCs w:val="28"/>
        </w:rPr>
        <w:t>3) о размещении объектов капитального строительства федерального, регионального и местного значения;</w:t>
      </w:r>
    </w:p>
    <w:p w:rsidR="0034169D" w:rsidRPr="0034169D" w:rsidRDefault="0034169D" w:rsidP="0034169D">
      <w:pPr>
        <w:ind w:firstLine="708"/>
        <w:jc w:val="both"/>
        <w:rPr>
          <w:sz w:val="28"/>
          <w:szCs w:val="28"/>
        </w:rPr>
      </w:pPr>
      <w:r w:rsidRPr="0034169D">
        <w:rPr>
          <w:sz w:val="28"/>
          <w:szCs w:val="28"/>
        </w:rPr>
        <w:t>4)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4169D" w:rsidRPr="0034169D" w:rsidRDefault="0034169D" w:rsidP="0034169D">
      <w:pPr>
        <w:ind w:firstLine="708"/>
        <w:jc w:val="both"/>
        <w:rPr>
          <w:sz w:val="28"/>
          <w:szCs w:val="28"/>
        </w:rPr>
      </w:pPr>
      <w:r w:rsidRPr="0034169D">
        <w:rPr>
          <w:sz w:val="28"/>
          <w:szCs w:val="28"/>
        </w:rPr>
        <w:t>5) об учете в документации по планировке территории существующих прав на объекты недвижимости;</w:t>
      </w:r>
    </w:p>
    <w:p w:rsidR="0034169D" w:rsidRPr="0034169D" w:rsidRDefault="0034169D" w:rsidP="0034169D">
      <w:pPr>
        <w:ind w:firstLine="708"/>
        <w:jc w:val="both"/>
        <w:rPr>
          <w:sz w:val="28"/>
          <w:szCs w:val="28"/>
        </w:rPr>
      </w:pPr>
      <w:r w:rsidRPr="0034169D">
        <w:rPr>
          <w:sz w:val="28"/>
          <w:szCs w:val="28"/>
        </w:rPr>
        <w:t>6) о соответствии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 а также местных нормативов градостроительного проектирования;</w:t>
      </w:r>
    </w:p>
    <w:p w:rsidR="0034169D" w:rsidRPr="0034169D" w:rsidRDefault="0034169D" w:rsidP="0034169D">
      <w:pPr>
        <w:ind w:firstLine="708"/>
        <w:jc w:val="both"/>
        <w:rPr>
          <w:sz w:val="28"/>
          <w:szCs w:val="28"/>
        </w:rPr>
      </w:pPr>
      <w:r w:rsidRPr="0034169D">
        <w:rPr>
          <w:sz w:val="28"/>
          <w:szCs w:val="28"/>
        </w:rPr>
        <w:t>7) о красных линиях, посредством которых определяются и изменяются границы территорий общего пользования,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4169D" w:rsidRPr="0034169D" w:rsidRDefault="0034169D" w:rsidP="0034169D">
      <w:pPr>
        <w:ind w:firstLine="708"/>
        <w:jc w:val="both"/>
        <w:rPr>
          <w:sz w:val="28"/>
          <w:szCs w:val="28"/>
        </w:rPr>
      </w:pPr>
      <w:r w:rsidRPr="0034169D">
        <w:rPr>
          <w:sz w:val="28"/>
          <w:szCs w:val="28"/>
        </w:rPr>
        <w:t>8) о наличии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4169D" w:rsidRPr="0034169D" w:rsidRDefault="0034169D" w:rsidP="0034169D">
      <w:pPr>
        <w:ind w:firstLine="708"/>
        <w:jc w:val="both"/>
        <w:rPr>
          <w:sz w:val="28"/>
          <w:szCs w:val="28"/>
        </w:rPr>
      </w:pPr>
      <w:r w:rsidRPr="0034169D">
        <w:rPr>
          <w:sz w:val="28"/>
          <w:szCs w:val="28"/>
        </w:rPr>
        <w:t>9) о предлагаемых границах зон действия публичных сервитутов для обеспечения прохода, проезда неограниченному кругу лиц;</w:t>
      </w:r>
    </w:p>
    <w:p w:rsidR="0034169D" w:rsidRPr="0034169D" w:rsidRDefault="0034169D" w:rsidP="0034169D">
      <w:pPr>
        <w:ind w:firstLine="708"/>
        <w:jc w:val="both"/>
        <w:rPr>
          <w:sz w:val="28"/>
          <w:szCs w:val="28"/>
        </w:rPr>
      </w:pPr>
      <w:r w:rsidRPr="0034169D">
        <w:rPr>
          <w:sz w:val="28"/>
          <w:szCs w:val="28"/>
        </w:rPr>
        <w:t>При обсуждении проектов планировки без проектов межевания в составе проектов планировки предметом общественных обсуждений или публичных слушаний являются вопросы, указанные в пунктах 1, 2, 3, 4, 7 настоящей части.</w:t>
      </w:r>
    </w:p>
    <w:p w:rsidR="0034169D" w:rsidRPr="0034169D" w:rsidRDefault="0034169D" w:rsidP="0034169D">
      <w:pPr>
        <w:ind w:firstLine="708"/>
        <w:jc w:val="both"/>
        <w:rPr>
          <w:sz w:val="28"/>
          <w:szCs w:val="28"/>
        </w:rPr>
      </w:pPr>
      <w:r w:rsidRPr="0034169D">
        <w:rPr>
          <w:sz w:val="28"/>
          <w:szCs w:val="28"/>
        </w:rPr>
        <w:lastRenderedPageBreak/>
        <w:t>При обсуждении проектов межевания территории в виде отдельного документа предметом общественных обсуждений или публичных слушаний являются вопросы, указанные в пунктах 2, 3, 4, 5, 6, 7, 8, 9 настоящей части.</w:t>
      </w:r>
    </w:p>
    <w:p w:rsidR="0034169D" w:rsidRPr="0034169D" w:rsidRDefault="0034169D" w:rsidP="0034169D">
      <w:pPr>
        <w:ind w:firstLine="708"/>
        <w:jc w:val="both"/>
        <w:rPr>
          <w:sz w:val="28"/>
          <w:szCs w:val="28"/>
        </w:rPr>
      </w:pPr>
      <w:r w:rsidRPr="0034169D">
        <w:rPr>
          <w:sz w:val="28"/>
          <w:szCs w:val="28"/>
        </w:rPr>
        <w:t>9. Срок проведения общественных обсуждений или публичных слушаний со дня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34169D" w:rsidRPr="0034169D" w:rsidRDefault="0034169D" w:rsidP="0034169D">
      <w:pPr>
        <w:ind w:firstLine="708"/>
        <w:jc w:val="both"/>
        <w:rPr>
          <w:sz w:val="28"/>
          <w:szCs w:val="28"/>
        </w:rPr>
      </w:pPr>
      <w:r w:rsidRPr="0034169D">
        <w:rPr>
          <w:sz w:val="28"/>
          <w:szCs w:val="28"/>
        </w:rPr>
        <w:t>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4169D" w:rsidRPr="0034169D" w:rsidRDefault="0034169D" w:rsidP="0034169D">
      <w:pPr>
        <w:ind w:firstLine="708"/>
        <w:jc w:val="both"/>
        <w:rPr>
          <w:sz w:val="28"/>
          <w:szCs w:val="28"/>
        </w:rPr>
      </w:pPr>
      <w:r w:rsidRPr="0034169D">
        <w:rPr>
          <w:sz w:val="28"/>
          <w:szCs w:val="28"/>
        </w:rPr>
        <w:t>11.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4169D" w:rsidRPr="0034169D" w:rsidRDefault="0034169D" w:rsidP="0034169D">
      <w:pPr>
        <w:ind w:firstLine="708"/>
        <w:jc w:val="both"/>
        <w:rPr>
          <w:sz w:val="28"/>
          <w:szCs w:val="28"/>
        </w:rPr>
      </w:pPr>
      <w:r w:rsidRPr="0034169D">
        <w:rPr>
          <w:sz w:val="28"/>
          <w:szCs w:val="28"/>
        </w:rPr>
        <w:t>12. 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13. После проведения общественных обсуждений или публичных слушаний по проекту документации по планировке территории отдел архитектуры и градостроительства Камышловского городского округа:</w:t>
      </w:r>
    </w:p>
    <w:p w:rsidR="0034169D" w:rsidRPr="0034169D" w:rsidRDefault="0034169D" w:rsidP="0034169D">
      <w:pPr>
        <w:ind w:firstLine="708"/>
        <w:jc w:val="both"/>
        <w:rPr>
          <w:sz w:val="28"/>
          <w:szCs w:val="28"/>
        </w:rPr>
      </w:pPr>
      <w:r w:rsidRPr="0034169D">
        <w:rPr>
          <w:sz w:val="28"/>
          <w:szCs w:val="28"/>
        </w:rPr>
        <w:t>1) обеспечивает подготовку заключения о результатах публичных слушаний, его опубликование в средствах массовой информации и размещение на официальном сайте Камышловского городского округа в сети Интернет.</w:t>
      </w:r>
    </w:p>
    <w:p w:rsidR="0034169D" w:rsidRPr="0034169D" w:rsidRDefault="0034169D" w:rsidP="0034169D">
      <w:pPr>
        <w:ind w:firstLine="708"/>
        <w:jc w:val="both"/>
        <w:rPr>
          <w:sz w:val="28"/>
          <w:szCs w:val="28"/>
        </w:rPr>
      </w:pPr>
      <w:r w:rsidRPr="0034169D">
        <w:rPr>
          <w:sz w:val="28"/>
          <w:szCs w:val="28"/>
        </w:rPr>
        <w:t>2) обеспечивает внесение изменений в документацию по планировке территории (когда по результатам публичных слушаний выявилась такая необходимость);</w:t>
      </w:r>
    </w:p>
    <w:p w:rsidR="0034169D" w:rsidRPr="0034169D" w:rsidRDefault="0034169D" w:rsidP="0034169D">
      <w:pPr>
        <w:ind w:firstLine="708"/>
        <w:jc w:val="both"/>
        <w:rPr>
          <w:sz w:val="28"/>
          <w:szCs w:val="28"/>
        </w:rPr>
      </w:pPr>
      <w:r w:rsidRPr="0034169D">
        <w:rPr>
          <w:sz w:val="28"/>
          <w:szCs w:val="28"/>
        </w:rPr>
        <w:t>3) подготавливает комплект документов и направляет его главе Камышловского городского округа.</w:t>
      </w:r>
    </w:p>
    <w:p w:rsidR="0034169D" w:rsidRPr="0034169D" w:rsidRDefault="0034169D" w:rsidP="0034169D">
      <w:pPr>
        <w:ind w:firstLine="708"/>
        <w:jc w:val="both"/>
        <w:rPr>
          <w:sz w:val="28"/>
          <w:szCs w:val="28"/>
        </w:rPr>
      </w:pPr>
      <w:r w:rsidRPr="0034169D">
        <w:rPr>
          <w:sz w:val="28"/>
          <w:szCs w:val="28"/>
        </w:rPr>
        <w:t>14. Указанный комплект документов содержит:</w:t>
      </w:r>
    </w:p>
    <w:p w:rsidR="0034169D" w:rsidRPr="0034169D" w:rsidRDefault="0034169D" w:rsidP="0034169D">
      <w:pPr>
        <w:ind w:firstLine="708"/>
        <w:jc w:val="both"/>
        <w:rPr>
          <w:sz w:val="28"/>
          <w:szCs w:val="28"/>
        </w:rPr>
      </w:pPr>
      <w:r w:rsidRPr="0034169D">
        <w:rPr>
          <w:sz w:val="28"/>
          <w:szCs w:val="28"/>
        </w:rPr>
        <w:t>1) протокол (протоколы) общественных обсуждений или публичных слушаний, заключение о результатах общественных обсуждений или публичных слушаний;</w:t>
      </w:r>
    </w:p>
    <w:p w:rsidR="0034169D" w:rsidRPr="0034169D" w:rsidRDefault="0034169D" w:rsidP="0034169D">
      <w:pPr>
        <w:ind w:firstLine="708"/>
        <w:jc w:val="both"/>
        <w:rPr>
          <w:sz w:val="28"/>
          <w:szCs w:val="28"/>
        </w:rPr>
      </w:pPr>
      <w:r w:rsidRPr="0034169D">
        <w:rPr>
          <w:sz w:val="28"/>
          <w:szCs w:val="28"/>
        </w:rPr>
        <w:t>2) комплект документации по планировке территории с обосновывающими материалами к ней.</w:t>
      </w:r>
    </w:p>
    <w:p w:rsidR="0034169D" w:rsidRPr="0034169D" w:rsidRDefault="0034169D" w:rsidP="0034169D">
      <w:pPr>
        <w:ind w:firstLine="708"/>
        <w:jc w:val="both"/>
        <w:rPr>
          <w:sz w:val="28"/>
          <w:szCs w:val="28"/>
        </w:rPr>
      </w:pPr>
      <w:r w:rsidRPr="0034169D">
        <w:rPr>
          <w:sz w:val="28"/>
          <w:szCs w:val="28"/>
        </w:rPr>
        <w:lastRenderedPageBreak/>
        <w:t>15. Глава Камышловского городского округа с учетом предоставленных ему документов, определенных пунктом 14 настоящей статьи, принимает одно из двух решений:</w:t>
      </w:r>
    </w:p>
    <w:p w:rsidR="0034169D" w:rsidRPr="0034169D" w:rsidRDefault="0034169D" w:rsidP="0034169D">
      <w:pPr>
        <w:ind w:firstLine="708"/>
        <w:jc w:val="both"/>
        <w:rPr>
          <w:sz w:val="28"/>
          <w:szCs w:val="28"/>
        </w:rPr>
      </w:pPr>
      <w:r w:rsidRPr="0034169D">
        <w:rPr>
          <w:sz w:val="28"/>
          <w:szCs w:val="28"/>
        </w:rPr>
        <w:t>1) об утверждении документации по планировке территории;</w:t>
      </w:r>
    </w:p>
    <w:p w:rsidR="0034169D" w:rsidRPr="0034169D" w:rsidRDefault="0034169D" w:rsidP="0034169D">
      <w:pPr>
        <w:ind w:firstLine="708"/>
        <w:jc w:val="both"/>
        <w:rPr>
          <w:sz w:val="28"/>
          <w:szCs w:val="28"/>
        </w:rPr>
      </w:pPr>
      <w:r w:rsidRPr="0034169D">
        <w:rPr>
          <w:sz w:val="28"/>
          <w:szCs w:val="28"/>
        </w:rPr>
        <w:t>2) о направлении на доработку проекта документации по планировке территории.</w:t>
      </w:r>
    </w:p>
    <w:p w:rsidR="0034169D" w:rsidRPr="0034169D" w:rsidRDefault="0034169D" w:rsidP="0034169D">
      <w:pPr>
        <w:ind w:firstLine="708"/>
        <w:jc w:val="both"/>
        <w:rPr>
          <w:sz w:val="28"/>
          <w:szCs w:val="28"/>
        </w:rPr>
      </w:pPr>
      <w:r w:rsidRPr="0034169D">
        <w:rPr>
          <w:sz w:val="28"/>
          <w:szCs w:val="28"/>
        </w:rPr>
        <w:t>16. В случае принятия главой Камышловского городского округа решения об утверждении документации по планировке территории, отдел архитектуры и градостроительства администрации Камышловского городского округа готовит и согласовывает соответствующий проект постановления и направляет его на подпись главе.</w:t>
      </w:r>
    </w:p>
    <w:p w:rsidR="0034169D" w:rsidRDefault="0034169D" w:rsidP="0034169D">
      <w:pPr>
        <w:ind w:firstLine="708"/>
        <w:jc w:val="both"/>
        <w:rPr>
          <w:sz w:val="28"/>
          <w:szCs w:val="28"/>
        </w:rPr>
      </w:pPr>
      <w:r w:rsidRPr="0034169D">
        <w:rPr>
          <w:sz w:val="28"/>
          <w:szCs w:val="28"/>
        </w:rPr>
        <w:t>17. После подписания постановления главой Камышловского городского округа  администрация Камышловского городского округа  обеспечивает опубликование указанного постановления об утверждении документации по планировке территории в газете «Камышловские известия» и на официальном сайте Камышловско</w:t>
      </w:r>
      <w:r w:rsidR="00432973">
        <w:rPr>
          <w:sz w:val="28"/>
          <w:szCs w:val="28"/>
        </w:rPr>
        <w:t>го городского округа в течение сем</w:t>
      </w:r>
      <w:r w:rsidRPr="0034169D">
        <w:rPr>
          <w:sz w:val="28"/>
          <w:szCs w:val="28"/>
        </w:rPr>
        <w:t>и дней.</w:t>
      </w:r>
    </w:p>
    <w:p w:rsidR="00432973" w:rsidRDefault="00432973" w:rsidP="00432973">
      <w:pPr>
        <w:ind w:firstLine="708"/>
        <w:jc w:val="both"/>
        <w:rPr>
          <w:sz w:val="28"/>
          <w:szCs w:val="28"/>
        </w:rPr>
      </w:pPr>
      <w:r>
        <w:rPr>
          <w:sz w:val="28"/>
          <w:szCs w:val="28"/>
        </w:rPr>
        <w:t xml:space="preserve">1.2. Статью 57 изложить в новой редакции: </w:t>
      </w:r>
    </w:p>
    <w:p w:rsidR="00432973" w:rsidRPr="00432973" w:rsidRDefault="00432973" w:rsidP="00432973">
      <w:pPr>
        <w:ind w:firstLine="708"/>
        <w:jc w:val="both"/>
        <w:rPr>
          <w:sz w:val="28"/>
          <w:szCs w:val="28"/>
        </w:rPr>
      </w:pPr>
      <w:r w:rsidRPr="00FD385C">
        <w:rPr>
          <w:b/>
          <w:sz w:val="28"/>
          <w:szCs w:val="28"/>
        </w:rPr>
        <w:t>Статья 57.</w:t>
      </w:r>
      <w:r w:rsidRPr="00432973">
        <w:rPr>
          <w:sz w:val="28"/>
          <w:szCs w:val="28"/>
        </w:rPr>
        <w:t xml:space="preserve"> Проведение общественных обсуждений или публичных слушаний по вопросу внесения изменений в настоящие Правила</w:t>
      </w:r>
    </w:p>
    <w:p w:rsidR="00432973" w:rsidRPr="00432973" w:rsidRDefault="00432973" w:rsidP="00432973">
      <w:pPr>
        <w:ind w:firstLine="708"/>
        <w:jc w:val="both"/>
        <w:rPr>
          <w:sz w:val="28"/>
          <w:szCs w:val="28"/>
        </w:rPr>
      </w:pPr>
      <w:r w:rsidRPr="00432973">
        <w:rPr>
          <w:sz w:val="28"/>
          <w:szCs w:val="28"/>
        </w:rPr>
        <w:t xml:space="preserve">          1. Общественные обсуждения или  публичные слушания по проекту решения органа местного самоуправления о внесении изменений в настоящие Правила проводятся Комиссией на основании постановления Главы Камышловского ГО в течение двух месяцев со дня официального опубликования соответствующего проекта.</w:t>
      </w:r>
    </w:p>
    <w:p w:rsidR="00432973" w:rsidRPr="00432973" w:rsidRDefault="00432973" w:rsidP="00432973">
      <w:pPr>
        <w:ind w:firstLine="708"/>
        <w:jc w:val="both"/>
        <w:rPr>
          <w:sz w:val="28"/>
          <w:szCs w:val="28"/>
        </w:rPr>
      </w:pPr>
      <w:r w:rsidRPr="00432973">
        <w:rPr>
          <w:sz w:val="28"/>
          <w:szCs w:val="28"/>
        </w:rPr>
        <w:t xml:space="preserve">           2. Предложения о внесении изменений в правила землепользования и застройки в Комиссию направляются:</w:t>
      </w:r>
    </w:p>
    <w:p w:rsidR="00432973" w:rsidRPr="00432973" w:rsidRDefault="00432973" w:rsidP="00432973">
      <w:pPr>
        <w:ind w:firstLine="708"/>
        <w:jc w:val="both"/>
        <w:rPr>
          <w:sz w:val="28"/>
          <w:szCs w:val="28"/>
        </w:rPr>
      </w:pPr>
      <w:r w:rsidRPr="00432973">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32973" w:rsidRPr="00432973" w:rsidRDefault="00432973" w:rsidP="00432973">
      <w:pPr>
        <w:ind w:firstLine="708"/>
        <w:jc w:val="both"/>
        <w:rPr>
          <w:sz w:val="28"/>
          <w:szCs w:val="28"/>
        </w:rPr>
      </w:pPr>
      <w:r w:rsidRPr="00432973">
        <w:rPr>
          <w:sz w:val="28"/>
          <w:szCs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32973" w:rsidRPr="00432973" w:rsidRDefault="00432973" w:rsidP="00432973">
      <w:pPr>
        <w:ind w:firstLine="708"/>
        <w:jc w:val="both"/>
        <w:rPr>
          <w:sz w:val="28"/>
          <w:szCs w:val="28"/>
        </w:rPr>
      </w:pPr>
      <w:r w:rsidRPr="00432973">
        <w:rPr>
          <w:sz w:val="28"/>
          <w:szCs w:val="28"/>
        </w:rPr>
        <w:t>3) органами местного самоуправления Камышловского ГО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32973" w:rsidRPr="00432973" w:rsidRDefault="00432973" w:rsidP="00432973">
      <w:pPr>
        <w:ind w:firstLine="708"/>
        <w:jc w:val="both"/>
        <w:rPr>
          <w:sz w:val="28"/>
          <w:szCs w:val="28"/>
        </w:rPr>
      </w:pPr>
      <w:r w:rsidRPr="00432973">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32973" w:rsidRPr="00432973" w:rsidRDefault="00432973" w:rsidP="00432973">
      <w:pPr>
        <w:ind w:firstLine="708"/>
        <w:jc w:val="both"/>
        <w:rPr>
          <w:sz w:val="28"/>
          <w:szCs w:val="28"/>
        </w:rPr>
      </w:pPr>
      <w:r w:rsidRPr="00432973">
        <w:rPr>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432973">
        <w:rPr>
          <w:sz w:val="28"/>
          <w:szCs w:val="28"/>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432973" w:rsidRPr="00432973" w:rsidRDefault="00432973" w:rsidP="00432973">
      <w:pPr>
        <w:ind w:firstLine="708"/>
        <w:jc w:val="both"/>
        <w:rPr>
          <w:sz w:val="28"/>
          <w:szCs w:val="28"/>
        </w:rPr>
      </w:pPr>
      <w:r w:rsidRPr="00432973">
        <w:rPr>
          <w:sz w:val="28"/>
          <w:szCs w:val="28"/>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заключение Главе  Камышловского ГО.</w:t>
      </w:r>
    </w:p>
    <w:p w:rsidR="00432973" w:rsidRPr="00432973" w:rsidRDefault="00432973" w:rsidP="00432973">
      <w:pPr>
        <w:ind w:firstLine="708"/>
        <w:jc w:val="both"/>
        <w:rPr>
          <w:sz w:val="28"/>
          <w:szCs w:val="28"/>
        </w:rPr>
      </w:pPr>
      <w:r w:rsidRPr="00432973">
        <w:rPr>
          <w:sz w:val="28"/>
          <w:szCs w:val="28"/>
        </w:rPr>
        <w:t>4. Глава Камышловского ГО,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2973" w:rsidRPr="00432973" w:rsidRDefault="00432973" w:rsidP="00432973">
      <w:pPr>
        <w:ind w:firstLine="708"/>
        <w:jc w:val="both"/>
        <w:rPr>
          <w:sz w:val="28"/>
          <w:szCs w:val="28"/>
        </w:rPr>
      </w:pPr>
      <w:r>
        <w:rPr>
          <w:sz w:val="28"/>
          <w:szCs w:val="28"/>
        </w:rPr>
        <w:t>5</w:t>
      </w:r>
      <w:r w:rsidRPr="00432973">
        <w:rPr>
          <w:sz w:val="28"/>
          <w:szCs w:val="28"/>
        </w:rPr>
        <w:t xml:space="preserve">.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
    <w:p w:rsidR="00432973" w:rsidRPr="00432973" w:rsidRDefault="00432973" w:rsidP="00432973">
      <w:pPr>
        <w:ind w:firstLine="708"/>
        <w:jc w:val="both"/>
        <w:rPr>
          <w:sz w:val="28"/>
          <w:szCs w:val="28"/>
        </w:rPr>
      </w:pPr>
      <w:r w:rsidRPr="00432973">
        <w:rPr>
          <w:sz w:val="28"/>
          <w:szCs w:val="28"/>
        </w:rPr>
        <w:t xml:space="preserve">При этом комиссия направляет извещения о проведении общественных обсуждений или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432973" w:rsidRPr="00432973" w:rsidRDefault="00432973" w:rsidP="00432973">
      <w:pPr>
        <w:ind w:firstLine="708"/>
        <w:jc w:val="both"/>
        <w:rPr>
          <w:sz w:val="28"/>
          <w:szCs w:val="28"/>
        </w:rPr>
      </w:pPr>
      <w:r w:rsidRPr="00432973">
        <w:rPr>
          <w:sz w:val="28"/>
          <w:szCs w:val="28"/>
        </w:rPr>
        <w:t>Указанные извещения направляются в срок не позднее чем через пятнадцать дней со дня принятия Главой Камышловского ГО решения о проведении общественных обсуждений или публичных слушаний по предложениям о внесении изменений в правила землепользования и застройки.</w:t>
      </w:r>
    </w:p>
    <w:p w:rsidR="00432973" w:rsidRPr="00432973" w:rsidRDefault="00432973" w:rsidP="00432973">
      <w:pPr>
        <w:ind w:firstLine="708"/>
        <w:jc w:val="both"/>
        <w:rPr>
          <w:sz w:val="28"/>
          <w:szCs w:val="28"/>
        </w:rPr>
      </w:pPr>
      <w:r w:rsidRPr="00432973">
        <w:rPr>
          <w:sz w:val="28"/>
          <w:szCs w:val="28"/>
        </w:rPr>
        <w:t xml:space="preserve">6. После завершения общественных обсуждений или публичных слушаний по вопросу внесения изменений в настоящие Правила Комиссия, с учётом результатов общественных обсуждений или публичных слушаний, обеспечивает внесение изменений в настоящие Правила и представляет соответствующий проект Главе Камышловского ГО. Глава городского округа издает постановление о направлении проекта о внесении изменений в настоящие Правила в Думу Камышловского ГО. </w:t>
      </w:r>
    </w:p>
    <w:p w:rsidR="00432973" w:rsidRPr="00432973" w:rsidRDefault="00432973" w:rsidP="00432973">
      <w:pPr>
        <w:ind w:firstLine="708"/>
        <w:jc w:val="both"/>
        <w:rPr>
          <w:sz w:val="28"/>
          <w:szCs w:val="28"/>
        </w:rPr>
      </w:pPr>
      <w:r w:rsidRPr="00432973">
        <w:rPr>
          <w:sz w:val="28"/>
          <w:szCs w:val="28"/>
        </w:rPr>
        <w:t xml:space="preserve">Обязательным приложением к проекту о внесении изменений в настоящие Правила являются протоколы общественных обсуждений или </w:t>
      </w:r>
      <w:r w:rsidRPr="00432973">
        <w:rPr>
          <w:sz w:val="28"/>
          <w:szCs w:val="28"/>
        </w:rPr>
        <w:lastRenderedPageBreak/>
        <w:t>публичных слушаний и заключение о результатах общественных обсуждений или публичных слушаний.</w:t>
      </w:r>
    </w:p>
    <w:p w:rsidR="00432973" w:rsidRPr="00432973" w:rsidRDefault="00432973" w:rsidP="00432973">
      <w:pPr>
        <w:ind w:firstLine="708"/>
        <w:jc w:val="both"/>
        <w:rPr>
          <w:sz w:val="28"/>
          <w:szCs w:val="28"/>
        </w:rPr>
      </w:pPr>
      <w:r w:rsidRPr="00432973">
        <w:rPr>
          <w:sz w:val="28"/>
          <w:szCs w:val="28"/>
        </w:rPr>
        <w:t xml:space="preserve"> 7. 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положительных заключений:</w:t>
      </w:r>
    </w:p>
    <w:p w:rsidR="00432973" w:rsidRPr="00432973" w:rsidRDefault="00432973" w:rsidP="00432973">
      <w:pPr>
        <w:ind w:firstLine="708"/>
        <w:jc w:val="both"/>
        <w:rPr>
          <w:sz w:val="28"/>
          <w:szCs w:val="28"/>
        </w:rPr>
      </w:pPr>
      <w:r w:rsidRPr="00432973">
        <w:rPr>
          <w:sz w:val="28"/>
          <w:szCs w:val="28"/>
        </w:rPr>
        <w:t>- Отдела архитектуры и градостроительства администрации Камышловского городского округа;</w:t>
      </w:r>
    </w:p>
    <w:p w:rsidR="00432973" w:rsidRPr="00432973" w:rsidRDefault="00432973" w:rsidP="00432973">
      <w:pPr>
        <w:ind w:firstLine="708"/>
        <w:jc w:val="both"/>
        <w:rPr>
          <w:sz w:val="28"/>
          <w:szCs w:val="28"/>
        </w:rPr>
      </w:pPr>
      <w:r w:rsidRPr="00432973">
        <w:rPr>
          <w:sz w:val="28"/>
          <w:szCs w:val="28"/>
        </w:rPr>
        <w:t xml:space="preserve">- уполномоченного государственного органа по охране и использованию объектов культурного наследия; </w:t>
      </w:r>
    </w:p>
    <w:p w:rsidR="00432973" w:rsidRPr="00432973" w:rsidRDefault="00432973" w:rsidP="00432973">
      <w:pPr>
        <w:ind w:firstLine="708"/>
        <w:jc w:val="both"/>
        <w:rPr>
          <w:sz w:val="28"/>
          <w:szCs w:val="28"/>
        </w:rPr>
      </w:pPr>
      <w:r w:rsidRPr="00432973">
        <w:rPr>
          <w:sz w:val="28"/>
          <w:szCs w:val="28"/>
        </w:rPr>
        <w:t>- уполномоченного органа в области охраны окружающей среды, уполномоченного органа в области санитарно-эпидемиологического надзора.</w:t>
      </w:r>
    </w:p>
    <w:p w:rsidR="00432973" w:rsidRDefault="00432973" w:rsidP="00432973">
      <w:pPr>
        <w:ind w:firstLine="708"/>
        <w:jc w:val="both"/>
        <w:rPr>
          <w:sz w:val="28"/>
          <w:szCs w:val="28"/>
        </w:rPr>
      </w:pPr>
      <w:r w:rsidRPr="00432973">
        <w:rPr>
          <w:sz w:val="28"/>
          <w:szCs w:val="28"/>
        </w:rPr>
        <w:t>В заключениях должны содержаться положения о том, что предлагаемые изменения не противоречат действующему законодательству РФ, техническим регламентам, Уставу Камышловского ГО, иным нормативно-правовым актам органов местного самоуправления.</w:t>
      </w:r>
    </w:p>
    <w:p w:rsidR="00883B84" w:rsidRDefault="00883B84" w:rsidP="00F90070">
      <w:pPr>
        <w:ind w:firstLine="708"/>
        <w:jc w:val="both"/>
        <w:rPr>
          <w:sz w:val="28"/>
          <w:szCs w:val="28"/>
        </w:rPr>
      </w:pPr>
      <w:r w:rsidRPr="00883B84">
        <w:rPr>
          <w:sz w:val="28"/>
          <w:szCs w:val="28"/>
        </w:rPr>
        <w:t>1.3. В абзаце 3 части 6 статьи 2;  в статье 8 в абзаце 1 части 3 и части 4; в пункте 2 части 8 статьи 10; в части 2 статьи 15; в абзаце 2 части 1 статьи 16; в части 2 статьи 17; в пункте 1 части 6 статьи 26; в статье 28: в абзаце 2 части 1 и  в часть 2; в абзацы 3, 4, 5, 6, статьи 31; в статью 35: в абзаце 2 части 5 и части 6; в части 3 статьи 36; в абзац 1 части 5 статьи 41; в статью 44: абзац 2 части 5 и часть 6; в абзац 2 части 3 статьи 45; в статье 46: абзац 3 части 7 и часть 8; в пункт 1 части 4 статьи 50; в статью 56: в абзаце 1 части 5 и частях 9, 10, 11, 12; в статье 58: в часть 1 и часть 2; в части 4 статьи 64 слова «публичных слушаний» заменить словами «общественных обсуждений или публичных слушаний».</w:t>
      </w:r>
    </w:p>
    <w:p w:rsidR="0005035C" w:rsidRDefault="0005035C" w:rsidP="00F90070">
      <w:pPr>
        <w:ind w:firstLine="708"/>
        <w:jc w:val="both"/>
        <w:rPr>
          <w:sz w:val="28"/>
          <w:szCs w:val="28"/>
        </w:rPr>
      </w:pPr>
      <w:r>
        <w:rPr>
          <w:sz w:val="28"/>
          <w:szCs w:val="28"/>
        </w:rPr>
        <w:t>1.4. Статью 32 изложить в следующей редакции:</w:t>
      </w:r>
    </w:p>
    <w:p w:rsidR="0005035C" w:rsidRDefault="0005035C" w:rsidP="0005035C">
      <w:pPr>
        <w:ind w:firstLine="708"/>
        <w:jc w:val="both"/>
        <w:rPr>
          <w:sz w:val="28"/>
          <w:szCs w:val="28"/>
        </w:rPr>
      </w:pPr>
      <w:r w:rsidRPr="0005035C">
        <w:rPr>
          <w:b/>
          <w:sz w:val="28"/>
          <w:szCs w:val="28"/>
        </w:rPr>
        <w:t>Статья 32.</w:t>
      </w:r>
      <w:r>
        <w:rPr>
          <w:sz w:val="28"/>
          <w:szCs w:val="28"/>
        </w:rPr>
        <w:t xml:space="preserve"> Порядок подготовки градостроительных планов земельных участков.</w:t>
      </w:r>
    </w:p>
    <w:p w:rsidR="0005035C" w:rsidRDefault="0005035C" w:rsidP="0005035C">
      <w:pPr>
        <w:ind w:firstLine="708"/>
        <w:jc w:val="both"/>
        <w:rPr>
          <w:sz w:val="28"/>
          <w:szCs w:val="28"/>
        </w:rPr>
      </w:pPr>
      <w:r>
        <w:rPr>
          <w:sz w:val="28"/>
          <w:szCs w:val="28"/>
        </w:rPr>
        <w:t xml:space="preserve">1. </w:t>
      </w:r>
      <w:r w:rsidRPr="0005035C">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5035C" w:rsidRPr="0005035C" w:rsidRDefault="0005035C" w:rsidP="0005035C">
      <w:pPr>
        <w:ind w:firstLine="708"/>
        <w:jc w:val="both"/>
        <w:rPr>
          <w:sz w:val="28"/>
          <w:szCs w:val="28"/>
        </w:rPr>
      </w:pPr>
      <w:r>
        <w:rPr>
          <w:sz w:val="28"/>
          <w:szCs w:val="28"/>
        </w:rPr>
        <w:t xml:space="preserve">2. </w:t>
      </w:r>
      <w:r w:rsidRPr="0005035C">
        <w:rPr>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5035C" w:rsidRPr="0005035C" w:rsidRDefault="0005035C" w:rsidP="0005035C">
      <w:pPr>
        <w:ind w:firstLine="708"/>
        <w:jc w:val="both"/>
        <w:rPr>
          <w:sz w:val="28"/>
          <w:szCs w:val="28"/>
        </w:rPr>
      </w:pPr>
      <w:r>
        <w:rPr>
          <w:sz w:val="28"/>
          <w:szCs w:val="28"/>
        </w:rPr>
        <w:lastRenderedPageBreak/>
        <w:t>3</w:t>
      </w:r>
      <w:r w:rsidRPr="0005035C">
        <w:rPr>
          <w:sz w:val="28"/>
          <w:szCs w:val="28"/>
        </w:rPr>
        <w:t>. В градостроительном плане земельного участка содержится информация:</w:t>
      </w:r>
    </w:p>
    <w:p w:rsidR="0005035C" w:rsidRPr="0005035C" w:rsidRDefault="0005035C" w:rsidP="0005035C">
      <w:pPr>
        <w:ind w:firstLine="708"/>
        <w:jc w:val="both"/>
        <w:rPr>
          <w:sz w:val="28"/>
          <w:szCs w:val="28"/>
        </w:rPr>
      </w:pPr>
      <w:r w:rsidRPr="0005035C">
        <w:rPr>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5035C" w:rsidRPr="0005035C" w:rsidRDefault="0005035C" w:rsidP="0005035C">
      <w:pPr>
        <w:ind w:firstLine="708"/>
        <w:jc w:val="both"/>
        <w:rPr>
          <w:sz w:val="28"/>
          <w:szCs w:val="28"/>
        </w:rPr>
      </w:pPr>
      <w:r w:rsidRPr="0005035C">
        <w:rPr>
          <w:sz w:val="28"/>
          <w:szCs w:val="28"/>
        </w:rPr>
        <w:t>2) о границах земельного участка и о кадастровом номере земельного участка (при его наличии);</w:t>
      </w:r>
    </w:p>
    <w:p w:rsidR="0005035C" w:rsidRPr="0005035C" w:rsidRDefault="0005035C" w:rsidP="0005035C">
      <w:pPr>
        <w:ind w:firstLine="708"/>
        <w:jc w:val="both"/>
        <w:rPr>
          <w:sz w:val="28"/>
          <w:szCs w:val="28"/>
        </w:rPr>
      </w:pPr>
      <w:r w:rsidRPr="0005035C">
        <w:rPr>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5035C" w:rsidRPr="0005035C" w:rsidRDefault="0005035C" w:rsidP="0005035C">
      <w:pPr>
        <w:ind w:firstLine="708"/>
        <w:jc w:val="both"/>
        <w:rPr>
          <w:sz w:val="28"/>
          <w:szCs w:val="28"/>
        </w:rPr>
      </w:pPr>
      <w:r w:rsidRPr="0005035C">
        <w:rPr>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5035C" w:rsidRPr="0005035C" w:rsidRDefault="0005035C" w:rsidP="0005035C">
      <w:pPr>
        <w:ind w:firstLine="708"/>
        <w:jc w:val="both"/>
        <w:rPr>
          <w:sz w:val="28"/>
          <w:szCs w:val="28"/>
        </w:rPr>
      </w:pPr>
      <w:r w:rsidRPr="0005035C">
        <w:rPr>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5035C" w:rsidRPr="0005035C" w:rsidRDefault="0005035C" w:rsidP="0005035C">
      <w:pPr>
        <w:ind w:firstLine="708"/>
        <w:jc w:val="both"/>
        <w:rPr>
          <w:sz w:val="28"/>
          <w:szCs w:val="28"/>
        </w:rPr>
      </w:pPr>
      <w:r w:rsidRPr="0005035C">
        <w:rPr>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035C" w:rsidRPr="0005035C" w:rsidRDefault="0005035C" w:rsidP="0005035C">
      <w:pPr>
        <w:ind w:firstLine="708"/>
        <w:jc w:val="both"/>
        <w:rPr>
          <w:sz w:val="28"/>
          <w:szCs w:val="28"/>
        </w:rPr>
      </w:pPr>
      <w:r w:rsidRPr="0005035C">
        <w:rPr>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035C" w:rsidRPr="0005035C" w:rsidRDefault="0005035C" w:rsidP="0005035C">
      <w:pPr>
        <w:ind w:firstLine="708"/>
        <w:jc w:val="both"/>
        <w:rPr>
          <w:sz w:val="28"/>
          <w:szCs w:val="28"/>
        </w:rPr>
      </w:pPr>
      <w:r w:rsidRPr="0005035C">
        <w:rPr>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5035C" w:rsidRPr="0005035C" w:rsidRDefault="0005035C" w:rsidP="0005035C">
      <w:pPr>
        <w:ind w:firstLine="708"/>
        <w:jc w:val="both"/>
        <w:rPr>
          <w:sz w:val="28"/>
          <w:szCs w:val="28"/>
        </w:rPr>
      </w:pPr>
      <w:r w:rsidRPr="0005035C">
        <w:rPr>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5035C" w:rsidRPr="0005035C" w:rsidRDefault="0005035C" w:rsidP="0005035C">
      <w:pPr>
        <w:ind w:firstLine="708"/>
        <w:jc w:val="both"/>
        <w:rPr>
          <w:sz w:val="28"/>
          <w:szCs w:val="28"/>
        </w:rPr>
      </w:pPr>
      <w:r w:rsidRPr="0005035C">
        <w:rPr>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5035C" w:rsidRPr="0005035C" w:rsidRDefault="0005035C" w:rsidP="0005035C">
      <w:pPr>
        <w:ind w:firstLine="708"/>
        <w:jc w:val="both"/>
        <w:rPr>
          <w:sz w:val="28"/>
          <w:szCs w:val="28"/>
        </w:rPr>
      </w:pPr>
      <w:r w:rsidRPr="0005035C">
        <w:rPr>
          <w:sz w:val="28"/>
          <w:szCs w:val="28"/>
        </w:rPr>
        <w:t>11) о границах зон действия публичных сервитутов;</w:t>
      </w:r>
    </w:p>
    <w:p w:rsidR="0005035C" w:rsidRPr="0005035C" w:rsidRDefault="0005035C" w:rsidP="0005035C">
      <w:pPr>
        <w:ind w:firstLine="708"/>
        <w:jc w:val="both"/>
        <w:rPr>
          <w:sz w:val="28"/>
          <w:szCs w:val="28"/>
        </w:rPr>
      </w:pPr>
      <w:r w:rsidRPr="0005035C">
        <w:rPr>
          <w:sz w:val="28"/>
          <w:szCs w:val="28"/>
        </w:rPr>
        <w:t>12) о номере и (или) наименовании элемента планировочной структуры, в границах которого расположен земельный участок;</w:t>
      </w:r>
    </w:p>
    <w:p w:rsidR="0005035C" w:rsidRPr="0005035C" w:rsidRDefault="0005035C" w:rsidP="0005035C">
      <w:pPr>
        <w:ind w:firstLine="708"/>
        <w:jc w:val="both"/>
        <w:rPr>
          <w:sz w:val="28"/>
          <w:szCs w:val="28"/>
        </w:rPr>
      </w:pPr>
      <w:r w:rsidRPr="0005035C">
        <w:rPr>
          <w:sz w:val="28"/>
          <w:szCs w:val="28"/>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5035C" w:rsidRPr="0005035C" w:rsidRDefault="0005035C" w:rsidP="0005035C">
      <w:pPr>
        <w:ind w:firstLine="708"/>
        <w:jc w:val="both"/>
        <w:rPr>
          <w:sz w:val="28"/>
          <w:szCs w:val="28"/>
        </w:rPr>
      </w:pPr>
      <w:r w:rsidRPr="0005035C">
        <w:rPr>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05035C" w:rsidRPr="0005035C" w:rsidRDefault="0005035C" w:rsidP="0005035C">
      <w:pPr>
        <w:ind w:firstLine="708"/>
        <w:jc w:val="both"/>
        <w:rPr>
          <w:sz w:val="28"/>
          <w:szCs w:val="28"/>
        </w:rPr>
      </w:pPr>
      <w:r w:rsidRPr="0005035C">
        <w:rPr>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5035C" w:rsidRPr="0005035C" w:rsidRDefault="0005035C" w:rsidP="0005035C">
      <w:pPr>
        <w:ind w:firstLine="708"/>
        <w:jc w:val="both"/>
        <w:rPr>
          <w:sz w:val="28"/>
          <w:szCs w:val="28"/>
        </w:rPr>
      </w:pPr>
      <w:r w:rsidRPr="0005035C">
        <w:rPr>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5035C" w:rsidRPr="0005035C" w:rsidRDefault="0005035C" w:rsidP="0005035C">
      <w:pPr>
        <w:ind w:firstLine="708"/>
        <w:jc w:val="both"/>
        <w:rPr>
          <w:sz w:val="28"/>
          <w:szCs w:val="28"/>
        </w:rPr>
      </w:pPr>
      <w:r w:rsidRPr="0005035C">
        <w:rPr>
          <w:sz w:val="28"/>
          <w:szCs w:val="28"/>
        </w:rPr>
        <w:t>17) о красных линиях.</w:t>
      </w:r>
    </w:p>
    <w:p w:rsidR="0005035C" w:rsidRPr="0005035C" w:rsidRDefault="0005035C" w:rsidP="0005035C">
      <w:pPr>
        <w:ind w:firstLine="708"/>
        <w:jc w:val="both"/>
        <w:rPr>
          <w:sz w:val="28"/>
          <w:szCs w:val="28"/>
        </w:rPr>
      </w:pPr>
      <w:r>
        <w:rPr>
          <w:sz w:val="28"/>
          <w:szCs w:val="28"/>
        </w:rPr>
        <w:t>4</w:t>
      </w:r>
      <w:r w:rsidRPr="0005035C">
        <w:rPr>
          <w:sz w:val="28"/>
          <w:szCs w:val="28"/>
        </w:rPr>
        <w:t>.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5035C" w:rsidRPr="0005035C" w:rsidRDefault="0005035C" w:rsidP="0005035C">
      <w:pPr>
        <w:ind w:firstLine="708"/>
        <w:jc w:val="both"/>
        <w:rPr>
          <w:sz w:val="28"/>
          <w:szCs w:val="28"/>
        </w:rPr>
      </w:pPr>
      <w:r w:rsidRPr="0005035C">
        <w:rPr>
          <w:sz w:val="28"/>
          <w:szCs w:val="28"/>
        </w:rPr>
        <w:t xml:space="preserve">5. В целях получения градостроительного плана земельного участка правообладатель земельного участка обращается с заявлением в </w:t>
      </w:r>
      <w:r>
        <w:rPr>
          <w:sz w:val="28"/>
          <w:szCs w:val="28"/>
        </w:rPr>
        <w:t>администрацию Камышловского городского округа</w:t>
      </w:r>
      <w:r w:rsidRPr="0005035C">
        <w:rPr>
          <w:sz w:val="28"/>
          <w:szCs w:val="28"/>
        </w:rPr>
        <w:t>. Заявление о выдаче градостроительного плана земельного участка может быть подано заявителем через многофункциональный центр.</w:t>
      </w:r>
    </w:p>
    <w:p w:rsidR="0005035C" w:rsidRPr="0005035C" w:rsidRDefault="0005035C" w:rsidP="0005035C">
      <w:pPr>
        <w:ind w:firstLine="708"/>
        <w:jc w:val="both"/>
        <w:rPr>
          <w:sz w:val="28"/>
          <w:szCs w:val="28"/>
        </w:rPr>
      </w:pPr>
      <w:r w:rsidRPr="0005035C">
        <w:rPr>
          <w:sz w:val="28"/>
          <w:szCs w:val="28"/>
        </w:rPr>
        <w:t xml:space="preserve">6. </w:t>
      </w:r>
      <w:r>
        <w:rPr>
          <w:sz w:val="28"/>
          <w:szCs w:val="28"/>
        </w:rPr>
        <w:t>Отдел</w:t>
      </w:r>
      <w:r w:rsidRPr="0005035C">
        <w:rPr>
          <w:sz w:val="28"/>
          <w:szCs w:val="28"/>
        </w:rPr>
        <w:t xml:space="preserve">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5035C" w:rsidRPr="0005035C" w:rsidRDefault="0005035C" w:rsidP="0005035C">
      <w:pPr>
        <w:ind w:firstLine="708"/>
        <w:jc w:val="both"/>
        <w:rPr>
          <w:sz w:val="28"/>
          <w:szCs w:val="28"/>
        </w:rPr>
      </w:pPr>
      <w:r w:rsidRPr="0005035C">
        <w:rPr>
          <w:sz w:val="28"/>
          <w:szCs w:val="28"/>
        </w:rPr>
        <w:t xml:space="preserve">7. При подготовке градостроительного плана земельного участка </w:t>
      </w:r>
      <w:r>
        <w:rPr>
          <w:sz w:val="28"/>
          <w:szCs w:val="28"/>
        </w:rPr>
        <w:t>Отдел</w:t>
      </w:r>
      <w:r w:rsidRPr="0005035C">
        <w:rPr>
          <w:sz w:val="28"/>
          <w:szCs w:val="28"/>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05035C" w:rsidRPr="0005035C" w:rsidRDefault="0005035C" w:rsidP="0005035C">
      <w:pPr>
        <w:ind w:firstLine="708"/>
        <w:jc w:val="both"/>
        <w:rPr>
          <w:sz w:val="28"/>
          <w:szCs w:val="28"/>
        </w:rPr>
      </w:pPr>
      <w:r w:rsidRPr="0005035C">
        <w:rPr>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5035C" w:rsidRPr="0005035C" w:rsidRDefault="0005035C" w:rsidP="0005035C">
      <w:pPr>
        <w:ind w:firstLine="708"/>
        <w:jc w:val="both"/>
        <w:rPr>
          <w:sz w:val="28"/>
          <w:szCs w:val="28"/>
        </w:rPr>
      </w:pPr>
      <w:r w:rsidRPr="0005035C">
        <w:rPr>
          <w:sz w:val="28"/>
          <w:szCs w:val="28"/>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5035C" w:rsidRPr="0005035C" w:rsidRDefault="0005035C" w:rsidP="0005035C">
      <w:pPr>
        <w:ind w:firstLine="708"/>
        <w:jc w:val="both"/>
        <w:rPr>
          <w:sz w:val="28"/>
          <w:szCs w:val="28"/>
        </w:rPr>
      </w:pPr>
      <w:r w:rsidRPr="0005035C">
        <w:rPr>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36ECE" w:rsidRDefault="00436ECE" w:rsidP="00F90070">
      <w:pPr>
        <w:ind w:firstLine="708"/>
        <w:jc w:val="both"/>
        <w:rPr>
          <w:sz w:val="28"/>
          <w:szCs w:val="28"/>
        </w:rPr>
      </w:pPr>
      <w:r>
        <w:rPr>
          <w:sz w:val="28"/>
          <w:szCs w:val="28"/>
        </w:rPr>
        <w:t>1.</w:t>
      </w:r>
      <w:r w:rsidR="0005035C">
        <w:rPr>
          <w:sz w:val="28"/>
          <w:szCs w:val="28"/>
        </w:rPr>
        <w:t>5</w:t>
      </w:r>
      <w:r>
        <w:rPr>
          <w:sz w:val="28"/>
          <w:szCs w:val="28"/>
        </w:rPr>
        <w:t>. Часть 8 статьи 33 изложить в следующей редакции:</w:t>
      </w:r>
    </w:p>
    <w:p w:rsidR="00436ECE" w:rsidRDefault="00436ECE" w:rsidP="00436ECE">
      <w:pPr>
        <w:ind w:firstLine="708"/>
        <w:jc w:val="both"/>
        <w:rPr>
          <w:sz w:val="28"/>
          <w:szCs w:val="28"/>
        </w:rPr>
      </w:pPr>
      <w:r>
        <w:rPr>
          <w:sz w:val="28"/>
          <w:szCs w:val="28"/>
        </w:rPr>
        <w:t xml:space="preserve">8. </w:t>
      </w:r>
      <w:r w:rsidRPr="00436ECE">
        <w:rPr>
          <w:sz w:val="28"/>
          <w:szCs w:val="28"/>
        </w:rPr>
        <w:t>Результатом первой стадии действий, связанных с выделением земельных участков для строительства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436ECE" w:rsidRPr="00436ECE" w:rsidRDefault="00436ECE" w:rsidP="00436ECE">
      <w:pPr>
        <w:ind w:firstLine="708"/>
        <w:jc w:val="both"/>
        <w:rPr>
          <w:sz w:val="28"/>
          <w:szCs w:val="28"/>
        </w:rPr>
      </w:pPr>
      <w:r w:rsidRPr="00436ECE">
        <w:rPr>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проводится в соответствии с требованиями настоящих Правил.</w:t>
      </w:r>
    </w:p>
    <w:p w:rsidR="00436ECE" w:rsidRPr="00436ECE" w:rsidRDefault="00436ECE" w:rsidP="00436ECE">
      <w:pPr>
        <w:ind w:firstLine="708"/>
        <w:jc w:val="both"/>
        <w:rPr>
          <w:sz w:val="28"/>
          <w:szCs w:val="28"/>
        </w:rPr>
      </w:pPr>
      <w:r w:rsidRPr="00436ECE">
        <w:rPr>
          <w:sz w:val="28"/>
          <w:szCs w:val="28"/>
        </w:rPr>
        <w:t xml:space="preserve">Содержание градостроительных планов земельных участков определяется ГрК РФ, в соответствии с которым форма градостроительного плана земельного участка устанавливается Правительством Российской Федерации. </w:t>
      </w:r>
    </w:p>
    <w:p w:rsidR="00436ECE" w:rsidRPr="00436ECE" w:rsidRDefault="0005035C" w:rsidP="00436ECE">
      <w:pPr>
        <w:ind w:firstLine="708"/>
        <w:jc w:val="both"/>
        <w:rPr>
          <w:sz w:val="28"/>
          <w:szCs w:val="28"/>
        </w:rPr>
      </w:pPr>
      <w:r>
        <w:rPr>
          <w:sz w:val="28"/>
          <w:szCs w:val="28"/>
        </w:rPr>
        <w:t>Г</w:t>
      </w:r>
      <w:r w:rsidR="00436ECE" w:rsidRPr="00436ECE">
        <w:rPr>
          <w:sz w:val="28"/>
          <w:szCs w:val="28"/>
        </w:rPr>
        <w:t xml:space="preserve">радостроительный план земельного участка является: </w:t>
      </w:r>
    </w:p>
    <w:p w:rsidR="00436ECE" w:rsidRPr="00436ECE" w:rsidRDefault="00436ECE" w:rsidP="00436ECE">
      <w:pPr>
        <w:ind w:firstLine="708"/>
        <w:jc w:val="both"/>
        <w:rPr>
          <w:sz w:val="28"/>
          <w:szCs w:val="28"/>
        </w:rPr>
      </w:pPr>
      <w:r w:rsidRPr="00436ECE">
        <w:rPr>
          <w:sz w:val="28"/>
          <w:szCs w:val="28"/>
        </w:rPr>
        <w:t xml:space="preserve">- основанием для проведения землеустроительных работ в части выноса границ земельного участка на местность; </w:t>
      </w:r>
    </w:p>
    <w:p w:rsidR="00436ECE" w:rsidRPr="00436ECE" w:rsidRDefault="00436ECE" w:rsidP="00436ECE">
      <w:pPr>
        <w:ind w:firstLine="708"/>
        <w:jc w:val="both"/>
        <w:rPr>
          <w:sz w:val="28"/>
          <w:szCs w:val="28"/>
        </w:rPr>
      </w:pPr>
      <w:r w:rsidRPr="00436ECE">
        <w:rPr>
          <w:sz w:val="28"/>
          <w:szCs w:val="28"/>
        </w:rPr>
        <w:t>-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66 - 68 настоящих Правил.</w:t>
      </w:r>
    </w:p>
    <w:p w:rsidR="00436ECE" w:rsidRDefault="00436ECE" w:rsidP="00436ECE">
      <w:pPr>
        <w:ind w:firstLine="708"/>
        <w:jc w:val="both"/>
        <w:rPr>
          <w:sz w:val="28"/>
          <w:szCs w:val="28"/>
        </w:rPr>
      </w:pPr>
      <w:r w:rsidRPr="00436ECE">
        <w:rPr>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43 настоящих Правил, иными нормативными правовыми актами органов местного самоуправления Камышловского ГО.</w:t>
      </w:r>
    </w:p>
    <w:p w:rsidR="002B7D0C" w:rsidRDefault="0005035C" w:rsidP="008F1045">
      <w:pPr>
        <w:ind w:firstLine="708"/>
        <w:jc w:val="both"/>
        <w:rPr>
          <w:sz w:val="28"/>
          <w:szCs w:val="28"/>
        </w:rPr>
      </w:pPr>
      <w:r>
        <w:rPr>
          <w:sz w:val="28"/>
          <w:szCs w:val="28"/>
        </w:rPr>
        <w:t xml:space="preserve">1.6. </w:t>
      </w:r>
      <w:r w:rsidR="002B7D0C">
        <w:rPr>
          <w:sz w:val="28"/>
          <w:szCs w:val="28"/>
        </w:rPr>
        <w:t>В статье 33:</w:t>
      </w:r>
    </w:p>
    <w:p w:rsidR="008F1045" w:rsidRPr="008F1045" w:rsidRDefault="002B7D0C" w:rsidP="008F1045">
      <w:pPr>
        <w:ind w:firstLine="708"/>
        <w:jc w:val="both"/>
        <w:rPr>
          <w:sz w:val="28"/>
          <w:szCs w:val="28"/>
        </w:rPr>
      </w:pPr>
      <w:r>
        <w:rPr>
          <w:sz w:val="28"/>
          <w:szCs w:val="28"/>
        </w:rPr>
        <w:t>а) абзац 3 части 9 статьи 33 изложить в следующей редакции:</w:t>
      </w:r>
    </w:p>
    <w:p w:rsidR="008F1045" w:rsidRDefault="008F1045" w:rsidP="008F1045">
      <w:pPr>
        <w:ind w:firstLine="708"/>
        <w:jc w:val="both"/>
        <w:rPr>
          <w:sz w:val="28"/>
          <w:szCs w:val="28"/>
        </w:rPr>
      </w:pPr>
      <w:r w:rsidRPr="008F1045">
        <w:rPr>
          <w:sz w:val="28"/>
          <w:szCs w:val="28"/>
        </w:rPr>
        <w:t xml:space="preserve">Если в результате землеустроительных работ возникла необходимость изменения границ земельного участка, </w:t>
      </w:r>
      <w:r w:rsidR="002B7D0C">
        <w:rPr>
          <w:sz w:val="28"/>
          <w:szCs w:val="28"/>
        </w:rPr>
        <w:t>то</w:t>
      </w:r>
      <w:r w:rsidRPr="008F1045">
        <w:rPr>
          <w:sz w:val="28"/>
          <w:szCs w:val="28"/>
        </w:rPr>
        <w:t xml:space="preserve"> </w:t>
      </w:r>
      <w:r w:rsidR="002B7D0C">
        <w:rPr>
          <w:sz w:val="28"/>
          <w:szCs w:val="28"/>
        </w:rPr>
        <w:t>после уточнения границ участка требуется вновь  подготовка градостроительного плана земельного участка с учетов внесенных сведений в кадастровый учет.</w:t>
      </w:r>
    </w:p>
    <w:p w:rsidR="002B7D0C" w:rsidRDefault="002B7D0C" w:rsidP="008F1045">
      <w:pPr>
        <w:ind w:firstLine="708"/>
        <w:jc w:val="both"/>
        <w:rPr>
          <w:sz w:val="28"/>
          <w:szCs w:val="28"/>
        </w:rPr>
      </w:pPr>
      <w:r>
        <w:rPr>
          <w:sz w:val="28"/>
          <w:szCs w:val="28"/>
        </w:rPr>
        <w:t xml:space="preserve">б) </w:t>
      </w:r>
      <w:r w:rsidRPr="002B7D0C">
        <w:rPr>
          <w:sz w:val="28"/>
          <w:szCs w:val="28"/>
        </w:rPr>
        <w:t>в абзаце 4 части 11 слова «публичных слушаний» заменить словами «общественных обсуждений или публичных слушаний»</w:t>
      </w:r>
      <w:r w:rsidR="00883B84">
        <w:rPr>
          <w:sz w:val="28"/>
          <w:szCs w:val="28"/>
        </w:rPr>
        <w:t>.</w:t>
      </w:r>
    </w:p>
    <w:p w:rsidR="00883B84" w:rsidRDefault="00883B84" w:rsidP="008F1045">
      <w:pPr>
        <w:ind w:firstLine="708"/>
        <w:jc w:val="both"/>
        <w:rPr>
          <w:sz w:val="28"/>
          <w:szCs w:val="28"/>
        </w:rPr>
      </w:pPr>
      <w:r>
        <w:rPr>
          <w:sz w:val="28"/>
          <w:szCs w:val="28"/>
        </w:rPr>
        <w:t>1.7. В части 1 статьи 16:</w:t>
      </w:r>
    </w:p>
    <w:p w:rsidR="00883B84" w:rsidRDefault="00883B84" w:rsidP="008F1045">
      <w:pPr>
        <w:ind w:firstLine="708"/>
        <w:jc w:val="both"/>
        <w:rPr>
          <w:sz w:val="28"/>
          <w:szCs w:val="28"/>
        </w:rPr>
      </w:pPr>
      <w:r>
        <w:rPr>
          <w:sz w:val="28"/>
          <w:szCs w:val="28"/>
        </w:rPr>
        <w:t>а) слова «двух третей» заменить словами «одной второй»;</w:t>
      </w:r>
    </w:p>
    <w:p w:rsidR="008F1045" w:rsidRDefault="00883B84" w:rsidP="008F1045">
      <w:pPr>
        <w:ind w:firstLine="708"/>
        <w:jc w:val="both"/>
        <w:rPr>
          <w:sz w:val="28"/>
          <w:szCs w:val="28"/>
        </w:rPr>
      </w:pPr>
      <w:r>
        <w:rPr>
          <w:sz w:val="28"/>
          <w:szCs w:val="28"/>
        </w:rPr>
        <w:lastRenderedPageBreak/>
        <w:t>б) слова «Секретарь комиссии назначается председателем комиссии» исключить.</w:t>
      </w:r>
    </w:p>
    <w:p w:rsidR="00883B84" w:rsidRPr="008F1045" w:rsidRDefault="00883B84" w:rsidP="008F1045">
      <w:pPr>
        <w:ind w:firstLine="708"/>
        <w:jc w:val="both"/>
        <w:rPr>
          <w:sz w:val="28"/>
          <w:szCs w:val="28"/>
        </w:rPr>
      </w:pPr>
      <w:r>
        <w:rPr>
          <w:sz w:val="28"/>
          <w:szCs w:val="28"/>
        </w:rPr>
        <w:t xml:space="preserve">1.8. Часть 3 статьи 17 признать утратившей силу. </w:t>
      </w:r>
    </w:p>
    <w:p w:rsidR="0026606B" w:rsidRDefault="0095215C" w:rsidP="0026606B">
      <w:pPr>
        <w:ind w:firstLine="426"/>
        <w:jc w:val="both"/>
        <w:rPr>
          <w:color w:val="131414"/>
          <w:sz w:val="28"/>
          <w:szCs w:val="28"/>
        </w:rPr>
      </w:pPr>
      <w:r>
        <w:rPr>
          <w:color w:val="131414"/>
          <w:sz w:val="28"/>
          <w:szCs w:val="28"/>
        </w:rPr>
        <w:t xml:space="preserve">2. </w:t>
      </w:r>
      <w:r w:rsidR="0026606B" w:rsidRPr="0026606B">
        <w:rPr>
          <w:color w:val="131414"/>
          <w:sz w:val="28"/>
          <w:szCs w:val="28"/>
        </w:rPr>
        <w:t>Настоящее Решение вступает в силу со дня официального опубликования.</w:t>
      </w:r>
    </w:p>
    <w:p w:rsidR="00B35285" w:rsidRDefault="0095215C" w:rsidP="0026606B">
      <w:pPr>
        <w:ind w:firstLine="426"/>
        <w:jc w:val="both"/>
        <w:rPr>
          <w:sz w:val="28"/>
          <w:szCs w:val="28"/>
        </w:rPr>
      </w:pPr>
      <w:r>
        <w:rPr>
          <w:color w:val="131414"/>
          <w:sz w:val="28"/>
          <w:szCs w:val="28"/>
        </w:rPr>
        <w:t>3</w:t>
      </w:r>
      <w:r w:rsidR="0026606B" w:rsidRPr="0026606B">
        <w:rPr>
          <w:color w:val="131414"/>
          <w:sz w:val="28"/>
          <w:szCs w:val="28"/>
        </w:rPr>
        <w:t xml:space="preserve">. Опубликовать настоящее Решение </w:t>
      </w:r>
      <w:r w:rsidR="00B35285" w:rsidRPr="0026606B">
        <w:rPr>
          <w:sz w:val="28"/>
          <w:szCs w:val="28"/>
        </w:rPr>
        <w:t>в газете «Камышловские</w:t>
      </w:r>
      <w:r w:rsidR="00B35285" w:rsidRPr="00E05002">
        <w:rPr>
          <w:sz w:val="28"/>
          <w:szCs w:val="28"/>
        </w:rPr>
        <w:t xml:space="preserve"> известия» и разме</w:t>
      </w:r>
      <w:r w:rsidR="00B35285" w:rsidRPr="00E05002">
        <w:rPr>
          <w:sz w:val="28"/>
          <w:szCs w:val="28"/>
        </w:rPr>
        <w:t>с</w:t>
      </w:r>
      <w:r w:rsidR="00B35285" w:rsidRPr="00E05002">
        <w:rPr>
          <w:sz w:val="28"/>
          <w:szCs w:val="28"/>
        </w:rPr>
        <w:t>тить на официальном сайте Камышловского городского округа</w:t>
      </w:r>
      <w:r w:rsidR="006E5BA8">
        <w:rPr>
          <w:sz w:val="28"/>
          <w:szCs w:val="28"/>
        </w:rPr>
        <w:t xml:space="preserve"> в информационно-телекоммуникационной сети «Интернет»</w:t>
      </w:r>
      <w:r w:rsidR="00B35285" w:rsidRPr="00E05002">
        <w:rPr>
          <w:sz w:val="28"/>
          <w:szCs w:val="28"/>
        </w:rPr>
        <w:t>.</w:t>
      </w:r>
    </w:p>
    <w:p w:rsidR="00B35285" w:rsidRPr="00044250" w:rsidRDefault="00B35285" w:rsidP="00F268D9">
      <w:pPr>
        <w:pStyle w:val="ConsPlusTitle"/>
        <w:widowControl/>
        <w:jc w:val="both"/>
        <w:rPr>
          <w:b w:val="0"/>
        </w:rPr>
      </w:pPr>
      <w:r>
        <w:rPr>
          <w:b w:val="0"/>
        </w:rPr>
        <w:t xml:space="preserve">     </w:t>
      </w:r>
      <w:r w:rsidR="00F268D9">
        <w:rPr>
          <w:b w:val="0"/>
        </w:rPr>
        <w:t xml:space="preserve"> </w:t>
      </w:r>
      <w:r w:rsidR="0095215C">
        <w:rPr>
          <w:b w:val="0"/>
        </w:rPr>
        <w:t>4</w:t>
      </w:r>
      <w:r w:rsidR="00924731">
        <w:rPr>
          <w:b w:val="0"/>
        </w:rPr>
        <w:t>. Контроль за исполнением данного решения</w:t>
      </w:r>
      <w:r>
        <w:rPr>
          <w:b w:val="0"/>
        </w:rPr>
        <w:t xml:space="preserve"> возложить на </w:t>
      </w:r>
      <w:r w:rsidR="00B71596">
        <w:rPr>
          <w:b w:val="0"/>
        </w:rPr>
        <w:t xml:space="preserve">первого </w:t>
      </w:r>
      <w:r w:rsidR="00F268D9">
        <w:rPr>
          <w:b w:val="0"/>
        </w:rPr>
        <w:t xml:space="preserve">заместителя главы администрации Камышловского городского округа </w:t>
      </w:r>
      <w:r w:rsidR="00B71596">
        <w:rPr>
          <w:b w:val="0"/>
        </w:rPr>
        <w:t>Е.А.Бессонова</w:t>
      </w:r>
      <w:r w:rsidR="00F268D9">
        <w:rPr>
          <w:b w:val="0"/>
        </w:rPr>
        <w:t>.</w:t>
      </w:r>
    </w:p>
    <w:p w:rsidR="00C870B7" w:rsidRDefault="00C870B7" w:rsidP="00B35285">
      <w:pPr>
        <w:pStyle w:val="ConsPlusTitle"/>
        <w:widowControl/>
        <w:ind w:firstLine="540"/>
        <w:jc w:val="both"/>
        <w:rPr>
          <w:b w:val="0"/>
        </w:rPr>
      </w:pPr>
    </w:p>
    <w:p w:rsidR="0095215C" w:rsidRPr="00044250" w:rsidRDefault="0095215C" w:rsidP="00B35285">
      <w:pPr>
        <w:pStyle w:val="ConsPlusTitle"/>
        <w:widowControl/>
        <w:ind w:firstLine="540"/>
        <w:jc w:val="both"/>
        <w:rPr>
          <w:b w:val="0"/>
        </w:rPr>
      </w:pPr>
    </w:p>
    <w:p w:rsidR="00C870B7" w:rsidRDefault="00F268D9" w:rsidP="00C870B7">
      <w:pPr>
        <w:pStyle w:val="2"/>
        <w:rPr>
          <w:szCs w:val="28"/>
        </w:rPr>
      </w:pPr>
      <w:r>
        <w:rPr>
          <w:szCs w:val="28"/>
        </w:rPr>
        <w:t xml:space="preserve"> Г</w:t>
      </w:r>
      <w:r w:rsidR="00C870B7">
        <w:rPr>
          <w:szCs w:val="28"/>
        </w:rPr>
        <w:t>л</w:t>
      </w:r>
      <w:r w:rsidR="00C870B7" w:rsidRPr="001F2414">
        <w:rPr>
          <w:szCs w:val="28"/>
        </w:rPr>
        <w:t>ава</w:t>
      </w:r>
    </w:p>
    <w:p w:rsidR="00C870B7" w:rsidRPr="001F2414" w:rsidRDefault="00C870B7" w:rsidP="00C870B7">
      <w:pPr>
        <w:pStyle w:val="2"/>
        <w:rPr>
          <w:szCs w:val="28"/>
        </w:rPr>
      </w:pPr>
      <w:r>
        <w:rPr>
          <w:szCs w:val="28"/>
        </w:rPr>
        <w:t xml:space="preserve"> </w:t>
      </w:r>
      <w:r w:rsidRPr="001F2414">
        <w:rPr>
          <w:szCs w:val="28"/>
        </w:rPr>
        <w:t xml:space="preserve">Камышловского городского округа                          </w:t>
      </w:r>
      <w:r>
        <w:rPr>
          <w:szCs w:val="28"/>
        </w:rPr>
        <w:t xml:space="preserve">         </w:t>
      </w:r>
      <w:r w:rsidRPr="001F2414">
        <w:rPr>
          <w:szCs w:val="28"/>
        </w:rPr>
        <w:t xml:space="preserve">         </w:t>
      </w:r>
      <w:r w:rsidR="00B71596">
        <w:rPr>
          <w:szCs w:val="28"/>
        </w:rPr>
        <w:t>А.В.Половников</w:t>
      </w:r>
    </w:p>
    <w:p w:rsidR="006D7F95" w:rsidRDefault="006D7F95" w:rsidP="00432973">
      <w:pPr>
        <w:ind w:left="993"/>
        <w:rPr>
          <w:sz w:val="22"/>
        </w:rPr>
      </w:pPr>
    </w:p>
    <w:p w:rsidR="00B35285" w:rsidRDefault="00584D64" w:rsidP="00432973">
      <w:pPr>
        <w:ind w:left="360" w:hanging="360"/>
      </w:pPr>
      <w:r>
        <w:rPr>
          <w:noProof/>
          <w:sz w:val="22"/>
          <w:szCs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9715500</wp:posOffset>
                </wp:positionV>
                <wp:extent cx="6858000" cy="0"/>
                <wp:effectExtent l="5080" t="9525" r="13970"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C4C5" id="Line 3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FGw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D+PQmt64AiIqtbGhOHpUT2at6XeHlK5aonY8Unw+GcjLQkbyKiVsnIELtv0XzSCG7L2O&#10;fTo2tkONFOZzSAzg0At0jIM53QbDjx5ROJxMx9M0hfnRqy8hRYAIicY6/4nrDgWjxBLoR0ByWDsf&#10;KP0OCeFKr4SUce5Sob7Es/FoHBOcloIFZwhzdretpEUHEpQTv1gfeO7DrN4rFsFaTtjyYnsi5NmG&#10;y6UKeFAK0LlYZ2n8mKWz5XQ5zQf5aLIc5GldDz6uqnwwWWUfxvVDXVV19jNQy/KiFYxxFdhdZZrl&#10;b5PB5cGcBXYT6q0NyWv02C8ge/1H0nGqYZBnSWw1O23sddqgzBh8eUVB+vd7sO/f+uIXAAAA//8D&#10;AFBLAwQUAAYACAAAACEAXTQILNoAAAANAQAADwAAAGRycy9kb3ducmV2LnhtbExPTUvEMBC9C/6H&#10;MIK33cRdFFubLouoF0FwrZ7TZmyLyaQ02W79984Kst7mffDmvWIzeycmHGMfSMPVUoFAaoLtqdVQ&#10;vT0ubkHEZMgaFwg1fGOETXl+VpjchgO94rRLreAQirnR0KU05FLGpkNv4jIMSKx9htGbxHBspR3N&#10;gcO9kyulbqQ3PfGHzgx432Hztdt7DduP54f1y1T74GzWVu/WV+pppfXlxby9A5FwTiczHOtzdSi5&#10;Ux32ZKNwGhaZ4i2Jhev18WJL9kvVf5QsC/l/RfkDAAD//wMAUEsBAi0AFAAGAAgAAAAhALaDOJL+&#10;AAAA4QEAABMAAAAAAAAAAAAAAAAAAAAAAFtDb250ZW50X1R5cGVzXS54bWxQSwECLQAUAAYACAAA&#10;ACEAOP0h/9YAAACUAQAACwAAAAAAAAAAAAAAAAAvAQAAX3JlbHMvLnJlbHNQSwECLQAUAAYACAAA&#10;ACEABUIHRRsCAAAzBAAADgAAAAAAAAAAAAAAAAAuAgAAZHJzL2Uyb0RvYy54bWxQSwECLQAUAAYA&#10;CAAAACEAXTQILNoAAAANAQAADwAAAAAAAAAAAAAAAAB1BAAAZHJzL2Rvd25yZXYueG1sUEsFBgAA&#10;AAAEAAQA8wAAAHwFAAAAAA==&#10;"/>
            </w:pict>
          </mc:Fallback>
        </mc:AlternateContent>
      </w:r>
      <w:r w:rsidR="006D7F95">
        <w:rPr>
          <w:sz w:val="22"/>
          <w:szCs w:val="20"/>
        </w:rPr>
        <w:tab/>
      </w:r>
      <w:r w:rsidR="006D7F95">
        <w:rPr>
          <w:sz w:val="22"/>
          <w:szCs w:val="20"/>
        </w:rPr>
        <w:tab/>
      </w:r>
      <w:r w:rsidR="006D7F95">
        <w:rPr>
          <w:sz w:val="22"/>
          <w:szCs w:val="20"/>
        </w:rPr>
        <w:tab/>
      </w:r>
      <w:r w:rsidR="006D7F95">
        <w:rPr>
          <w:sz w:val="22"/>
          <w:szCs w:val="20"/>
        </w:rPr>
        <w:tab/>
      </w:r>
      <w:r w:rsidR="006D7F95">
        <w:t xml:space="preserve"> </w:t>
      </w:r>
    </w:p>
    <w:sectPr w:rsidR="00B35285" w:rsidSect="001A37B2">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A4" w:rsidRDefault="009024A4">
      <w:r>
        <w:separator/>
      </w:r>
    </w:p>
  </w:endnote>
  <w:endnote w:type="continuationSeparator" w:id="0">
    <w:p w:rsidR="009024A4" w:rsidRDefault="0090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A4" w:rsidRDefault="009024A4">
      <w:r>
        <w:separator/>
      </w:r>
    </w:p>
  </w:footnote>
  <w:footnote w:type="continuationSeparator" w:id="0">
    <w:p w:rsidR="009024A4" w:rsidRDefault="0090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48" w:rsidRDefault="00911E48" w:rsidP="008125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1E48" w:rsidRDefault="00911E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48" w:rsidRDefault="00911E48" w:rsidP="00812537">
    <w:pPr>
      <w:pStyle w:val="a6"/>
      <w:framePr w:wrap="around" w:vAnchor="text" w:hAnchor="margin" w:xAlign="center" w:y="1"/>
      <w:rPr>
        <w:rStyle w:val="a7"/>
      </w:rPr>
    </w:pPr>
  </w:p>
  <w:p w:rsidR="00911E48" w:rsidRDefault="00911E48" w:rsidP="006D7F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5695D"/>
    <w:multiLevelType w:val="hybridMultilevel"/>
    <w:tmpl w:val="C90C6E22"/>
    <w:lvl w:ilvl="0" w:tplc="3FCCEBDA">
      <w:start w:val="1"/>
      <w:numFmt w:val="bullet"/>
      <w:lvlText w:val=""/>
      <w:lvlJc w:val="left"/>
      <w:pPr>
        <w:ind w:left="83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7C"/>
    <w:rsid w:val="00004E2F"/>
    <w:rsid w:val="00014834"/>
    <w:rsid w:val="0002297C"/>
    <w:rsid w:val="00031019"/>
    <w:rsid w:val="00034BF5"/>
    <w:rsid w:val="0005035C"/>
    <w:rsid w:val="0005457D"/>
    <w:rsid w:val="00055FCD"/>
    <w:rsid w:val="00097962"/>
    <w:rsid w:val="000A2AEE"/>
    <w:rsid w:val="000C6666"/>
    <w:rsid w:val="000E6FEB"/>
    <w:rsid w:val="000F30F2"/>
    <w:rsid w:val="000F7813"/>
    <w:rsid w:val="00105290"/>
    <w:rsid w:val="00110873"/>
    <w:rsid w:val="00112ABE"/>
    <w:rsid w:val="00130F63"/>
    <w:rsid w:val="001342C9"/>
    <w:rsid w:val="0013696E"/>
    <w:rsid w:val="00140063"/>
    <w:rsid w:val="00145317"/>
    <w:rsid w:val="001524AB"/>
    <w:rsid w:val="00154985"/>
    <w:rsid w:val="00154DF8"/>
    <w:rsid w:val="001667F4"/>
    <w:rsid w:val="001713AD"/>
    <w:rsid w:val="0017179E"/>
    <w:rsid w:val="00176BFC"/>
    <w:rsid w:val="00193955"/>
    <w:rsid w:val="00193D23"/>
    <w:rsid w:val="001A37B2"/>
    <w:rsid w:val="001A6796"/>
    <w:rsid w:val="001B04C9"/>
    <w:rsid w:val="001B0C11"/>
    <w:rsid w:val="001B34E2"/>
    <w:rsid w:val="001D0868"/>
    <w:rsid w:val="001D3D10"/>
    <w:rsid w:val="001D5EF4"/>
    <w:rsid w:val="001D7240"/>
    <w:rsid w:val="001E7ED7"/>
    <w:rsid w:val="001F2414"/>
    <w:rsid w:val="001F3901"/>
    <w:rsid w:val="0020262C"/>
    <w:rsid w:val="00203632"/>
    <w:rsid w:val="002222DB"/>
    <w:rsid w:val="00252083"/>
    <w:rsid w:val="00261DF6"/>
    <w:rsid w:val="0026606B"/>
    <w:rsid w:val="002674EE"/>
    <w:rsid w:val="002B64CA"/>
    <w:rsid w:val="002B7D0C"/>
    <w:rsid w:val="002C7148"/>
    <w:rsid w:val="002D101B"/>
    <w:rsid w:val="002D2070"/>
    <w:rsid w:val="002E38C0"/>
    <w:rsid w:val="002E59E9"/>
    <w:rsid w:val="002F4AD7"/>
    <w:rsid w:val="0030091E"/>
    <w:rsid w:val="00304B2F"/>
    <w:rsid w:val="003269DD"/>
    <w:rsid w:val="0034169D"/>
    <w:rsid w:val="00345BA1"/>
    <w:rsid w:val="003620C7"/>
    <w:rsid w:val="0036277F"/>
    <w:rsid w:val="003647DE"/>
    <w:rsid w:val="003651FA"/>
    <w:rsid w:val="00373942"/>
    <w:rsid w:val="0039275C"/>
    <w:rsid w:val="003A0445"/>
    <w:rsid w:val="003A05C6"/>
    <w:rsid w:val="003C703B"/>
    <w:rsid w:val="003E539F"/>
    <w:rsid w:val="003E5FD8"/>
    <w:rsid w:val="003F1658"/>
    <w:rsid w:val="003F30A3"/>
    <w:rsid w:val="00414C60"/>
    <w:rsid w:val="00420756"/>
    <w:rsid w:val="00432973"/>
    <w:rsid w:val="00436ECE"/>
    <w:rsid w:val="00444F8A"/>
    <w:rsid w:val="0047580C"/>
    <w:rsid w:val="004906C0"/>
    <w:rsid w:val="004A5F4C"/>
    <w:rsid w:val="004B78B2"/>
    <w:rsid w:val="004C77F0"/>
    <w:rsid w:val="004D2E69"/>
    <w:rsid w:val="004D6E75"/>
    <w:rsid w:val="004F5ED2"/>
    <w:rsid w:val="0050058F"/>
    <w:rsid w:val="00504526"/>
    <w:rsid w:val="005251B6"/>
    <w:rsid w:val="005346FF"/>
    <w:rsid w:val="00566096"/>
    <w:rsid w:val="00584D64"/>
    <w:rsid w:val="005B50E4"/>
    <w:rsid w:val="005C0B23"/>
    <w:rsid w:val="005C7BDA"/>
    <w:rsid w:val="005F624D"/>
    <w:rsid w:val="00622CA5"/>
    <w:rsid w:val="00641F14"/>
    <w:rsid w:val="00645EA0"/>
    <w:rsid w:val="0065450B"/>
    <w:rsid w:val="006625E9"/>
    <w:rsid w:val="0066510F"/>
    <w:rsid w:val="006656C7"/>
    <w:rsid w:val="006738AC"/>
    <w:rsid w:val="00683623"/>
    <w:rsid w:val="006C4CA0"/>
    <w:rsid w:val="006D6E18"/>
    <w:rsid w:val="006D7F95"/>
    <w:rsid w:val="006E592E"/>
    <w:rsid w:val="006E5BA8"/>
    <w:rsid w:val="006E7609"/>
    <w:rsid w:val="007062FB"/>
    <w:rsid w:val="007066F5"/>
    <w:rsid w:val="00727A37"/>
    <w:rsid w:val="00755816"/>
    <w:rsid w:val="007749D8"/>
    <w:rsid w:val="00795878"/>
    <w:rsid w:val="00796F50"/>
    <w:rsid w:val="007A2BC6"/>
    <w:rsid w:val="007B5B29"/>
    <w:rsid w:val="007C48B6"/>
    <w:rsid w:val="007D3929"/>
    <w:rsid w:val="00805F8F"/>
    <w:rsid w:val="00807804"/>
    <w:rsid w:val="008112B9"/>
    <w:rsid w:val="00812537"/>
    <w:rsid w:val="00832BCF"/>
    <w:rsid w:val="00843CDF"/>
    <w:rsid w:val="00861D96"/>
    <w:rsid w:val="00865C87"/>
    <w:rsid w:val="00873490"/>
    <w:rsid w:val="00883B84"/>
    <w:rsid w:val="008B0051"/>
    <w:rsid w:val="008B7646"/>
    <w:rsid w:val="008E4ECC"/>
    <w:rsid w:val="008F1045"/>
    <w:rsid w:val="008F4AE0"/>
    <w:rsid w:val="008F5E2B"/>
    <w:rsid w:val="008F7409"/>
    <w:rsid w:val="009024A4"/>
    <w:rsid w:val="00902818"/>
    <w:rsid w:val="00904B3B"/>
    <w:rsid w:val="00911E48"/>
    <w:rsid w:val="00912177"/>
    <w:rsid w:val="00923222"/>
    <w:rsid w:val="00924731"/>
    <w:rsid w:val="0095215C"/>
    <w:rsid w:val="00977BD3"/>
    <w:rsid w:val="009845CD"/>
    <w:rsid w:val="00987853"/>
    <w:rsid w:val="009A19F5"/>
    <w:rsid w:val="009B2425"/>
    <w:rsid w:val="009B27D0"/>
    <w:rsid w:val="009B323B"/>
    <w:rsid w:val="009C538D"/>
    <w:rsid w:val="009C6023"/>
    <w:rsid w:val="009D796B"/>
    <w:rsid w:val="009F0000"/>
    <w:rsid w:val="00A05656"/>
    <w:rsid w:val="00A105BA"/>
    <w:rsid w:val="00A340CD"/>
    <w:rsid w:val="00A4075A"/>
    <w:rsid w:val="00A41E3A"/>
    <w:rsid w:val="00A47403"/>
    <w:rsid w:val="00A717B5"/>
    <w:rsid w:val="00A77248"/>
    <w:rsid w:val="00A920E7"/>
    <w:rsid w:val="00AA767C"/>
    <w:rsid w:val="00AC5249"/>
    <w:rsid w:val="00AC5F94"/>
    <w:rsid w:val="00AC61F9"/>
    <w:rsid w:val="00AD0CD8"/>
    <w:rsid w:val="00AD5D65"/>
    <w:rsid w:val="00AD7FAE"/>
    <w:rsid w:val="00AF41FE"/>
    <w:rsid w:val="00B04678"/>
    <w:rsid w:val="00B11A74"/>
    <w:rsid w:val="00B173B5"/>
    <w:rsid w:val="00B21930"/>
    <w:rsid w:val="00B2303B"/>
    <w:rsid w:val="00B30A43"/>
    <w:rsid w:val="00B32D9B"/>
    <w:rsid w:val="00B35285"/>
    <w:rsid w:val="00B50D51"/>
    <w:rsid w:val="00B51BBB"/>
    <w:rsid w:val="00B67107"/>
    <w:rsid w:val="00B71596"/>
    <w:rsid w:val="00B7780A"/>
    <w:rsid w:val="00B9379A"/>
    <w:rsid w:val="00B964B0"/>
    <w:rsid w:val="00BC3B6B"/>
    <w:rsid w:val="00BE40F1"/>
    <w:rsid w:val="00C00224"/>
    <w:rsid w:val="00C124D3"/>
    <w:rsid w:val="00C15D96"/>
    <w:rsid w:val="00C261AE"/>
    <w:rsid w:val="00C30DAE"/>
    <w:rsid w:val="00C42B37"/>
    <w:rsid w:val="00C44456"/>
    <w:rsid w:val="00C85400"/>
    <w:rsid w:val="00C870B7"/>
    <w:rsid w:val="00C91464"/>
    <w:rsid w:val="00C9549D"/>
    <w:rsid w:val="00CA7378"/>
    <w:rsid w:val="00CC66DF"/>
    <w:rsid w:val="00CE015B"/>
    <w:rsid w:val="00CE0F6D"/>
    <w:rsid w:val="00CE1F37"/>
    <w:rsid w:val="00CE3759"/>
    <w:rsid w:val="00D07501"/>
    <w:rsid w:val="00D22D20"/>
    <w:rsid w:val="00D33EE1"/>
    <w:rsid w:val="00D523CD"/>
    <w:rsid w:val="00D57C3F"/>
    <w:rsid w:val="00D8148E"/>
    <w:rsid w:val="00D92940"/>
    <w:rsid w:val="00DA54E9"/>
    <w:rsid w:val="00E01D4C"/>
    <w:rsid w:val="00E024A7"/>
    <w:rsid w:val="00E05002"/>
    <w:rsid w:val="00E07D6E"/>
    <w:rsid w:val="00E1055A"/>
    <w:rsid w:val="00E577A9"/>
    <w:rsid w:val="00E625B0"/>
    <w:rsid w:val="00E674C7"/>
    <w:rsid w:val="00E72FE8"/>
    <w:rsid w:val="00E75611"/>
    <w:rsid w:val="00E901AF"/>
    <w:rsid w:val="00EA3159"/>
    <w:rsid w:val="00EA5FE7"/>
    <w:rsid w:val="00EE7FA0"/>
    <w:rsid w:val="00EF0BC8"/>
    <w:rsid w:val="00EF41E0"/>
    <w:rsid w:val="00EF4FD1"/>
    <w:rsid w:val="00F1017C"/>
    <w:rsid w:val="00F14C79"/>
    <w:rsid w:val="00F25E5D"/>
    <w:rsid w:val="00F268D9"/>
    <w:rsid w:val="00F32EBC"/>
    <w:rsid w:val="00F34D8C"/>
    <w:rsid w:val="00F36992"/>
    <w:rsid w:val="00F53DB1"/>
    <w:rsid w:val="00F65025"/>
    <w:rsid w:val="00F65958"/>
    <w:rsid w:val="00F72772"/>
    <w:rsid w:val="00F72C6F"/>
    <w:rsid w:val="00F756B8"/>
    <w:rsid w:val="00F84661"/>
    <w:rsid w:val="00F90070"/>
    <w:rsid w:val="00FA7106"/>
    <w:rsid w:val="00FA7EB1"/>
    <w:rsid w:val="00FB45BF"/>
    <w:rsid w:val="00FD385C"/>
    <w:rsid w:val="00F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68FEE-979B-4F42-80A2-59BAAD8B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b/>
      <w:bCs/>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b/>
      <w:bCs/>
      <w:sz w:val="28"/>
    </w:rPr>
  </w:style>
  <w:style w:type="paragraph" w:styleId="4">
    <w:name w:val="heading 4"/>
    <w:basedOn w:val="a"/>
    <w:next w:val="a"/>
    <w:qFormat/>
    <w:pPr>
      <w:keepNext/>
      <w:outlineLvl w:val="3"/>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30">
    <w:name w:val="Body Text 3"/>
    <w:basedOn w:val="a"/>
    <w:pPr>
      <w:jc w:val="center"/>
    </w:pPr>
    <w:rPr>
      <w:sz w:val="20"/>
    </w:rPr>
  </w:style>
  <w:style w:type="paragraph" w:customStyle="1" w:styleId="a1">
    <w:name w:val="Знак"/>
    <w:basedOn w:val="a"/>
    <w:link w:val="a0"/>
    <w:rsid w:val="001F2414"/>
    <w:rPr>
      <w:rFonts w:ascii="Verdana" w:hAnsi="Verdana" w:cs="Verdana"/>
      <w:sz w:val="20"/>
      <w:szCs w:val="20"/>
      <w:lang w:val="en-US" w:eastAsia="en-US"/>
    </w:rPr>
  </w:style>
  <w:style w:type="paragraph" w:styleId="a6">
    <w:name w:val="header"/>
    <w:basedOn w:val="a"/>
    <w:rsid w:val="001F2414"/>
    <w:pPr>
      <w:tabs>
        <w:tab w:val="center" w:pos="4677"/>
        <w:tab w:val="right" w:pos="9355"/>
      </w:tabs>
    </w:pPr>
  </w:style>
  <w:style w:type="character" w:styleId="a7">
    <w:name w:val="page number"/>
    <w:basedOn w:val="a0"/>
    <w:rsid w:val="001F2414"/>
  </w:style>
  <w:style w:type="paragraph" w:styleId="a8">
    <w:name w:val="footer"/>
    <w:basedOn w:val="a"/>
    <w:rsid w:val="001F2414"/>
    <w:pPr>
      <w:tabs>
        <w:tab w:val="center" w:pos="4677"/>
        <w:tab w:val="right" w:pos="9355"/>
      </w:tabs>
    </w:pPr>
  </w:style>
  <w:style w:type="paragraph" w:styleId="a9">
    <w:name w:val="Balloon Text"/>
    <w:basedOn w:val="a"/>
    <w:semiHidden/>
    <w:rsid w:val="00EA5FE7"/>
    <w:rPr>
      <w:rFonts w:ascii="Tahoma" w:hAnsi="Tahoma" w:cs="Tahoma"/>
      <w:sz w:val="16"/>
      <w:szCs w:val="16"/>
    </w:rPr>
  </w:style>
  <w:style w:type="paragraph" w:customStyle="1" w:styleId="aa">
    <w:name w:val=" Знак"/>
    <w:basedOn w:val="a"/>
    <w:rsid w:val="00B21930"/>
    <w:rPr>
      <w:rFonts w:ascii="Verdana" w:hAnsi="Verdana" w:cs="Verdana"/>
      <w:sz w:val="20"/>
      <w:szCs w:val="20"/>
      <w:lang w:val="en-US" w:eastAsia="en-US"/>
    </w:rPr>
  </w:style>
  <w:style w:type="paragraph" w:customStyle="1" w:styleId="ConsPlusTitle">
    <w:name w:val="ConsPlusTitle"/>
    <w:rsid w:val="00B35285"/>
    <w:pPr>
      <w:widowControl w:val="0"/>
      <w:autoSpaceDE w:val="0"/>
      <w:autoSpaceDN w:val="0"/>
      <w:adjustRightInd w:val="0"/>
    </w:pPr>
    <w:rPr>
      <w:b/>
      <w:bCs/>
      <w:sz w:val="28"/>
      <w:szCs w:val="28"/>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B35285"/>
    <w:rPr>
      <w:rFonts w:ascii="Verdana" w:hAnsi="Verdana" w:cs="Verdana"/>
      <w:lang w:eastAsia="en-US"/>
    </w:rPr>
  </w:style>
  <w:style w:type="paragraph" w:customStyle="1" w:styleId="ConsPlusNormal">
    <w:name w:val="ConsPlusNormal"/>
    <w:rsid w:val="00B35285"/>
    <w:pPr>
      <w:widowControl w:val="0"/>
      <w:autoSpaceDE w:val="0"/>
      <w:autoSpaceDN w:val="0"/>
      <w:adjustRightInd w:val="0"/>
      <w:ind w:firstLine="720"/>
    </w:pPr>
    <w:rPr>
      <w:rFonts w:ascii="Arial" w:hAnsi="Arial" w:cs="Arial"/>
    </w:rPr>
  </w:style>
  <w:style w:type="paragraph" w:styleId="ac">
    <w:name w:val="No Spacing"/>
    <w:qFormat/>
    <w:rsid w:val="007C48B6"/>
    <w:pPr>
      <w:spacing w:line="276" w:lineRule="auto"/>
      <w:ind w:firstLine="709"/>
      <w:jc w:val="both"/>
    </w:pPr>
    <w:rPr>
      <w:rFonts w:ascii="Calibri" w:eastAsia="Calibri" w:hAnsi="Calibri"/>
      <w:sz w:val="24"/>
      <w:szCs w:val="22"/>
    </w:rPr>
  </w:style>
  <w:style w:type="paragraph" w:styleId="ad">
    <w:name w:val="footnote text"/>
    <w:basedOn w:val="a"/>
    <w:semiHidden/>
    <w:rsid w:val="009C6023"/>
    <w:rPr>
      <w:sz w:val="20"/>
      <w:szCs w:val="20"/>
    </w:rPr>
  </w:style>
  <w:style w:type="character" w:styleId="ae">
    <w:name w:val="footnote reference"/>
    <w:semiHidden/>
    <w:rsid w:val="009C6023"/>
    <w:rPr>
      <w:vertAlign w:val="superscript"/>
    </w:rPr>
  </w:style>
  <w:style w:type="paragraph" w:styleId="af">
    <w:name w:val="Body Text Indent"/>
    <w:basedOn w:val="a"/>
    <w:rsid w:val="006D7F95"/>
    <w:pPr>
      <w:spacing w:after="120"/>
      <w:ind w:left="283"/>
    </w:pPr>
  </w:style>
  <w:style w:type="paragraph" w:customStyle="1" w:styleId="af0">
    <w:name w:val="???????"/>
    <w:rsid w:val="006D7F95"/>
    <w:pPr>
      <w:autoSpaceDE w:val="0"/>
      <w:autoSpaceDN w:val="0"/>
      <w:adjustRightInd w:val="0"/>
      <w:spacing w:line="360" w:lineRule="auto"/>
      <w:ind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5613">
      <w:bodyDiv w:val="1"/>
      <w:marLeft w:val="0"/>
      <w:marRight w:val="0"/>
      <w:marTop w:val="0"/>
      <w:marBottom w:val="0"/>
      <w:divBdr>
        <w:top w:val="none" w:sz="0" w:space="0" w:color="auto"/>
        <w:left w:val="none" w:sz="0" w:space="0" w:color="auto"/>
        <w:bottom w:val="none" w:sz="0" w:space="0" w:color="auto"/>
        <w:right w:val="none" w:sz="0" w:space="0" w:color="auto"/>
      </w:divBdr>
    </w:div>
    <w:div w:id="132408485">
      <w:bodyDiv w:val="1"/>
      <w:marLeft w:val="0"/>
      <w:marRight w:val="0"/>
      <w:marTop w:val="0"/>
      <w:marBottom w:val="0"/>
      <w:divBdr>
        <w:top w:val="none" w:sz="0" w:space="0" w:color="auto"/>
        <w:left w:val="none" w:sz="0" w:space="0" w:color="auto"/>
        <w:bottom w:val="none" w:sz="0" w:space="0" w:color="auto"/>
        <w:right w:val="none" w:sz="0" w:space="0" w:color="auto"/>
      </w:divBdr>
    </w:div>
    <w:div w:id="669870390">
      <w:bodyDiv w:val="1"/>
      <w:marLeft w:val="0"/>
      <w:marRight w:val="0"/>
      <w:marTop w:val="0"/>
      <w:marBottom w:val="0"/>
      <w:divBdr>
        <w:top w:val="none" w:sz="0" w:space="0" w:color="auto"/>
        <w:left w:val="none" w:sz="0" w:space="0" w:color="auto"/>
        <w:bottom w:val="none" w:sz="0" w:space="0" w:color="auto"/>
        <w:right w:val="none" w:sz="0" w:space="0" w:color="auto"/>
      </w:divBdr>
    </w:div>
    <w:div w:id="876627798">
      <w:bodyDiv w:val="1"/>
      <w:marLeft w:val="0"/>
      <w:marRight w:val="0"/>
      <w:marTop w:val="0"/>
      <w:marBottom w:val="0"/>
      <w:divBdr>
        <w:top w:val="none" w:sz="0" w:space="0" w:color="auto"/>
        <w:left w:val="none" w:sz="0" w:space="0" w:color="auto"/>
        <w:bottom w:val="none" w:sz="0" w:space="0" w:color="auto"/>
        <w:right w:val="none" w:sz="0" w:space="0" w:color="auto"/>
      </w:divBdr>
    </w:div>
    <w:div w:id="10628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9B79-14B5-417A-B27F-E01F365B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9256</Words>
  <Characters>52761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5</vt:lpstr>
    </vt:vector>
  </TitlesOfParts>
  <Company>МО "город Камышлов"</Company>
  <LinksUpToDate>false</LinksUpToDate>
  <CharactersWithSpaces>61894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Архитектура</dc:creator>
  <cp:keywords/>
  <dc:description/>
  <cp:lastModifiedBy>ОЛЯ</cp:lastModifiedBy>
  <cp:revision>2</cp:revision>
  <cp:lastPrinted>2018-05-23T07:40:00Z</cp:lastPrinted>
  <dcterms:created xsi:type="dcterms:W3CDTF">2018-05-31T05:23:00Z</dcterms:created>
  <dcterms:modified xsi:type="dcterms:W3CDTF">2018-05-31T05:23:00Z</dcterms:modified>
</cp:coreProperties>
</file>