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AE3" w:rsidRPr="0032403A" w:rsidRDefault="006C633C" w:rsidP="00DA44DA">
      <w:pPr>
        <w:jc w:val="center"/>
        <w:rPr>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1" o:spid="_x0000_i1025" type="#_x0000_t75" alt="Камышлов-герб" style="width:28.8pt;height:44.5pt;visibility:visible">
            <v:imagedata r:id="rId7" o:title=""/>
          </v:shape>
        </w:pict>
      </w:r>
      <w:r w:rsidR="00886E71">
        <w:rPr>
          <w:noProof/>
        </w:rPr>
        <w:t xml:space="preserve">   </w:t>
      </w:r>
    </w:p>
    <w:p w:rsidR="001A6AE3" w:rsidRPr="0032403A" w:rsidRDefault="001A6AE3" w:rsidP="00DA44DA">
      <w:pPr>
        <w:jc w:val="center"/>
        <w:rPr>
          <w:b/>
          <w:bCs/>
          <w:sz w:val="28"/>
          <w:szCs w:val="28"/>
        </w:rPr>
      </w:pPr>
      <w:r w:rsidRPr="0032403A">
        <w:rPr>
          <w:b/>
          <w:bCs/>
          <w:sz w:val="28"/>
          <w:szCs w:val="28"/>
        </w:rPr>
        <w:t>ГЛАВА КАМЫШЛОВСКОГО ГОРОДСКОГО ОКРУГА</w:t>
      </w:r>
    </w:p>
    <w:p w:rsidR="001A6AE3" w:rsidRPr="0032403A" w:rsidRDefault="001A6AE3" w:rsidP="00DA44DA">
      <w:pPr>
        <w:jc w:val="center"/>
        <w:rPr>
          <w:b/>
          <w:bCs/>
          <w:sz w:val="28"/>
          <w:szCs w:val="28"/>
        </w:rPr>
      </w:pPr>
      <w:proofErr w:type="gramStart"/>
      <w:r w:rsidRPr="0032403A">
        <w:rPr>
          <w:b/>
          <w:bCs/>
          <w:sz w:val="28"/>
          <w:szCs w:val="28"/>
        </w:rPr>
        <w:t>Р</w:t>
      </w:r>
      <w:proofErr w:type="gramEnd"/>
      <w:r w:rsidRPr="0032403A">
        <w:rPr>
          <w:b/>
          <w:bCs/>
          <w:sz w:val="28"/>
          <w:szCs w:val="28"/>
        </w:rPr>
        <w:t xml:space="preserve"> А С П О Р Я Ж Е Н И Е</w:t>
      </w:r>
    </w:p>
    <w:p w:rsidR="001A6AE3" w:rsidRPr="0032403A" w:rsidRDefault="001A6AE3" w:rsidP="00DA44DA">
      <w:pPr>
        <w:pBdr>
          <w:top w:val="thinThickSmallGap" w:sz="24" w:space="1" w:color="auto"/>
        </w:pBdr>
        <w:jc w:val="center"/>
        <w:rPr>
          <w:b/>
          <w:bCs/>
          <w:sz w:val="24"/>
          <w:szCs w:val="24"/>
        </w:rPr>
      </w:pPr>
    </w:p>
    <w:p w:rsidR="001A6AE3" w:rsidRPr="0032403A" w:rsidRDefault="001A6AE3" w:rsidP="005922A8">
      <w:pPr>
        <w:widowControl/>
        <w:jc w:val="both"/>
        <w:rPr>
          <w:sz w:val="28"/>
          <w:szCs w:val="28"/>
        </w:rPr>
      </w:pPr>
      <w:r w:rsidRPr="0032403A">
        <w:rPr>
          <w:sz w:val="28"/>
          <w:szCs w:val="28"/>
        </w:rPr>
        <w:t xml:space="preserve">от </w:t>
      </w:r>
      <w:r w:rsidR="00886E71">
        <w:rPr>
          <w:sz w:val="28"/>
          <w:szCs w:val="28"/>
        </w:rPr>
        <w:t>11.08</w:t>
      </w:r>
      <w:r>
        <w:rPr>
          <w:sz w:val="28"/>
          <w:szCs w:val="28"/>
        </w:rPr>
        <w:t xml:space="preserve">.2016 года </w:t>
      </w:r>
      <w:r w:rsidRPr="0032403A">
        <w:rPr>
          <w:sz w:val="28"/>
          <w:szCs w:val="28"/>
        </w:rPr>
        <w:t xml:space="preserve"> № </w:t>
      </w:r>
      <w:r w:rsidR="00886E71">
        <w:rPr>
          <w:sz w:val="28"/>
          <w:szCs w:val="28"/>
        </w:rPr>
        <w:t>268</w:t>
      </w:r>
      <w:r>
        <w:rPr>
          <w:sz w:val="28"/>
          <w:szCs w:val="28"/>
        </w:rPr>
        <w:t>-Р</w:t>
      </w:r>
    </w:p>
    <w:p w:rsidR="001A6AE3" w:rsidRPr="0032403A" w:rsidRDefault="001A6AE3" w:rsidP="005922A8">
      <w:pPr>
        <w:widowControl/>
        <w:jc w:val="both"/>
        <w:rPr>
          <w:sz w:val="28"/>
          <w:szCs w:val="28"/>
        </w:rPr>
      </w:pPr>
      <w:r w:rsidRPr="0032403A">
        <w:rPr>
          <w:sz w:val="28"/>
          <w:szCs w:val="28"/>
        </w:rPr>
        <w:t>г. Камышлов</w:t>
      </w:r>
    </w:p>
    <w:p w:rsidR="001A6AE3" w:rsidRPr="0032403A" w:rsidRDefault="001A6AE3" w:rsidP="005922A8">
      <w:pPr>
        <w:widowControl/>
        <w:jc w:val="both"/>
        <w:rPr>
          <w:sz w:val="28"/>
          <w:szCs w:val="28"/>
        </w:rPr>
      </w:pPr>
    </w:p>
    <w:p w:rsidR="001A6AE3" w:rsidRPr="00886E71" w:rsidRDefault="001A6AE3" w:rsidP="005922A8">
      <w:pPr>
        <w:widowControl/>
        <w:jc w:val="center"/>
        <w:rPr>
          <w:b/>
          <w:bCs/>
          <w:sz w:val="28"/>
          <w:szCs w:val="28"/>
        </w:rPr>
      </w:pPr>
      <w:r w:rsidRPr="0032403A">
        <w:rPr>
          <w:b/>
          <w:bCs/>
          <w:sz w:val="28"/>
          <w:szCs w:val="28"/>
        </w:rPr>
        <w:t xml:space="preserve"> </w:t>
      </w:r>
      <w:r w:rsidRPr="00886E71">
        <w:rPr>
          <w:b/>
          <w:bCs/>
          <w:i/>
          <w:iCs/>
          <w:sz w:val="28"/>
          <w:szCs w:val="28"/>
        </w:rPr>
        <w:t>О внесении изменений в Административный регламент</w:t>
      </w:r>
      <w:r w:rsidR="00886E71" w:rsidRPr="00886E71">
        <w:rPr>
          <w:b/>
          <w:i/>
          <w:iCs/>
          <w:sz w:val="28"/>
          <w:szCs w:val="28"/>
        </w:rPr>
        <w:t xml:space="preserve"> предоставления муниципальной услуги «Продление срока действия разрешения на право организации розничных рынков», утвержденный распоряжением главы Камышловского городского округа от 15.03.2013 года № 68-Р</w:t>
      </w:r>
    </w:p>
    <w:p w:rsidR="001A6AE3" w:rsidRDefault="001A6AE3" w:rsidP="005417AC">
      <w:pPr>
        <w:jc w:val="both"/>
        <w:rPr>
          <w:sz w:val="28"/>
          <w:szCs w:val="28"/>
        </w:rPr>
      </w:pPr>
    </w:p>
    <w:p w:rsidR="00886E71" w:rsidRPr="0032403A" w:rsidRDefault="00886E71" w:rsidP="005417AC">
      <w:pPr>
        <w:jc w:val="both"/>
        <w:rPr>
          <w:sz w:val="28"/>
          <w:szCs w:val="28"/>
        </w:rPr>
      </w:pPr>
    </w:p>
    <w:p w:rsidR="001A6AE3" w:rsidRPr="00BD41EA" w:rsidRDefault="001A6AE3" w:rsidP="00555453">
      <w:pPr>
        <w:pStyle w:val="ConsPlusTitle"/>
        <w:ind w:right="-143" w:firstLine="720"/>
        <w:jc w:val="both"/>
        <w:rPr>
          <w:b w:val="0"/>
          <w:bCs w:val="0"/>
        </w:rPr>
      </w:pPr>
      <w:r w:rsidRPr="00BD41EA">
        <w:rPr>
          <w:b w:val="0"/>
          <w:bCs w:val="0"/>
        </w:rPr>
        <w:t xml:space="preserve">В соответствии с пунктом 12 статьи 14 главы 3 Федерального законно от 27 июля 2010 года №21 –ФЗ «Об организации предоставления государственных и муниципальных услуг», руководствуясь письмом Минтруда России от 25.12.2015 г. №13-6/10/В-9922, уставом Камышловского округа: </w:t>
      </w:r>
    </w:p>
    <w:p w:rsidR="001A6AE3" w:rsidRPr="00BD41EA" w:rsidRDefault="001A6AE3" w:rsidP="003D257F">
      <w:pPr>
        <w:pStyle w:val="af2"/>
        <w:spacing w:after="0" w:line="240" w:lineRule="auto"/>
        <w:ind w:left="0" w:firstLine="720"/>
        <w:jc w:val="both"/>
        <w:rPr>
          <w:rFonts w:ascii="Times New Roman" w:hAnsi="Times New Roman" w:cs="Times New Roman"/>
          <w:sz w:val="28"/>
          <w:szCs w:val="28"/>
        </w:rPr>
      </w:pPr>
      <w:r w:rsidRPr="00BD41EA">
        <w:br/>
      </w:r>
      <w:r w:rsidRPr="00BD41EA">
        <w:tab/>
      </w:r>
      <w:r w:rsidRPr="00BD41EA">
        <w:rPr>
          <w:rFonts w:ascii="Times New Roman" w:hAnsi="Times New Roman" w:cs="Times New Roman"/>
          <w:sz w:val="28"/>
          <w:szCs w:val="28"/>
        </w:rPr>
        <w:t xml:space="preserve">1.Внести в </w:t>
      </w:r>
      <w:hyperlink r:id="rId8" w:history="1">
        <w:r w:rsidRPr="00BD41EA">
          <w:rPr>
            <w:rStyle w:val="a9"/>
            <w:rFonts w:ascii="Times New Roman" w:hAnsi="Times New Roman" w:cs="Times New Roman"/>
            <w:color w:val="auto"/>
            <w:sz w:val="28"/>
            <w:szCs w:val="28"/>
            <w:u w:val="none"/>
          </w:rPr>
          <w:t>административный регламент</w:t>
        </w:r>
      </w:hyperlink>
      <w:r w:rsidRPr="00BD41EA">
        <w:rPr>
          <w:rFonts w:ascii="Times New Roman" w:hAnsi="Times New Roman" w:cs="Times New Roman"/>
          <w:sz w:val="28"/>
          <w:szCs w:val="28"/>
        </w:rPr>
        <w:t xml:space="preserve"> предоставления муниципальной услуги «Продление срока действия разрешения на право организации розничных рынков», утвержденной распоряжением главы Камышловского городского округа от 15.03.2013 года №68-р (в редакции распоряжения от 04.12.2014 года №454-Р</w:t>
      </w:r>
      <w:r>
        <w:rPr>
          <w:rFonts w:ascii="Times New Roman" w:hAnsi="Times New Roman" w:cs="Times New Roman"/>
          <w:sz w:val="28"/>
          <w:szCs w:val="28"/>
        </w:rPr>
        <w:t>, от 05.03.2015 года №118-Р</w:t>
      </w:r>
      <w:r w:rsidRPr="00BD41EA">
        <w:rPr>
          <w:rFonts w:ascii="Times New Roman" w:hAnsi="Times New Roman" w:cs="Times New Roman"/>
          <w:sz w:val="28"/>
          <w:szCs w:val="28"/>
        </w:rPr>
        <w:t>), следующие изменения:</w:t>
      </w:r>
    </w:p>
    <w:p w:rsidR="001A6AE3" w:rsidRDefault="001A6AE3" w:rsidP="003D257F">
      <w:pPr>
        <w:pStyle w:val="af2"/>
        <w:spacing w:after="0" w:line="240" w:lineRule="auto"/>
        <w:ind w:left="0" w:firstLine="720"/>
        <w:jc w:val="both"/>
        <w:rPr>
          <w:rFonts w:ascii="Times New Roman" w:hAnsi="Times New Roman" w:cs="Times New Roman"/>
          <w:sz w:val="28"/>
          <w:szCs w:val="28"/>
        </w:rPr>
      </w:pPr>
      <w:r w:rsidRPr="00BD41EA">
        <w:rPr>
          <w:rFonts w:ascii="Times New Roman" w:hAnsi="Times New Roman" w:cs="Times New Roman"/>
          <w:sz w:val="28"/>
          <w:szCs w:val="28"/>
        </w:rPr>
        <w:t xml:space="preserve">1.1. Главу </w:t>
      </w:r>
      <w:r w:rsidRPr="00BD41EA">
        <w:rPr>
          <w:rFonts w:ascii="Times New Roman" w:hAnsi="Times New Roman" w:cs="Times New Roman"/>
          <w:sz w:val="28"/>
          <w:szCs w:val="28"/>
          <w:lang w:val="en-US"/>
        </w:rPr>
        <w:t>II</w:t>
      </w:r>
      <w:r w:rsidRPr="00BD41EA">
        <w:rPr>
          <w:rFonts w:ascii="Times New Roman" w:hAnsi="Times New Roman" w:cs="Times New Roman"/>
          <w:sz w:val="28"/>
          <w:szCs w:val="28"/>
        </w:rPr>
        <w:t xml:space="preserve"> дополнить пунктом 1</w:t>
      </w:r>
      <w:r>
        <w:rPr>
          <w:rFonts w:ascii="Times New Roman" w:hAnsi="Times New Roman" w:cs="Times New Roman"/>
          <w:sz w:val="28"/>
          <w:szCs w:val="28"/>
        </w:rPr>
        <w:t>7</w:t>
      </w:r>
      <w:r w:rsidRPr="00BD41EA">
        <w:rPr>
          <w:rFonts w:ascii="Times New Roman" w:hAnsi="Times New Roman" w:cs="Times New Roman"/>
          <w:sz w:val="28"/>
          <w:szCs w:val="28"/>
        </w:rPr>
        <w:t xml:space="preserve"> следующего содержания</w:t>
      </w:r>
      <w:r w:rsidRPr="00EA1F37">
        <w:rPr>
          <w:rFonts w:ascii="Times New Roman" w:hAnsi="Times New Roman" w:cs="Times New Roman"/>
          <w:sz w:val="28"/>
          <w:szCs w:val="28"/>
        </w:rPr>
        <w:t>:</w:t>
      </w:r>
    </w:p>
    <w:p w:rsidR="001A6AE3" w:rsidRDefault="001A6AE3" w:rsidP="003D257F">
      <w:pPr>
        <w:pStyle w:val="af2"/>
        <w:spacing w:after="0" w:line="240" w:lineRule="auto"/>
        <w:ind w:left="0" w:firstLine="720"/>
        <w:jc w:val="both"/>
        <w:rPr>
          <w:rFonts w:ascii="Times New Roman" w:hAnsi="Times New Roman" w:cs="Times New Roman"/>
          <w:sz w:val="28"/>
          <w:szCs w:val="28"/>
        </w:rPr>
      </w:pPr>
      <w:r>
        <w:rPr>
          <w:sz w:val="28"/>
          <w:szCs w:val="28"/>
        </w:rPr>
        <w:t>1</w:t>
      </w:r>
      <w:r w:rsidRPr="00BD41EA">
        <w:rPr>
          <w:sz w:val="28"/>
          <w:szCs w:val="28"/>
        </w:rPr>
        <w:t>7</w:t>
      </w:r>
      <w:r>
        <w:rPr>
          <w:sz w:val="28"/>
          <w:szCs w:val="28"/>
        </w:rPr>
        <w:t xml:space="preserve">. </w:t>
      </w:r>
      <w:r>
        <w:rPr>
          <w:rFonts w:ascii="Times New Roman" w:hAnsi="Times New Roman" w:cs="Times New Roman"/>
          <w:sz w:val="28"/>
          <w:szCs w:val="28"/>
        </w:rPr>
        <w:t>Обеспечение доступности для инвалидов объектов, в которых предоставляются данные услуги, в соответствии с законодательством Российской Федерации:</w:t>
      </w:r>
    </w:p>
    <w:p w:rsidR="001A6AE3" w:rsidRPr="00BD41EA" w:rsidRDefault="001A6AE3" w:rsidP="003D257F">
      <w:pPr>
        <w:pStyle w:val="af2"/>
        <w:spacing w:after="0" w:line="240" w:lineRule="auto"/>
        <w:ind w:left="0" w:firstLine="720"/>
        <w:jc w:val="both"/>
        <w:rPr>
          <w:rFonts w:ascii="Times New Roman" w:hAnsi="Times New Roman" w:cs="Times New Roman"/>
          <w:sz w:val="28"/>
          <w:szCs w:val="28"/>
        </w:rPr>
      </w:pPr>
      <w:r w:rsidRPr="00BD41EA">
        <w:rPr>
          <w:rFonts w:ascii="Times New Roman" w:hAnsi="Times New Roman" w:cs="Times New Roman"/>
          <w:sz w:val="28"/>
          <w:szCs w:val="28"/>
        </w:rPr>
        <w:t>17.1. Условия беспрепятственного доступа к объекту (зданию), в котором она представляется, а также для беспрепятственного пользования транспортом, средствами связи и информации;</w:t>
      </w:r>
    </w:p>
    <w:p w:rsidR="001A6AE3" w:rsidRPr="00BD41EA" w:rsidRDefault="001A6AE3" w:rsidP="003D257F">
      <w:pPr>
        <w:pStyle w:val="af2"/>
        <w:spacing w:after="0" w:line="240" w:lineRule="auto"/>
        <w:ind w:left="0" w:firstLine="720"/>
        <w:jc w:val="both"/>
        <w:rPr>
          <w:rFonts w:ascii="Times New Roman" w:hAnsi="Times New Roman" w:cs="Times New Roman"/>
          <w:sz w:val="28"/>
          <w:szCs w:val="28"/>
        </w:rPr>
      </w:pPr>
      <w:r w:rsidRPr="00BD41EA">
        <w:rPr>
          <w:rFonts w:ascii="Times New Roman" w:hAnsi="Times New Roman" w:cs="Times New Roman"/>
          <w:sz w:val="28"/>
          <w:szCs w:val="28"/>
        </w:rPr>
        <w:t>17.2. Возможность самостоятельного передвижения по территории, на которой расположены объекты (здания),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1A6AE3" w:rsidRPr="00BD41EA" w:rsidRDefault="001A6AE3" w:rsidP="003D257F">
      <w:pPr>
        <w:pStyle w:val="af2"/>
        <w:spacing w:after="0" w:line="240" w:lineRule="auto"/>
        <w:ind w:left="0" w:firstLine="720"/>
        <w:jc w:val="both"/>
        <w:rPr>
          <w:rFonts w:ascii="Times New Roman" w:hAnsi="Times New Roman" w:cs="Times New Roman"/>
          <w:sz w:val="28"/>
          <w:szCs w:val="28"/>
        </w:rPr>
      </w:pPr>
      <w:r w:rsidRPr="00BD41EA">
        <w:rPr>
          <w:rFonts w:ascii="Times New Roman" w:hAnsi="Times New Roman" w:cs="Times New Roman"/>
          <w:sz w:val="28"/>
          <w:szCs w:val="28"/>
        </w:rPr>
        <w:t>17.3. Сопровождение инвалидов, имеющих стойкие расстройства функции зрения и самостоятельного передвижения;</w:t>
      </w:r>
    </w:p>
    <w:p w:rsidR="001A6AE3" w:rsidRPr="00BD41EA" w:rsidRDefault="001A6AE3" w:rsidP="003D257F">
      <w:pPr>
        <w:pStyle w:val="af2"/>
        <w:spacing w:after="0" w:line="240" w:lineRule="auto"/>
        <w:ind w:left="0" w:firstLine="720"/>
        <w:jc w:val="both"/>
        <w:rPr>
          <w:rFonts w:ascii="Times New Roman" w:hAnsi="Times New Roman" w:cs="Times New Roman"/>
          <w:sz w:val="28"/>
          <w:szCs w:val="28"/>
        </w:rPr>
      </w:pPr>
      <w:r w:rsidRPr="00BD41EA">
        <w:rPr>
          <w:rFonts w:ascii="Times New Roman" w:hAnsi="Times New Roman" w:cs="Times New Roman"/>
          <w:sz w:val="28"/>
          <w:szCs w:val="28"/>
        </w:rPr>
        <w:t>17.4. Надлежащее размещение оборудования и носителей информации, необходимых для обеспечения беспрепятственного доступа инвалидов к объектам (зданиям), в которых предоставляются услуги, и к услугам с учетом ограничений их жизнедеятельности;</w:t>
      </w:r>
    </w:p>
    <w:p w:rsidR="001A6AE3" w:rsidRDefault="001A6AE3" w:rsidP="003D257F">
      <w:pPr>
        <w:pStyle w:val="af2"/>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17.5.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A6AE3" w:rsidRDefault="001A6AE3" w:rsidP="003D257F">
      <w:pPr>
        <w:pStyle w:val="af2"/>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17.6.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1A6AE3" w:rsidRDefault="001A6AE3" w:rsidP="003D257F">
      <w:pPr>
        <w:pStyle w:val="af2"/>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17.7. Допуск собаки-проводника на объекты (здания) в которых предоставляются услуги;</w:t>
      </w:r>
    </w:p>
    <w:p w:rsidR="001A6AE3" w:rsidRDefault="001A6AE3" w:rsidP="003D257F">
      <w:pPr>
        <w:pStyle w:val="af2"/>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17.8. Оказание инвалидам помощи в преодолении барьеров, мешающих получению ими услуг наравне с другими лицами.</w:t>
      </w:r>
    </w:p>
    <w:p w:rsidR="001A6AE3" w:rsidRPr="0032403A" w:rsidRDefault="001A6AE3" w:rsidP="00F07779">
      <w:pPr>
        <w:ind w:firstLine="720"/>
        <w:jc w:val="both"/>
        <w:rPr>
          <w:sz w:val="28"/>
          <w:szCs w:val="28"/>
        </w:rPr>
      </w:pPr>
      <w:r>
        <w:rPr>
          <w:sz w:val="28"/>
          <w:szCs w:val="28"/>
        </w:rPr>
        <w:t>2.</w:t>
      </w:r>
      <w:r w:rsidRPr="0032403A">
        <w:rPr>
          <w:sz w:val="28"/>
          <w:szCs w:val="28"/>
        </w:rPr>
        <w:t xml:space="preserve">Утвердить </w:t>
      </w:r>
      <w:hyperlink r:id="rId9" w:history="1">
        <w:r w:rsidRPr="0032403A">
          <w:rPr>
            <w:rStyle w:val="a9"/>
            <w:color w:val="auto"/>
            <w:sz w:val="28"/>
            <w:szCs w:val="28"/>
            <w:u w:val="none"/>
          </w:rPr>
          <w:t>административный регламент</w:t>
        </w:r>
      </w:hyperlink>
      <w:r w:rsidRPr="0032403A">
        <w:rPr>
          <w:sz w:val="28"/>
          <w:szCs w:val="28"/>
        </w:rPr>
        <w:t xml:space="preserve"> предоставления муниципальной услуги</w:t>
      </w:r>
      <w:r w:rsidRPr="0032403A">
        <w:rPr>
          <w:b/>
          <w:bCs/>
          <w:sz w:val="28"/>
          <w:szCs w:val="28"/>
        </w:rPr>
        <w:t xml:space="preserve"> </w:t>
      </w:r>
      <w:r w:rsidRPr="0032403A">
        <w:rPr>
          <w:sz w:val="28"/>
          <w:szCs w:val="28"/>
        </w:rPr>
        <w:t xml:space="preserve">«Продление срока действия разрешения на право организации розничных рынков» </w:t>
      </w:r>
      <w:r>
        <w:rPr>
          <w:sz w:val="28"/>
          <w:szCs w:val="28"/>
        </w:rPr>
        <w:t xml:space="preserve">изложив его в новой редакции </w:t>
      </w:r>
      <w:r w:rsidRPr="0032403A">
        <w:rPr>
          <w:sz w:val="28"/>
          <w:szCs w:val="28"/>
        </w:rPr>
        <w:t>(прилагается).</w:t>
      </w:r>
    </w:p>
    <w:p w:rsidR="001A6AE3" w:rsidRPr="0032403A" w:rsidRDefault="001A6AE3" w:rsidP="00E56426">
      <w:pPr>
        <w:tabs>
          <w:tab w:val="num" w:pos="0"/>
        </w:tabs>
        <w:ind w:firstLine="720"/>
        <w:jc w:val="both"/>
        <w:rPr>
          <w:sz w:val="28"/>
          <w:szCs w:val="28"/>
        </w:rPr>
      </w:pPr>
      <w:r w:rsidRPr="0032403A">
        <w:rPr>
          <w:sz w:val="28"/>
          <w:szCs w:val="28"/>
        </w:rPr>
        <w:t xml:space="preserve">3. Отделу экономики администрации Камышловского городского округа </w:t>
      </w:r>
      <w:proofErr w:type="gramStart"/>
      <w:r w:rsidRPr="0032403A">
        <w:rPr>
          <w:sz w:val="28"/>
          <w:szCs w:val="28"/>
        </w:rPr>
        <w:t>разместить регламент</w:t>
      </w:r>
      <w:proofErr w:type="gramEnd"/>
      <w:r w:rsidRPr="0032403A">
        <w:rPr>
          <w:sz w:val="28"/>
          <w:szCs w:val="28"/>
        </w:rPr>
        <w:t xml:space="preserve"> в реестре государственных и муниципальных услуг Свердловской области.</w:t>
      </w:r>
    </w:p>
    <w:p w:rsidR="001A6AE3" w:rsidRPr="0032403A" w:rsidRDefault="001A6AE3" w:rsidP="00E56426">
      <w:pPr>
        <w:tabs>
          <w:tab w:val="num" w:pos="0"/>
        </w:tabs>
        <w:ind w:firstLine="720"/>
        <w:jc w:val="both"/>
        <w:rPr>
          <w:sz w:val="28"/>
          <w:szCs w:val="28"/>
        </w:rPr>
      </w:pPr>
      <w:r w:rsidRPr="0032403A">
        <w:rPr>
          <w:sz w:val="28"/>
          <w:szCs w:val="28"/>
        </w:rPr>
        <w:t>4. Настоящее распоряжение опубликовать в газете «</w:t>
      </w:r>
      <w:proofErr w:type="spellStart"/>
      <w:r w:rsidRPr="0032403A">
        <w:rPr>
          <w:sz w:val="28"/>
          <w:szCs w:val="28"/>
        </w:rPr>
        <w:t>Камышловские</w:t>
      </w:r>
      <w:proofErr w:type="spellEnd"/>
      <w:r w:rsidRPr="0032403A">
        <w:rPr>
          <w:sz w:val="28"/>
          <w:szCs w:val="28"/>
        </w:rPr>
        <w:t xml:space="preserve"> известия» и разместить на официальном сайте Камышловского городского округа</w:t>
      </w:r>
      <w:r>
        <w:rPr>
          <w:sz w:val="28"/>
          <w:szCs w:val="28"/>
        </w:rPr>
        <w:t xml:space="preserve"> в информационно-коммуникационной сети «Интернет»</w:t>
      </w:r>
      <w:r w:rsidRPr="0032403A">
        <w:rPr>
          <w:sz w:val="28"/>
          <w:szCs w:val="28"/>
        </w:rPr>
        <w:t>.</w:t>
      </w:r>
    </w:p>
    <w:p w:rsidR="001A6AE3" w:rsidRPr="0032403A" w:rsidRDefault="001A6AE3" w:rsidP="00DA44DA">
      <w:pPr>
        <w:tabs>
          <w:tab w:val="num" w:pos="0"/>
        </w:tabs>
        <w:ind w:firstLine="720"/>
        <w:jc w:val="both"/>
        <w:rPr>
          <w:sz w:val="28"/>
          <w:szCs w:val="28"/>
        </w:rPr>
      </w:pPr>
      <w:r>
        <w:rPr>
          <w:sz w:val="28"/>
          <w:szCs w:val="28"/>
        </w:rPr>
        <w:t>5</w:t>
      </w:r>
      <w:r w:rsidRPr="0032403A">
        <w:rPr>
          <w:sz w:val="28"/>
          <w:szCs w:val="28"/>
        </w:rPr>
        <w:t xml:space="preserve">. </w:t>
      </w:r>
      <w:proofErr w:type="gramStart"/>
      <w:r w:rsidRPr="0032403A">
        <w:rPr>
          <w:sz w:val="28"/>
          <w:szCs w:val="28"/>
        </w:rPr>
        <w:t>Контроль за</w:t>
      </w:r>
      <w:proofErr w:type="gramEnd"/>
      <w:r w:rsidRPr="0032403A">
        <w:rPr>
          <w:sz w:val="28"/>
          <w:szCs w:val="28"/>
        </w:rPr>
        <w:t xml:space="preserve"> исполнением настоящего распоряжения возложить на заместителя главы</w:t>
      </w:r>
      <w:r>
        <w:rPr>
          <w:sz w:val="28"/>
          <w:szCs w:val="28"/>
        </w:rPr>
        <w:t xml:space="preserve"> администрации</w:t>
      </w:r>
      <w:r w:rsidRPr="0032403A">
        <w:rPr>
          <w:sz w:val="28"/>
          <w:szCs w:val="28"/>
        </w:rPr>
        <w:t xml:space="preserve"> Камышловского городского округа </w:t>
      </w:r>
      <w:proofErr w:type="spellStart"/>
      <w:r w:rsidRPr="0032403A">
        <w:rPr>
          <w:sz w:val="28"/>
          <w:szCs w:val="28"/>
        </w:rPr>
        <w:t>Сухогузова</w:t>
      </w:r>
      <w:proofErr w:type="spellEnd"/>
      <w:r w:rsidRPr="0032403A">
        <w:rPr>
          <w:sz w:val="28"/>
          <w:szCs w:val="28"/>
        </w:rPr>
        <w:t xml:space="preserve"> С.А.</w:t>
      </w:r>
    </w:p>
    <w:p w:rsidR="001A6AE3" w:rsidRDefault="001A6AE3" w:rsidP="00D5628A">
      <w:pPr>
        <w:jc w:val="both"/>
        <w:rPr>
          <w:sz w:val="28"/>
          <w:szCs w:val="28"/>
        </w:rPr>
      </w:pPr>
    </w:p>
    <w:p w:rsidR="001A6AE3" w:rsidRDefault="001A6AE3" w:rsidP="00D5628A">
      <w:pPr>
        <w:jc w:val="both"/>
        <w:rPr>
          <w:sz w:val="28"/>
          <w:szCs w:val="28"/>
        </w:rPr>
      </w:pPr>
    </w:p>
    <w:p w:rsidR="00886E71" w:rsidRDefault="00886E71" w:rsidP="00D5628A">
      <w:pPr>
        <w:jc w:val="both"/>
        <w:rPr>
          <w:sz w:val="28"/>
          <w:szCs w:val="28"/>
        </w:rPr>
      </w:pPr>
    </w:p>
    <w:p w:rsidR="00886E71" w:rsidRDefault="00886E71" w:rsidP="00D5628A">
      <w:pPr>
        <w:jc w:val="both"/>
        <w:rPr>
          <w:sz w:val="28"/>
          <w:szCs w:val="28"/>
        </w:rPr>
      </w:pPr>
    </w:p>
    <w:p w:rsidR="001A6AE3" w:rsidRPr="008E7C57" w:rsidRDefault="001A6AE3" w:rsidP="00E56426">
      <w:pPr>
        <w:widowControl/>
        <w:jc w:val="both"/>
        <w:rPr>
          <w:sz w:val="28"/>
          <w:szCs w:val="28"/>
        </w:rPr>
      </w:pPr>
      <w:r>
        <w:rPr>
          <w:sz w:val="28"/>
          <w:szCs w:val="28"/>
        </w:rPr>
        <w:t>И.о. г</w:t>
      </w:r>
      <w:r w:rsidRPr="008E7C57">
        <w:rPr>
          <w:sz w:val="28"/>
          <w:szCs w:val="28"/>
        </w:rPr>
        <w:t>лав</w:t>
      </w:r>
      <w:r>
        <w:rPr>
          <w:sz w:val="28"/>
          <w:szCs w:val="28"/>
        </w:rPr>
        <w:t>ы администрации</w:t>
      </w:r>
    </w:p>
    <w:p w:rsidR="001A6AE3" w:rsidRPr="0032403A" w:rsidRDefault="001A6AE3" w:rsidP="00E56426">
      <w:pPr>
        <w:widowControl/>
        <w:jc w:val="both"/>
        <w:rPr>
          <w:sz w:val="28"/>
          <w:szCs w:val="28"/>
        </w:rPr>
      </w:pPr>
      <w:r w:rsidRPr="008E7C57">
        <w:rPr>
          <w:sz w:val="28"/>
          <w:szCs w:val="28"/>
        </w:rPr>
        <w:t xml:space="preserve">Камышловского городского округа                                       </w:t>
      </w:r>
      <w:r>
        <w:rPr>
          <w:sz w:val="28"/>
          <w:szCs w:val="28"/>
        </w:rPr>
        <w:t xml:space="preserve">    </w:t>
      </w:r>
      <w:r w:rsidRPr="008E7C57">
        <w:rPr>
          <w:sz w:val="28"/>
          <w:szCs w:val="28"/>
        </w:rPr>
        <w:t xml:space="preserve">    </w:t>
      </w:r>
      <w:r>
        <w:rPr>
          <w:sz w:val="28"/>
          <w:szCs w:val="28"/>
        </w:rPr>
        <w:t>О.Л. Тимошенко</w:t>
      </w:r>
    </w:p>
    <w:p w:rsidR="001A6AE3" w:rsidRPr="0032403A" w:rsidRDefault="001A6AE3" w:rsidP="00E56426">
      <w:pPr>
        <w:pStyle w:val="af0"/>
        <w:rPr>
          <w:sz w:val="20"/>
          <w:szCs w:val="20"/>
        </w:rPr>
      </w:pPr>
    </w:p>
    <w:p w:rsidR="001A6AE3" w:rsidRPr="0032403A" w:rsidRDefault="001A6AE3" w:rsidP="00E56426">
      <w:pPr>
        <w:pStyle w:val="af0"/>
        <w:rPr>
          <w:sz w:val="20"/>
          <w:szCs w:val="20"/>
        </w:rPr>
      </w:pPr>
    </w:p>
    <w:p w:rsidR="001A6AE3" w:rsidRPr="0032403A" w:rsidRDefault="001A6AE3" w:rsidP="00E56426">
      <w:pPr>
        <w:pStyle w:val="af0"/>
        <w:rPr>
          <w:sz w:val="20"/>
          <w:szCs w:val="20"/>
        </w:rPr>
      </w:pPr>
    </w:p>
    <w:p w:rsidR="001A6AE3" w:rsidRPr="0032403A" w:rsidRDefault="001A6AE3" w:rsidP="00E56426">
      <w:pPr>
        <w:pStyle w:val="af0"/>
        <w:rPr>
          <w:sz w:val="20"/>
          <w:szCs w:val="20"/>
        </w:rPr>
      </w:pPr>
    </w:p>
    <w:p w:rsidR="001A6AE3" w:rsidRPr="0032403A" w:rsidRDefault="001A6AE3" w:rsidP="00E56426">
      <w:pPr>
        <w:pStyle w:val="af0"/>
        <w:rPr>
          <w:sz w:val="20"/>
          <w:szCs w:val="20"/>
        </w:rPr>
      </w:pPr>
    </w:p>
    <w:p w:rsidR="001A6AE3" w:rsidRPr="0032403A" w:rsidRDefault="001A6AE3" w:rsidP="00E56426">
      <w:pPr>
        <w:pStyle w:val="af0"/>
        <w:rPr>
          <w:sz w:val="20"/>
          <w:szCs w:val="20"/>
        </w:rPr>
      </w:pPr>
    </w:p>
    <w:p w:rsidR="001A6AE3" w:rsidRPr="0032403A" w:rsidRDefault="001A6AE3" w:rsidP="00E56426">
      <w:pPr>
        <w:pStyle w:val="af0"/>
        <w:rPr>
          <w:sz w:val="20"/>
          <w:szCs w:val="20"/>
        </w:rPr>
      </w:pPr>
    </w:p>
    <w:p w:rsidR="001A6AE3" w:rsidRPr="0032403A" w:rsidRDefault="001A6AE3" w:rsidP="00E56426">
      <w:pPr>
        <w:pStyle w:val="af0"/>
        <w:rPr>
          <w:sz w:val="20"/>
          <w:szCs w:val="20"/>
        </w:rPr>
      </w:pPr>
    </w:p>
    <w:p w:rsidR="001A6AE3" w:rsidRPr="0032403A" w:rsidRDefault="001A6AE3" w:rsidP="00E56426">
      <w:pPr>
        <w:pStyle w:val="af0"/>
        <w:rPr>
          <w:sz w:val="20"/>
          <w:szCs w:val="20"/>
        </w:rPr>
      </w:pPr>
    </w:p>
    <w:p w:rsidR="001A6AE3" w:rsidRPr="0032403A" w:rsidRDefault="001A6AE3" w:rsidP="00E56426">
      <w:pPr>
        <w:pStyle w:val="af0"/>
        <w:rPr>
          <w:sz w:val="20"/>
          <w:szCs w:val="20"/>
        </w:rPr>
      </w:pPr>
    </w:p>
    <w:p w:rsidR="001A6AE3" w:rsidRPr="0032403A" w:rsidRDefault="001A6AE3" w:rsidP="00E56426">
      <w:pPr>
        <w:pStyle w:val="af0"/>
        <w:rPr>
          <w:sz w:val="20"/>
          <w:szCs w:val="20"/>
        </w:rPr>
      </w:pPr>
    </w:p>
    <w:p w:rsidR="001A6AE3" w:rsidRPr="0032403A" w:rsidRDefault="001A6AE3" w:rsidP="00E56426">
      <w:pPr>
        <w:pStyle w:val="af0"/>
        <w:rPr>
          <w:sz w:val="20"/>
          <w:szCs w:val="20"/>
        </w:rPr>
      </w:pPr>
    </w:p>
    <w:p w:rsidR="001A6AE3" w:rsidRPr="0032403A" w:rsidRDefault="001A6AE3" w:rsidP="00E56426">
      <w:pPr>
        <w:pStyle w:val="af0"/>
        <w:rPr>
          <w:sz w:val="20"/>
          <w:szCs w:val="20"/>
        </w:rPr>
      </w:pPr>
    </w:p>
    <w:p w:rsidR="001A6AE3" w:rsidRPr="0032403A" w:rsidRDefault="001A6AE3" w:rsidP="00E56426">
      <w:pPr>
        <w:pStyle w:val="af0"/>
        <w:rPr>
          <w:sz w:val="20"/>
          <w:szCs w:val="20"/>
        </w:rPr>
      </w:pPr>
    </w:p>
    <w:p w:rsidR="001A6AE3" w:rsidRDefault="001A6AE3" w:rsidP="00416CAC">
      <w:pPr>
        <w:widowControl/>
        <w:jc w:val="both"/>
        <w:rPr>
          <w:sz w:val="28"/>
          <w:szCs w:val="28"/>
        </w:rPr>
      </w:pPr>
    </w:p>
    <w:p w:rsidR="00886E71" w:rsidRDefault="00886E71" w:rsidP="00416CAC">
      <w:pPr>
        <w:widowControl/>
        <w:jc w:val="both"/>
        <w:rPr>
          <w:sz w:val="28"/>
          <w:szCs w:val="28"/>
        </w:rPr>
      </w:pPr>
    </w:p>
    <w:p w:rsidR="00886E71" w:rsidRDefault="00886E71" w:rsidP="00416CAC">
      <w:pPr>
        <w:widowControl/>
        <w:jc w:val="both"/>
        <w:rPr>
          <w:sz w:val="28"/>
          <w:szCs w:val="28"/>
        </w:rPr>
      </w:pPr>
    </w:p>
    <w:p w:rsidR="00886E71" w:rsidRDefault="00886E71" w:rsidP="00416CAC">
      <w:pPr>
        <w:widowControl/>
        <w:jc w:val="both"/>
        <w:rPr>
          <w:sz w:val="28"/>
          <w:szCs w:val="28"/>
        </w:rPr>
      </w:pPr>
    </w:p>
    <w:p w:rsidR="00886E71" w:rsidRDefault="00886E71" w:rsidP="00416CAC">
      <w:pPr>
        <w:widowControl/>
        <w:jc w:val="both"/>
        <w:rPr>
          <w:sz w:val="28"/>
          <w:szCs w:val="28"/>
        </w:rPr>
      </w:pPr>
    </w:p>
    <w:p w:rsidR="00886E71" w:rsidRDefault="00886E71" w:rsidP="00416CAC">
      <w:pPr>
        <w:widowControl/>
        <w:jc w:val="both"/>
        <w:rPr>
          <w:sz w:val="28"/>
          <w:szCs w:val="28"/>
        </w:rPr>
      </w:pPr>
    </w:p>
    <w:p w:rsidR="00886E71" w:rsidRDefault="00886E71" w:rsidP="00416CAC">
      <w:pPr>
        <w:widowControl/>
        <w:jc w:val="both"/>
        <w:rPr>
          <w:sz w:val="28"/>
          <w:szCs w:val="28"/>
        </w:rPr>
      </w:pPr>
    </w:p>
    <w:p w:rsidR="00886E71" w:rsidRDefault="00886E71" w:rsidP="00416CAC">
      <w:pPr>
        <w:widowControl/>
        <w:jc w:val="both"/>
        <w:rPr>
          <w:sz w:val="28"/>
          <w:szCs w:val="28"/>
        </w:rPr>
      </w:pPr>
    </w:p>
    <w:p w:rsidR="001A6AE3" w:rsidRDefault="001A6AE3" w:rsidP="00416CAC">
      <w:pPr>
        <w:widowControl/>
        <w:jc w:val="both"/>
        <w:rPr>
          <w:sz w:val="28"/>
          <w:szCs w:val="28"/>
        </w:rPr>
      </w:pPr>
    </w:p>
    <w:p w:rsidR="001A6AE3" w:rsidRDefault="001A6AE3" w:rsidP="00416CAC">
      <w:pPr>
        <w:widowControl/>
        <w:jc w:val="both"/>
        <w:rPr>
          <w:sz w:val="28"/>
          <w:szCs w:val="28"/>
        </w:rPr>
      </w:pPr>
    </w:p>
    <w:p w:rsidR="001A6AE3" w:rsidRPr="00FD63BC" w:rsidRDefault="001A6AE3" w:rsidP="00416CAC">
      <w:pPr>
        <w:widowControl/>
        <w:jc w:val="both"/>
        <w:rPr>
          <w:sz w:val="28"/>
          <w:szCs w:val="28"/>
        </w:rPr>
      </w:pPr>
    </w:p>
    <w:p w:rsidR="001A6AE3" w:rsidRDefault="001A6AE3" w:rsidP="00E56426">
      <w:pPr>
        <w:pStyle w:val="af0"/>
        <w:rPr>
          <w:sz w:val="20"/>
          <w:szCs w:val="20"/>
        </w:rPr>
      </w:pPr>
    </w:p>
    <w:p w:rsidR="001A6AE3" w:rsidRPr="0032403A" w:rsidRDefault="001A6AE3" w:rsidP="00DA44DA">
      <w:pPr>
        <w:widowControl/>
        <w:ind w:left="5040"/>
        <w:jc w:val="both"/>
        <w:rPr>
          <w:b/>
          <w:bCs/>
          <w:sz w:val="28"/>
          <w:szCs w:val="28"/>
        </w:rPr>
      </w:pPr>
      <w:r w:rsidRPr="0032403A">
        <w:rPr>
          <w:b/>
          <w:bCs/>
          <w:sz w:val="28"/>
          <w:szCs w:val="28"/>
        </w:rPr>
        <w:lastRenderedPageBreak/>
        <w:t>УТВЕРЖДЕН</w:t>
      </w:r>
    </w:p>
    <w:p w:rsidR="001A6AE3" w:rsidRPr="0032403A" w:rsidRDefault="00886E71" w:rsidP="00DA44DA">
      <w:pPr>
        <w:widowControl/>
        <w:ind w:left="5040"/>
        <w:jc w:val="both"/>
        <w:rPr>
          <w:sz w:val="28"/>
          <w:szCs w:val="28"/>
        </w:rPr>
      </w:pPr>
      <w:r>
        <w:rPr>
          <w:sz w:val="28"/>
          <w:szCs w:val="28"/>
        </w:rPr>
        <w:t>р</w:t>
      </w:r>
      <w:r w:rsidR="001A6AE3" w:rsidRPr="0032403A">
        <w:rPr>
          <w:sz w:val="28"/>
          <w:szCs w:val="28"/>
        </w:rPr>
        <w:t>аспоряжением главы</w:t>
      </w:r>
    </w:p>
    <w:p w:rsidR="001A6AE3" w:rsidRPr="0032403A" w:rsidRDefault="001A6AE3" w:rsidP="00DA44DA">
      <w:pPr>
        <w:widowControl/>
        <w:ind w:left="5040"/>
        <w:jc w:val="both"/>
        <w:rPr>
          <w:sz w:val="28"/>
          <w:szCs w:val="28"/>
        </w:rPr>
      </w:pPr>
      <w:r w:rsidRPr="0032403A">
        <w:rPr>
          <w:sz w:val="28"/>
          <w:szCs w:val="28"/>
        </w:rPr>
        <w:t>Камышловского городского округа</w:t>
      </w:r>
    </w:p>
    <w:p w:rsidR="001A6AE3" w:rsidRDefault="001A6AE3" w:rsidP="00D94A4A">
      <w:pPr>
        <w:widowControl/>
        <w:ind w:left="5040"/>
        <w:jc w:val="both"/>
        <w:rPr>
          <w:sz w:val="28"/>
          <w:szCs w:val="28"/>
        </w:rPr>
      </w:pPr>
      <w:r w:rsidRPr="0032403A">
        <w:rPr>
          <w:sz w:val="28"/>
          <w:szCs w:val="28"/>
        </w:rPr>
        <w:t>от 15.03.2013 года № 68-Р</w:t>
      </w:r>
    </w:p>
    <w:p w:rsidR="001A6AE3" w:rsidRPr="00416CAC" w:rsidRDefault="001A6AE3" w:rsidP="00D94A4A">
      <w:pPr>
        <w:widowControl/>
        <w:ind w:left="5040"/>
        <w:jc w:val="both"/>
        <w:rPr>
          <w:sz w:val="28"/>
          <w:szCs w:val="28"/>
        </w:rPr>
      </w:pPr>
      <w:r w:rsidRPr="00BB6936">
        <w:rPr>
          <w:sz w:val="28"/>
          <w:szCs w:val="28"/>
        </w:rPr>
        <w:t>(в редакции распоряжения от 04.12.2014 года №</w:t>
      </w:r>
      <w:r w:rsidRPr="00416CAC">
        <w:rPr>
          <w:sz w:val="28"/>
          <w:szCs w:val="28"/>
        </w:rPr>
        <w:t>454-Р, от 05.03.2015 № 118-Р</w:t>
      </w:r>
      <w:r w:rsidR="00886E71">
        <w:rPr>
          <w:sz w:val="28"/>
          <w:szCs w:val="28"/>
        </w:rPr>
        <w:t>, от 11.08.2016 года № 268-Р</w:t>
      </w:r>
      <w:r w:rsidRPr="00416CAC">
        <w:rPr>
          <w:sz w:val="28"/>
          <w:szCs w:val="28"/>
        </w:rPr>
        <w:t>)</w:t>
      </w:r>
    </w:p>
    <w:p w:rsidR="001A6AE3" w:rsidRPr="0032403A" w:rsidRDefault="001A6AE3" w:rsidP="00D94A4A">
      <w:pPr>
        <w:widowControl/>
        <w:ind w:left="5040"/>
        <w:jc w:val="both"/>
        <w:rPr>
          <w:sz w:val="28"/>
          <w:szCs w:val="28"/>
        </w:rPr>
      </w:pPr>
    </w:p>
    <w:p w:rsidR="001A6AE3" w:rsidRPr="0032403A" w:rsidRDefault="001A6AE3" w:rsidP="00DA44DA">
      <w:pPr>
        <w:jc w:val="center"/>
        <w:rPr>
          <w:b/>
          <w:bCs/>
          <w:caps/>
          <w:sz w:val="28"/>
          <w:szCs w:val="28"/>
        </w:rPr>
      </w:pPr>
      <w:r w:rsidRPr="0032403A">
        <w:rPr>
          <w:b/>
          <w:bCs/>
          <w:caps/>
          <w:sz w:val="28"/>
          <w:szCs w:val="28"/>
        </w:rPr>
        <w:t>Административный регламент</w:t>
      </w:r>
    </w:p>
    <w:p w:rsidR="001A6AE3" w:rsidRPr="0032403A" w:rsidRDefault="001A6AE3" w:rsidP="00DA44DA">
      <w:pPr>
        <w:jc w:val="center"/>
        <w:rPr>
          <w:b/>
          <w:bCs/>
          <w:sz w:val="28"/>
          <w:szCs w:val="28"/>
        </w:rPr>
      </w:pPr>
      <w:r w:rsidRPr="0032403A">
        <w:rPr>
          <w:b/>
          <w:bCs/>
          <w:sz w:val="28"/>
          <w:szCs w:val="28"/>
        </w:rPr>
        <w:t>предоставления муниципальной услуги «Продление срока действия разрешения на право организации розничных рынков на территории Камышловского городского округа»</w:t>
      </w:r>
    </w:p>
    <w:p w:rsidR="001A6AE3" w:rsidRPr="0032403A" w:rsidRDefault="001A6AE3" w:rsidP="00DA44DA">
      <w:pPr>
        <w:jc w:val="center"/>
        <w:rPr>
          <w:b/>
          <w:bCs/>
          <w:sz w:val="28"/>
          <w:szCs w:val="28"/>
        </w:rPr>
      </w:pPr>
    </w:p>
    <w:p w:rsidR="001A6AE3" w:rsidRPr="0032403A" w:rsidRDefault="001A6AE3" w:rsidP="00DA44DA">
      <w:pPr>
        <w:pStyle w:val="a6"/>
        <w:jc w:val="center"/>
        <w:rPr>
          <w:b/>
          <w:bCs/>
          <w:sz w:val="28"/>
          <w:szCs w:val="28"/>
        </w:rPr>
      </w:pPr>
      <w:r w:rsidRPr="0032403A">
        <w:rPr>
          <w:b/>
          <w:bCs/>
          <w:sz w:val="28"/>
          <w:szCs w:val="28"/>
          <w:lang w:val="en-US"/>
        </w:rPr>
        <w:t>I</w:t>
      </w:r>
      <w:r w:rsidRPr="0032403A">
        <w:rPr>
          <w:b/>
          <w:bCs/>
          <w:sz w:val="28"/>
          <w:szCs w:val="28"/>
        </w:rPr>
        <w:t>. Общие положения</w:t>
      </w:r>
    </w:p>
    <w:p w:rsidR="001A6AE3" w:rsidRPr="0032403A" w:rsidRDefault="001A6AE3" w:rsidP="00DA44DA">
      <w:pPr>
        <w:pStyle w:val="a6"/>
        <w:ind w:firstLine="851"/>
        <w:jc w:val="center"/>
        <w:rPr>
          <w:sz w:val="28"/>
          <w:szCs w:val="28"/>
        </w:rPr>
      </w:pPr>
    </w:p>
    <w:p w:rsidR="001A6AE3" w:rsidRPr="0032403A" w:rsidRDefault="001A6AE3" w:rsidP="00DA44DA">
      <w:pPr>
        <w:pStyle w:val="a6"/>
        <w:ind w:firstLine="709"/>
        <w:rPr>
          <w:sz w:val="28"/>
          <w:szCs w:val="28"/>
        </w:rPr>
      </w:pPr>
      <w:r w:rsidRPr="0032403A">
        <w:rPr>
          <w:sz w:val="28"/>
          <w:szCs w:val="28"/>
        </w:rPr>
        <w:t>1. Настоящий административный регламент предоставления муниципальной услуги (далее – Регламент) «Продление срока действия разрешения на право организации розничных рынков на территории Камышловского городского округа» разработан в целях повышения качества предоставления и доступности муниципальной услуги, создания комфортных условий для ее получения. Регламент определяет порядок, сроки и последовательность действий (административных процедур) при предоставлении муниципальной услуги.</w:t>
      </w:r>
    </w:p>
    <w:p w:rsidR="001A6AE3" w:rsidRPr="0032403A" w:rsidRDefault="001A6AE3" w:rsidP="00DA44DA">
      <w:pPr>
        <w:pStyle w:val="a6"/>
        <w:ind w:firstLine="709"/>
        <w:rPr>
          <w:sz w:val="28"/>
          <w:szCs w:val="28"/>
        </w:rPr>
      </w:pPr>
      <w:r w:rsidRPr="0032403A">
        <w:rPr>
          <w:sz w:val="28"/>
          <w:szCs w:val="28"/>
        </w:rPr>
        <w:t xml:space="preserve">2. </w:t>
      </w:r>
      <w:proofErr w:type="gramStart"/>
      <w:r w:rsidRPr="0032403A">
        <w:rPr>
          <w:sz w:val="28"/>
          <w:szCs w:val="28"/>
        </w:rPr>
        <w:t>Получателями муниципальной услуги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рынка, или их представители (далее - Заявители).</w:t>
      </w:r>
      <w:proofErr w:type="gramEnd"/>
    </w:p>
    <w:p w:rsidR="001A6AE3" w:rsidRPr="0032403A" w:rsidRDefault="001A6AE3" w:rsidP="00DA44DA">
      <w:pPr>
        <w:pStyle w:val="a6"/>
        <w:ind w:firstLine="709"/>
        <w:rPr>
          <w:sz w:val="28"/>
          <w:szCs w:val="28"/>
        </w:rPr>
      </w:pPr>
      <w:r w:rsidRPr="0032403A">
        <w:rPr>
          <w:sz w:val="28"/>
          <w:szCs w:val="28"/>
        </w:rPr>
        <w:t>3. Требования к порядку информирования о предоставлении муниципальной услуги:</w:t>
      </w:r>
    </w:p>
    <w:p w:rsidR="001A6AE3" w:rsidRPr="0032403A" w:rsidRDefault="001A6AE3" w:rsidP="00DA44DA">
      <w:pPr>
        <w:pStyle w:val="a6"/>
        <w:ind w:firstLine="709"/>
        <w:rPr>
          <w:sz w:val="28"/>
          <w:szCs w:val="28"/>
        </w:rPr>
      </w:pPr>
      <w:r w:rsidRPr="0032403A">
        <w:rPr>
          <w:sz w:val="28"/>
          <w:szCs w:val="28"/>
        </w:rPr>
        <w:t>Информация о муниципальной услуге предоставляется:</w:t>
      </w:r>
    </w:p>
    <w:p w:rsidR="001A6AE3" w:rsidRPr="0032403A" w:rsidRDefault="001A6AE3" w:rsidP="00DA44DA">
      <w:pPr>
        <w:pStyle w:val="a6"/>
        <w:ind w:firstLine="709"/>
        <w:rPr>
          <w:sz w:val="28"/>
          <w:szCs w:val="28"/>
        </w:rPr>
      </w:pPr>
      <w:r w:rsidRPr="0032403A">
        <w:rPr>
          <w:sz w:val="28"/>
          <w:szCs w:val="28"/>
        </w:rPr>
        <w:t>1) в отделе экономики администрации Камышловского городского округа (далее - Отдел).</w:t>
      </w:r>
    </w:p>
    <w:p w:rsidR="001A6AE3" w:rsidRPr="0032403A" w:rsidRDefault="001A6AE3" w:rsidP="00DA44DA">
      <w:pPr>
        <w:pStyle w:val="a6"/>
        <w:ind w:firstLine="709"/>
        <w:rPr>
          <w:sz w:val="28"/>
          <w:szCs w:val="28"/>
        </w:rPr>
      </w:pPr>
      <w:r w:rsidRPr="0032403A">
        <w:rPr>
          <w:sz w:val="28"/>
          <w:szCs w:val="28"/>
        </w:rPr>
        <w:t xml:space="preserve">Место нахождения Отдела: </w:t>
      </w:r>
      <w:proofErr w:type="gramStart"/>
      <w:r w:rsidRPr="0032403A">
        <w:rPr>
          <w:sz w:val="28"/>
          <w:szCs w:val="28"/>
        </w:rPr>
        <w:t>г</w:t>
      </w:r>
      <w:proofErr w:type="gramEnd"/>
      <w:r w:rsidRPr="0032403A">
        <w:rPr>
          <w:sz w:val="28"/>
          <w:szCs w:val="28"/>
        </w:rPr>
        <w:t xml:space="preserve">. Камышлов, ул. Свердлова,41 почтовый адрес: 624860, г. Камышлов, ул. Свердлова, 41, кабинет № 2, электронный адрес: </w:t>
      </w:r>
      <w:proofErr w:type="spellStart"/>
      <w:r w:rsidRPr="0032403A">
        <w:rPr>
          <w:sz w:val="28"/>
          <w:szCs w:val="28"/>
          <w:lang w:val="en-US"/>
        </w:rPr>
        <w:t>kamgo</w:t>
      </w:r>
      <w:proofErr w:type="spellEnd"/>
      <w:r w:rsidRPr="0032403A">
        <w:rPr>
          <w:sz w:val="28"/>
          <w:szCs w:val="28"/>
        </w:rPr>
        <w:t>-</w:t>
      </w:r>
      <w:proofErr w:type="spellStart"/>
      <w:r w:rsidRPr="0032403A">
        <w:rPr>
          <w:sz w:val="28"/>
          <w:szCs w:val="28"/>
          <w:lang w:val="en-US"/>
        </w:rPr>
        <w:t>ekonom</w:t>
      </w:r>
      <w:proofErr w:type="spellEnd"/>
      <w:r w:rsidRPr="0032403A">
        <w:rPr>
          <w:sz w:val="28"/>
          <w:szCs w:val="28"/>
        </w:rPr>
        <w:t>@</w:t>
      </w:r>
      <w:proofErr w:type="spellStart"/>
      <w:r w:rsidRPr="0032403A">
        <w:rPr>
          <w:sz w:val="28"/>
          <w:szCs w:val="28"/>
          <w:lang w:val="en-US"/>
        </w:rPr>
        <w:t>yandex</w:t>
      </w:r>
      <w:proofErr w:type="spellEnd"/>
      <w:r w:rsidRPr="0032403A">
        <w:rPr>
          <w:sz w:val="28"/>
          <w:szCs w:val="28"/>
        </w:rPr>
        <w:t>.</w:t>
      </w:r>
      <w:proofErr w:type="spellStart"/>
      <w:r w:rsidRPr="0032403A">
        <w:rPr>
          <w:sz w:val="28"/>
          <w:szCs w:val="28"/>
          <w:lang w:val="en-US"/>
        </w:rPr>
        <w:t>ru</w:t>
      </w:r>
      <w:proofErr w:type="spellEnd"/>
    </w:p>
    <w:p w:rsidR="001A6AE3" w:rsidRPr="0032403A" w:rsidRDefault="001A6AE3" w:rsidP="00DA44DA">
      <w:pPr>
        <w:pStyle w:val="a6"/>
        <w:ind w:firstLine="709"/>
        <w:rPr>
          <w:sz w:val="28"/>
          <w:szCs w:val="28"/>
        </w:rPr>
      </w:pPr>
      <w:r w:rsidRPr="0032403A">
        <w:rPr>
          <w:sz w:val="28"/>
          <w:szCs w:val="28"/>
        </w:rPr>
        <w:t>График работы специалиста по предоставлению муниципальной услуги: понедельник – четверг, 8.00-17.00; пятница, 8.00-16.00; суббота, воскресенье: выходные дни, телефоны для справок: (34375) 2-45-55;</w:t>
      </w:r>
    </w:p>
    <w:p w:rsidR="001A6AE3" w:rsidRPr="0032403A" w:rsidRDefault="001A6AE3" w:rsidP="00DA44DA">
      <w:pPr>
        <w:pStyle w:val="a6"/>
        <w:ind w:firstLine="709"/>
        <w:rPr>
          <w:sz w:val="28"/>
          <w:szCs w:val="28"/>
        </w:rPr>
      </w:pPr>
      <w:r w:rsidRPr="0032403A">
        <w:rPr>
          <w:sz w:val="28"/>
          <w:szCs w:val="28"/>
        </w:rPr>
        <w:t>2) путем официального опубликования данного административного регламента;</w:t>
      </w:r>
    </w:p>
    <w:p w:rsidR="001A6AE3" w:rsidRPr="0032403A" w:rsidRDefault="001A6AE3" w:rsidP="00DA44DA">
      <w:pPr>
        <w:pStyle w:val="a6"/>
        <w:ind w:firstLine="709"/>
        <w:rPr>
          <w:sz w:val="28"/>
          <w:szCs w:val="28"/>
        </w:rPr>
      </w:pPr>
      <w:r w:rsidRPr="0032403A">
        <w:rPr>
          <w:sz w:val="28"/>
          <w:szCs w:val="28"/>
        </w:rPr>
        <w:t>3) при обращении по телефону - в виде устного ответа на конкретные вопросы, содержащего запрашиваемую информацию;</w:t>
      </w:r>
    </w:p>
    <w:p w:rsidR="001A6AE3" w:rsidRPr="0032403A" w:rsidRDefault="001A6AE3" w:rsidP="00DA44DA">
      <w:pPr>
        <w:pStyle w:val="a6"/>
        <w:ind w:firstLine="709"/>
        <w:rPr>
          <w:sz w:val="28"/>
          <w:szCs w:val="28"/>
        </w:rPr>
      </w:pPr>
      <w:r w:rsidRPr="0032403A">
        <w:rPr>
          <w:sz w:val="28"/>
          <w:szCs w:val="28"/>
        </w:rPr>
        <w:t>4) на официальном сайте администрации Камышловского городского округа в сети Интернет;</w:t>
      </w:r>
    </w:p>
    <w:p w:rsidR="001A6AE3" w:rsidRPr="0032403A" w:rsidRDefault="001A6AE3" w:rsidP="00DA44DA">
      <w:pPr>
        <w:pStyle w:val="a6"/>
        <w:ind w:firstLine="709"/>
        <w:rPr>
          <w:sz w:val="28"/>
          <w:szCs w:val="28"/>
        </w:rPr>
      </w:pPr>
      <w:r w:rsidRPr="0032403A">
        <w:rPr>
          <w:sz w:val="28"/>
          <w:szCs w:val="28"/>
        </w:rPr>
        <w:lastRenderedPageBreak/>
        <w:t>5) с использованием федеральной государственной информационной системы «Единый портал государственных и муниципальных услуг»;</w:t>
      </w:r>
    </w:p>
    <w:p w:rsidR="001A6AE3" w:rsidRPr="0032403A" w:rsidRDefault="001A6AE3" w:rsidP="00DA44DA">
      <w:pPr>
        <w:pStyle w:val="a6"/>
        <w:ind w:firstLine="709"/>
        <w:rPr>
          <w:sz w:val="28"/>
          <w:szCs w:val="28"/>
        </w:rPr>
      </w:pPr>
      <w:r w:rsidRPr="0032403A">
        <w:rPr>
          <w:sz w:val="28"/>
          <w:szCs w:val="28"/>
        </w:rPr>
        <w:t xml:space="preserve">6) в электронной форме; заявитель может направить обращение о предоставлении </w:t>
      </w:r>
      <w:proofErr w:type="gramStart"/>
      <w:r w:rsidRPr="0032403A">
        <w:rPr>
          <w:sz w:val="28"/>
          <w:szCs w:val="28"/>
        </w:rPr>
        <w:t>информации</w:t>
      </w:r>
      <w:proofErr w:type="gramEnd"/>
      <w:r w:rsidRPr="0032403A">
        <w:rPr>
          <w:sz w:val="28"/>
          <w:szCs w:val="28"/>
        </w:rPr>
        <w:t xml:space="preserve"> об услуге с использованием возможностей электронной приемной официального сайта администрации Камышловского городского округа в сети Интернет.</w:t>
      </w:r>
    </w:p>
    <w:p w:rsidR="001A6AE3" w:rsidRDefault="001A6AE3" w:rsidP="00B634EE">
      <w:pPr>
        <w:pStyle w:val="af2"/>
        <w:spacing w:after="0" w:line="240" w:lineRule="auto"/>
        <w:ind w:left="0" w:firstLine="708"/>
        <w:jc w:val="both"/>
        <w:rPr>
          <w:rFonts w:ascii="Times New Roman" w:hAnsi="Times New Roman" w:cs="Times New Roman"/>
          <w:sz w:val="28"/>
          <w:szCs w:val="28"/>
        </w:rPr>
      </w:pPr>
      <w:r w:rsidRPr="0032403A">
        <w:rPr>
          <w:rFonts w:ascii="Times New Roman" w:hAnsi="Times New Roman" w:cs="Times New Roman"/>
          <w:sz w:val="28"/>
          <w:szCs w:val="28"/>
        </w:rPr>
        <w:t xml:space="preserve">7) </w:t>
      </w:r>
      <w:r>
        <w:rPr>
          <w:rFonts w:ascii="Times New Roman" w:hAnsi="Times New Roman" w:cs="Times New Roman"/>
          <w:sz w:val="28"/>
          <w:szCs w:val="28"/>
        </w:rPr>
        <w:t>Информация о порядке предоставления муниципальной услуги  через многофункциональный центр предоставления государственных и муниципальных услуг (далее – МФЦ) предоставляется:</w:t>
      </w:r>
    </w:p>
    <w:p w:rsidR="001A6AE3" w:rsidRPr="00886E71" w:rsidRDefault="001A6AE3" w:rsidP="00B634EE">
      <w:pPr>
        <w:pStyle w:val="af2"/>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На официальном сайте МФЦ: </w:t>
      </w:r>
      <w:hyperlink r:id="rId10" w:history="1">
        <w:r w:rsidRPr="00886E71">
          <w:rPr>
            <w:rStyle w:val="a9"/>
            <w:rFonts w:ascii="Times New Roman" w:hAnsi="Times New Roman" w:cs="Times New Roman"/>
            <w:color w:val="auto"/>
            <w:sz w:val="28"/>
            <w:szCs w:val="28"/>
            <w:lang w:val="en-US"/>
          </w:rPr>
          <w:t>www</w:t>
        </w:r>
        <w:r w:rsidRPr="00886E71">
          <w:rPr>
            <w:rStyle w:val="a9"/>
            <w:rFonts w:ascii="Times New Roman" w:hAnsi="Times New Roman" w:cs="Times New Roman"/>
            <w:color w:val="auto"/>
            <w:sz w:val="28"/>
            <w:szCs w:val="28"/>
          </w:rPr>
          <w:t>.</w:t>
        </w:r>
        <w:proofErr w:type="spellStart"/>
        <w:r w:rsidRPr="00886E71">
          <w:rPr>
            <w:rStyle w:val="a9"/>
            <w:rFonts w:ascii="Times New Roman" w:hAnsi="Times New Roman" w:cs="Times New Roman"/>
            <w:color w:val="auto"/>
            <w:sz w:val="28"/>
            <w:szCs w:val="28"/>
            <w:lang w:val="en-US"/>
          </w:rPr>
          <w:t>mfc</w:t>
        </w:r>
        <w:proofErr w:type="spellEnd"/>
        <w:r w:rsidRPr="00886E71">
          <w:rPr>
            <w:rStyle w:val="a9"/>
            <w:rFonts w:ascii="Times New Roman" w:hAnsi="Times New Roman" w:cs="Times New Roman"/>
            <w:color w:val="auto"/>
            <w:sz w:val="28"/>
            <w:szCs w:val="28"/>
          </w:rPr>
          <w:t>66.</w:t>
        </w:r>
        <w:proofErr w:type="spellStart"/>
        <w:r w:rsidRPr="00886E71">
          <w:rPr>
            <w:rStyle w:val="a9"/>
            <w:rFonts w:ascii="Times New Roman" w:hAnsi="Times New Roman" w:cs="Times New Roman"/>
            <w:color w:val="auto"/>
            <w:sz w:val="28"/>
            <w:szCs w:val="28"/>
            <w:lang w:val="en-US"/>
          </w:rPr>
          <w:t>ru</w:t>
        </w:r>
        <w:proofErr w:type="spellEnd"/>
      </w:hyperlink>
      <w:r w:rsidRPr="00886E71">
        <w:rPr>
          <w:rFonts w:ascii="Times New Roman" w:hAnsi="Times New Roman" w:cs="Times New Roman"/>
          <w:sz w:val="28"/>
          <w:szCs w:val="28"/>
        </w:rPr>
        <w:t>;</w:t>
      </w:r>
    </w:p>
    <w:p w:rsidR="001A6AE3" w:rsidRDefault="001A6AE3" w:rsidP="00B634EE">
      <w:pPr>
        <w:pStyle w:val="af2"/>
        <w:spacing w:after="0" w:line="240" w:lineRule="auto"/>
        <w:ind w:left="0" w:firstLine="708"/>
        <w:jc w:val="both"/>
        <w:rPr>
          <w:rFonts w:ascii="Times New Roman" w:hAnsi="Times New Roman" w:cs="Times New Roman"/>
          <w:sz w:val="28"/>
          <w:szCs w:val="28"/>
          <w:shd w:val="clear" w:color="auto" w:fill="FFFFFF"/>
        </w:rPr>
      </w:pPr>
      <w:r w:rsidRPr="00886E71">
        <w:rPr>
          <w:rFonts w:ascii="Times New Roman" w:hAnsi="Times New Roman" w:cs="Times New Roman"/>
          <w:sz w:val="28"/>
          <w:szCs w:val="28"/>
        </w:rPr>
        <w:t>По т</w:t>
      </w:r>
      <w:r w:rsidRPr="00886E71">
        <w:rPr>
          <w:rFonts w:ascii="Times New Roman" w:hAnsi="Times New Roman" w:cs="Times New Roman"/>
          <w:sz w:val="28"/>
          <w:szCs w:val="28"/>
          <w:shd w:val="clear" w:color="auto" w:fill="FFFFFF"/>
        </w:rPr>
        <w:t>елефону Единого контакт - центра МФЦ: 8 - 80</w:t>
      </w:r>
      <w:r>
        <w:rPr>
          <w:rFonts w:ascii="Times New Roman" w:hAnsi="Times New Roman" w:cs="Times New Roman"/>
          <w:sz w:val="28"/>
          <w:szCs w:val="28"/>
          <w:shd w:val="clear" w:color="auto" w:fill="FFFFFF"/>
        </w:rPr>
        <w:t xml:space="preserve">0 - 200 - 84 - 40 (звонок бесплатный). Телефон многофункционального центра в </w:t>
      </w:r>
      <w:proofErr w:type="spellStart"/>
      <w:r>
        <w:rPr>
          <w:rFonts w:ascii="Times New Roman" w:hAnsi="Times New Roman" w:cs="Times New Roman"/>
          <w:sz w:val="28"/>
          <w:szCs w:val="28"/>
          <w:shd w:val="clear" w:color="auto" w:fill="FFFFFF"/>
        </w:rPr>
        <w:t>Камышловском</w:t>
      </w:r>
      <w:proofErr w:type="spellEnd"/>
      <w:r>
        <w:rPr>
          <w:rFonts w:ascii="Times New Roman" w:hAnsi="Times New Roman" w:cs="Times New Roman"/>
          <w:sz w:val="28"/>
          <w:szCs w:val="28"/>
          <w:shd w:val="clear" w:color="auto" w:fill="FFFFFF"/>
        </w:rPr>
        <w:t xml:space="preserve"> городском округе: 8-34375-5-01-90.</w:t>
      </w:r>
    </w:p>
    <w:p w:rsidR="001A6AE3" w:rsidRDefault="001A6AE3" w:rsidP="00B634EE">
      <w:pPr>
        <w:pStyle w:val="af2"/>
        <w:spacing w:after="0" w:line="240" w:lineRule="auto"/>
        <w:ind w:left="0"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Место нахождения МФЦ, расположенного в </w:t>
      </w:r>
      <w:proofErr w:type="spellStart"/>
      <w:r>
        <w:rPr>
          <w:rFonts w:ascii="Times New Roman" w:hAnsi="Times New Roman" w:cs="Times New Roman"/>
          <w:sz w:val="28"/>
          <w:szCs w:val="28"/>
          <w:shd w:val="clear" w:color="auto" w:fill="FFFFFF"/>
        </w:rPr>
        <w:t>Камышловском</w:t>
      </w:r>
      <w:proofErr w:type="spellEnd"/>
      <w:r>
        <w:rPr>
          <w:rFonts w:ascii="Times New Roman" w:hAnsi="Times New Roman" w:cs="Times New Roman"/>
          <w:sz w:val="28"/>
          <w:szCs w:val="28"/>
          <w:shd w:val="clear" w:color="auto" w:fill="FFFFFF"/>
        </w:rPr>
        <w:t xml:space="preserve"> городском округе: 624860, Свердловская область, г</w:t>
      </w:r>
      <w:proofErr w:type="gramStart"/>
      <w:r>
        <w:rPr>
          <w:rFonts w:ascii="Times New Roman" w:hAnsi="Times New Roman" w:cs="Times New Roman"/>
          <w:sz w:val="28"/>
          <w:szCs w:val="28"/>
          <w:shd w:val="clear" w:color="auto" w:fill="FFFFFF"/>
        </w:rPr>
        <w:t>.К</w:t>
      </w:r>
      <w:proofErr w:type="gramEnd"/>
      <w:r>
        <w:rPr>
          <w:rFonts w:ascii="Times New Roman" w:hAnsi="Times New Roman" w:cs="Times New Roman"/>
          <w:sz w:val="28"/>
          <w:szCs w:val="28"/>
          <w:shd w:val="clear" w:color="auto" w:fill="FFFFFF"/>
        </w:rPr>
        <w:t>амышлов, ул.Ленинградская, 12; почтовый адрес: 624860, Свердловская область, г.Камышлов, ул.Ленинградская, 12.</w:t>
      </w:r>
    </w:p>
    <w:p w:rsidR="001A6AE3" w:rsidRDefault="001A6AE3" w:rsidP="00B634EE">
      <w:pPr>
        <w:pStyle w:val="af2"/>
        <w:spacing w:after="0" w:line="240" w:lineRule="auto"/>
        <w:ind w:left="0"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График работы специалистов по предоставлению муниципальной услуги: понедельник, вторник, среда, пятница с 9.00-18.00; четверг с 09.00 -20.00; суббота с 09.00 -14.00; воскресенье выходной день. </w:t>
      </w:r>
    </w:p>
    <w:p w:rsidR="001A6AE3" w:rsidRDefault="001A6AE3" w:rsidP="00B634EE">
      <w:pPr>
        <w:pStyle w:val="af2"/>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Заявителям предоставляется следующая информация:</w:t>
      </w:r>
    </w:p>
    <w:p w:rsidR="001A6AE3" w:rsidRDefault="001A6AE3" w:rsidP="00B634EE">
      <w:pPr>
        <w:pStyle w:val="af2"/>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о нормативных правовых актах, регулирующих предоставление муниципальной услуги;</w:t>
      </w:r>
    </w:p>
    <w:p w:rsidR="001A6AE3" w:rsidRDefault="001A6AE3" w:rsidP="00B634EE">
      <w:pPr>
        <w:pStyle w:val="af2"/>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о перечне и видах документов, необходимых для получения муниципальной услуги;</w:t>
      </w:r>
    </w:p>
    <w:p w:rsidR="001A6AE3" w:rsidRDefault="001A6AE3" w:rsidP="00B634EE">
      <w:pPr>
        <w:pStyle w:val="af2"/>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1A6AE3" w:rsidRDefault="001A6AE3" w:rsidP="00B634EE">
      <w:pPr>
        <w:pStyle w:val="af2"/>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о сроках предоставления муниципальной услуги;</w:t>
      </w:r>
    </w:p>
    <w:p w:rsidR="001A6AE3" w:rsidRDefault="001A6AE3" w:rsidP="00B634EE">
      <w:pPr>
        <w:pStyle w:val="af2"/>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о порядке обжалования действий (бездействий) и решений, осуществляемых и принимаемых в ходе оказания муниципальной услуги;</w:t>
      </w:r>
    </w:p>
    <w:p w:rsidR="001A6AE3" w:rsidRDefault="001A6AE3" w:rsidP="00B634EE">
      <w:pPr>
        <w:pStyle w:val="af2"/>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о ходе предоставления муниципальной услуги (для заявителей, подавших заявление и документы в МФЦ)».</w:t>
      </w:r>
    </w:p>
    <w:p w:rsidR="001A6AE3" w:rsidRPr="0032403A" w:rsidRDefault="001A6AE3" w:rsidP="00B634EE">
      <w:pPr>
        <w:pStyle w:val="af2"/>
        <w:spacing w:after="0" w:line="240" w:lineRule="auto"/>
        <w:ind w:left="0" w:firstLine="708"/>
        <w:jc w:val="both"/>
        <w:rPr>
          <w:b/>
          <w:bCs/>
          <w:sz w:val="28"/>
          <w:szCs w:val="28"/>
        </w:rPr>
      </w:pPr>
    </w:p>
    <w:p w:rsidR="001A6AE3" w:rsidRPr="0032403A" w:rsidRDefault="001A6AE3" w:rsidP="00DA44DA">
      <w:pPr>
        <w:jc w:val="center"/>
        <w:rPr>
          <w:b/>
          <w:bCs/>
          <w:sz w:val="28"/>
          <w:szCs w:val="28"/>
        </w:rPr>
      </w:pPr>
      <w:r w:rsidRPr="0032403A">
        <w:rPr>
          <w:b/>
          <w:bCs/>
          <w:sz w:val="28"/>
          <w:szCs w:val="28"/>
          <w:lang w:val="en-US"/>
        </w:rPr>
        <w:t>II</w:t>
      </w:r>
      <w:r w:rsidRPr="0032403A">
        <w:rPr>
          <w:b/>
          <w:bCs/>
          <w:sz w:val="28"/>
          <w:szCs w:val="28"/>
        </w:rPr>
        <w:t>. Стандарт предоставления услуги</w:t>
      </w:r>
    </w:p>
    <w:p w:rsidR="001A6AE3" w:rsidRPr="0032403A" w:rsidRDefault="001A6AE3" w:rsidP="00DA44DA">
      <w:pPr>
        <w:ind w:firstLine="851"/>
        <w:jc w:val="center"/>
        <w:rPr>
          <w:b/>
          <w:bCs/>
          <w:sz w:val="28"/>
          <w:szCs w:val="28"/>
        </w:rPr>
      </w:pPr>
    </w:p>
    <w:p w:rsidR="001A6AE3" w:rsidRPr="0032403A" w:rsidRDefault="001A6AE3" w:rsidP="00DA44DA">
      <w:pPr>
        <w:numPr>
          <w:ilvl w:val="0"/>
          <w:numId w:val="1"/>
        </w:numPr>
        <w:tabs>
          <w:tab w:val="num" w:pos="0"/>
          <w:tab w:val="left" w:pos="142"/>
          <w:tab w:val="left" w:pos="1080"/>
        </w:tabs>
        <w:ind w:left="0" w:firstLine="720"/>
        <w:jc w:val="both"/>
        <w:rPr>
          <w:sz w:val="28"/>
          <w:szCs w:val="28"/>
        </w:rPr>
      </w:pPr>
      <w:r w:rsidRPr="0032403A">
        <w:rPr>
          <w:sz w:val="28"/>
          <w:szCs w:val="28"/>
        </w:rPr>
        <w:t>Наименование муниципальной услуги: «Продление срока действия разрешения на право организации розничных рынков  на территории Камышловского городского округа».</w:t>
      </w:r>
    </w:p>
    <w:p w:rsidR="001A6AE3" w:rsidRPr="0032403A" w:rsidRDefault="001A6AE3" w:rsidP="00DA44DA">
      <w:pPr>
        <w:numPr>
          <w:ilvl w:val="0"/>
          <w:numId w:val="1"/>
        </w:numPr>
        <w:tabs>
          <w:tab w:val="num" w:pos="0"/>
          <w:tab w:val="left" w:pos="142"/>
          <w:tab w:val="left" w:pos="1080"/>
        </w:tabs>
        <w:ind w:left="0" w:firstLine="720"/>
        <w:jc w:val="both"/>
        <w:rPr>
          <w:sz w:val="28"/>
          <w:szCs w:val="28"/>
        </w:rPr>
      </w:pPr>
      <w:r w:rsidRPr="0032403A">
        <w:rPr>
          <w:sz w:val="28"/>
          <w:szCs w:val="28"/>
        </w:rPr>
        <w:t>Наименование органа, предоставляющего муниципальную услугу: Отдел администрации Камышловского городского округа.</w:t>
      </w:r>
    </w:p>
    <w:p w:rsidR="001A6AE3" w:rsidRPr="0032403A" w:rsidRDefault="001A6AE3" w:rsidP="00DA44DA">
      <w:pPr>
        <w:numPr>
          <w:ilvl w:val="0"/>
          <w:numId w:val="1"/>
        </w:numPr>
        <w:tabs>
          <w:tab w:val="num" w:pos="0"/>
          <w:tab w:val="left" w:pos="142"/>
          <w:tab w:val="left" w:pos="1080"/>
        </w:tabs>
        <w:ind w:left="0" w:firstLine="720"/>
        <w:jc w:val="both"/>
        <w:rPr>
          <w:sz w:val="28"/>
          <w:szCs w:val="28"/>
        </w:rPr>
      </w:pPr>
      <w:r w:rsidRPr="0032403A">
        <w:rPr>
          <w:sz w:val="28"/>
          <w:szCs w:val="28"/>
        </w:rPr>
        <w:t xml:space="preserve">Результатом предоставления муниципальной услуги является: </w:t>
      </w:r>
    </w:p>
    <w:p w:rsidR="001A6AE3" w:rsidRPr="0032403A" w:rsidRDefault="001A6AE3" w:rsidP="00DA44DA">
      <w:pPr>
        <w:tabs>
          <w:tab w:val="left" w:pos="142"/>
          <w:tab w:val="left" w:pos="1080"/>
        </w:tabs>
        <w:ind w:firstLine="720"/>
        <w:jc w:val="both"/>
        <w:rPr>
          <w:sz w:val="28"/>
          <w:szCs w:val="28"/>
        </w:rPr>
      </w:pPr>
      <w:r w:rsidRPr="0032403A">
        <w:rPr>
          <w:sz w:val="28"/>
          <w:szCs w:val="28"/>
        </w:rPr>
        <w:t>- переоформление разрешения (далее – Разрешение);</w:t>
      </w:r>
    </w:p>
    <w:p w:rsidR="001A6AE3" w:rsidRPr="0032403A" w:rsidRDefault="001A6AE3" w:rsidP="00DA44DA">
      <w:pPr>
        <w:numPr>
          <w:ilvl w:val="0"/>
          <w:numId w:val="1"/>
        </w:numPr>
        <w:tabs>
          <w:tab w:val="num" w:pos="0"/>
          <w:tab w:val="left" w:pos="142"/>
          <w:tab w:val="left" w:pos="1080"/>
        </w:tabs>
        <w:ind w:left="0" w:firstLine="720"/>
        <w:jc w:val="both"/>
        <w:rPr>
          <w:sz w:val="28"/>
          <w:szCs w:val="28"/>
        </w:rPr>
      </w:pPr>
      <w:r w:rsidRPr="0032403A">
        <w:rPr>
          <w:sz w:val="28"/>
          <w:szCs w:val="28"/>
        </w:rPr>
        <w:t>Сроки предоставления муниципальной услуги устанавливаются в соответствии с действующим законодательством:</w:t>
      </w:r>
    </w:p>
    <w:p w:rsidR="001A6AE3" w:rsidRPr="0032403A" w:rsidRDefault="001A6AE3" w:rsidP="00DA44DA">
      <w:pPr>
        <w:tabs>
          <w:tab w:val="left" w:pos="142"/>
          <w:tab w:val="left" w:pos="10080"/>
        </w:tabs>
        <w:ind w:firstLine="709"/>
        <w:jc w:val="both"/>
        <w:rPr>
          <w:sz w:val="28"/>
          <w:szCs w:val="28"/>
        </w:rPr>
      </w:pPr>
      <w:r w:rsidRPr="0032403A">
        <w:rPr>
          <w:sz w:val="28"/>
          <w:szCs w:val="28"/>
        </w:rPr>
        <w:lastRenderedPageBreak/>
        <w:t>1) срок принятия решения о продлении разрешения не может превышать 15 календарных дней со дня поступления заявления о продлении разрешения.</w:t>
      </w:r>
    </w:p>
    <w:p w:rsidR="001A6AE3" w:rsidRPr="0032403A" w:rsidRDefault="001A6AE3" w:rsidP="00982CE4">
      <w:pPr>
        <w:pStyle w:val="ConsPlusNormal"/>
        <w:tabs>
          <w:tab w:val="left" w:pos="709"/>
        </w:tabs>
        <w:ind w:firstLine="0"/>
        <w:jc w:val="both"/>
        <w:rPr>
          <w:rFonts w:ascii="Times New Roman" w:hAnsi="Times New Roman" w:cs="Times New Roman"/>
          <w:sz w:val="28"/>
          <w:szCs w:val="28"/>
        </w:rPr>
      </w:pPr>
      <w:r w:rsidRPr="0032403A">
        <w:rPr>
          <w:rFonts w:ascii="Times New Roman" w:hAnsi="Times New Roman" w:cs="Times New Roman"/>
          <w:sz w:val="28"/>
          <w:szCs w:val="28"/>
        </w:rPr>
        <w:tab/>
        <w:t>2) В случае получения муниципальной услуги через МФЦ:</w:t>
      </w:r>
    </w:p>
    <w:p w:rsidR="001A6AE3" w:rsidRPr="0032403A" w:rsidRDefault="001A6AE3" w:rsidP="00982CE4">
      <w:pPr>
        <w:pStyle w:val="af3"/>
        <w:ind w:firstLine="720"/>
        <w:jc w:val="both"/>
        <w:rPr>
          <w:rFonts w:ascii="Times New Roman" w:hAnsi="Times New Roman" w:cs="Times New Roman"/>
          <w:sz w:val="28"/>
          <w:szCs w:val="28"/>
        </w:rPr>
      </w:pPr>
      <w:r w:rsidRPr="0032403A">
        <w:rPr>
          <w:rFonts w:ascii="Times New Roman" w:hAnsi="Times New Roman" w:cs="Times New Roman"/>
          <w:sz w:val="28"/>
          <w:szCs w:val="28"/>
        </w:rPr>
        <w:t xml:space="preserve">- исчисление срока предоставления муниципальной услуги осуществляется со дня приема и регистрации заявления в МФЦ; </w:t>
      </w:r>
    </w:p>
    <w:p w:rsidR="001A6AE3" w:rsidRPr="0032403A" w:rsidRDefault="001A6AE3" w:rsidP="00982CE4">
      <w:pPr>
        <w:tabs>
          <w:tab w:val="left" w:pos="709"/>
        </w:tabs>
        <w:ind w:firstLine="567"/>
        <w:jc w:val="both"/>
        <w:rPr>
          <w:sz w:val="28"/>
          <w:szCs w:val="28"/>
        </w:rPr>
      </w:pPr>
      <w:r w:rsidRPr="0032403A">
        <w:rPr>
          <w:sz w:val="28"/>
          <w:szCs w:val="28"/>
        </w:rPr>
        <w:t>- срок передачи документов, необходимых для предоставления муниципальной услуги, из МФЦ в администрацию осуществляется в срок, не позднее следующего рабочего дня, следующего за днем приема документов от заявителя;</w:t>
      </w:r>
    </w:p>
    <w:p w:rsidR="001A6AE3" w:rsidRPr="0032403A" w:rsidRDefault="001A6AE3" w:rsidP="00982CE4">
      <w:pPr>
        <w:tabs>
          <w:tab w:val="left" w:pos="709"/>
        </w:tabs>
        <w:ind w:firstLine="567"/>
        <w:jc w:val="both"/>
        <w:rPr>
          <w:sz w:val="28"/>
          <w:szCs w:val="28"/>
        </w:rPr>
      </w:pPr>
      <w:r w:rsidRPr="0032403A">
        <w:rPr>
          <w:sz w:val="28"/>
          <w:szCs w:val="28"/>
        </w:rPr>
        <w:t>- срок передачи документов, являющихся результатом предоставления муниципальной услуги, из администрации в МФЦ (если заявитель выбрал способ получения результата предоставления муниципальной услуги через МФЦ) – не позднее 1 рабочего дня до окончания  срока предоставления муниципальной услуги;</w:t>
      </w:r>
    </w:p>
    <w:p w:rsidR="001A6AE3" w:rsidRPr="0032403A" w:rsidRDefault="001A6AE3" w:rsidP="00982CE4">
      <w:pPr>
        <w:pStyle w:val="ConsPlusNormal"/>
        <w:ind w:firstLine="709"/>
        <w:jc w:val="both"/>
        <w:rPr>
          <w:rFonts w:ascii="Times New Roman" w:hAnsi="Times New Roman" w:cs="Times New Roman"/>
          <w:sz w:val="28"/>
          <w:szCs w:val="28"/>
        </w:rPr>
      </w:pPr>
      <w:r w:rsidRPr="0032403A">
        <w:rPr>
          <w:rFonts w:ascii="Times New Roman" w:hAnsi="Times New Roman" w:cs="Times New Roman"/>
          <w:sz w:val="28"/>
          <w:szCs w:val="28"/>
        </w:rPr>
        <w:t xml:space="preserve">- сроки доставки документов входят в общий срок оказания муниципальной услуги. </w:t>
      </w:r>
    </w:p>
    <w:p w:rsidR="001A6AE3" w:rsidRPr="0032403A" w:rsidRDefault="001A6AE3" w:rsidP="00982CE4">
      <w:pPr>
        <w:pStyle w:val="ConsPlusNormal"/>
        <w:ind w:firstLine="709"/>
        <w:jc w:val="both"/>
        <w:rPr>
          <w:rFonts w:ascii="Times New Roman" w:hAnsi="Times New Roman" w:cs="Times New Roman"/>
          <w:sz w:val="28"/>
          <w:szCs w:val="28"/>
        </w:rPr>
      </w:pPr>
      <w:r w:rsidRPr="0032403A">
        <w:rPr>
          <w:rFonts w:ascii="Times New Roman" w:hAnsi="Times New Roman" w:cs="Times New Roman"/>
          <w:sz w:val="28"/>
          <w:szCs w:val="28"/>
        </w:rPr>
        <w:t>Передача документов осуществляется курьером по ведомости приема-передачи «вне очереди»».</w:t>
      </w:r>
    </w:p>
    <w:p w:rsidR="001A6AE3" w:rsidRPr="0032403A" w:rsidRDefault="001A6AE3" w:rsidP="00DA44DA">
      <w:pPr>
        <w:tabs>
          <w:tab w:val="left" w:pos="142"/>
          <w:tab w:val="left" w:pos="10080"/>
        </w:tabs>
        <w:ind w:firstLine="709"/>
        <w:jc w:val="both"/>
        <w:rPr>
          <w:sz w:val="28"/>
          <w:szCs w:val="28"/>
        </w:rPr>
      </w:pPr>
      <w:r w:rsidRPr="0032403A">
        <w:rPr>
          <w:sz w:val="28"/>
          <w:szCs w:val="28"/>
        </w:rPr>
        <w:t xml:space="preserve">5. Перечень нормативных правовых актов, регулирующих отношения, возникающие в связи с предоставлением муниципальной услуги: </w:t>
      </w:r>
    </w:p>
    <w:p w:rsidR="001A6AE3" w:rsidRPr="0032403A" w:rsidRDefault="001A6AE3" w:rsidP="00DA44DA">
      <w:pPr>
        <w:tabs>
          <w:tab w:val="left" w:pos="142"/>
          <w:tab w:val="left" w:pos="10080"/>
        </w:tabs>
        <w:ind w:firstLine="709"/>
        <w:jc w:val="both"/>
        <w:rPr>
          <w:sz w:val="28"/>
          <w:szCs w:val="28"/>
        </w:rPr>
      </w:pPr>
      <w:r w:rsidRPr="0032403A">
        <w:rPr>
          <w:sz w:val="28"/>
          <w:szCs w:val="28"/>
        </w:rPr>
        <w:t>1) Конституция Российской Федерации;</w:t>
      </w:r>
    </w:p>
    <w:p w:rsidR="001A6AE3" w:rsidRPr="0032403A" w:rsidRDefault="001A6AE3" w:rsidP="00DA44DA">
      <w:pPr>
        <w:tabs>
          <w:tab w:val="left" w:pos="142"/>
          <w:tab w:val="left" w:pos="10080"/>
        </w:tabs>
        <w:ind w:firstLine="709"/>
        <w:jc w:val="both"/>
        <w:rPr>
          <w:sz w:val="28"/>
          <w:szCs w:val="28"/>
        </w:rPr>
      </w:pPr>
      <w:r w:rsidRPr="0032403A">
        <w:rPr>
          <w:sz w:val="28"/>
          <w:szCs w:val="28"/>
        </w:rPr>
        <w:t>2) Гражданский кодекс Российской Федерации;</w:t>
      </w:r>
    </w:p>
    <w:p w:rsidR="001A6AE3" w:rsidRPr="0032403A" w:rsidRDefault="001A6AE3" w:rsidP="00DA44DA">
      <w:pPr>
        <w:tabs>
          <w:tab w:val="left" w:pos="142"/>
          <w:tab w:val="left" w:pos="10080"/>
        </w:tabs>
        <w:ind w:firstLine="709"/>
        <w:jc w:val="both"/>
        <w:rPr>
          <w:sz w:val="28"/>
          <w:szCs w:val="28"/>
        </w:rPr>
      </w:pPr>
      <w:r w:rsidRPr="0032403A">
        <w:rPr>
          <w:sz w:val="28"/>
          <w:szCs w:val="28"/>
        </w:rPr>
        <w:t>3) Федеральный закон от 06.10.2003 г. № 131-ФЗ «Об общих принципах организации местного самоуправления в Российской Федерации»;</w:t>
      </w:r>
    </w:p>
    <w:p w:rsidR="001A6AE3" w:rsidRPr="0032403A" w:rsidRDefault="001A6AE3" w:rsidP="00DA44DA">
      <w:pPr>
        <w:tabs>
          <w:tab w:val="left" w:pos="142"/>
          <w:tab w:val="left" w:pos="10080"/>
        </w:tabs>
        <w:ind w:firstLine="709"/>
        <w:jc w:val="both"/>
        <w:rPr>
          <w:sz w:val="28"/>
          <w:szCs w:val="28"/>
        </w:rPr>
      </w:pPr>
      <w:r w:rsidRPr="0032403A">
        <w:rPr>
          <w:sz w:val="28"/>
          <w:szCs w:val="28"/>
        </w:rPr>
        <w:t>4) Федеральный закон от 30.12.2006 г.  №  271-ФЗ «О розничных рынках и о внесении изменений в Трудовой кодекс Российской Федерации»;</w:t>
      </w:r>
    </w:p>
    <w:p w:rsidR="001A6AE3" w:rsidRPr="0032403A" w:rsidRDefault="001A6AE3" w:rsidP="00DA44DA">
      <w:pPr>
        <w:tabs>
          <w:tab w:val="left" w:pos="142"/>
          <w:tab w:val="left" w:pos="10080"/>
        </w:tabs>
        <w:ind w:firstLine="709"/>
        <w:jc w:val="both"/>
        <w:rPr>
          <w:sz w:val="28"/>
          <w:szCs w:val="28"/>
        </w:rPr>
      </w:pPr>
      <w:r w:rsidRPr="0032403A">
        <w:rPr>
          <w:sz w:val="28"/>
          <w:szCs w:val="28"/>
        </w:rPr>
        <w:t>5) Федеральный закон от 27.07.2010 г. № 210-ФЗ «Об организации предоставления государственных и муниципальных услуг»;</w:t>
      </w:r>
    </w:p>
    <w:p w:rsidR="001A6AE3" w:rsidRPr="0032403A" w:rsidRDefault="001A6AE3" w:rsidP="00DA44DA">
      <w:pPr>
        <w:tabs>
          <w:tab w:val="left" w:pos="142"/>
          <w:tab w:val="left" w:pos="10080"/>
        </w:tabs>
        <w:ind w:firstLine="709"/>
        <w:jc w:val="both"/>
        <w:rPr>
          <w:sz w:val="28"/>
          <w:szCs w:val="28"/>
        </w:rPr>
      </w:pPr>
      <w:r w:rsidRPr="0032403A">
        <w:rPr>
          <w:sz w:val="28"/>
          <w:szCs w:val="28"/>
        </w:rPr>
        <w:t>6) постановление Правительства Российской Федерации от 10.03.2007 г. № 148 «Об утверждении правил выдачи разрешений на право организации розничного рынка»;</w:t>
      </w:r>
    </w:p>
    <w:p w:rsidR="001A6AE3" w:rsidRPr="0032403A" w:rsidRDefault="001A6AE3" w:rsidP="00DA44DA">
      <w:pPr>
        <w:tabs>
          <w:tab w:val="left" w:pos="142"/>
          <w:tab w:val="left" w:pos="10080"/>
        </w:tabs>
        <w:ind w:firstLine="709"/>
        <w:jc w:val="both"/>
        <w:rPr>
          <w:sz w:val="28"/>
          <w:szCs w:val="28"/>
        </w:rPr>
      </w:pPr>
      <w:r w:rsidRPr="0032403A">
        <w:rPr>
          <w:sz w:val="28"/>
          <w:szCs w:val="28"/>
        </w:rPr>
        <w:t>7) постановление Правительства Свердловской области от 08.05.2007 г. № 391-ПП «Об утверждении формы разрешения на право организации розничного рынка, формы уведомления о выдаче разрешения (отказе) на право организации розничного рынка»;</w:t>
      </w:r>
    </w:p>
    <w:p w:rsidR="001A6AE3" w:rsidRPr="0032403A" w:rsidRDefault="001A6AE3" w:rsidP="00DA44DA">
      <w:pPr>
        <w:tabs>
          <w:tab w:val="left" w:pos="142"/>
        </w:tabs>
        <w:ind w:firstLine="709"/>
        <w:jc w:val="both"/>
        <w:rPr>
          <w:sz w:val="28"/>
          <w:szCs w:val="28"/>
        </w:rPr>
      </w:pPr>
      <w:r w:rsidRPr="0032403A">
        <w:rPr>
          <w:sz w:val="28"/>
          <w:szCs w:val="28"/>
        </w:rPr>
        <w:t>8) Устав Камышловского городского округа, утвержденный решением Думы Камышловского городского округа от 26.05.2005г. № 257.</w:t>
      </w:r>
    </w:p>
    <w:p w:rsidR="001A6AE3" w:rsidRPr="0032403A" w:rsidRDefault="001A6AE3" w:rsidP="00DA44DA">
      <w:pPr>
        <w:tabs>
          <w:tab w:val="left" w:pos="142"/>
          <w:tab w:val="left" w:pos="10080"/>
        </w:tabs>
        <w:ind w:firstLine="709"/>
        <w:jc w:val="both"/>
        <w:rPr>
          <w:sz w:val="28"/>
          <w:szCs w:val="28"/>
        </w:rPr>
      </w:pPr>
      <w:r w:rsidRPr="0032403A">
        <w:rPr>
          <w:sz w:val="28"/>
          <w:szCs w:val="28"/>
        </w:rPr>
        <w:t>6. Исчерпывающий перечень документов, необходимых для предоставления услуги:</w:t>
      </w:r>
    </w:p>
    <w:p w:rsidR="001A6AE3" w:rsidRPr="0032403A" w:rsidRDefault="001A6AE3" w:rsidP="00DA44DA">
      <w:pPr>
        <w:tabs>
          <w:tab w:val="left" w:pos="142"/>
          <w:tab w:val="left" w:pos="10080"/>
        </w:tabs>
        <w:ind w:firstLine="709"/>
        <w:jc w:val="both"/>
        <w:rPr>
          <w:sz w:val="28"/>
          <w:szCs w:val="28"/>
        </w:rPr>
      </w:pPr>
      <w:r w:rsidRPr="0032403A">
        <w:rPr>
          <w:sz w:val="28"/>
          <w:szCs w:val="28"/>
        </w:rPr>
        <w:t>1) заявление на продление разрешения должно содержать следующую информацию:</w:t>
      </w:r>
    </w:p>
    <w:p w:rsidR="001A6AE3" w:rsidRPr="0032403A" w:rsidRDefault="001A6AE3" w:rsidP="00DA44DA">
      <w:pPr>
        <w:tabs>
          <w:tab w:val="left" w:pos="142"/>
          <w:tab w:val="left" w:pos="10080"/>
        </w:tabs>
        <w:ind w:firstLine="709"/>
        <w:jc w:val="both"/>
        <w:rPr>
          <w:sz w:val="28"/>
          <w:szCs w:val="28"/>
        </w:rPr>
      </w:pPr>
      <w:r w:rsidRPr="0032403A">
        <w:rPr>
          <w:sz w:val="28"/>
          <w:szCs w:val="28"/>
        </w:rPr>
        <w:t>- полное и (в случае, если имеется) сокращенное наименование (в том числе фирменное наименование);</w:t>
      </w:r>
    </w:p>
    <w:p w:rsidR="001A6AE3" w:rsidRPr="0032403A" w:rsidRDefault="001A6AE3" w:rsidP="00DA44DA">
      <w:pPr>
        <w:tabs>
          <w:tab w:val="left" w:pos="142"/>
          <w:tab w:val="left" w:pos="10080"/>
        </w:tabs>
        <w:ind w:firstLine="709"/>
        <w:jc w:val="both"/>
        <w:rPr>
          <w:sz w:val="28"/>
          <w:szCs w:val="28"/>
        </w:rPr>
      </w:pPr>
      <w:r w:rsidRPr="0032403A">
        <w:rPr>
          <w:sz w:val="28"/>
          <w:szCs w:val="28"/>
        </w:rPr>
        <w:t>- организационно- правовая форма Заявителя, место его нахождения;</w:t>
      </w:r>
    </w:p>
    <w:p w:rsidR="001A6AE3" w:rsidRPr="0032403A" w:rsidRDefault="001A6AE3" w:rsidP="00DA44DA">
      <w:pPr>
        <w:tabs>
          <w:tab w:val="left" w:pos="142"/>
          <w:tab w:val="left" w:pos="10080"/>
        </w:tabs>
        <w:ind w:firstLine="709"/>
        <w:jc w:val="both"/>
        <w:rPr>
          <w:sz w:val="28"/>
          <w:szCs w:val="28"/>
        </w:rPr>
      </w:pPr>
      <w:r w:rsidRPr="0032403A">
        <w:rPr>
          <w:sz w:val="28"/>
          <w:szCs w:val="28"/>
        </w:rPr>
        <w:t xml:space="preserve">- государственный регистрационный номер записи о создании </w:t>
      </w:r>
      <w:r w:rsidRPr="0032403A">
        <w:rPr>
          <w:sz w:val="28"/>
          <w:szCs w:val="28"/>
        </w:rPr>
        <w:lastRenderedPageBreak/>
        <w:t>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1A6AE3" w:rsidRPr="0032403A" w:rsidRDefault="001A6AE3" w:rsidP="00DA44DA">
      <w:pPr>
        <w:tabs>
          <w:tab w:val="left" w:pos="142"/>
          <w:tab w:val="left" w:pos="10080"/>
        </w:tabs>
        <w:ind w:firstLine="709"/>
        <w:jc w:val="both"/>
        <w:rPr>
          <w:sz w:val="28"/>
          <w:szCs w:val="28"/>
        </w:rPr>
      </w:pPr>
      <w:r w:rsidRPr="0032403A">
        <w:rPr>
          <w:sz w:val="28"/>
          <w:szCs w:val="28"/>
        </w:rPr>
        <w:t>- идентификационный номер налогоплательщика и данные документа о постановке юридического лица на учет в налоговом органе;</w:t>
      </w:r>
    </w:p>
    <w:p w:rsidR="001A6AE3" w:rsidRPr="0032403A" w:rsidRDefault="001A6AE3" w:rsidP="00DA44DA">
      <w:pPr>
        <w:tabs>
          <w:tab w:val="left" w:pos="142"/>
          <w:tab w:val="left" w:pos="10080"/>
        </w:tabs>
        <w:ind w:firstLine="709"/>
        <w:jc w:val="both"/>
        <w:rPr>
          <w:sz w:val="28"/>
          <w:szCs w:val="28"/>
        </w:rPr>
      </w:pPr>
      <w:r w:rsidRPr="0032403A">
        <w:rPr>
          <w:sz w:val="28"/>
          <w:szCs w:val="28"/>
        </w:rPr>
        <w:t>- место нахождения объекта или объектов недвижимости, расположенных на территории, в пределах которой предполагается организовать розничный рынок;</w:t>
      </w:r>
    </w:p>
    <w:p w:rsidR="001A6AE3" w:rsidRPr="0032403A" w:rsidRDefault="001A6AE3" w:rsidP="00DA44DA">
      <w:pPr>
        <w:tabs>
          <w:tab w:val="left" w:pos="142"/>
          <w:tab w:val="left" w:pos="10080"/>
        </w:tabs>
        <w:ind w:firstLine="709"/>
        <w:jc w:val="both"/>
        <w:rPr>
          <w:sz w:val="28"/>
          <w:szCs w:val="28"/>
        </w:rPr>
      </w:pPr>
      <w:r w:rsidRPr="0032403A">
        <w:rPr>
          <w:sz w:val="28"/>
          <w:szCs w:val="28"/>
        </w:rPr>
        <w:t>- тип рынка, который предполагается организовать (приложение № 1);</w:t>
      </w:r>
    </w:p>
    <w:p w:rsidR="001A6AE3" w:rsidRPr="0032403A" w:rsidRDefault="001A6AE3" w:rsidP="00DA44DA">
      <w:pPr>
        <w:tabs>
          <w:tab w:val="left" w:pos="142"/>
          <w:tab w:val="left" w:pos="10080"/>
        </w:tabs>
        <w:ind w:firstLine="709"/>
        <w:jc w:val="both"/>
        <w:rPr>
          <w:sz w:val="28"/>
          <w:szCs w:val="28"/>
        </w:rPr>
      </w:pPr>
      <w:r w:rsidRPr="0032403A">
        <w:rPr>
          <w:sz w:val="28"/>
          <w:szCs w:val="28"/>
        </w:rPr>
        <w:t>- информацию о ранее выданном разрешении (регистрационный номер разрешения; дата выдачи и срок действия разрешения);</w:t>
      </w:r>
    </w:p>
    <w:p w:rsidR="001A6AE3" w:rsidRPr="0032403A" w:rsidRDefault="001A6AE3" w:rsidP="00DA44DA">
      <w:pPr>
        <w:tabs>
          <w:tab w:val="left" w:pos="142"/>
          <w:tab w:val="left" w:pos="10080"/>
        </w:tabs>
        <w:ind w:firstLine="709"/>
        <w:jc w:val="both"/>
        <w:rPr>
          <w:sz w:val="28"/>
          <w:szCs w:val="28"/>
        </w:rPr>
      </w:pPr>
      <w:r w:rsidRPr="0032403A">
        <w:rPr>
          <w:sz w:val="28"/>
          <w:szCs w:val="28"/>
        </w:rPr>
        <w:t>- срок продления действия разрешения;</w:t>
      </w:r>
    </w:p>
    <w:p w:rsidR="001A6AE3" w:rsidRPr="0032403A" w:rsidRDefault="001A6AE3" w:rsidP="00DA44DA">
      <w:pPr>
        <w:tabs>
          <w:tab w:val="left" w:pos="142"/>
          <w:tab w:val="left" w:pos="10080"/>
        </w:tabs>
        <w:ind w:firstLine="709"/>
        <w:jc w:val="both"/>
        <w:rPr>
          <w:sz w:val="28"/>
          <w:szCs w:val="28"/>
        </w:rPr>
      </w:pPr>
      <w:r w:rsidRPr="0032403A">
        <w:rPr>
          <w:sz w:val="28"/>
          <w:szCs w:val="28"/>
        </w:rPr>
        <w:t>2) к заявлению прилагаются следующие документы:</w:t>
      </w:r>
    </w:p>
    <w:p w:rsidR="001A6AE3" w:rsidRPr="0032403A" w:rsidRDefault="001A6AE3" w:rsidP="00DA44DA">
      <w:pPr>
        <w:tabs>
          <w:tab w:val="left" w:pos="142"/>
          <w:tab w:val="left" w:pos="10080"/>
        </w:tabs>
        <w:ind w:firstLine="709"/>
        <w:jc w:val="both"/>
        <w:rPr>
          <w:sz w:val="28"/>
          <w:szCs w:val="28"/>
        </w:rPr>
      </w:pPr>
      <w:r w:rsidRPr="0032403A">
        <w:rPr>
          <w:sz w:val="28"/>
          <w:szCs w:val="28"/>
        </w:rPr>
        <w:t>- копии учредительных документов (оригиналов учредительных документов в случае, если верность копий не удостоверена нотариально);</w:t>
      </w:r>
    </w:p>
    <w:p w:rsidR="001A6AE3" w:rsidRPr="0032403A" w:rsidRDefault="001A6AE3" w:rsidP="00DA44DA">
      <w:pPr>
        <w:tabs>
          <w:tab w:val="left" w:pos="142"/>
        </w:tabs>
        <w:autoSpaceDE w:val="0"/>
        <w:autoSpaceDN w:val="0"/>
        <w:adjustRightInd w:val="0"/>
        <w:ind w:firstLine="709"/>
        <w:jc w:val="both"/>
        <w:rPr>
          <w:sz w:val="28"/>
          <w:szCs w:val="28"/>
        </w:rPr>
      </w:pPr>
      <w:r w:rsidRPr="0032403A">
        <w:rPr>
          <w:sz w:val="28"/>
          <w:szCs w:val="28"/>
        </w:rPr>
        <w:t>-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1A6AE3" w:rsidRPr="0032403A" w:rsidRDefault="001A6AE3" w:rsidP="00DA44DA">
      <w:pPr>
        <w:tabs>
          <w:tab w:val="left" w:pos="142"/>
        </w:tabs>
        <w:ind w:firstLine="709"/>
        <w:jc w:val="both"/>
        <w:rPr>
          <w:sz w:val="28"/>
          <w:szCs w:val="28"/>
        </w:rPr>
      </w:pPr>
      <w:r w:rsidRPr="0032403A">
        <w:rPr>
          <w:sz w:val="28"/>
          <w:szCs w:val="28"/>
        </w:rPr>
        <w:t>-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1A6AE3" w:rsidRPr="0032403A" w:rsidRDefault="001A6AE3" w:rsidP="00DA44DA">
      <w:pPr>
        <w:tabs>
          <w:tab w:val="left" w:pos="142"/>
        </w:tabs>
        <w:adjustRightInd w:val="0"/>
        <w:ind w:firstLine="709"/>
        <w:jc w:val="both"/>
        <w:rPr>
          <w:sz w:val="28"/>
          <w:szCs w:val="28"/>
        </w:rPr>
      </w:pPr>
      <w:r w:rsidRPr="0032403A">
        <w:rPr>
          <w:sz w:val="28"/>
          <w:szCs w:val="28"/>
        </w:rPr>
        <w:t xml:space="preserve">7. Документы, указанные в подпункте 2 (а) пункта 9 предоставляются заявителем самостоятельно. Документы, указанные в подпункте 2 (б, в) пункта 9, запрашиваются Отделом в государственных органах, в распоряжении которых находятся указанные документы, если они не были представлены заявителем самостоятельно. </w:t>
      </w:r>
    </w:p>
    <w:p w:rsidR="001A6AE3" w:rsidRPr="0032403A" w:rsidRDefault="001A6AE3" w:rsidP="00017E25">
      <w:pPr>
        <w:tabs>
          <w:tab w:val="left" w:pos="142"/>
        </w:tabs>
        <w:ind w:firstLine="709"/>
        <w:jc w:val="both"/>
        <w:rPr>
          <w:sz w:val="28"/>
          <w:szCs w:val="28"/>
        </w:rPr>
      </w:pPr>
      <w:r w:rsidRPr="0032403A">
        <w:rPr>
          <w:sz w:val="28"/>
          <w:szCs w:val="28"/>
        </w:rPr>
        <w:t>8. Документы, указанные в п.2.6 настоящего административного регламента могут быть направлены Заявителем:</w:t>
      </w:r>
    </w:p>
    <w:p w:rsidR="001A6AE3" w:rsidRPr="0032403A" w:rsidRDefault="001A6AE3" w:rsidP="00017E25">
      <w:pPr>
        <w:pStyle w:val="ConsPlusNormal"/>
        <w:ind w:firstLine="540"/>
        <w:jc w:val="both"/>
        <w:rPr>
          <w:rFonts w:ascii="Times New Roman" w:hAnsi="Times New Roman" w:cs="Times New Roman"/>
          <w:sz w:val="28"/>
          <w:szCs w:val="28"/>
        </w:rPr>
      </w:pPr>
      <w:r w:rsidRPr="0032403A">
        <w:rPr>
          <w:rFonts w:ascii="Times New Roman" w:hAnsi="Times New Roman" w:cs="Times New Roman"/>
          <w:sz w:val="28"/>
          <w:szCs w:val="28"/>
        </w:rPr>
        <w:t>- лично;</w:t>
      </w:r>
    </w:p>
    <w:p w:rsidR="001A6AE3" w:rsidRPr="0032403A" w:rsidRDefault="001A6AE3" w:rsidP="00017E25">
      <w:pPr>
        <w:pStyle w:val="ConsPlusNormal"/>
        <w:ind w:firstLine="540"/>
        <w:jc w:val="both"/>
        <w:rPr>
          <w:rFonts w:ascii="Times New Roman" w:hAnsi="Times New Roman" w:cs="Times New Roman"/>
          <w:sz w:val="28"/>
          <w:szCs w:val="28"/>
        </w:rPr>
      </w:pPr>
      <w:r w:rsidRPr="0032403A">
        <w:rPr>
          <w:rFonts w:ascii="Times New Roman" w:hAnsi="Times New Roman" w:cs="Times New Roman"/>
          <w:sz w:val="28"/>
          <w:szCs w:val="28"/>
        </w:rPr>
        <w:t xml:space="preserve">- по почте или с помощью курьера (нотариально </w:t>
      </w:r>
      <w:proofErr w:type="gramStart"/>
      <w:r w:rsidRPr="0032403A">
        <w:rPr>
          <w:rFonts w:ascii="Times New Roman" w:hAnsi="Times New Roman" w:cs="Times New Roman"/>
          <w:sz w:val="28"/>
          <w:szCs w:val="28"/>
        </w:rPr>
        <w:t>заверенные</w:t>
      </w:r>
      <w:proofErr w:type="gramEnd"/>
      <w:r w:rsidRPr="0032403A">
        <w:rPr>
          <w:rFonts w:ascii="Times New Roman" w:hAnsi="Times New Roman" w:cs="Times New Roman"/>
          <w:sz w:val="28"/>
          <w:szCs w:val="28"/>
        </w:rPr>
        <w:t>);</w:t>
      </w:r>
    </w:p>
    <w:p w:rsidR="001A6AE3" w:rsidRPr="0032403A" w:rsidRDefault="001A6AE3" w:rsidP="00017E25">
      <w:pPr>
        <w:pStyle w:val="ConsPlusNormal"/>
        <w:ind w:firstLine="540"/>
        <w:jc w:val="both"/>
        <w:rPr>
          <w:rFonts w:ascii="Times New Roman" w:hAnsi="Times New Roman" w:cs="Times New Roman"/>
          <w:sz w:val="28"/>
          <w:szCs w:val="28"/>
        </w:rPr>
      </w:pPr>
      <w:r w:rsidRPr="0032403A">
        <w:rPr>
          <w:rFonts w:ascii="Times New Roman" w:hAnsi="Times New Roman" w:cs="Times New Roman"/>
          <w:sz w:val="28"/>
          <w:szCs w:val="28"/>
        </w:rPr>
        <w:t>- с использованием электронной почты (с использованием ЭЦП);</w:t>
      </w:r>
    </w:p>
    <w:p w:rsidR="001A6AE3" w:rsidRPr="0032403A" w:rsidRDefault="001A6AE3" w:rsidP="00017E25">
      <w:pPr>
        <w:pStyle w:val="ConsPlusNormal"/>
        <w:ind w:firstLine="540"/>
        <w:jc w:val="both"/>
        <w:rPr>
          <w:rFonts w:ascii="Times New Roman" w:hAnsi="Times New Roman" w:cs="Times New Roman"/>
          <w:sz w:val="28"/>
          <w:szCs w:val="28"/>
        </w:rPr>
      </w:pPr>
      <w:r w:rsidRPr="0032403A">
        <w:rPr>
          <w:rFonts w:ascii="Times New Roman" w:hAnsi="Times New Roman" w:cs="Times New Roman"/>
          <w:sz w:val="28"/>
          <w:szCs w:val="28"/>
        </w:rPr>
        <w:t>- через Единый портал государственных и муниципальных услуг;</w:t>
      </w:r>
    </w:p>
    <w:p w:rsidR="001A6AE3" w:rsidRPr="0032403A" w:rsidRDefault="001A6AE3" w:rsidP="00017E25">
      <w:pPr>
        <w:pStyle w:val="ConsPlusNormal"/>
        <w:ind w:firstLine="540"/>
        <w:jc w:val="both"/>
        <w:rPr>
          <w:rFonts w:ascii="Times New Roman" w:hAnsi="Times New Roman" w:cs="Times New Roman"/>
          <w:sz w:val="28"/>
          <w:szCs w:val="28"/>
        </w:rPr>
      </w:pPr>
      <w:r w:rsidRPr="0032403A">
        <w:rPr>
          <w:rFonts w:ascii="Times New Roman" w:hAnsi="Times New Roman" w:cs="Times New Roman"/>
          <w:sz w:val="28"/>
          <w:szCs w:val="28"/>
        </w:rPr>
        <w:t xml:space="preserve">- через многофункциональный центр предоставления государственных и муниципальных услуг (далее – МФЦ). </w:t>
      </w:r>
    </w:p>
    <w:p w:rsidR="001A6AE3" w:rsidRPr="0032403A" w:rsidRDefault="001A6AE3" w:rsidP="00DA44DA">
      <w:pPr>
        <w:tabs>
          <w:tab w:val="left" w:pos="142"/>
          <w:tab w:val="left" w:pos="10080"/>
        </w:tabs>
        <w:ind w:firstLine="709"/>
        <w:jc w:val="both"/>
        <w:rPr>
          <w:sz w:val="28"/>
          <w:szCs w:val="28"/>
        </w:rPr>
      </w:pPr>
      <w:r w:rsidRPr="0032403A">
        <w:rPr>
          <w:sz w:val="28"/>
          <w:szCs w:val="28"/>
        </w:rPr>
        <w:t>9. Обращение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A6AE3" w:rsidRPr="0032403A" w:rsidRDefault="001A6AE3" w:rsidP="00DA44DA">
      <w:pPr>
        <w:tabs>
          <w:tab w:val="left" w:pos="142"/>
          <w:tab w:val="left" w:pos="10080"/>
        </w:tabs>
        <w:ind w:firstLine="709"/>
        <w:jc w:val="both"/>
        <w:rPr>
          <w:sz w:val="28"/>
          <w:szCs w:val="28"/>
        </w:rPr>
      </w:pPr>
      <w:r w:rsidRPr="0032403A">
        <w:rPr>
          <w:sz w:val="28"/>
          <w:szCs w:val="28"/>
        </w:rPr>
        <w:t xml:space="preserve">10. Исчерпывающий перечень оснований для отказа в предоставлении услуги: </w:t>
      </w:r>
    </w:p>
    <w:p w:rsidR="001A6AE3" w:rsidRPr="0032403A" w:rsidRDefault="001A6AE3" w:rsidP="00DA44DA">
      <w:pPr>
        <w:tabs>
          <w:tab w:val="left" w:pos="142"/>
          <w:tab w:val="left" w:pos="10080"/>
        </w:tabs>
        <w:ind w:firstLine="709"/>
        <w:jc w:val="both"/>
        <w:rPr>
          <w:sz w:val="28"/>
          <w:szCs w:val="28"/>
        </w:rPr>
      </w:pPr>
      <w:r w:rsidRPr="0032403A">
        <w:rPr>
          <w:sz w:val="28"/>
          <w:szCs w:val="28"/>
        </w:rPr>
        <w:t>1) основанием для отказа в продлении разрешения на право организации розничного рынка является:</w:t>
      </w:r>
    </w:p>
    <w:p w:rsidR="001A6AE3" w:rsidRPr="0032403A" w:rsidRDefault="001A6AE3" w:rsidP="00DA44DA">
      <w:pPr>
        <w:tabs>
          <w:tab w:val="left" w:pos="142"/>
          <w:tab w:val="left" w:pos="10080"/>
        </w:tabs>
        <w:ind w:firstLine="709"/>
        <w:jc w:val="both"/>
        <w:rPr>
          <w:sz w:val="28"/>
          <w:szCs w:val="28"/>
        </w:rPr>
      </w:pPr>
      <w:r w:rsidRPr="0032403A">
        <w:rPr>
          <w:sz w:val="28"/>
          <w:szCs w:val="28"/>
        </w:rPr>
        <w:t xml:space="preserve">- отсутствие права на объект или объекты недвижимости, расположенные в пределах территории, на которой предполагается организовать розничный </w:t>
      </w:r>
      <w:r w:rsidRPr="0032403A">
        <w:rPr>
          <w:sz w:val="28"/>
          <w:szCs w:val="28"/>
        </w:rPr>
        <w:lastRenderedPageBreak/>
        <w:t>рынок;</w:t>
      </w:r>
    </w:p>
    <w:p w:rsidR="001A6AE3" w:rsidRPr="0032403A" w:rsidRDefault="001A6AE3" w:rsidP="00DA44DA">
      <w:pPr>
        <w:tabs>
          <w:tab w:val="left" w:pos="142"/>
          <w:tab w:val="left" w:pos="10080"/>
        </w:tabs>
        <w:ind w:firstLine="709"/>
        <w:jc w:val="both"/>
        <w:rPr>
          <w:sz w:val="28"/>
          <w:szCs w:val="28"/>
        </w:rPr>
      </w:pPr>
      <w:r w:rsidRPr="0032403A">
        <w:rPr>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на основании плана организации розничных рынков на территории Свердловской области;</w:t>
      </w:r>
    </w:p>
    <w:p w:rsidR="001A6AE3" w:rsidRPr="0032403A" w:rsidRDefault="001A6AE3" w:rsidP="00DA44DA">
      <w:pPr>
        <w:tabs>
          <w:tab w:val="left" w:pos="142"/>
          <w:tab w:val="left" w:pos="900"/>
          <w:tab w:val="left" w:pos="10080"/>
        </w:tabs>
        <w:ind w:firstLine="709"/>
        <w:jc w:val="both"/>
        <w:rPr>
          <w:sz w:val="28"/>
          <w:szCs w:val="28"/>
        </w:rPr>
      </w:pPr>
      <w:r w:rsidRPr="0032403A">
        <w:rPr>
          <w:sz w:val="28"/>
          <w:szCs w:val="28"/>
        </w:rPr>
        <w:t>- подача заявления о продлении разрешения с нарушением требований, установленных пунктом 9 настоящего регламента, а также предоставление документов, содержащих недостоверные сведения;</w:t>
      </w:r>
    </w:p>
    <w:p w:rsidR="001A6AE3" w:rsidRPr="0032403A" w:rsidRDefault="001A6AE3" w:rsidP="00DA44DA">
      <w:pPr>
        <w:tabs>
          <w:tab w:val="left" w:pos="142"/>
          <w:tab w:val="left" w:pos="10080"/>
        </w:tabs>
        <w:ind w:firstLine="709"/>
        <w:jc w:val="both"/>
        <w:rPr>
          <w:sz w:val="28"/>
          <w:szCs w:val="28"/>
        </w:rPr>
      </w:pPr>
      <w:r w:rsidRPr="0032403A">
        <w:rPr>
          <w:sz w:val="28"/>
          <w:szCs w:val="28"/>
        </w:rPr>
        <w:t>- истечение максимального срока действия разрешения на право организации розничного рынка;</w:t>
      </w:r>
    </w:p>
    <w:p w:rsidR="001A6AE3" w:rsidRPr="0032403A" w:rsidRDefault="001A6AE3" w:rsidP="00DA44DA">
      <w:pPr>
        <w:tabs>
          <w:tab w:val="left" w:pos="142"/>
        </w:tabs>
        <w:ind w:firstLine="709"/>
        <w:jc w:val="both"/>
        <w:rPr>
          <w:sz w:val="28"/>
          <w:szCs w:val="28"/>
        </w:rPr>
      </w:pPr>
      <w:r w:rsidRPr="0032403A">
        <w:rPr>
          <w:sz w:val="28"/>
          <w:szCs w:val="28"/>
        </w:rPr>
        <w:t xml:space="preserve">11. Муниципальная услуга предоставляется бесплатно.  </w:t>
      </w:r>
    </w:p>
    <w:p w:rsidR="001A6AE3" w:rsidRPr="0032403A" w:rsidRDefault="001A6AE3" w:rsidP="00DA44DA">
      <w:pPr>
        <w:tabs>
          <w:tab w:val="left" w:pos="142"/>
        </w:tabs>
        <w:ind w:firstLine="709"/>
        <w:jc w:val="both"/>
        <w:rPr>
          <w:sz w:val="28"/>
          <w:szCs w:val="28"/>
        </w:rPr>
      </w:pPr>
      <w:r w:rsidRPr="0032403A">
        <w:rPr>
          <w:sz w:val="28"/>
          <w:szCs w:val="28"/>
        </w:rPr>
        <w:t>12. Максимальный срок ожидания в очереди при обращении за предоставлением услуги составляет не более 20 минут. Максимальный срок ожидания в очереди при получении результата предоставления услуги составляет не более 10 минут.</w:t>
      </w:r>
    </w:p>
    <w:p w:rsidR="001A6AE3" w:rsidRPr="0032403A" w:rsidRDefault="001A6AE3" w:rsidP="00DA44DA">
      <w:pPr>
        <w:tabs>
          <w:tab w:val="left" w:pos="142"/>
        </w:tabs>
        <w:ind w:firstLine="709"/>
        <w:jc w:val="both"/>
        <w:rPr>
          <w:b/>
          <w:bCs/>
          <w:sz w:val="28"/>
          <w:szCs w:val="28"/>
        </w:rPr>
      </w:pPr>
      <w:r w:rsidRPr="0032403A">
        <w:rPr>
          <w:sz w:val="28"/>
          <w:szCs w:val="28"/>
        </w:rPr>
        <w:t>13. Регистрация письменного заявления Заявителя о предоставлении услуги производится в Отделе в день обращения.</w:t>
      </w:r>
    </w:p>
    <w:p w:rsidR="001A6AE3" w:rsidRPr="0032403A" w:rsidRDefault="001A6AE3" w:rsidP="00DA44DA">
      <w:pPr>
        <w:tabs>
          <w:tab w:val="left" w:pos="142"/>
        </w:tabs>
        <w:ind w:firstLine="709"/>
        <w:jc w:val="both"/>
        <w:rPr>
          <w:sz w:val="28"/>
          <w:szCs w:val="28"/>
        </w:rPr>
      </w:pPr>
      <w:r w:rsidRPr="0032403A">
        <w:rPr>
          <w:sz w:val="28"/>
          <w:szCs w:val="28"/>
        </w:rPr>
        <w:t xml:space="preserve">14. Требования к помещениям, в которых предоставляются услуги: </w:t>
      </w:r>
    </w:p>
    <w:p w:rsidR="001A6AE3" w:rsidRPr="0032403A" w:rsidRDefault="001A6AE3" w:rsidP="00DA44DA">
      <w:pPr>
        <w:tabs>
          <w:tab w:val="left" w:pos="142"/>
        </w:tabs>
        <w:ind w:firstLine="709"/>
        <w:jc w:val="both"/>
        <w:rPr>
          <w:sz w:val="28"/>
          <w:szCs w:val="28"/>
        </w:rPr>
      </w:pPr>
      <w:r w:rsidRPr="0032403A">
        <w:rPr>
          <w:sz w:val="28"/>
          <w:szCs w:val="28"/>
        </w:rPr>
        <w:t>1) услуга предоставляется в помещениях администрации Камышловского городского округа, соответствующих санитарно-эпидемиологическим правилам и нормативам;</w:t>
      </w:r>
    </w:p>
    <w:p w:rsidR="001A6AE3" w:rsidRPr="0032403A" w:rsidRDefault="001A6AE3" w:rsidP="00DA44DA">
      <w:pPr>
        <w:tabs>
          <w:tab w:val="left" w:pos="142"/>
        </w:tabs>
        <w:ind w:firstLine="709"/>
        <w:jc w:val="both"/>
        <w:rPr>
          <w:sz w:val="28"/>
          <w:szCs w:val="28"/>
        </w:rPr>
      </w:pPr>
      <w:r w:rsidRPr="0032403A">
        <w:rPr>
          <w:sz w:val="28"/>
          <w:szCs w:val="28"/>
        </w:rPr>
        <w:t>2) в помещениях, в которых предоставляется услуга, должен быть размещен информационный стенд, содержащий настоящий административный регламент, график работы специалистов, образцы документов, заполняемых Заявителем;</w:t>
      </w:r>
    </w:p>
    <w:p w:rsidR="001A6AE3" w:rsidRPr="0032403A" w:rsidRDefault="001A6AE3" w:rsidP="00DA44DA">
      <w:pPr>
        <w:tabs>
          <w:tab w:val="left" w:pos="142"/>
        </w:tabs>
        <w:ind w:firstLine="709"/>
        <w:jc w:val="both"/>
        <w:rPr>
          <w:sz w:val="28"/>
          <w:szCs w:val="28"/>
        </w:rPr>
      </w:pPr>
      <w:r w:rsidRPr="0032403A">
        <w:rPr>
          <w:sz w:val="28"/>
          <w:szCs w:val="28"/>
        </w:rPr>
        <w:t>3) для ожидания приема Заявителям должны быть отведены места, оборудованные стульями, столами для возможности оформления документов.</w:t>
      </w:r>
    </w:p>
    <w:p w:rsidR="001A6AE3" w:rsidRPr="0032403A" w:rsidRDefault="001A6AE3" w:rsidP="00DA44DA">
      <w:pPr>
        <w:tabs>
          <w:tab w:val="left" w:pos="142"/>
        </w:tabs>
        <w:ind w:firstLine="709"/>
        <w:jc w:val="both"/>
        <w:rPr>
          <w:sz w:val="28"/>
          <w:szCs w:val="28"/>
        </w:rPr>
      </w:pPr>
      <w:r w:rsidRPr="0032403A">
        <w:rPr>
          <w:sz w:val="28"/>
          <w:szCs w:val="28"/>
        </w:rPr>
        <w:t>15. Показателями доступности и качества услуги являются:</w:t>
      </w:r>
    </w:p>
    <w:p w:rsidR="001A6AE3" w:rsidRPr="0032403A" w:rsidRDefault="001A6AE3" w:rsidP="00DA44DA">
      <w:pPr>
        <w:tabs>
          <w:tab w:val="left" w:pos="142"/>
          <w:tab w:val="left" w:pos="10080"/>
        </w:tabs>
        <w:ind w:firstLine="709"/>
        <w:jc w:val="both"/>
        <w:rPr>
          <w:sz w:val="28"/>
          <w:szCs w:val="28"/>
        </w:rPr>
      </w:pPr>
      <w:r w:rsidRPr="0032403A">
        <w:rPr>
          <w:sz w:val="28"/>
          <w:szCs w:val="28"/>
        </w:rPr>
        <w:t>1) соблюдение сроков предоставления муниципальной услуги;</w:t>
      </w:r>
    </w:p>
    <w:p w:rsidR="001A6AE3" w:rsidRPr="0032403A" w:rsidRDefault="001A6AE3" w:rsidP="00DA44DA">
      <w:pPr>
        <w:tabs>
          <w:tab w:val="left" w:pos="142"/>
          <w:tab w:val="left" w:pos="10080"/>
        </w:tabs>
        <w:ind w:firstLine="709"/>
        <w:jc w:val="both"/>
        <w:rPr>
          <w:sz w:val="28"/>
          <w:szCs w:val="28"/>
        </w:rPr>
      </w:pPr>
      <w:r w:rsidRPr="0032403A">
        <w:rPr>
          <w:sz w:val="28"/>
          <w:szCs w:val="28"/>
        </w:rPr>
        <w:t>2) соблюдение порядка информирования о муниципальной услуге;</w:t>
      </w:r>
    </w:p>
    <w:p w:rsidR="001A6AE3" w:rsidRPr="0032403A" w:rsidRDefault="001A6AE3" w:rsidP="00DA44DA">
      <w:pPr>
        <w:tabs>
          <w:tab w:val="left" w:pos="142"/>
          <w:tab w:val="left" w:pos="10080"/>
        </w:tabs>
        <w:ind w:firstLine="709"/>
        <w:jc w:val="both"/>
        <w:rPr>
          <w:sz w:val="28"/>
          <w:szCs w:val="28"/>
        </w:rPr>
      </w:pPr>
      <w:r w:rsidRPr="0032403A">
        <w:rPr>
          <w:sz w:val="28"/>
          <w:szCs w:val="28"/>
        </w:rPr>
        <w:t>3) соблюдение условий ожидания приема для предоставления муниципальной услуги (получение результатов предоставления муниципальной услуги);</w:t>
      </w:r>
    </w:p>
    <w:p w:rsidR="001A6AE3" w:rsidRDefault="001A6AE3" w:rsidP="00DA44DA">
      <w:pPr>
        <w:tabs>
          <w:tab w:val="left" w:pos="142"/>
          <w:tab w:val="left" w:pos="10080"/>
        </w:tabs>
        <w:ind w:firstLine="709"/>
        <w:jc w:val="both"/>
        <w:rPr>
          <w:sz w:val="28"/>
          <w:szCs w:val="28"/>
        </w:rPr>
      </w:pPr>
      <w:r w:rsidRPr="0032403A">
        <w:rPr>
          <w:sz w:val="28"/>
          <w:szCs w:val="28"/>
        </w:rPr>
        <w:t>4)отсутствие избыточных административных процедур при предоставлении муниципальной услуги.</w:t>
      </w:r>
    </w:p>
    <w:p w:rsidR="001A6AE3" w:rsidRPr="00FF5DE9" w:rsidRDefault="001A6AE3" w:rsidP="00FF5DE9">
      <w:pPr>
        <w:pStyle w:val="ConsPlusNormal"/>
        <w:tabs>
          <w:tab w:val="left" w:pos="1134"/>
        </w:tabs>
        <w:ind w:right="-143" w:firstLine="709"/>
        <w:jc w:val="both"/>
        <w:rPr>
          <w:rFonts w:ascii="Times New Roman" w:hAnsi="Times New Roman" w:cs="Times New Roman"/>
          <w:sz w:val="28"/>
          <w:szCs w:val="28"/>
        </w:rPr>
      </w:pPr>
      <w:r w:rsidRPr="00FF5DE9">
        <w:rPr>
          <w:rFonts w:ascii="Times New Roman" w:hAnsi="Times New Roman" w:cs="Times New Roman"/>
          <w:sz w:val="28"/>
          <w:szCs w:val="28"/>
        </w:rPr>
        <w:t>16. При предоставлении муниципальной услуги запрещено требовать от заявителя:</w:t>
      </w:r>
    </w:p>
    <w:p w:rsidR="001A6AE3" w:rsidRPr="00BD41EA" w:rsidRDefault="001A6AE3" w:rsidP="00BD41EA">
      <w:pPr>
        <w:pStyle w:val="ConsPlusNormal"/>
        <w:numPr>
          <w:ilvl w:val="0"/>
          <w:numId w:val="2"/>
        </w:numPr>
        <w:tabs>
          <w:tab w:val="left" w:pos="993"/>
        </w:tabs>
        <w:ind w:left="0" w:right="-143" w:firstLine="709"/>
        <w:jc w:val="both"/>
        <w:rPr>
          <w:rFonts w:ascii="Times New Roman" w:hAnsi="Times New Roman" w:cs="Times New Roman"/>
          <w:sz w:val="28"/>
          <w:szCs w:val="28"/>
        </w:rPr>
      </w:pPr>
      <w:r w:rsidRPr="00C4514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BD41EA">
        <w:rPr>
          <w:rFonts w:ascii="Times New Roman" w:hAnsi="Times New Roman" w:cs="Times New Roman"/>
          <w:sz w:val="28"/>
          <w:szCs w:val="28"/>
        </w:rPr>
        <w:t>правовыми актами, регулирующими отношения, возникающие в связи с предоставлением муниципальной услуги;</w:t>
      </w:r>
    </w:p>
    <w:p w:rsidR="001A6AE3" w:rsidRPr="00BD41EA" w:rsidRDefault="001A6AE3" w:rsidP="00BD41EA">
      <w:pPr>
        <w:numPr>
          <w:ilvl w:val="0"/>
          <w:numId w:val="2"/>
        </w:numPr>
        <w:tabs>
          <w:tab w:val="left" w:pos="900"/>
        </w:tabs>
        <w:autoSpaceDE w:val="0"/>
        <w:autoSpaceDN w:val="0"/>
        <w:adjustRightInd w:val="0"/>
        <w:ind w:left="0" w:right="-143" w:firstLine="709"/>
        <w:jc w:val="both"/>
        <w:outlineLvl w:val="1"/>
        <w:rPr>
          <w:sz w:val="28"/>
          <w:szCs w:val="28"/>
        </w:rPr>
      </w:pPr>
      <w:proofErr w:type="gramStart"/>
      <w:r w:rsidRPr="00BD41EA">
        <w:rPr>
          <w:sz w:val="28"/>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w:t>
      </w:r>
      <w:r w:rsidRPr="00BD41EA">
        <w:rPr>
          <w:sz w:val="28"/>
          <w:szCs w:val="28"/>
        </w:rPr>
        <w:lastRenderedPageBreak/>
        <w:t>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частью 6 статьи 7 Федерального закона от 27.07.2010 № 210-ФЗ «Об организации</w:t>
      </w:r>
      <w:proofErr w:type="gramEnd"/>
      <w:r w:rsidRPr="00BD41EA">
        <w:rPr>
          <w:sz w:val="28"/>
          <w:szCs w:val="28"/>
        </w:rPr>
        <w:t xml:space="preserve"> предоставления государственных и муниципальных услуг».</w:t>
      </w:r>
    </w:p>
    <w:p w:rsidR="001A6AE3" w:rsidRDefault="001A6AE3" w:rsidP="003D257F">
      <w:pPr>
        <w:pStyle w:val="af2"/>
        <w:spacing w:after="0" w:line="240" w:lineRule="auto"/>
        <w:ind w:left="0" w:firstLine="851"/>
        <w:jc w:val="both"/>
        <w:rPr>
          <w:rFonts w:ascii="Times New Roman" w:hAnsi="Times New Roman" w:cs="Times New Roman"/>
          <w:sz w:val="28"/>
          <w:szCs w:val="28"/>
        </w:rPr>
      </w:pPr>
      <w:r>
        <w:rPr>
          <w:sz w:val="28"/>
          <w:szCs w:val="28"/>
        </w:rPr>
        <w:t>1</w:t>
      </w:r>
      <w:r w:rsidRPr="00BD41EA">
        <w:rPr>
          <w:sz w:val="28"/>
          <w:szCs w:val="28"/>
        </w:rPr>
        <w:t>7</w:t>
      </w:r>
      <w:r>
        <w:rPr>
          <w:sz w:val="28"/>
          <w:szCs w:val="28"/>
        </w:rPr>
        <w:t xml:space="preserve">. </w:t>
      </w:r>
      <w:r>
        <w:rPr>
          <w:rFonts w:ascii="Times New Roman" w:hAnsi="Times New Roman" w:cs="Times New Roman"/>
          <w:sz w:val="28"/>
          <w:szCs w:val="28"/>
        </w:rPr>
        <w:t>Обеспечение доступности для инвалидов объектов, в которых предоставляются данные услуги, в соответствии с законодательством Российской Федерации:</w:t>
      </w:r>
    </w:p>
    <w:p w:rsidR="001A6AE3" w:rsidRPr="00BD41EA" w:rsidRDefault="001A6AE3" w:rsidP="00BD41EA">
      <w:pPr>
        <w:pStyle w:val="af2"/>
        <w:spacing w:after="0" w:line="240" w:lineRule="auto"/>
        <w:ind w:left="0" w:firstLine="709"/>
        <w:jc w:val="both"/>
        <w:rPr>
          <w:rFonts w:ascii="Times New Roman" w:hAnsi="Times New Roman" w:cs="Times New Roman"/>
          <w:sz w:val="28"/>
          <w:szCs w:val="28"/>
        </w:rPr>
      </w:pPr>
      <w:r w:rsidRPr="00BD41EA">
        <w:rPr>
          <w:rFonts w:ascii="Times New Roman" w:hAnsi="Times New Roman" w:cs="Times New Roman"/>
          <w:sz w:val="28"/>
          <w:szCs w:val="28"/>
        </w:rPr>
        <w:t>17.1. Условия беспрепятственного доступа к объекту (зданию), в котором она представляется, а также для беспрепятственного пользования транспортом, средствами связи и информации;</w:t>
      </w:r>
    </w:p>
    <w:p w:rsidR="001A6AE3" w:rsidRPr="00BD41EA" w:rsidRDefault="001A6AE3" w:rsidP="00BD41EA">
      <w:pPr>
        <w:pStyle w:val="af2"/>
        <w:spacing w:after="0" w:line="240" w:lineRule="auto"/>
        <w:ind w:left="0" w:firstLine="709"/>
        <w:jc w:val="both"/>
        <w:rPr>
          <w:rFonts w:ascii="Times New Roman" w:hAnsi="Times New Roman" w:cs="Times New Roman"/>
          <w:sz w:val="28"/>
          <w:szCs w:val="28"/>
        </w:rPr>
      </w:pPr>
      <w:r w:rsidRPr="00BD41EA">
        <w:rPr>
          <w:rFonts w:ascii="Times New Roman" w:hAnsi="Times New Roman" w:cs="Times New Roman"/>
          <w:sz w:val="28"/>
          <w:szCs w:val="28"/>
        </w:rPr>
        <w:t>17.2. Возможность самостоятельного передвижения по территории, на которой расположены объекты (здания),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1A6AE3" w:rsidRPr="00BD41EA" w:rsidRDefault="001A6AE3" w:rsidP="00BD41EA">
      <w:pPr>
        <w:pStyle w:val="af2"/>
        <w:spacing w:after="0" w:line="240" w:lineRule="auto"/>
        <w:ind w:left="0" w:firstLine="709"/>
        <w:jc w:val="both"/>
        <w:rPr>
          <w:rFonts w:ascii="Times New Roman" w:hAnsi="Times New Roman" w:cs="Times New Roman"/>
          <w:sz w:val="28"/>
          <w:szCs w:val="28"/>
        </w:rPr>
      </w:pPr>
      <w:r w:rsidRPr="00BD41EA">
        <w:rPr>
          <w:rFonts w:ascii="Times New Roman" w:hAnsi="Times New Roman" w:cs="Times New Roman"/>
          <w:sz w:val="28"/>
          <w:szCs w:val="28"/>
        </w:rPr>
        <w:t>17.3. Сопровождение инвалидов, имеющих стойкие расстройства функции зрения и самостоятельного передвижения;</w:t>
      </w:r>
    </w:p>
    <w:p w:rsidR="001A6AE3" w:rsidRPr="00BD41EA" w:rsidRDefault="001A6AE3" w:rsidP="00BD41EA">
      <w:pPr>
        <w:pStyle w:val="af2"/>
        <w:spacing w:after="0" w:line="240" w:lineRule="auto"/>
        <w:ind w:left="0" w:firstLine="709"/>
        <w:jc w:val="both"/>
        <w:rPr>
          <w:rFonts w:ascii="Times New Roman" w:hAnsi="Times New Roman" w:cs="Times New Roman"/>
          <w:sz w:val="28"/>
          <w:szCs w:val="28"/>
        </w:rPr>
      </w:pPr>
      <w:r w:rsidRPr="00BD41EA">
        <w:rPr>
          <w:rFonts w:ascii="Times New Roman" w:hAnsi="Times New Roman" w:cs="Times New Roman"/>
          <w:sz w:val="28"/>
          <w:szCs w:val="28"/>
        </w:rPr>
        <w:t>17.4. Надлежащее размещение оборудования и носителей информации, необходимых для обеспечения беспрепятственного доступа инвалидов к объектам (зданиям), в которых предоставляются услуги, и к услугам с учетом ограничений их жизнедеятельности;</w:t>
      </w:r>
    </w:p>
    <w:p w:rsidR="001A6AE3" w:rsidRDefault="001A6AE3" w:rsidP="003D257F">
      <w:pPr>
        <w:pStyle w:val="af2"/>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17.5.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A6AE3" w:rsidRDefault="001A6AE3" w:rsidP="003D257F">
      <w:pPr>
        <w:pStyle w:val="af2"/>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17.6.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1A6AE3" w:rsidRDefault="001A6AE3" w:rsidP="003D257F">
      <w:pPr>
        <w:pStyle w:val="af2"/>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17.7. Допуск собаки-проводника на объекты (здания) в которых предоставляются услуги;</w:t>
      </w:r>
    </w:p>
    <w:p w:rsidR="001A6AE3" w:rsidRDefault="001A6AE3" w:rsidP="003D257F">
      <w:pPr>
        <w:pStyle w:val="af2"/>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17.8. Оказание инвалидам помощи в преодолении барьеров, мешающих получению ими услуг наравне с другими лицами.</w:t>
      </w:r>
    </w:p>
    <w:p w:rsidR="001A6AE3" w:rsidRPr="0032403A" w:rsidRDefault="001A6AE3" w:rsidP="00DA44DA">
      <w:pPr>
        <w:tabs>
          <w:tab w:val="left" w:pos="142"/>
          <w:tab w:val="left" w:pos="10080"/>
        </w:tabs>
        <w:ind w:firstLine="709"/>
        <w:jc w:val="both"/>
        <w:rPr>
          <w:sz w:val="28"/>
          <w:szCs w:val="28"/>
        </w:rPr>
      </w:pPr>
    </w:p>
    <w:p w:rsidR="001A6AE3" w:rsidRPr="0032403A" w:rsidRDefault="001A6AE3" w:rsidP="00DA44DA">
      <w:pPr>
        <w:jc w:val="center"/>
        <w:rPr>
          <w:rStyle w:val="ab"/>
          <w:sz w:val="28"/>
          <w:szCs w:val="28"/>
        </w:rPr>
      </w:pPr>
      <w:r w:rsidRPr="0032403A">
        <w:rPr>
          <w:rStyle w:val="ab"/>
          <w:sz w:val="28"/>
          <w:szCs w:val="28"/>
          <w:lang w:val="en-US"/>
        </w:rPr>
        <w:t>III</w:t>
      </w:r>
      <w:r w:rsidRPr="0032403A">
        <w:rPr>
          <w:rStyle w:val="a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Административные процедуры</w:t>
      </w:r>
    </w:p>
    <w:p w:rsidR="001A6AE3" w:rsidRPr="0032403A" w:rsidRDefault="001A6AE3" w:rsidP="00DA44DA">
      <w:pPr>
        <w:jc w:val="center"/>
        <w:rPr>
          <w:rStyle w:val="ab"/>
          <w:sz w:val="28"/>
          <w:szCs w:val="28"/>
        </w:rPr>
      </w:pPr>
    </w:p>
    <w:p w:rsidR="001A6AE3" w:rsidRPr="0032403A" w:rsidRDefault="001A6AE3" w:rsidP="00DA44DA">
      <w:pPr>
        <w:ind w:firstLine="709"/>
        <w:jc w:val="both"/>
        <w:rPr>
          <w:sz w:val="28"/>
          <w:szCs w:val="28"/>
        </w:rPr>
      </w:pPr>
      <w:r w:rsidRPr="0032403A">
        <w:rPr>
          <w:sz w:val="28"/>
          <w:szCs w:val="28"/>
        </w:rPr>
        <w:t>1.  Предоставление услуги включает в себя следующие административные процедуры:</w:t>
      </w:r>
    </w:p>
    <w:p w:rsidR="001A6AE3" w:rsidRPr="0032403A" w:rsidRDefault="001A6AE3" w:rsidP="00DA44DA">
      <w:pPr>
        <w:ind w:firstLine="709"/>
        <w:jc w:val="both"/>
        <w:rPr>
          <w:sz w:val="28"/>
          <w:szCs w:val="28"/>
        </w:rPr>
      </w:pPr>
      <w:r w:rsidRPr="0032403A">
        <w:rPr>
          <w:sz w:val="28"/>
          <w:szCs w:val="28"/>
        </w:rPr>
        <w:t>1) прием заявления и документов для получения муниципальной услуги и их регистрация;</w:t>
      </w:r>
    </w:p>
    <w:p w:rsidR="001A6AE3" w:rsidRPr="0032403A" w:rsidRDefault="001A6AE3" w:rsidP="00DA44DA">
      <w:pPr>
        <w:ind w:firstLine="709"/>
        <w:jc w:val="both"/>
        <w:rPr>
          <w:sz w:val="28"/>
          <w:szCs w:val="28"/>
        </w:rPr>
      </w:pPr>
      <w:r w:rsidRPr="0032403A">
        <w:rPr>
          <w:sz w:val="28"/>
          <w:szCs w:val="28"/>
        </w:rPr>
        <w:t>2) принятие решения о предоставлении муниципальной услуги;</w:t>
      </w:r>
    </w:p>
    <w:p w:rsidR="001A6AE3" w:rsidRPr="0032403A" w:rsidRDefault="001A6AE3" w:rsidP="00DA44DA">
      <w:pPr>
        <w:ind w:firstLine="709"/>
        <w:jc w:val="both"/>
        <w:rPr>
          <w:sz w:val="28"/>
          <w:szCs w:val="28"/>
        </w:rPr>
      </w:pPr>
      <w:r w:rsidRPr="0032403A">
        <w:rPr>
          <w:sz w:val="28"/>
          <w:szCs w:val="28"/>
        </w:rPr>
        <w:t>3) уведомление заявителя о принятом решении и выдача разрешения.</w:t>
      </w:r>
    </w:p>
    <w:p w:rsidR="001A6AE3" w:rsidRPr="0032403A" w:rsidRDefault="001A6AE3" w:rsidP="00DA44DA">
      <w:pPr>
        <w:pStyle w:val="aa"/>
        <w:spacing w:before="0" w:beforeAutospacing="0" w:after="0" w:afterAutospacing="0"/>
        <w:ind w:firstLine="709"/>
        <w:jc w:val="both"/>
        <w:rPr>
          <w:sz w:val="28"/>
          <w:szCs w:val="28"/>
        </w:rPr>
      </w:pPr>
      <w:r w:rsidRPr="0032403A">
        <w:rPr>
          <w:sz w:val="28"/>
          <w:szCs w:val="28"/>
        </w:rPr>
        <w:t>Блок-схема предоставления муниципальной услуги приведена в приложении № 2 к настоящему Регламенту.</w:t>
      </w:r>
    </w:p>
    <w:p w:rsidR="001A6AE3" w:rsidRPr="0032403A" w:rsidRDefault="001A6AE3" w:rsidP="00647EBF">
      <w:pPr>
        <w:pStyle w:val="Standard"/>
        <w:widowControl w:val="0"/>
        <w:ind w:firstLine="709"/>
        <w:jc w:val="both"/>
        <w:rPr>
          <w:sz w:val="28"/>
          <w:szCs w:val="28"/>
        </w:rPr>
      </w:pPr>
      <w:r w:rsidRPr="0032403A">
        <w:rPr>
          <w:sz w:val="28"/>
          <w:szCs w:val="28"/>
        </w:rPr>
        <w:t>При оказании муниципальной услуги через МФЦ, специалист МФЦ осуществляет следующие административные процедуры:</w:t>
      </w:r>
    </w:p>
    <w:p w:rsidR="001A6AE3" w:rsidRPr="0032403A" w:rsidRDefault="001A6AE3" w:rsidP="00647EBF">
      <w:pPr>
        <w:pStyle w:val="Standard"/>
        <w:widowControl w:val="0"/>
        <w:ind w:firstLine="709"/>
        <w:jc w:val="both"/>
        <w:rPr>
          <w:sz w:val="28"/>
          <w:szCs w:val="28"/>
        </w:rPr>
      </w:pPr>
      <w:r w:rsidRPr="0032403A">
        <w:rPr>
          <w:sz w:val="28"/>
          <w:szCs w:val="28"/>
        </w:rPr>
        <w:lastRenderedPageBreak/>
        <w:t>- информирует заявителей о порядке предоставления муниципальной услуги через МФЦ;</w:t>
      </w:r>
    </w:p>
    <w:p w:rsidR="001A6AE3" w:rsidRPr="0032403A" w:rsidRDefault="001A6AE3" w:rsidP="00647EBF">
      <w:pPr>
        <w:pStyle w:val="Standard"/>
        <w:widowControl w:val="0"/>
        <w:ind w:firstLine="709"/>
        <w:jc w:val="both"/>
        <w:rPr>
          <w:sz w:val="28"/>
          <w:szCs w:val="28"/>
        </w:rPr>
      </w:pPr>
      <w:r w:rsidRPr="0032403A">
        <w:rPr>
          <w:sz w:val="28"/>
          <w:szCs w:val="28"/>
        </w:rPr>
        <w:t>- принимает и регистрирует заявление и пакет документов;</w:t>
      </w:r>
    </w:p>
    <w:p w:rsidR="001A6AE3" w:rsidRPr="0032403A" w:rsidRDefault="001A6AE3" w:rsidP="00647EBF">
      <w:pPr>
        <w:pStyle w:val="Standard"/>
        <w:widowControl w:val="0"/>
        <w:ind w:firstLine="709"/>
        <w:jc w:val="both"/>
        <w:rPr>
          <w:sz w:val="28"/>
          <w:szCs w:val="28"/>
        </w:rPr>
      </w:pPr>
      <w:r w:rsidRPr="0032403A">
        <w:rPr>
          <w:sz w:val="28"/>
          <w:szCs w:val="28"/>
        </w:rPr>
        <w:t>- передает принятые документы в Комитет;</w:t>
      </w:r>
    </w:p>
    <w:p w:rsidR="001A6AE3" w:rsidRPr="0032403A" w:rsidRDefault="001A6AE3" w:rsidP="00647EBF">
      <w:pPr>
        <w:pStyle w:val="Standard"/>
        <w:widowControl w:val="0"/>
        <w:ind w:firstLine="709"/>
        <w:jc w:val="both"/>
        <w:rPr>
          <w:sz w:val="28"/>
          <w:szCs w:val="28"/>
        </w:rPr>
      </w:pPr>
      <w:r w:rsidRPr="0032403A">
        <w:rPr>
          <w:sz w:val="28"/>
          <w:szCs w:val="28"/>
        </w:rPr>
        <w:t>- выдает результат предоставления услуги.</w:t>
      </w:r>
    </w:p>
    <w:p w:rsidR="001A6AE3" w:rsidRPr="0032403A" w:rsidRDefault="001A6AE3" w:rsidP="00DA44DA">
      <w:pPr>
        <w:pStyle w:val="aa"/>
        <w:spacing w:before="0" w:beforeAutospacing="0" w:after="0" w:afterAutospacing="0"/>
        <w:ind w:firstLine="709"/>
        <w:jc w:val="both"/>
        <w:rPr>
          <w:sz w:val="28"/>
          <w:szCs w:val="28"/>
        </w:rPr>
      </w:pPr>
      <w:r w:rsidRPr="0032403A">
        <w:rPr>
          <w:sz w:val="28"/>
          <w:szCs w:val="28"/>
        </w:rPr>
        <w:t>2. Прием заявления и документов для получения муниципальной услуги осуществляется Специалистом Отдела непосредственно в месте оказания муниципальной услуги, либо путем направления по почте или по электронной почте.</w:t>
      </w:r>
    </w:p>
    <w:p w:rsidR="001A6AE3" w:rsidRPr="0032403A" w:rsidRDefault="001A6AE3" w:rsidP="00DA44DA">
      <w:pPr>
        <w:pStyle w:val="aa"/>
        <w:spacing w:before="0" w:beforeAutospacing="0" w:after="0" w:afterAutospacing="0"/>
        <w:ind w:firstLine="709"/>
        <w:jc w:val="both"/>
        <w:rPr>
          <w:sz w:val="28"/>
          <w:szCs w:val="28"/>
        </w:rPr>
      </w:pPr>
      <w:r w:rsidRPr="0032403A">
        <w:rPr>
          <w:sz w:val="28"/>
          <w:szCs w:val="28"/>
        </w:rPr>
        <w:t xml:space="preserve">3. В день поступления заявления и прилагаемых к нему документов, специалист проводит проверку правильности заполнения заявления и </w:t>
      </w:r>
      <w:proofErr w:type="gramStart"/>
      <w:r w:rsidRPr="0032403A">
        <w:rPr>
          <w:sz w:val="28"/>
          <w:szCs w:val="28"/>
        </w:rPr>
        <w:t>наличия</w:t>
      </w:r>
      <w:proofErr w:type="gramEnd"/>
      <w:r w:rsidRPr="0032403A">
        <w:rPr>
          <w:sz w:val="28"/>
          <w:szCs w:val="28"/>
        </w:rPr>
        <w:t xml:space="preserve"> прилагаемых к нему документов, регистрирует их и в течение рабочего дня, следующего за днем поступления документов, вручает (направляет) посредством почтового отправления или по электронной почте Заявителю уведомление о приеме заявления к рассмотрению, подписанное главой администрации Камышловского городского округа.</w:t>
      </w:r>
    </w:p>
    <w:p w:rsidR="001A6AE3" w:rsidRPr="0032403A" w:rsidRDefault="001A6AE3" w:rsidP="00DA44DA">
      <w:pPr>
        <w:pStyle w:val="aa"/>
        <w:spacing w:before="0" w:beforeAutospacing="0" w:after="0" w:afterAutospacing="0"/>
        <w:ind w:firstLine="709"/>
        <w:jc w:val="both"/>
        <w:rPr>
          <w:sz w:val="28"/>
          <w:szCs w:val="28"/>
        </w:rPr>
      </w:pPr>
      <w:r w:rsidRPr="0032403A">
        <w:rPr>
          <w:sz w:val="28"/>
          <w:szCs w:val="28"/>
        </w:rPr>
        <w:t>4. В случае</w:t>
      </w:r>
      <w:proofErr w:type="gramStart"/>
      <w:r w:rsidRPr="0032403A">
        <w:rPr>
          <w:sz w:val="28"/>
          <w:szCs w:val="28"/>
        </w:rPr>
        <w:t>,</w:t>
      </w:r>
      <w:proofErr w:type="gramEnd"/>
      <w:r w:rsidRPr="0032403A">
        <w:rPr>
          <w:sz w:val="28"/>
          <w:szCs w:val="28"/>
        </w:rPr>
        <w:t xml:space="preserve"> если указанное заявление оформлено не в соответствии с требованиями, установленными подпунктом 1 пункта 9 настоящего Регламента, а в составе прилагаемых к нему документов отсутствуют необходимые документы, предоставляемые заявителем самостоятельно,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с указанием срока.</w:t>
      </w:r>
    </w:p>
    <w:p w:rsidR="001A6AE3" w:rsidRPr="0032403A" w:rsidRDefault="001A6AE3" w:rsidP="00DA44DA">
      <w:pPr>
        <w:pStyle w:val="aa"/>
        <w:spacing w:before="0" w:beforeAutospacing="0" w:after="0" w:afterAutospacing="0"/>
        <w:ind w:firstLine="709"/>
        <w:jc w:val="both"/>
        <w:rPr>
          <w:sz w:val="28"/>
          <w:szCs w:val="28"/>
        </w:rPr>
      </w:pPr>
      <w:r w:rsidRPr="0032403A">
        <w:rPr>
          <w:sz w:val="28"/>
          <w:szCs w:val="28"/>
        </w:rPr>
        <w:t>5. В случае отсутствия документов, указанных в подпункте 2 (б, в) пункта 9, Специалист в течение 2 рабочих дней отправляет запрос в государственные органы, в распоряжении которых находятся указанные документы. Сведения предоставляются государственными органами в течение 5 рабочих дней.</w:t>
      </w:r>
    </w:p>
    <w:p w:rsidR="001A6AE3" w:rsidRPr="0032403A" w:rsidRDefault="001A6AE3" w:rsidP="00DA44DA">
      <w:pPr>
        <w:pStyle w:val="aa"/>
        <w:spacing w:before="0" w:beforeAutospacing="0" w:after="0" w:afterAutospacing="0"/>
        <w:ind w:firstLine="709"/>
        <w:jc w:val="both"/>
        <w:rPr>
          <w:sz w:val="28"/>
          <w:szCs w:val="28"/>
        </w:rPr>
      </w:pPr>
      <w:r w:rsidRPr="0032403A">
        <w:rPr>
          <w:sz w:val="28"/>
          <w:szCs w:val="28"/>
        </w:rPr>
        <w:t xml:space="preserve">6. При поступлении документов или сведений, содержащихся в них, специалист передает заявление и документы </w:t>
      </w:r>
      <w:proofErr w:type="gramStart"/>
      <w:r w:rsidRPr="0032403A">
        <w:rPr>
          <w:sz w:val="28"/>
          <w:szCs w:val="28"/>
        </w:rPr>
        <w:t>заведующему Отдела</w:t>
      </w:r>
      <w:proofErr w:type="gramEnd"/>
      <w:r w:rsidRPr="0032403A">
        <w:rPr>
          <w:sz w:val="28"/>
          <w:szCs w:val="28"/>
        </w:rPr>
        <w:t>.</w:t>
      </w:r>
    </w:p>
    <w:p w:rsidR="001A6AE3" w:rsidRPr="0032403A" w:rsidRDefault="001A6AE3" w:rsidP="00DA44DA">
      <w:pPr>
        <w:pStyle w:val="aa"/>
        <w:spacing w:before="0" w:beforeAutospacing="0" w:after="0" w:afterAutospacing="0"/>
        <w:ind w:firstLine="709"/>
        <w:jc w:val="both"/>
        <w:rPr>
          <w:sz w:val="28"/>
          <w:szCs w:val="28"/>
        </w:rPr>
      </w:pPr>
      <w:r w:rsidRPr="0032403A">
        <w:rPr>
          <w:sz w:val="28"/>
          <w:szCs w:val="28"/>
        </w:rPr>
        <w:t xml:space="preserve">7. </w:t>
      </w:r>
      <w:proofErr w:type="gramStart"/>
      <w:r w:rsidRPr="0032403A">
        <w:rPr>
          <w:sz w:val="28"/>
          <w:szCs w:val="28"/>
        </w:rPr>
        <w:t>Заведующий Отдела</w:t>
      </w:r>
      <w:proofErr w:type="gramEnd"/>
      <w:r w:rsidRPr="0032403A">
        <w:rPr>
          <w:sz w:val="28"/>
          <w:szCs w:val="28"/>
        </w:rPr>
        <w:t>, проводит проверку представленных в соответствии с пунктом 9 настоящего Регламента документов на предмет:</w:t>
      </w:r>
    </w:p>
    <w:p w:rsidR="001A6AE3" w:rsidRPr="0032403A" w:rsidRDefault="001A6AE3" w:rsidP="00DA44DA">
      <w:pPr>
        <w:ind w:firstLine="709"/>
        <w:jc w:val="both"/>
        <w:rPr>
          <w:sz w:val="28"/>
          <w:szCs w:val="28"/>
        </w:rPr>
      </w:pPr>
      <w:r w:rsidRPr="0032403A">
        <w:rPr>
          <w:sz w:val="28"/>
          <w:szCs w:val="28"/>
        </w:rPr>
        <w:t>1)полноты и достоверности сведений о Заявителе;</w:t>
      </w:r>
    </w:p>
    <w:p w:rsidR="001A6AE3" w:rsidRPr="0032403A" w:rsidRDefault="001A6AE3" w:rsidP="00DA44DA">
      <w:pPr>
        <w:tabs>
          <w:tab w:val="left" w:pos="900"/>
        </w:tabs>
        <w:ind w:firstLine="709"/>
        <w:jc w:val="both"/>
        <w:rPr>
          <w:sz w:val="28"/>
          <w:szCs w:val="28"/>
        </w:rPr>
      </w:pPr>
      <w:r w:rsidRPr="0032403A">
        <w:rPr>
          <w:sz w:val="28"/>
          <w:szCs w:val="28"/>
        </w:rPr>
        <w:t>2)наличия оснований для отказа в предоставлении услуги, установленных в п. 13 настоящего Регламента.</w:t>
      </w:r>
    </w:p>
    <w:p w:rsidR="001A6AE3" w:rsidRPr="0032403A" w:rsidRDefault="001A6AE3" w:rsidP="00DA44DA">
      <w:pPr>
        <w:pStyle w:val="aa"/>
        <w:spacing w:before="0" w:beforeAutospacing="0" w:after="0" w:afterAutospacing="0"/>
        <w:ind w:firstLine="709"/>
        <w:jc w:val="both"/>
        <w:rPr>
          <w:sz w:val="28"/>
          <w:szCs w:val="28"/>
        </w:rPr>
      </w:pPr>
      <w:r w:rsidRPr="0032403A">
        <w:rPr>
          <w:sz w:val="28"/>
          <w:szCs w:val="28"/>
        </w:rPr>
        <w:t xml:space="preserve">8. По результатам проведенной проверки, </w:t>
      </w:r>
      <w:proofErr w:type="gramStart"/>
      <w:r w:rsidRPr="0032403A">
        <w:rPr>
          <w:sz w:val="28"/>
          <w:szCs w:val="28"/>
        </w:rPr>
        <w:t>заведующий Отдела</w:t>
      </w:r>
      <w:proofErr w:type="gramEnd"/>
      <w:r w:rsidRPr="0032403A">
        <w:rPr>
          <w:sz w:val="28"/>
          <w:szCs w:val="28"/>
        </w:rPr>
        <w:t xml:space="preserve"> передает заявление и документы Специалисту, который, с соблюдением установленных пунктом 7 настоящего Регламента сроков, готовит проект постановления администрации Камышловского городского округа, предусматривающего:</w:t>
      </w:r>
    </w:p>
    <w:p w:rsidR="001A6AE3" w:rsidRPr="0032403A" w:rsidRDefault="001A6AE3" w:rsidP="00DA44DA">
      <w:pPr>
        <w:pStyle w:val="aa"/>
        <w:spacing w:before="0" w:beforeAutospacing="0" w:after="0" w:afterAutospacing="0"/>
        <w:ind w:firstLine="709"/>
        <w:jc w:val="both"/>
        <w:rPr>
          <w:sz w:val="28"/>
          <w:szCs w:val="28"/>
        </w:rPr>
      </w:pPr>
      <w:r w:rsidRPr="0032403A">
        <w:rPr>
          <w:sz w:val="28"/>
          <w:szCs w:val="28"/>
        </w:rPr>
        <w:t>1) при отсутствии оснований для отказа в предоставлении услуги:</w:t>
      </w:r>
    </w:p>
    <w:p w:rsidR="001A6AE3" w:rsidRPr="0032403A" w:rsidRDefault="001A6AE3" w:rsidP="00DA44DA">
      <w:pPr>
        <w:ind w:firstLine="709"/>
        <w:jc w:val="both"/>
        <w:rPr>
          <w:sz w:val="28"/>
          <w:szCs w:val="28"/>
        </w:rPr>
      </w:pPr>
      <w:r w:rsidRPr="0032403A">
        <w:rPr>
          <w:sz w:val="28"/>
          <w:szCs w:val="28"/>
        </w:rPr>
        <w:t>- продление срока действия разрешения на право организации розничного рынка;</w:t>
      </w:r>
    </w:p>
    <w:p w:rsidR="001A6AE3" w:rsidRPr="0032403A" w:rsidRDefault="001A6AE3" w:rsidP="00DA44DA">
      <w:pPr>
        <w:pStyle w:val="aa"/>
        <w:spacing w:before="0" w:beforeAutospacing="0" w:after="0" w:afterAutospacing="0"/>
        <w:ind w:firstLine="709"/>
        <w:jc w:val="both"/>
        <w:rPr>
          <w:sz w:val="28"/>
          <w:szCs w:val="28"/>
        </w:rPr>
      </w:pPr>
      <w:r w:rsidRPr="0032403A">
        <w:rPr>
          <w:sz w:val="28"/>
          <w:szCs w:val="28"/>
        </w:rPr>
        <w:t>2) при наличии оснований для отказа в предоставлении муниципальной услуги, установленных в п. 13 настоящего Регламента, Специалист готовит проект постановления администрации Камышловского городского округа об отказе в предоставлении разрешения.</w:t>
      </w:r>
    </w:p>
    <w:p w:rsidR="001A6AE3" w:rsidRPr="0032403A" w:rsidRDefault="001A6AE3" w:rsidP="00DA44DA">
      <w:pPr>
        <w:pStyle w:val="aa"/>
        <w:spacing w:before="0" w:beforeAutospacing="0" w:after="0" w:afterAutospacing="0"/>
        <w:ind w:firstLine="709"/>
        <w:jc w:val="both"/>
        <w:rPr>
          <w:sz w:val="28"/>
          <w:szCs w:val="28"/>
        </w:rPr>
      </w:pPr>
      <w:r w:rsidRPr="0032403A">
        <w:rPr>
          <w:sz w:val="28"/>
          <w:szCs w:val="28"/>
        </w:rPr>
        <w:lastRenderedPageBreak/>
        <w:t>9. Проект постановления администрации Камышловского городского округа, после согласования с отделами и структурными подразделениями администрации Камышловского городского округа, Специалист передает на подпись главе администрации Камышловского городского округа.</w:t>
      </w:r>
    </w:p>
    <w:p w:rsidR="001A6AE3" w:rsidRPr="0032403A" w:rsidRDefault="001A6AE3" w:rsidP="00DA44DA">
      <w:pPr>
        <w:pStyle w:val="aa"/>
        <w:spacing w:before="0" w:beforeAutospacing="0" w:after="0" w:afterAutospacing="0"/>
        <w:ind w:firstLine="709"/>
        <w:jc w:val="both"/>
        <w:rPr>
          <w:sz w:val="28"/>
          <w:szCs w:val="28"/>
        </w:rPr>
      </w:pPr>
      <w:r w:rsidRPr="0032403A">
        <w:rPr>
          <w:sz w:val="28"/>
          <w:szCs w:val="28"/>
        </w:rPr>
        <w:t>10. </w:t>
      </w:r>
      <w:proofErr w:type="gramStart"/>
      <w:r w:rsidRPr="0032403A">
        <w:rPr>
          <w:sz w:val="28"/>
          <w:szCs w:val="28"/>
        </w:rPr>
        <w:t>Специалист в срок, не позднее дня, следующего за днем принятия решения, уведомляет в письменном виде Заявителя о принятом решении путем направления Уведомления по форме, утвержденной постановлением Правительства Свердловской области от 8 мая 2007 г. № 391-ПП «Об утверждении формы разрешения на право организации розничного рынка, формы уведомления о выдаче разрешения (отказе) на право организации розничного рынка».</w:t>
      </w:r>
      <w:proofErr w:type="gramEnd"/>
    </w:p>
    <w:p w:rsidR="001A6AE3" w:rsidRPr="0032403A" w:rsidRDefault="001A6AE3" w:rsidP="00DA44DA">
      <w:pPr>
        <w:pStyle w:val="aa"/>
        <w:spacing w:before="0" w:beforeAutospacing="0" w:after="0" w:afterAutospacing="0"/>
        <w:ind w:firstLine="709"/>
        <w:jc w:val="both"/>
        <w:rPr>
          <w:sz w:val="28"/>
          <w:szCs w:val="28"/>
        </w:rPr>
      </w:pPr>
      <w:r w:rsidRPr="0032403A">
        <w:rPr>
          <w:sz w:val="28"/>
          <w:szCs w:val="28"/>
        </w:rPr>
        <w:t>В уведомлении об отказе в продлении разрешения указываются причины отказа.</w:t>
      </w:r>
    </w:p>
    <w:p w:rsidR="001A6AE3" w:rsidRPr="0032403A" w:rsidRDefault="001A6AE3" w:rsidP="00DA44DA">
      <w:pPr>
        <w:ind w:firstLine="709"/>
        <w:jc w:val="both"/>
        <w:rPr>
          <w:sz w:val="28"/>
          <w:szCs w:val="28"/>
        </w:rPr>
      </w:pPr>
      <w:r w:rsidRPr="0032403A">
        <w:rPr>
          <w:sz w:val="28"/>
          <w:szCs w:val="28"/>
        </w:rPr>
        <w:t>11. При продлении срока действия разрешения Специалист вносит запись о продлении срока действия в ранее выданное разрешение на право организации розничного рынка.</w:t>
      </w:r>
    </w:p>
    <w:p w:rsidR="001A6AE3" w:rsidRPr="0032403A" w:rsidRDefault="001A6AE3" w:rsidP="00DA44DA">
      <w:pPr>
        <w:pStyle w:val="aa"/>
        <w:spacing w:before="0" w:beforeAutospacing="0" w:after="0" w:afterAutospacing="0"/>
        <w:ind w:firstLine="709"/>
        <w:jc w:val="both"/>
        <w:rPr>
          <w:sz w:val="28"/>
          <w:szCs w:val="28"/>
        </w:rPr>
      </w:pPr>
      <w:r w:rsidRPr="0032403A">
        <w:rPr>
          <w:sz w:val="28"/>
          <w:szCs w:val="28"/>
        </w:rPr>
        <w:t>При этом записи в графах «Срок действия разрешения», «Дата выдачи», «Регистрационный номер разрешения», «Разрешения на право организации розничного рынка» не изменяются. В графе «Основание» указываются реквизиты постановлений администрации Камышловского городского округа о выдаче разрешения и о переоформлении разрешения.</w:t>
      </w:r>
    </w:p>
    <w:p w:rsidR="001A6AE3" w:rsidRPr="0032403A" w:rsidRDefault="001A6AE3" w:rsidP="00DA44DA">
      <w:pPr>
        <w:pStyle w:val="aa"/>
        <w:spacing w:before="0" w:beforeAutospacing="0" w:after="0" w:afterAutospacing="0"/>
        <w:ind w:firstLine="709"/>
        <w:jc w:val="both"/>
        <w:rPr>
          <w:sz w:val="28"/>
          <w:szCs w:val="28"/>
        </w:rPr>
      </w:pPr>
      <w:r w:rsidRPr="0032403A">
        <w:rPr>
          <w:sz w:val="28"/>
          <w:szCs w:val="28"/>
        </w:rPr>
        <w:t xml:space="preserve">12. Специалист: </w:t>
      </w:r>
    </w:p>
    <w:p w:rsidR="001A6AE3" w:rsidRPr="0032403A" w:rsidRDefault="001A6AE3" w:rsidP="00DA44DA">
      <w:pPr>
        <w:pStyle w:val="aa"/>
        <w:spacing w:before="0" w:beforeAutospacing="0" w:after="0" w:afterAutospacing="0"/>
        <w:ind w:firstLine="709"/>
        <w:jc w:val="both"/>
        <w:rPr>
          <w:sz w:val="28"/>
          <w:szCs w:val="28"/>
        </w:rPr>
      </w:pPr>
      <w:proofErr w:type="gramStart"/>
      <w:r w:rsidRPr="0032403A">
        <w:rPr>
          <w:sz w:val="28"/>
          <w:szCs w:val="28"/>
        </w:rPr>
        <w:t>1) размещает информацию о продлении разрешения, приостановлении, возобновлении срока его действия и аннулировании на официальном сайте администрации Камышловского городского округа в сети Интернет и в печатном органе средств массовой информации для опубликования муниципальных правовых актов и иной официальной информации в срок, не позднее 15 рабочих дней со дня принятия соответствующего решения;</w:t>
      </w:r>
      <w:proofErr w:type="gramEnd"/>
    </w:p>
    <w:p w:rsidR="001A6AE3" w:rsidRPr="0032403A" w:rsidRDefault="001A6AE3" w:rsidP="00DA44DA">
      <w:pPr>
        <w:pStyle w:val="aa"/>
        <w:spacing w:before="0" w:beforeAutospacing="0" w:after="0" w:afterAutospacing="0"/>
        <w:ind w:firstLine="709"/>
        <w:jc w:val="both"/>
        <w:rPr>
          <w:sz w:val="28"/>
          <w:szCs w:val="28"/>
        </w:rPr>
      </w:pPr>
      <w:r w:rsidRPr="0032403A">
        <w:rPr>
          <w:sz w:val="28"/>
          <w:szCs w:val="28"/>
        </w:rPr>
        <w:t>2) направляет в Министерство торговли, питания и услуг Свердловской области в 15-дневный срок со дня принятия решения информацию о продлении разрешения, приостановлении, возобновлении, продлении и аннулировании.</w:t>
      </w:r>
    </w:p>
    <w:p w:rsidR="001A6AE3" w:rsidRPr="0032403A" w:rsidRDefault="001A6AE3" w:rsidP="00842627">
      <w:pPr>
        <w:pStyle w:val="af2"/>
        <w:autoSpaceDE w:val="0"/>
        <w:autoSpaceDN w:val="0"/>
        <w:adjustRightInd w:val="0"/>
        <w:spacing w:after="0" w:line="240" w:lineRule="auto"/>
        <w:ind w:left="0"/>
        <w:jc w:val="both"/>
        <w:rPr>
          <w:rFonts w:ascii="Times New Roman" w:hAnsi="Times New Roman" w:cs="Times New Roman"/>
          <w:sz w:val="28"/>
          <w:szCs w:val="28"/>
        </w:rPr>
      </w:pPr>
      <w:r w:rsidRPr="0032403A">
        <w:rPr>
          <w:rFonts w:ascii="Times New Roman" w:hAnsi="Times New Roman" w:cs="Times New Roman"/>
          <w:sz w:val="28"/>
          <w:szCs w:val="28"/>
        </w:rPr>
        <w:tab/>
        <w:t>13.В случае если заявление на предоставление муниципальной услуги подается посредством МФЦ, специалист МФЦ осуществляет следующие административные действия:</w:t>
      </w:r>
    </w:p>
    <w:p w:rsidR="001A6AE3" w:rsidRPr="0032403A" w:rsidRDefault="001A6AE3" w:rsidP="00842627">
      <w:pPr>
        <w:pStyle w:val="af2"/>
        <w:autoSpaceDE w:val="0"/>
        <w:autoSpaceDN w:val="0"/>
        <w:adjustRightInd w:val="0"/>
        <w:spacing w:after="0" w:line="240" w:lineRule="auto"/>
        <w:ind w:left="0" w:firstLine="709"/>
        <w:jc w:val="both"/>
        <w:rPr>
          <w:rFonts w:ascii="Times New Roman" w:hAnsi="Times New Roman" w:cs="Times New Roman"/>
          <w:sz w:val="28"/>
          <w:szCs w:val="28"/>
        </w:rPr>
      </w:pPr>
      <w:r w:rsidRPr="0032403A">
        <w:rPr>
          <w:rFonts w:ascii="Times New Roman" w:hAnsi="Times New Roman" w:cs="Times New Roman"/>
          <w:sz w:val="28"/>
          <w:szCs w:val="28"/>
        </w:rPr>
        <w:t>- принимает и регистрирует заявление в день его поступления;</w:t>
      </w:r>
    </w:p>
    <w:p w:rsidR="001A6AE3" w:rsidRPr="0032403A" w:rsidRDefault="001A6AE3" w:rsidP="00F7316D">
      <w:pPr>
        <w:pStyle w:val="af2"/>
        <w:autoSpaceDE w:val="0"/>
        <w:autoSpaceDN w:val="0"/>
        <w:adjustRightInd w:val="0"/>
        <w:spacing w:after="0" w:line="240" w:lineRule="auto"/>
        <w:ind w:left="0" w:firstLine="709"/>
        <w:jc w:val="both"/>
        <w:rPr>
          <w:rFonts w:ascii="Times New Roman" w:hAnsi="Times New Roman" w:cs="Times New Roman"/>
          <w:sz w:val="28"/>
          <w:szCs w:val="28"/>
          <w:u w:val="single"/>
        </w:rPr>
      </w:pPr>
      <w:r w:rsidRPr="0032403A">
        <w:rPr>
          <w:rFonts w:ascii="Times New Roman" w:hAnsi="Times New Roman" w:cs="Times New Roman"/>
          <w:sz w:val="28"/>
          <w:szCs w:val="28"/>
        </w:rPr>
        <w:t>- проверяет наличие всех необходимых документов, проверяет соответствие копий предоставляемых документов (за исключением нотариально заверенных) их оригиналам;</w:t>
      </w:r>
    </w:p>
    <w:p w:rsidR="001A6AE3" w:rsidRPr="0032403A" w:rsidRDefault="001A6AE3" w:rsidP="00842627">
      <w:pPr>
        <w:pStyle w:val="af2"/>
        <w:autoSpaceDE w:val="0"/>
        <w:autoSpaceDN w:val="0"/>
        <w:adjustRightInd w:val="0"/>
        <w:spacing w:after="0" w:line="240" w:lineRule="auto"/>
        <w:ind w:left="0" w:firstLine="709"/>
        <w:jc w:val="both"/>
        <w:rPr>
          <w:rFonts w:ascii="Times New Roman" w:hAnsi="Times New Roman" w:cs="Times New Roman"/>
          <w:sz w:val="28"/>
          <w:szCs w:val="28"/>
          <w:u w:val="single"/>
        </w:rPr>
      </w:pPr>
      <w:r w:rsidRPr="0032403A">
        <w:rPr>
          <w:rFonts w:ascii="Times New Roman" w:hAnsi="Times New Roman" w:cs="Times New Roman"/>
          <w:sz w:val="28"/>
          <w:szCs w:val="28"/>
        </w:rPr>
        <w:t>- согласовывает с заявителем способ получения результата муниципальной услуги, делая отметку в заявлении о предоставлении муниципальной услуги;</w:t>
      </w:r>
    </w:p>
    <w:p w:rsidR="001A6AE3" w:rsidRPr="0032403A" w:rsidRDefault="001A6AE3" w:rsidP="00842627">
      <w:pPr>
        <w:pStyle w:val="ConsPlusNormal"/>
        <w:ind w:firstLine="709"/>
        <w:jc w:val="both"/>
        <w:rPr>
          <w:rFonts w:ascii="Times New Roman" w:hAnsi="Times New Roman" w:cs="Times New Roman"/>
          <w:sz w:val="28"/>
          <w:szCs w:val="28"/>
        </w:rPr>
      </w:pPr>
      <w:r w:rsidRPr="0032403A">
        <w:rPr>
          <w:rFonts w:ascii="Times New Roman" w:hAnsi="Times New Roman" w:cs="Times New Roman"/>
          <w:sz w:val="28"/>
          <w:szCs w:val="28"/>
        </w:rPr>
        <w:t>- передает заявление и представленный пакет документов в Администрацию на следующий день после приема и регистрации заявления и документов в МФЦ.</w:t>
      </w:r>
    </w:p>
    <w:p w:rsidR="001A6AE3" w:rsidRPr="0032403A" w:rsidRDefault="001A6AE3" w:rsidP="00842627">
      <w:pPr>
        <w:ind w:firstLine="709"/>
        <w:jc w:val="both"/>
        <w:rPr>
          <w:sz w:val="28"/>
          <w:szCs w:val="28"/>
        </w:rPr>
      </w:pPr>
      <w:r w:rsidRPr="0032403A">
        <w:rPr>
          <w:sz w:val="28"/>
          <w:szCs w:val="28"/>
        </w:rPr>
        <w:t xml:space="preserve"> В случае обнаружения оснований для отказа в приеме документов </w:t>
      </w:r>
      <w:r w:rsidRPr="0032403A">
        <w:rPr>
          <w:sz w:val="28"/>
          <w:szCs w:val="28"/>
        </w:rPr>
        <w:lastRenderedPageBreak/>
        <w:t>сообщает об этом Заявителю и предлагает ему устранить недостатки. Если заявитель настаивает в приеме документов, специалист МФЦ регистрирует заявление, делая отметку в запросе и в заявлении о том, что заявитель предупрежден о возможном отказе Органа в предоставлении муниципальной услуги в связи с отсутствием необходимых документов или дефектов документов.</w:t>
      </w:r>
    </w:p>
    <w:p w:rsidR="001A6AE3" w:rsidRPr="0032403A" w:rsidRDefault="001A6AE3" w:rsidP="00842627">
      <w:pPr>
        <w:ind w:firstLine="709"/>
        <w:jc w:val="both"/>
        <w:rPr>
          <w:sz w:val="28"/>
          <w:szCs w:val="28"/>
        </w:rPr>
      </w:pPr>
      <w:r w:rsidRPr="0032403A">
        <w:rPr>
          <w:sz w:val="28"/>
          <w:szCs w:val="28"/>
        </w:rPr>
        <w:t>При рассмотрении такого заявления впоследствии администрацией принимается решение об отказе в предоставлении муниципальной услуги.</w:t>
      </w:r>
    </w:p>
    <w:p w:rsidR="001A6AE3" w:rsidRPr="0032403A" w:rsidRDefault="001A6AE3" w:rsidP="00842627">
      <w:pPr>
        <w:ind w:firstLine="709"/>
        <w:jc w:val="both"/>
        <w:rPr>
          <w:sz w:val="28"/>
          <w:szCs w:val="28"/>
        </w:rPr>
      </w:pPr>
      <w:r w:rsidRPr="0032403A">
        <w:rPr>
          <w:sz w:val="28"/>
          <w:szCs w:val="28"/>
        </w:rPr>
        <w:t>Если заявитель выбрал способ получения результата предоставления муниципальной услуги через МФЦ, специалист МФЦ принимает от Администрации (отдела) по ведомости приема - передачи документы и осуществляет выдачу результата;</w:t>
      </w:r>
    </w:p>
    <w:p w:rsidR="001A6AE3" w:rsidRPr="0032403A" w:rsidRDefault="001A6AE3" w:rsidP="00DA44DA">
      <w:pPr>
        <w:pStyle w:val="aa"/>
        <w:spacing w:before="0" w:beforeAutospacing="0" w:after="0" w:afterAutospacing="0"/>
        <w:ind w:firstLine="851"/>
        <w:jc w:val="both"/>
        <w:rPr>
          <w:sz w:val="28"/>
          <w:szCs w:val="28"/>
        </w:rPr>
      </w:pPr>
      <w:r w:rsidRPr="0032403A">
        <w:rPr>
          <w:sz w:val="28"/>
          <w:szCs w:val="28"/>
        </w:rPr>
        <w:t> </w:t>
      </w:r>
    </w:p>
    <w:p w:rsidR="001A6AE3" w:rsidRPr="0032403A" w:rsidRDefault="001A6AE3" w:rsidP="00DA44DA">
      <w:pPr>
        <w:jc w:val="center"/>
        <w:rPr>
          <w:rStyle w:val="ab"/>
          <w:sz w:val="28"/>
          <w:szCs w:val="28"/>
        </w:rPr>
      </w:pPr>
      <w:r w:rsidRPr="0032403A">
        <w:rPr>
          <w:rStyle w:val="ab"/>
          <w:sz w:val="28"/>
          <w:szCs w:val="28"/>
          <w:lang w:val="en-US"/>
        </w:rPr>
        <w:t>IV</w:t>
      </w:r>
      <w:r w:rsidRPr="0032403A">
        <w:rPr>
          <w:rStyle w:val="ab"/>
          <w:sz w:val="28"/>
          <w:szCs w:val="28"/>
        </w:rPr>
        <w:t xml:space="preserve">. Формы контроля за исполнением </w:t>
      </w:r>
    </w:p>
    <w:p w:rsidR="001A6AE3" w:rsidRPr="0032403A" w:rsidRDefault="001A6AE3" w:rsidP="00DA44DA">
      <w:pPr>
        <w:jc w:val="center"/>
        <w:rPr>
          <w:sz w:val="28"/>
          <w:szCs w:val="28"/>
        </w:rPr>
      </w:pPr>
      <w:r w:rsidRPr="0032403A">
        <w:rPr>
          <w:rStyle w:val="ab"/>
          <w:sz w:val="28"/>
          <w:szCs w:val="28"/>
        </w:rPr>
        <w:t>административного регламента</w:t>
      </w:r>
    </w:p>
    <w:p w:rsidR="001A6AE3" w:rsidRPr="0032403A" w:rsidRDefault="001A6AE3" w:rsidP="00DA44DA">
      <w:pPr>
        <w:pStyle w:val="aa"/>
        <w:spacing w:before="0" w:beforeAutospacing="0" w:after="0" w:afterAutospacing="0"/>
        <w:ind w:firstLine="709"/>
        <w:jc w:val="both"/>
        <w:rPr>
          <w:sz w:val="28"/>
          <w:szCs w:val="28"/>
        </w:rPr>
      </w:pPr>
      <w:r w:rsidRPr="0032403A">
        <w:rPr>
          <w:sz w:val="28"/>
          <w:szCs w:val="28"/>
        </w:rPr>
        <w:t xml:space="preserve">1. Порядок и формы </w:t>
      </w:r>
      <w:proofErr w:type="gramStart"/>
      <w:r w:rsidRPr="0032403A">
        <w:rPr>
          <w:sz w:val="28"/>
          <w:szCs w:val="28"/>
        </w:rPr>
        <w:t>контроля за</w:t>
      </w:r>
      <w:proofErr w:type="gramEnd"/>
      <w:r w:rsidRPr="0032403A">
        <w:rPr>
          <w:sz w:val="28"/>
          <w:szCs w:val="28"/>
        </w:rPr>
        <w:t xml:space="preserve"> исполнением предоставления муниципальной услуги. </w:t>
      </w:r>
    </w:p>
    <w:p w:rsidR="001A6AE3" w:rsidRPr="0032403A" w:rsidRDefault="001A6AE3" w:rsidP="00DA44DA">
      <w:pPr>
        <w:pStyle w:val="aa"/>
        <w:spacing w:before="0" w:beforeAutospacing="0" w:after="0" w:afterAutospacing="0"/>
        <w:ind w:firstLine="709"/>
        <w:jc w:val="both"/>
        <w:rPr>
          <w:sz w:val="28"/>
          <w:szCs w:val="28"/>
        </w:rPr>
      </w:pPr>
      <w:proofErr w:type="gramStart"/>
      <w:r w:rsidRPr="0032403A">
        <w:rPr>
          <w:sz w:val="28"/>
          <w:szCs w:val="28"/>
        </w:rPr>
        <w:t>Контроль за</w:t>
      </w:r>
      <w:proofErr w:type="gramEnd"/>
      <w:r w:rsidRPr="0032403A">
        <w:rPr>
          <w:sz w:val="28"/>
          <w:szCs w:val="28"/>
        </w:rPr>
        <w:t xml:space="preserve">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главой администрации Камышловского городского округа.</w:t>
      </w:r>
    </w:p>
    <w:p w:rsidR="001A6AE3" w:rsidRPr="0032403A" w:rsidRDefault="001A6AE3" w:rsidP="00DA44DA">
      <w:pPr>
        <w:pStyle w:val="aa"/>
        <w:spacing w:before="0" w:beforeAutospacing="0" w:after="0" w:afterAutospacing="0"/>
        <w:ind w:firstLine="709"/>
        <w:jc w:val="both"/>
        <w:rPr>
          <w:sz w:val="28"/>
          <w:szCs w:val="28"/>
        </w:rPr>
      </w:pPr>
      <w:r w:rsidRPr="0032403A">
        <w:rPr>
          <w:sz w:val="28"/>
          <w:szCs w:val="28"/>
        </w:rPr>
        <w:t>Начальник отдела и Специалист несут дисциплинарную ответственность за решения и действия (бездействия), принимаемые (осуществляемые) в ходе предоставления услуги.</w:t>
      </w:r>
    </w:p>
    <w:p w:rsidR="001A6AE3" w:rsidRPr="0032403A" w:rsidRDefault="001A6AE3" w:rsidP="00DA44DA">
      <w:pPr>
        <w:pStyle w:val="aa"/>
        <w:spacing w:before="0" w:beforeAutospacing="0" w:after="0" w:afterAutospacing="0"/>
        <w:ind w:firstLine="709"/>
        <w:jc w:val="both"/>
        <w:rPr>
          <w:sz w:val="28"/>
          <w:szCs w:val="28"/>
        </w:rPr>
      </w:pPr>
      <w:r w:rsidRPr="0032403A">
        <w:rPr>
          <w:sz w:val="28"/>
          <w:szCs w:val="28"/>
        </w:rPr>
        <w:t>Муниципальный служащий, допустивший нарушение данного Регламента, привлекается к дисциплинарной ответственности в соответствии со статьей 27 Федерального закона от 02.03.2007 г. № 25-ФЗ «О муниципальной службе в Российской Федерации».</w:t>
      </w:r>
    </w:p>
    <w:p w:rsidR="001A6AE3" w:rsidRPr="0032403A" w:rsidRDefault="001A6AE3" w:rsidP="007A20A7">
      <w:pPr>
        <w:autoSpaceDE w:val="0"/>
        <w:autoSpaceDN w:val="0"/>
        <w:adjustRightInd w:val="0"/>
        <w:ind w:firstLine="709"/>
        <w:jc w:val="both"/>
        <w:rPr>
          <w:sz w:val="28"/>
          <w:szCs w:val="28"/>
        </w:rPr>
      </w:pPr>
      <w:r w:rsidRPr="0032403A">
        <w:rPr>
          <w:sz w:val="28"/>
          <w:szCs w:val="28"/>
        </w:rPr>
        <w:t xml:space="preserve">При получении муниципальной услуги через МФЦ, текущий </w:t>
      </w:r>
      <w:proofErr w:type="gramStart"/>
      <w:r w:rsidRPr="0032403A">
        <w:rPr>
          <w:sz w:val="28"/>
          <w:szCs w:val="28"/>
        </w:rPr>
        <w:t>контроль, за</w:t>
      </w:r>
      <w:proofErr w:type="gramEnd"/>
      <w:r w:rsidRPr="0032403A">
        <w:rPr>
          <w:sz w:val="28"/>
          <w:szCs w:val="28"/>
        </w:rPr>
        <w:t xml:space="preserve"> соблюдением работником МФЦ последовательности действий, определенных административными процедурами, осуществляется руководителем структурного подразделения МФЦ.</w:t>
      </w:r>
    </w:p>
    <w:p w:rsidR="001A6AE3" w:rsidRDefault="001A6AE3" w:rsidP="000E2413">
      <w:pPr>
        <w:pStyle w:val="aa"/>
        <w:spacing w:before="0" w:beforeAutospacing="0" w:after="0" w:afterAutospacing="0"/>
        <w:ind w:firstLine="851"/>
        <w:jc w:val="center"/>
        <w:rPr>
          <w:rStyle w:val="ab"/>
          <w:sz w:val="28"/>
          <w:szCs w:val="28"/>
        </w:rPr>
      </w:pPr>
      <w:proofErr w:type="gramStart"/>
      <w:r w:rsidRPr="0032403A">
        <w:rPr>
          <w:rStyle w:val="ab"/>
          <w:sz w:val="28"/>
          <w:szCs w:val="28"/>
          <w:lang w:val="en-US"/>
        </w:rPr>
        <w:t>V</w:t>
      </w:r>
      <w:r w:rsidRPr="0032403A">
        <w:rPr>
          <w:rStyle w:val="a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должностного лица, принимаемого им решения по предоставлению услуги.</w:t>
      </w:r>
      <w:proofErr w:type="gramEnd"/>
    </w:p>
    <w:p w:rsidR="001A6AE3" w:rsidRPr="0032403A" w:rsidRDefault="001A6AE3" w:rsidP="00DA44DA">
      <w:pPr>
        <w:jc w:val="center"/>
        <w:rPr>
          <w:sz w:val="28"/>
          <w:szCs w:val="28"/>
        </w:rPr>
      </w:pPr>
    </w:p>
    <w:p w:rsidR="001A6AE3" w:rsidRPr="00C45148" w:rsidRDefault="001A6AE3" w:rsidP="00386D2D">
      <w:pPr>
        <w:widowControl/>
        <w:shd w:val="clear" w:color="auto" w:fill="FFFFFF"/>
        <w:jc w:val="center"/>
        <w:rPr>
          <w:sz w:val="28"/>
          <w:szCs w:val="28"/>
        </w:rPr>
      </w:pPr>
      <w:r w:rsidRPr="00C45148">
        <w:rPr>
          <w:b/>
          <w:bCs/>
          <w:sz w:val="28"/>
          <w:szCs w:val="28"/>
          <w:bdr w:val="none" w:sz="0" w:space="0" w:color="auto" w:frame="1"/>
        </w:rPr>
        <w:t>Информация для заявителя о его праве подать жалобу на решение и</w:t>
      </w:r>
    </w:p>
    <w:p w:rsidR="001A6AE3" w:rsidRDefault="001A6AE3" w:rsidP="00386D2D">
      <w:pPr>
        <w:widowControl/>
        <w:shd w:val="clear" w:color="auto" w:fill="FFFFFF"/>
        <w:jc w:val="center"/>
        <w:rPr>
          <w:b/>
          <w:bCs/>
          <w:sz w:val="28"/>
          <w:szCs w:val="28"/>
          <w:bdr w:val="none" w:sz="0" w:space="0" w:color="auto" w:frame="1"/>
        </w:rPr>
      </w:pPr>
      <w:proofErr w:type="gramStart"/>
      <w:r w:rsidRPr="00C45148">
        <w:rPr>
          <w:b/>
          <w:bCs/>
          <w:sz w:val="28"/>
          <w:szCs w:val="28"/>
          <w:bdr w:val="none" w:sz="0" w:space="0" w:color="auto" w:frame="1"/>
        </w:rPr>
        <w:t>(или) действие (бездействие) органа, предоставляющего муниципальную услугу, и (или) его должностных лиц, муниципальных служащих при предоставлении муниципальной услуги</w:t>
      </w:r>
      <w:proofErr w:type="gramEnd"/>
    </w:p>
    <w:p w:rsidR="001A6AE3" w:rsidRPr="00C45148" w:rsidRDefault="001A6AE3" w:rsidP="00386D2D">
      <w:pPr>
        <w:widowControl/>
        <w:shd w:val="clear" w:color="auto" w:fill="FFFFFF"/>
        <w:jc w:val="center"/>
        <w:rPr>
          <w:sz w:val="28"/>
          <w:szCs w:val="28"/>
        </w:rPr>
      </w:pPr>
    </w:p>
    <w:p w:rsidR="001A6AE3" w:rsidRPr="00C45148" w:rsidRDefault="001A6AE3" w:rsidP="00386D2D">
      <w:pPr>
        <w:widowControl/>
        <w:shd w:val="clear" w:color="auto" w:fill="FFFFFF"/>
        <w:ind w:firstLine="709"/>
        <w:jc w:val="both"/>
        <w:rPr>
          <w:sz w:val="28"/>
          <w:szCs w:val="28"/>
        </w:rPr>
      </w:pPr>
      <w:r w:rsidRPr="00C45148">
        <w:rPr>
          <w:sz w:val="28"/>
          <w:szCs w:val="28"/>
        </w:rPr>
        <w:t>5.1.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1A6AE3" w:rsidRPr="00C45148" w:rsidRDefault="001A6AE3" w:rsidP="00386D2D">
      <w:pPr>
        <w:widowControl/>
        <w:shd w:val="clear" w:color="auto" w:fill="FFFFFF"/>
        <w:ind w:firstLine="709"/>
        <w:jc w:val="both"/>
        <w:rPr>
          <w:sz w:val="28"/>
          <w:szCs w:val="28"/>
        </w:rPr>
      </w:pPr>
      <w:r w:rsidRPr="00C45148">
        <w:rPr>
          <w:sz w:val="28"/>
          <w:szCs w:val="28"/>
        </w:rPr>
        <w:lastRenderedPageBreak/>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1A6AE3" w:rsidRDefault="001A6AE3" w:rsidP="00386D2D">
      <w:pPr>
        <w:widowControl/>
        <w:shd w:val="clear" w:color="auto" w:fill="FFFFFF"/>
        <w:jc w:val="center"/>
        <w:rPr>
          <w:b/>
          <w:bCs/>
          <w:sz w:val="28"/>
          <w:szCs w:val="28"/>
          <w:bdr w:val="none" w:sz="0" w:space="0" w:color="auto" w:frame="1"/>
        </w:rPr>
      </w:pPr>
    </w:p>
    <w:p w:rsidR="001A6AE3" w:rsidRDefault="001A6AE3" w:rsidP="00386D2D">
      <w:pPr>
        <w:widowControl/>
        <w:shd w:val="clear" w:color="auto" w:fill="FFFFFF"/>
        <w:jc w:val="center"/>
        <w:rPr>
          <w:b/>
          <w:bCs/>
          <w:sz w:val="28"/>
          <w:szCs w:val="28"/>
          <w:bdr w:val="none" w:sz="0" w:space="0" w:color="auto" w:frame="1"/>
        </w:rPr>
      </w:pPr>
      <w:r w:rsidRPr="00C45148">
        <w:rPr>
          <w:b/>
          <w:bCs/>
          <w:sz w:val="28"/>
          <w:szCs w:val="28"/>
          <w:bdr w:val="none" w:sz="0" w:space="0" w:color="auto" w:frame="1"/>
        </w:rPr>
        <w:t>Предмет жалобы</w:t>
      </w:r>
    </w:p>
    <w:p w:rsidR="001A6AE3" w:rsidRPr="00C45148" w:rsidRDefault="001A6AE3" w:rsidP="00386D2D">
      <w:pPr>
        <w:widowControl/>
        <w:shd w:val="clear" w:color="auto" w:fill="FFFFFF"/>
        <w:jc w:val="center"/>
        <w:rPr>
          <w:sz w:val="28"/>
          <w:szCs w:val="28"/>
        </w:rPr>
      </w:pPr>
    </w:p>
    <w:p w:rsidR="001A6AE3" w:rsidRPr="00C45148" w:rsidRDefault="001A6AE3" w:rsidP="00386D2D">
      <w:pPr>
        <w:widowControl/>
        <w:shd w:val="clear" w:color="auto" w:fill="FFFFFF"/>
        <w:ind w:firstLine="709"/>
        <w:jc w:val="both"/>
        <w:rPr>
          <w:sz w:val="28"/>
          <w:szCs w:val="28"/>
        </w:rPr>
      </w:pPr>
      <w:r w:rsidRPr="00C45148">
        <w:rPr>
          <w:sz w:val="28"/>
          <w:szCs w:val="28"/>
        </w:rPr>
        <w:t xml:space="preserve">5.2. Заявители могут обратиться с </w:t>
      </w:r>
      <w:proofErr w:type="gramStart"/>
      <w:r w:rsidRPr="00C45148">
        <w:rPr>
          <w:sz w:val="28"/>
          <w:szCs w:val="28"/>
        </w:rPr>
        <w:t>жалобой</w:t>
      </w:r>
      <w:proofErr w:type="gramEnd"/>
      <w:r w:rsidRPr="00C45148">
        <w:rPr>
          <w:sz w:val="28"/>
          <w:szCs w:val="28"/>
        </w:rPr>
        <w:t xml:space="preserve"> в том числе в следующих случаях:</w:t>
      </w:r>
    </w:p>
    <w:p w:rsidR="001A6AE3" w:rsidRPr="00C45148" w:rsidRDefault="001A6AE3" w:rsidP="00386D2D">
      <w:pPr>
        <w:widowControl/>
        <w:shd w:val="clear" w:color="auto" w:fill="FFFFFF"/>
        <w:ind w:firstLine="709"/>
        <w:jc w:val="both"/>
        <w:rPr>
          <w:sz w:val="28"/>
          <w:szCs w:val="28"/>
        </w:rPr>
      </w:pPr>
      <w:r w:rsidRPr="00C45148">
        <w:rPr>
          <w:sz w:val="28"/>
          <w:szCs w:val="28"/>
        </w:rPr>
        <w:t>1) нарушение срока регистрации запроса заявителя о предоставлении муниципальной услуги;</w:t>
      </w:r>
    </w:p>
    <w:p w:rsidR="001A6AE3" w:rsidRPr="00C45148" w:rsidRDefault="001A6AE3" w:rsidP="00386D2D">
      <w:pPr>
        <w:widowControl/>
        <w:shd w:val="clear" w:color="auto" w:fill="FFFFFF"/>
        <w:ind w:firstLine="709"/>
        <w:jc w:val="both"/>
        <w:rPr>
          <w:sz w:val="28"/>
          <w:szCs w:val="28"/>
        </w:rPr>
      </w:pPr>
      <w:r w:rsidRPr="00C45148">
        <w:rPr>
          <w:sz w:val="28"/>
          <w:szCs w:val="28"/>
        </w:rPr>
        <w:t>2) нарушение срока предоставления муниципальной услуги;</w:t>
      </w:r>
    </w:p>
    <w:p w:rsidR="001A6AE3" w:rsidRPr="00C45148" w:rsidRDefault="001A6AE3" w:rsidP="00386D2D">
      <w:pPr>
        <w:widowControl/>
        <w:shd w:val="clear" w:color="auto" w:fill="FFFFFF"/>
        <w:ind w:firstLine="709"/>
        <w:jc w:val="both"/>
        <w:rPr>
          <w:sz w:val="28"/>
          <w:szCs w:val="28"/>
        </w:rPr>
      </w:pPr>
      <w:r w:rsidRPr="00C45148">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1A6AE3" w:rsidRPr="00C45148" w:rsidRDefault="001A6AE3" w:rsidP="00386D2D">
      <w:pPr>
        <w:widowControl/>
        <w:shd w:val="clear" w:color="auto" w:fill="FFFFFF"/>
        <w:ind w:firstLine="709"/>
        <w:jc w:val="both"/>
        <w:rPr>
          <w:sz w:val="28"/>
          <w:szCs w:val="28"/>
        </w:rPr>
      </w:pPr>
      <w:r w:rsidRPr="00C4514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1A6AE3" w:rsidRPr="00C45148" w:rsidRDefault="001A6AE3" w:rsidP="00386D2D">
      <w:pPr>
        <w:widowControl/>
        <w:shd w:val="clear" w:color="auto" w:fill="FFFFFF"/>
        <w:ind w:firstLine="709"/>
        <w:jc w:val="both"/>
        <w:rPr>
          <w:sz w:val="28"/>
          <w:szCs w:val="28"/>
        </w:rPr>
      </w:pPr>
      <w:proofErr w:type="gramStart"/>
      <w:r w:rsidRPr="00C4514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правовыми актами;</w:t>
      </w:r>
      <w:proofErr w:type="gramEnd"/>
    </w:p>
    <w:p w:rsidR="001A6AE3" w:rsidRPr="00C45148" w:rsidRDefault="001A6AE3" w:rsidP="00386D2D">
      <w:pPr>
        <w:widowControl/>
        <w:shd w:val="clear" w:color="auto" w:fill="FFFFFF"/>
        <w:ind w:firstLine="709"/>
        <w:jc w:val="both"/>
        <w:rPr>
          <w:sz w:val="28"/>
          <w:szCs w:val="28"/>
        </w:rPr>
      </w:pPr>
      <w:r w:rsidRPr="00C45148">
        <w:rPr>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w:t>
      </w:r>
    </w:p>
    <w:p w:rsidR="001A6AE3" w:rsidRPr="00C45148" w:rsidRDefault="001A6AE3" w:rsidP="00386D2D">
      <w:pPr>
        <w:widowControl/>
        <w:shd w:val="clear" w:color="auto" w:fill="FFFFFF"/>
        <w:ind w:firstLine="709"/>
        <w:jc w:val="both"/>
        <w:rPr>
          <w:sz w:val="28"/>
          <w:szCs w:val="28"/>
        </w:rPr>
      </w:pPr>
      <w:proofErr w:type="gramStart"/>
      <w:r w:rsidRPr="00C45148">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A6AE3" w:rsidRDefault="001A6AE3" w:rsidP="00386D2D">
      <w:pPr>
        <w:widowControl/>
        <w:shd w:val="clear" w:color="auto" w:fill="FFFFFF"/>
        <w:jc w:val="center"/>
        <w:rPr>
          <w:b/>
          <w:bCs/>
          <w:sz w:val="28"/>
          <w:szCs w:val="28"/>
          <w:bdr w:val="none" w:sz="0" w:space="0" w:color="auto" w:frame="1"/>
        </w:rPr>
      </w:pPr>
    </w:p>
    <w:p w:rsidR="001A6AE3" w:rsidRDefault="001A6AE3" w:rsidP="00386D2D">
      <w:pPr>
        <w:widowControl/>
        <w:shd w:val="clear" w:color="auto" w:fill="FFFFFF"/>
        <w:jc w:val="center"/>
        <w:rPr>
          <w:b/>
          <w:bCs/>
          <w:sz w:val="28"/>
          <w:szCs w:val="28"/>
          <w:bdr w:val="none" w:sz="0" w:space="0" w:color="auto" w:frame="1"/>
        </w:rPr>
      </w:pPr>
      <w:r w:rsidRPr="00C45148">
        <w:rPr>
          <w:b/>
          <w:bCs/>
          <w:sz w:val="28"/>
          <w:szCs w:val="28"/>
          <w:bdr w:val="none" w:sz="0" w:space="0" w:color="auto" w:frame="1"/>
        </w:rPr>
        <w:t>Органы местного самоуправления и уполномоченные на рассмотрение жалобы должностные лица, которым может быть направлена жалоба</w:t>
      </w:r>
    </w:p>
    <w:p w:rsidR="001A6AE3" w:rsidRPr="00C45148" w:rsidRDefault="001A6AE3" w:rsidP="00386D2D">
      <w:pPr>
        <w:widowControl/>
        <w:shd w:val="clear" w:color="auto" w:fill="FFFFFF"/>
        <w:jc w:val="center"/>
        <w:rPr>
          <w:sz w:val="28"/>
          <w:szCs w:val="28"/>
        </w:rPr>
      </w:pPr>
    </w:p>
    <w:p w:rsidR="001A6AE3" w:rsidRPr="00C45148" w:rsidRDefault="001A6AE3" w:rsidP="00386D2D">
      <w:pPr>
        <w:widowControl/>
        <w:shd w:val="clear" w:color="auto" w:fill="FFFFFF"/>
        <w:ind w:firstLine="709"/>
        <w:jc w:val="both"/>
        <w:rPr>
          <w:sz w:val="28"/>
          <w:szCs w:val="28"/>
        </w:rPr>
      </w:pPr>
      <w:r w:rsidRPr="00C45148">
        <w:rPr>
          <w:sz w:val="28"/>
          <w:szCs w:val="28"/>
        </w:rPr>
        <w:t>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A6AE3" w:rsidRPr="00C45148" w:rsidRDefault="001A6AE3" w:rsidP="00386D2D">
      <w:pPr>
        <w:widowControl/>
        <w:shd w:val="clear" w:color="auto" w:fill="FFFFFF"/>
        <w:ind w:firstLine="709"/>
        <w:jc w:val="both"/>
        <w:rPr>
          <w:sz w:val="28"/>
          <w:szCs w:val="28"/>
        </w:rPr>
      </w:pPr>
      <w:r w:rsidRPr="00C45148">
        <w:rPr>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w:t>
      </w:r>
      <w:r w:rsidRPr="00C45148">
        <w:rPr>
          <w:sz w:val="28"/>
          <w:szCs w:val="28"/>
        </w:rPr>
        <w:lastRenderedPageBreak/>
        <w:t>либо в случае его отсутствия рассматриваются непосредственно руководителем органа, предоставляющего муниципальную услугу.</w:t>
      </w:r>
    </w:p>
    <w:p w:rsidR="001A6AE3" w:rsidRPr="00C45148" w:rsidRDefault="001A6AE3" w:rsidP="00386D2D">
      <w:pPr>
        <w:widowControl/>
        <w:shd w:val="clear" w:color="auto" w:fill="FFFFFF"/>
        <w:ind w:firstLine="709"/>
        <w:jc w:val="both"/>
        <w:rPr>
          <w:sz w:val="28"/>
          <w:szCs w:val="28"/>
        </w:rPr>
      </w:pPr>
      <w:r w:rsidRPr="00C45148">
        <w:rPr>
          <w:sz w:val="28"/>
          <w:szCs w:val="28"/>
        </w:rPr>
        <w:t>Орган, предоставляющий муниципальную услугу, определяет должностных лиц, уполномоченных на рассмотрение жалоб.</w:t>
      </w:r>
    </w:p>
    <w:p w:rsidR="001A6AE3" w:rsidRPr="00C45148" w:rsidRDefault="001A6AE3" w:rsidP="00386D2D">
      <w:pPr>
        <w:widowControl/>
        <w:shd w:val="clear" w:color="auto" w:fill="FFFFFF"/>
        <w:ind w:firstLine="709"/>
        <w:jc w:val="both"/>
        <w:rPr>
          <w:sz w:val="28"/>
          <w:szCs w:val="28"/>
        </w:rPr>
      </w:pPr>
      <w:r w:rsidRPr="00C45148">
        <w:rPr>
          <w:sz w:val="28"/>
          <w:szCs w:val="28"/>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1A6AE3" w:rsidRPr="00C45148" w:rsidRDefault="001A6AE3" w:rsidP="00386D2D">
      <w:pPr>
        <w:widowControl/>
        <w:shd w:val="clear" w:color="auto" w:fill="FFFFFF"/>
        <w:jc w:val="both"/>
        <w:rPr>
          <w:sz w:val="28"/>
          <w:szCs w:val="28"/>
        </w:rPr>
      </w:pPr>
      <w:r w:rsidRPr="00C45148">
        <w:rPr>
          <w:b/>
          <w:bCs/>
          <w:sz w:val="28"/>
          <w:szCs w:val="28"/>
          <w:bdr w:val="none" w:sz="0" w:space="0" w:color="auto" w:frame="1"/>
        </w:rPr>
        <w:t> </w:t>
      </w:r>
    </w:p>
    <w:p w:rsidR="001A6AE3" w:rsidRDefault="001A6AE3" w:rsidP="00386D2D">
      <w:pPr>
        <w:widowControl/>
        <w:shd w:val="clear" w:color="auto" w:fill="FFFFFF"/>
        <w:jc w:val="center"/>
        <w:rPr>
          <w:b/>
          <w:bCs/>
          <w:sz w:val="28"/>
          <w:szCs w:val="28"/>
          <w:bdr w:val="none" w:sz="0" w:space="0" w:color="auto" w:frame="1"/>
        </w:rPr>
      </w:pPr>
      <w:r w:rsidRPr="00C45148">
        <w:rPr>
          <w:b/>
          <w:bCs/>
          <w:sz w:val="28"/>
          <w:szCs w:val="28"/>
          <w:bdr w:val="none" w:sz="0" w:space="0" w:color="auto" w:frame="1"/>
        </w:rPr>
        <w:t>Порядок подачи и рассмотрения жалобы</w:t>
      </w:r>
    </w:p>
    <w:p w:rsidR="001A6AE3" w:rsidRPr="00C45148" w:rsidRDefault="001A6AE3" w:rsidP="00386D2D">
      <w:pPr>
        <w:widowControl/>
        <w:shd w:val="clear" w:color="auto" w:fill="FFFFFF"/>
        <w:jc w:val="center"/>
        <w:rPr>
          <w:sz w:val="28"/>
          <w:szCs w:val="28"/>
        </w:rPr>
      </w:pPr>
    </w:p>
    <w:p w:rsidR="001A6AE3" w:rsidRPr="00C45148" w:rsidRDefault="001A6AE3" w:rsidP="00386D2D">
      <w:pPr>
        <w:widowControl/>
        <w:shd w:val="clear" w:color="auto" w:fill="FFFFFF"/>
        <w:ind w:firstLine="709"/>
        <w:jc w:val="both"/>
        <w:rPr>
          <w:sz w:val="28"/>
          <w:szCs w:val="28"/>
        </w:rPr>
      </w:pPr>
      <w:r w:rsidRPr="00C45148">
        <w:rPr>
          <w:sz w:val="28"/>
          <w:szCs w:val="28"/>
        </w:rPr>
        <w:t xml:space="preserve">5.4. </w:t>
      </w:r>
      <w:proofErr w:type="gramStart"/>
      <w:r w:rsidRPr="00C45148">
        <w:rPr>
          <w:sz w:val="28"/>
          <w:szCs w:val="28"/>
        </w:rPr>
        <w:t>Жалоба может быть направлена в письменной форме на бумажном носителе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1A6AE3" w:rsidRPr="00C45148" w:rsidRDefault="001A6AE3" w:rsidP="00386D2D">
      <w:pPr>
        <w:widowControl/>
        <w:shd w:val="clear" w:color="auto" w:fill="FFFFFF"/>
        <w:ind w:firstLine="709"/>
        <w:jc w:val="both"/>
        <w:rPr>
          <w:sz w:val="28"/>
          <w:szCs w:val="28"/>
        </w:rPr>
      </w:pPr>
      <w:r w:rsidRPr="00C45148">
        <w:rPr>
          <w:sz w:val="28"/>
          <w:szCs w:val="28"/>
        </w:rPr>
        <w:t>Жалоба должна содержать:</w:t>
      </w:r>
    </w:p>
    <w:p w:rsidR="001A6AE3" w:rsidRPr="00C45148" w:rsidRDefault="001A6AE3" w:rsidP="00386D2D">
      <w:pPr>
        <w:widowControl/>
        <w:shd w:val="clear" w:color="auto" w:fill="FFFFFF"/>
        <w:ind w:firstLine="709"/>
        <w:jc w:val="both"/>
        <w:rPr>
          <w:sz w:val="28"/>
          <w:szCs w:val="28"/>
        </w:rPr>
      </w:pPr>
      <w:r w:rsidRPr="00C45148">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A6AE3" w:rsidRPr="00C45148" w:rsidRDefault="001A6AE3" w:rsidP="00386D2D">
      <w:pPr>
        <w:widowControl/>
        <w:shd w:val="clear" w:color="auto" w:fill="FFFFFF"/>
        <w:ind w:firstLine="709"/>
        <w:jc w:val="both"/>
        <w:rPr>
          <w:sz w:val="28"/>
          <w:szCs w:val="28"/>
        </w:rPr>
      </w:pPr>
      <w:proofErr w:type="gramStart"/>
      <w:r w:rsidRPr="00C4514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6AE3" w:rsidRPr="00C45148" w:rsidRDefault="001A6AE3" w:rsidP="00386D2D">
      <w:pPr>
        <w:widowControl/>
        <w:shd w:val="clear" w:color="auto" w:fill="FFFFFF"/>
        <w:ind w:firstLine="709"/>
        <w:jc w:val="both"/>
        <w:rPr>
          <w:sz w:val="28"/>
          <w:szCs w:val="28"/>
        </w:rPr>
      </w:pPr>
      <w:r w:rsidRPr="00C45148">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A6AE3" w:rsidRPr="00C45148" w:rsidRDefault="001A6AE3" w:rsidP="00386D2D">
      <w:pPr>
        <w:widowControl/>
        <w:shd w:val="clear" w:color="auto" w:fill="FFFFFF"/>
        <w:ind w:firstLine="709"/>
        <w:jc w:val="both"/>
        <w:rPr>
          <w:sz w:val="28"/>
          <w:szCs w:val="28"/>
        </w:rPr>
      </w:pPr>
      <w:r w:rsidRPr="00C45148">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A6AE3" w:rsidRPr="00C45148" w:rsidRDefault="001A6AE3" w:rsidP="00386D2D">
      <w:pPr>
        <w:widowControl/>
        <w:shd w:val="clear" w:color="auto" w:fill="FFFFFF"/>
        <w:ind w:firstLine="709"/>
        <w:jc w:val="both"/>
        <w:rPr>
          <w:sz w:val="28"/>
          <w:szCs w:val="28"/>
        </w:rPr>
      </w:pPr>
      <w:r w:rsidRPr="00C45148">
        <w:rPr>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C45148">
        <w:rPr>
          <w:sz w:val="28"/>
          <w:szCs w:val="28"/>
        </w:rPr>
        <w:t>представлена</w:t>
      </w:r>
      <w:proofErr w:type="gramEnd"/>
      <w:r w:rsidRPr="00C45148">
        <w:rPr>
          <w:sz w:val="28"/>
          <w:szCs w:val="28"/>
        </w:rPr>
        <w:t>:</w:t>
      </w:r>
    </w:p>
    <w:p w:rsidR="001A6AE3" w:rsidRPr="00C45148" w:rsidRDefault="001A6AE3" w:rsidP="00386D2D">
      <w:pPr>
        <w:widowControl/>
        <w:shd w:val="clear" w:color="auto" w:fill="FFFFFF"/>
        <w:ind w:firstLine="709"/>
        <w:jc w:val="both"/>
        <w:rPr>
          <w:sz w:val="28"/>
          <w:szCs w:val="28"/>
        </w:rPr>
      </w:pPr>
      <w:r>
        <w:rPr>
          <w:sz w:val="28"/>
          <w:szCs w:val="28"/>
        </w:rPr>
        <w:t xml:space="preserve">- </w:t>
      </w:r>
      <w:r w:rsidRPr="00C45148">
        <w:rPr>
          <w:sz w:val="28"/>
          <w:szCs w:val="28"/>
        </w:rPr>
        <w:t>оформленная в соответствии с законодательством Российской Федерации доверенность (для физических лиц);</w:t>
      </w:r>
    </w:p>
    <w:p w:rsidR="001A6AE3" w:rsidRPr="00C45148" w:rsidRDefault="001A6AE3" w:rsidP="00386D2D">
      <w:pPr>
        <w:widowControl/>
        <w:shd w:val="clear" w:color="auto" w:fill="FFFFFF"/>
        <w:ind w:firstLine="709"/>
        <w:jc w:val="both"/>
        <w:rPr>
          <w:sz w:val="28"/>
          <w:szCs w:val="28"/>
        </w:rPr>
      </w:pPr>
      <w:r>
        <w:rPr>
          <w:sz w:val="28"/>
          <w:szCs w:val="28"/>
        </w:rPr>
        <w:t xml:space="preserve">- </w:t>
      </w:r>
      <w:r w:rsidRPr="00C45148">
        <w:rPr>
          <w:sz w:val="28"/>
          <w:szCs w:val="28"/>
        </w:rPr>
        <w:t xml:space="preserve">оформленная в соответствии с законодательством Российской Федерации доверенность, заверенная печатью юридического лица и </w:t>
      </w:r>
      <w:r w:rsidRPr="00C45148">
        <w:rPr>
          <w:sz w:val="28"/>
          <w:szCs w:val="28"/>
        </w:rPr>
        <w:lastRenderedPageBreak/>
        <w:t>подписанная руководителем юридического лица или уполномоченным этим руководителем лицом (для юридических лиц);</w:t>
      </w:r>
    </w:p>
    <w:p w:rsidR="001A6AE3" w:rsidRPr="00C45148" w:rsidRDefault="001A6AE3" w:rsidP="00386D2D">
      <w:pPr>
        <w:widowControl/>
        <w:shd w:val="clear" w:color="auto" w:fill="FFFFFF"/>
        <w:ind w:firstLine="709"/>
        <w:jc w:val="both"/>
        <w:rPr>
          <w:sz w:val="28"/>
          <w:szCs w:val="28"/>
        </w:rPr>
      </w:pPr>
      <w:r>
        <w:rPr>
          <w:sz w:val="28"/>
          <w:szCs w:val="28"/>
        </w:rPr>
        <w:t xml:space="preserve">- </w:t>
      </w:r>
      <w:r w:rsidRPr="00C45148">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1A6AE3" w:rsidRPr="00C45148" w:rsidRDefault="001A6AE3" w:rsidP="00386D2D">
      <w:pPr>
        <w:widowControl/>
        <w:shd w:val="clear" w:color="auto" w:fill="FFFFFF"/>
        <w:ind w:firstLine="709"/>
        <w:jc w:val="both"/>
        <w:rPr>
          <w:sz w:val="28"/>
          <w:szCs w:val="28"/>
        </w:rPr>
      </w:pPr>
      <w:r w:rsidRPr="00C45148">
        <w:rPr>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1A6AE3" w:rsidRPr="00C45148" w:rsidRDefault="001A6AE3" w:rsidP="00386D2D">
      <w:pPr>
        <w:widowControl/>
        <w:shd w:val="clear" w:color="auto" w:fill="FFFFFF"/>
        <w:ind w:firstLine="709"/>
        <w:jc w:val="both"/>
        <w:rPr>
          <w:sz w:val="28"/>
          <w:szCs w:val="28"/>
        </w:rPr>
      </w:pPr>
      <w:r w:rsidRPr="00C45148">
        <w:rPr>
          <w:sz w:val="28"/>
          <w:szCs w:val="28"/>
        </w:rPr>
        <w:t>Время приема жалоб должно совпадать со временем предоставления муниципальной услуги.</w:t>
      </w:r>
    </w:p>
    <w:p w:rsidR="001A6AE3" w:rsidRPr="00C45148" w:rsidRDefault="001A6AE3" w:rsidP="00386D2D">
      <w:pPr>
        <w:widowControl/>
        <w:shd w:val="clear" w:color="auto" w:fill="FFFFFF"/>
        <w:ind w:firstLine="709"/>
        <w:jc w:val="both"/>
        <w:rPr>
          <w:sz w:val="28"/>
          <w:szCs w:val="28"/>
        </w:rPr>
      </w:pPr>
      <w:r w:rsidRPr="00C45148">
        <w:rPr>
          <w:sz w:val="28"/>
          <w:szCs w:val="28"/>
        </w:rPr>
        <w:t>Жалоба в письменной форме может быть направлена по почте.</w:t>
      </w:r>
    </w:p>
    <w:p w:rsidR="001A6AE3" w:rsidRPr="00C45148" w:rsidRDefault="001A6AE3" w:rsidP="00386D2D">
      <w:pPr>
        <w:widowControl/>
        <w:shd w:val="clear" w:color="auto" w:fill="FFFFFF"/>
        <w:ind w:firstLine="709"/>
        <w:jc w:val="both"/>
        <w:rPr>
          <w:sz w:val="28"/>
          <w:szCs w:val="28"/>
        </w:rPr>
      </w:pPr>
      <w:r w:rsidRPr="00C45148">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A6AE3" w:rsidRPr="00C45148" w:rsidRDefault="001A6AE3" w:rsidP="00386D2D">
      <w:pPr>
        <w:widowControl/>
        <w:shd w:val="clear" w:color="auto" w:fill="FFFFFF"/>
        <w:ind w:firstLine="709"/>
        <w:jc w:val="both"/>
        <w:rPr>
          <w:sz w:val="28"/>
          <w:szCs w:val="28"/>
        </w:rPr>
      </w:pPr>
      <w:r w:rsidRPr="00C45148">
        <w:rPr>
          <w:sz w:val="28"/>
          <w:szCs w:val="28"/>
        </w:rPr>
        <w:t>В электронном виде жалоба может быть подана заявителем посредством:</w:t>
      </w:r>
    </w:p>
    <w:p w:rsidR="001A6AE3" w:rsidRPr="00C45148" w:rsidRDefault="001A6AE3" w:rsidP="00386D2D">
      <w:pPr>
        <w:widowControl/>
        <w:shd w:val="clear" w:color="auto" w:fill="FFFFFF"/>
        <w:ind w:firstLine="709"/>
        <w:jc w:val="both"/>
        <w:rPr>
          <w:sz w:val="28"/>
          <w:szCs w:val="28"/>
        </w:rPr>
      </w:pPr>
      <w:r>
        <w:rPr>
          <w:sz w:val="28"/>
          <w:szCs w:val="28"/>
        </w:rPr>
        <w:t>-</w:t>
      </w:r>
      <w:r w:rsidRPr="00C45148">
        <w:rPr>
          <w:sz w:val="28"/>
          <w:szCs w:val="28"/>
        </w:rPr>
        <w:t>официального сайта органа, предоставляющего муниципальную услугу, в сети Интернет;</w:t>
      </w:r>
    </w:p>
    <w:p w:rsidR="001A6AE3" w:rsidRPr="00C45148" w:rsidRDefault="001A6AE3" w:rsidP="00386D2D">
      <w:pPr>
        <w:widowControl/>
        <w:shd w:val="clear" w:color="auto" w:fill="FFFFFF"/>
        <w:ind w:firstLine="709"/>
        <w:jc w:val="both"/>
        <w:rPr>
          <w:sz w:val="28"/>
          <w:szCs w:val="28"/>
        </w:rPr>
      </w:pPr>
      <w:r>
        <w:rPr>
          <w:sz w:val="28"/>
          <w:szCs w:val="28"/>
        </w:rPr>
        <w:t>-</w:t>
      </w:r>
      <w:r w:rsidRPr="00C45148">
        <w:rPr>
          <w:sz w:val="28"/>
          <w:szCs w:val="28"/>
        </w:rPr>
        <w:t>Портала.</w:t>
      </w:r>
    </w:p>
    <w:p w:rsidR="001A6AE3" w:rsidRPr="00C45148" w:rsidRDefault="001A6AE3" w:rsidP="00386D2D">
      <w:pPr>
        <w:widowControl/>
        <w:shd w:val="clear" w:color="auto" w:fill="FFFFFF"/>
        <w:ind w:firstLine="709"/>
        <w:jc w:val="both"/>
        <w:rPr>
          <w:sz w:val="28"/>
          <w:szCs w:val="28"/>
        </w:rPr>
      </w:pPr>
      <w:proofErr w:type="gramStart"/>
      <w:r w:rsidRPr="00C45148">
        <w:rPr>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w:t>
      </w:r>
      <w:r>
        <w:rPr>
          <w:sz w:val="28"/>
          <w:szCs w:val="28"/>
        </w:rPr>
        <w:t>вии с правилами, утвержденными п</w:t>
      </w:r>
      <w:r w:rsidRPr="00C45148">
        <w:rPr>
          <w:sz w:val="28"/>
          <w:szCs w:val="28"/>
        </w:rPr>
        <w:t>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1A6AE3" w:rsidRPr="00C45148" w:rsidRDefault="001A6AE3" w:rsidP="00386D2D">
      <w:pPr>
        <w:widowControl/>
        <w:shd w:val="clear" w:color="auto" w:fill="FFFFFF"/>
        <w:ind w:firstLine="709"/>
        <w:jc w:val="both"/>
        <w:rPr>
          <w:sz w:val="28"/>
          <w:szCs w:val="28"/>
        </w:rPr>
      </w:pPr>
      <w:r w:rsidRPr="00C45148">
        <w:rPr>
          <w:sz w:val="28"/>
          <w:szCs w:val="28"/>
        </w:rPr>
        <w:t>В случае</w:t>
      </w:r>
      <w:proofErr w:type="gramStart"/>
      <w:r w:rsidRPr="00C45148">
        <w:rPr>
          <w:sz w:val="28"/>
          <w:szCs w:val="28"/>
        </w:rPr>
        <w:t>,</w:t>
      </w:r>
      <w:proofErr w:type="gramEnd"/>
      <w:r w:rsidRPr="00C45148">
        <w:rPr>
          <w:sz w:val="28"/>
          <w:szCs w:val="28"/>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A6AE3" w:rsidRPr="00C45148" w:rsidRDefault="001A6AE3" w:rsidP="00386D2D">
      <w:pPr>
        <w:widowControl/>
        <w:shd w:val="clear" w:color="auto" w:fill="FFFFFF"/>
        <w:ind w:firstLine="709"/>
        <w:jc w:val="both"/>
        <w:rPr>
          <w:sz w:val="28"/>
          <w:szCs w:val="28"/>
        </w:rPr>
      </w:pPr>
      <w:r w:rsidRPr="00C45148">
        <w:rPr>
          <w:sz w:val="28"/>
          <w:szCs w:val="28"/>
        </w:rPr>
        <w:t>При этом срок рассмотрения жалобы исчисляется со дня регистрации жалобы в уполномоченном на ее рассмотрение органе.</w:t>
      </w:r>
    </w:p>
    <w:p w:rsidR="001A6AE3" w:rsidRPr="00C45148" w:rsidRDefault="001A6AE3" w:rsidP="00386D2D">
      <w:pPr>
        <w:widowControl/>
        <w:shd w:val="clear" w:color="auto" w:fill="FFFFFF"/>
        <w:ind w:firstLine="709"/>
        <w:jc w:val="both"/>
        <w:rPr>
          <w:sz w:val="28"/>
          <w:szCs w:val="28"/>
        </w:rPr>
      </w:pPr>
      <w:r w:rsidRPr="00C45148">
        <w:rPr>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1A6AE3" w:rsidRPr="00C45148" w:rsidRDefault="001A6AE3" w:rsidP="00386D2D">
      <w:pPr>
        <w:widowControl/>
        <w:shd w:val="clear" w:color="auto" w:fill="FFFFFF"/>
        <w:ind w:firstLine="709"/>
        <w:jc w:val="both"/>
        <w:rPr>
          <w:sz w:val="28"/>
          <w:szCs w:val="28"/>
        </w:rPr>
      </w:pPr>
      <w:r w:rsidRPr="00C45148">
        <w:rPr>
          <w:sz w:val="28"/>
          <w:szCs w:val="28"/>
        </w:rPr>
        <w:t>При этом срок рассмотрения жалобы исчисляется со дня регистрации жалобы в органе, предоставляющем муниципальную услугу.</w:t>
      </w:r>
    </w:p>
    <w:p w:rsidR="001A6AE3" w:rsidRPr="00C45148" w:rsidRDefault="001A6AE3" w:rsidP="00386D2D">
      <w:pPr>
        <w:widowControl/>
        <w:shd w:val="clear" w:color="auto" w:fill="FFFFFF"/>
        <w:ind w:firstLine="709"/>
        <w:jc w:val="both"/>
        <w:rPr>
          <w:sz w:val="28"/>
          <w:szCs w:val="28"/>
        </w:rPr>
      </w:pPr>
      <w:r w:rsidRPr="00C45148">
        <w:rPr>
          <w:sz w:val="28"/>
          <w:szCs w:val="28"/>
        </w:rPr>
        <w:t>Должностные лица, уполномоченные на рассмотрение жалоб, обеспечивают:</w:t>
      </w:r>
    </w:p>
    <w:p w:rsidR="001A6AE3" w:rsidRPr="00C45148" w:rsidRDefault="001A6AE3" w:rsidP="00386D2D">
      <w:pPr>
        <w:widowControl/>
        <w:shd w:val="clear" w:color="auto" w:fill="FFFFFF"/>
        <w:ind w:firstLine="709"/>
        <w:jc w:val="both"/>
        <w:rPr>
          <w:sz w:val="28"/>
          <w:szCs w:val="28"/>
        </w:rPr>
      </w:pPr>
      <w:r>
        <w:rPr>
          <w:sz w:val="28"/>
          <w:szCs w:val="28"/>
        </w:rPr>
        <w:t>-</w:t>
      </w:r>
      <w:r w:rsidRPr="00C45148">
        <w:rPr>
          <w:sz w:val="28"/>
          <w:szCs w:val="28"/>
        </w:rPr>
        <w:t xml:space="preserve"> прием и рассмотрение жалоб в соответствии с требованиями настоящего административного регламента;</w:t>
      </w:r>
    </w:p>
    <w:p w:rsidR="001A6AE3" w:rsidRPr="00C45148" w:rsidRDefault="001A6AE3" w:rsidP="00386D2D">
      <w:pPr>
        <w:widowControl/>
        <w:shd w:val="clear" w:color="auto" w:fill="FFFFFF"/>
        <w:ind w:firstLine="709"/>
        <w:jc w:val="both"/>
        <w:rPr>
          <w:sz w:val="28"/>
          <w:szCs w:val="28"/>
        </w:rPr>
      </w:pPr>
      <w:r>
        <w:rPr>
          <w:sz w:val="28"/>
          <w:szCs w:val="28"/>
        </w:rPr>
        <w:lastRenderedPageBreak/>
        <w:t>-</w:t>
      </w:r>
      <w:r w:rsidRPr="00C45148">
        <w:rPr>
          <w:sz w:val="28"/>
          <w:szCs w:val="28"/>
        </w:rPr>
        <w:t xml:space="preserve">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1A6AE3" w:rsidRPr="00C45148" w:rsidRDefault="001A6AE3" w:rsidP="00386D2D">
      <w:pPr>
        <w:widowControl/>
        <w:shd w:val="clear" w:color="auto" w:fill="FFFFFF"/>
        <w:ind w:firstLine="709"/>
        <w:jc w:val="both"/>
        <w:rPr>
          <w:sz w:val="28"/>
          <w:szCs w:val="28"/>
        </w:rPr>
      </w:pPr>
      <w:r w:rsidRPr="00C45148">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A6AE3" w:rsidRPr="00C45148" w:rsidRDefault="001A6AE3" w:rsidP="00386D2D">
      <w:pPr>
        <w:widowControl/>
        <w:shd w:val="clear" w:color="auto" w:fill="FFFFFF"/>
        <w:ind w:firstLine="709"/>
        <w:jc w:val="both"/>
        <w:rPr>
          <w:sz w:val="28"/>
          <w:szCs w:val="28"/>
        </w:rPr>
      </w:pPr>
      <w:r w:rsidRPr="00C45148">
        <w:rPr>
          <w:sz w:val="28"/>
          <w:szCs w:val="28"/>
        </w:rPr>
        <w:t>Орган, предоставляющий муниципальную услугу, обеспечивает:</w:t>
      </w:r>
    </w:p>
    <w:p w:rsidR="001A6AE3" w:rsidRPr="00C45148" w:rsidRDefault="001A6AE3" w:rsidP="00386D2D">
      <w:pPr>
        <w:widowControl/>
        <w:shd w:val="clear" w:color="auto" w:fill="FFFFFF"/>
        <w:ind w:firstLine="709"/>
        <w:jc w:val="both"/>
        <w:rPr>
          <w:sz w:val="28"/>
          <w:szCs w:val="28"/>
        </w:rPr>
      </w:pPr>
      <w:r>
        <w:rPr>
          <w:sz w:val="28"/>
          <w:szCs w:val="28"/>
        </w:rPr>
        <w:t xml:space="preserve">- </w:t>
      </w:r>
      <w:r w:rsidRPr="00C45148">
        <w:rPr>
          <w:sz w:val="28"/>
          <w:szCs w:val="28"/>
        </w:rPr>
        <w:t>оснащение мест приема жалоб;</w:t>
      </w:r>
    </w:p>
    <w:p w:rsidR="001A6AE3" w:rsidRPr="00C45148" w:rsidRDefault="001A6AE3" w:rsidP="00386D2D">
      <w:pPr>
        <w:widowControl/>
        <w:shd w:val="clear" w:color="auto" w:fill="FFFFFF"/>
        <w:ind w:firstLine="709"/>
        <w:jc w:val="both"/>
        <w:rPr>
          <w:sz w:val="28"/>
          <w:szCs w:val="28"/>
        </w:rPr>
      </w:pPr>
      <w:r>
        <w:rPr>
          <w:sz w:val="28"/>
          <w:szCs w:val="28"/>
        </w:rPr>
        <w:t>-</w:t>
      </w:r>
      <w:r w:rsidRPr="00C45148">
        <w:rPr>
          <w:sz w:val="28"/>
          <w:szCs w:val="28"/>
        </w:rPr>
        <w:t xml:space="preserve">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1A6AE3" w:rsidRPr="00C45148" w:rsidRDefault="001A6AE3" w:rsidP="00386D2D">
      <w:pPr>
        <w:widowControl/>
        <w:shd w:val="clear" w:color="auto" w:fill="FFFFFF"/>
        <w:ind w:firstLine="709"/>
        <w:jc w:val="both"/>
        <w:rPr>
          <w:sz w:val="28"/>
          <w:szCs w:val="28"/>
        </w:rPr>
      </w:pPr>
      <w:r>
        <w:rPr>
          <w:sz w:val="28"/>
          <w:szCs w:val="28"/>
        </w:rPr>
        <w:t>-</w:t>
      </w:r>
      <w:r w:rsidRPr="00C45148">
        <w:rPr>
          <w:sz w:val="28"/>
          <w:szCs w:val="28"/>
        </w:rPr>
        <w:t xml:space="preserve">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1A6AE3" w:rsidRPr="00C45148" w:rsidRDefault="001A6AE3" w:rsidP="00386D2D">
      <w:pPr>
        <w:widowControl/>
        <w:shd w:val="clear" w:color="auto" w:fill="FFFFFF"/>
        <w:ind w:firstLine="709"/>
        <w:jc w:val="both"/>
        <w:rPr>
          <w:sz w:val="28"/>
          <w:szCs w:val="28"/>
        </w:rPr>
      </w:pPr>
      <w:r>
        <w:rPr>
          <w:sz w:val="28"/>
          <w:szCs w:val="28"/>
        </w:rPr>
        <w:t xml:space="preserve">- </w:t>
      </w:r>
      <w:r w:rsidRPr="00C45148">
        <w:rPr>
          <w:sz w:val="28"/>
          <w:szCs w:val="28"/>
        </w:rPr>
        <w:t>заключение соглашений о взаимодействии в части осуществления МФЦ приема жалоб и выдачи заявителям результатов рассмотрения жалоб;</w:t>
      </w:r>
    </w:p>
    <w:p w:rsidR="001A6AE3" w:rsidRPr="00C45148" w:rsidRDefault="001A6AE3" w:rsidP="00386D2D">
      <w:pPr>
        <w:widowControl/>
        <w:shd w:val="clear" w:color="auto" w:fill="FFFFFF"/>
        <w:ind w:firstLine="709"/>
        <w:jc w:val="both"/>
        <w:rPr>
          <w:sz w:val="28"/>
          <w:szCs w:val="28"/>
        </w:rPr>
      </w:pPr>
      <w:r>
        <w:rPr>
          <w:sz w:val="28"/>
          <w:szCs w:val="28"/>
        </w:rPr>
        <w:t xml:space="preserve">- </w:t>
      </w:r>
      <w:r w:rsidRPr="00C45148">
        <w:rPr>
          <w:sz w:val="28"/>
          <w:szCs w:val="28"/>
        </w:rPr>
        <w:t>формирование ежеквартальной отчетности о полученных и рассмотренных жалобах (в том числе о количестве удовлетворенных и неудовлетворенных жалоб).</w:t>
      </w:r>
    </w:p>
    <w:p w:rsidR="001A6AE3" w:rsidRPr="00C45148" w:rsidRDefault="001A6AE3" w:rsidP="00386D2D">
      <w:pPr>
        <w:widowControl/>
        <w:shd w:val="clear" w:color="auto" w:fill="FFFFFF"/>
        <w:ind w:firstLine="709"/>
        <w:jc w:val="both"/>
        <w:rPr>
          <w:sz w:val="28"/>
          <w:szCs w:val="28"/>
        </w:rPr>
      </w:pPr>
      <w:r w:rsidRPr="00C45148">
        <w:rPr>
          <w:sz w:val="28"/>
          <w:szCs w:val="28"/>
        </w:rPr>
        <w:t>С 1 января 2015 года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1A6AE3" w:rsidRPr="00C45148" w:rsidRDefault="001A6AE3" w:rsidP="00386D2D">
      <w:pPr>
        <w:widowControl/>
        <w:shd w:val="clear" w:color="auto" w:fill="FFFFFF"/>
        <w:ind w:firstLine="709"/>
        <w:jc w:val="both"/>
        <w:rPr>
          <w:sz w:val="28"/>
          <w:szCs w:val="28"/>
        </w:rPr>
      </w:pPr>
      <w:r w:rsidRPr="00C45148">
        <w:rPr>
          <w:sz w:val="28"/>
          <w:szCs w:val="28"/>
        </w:rPr>
        <w:t>Орган, предоставляющий муниципальную услугу, отказывает в удовлетворении жалобы в следующих случаях:</w:t>
      </w:r>
    </w:p>
    <w:p w:rsidR="001A6AE3" w:rsidRPr="00C45148" w:rsidRDefault="001A6AE3" w:rsidP="00386D2D">
      <w:pPr>
        <w:widowControl/>
        <w:shd w:val="clear" w:color="auto" w:fill="FFFFFF"/>
        <w:ind w:firstLine="709"/>
        <w:jc w:val="both"/>
        <w:rPr>
          <w:sz w:val="28"/>
          <w:szCs w:val="28"/>
        </w:rPr>
      </w:pPr>
      <w:r>
        <w:rPr>
          <w:sz w:val="28"/>
          <w:szCs w:val="28"/>
        </w:rPr>
        <w:t>-</w:t>
      </w:r>
      <w:r w:rsidRPr="00C45148">
        <w:rPr>
          <w:sz w:val="28"/>
          <w:szCs w:val="28"/>
        </w:rPr>
        <w:t xml:space="preserve"> наличие вступившего в законную силу решения суда по жалобе о том же предмете и по тем же основаниям;</w:t>
      </w:r>
    </w:p>
    <w:p w:rsidR="001A6AE3" w:rsidRPr="00C45148" w:rsidRDefault="001A6AE3" w:rsidP="00386D2D">
      <w:pPr>
        <w:widowControl/>
        <w:shd w:val="clear" w:color="auto" w:fill="FFFFFF"/>
        <w:ind w:firstLine="709"/>
        <w:jc w:val="both"/>
        <w:rPr>
          <w:sz w:val="28"/>
          <w:szCs w:val="28"/>
        </w:rPr>
      </w:pPr>
      <w:r>
        <w:rPr>
          <w:sz w:val="28"/>
          <w:szCs w:val="28"/>
        </w:rPr>
        <w:t>-</w:t>
      </w:r>
      <w:r w:rsidRPr="00C45148">
        <w:rPr>
          <w:sz w:val="28"/>
          <w:szCs w:val="28"/>
        </w:rPr>
        <w:t xml:space="preserve"> подача жалобы лицом, полномочия которого не подтверждены в порядке, установленном законодательством Российской Федерации;</w:t>
      </w:r>
    </w:p>
    <w:p w:rsidR="001A6AE3" w:rsidRPr="00C45148" w:rsidRDefault="001A6AE3" w:rsidP="00386D2D">
      <w:pPr>
        <w:widowControl/>
        <w:shd w:val="clear" w:color="auto" w:fill="FFFFFF"/>
        <w:ind w:firstLine="709"/>
        <w:jc w:val="both"/>
        <w:rPr>
          <w:sz w:val="28"/>
          <w:szCs w:val="28"/>
        </w:rPr>
      </w:pPr>
      <w:r>
        <w:rPr>
          <w:sz w:val="28"/>
          <w:szCs w:val="28"/>
        </w:rPr>
        <w:t>-</w:t>
      </w:r>
      <w:r w:rsidRPr="00C45148">
        <w:rPr>
          <w:sz w:val="28"/>
          <w:szCs w:val="28"/>
        </w:rPr>
        <w:t xml:space="preserve">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A6AE3" w:rsidRPr="00C45148" w:rsidRDefault="001A6AE3" w:rsidP="00386D2D">
      <w:pPr>
        <w:widowControl/>
        <w:shd w:val="clear" w:color="auto" w:fill="FFFFFF"/>
        <w:ind w:firstLine="709"/>
        <w:jc w:val="both"/>
        <w:rPr>
          <w:sz w:val="28"/>
          <w:szCs w:val="28"/>
        </w:rPr>
      </w:pPr>
      <w:r w:rsidRPr="00C45148">
        <w:rPr>
          <w:sz w:val="28"/>
          <w:szCs w:val="28"/>
        </w:rPr>
        <w:t>Орган, предоставляющий муниципальную услугу, вправе оставить жалобу без ответа в следующих случаях:</w:t>
      </w:r>
    </w:p>
    <w:p w:rsidR="001A6AE3" w:rsidRPr="00C45148" w:rsidRDefault="001A6AE3" w:rsidP="00386D2D">
      <w:pPr>
        <w:widowControl/>
        <w:shd w:val="clear" w:color="auto" w:fill="FFFFFF"/>
        <w:ind w:firstLine="709"/>
        <w:jc w:val="both"/>
        <w:rPr>
          <w:sz w:val="28"/>
          <w:szCs w:val="28"/>
        </w:rPr>
      </w:pPr>
      <w:r>
        <w:rPr>
          <w:sz w:val="28"/>
          <w:szCs w:val="28"/>
        </w:rPr>
        <w:lastRenderedPageBreak/>
        <w:t>-</w:t>
      </w:r>
      <w:r w:rsidRPr="00C45148">
        <w:rPr>
          <w:sz w:val="28"/>
          <w:szCs w:val="28"/>
        </w:rPr>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1A6AE3" w:rsidRPr="00C45148" w:rsidRDefault="001A6AE3" w:rsidP="00386D2D">
      <w:pPr>
        <w:widowControl/>
        <w:shd w:val="clear" w:color="auto" w:fill="FFFFFF"/>
        <w:ind w:firstLine="709"/>
        <w:jc w:val="both"/>
        <w:rPr>
          <w:sz w:val="28"/>
          <w:szCs w:val="28"/>
        </w:rPr>
      </w:pPr>
      <w:proofErr w:type="gramStart"/>
      <w:r>
        <w:rPr>
          <w:sz w:val="28"/>
          <w:szCs w:val="28"/>
        </w:rPr>
        <w:t>-</w:t>
      </w:r>
      <w:r w:rsidRPr="00C45148">
        <w:rPr>
          <w:sz w:val="28"/>
          <w:szCs w:val="28"/>
        </w:rPr>
        <w:t xml:space="preserve">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1A6AE3" w:rsidRDefault="001A6AE3" w:rsidP="00386D2D">
      <w:pPr>
        <w:widowControl/>
        <w:shd w:val="clear" w:color="auto" w:fill="FFFFFF"/>
        <w:jc w:val="center"/>
        <w:rPr>
          <w:b/>
          <w:bCs/>
          <w:sz w:val="28"/>
          <w:szCs w:val="28"/>
          <w:bdr w:val="none" w:sz="0" w:space="0" w:color="auto" w:frame="1"/>
        </w:rPr>
      </w:pPr>
    </w:p>
    <w:p w:rsidR="001A6AE3" w:rsidRDefault="001A6AE3" w:rsidP="00386D2D">
      <w:pPr>
        <w:widowControl/>
        <w:shd w:val="clear" w:color="auto" w:fill="FFFFFF"/>
        <w:jc w:val="center"/>
        <w:rPr>
          <w:b/>
          <w:bCs/>
          <w:sz w:val="28"/>
          <w:szCs w:val="28"/>
          <w:bdr w:val="none" w:sz="0" w:space="0" w:color="auto" w:frame="1"/>
        </w:rPr>
      </w:pPr>
      <w:r w:rsidRPr="00C45148">
        <w:rPr>
          <w:b/>
          <w:bCs/>
          <w:sz w:val="28"/>
          <w:szCs w:val="28"/>
          <w:bdr w:val="none" w:sz="0" w:space="0" w:color="auto" w:frame="1"/>
        </w:rPr>
        <w:t>Сроки рассмотрения жалобы</w:t>
      </w:r>
    </w:p>
    <w:p w:rsidR="001A6AE3" w:rsidRPr="00C45148" w:rsidRDefault="001A6AE3" w:rsidP="00386D2D">
      <w:pPr>
        <w:widowControl/>
        <w:shd w:val="clear" w:color="auto" w:fill="FFFFFF"/>
        <w:jc w:val="center"/>
        <w:rPr>
          <w:sz w:val="28"/>
          <w:szCs w:val="28"/>
        </w:rPr>
      </w:pPr>
    </w:p>
    <w:p w:rsidR="001A6AE3" w:rsidRPr="00C45148" w:rsidRDefault="001A6AE3" w:rsidP="00386D2D">
      <w:pPr>
        <w:widowControl/>
        <w:shd w:val="clear" w:color="auto" w:fill="FFFFFF"/>
        <w:ind w:firstLine="709"/>
        <w:jc w:val="both"/>
        <w:rPr>
          <w:sz w:val="28"/>
          <w:szCs w:val="28"/>
        </w:rPr>
      </w:pPr>
      <w:r w:rsidRPr="00C45148">
        <w:rPr>
          <w:sz w:val="28"/>
          <w:szCs w:val="28"/>
        </w:rPr>
        <w:t>5.5. Жалоба, поступившая в орган, предоставляющий муниципальную услугу, подлежит регистрации в день поступления жалобы.</w:t>
      </w:r>
    </w:p>
    <w:p w:rsidR="001A6AE3" w:rsidRPr="00C45148" w:rsidRDefault="001A6AE3" w:rsidP="00386D2D">
      <w:pPr>
        <w:widowControl/>
        <w:shd w:val="clear" w:color="auto" w:fill="FFFFFF"/>
        <w:ind w:firstLine="709"/>
        <w:jc w:val="both"/>
        <w:rPr>
          <w:sz w:val="28"/>
          <w:szCs w:val="28"/>
        </w:rPr>
      </w:pPr>
      <w:r w:rsidRPr="00C45148">
        <w:rPr>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1A6AE3" w:rsidRPr="00C45148" w:rsidRDefault="001A6AE3" w:rsidP="00386D2D">
      <w:pPr>
        <w:widowControl/>
        <w:shd w:val="clear" w:color="auto" w:fill="FFFFFF"/>
        <w:ind w:firstLine="709"/>
        <w:jc w:val="both"/>
        <w:rPr>
          <w:sz w:val="28"/>
          <w:szCs w:val="28"/>
        </w:rPr>
      </w:pPr>
      <w:r w:rsidRPr="00C45148">
        <w:rPr>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A6AE3" w:rsidRDefault="001A6AE3" w:rsidP="00386D2D">
      <w:pPr>
        <w:widowControl/>
        <w:shd w:val="clear" w:color="auto" w:fill="FFFFFF"/>
        <w:jc w:val="center"/>
        <w:rPr>
          <w:b/>
          <w:bCs/>
          <w:sz w:val="28"/>
          <w:szCs w:val="28"/>
          <w:bdr w:val="none" w:sz="0" w:space="0" w:color="auto" w:frame="1"/>
        </w:rPr>
      </w:pPr>
    </w:p>
    <w:p w:rsidR="001A6AE3" w:rsidRDefault="001A6AE3" w:rsidP="00386D2D">
      <w:pPr>
        <w:widowControl/>
        <w:shd w:val="clear" w:color="auto" w:fill="FFFFFF"/>
        <w:jc w:val="center"/>
        <w:rPr>
          <w:b/>
          <w:bCs/>
          <w:sz w:val="28"/>
          <w:szCs w:val="28"/>
          <w:bdr w:val="none" w:sz="0" w:space="0" w:color="auto" w:frame="1"/>
        </w:rPr>
      </w:pPr>
      <w:r w:rsidRPr="00C45148">
        <w:rPr>
          <w:b/>
          <w:bCs/>
          <w:sz w:val="28"/>
          <w:szCs w:val="28"/>
          <w:bdr w:val="none" w:sz="0" w:space="0" w:color="auto" w:frame="1"/>
        </w:rPr>
        <w:t>Перечень оснований для приостановления рассмотрения жалобы, если возможность приостановления предусмотрена законодательством Российской Федерации</w:t>
      </w:r>
    </w:p>
    <w:p w:rsidR="001A6AE3" w:rsidRPr="00C45148" w:rsidRDefault="001A6AE3" w:rsidP="00386D2D">
      <w:pPr>
        <w:widowControl/>
        <w:shd w:val="clear" w:color="auto" w:fill="FFFFFF"/>
        <w:jc w:val="center"/>
        <w:rPr>
          <w:sz w:val="28"/>
          <w:szCs w:val="28"/>
        </w:rPr>
      </w:pPr>
    </w:p>
    <w:p w:rsidR="001A6AE3" w:rsidRPr="00C45148" w:rsidRDefault="001A6AE3" w:rsidP="00386D2D">
      <w:pPr>
        <w:widowControl/>
        <w:shd w:val="clear" w:color="auto" w:fill="FFFFFF"/>
        <w:ind w:firstLine="709"/>
        <w:jc w:val="both"/>
        <w:rPr>
          <w:sz w:val="28"/>
          <w:szCs w:val="28"/>
        </w:rPr>
      </w:pPr>
      <w:r w:rsidRPr="00C45148">
        <w:rPr>
          <w:sz w:val="28"/>
          <w:szCs w:val="28"/>
        </w:rPr>
        <w:t>5.6. Приостановление рассмотрения жалобы не предусмотрено.</w:t>
      </w:r>
    </w:p>
    <w:p w:rsidR="001A6AE3" w:rsidRDefault="001A6AE3" w:rsidP="00386D2D">
      <w:pPr>
        <w:widowControl/>
        <w:shd w:val="clear" w:color="auto" w:fill="FFFFFF"/>
        <w:jc w:val="center"/>
        <w:rPr>
          <w:b/>
          <w:bCs/>
          <w:sz w:val="28"/>
          <w:szCs w:val="28"/>
          <w:bdr w:val="none" w:sz="0" w:space="0" w:color="auto" w:frame="1"/>
        </w:rPr>
      </w:pPr>
    </w:p>
    <w:p w:rsidR="001A6AE3" w:rsidRDefault="001A6AE3" w:rsidP="00386D2D">
      <w:pPr>
        <w:widowControl/>
        <w:shd w:val="clear" w:color="auto" w:fill="FFFFFF"/>
        <w:jc w:val="center"/>
        <w:rPr>
          <w:b/>
          <w:bCs/>
          <w:sz w:val="28"/>
          <w:szCs w:val="28"/>
          <w:bdr w:val="none" w:sz="0" w:space="0" w:color="auto" w:frame="1"/>
        </w:rPr>
      </w:pPr>
      <w:r w:rsidRPr="00C45148">
        <w:rPr>
          <w:b/>
          <w:bCs/>
          <w:sz w:val="28"/>
          <w:szCs w:val="28"/>
          <w:bdr w:val="none" w:sz="0" w:space="0" w:color="auto" w:frame="1"/>
        </w:rPr>
        <w:t>Результат рассмотрения жалобы</w:t>
      </w:r>
    </w:p>
    <w:p w:rsidR="001A6AE3" w:rsidRPr="00C45148" w:rsidRDefault="001A6AE3" w:rsidP="00386D2D">
      <w:pPr>
        <w:widowControl/>
        <w:shd w:val="clear" w:color="auto" w:fill="FFFFFF"/>
        <w:jc w:val="center"/>
        <w:rPr>
          <w:sz w:val="28"/>
          <w:szCs w:val="28"/>
        </w:rPr>
      </w:pPr>
    </w:p>
    <w:p w:rsidR="001A6AE3" w:rsidRPr="00C45148" w:rsidRDefault="001A6AE3" w:rsidP="00386D2D">
      <w:pPr>
        <w:widowControl/>
        <w:shd w:val="clear" w:color="auto" w:fill="FFFFFF"/>
        <w:ind w:firstLine="709"/>
        <w:jc w:val="both"/>
        <w:rPr>
          <w:sz w:val="28"/>
          <w:szCs w:val="28"/>
        </w:rPr>
      </w:pPr>
      <w:r w:rsidRPr="00C45148">
        <w:rPr>
          <w:sz w:val="28"/>
          <w:szCs w:val="28"/>
        </w:rPr>
        <w:t>5.7. По результатам рассмотрения жалобы орган, предоставляющий муниципальную услугу, принимает одно из следующих решений:</w:t>
      </w:r>
    </w:p>
    <w:p w:rsidR="001A6AE3" w:rsidRPr="00C45148" w:rsidRDefault="001A6AE3" w:rsidP="00386D2D">
      <w:pPr>
        <w:widowControl/>
        <w:shd w:val="clear" w:color="auto" w:fill="FFFFFF"/>
        <w:ind w:firstLine="709"/>
        <w:jc w:val="both"/>
        <w:rPr>
          <w:sz w:val="28"/>
          <w:szCs w:val="28"/>
        </w:rPr>
      </w:pPr>
      <w:proofErr w:type="gramStart"/>
      <w:r w:rsidRPr="00C45148">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а также в иных формах;</w:t>
      </w:r>
      <w:proofErr w:type="gramEnd"/>
    </w:p>
    <w:p w:rsidR="001A6AE3" w:rsidRPr="00C45148" w:rsidRDefault="001A6AE3" w:rsidP="00386D2D">
      <w:pPr>
        <w:widowControl/>
        <w:shd w:val="clear" w:color="auto" w:fill="FFFFFF"/>
        <w:ind w:firstLine="709"/>
        <w:jc w:val="both"/>
        <w:rPr>
          <w:sz w:val="28"/>
          <w:szCs w:val="28"/>
        </w:rPr>
      </w:pPr>
      <w:r w:rsidRPr="00C45148">
        <w:rPr>
          <w:sz w:val="28"/>
          <w:szCs w:val="28"/>
        </w:rPr>
        <w:t>2) отказывает в удовлетворении жалобы.</w:t>
      </w:r>
    </w:p>
    <w:p w:rsidR="001A6AE3" w:rsidRPr="00C45148" w:rsidRDefault="001A6AE3" w:rsidP="00386D2D">
      <w:pPr>
        <w:widowControl/>
        <w:shd w:val="clear" w:color="auto" w:fill="FFFFFF"/>
        <w:ind w:firstLine="709"/>
        <w:jc w:val="both"/>
        <w:rPr>
          <w:sz w:val="28"/>
          <w:szCs w:val="28"/>
        </w:rPr>
      </w:pPr>
      <w:r w:rsidRPr="00C45148">
        <w:rPr>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A6AE3" w:rsidRDefault="001A6AE3" w:rsidP="00386D2D">
      <w:pPr>
        <w:widowControl/>
        <w:shd w:val="clear" w:color="auto" w:fill="FFFFFF"/>
        <w:jc w:val="center"/>
        <w:rPr>
          <w:b/>
          <w:bCs/>
          <w:sz w:val="28"/>
          <w:szCs w:val="28"/>
          <w:bdr w:val="none" w:sz="0" w:space="0" w:color="auto" w:frame="1"/>
        </w:rPr>
      </w:pPr>
    </w:p>
    <w:p w:rsidR="001A6AE3" w:rsidRDefault="001A6AE3" w:rsidP="00386D2D">
      <w:pPr>
        <w:widowControl/>
        <w:shd w:val="clear" w:color="auto" w:fill="FFFFFF"/>
        <w:jc w:val="center"/>
        <w:rPr>
          <w:b/>
          <w:bCs/>
          <w:sz w:val="28"/>
          <w:szCs w:val="28"/>
          <w:bdr w:val="none" w:sz="0" w:space="0" w:color="auto" w:frame="1"/>
        </w:rPr>
      </w:pPr>
      <w:r w:rsidRPr="00C45148">
        <w:rPr>
          <w:b/>
          <w:bCs/>
          <w:sz w:val="28"/>
          <w:szCs w:val="28"/>
          <w:bdr w:val="none" w:sz="0" w:space="0" w:color="auto" w:frame="1"/>
        </w:rPr>
        <w:t>Порядок информирования заявителя о результатах рассмотрения жалобы</w:t>
      </w:r>
    </w:p>
    <w:p w:rsidR="001A6AE3" w:rsidRPr="00C45148" w:rsidRDefault="001A6AE3" w:rsidP="00386D2D">
      <w:pPr>
        <w:widowControl/>
        <w:shd w:val="clear" w:color="auto" w:fill="FFFFFF"/>
        <w:jc w:val="center"/>
        <w:rPr>
          <w:sz w:val="28"/>
          <w:szCs w:val="28"/>
        </w:rPr>
      </w:pPr>
    </w:p>
    <w:p w:rsidR="001A6AE3" w:rsidRPr="00C45148" w:rsidRDefault="001A6AE3" w:rsidP="00386D2D">
      <w:pPr>
        <w:widowControl/>
        <w:shd w:val="clear" w:color="auto" w:fill="FFFFFF"/>
        <w:ind w:firstLine="709"/>
        <w:jc w:val="both"/>
        <w:rPr>
          <w:sz w:val="28"/>
          <w:szCs w:val="28"/>
        </w:rPr>
      </w:pPr>
      <w:r w:rsidRPr="00C45148">
        <w:rPr>
          <w:sz w:val="28"/>
          <w:szCs w:val="28"/>
        </w:rPr>
        <w:t>5.8. Ответ по результатам рассмотрения жалобы направляется заявителю не позднее дня, следующего за днем принятия решения, в письменной форме.</w:t>
      </w:r>
    </w:p>
    <w:p w:rsidR="001A6AE3" w:rsidRPr="00C45148" w:rsidRDefault="001A6AE3" w:rsidP="00386D2D">
      <w:pPr>
        <w:widowControl/>
        <w:shd w:val="clear" w:color="auto" w:fill="FFFFFF"/>
        <w:ind w:firstLine="709"/>
        <w:jc w:val="both"/>
        <w:rPr>
          <w:sz w:val="28"/>
          <w:szCs w:val="28"/>
        </w:rPr>
      </w:pPr>
      <w:r w:rsidRPr="00C45148">
        <w:rPr>
          <w:sz w:val="28"/>
          <w:szCs w:val="28"/>
        </w:rPr>
        <w:t>В ответе по результатам рассмотрения жалобы указываются:</w:t>
      </w:r>
    </w:p>
    <w:p w:rsidR="001A6AE3" w:rsidRPr="00C45148" w:rsidRDefault="001A6AE3" w:rsidP="00386D2D">
      <w:pPr>
        <w:widowControl/>
        <w:shd w:val="clear" w:color="auto" w:fill="FFFFFF"/>
        <w:ind w:firstLine="709"/>
        <w:jc w:val="both"/>
        <w:rPr>
          <w:sz w:val="28"/>
          <w:szCs w:val="28"/>
        </w:rPr>
      </w:pPr>
      <w:proofErr w:type="gramStart"/>
      <w:r>
        <w:rPr>
          <w:sz w:val="28"/>
          <w:szCs w:val="28"/>
        </w:rPr>
        <w:t>-</w:t>
      </w:r>
      <w:r w:rsidRPr="00C45148">
        <w:rPr>
          <w:sz w:val="28"/>
          <w:szCs w:val="28"/>
        </w:rPr>
        <w:t xml:space="preserve">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A6AE3" w:rsidRPr="00C45148" w:rsidRDefault="001A6AE3" w:rsidP="00386D2D">
      <w:pPr>
        <w:widowControl/>
        <w:shd w:val="clear" w:color="auto" w:fill="FFFFFF"/>
        <w:ind w:firstLine="709"/>
        <w:jc w:val="both"/>
        <w:rPr>
          <w:sz w:val="28"/>
          <w:szCs w:val="28"/>
        </w:rPr>
      </w:pPr>
      <w:r>
        <w:rPr>
          <w:sz w:val="28"/>
          <w:szCs w:val="28"/>
        </w:rPr>
        <w:t>-</w:t>
      </w:r>
      <w:r w:rsidRPr="00C45148">
        <w:rPr>
          <w:sz w:val="28"/>
          <w:szCs w:val="28"/>
        </w:rPr>
        <w:t xml:space="preserve"> номер, дата, место принятия решения, включая сведения о должностном лице, решение или действие (бездействие) которого обжалуется;</w:t>
      </w:r>
    </w:p>
    <w:p w:rsidR="001A6AE3" w:rsidRPr="00C45148" w:rsidRDefault="001A6AE3" w:rsidP="00386D2D">
      <w:pPr>
        <w:widowControl/>
        <w:shd w:val="clear" w:color="auto" w:fill="FFFFFF"/>
        <w:ind w:firstLine="709"/>
        <w:jc w:val="both"/>
        <w:rPr>
          <w:sz w:val="28"/>
          <w:szCs w:val="28"/>
        </w:rPr>
      </w:pPr>
      <w:r>
        <w:rPr>
          <w:sz w:val="28"/>
          <w:szCs w:val="28"/>
        </w:rPr>
        <w:t>-</w:t>
      </w:r>
      <w:r w:rsidRPr="00C45148">
        <w:rPr>
          <w:sz w:val="28"/>
          <w:szCs w:val="28"/>
        </w:rPr>
        <w:t xml:space="preserve"> фамилия, имя, отчество (при наличии) или наименование заявителя;</w:t>
      </w:r>
    </w:p>
    <w:p w:rsidR="001A6AE3" w:rsidRPr="00C45148" w:rsidRDefault="001A6AE3" w:rsidP="00386D2D">
      <w:pPr>
        <w:widowControl/>
        <w:shd w:val="clear" w:color="auto" w:fill="FFFFFF"/>
        <w:ind w:firstLine="709"/>
        <w:jc w:val="both"/>
        <w:rPr>
          <w:sz w:val="28"/>
          <w:szCs w:val="28"/>
        </w:rPr>
      </w:pPr>
      <w:r>
        <w:rPr>
          <w:sz w:val="28"/>
          <w:szCs w:val="28"/>
        </w:rPr>
        <w:t>-</w:t>
      </w:r>
      <w:r w:rsidRPr="00C45148">
        <w:rPr>
          <w:sz w:val="28"/>
          <w:szCs w:val="28"/>
        </w:rPr>
        <w:t xml:space="preserve"> основания для принятия решения по жалобе;</w:t>
      </w:r>
    </w:p>
    <w:p w:rsidR="001A6AE3" w:rsidRPr="00C45148" w:rsidRDefault="001A6AE3" w:rsidP="00386D2D">
      <w:pPr>
        <w:widowControl/>
        <w:shd w:val="clear" w:color="auto" w:fill="FFFFFF"/>
        <w:ind w:firstLine="709"/>
        <w:jc w:val="both"/>
        <w:rPr>
          <w:sz w:val="28"/>
          <w:szCs w:val="28"/>
        </w:rPr>
      </w:pPr>
      <w:r>
        <w:rPr>
          <w:sz w:val="28"/>
          <w:szCs w:val="28"/>
        </w:rPr>
        <w:t>-</w:t>
      </w:r>
      <w:r w:rsidRPr="00C45148">
        <w:rPr>
          <w:sz w:val="28"/>
          <w:szCs w:val="28"/>
        </w:rPr>
        <w:t xml:space="preserve"> принятое по жалобе решение;</w:t>
      </w:r>
    </w:p>
    <w:p w:rsidR="001A6AE3" w:rsidRPr="00C45148" w:rsidRDefault="001A6AE3" w:rsidP="00386D2D">
      <w:pPr>
        <w:widowControl/>
        <w:shd w:val="clear" w:color="auto" w:fill="FFFFFF"/>
        <w:ind w:firstLine="709"/>
        <w:jc w:val="both"/>
        <w:rPr>
          <w:sz w:val="28"/>
          <w:szCs w:val="28"/>
        </w:rPr>
      </w:pPr>
      <w:r>
        <w:rPr>
          <w:sz w:val="28"/>
          <w:szCs w:val="28"/>
        </w:rPr>
        <w:t>-</w:t>
      </w:r>
      <w:r w:rsidRPr="00C45148">
        <w:rPr>
          <w:sz w:val="28"/>
          <w:szCs w:val="28"/>
        </w:rPr>
        <w:t xml:space="preserve"> в случае</w:t>
      </w:r>
      <w:proofErr w:type="gramStart"/>
      <w:r w:rsidRPr="00C45148">
        <w:rPr>
          <w:sz w:val="28"/>
          <w:szCs w:val="28"/>
        </w:rPr>
        <w:t>,</w:t>
      </w:r>
      <w:proofErr w:type="gramEnd"/>
      <w:r w:rsidRPr="00C45148">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A6AE3" w:rsidRPr="00C45148" w:rsidRDefault="001A6AE3" w:rsidP="00386D2D">
      <w:pPr>
        <w:widowControl/>
        <w:shd w:val="clear" w:color="auto" w:fill="FFFFFF"/>
        <w:ind w:firstLine="709"/>
        <w:jc w:val="both"/>
        <w:rPr>
          <w:sz w:val="28"/>
          <w:szCs w:val="28"/>
        </w:rPr>
      </w:pPr>
      <w:r>
        <w:rPr>
          <w:sz w:val="28"/>
          <w:szCs w:val="28"/>
        </w:rPr>
        <w:t>-</w:t>
      </w:r>
      <w:r w:rsidRPr="00C45148">
        <w:rPr>
          <w:sz w:val="28"/>
          <w:szCs w:val="28"/>
        </w:rPr>
        <w:t xml:space="preserve"> сведения о порядке обжалования принятого по жалобе решения.</w:t>
      </w:r>
    </w:p>
    <w:p w:rsidR="001A6AE3" w:rsidRPr="00C45148" w:rsidRDefault="001A6AE3" w:rsidP="00386D2D">
      <w:pPr>
        <w:widowControl/>
        <w:shd w:val="clear" w:color="auto" w:fill="FFFFFF"/>
        <w:ind w:firstLine="709"/>
        <w:jc w:val="both"/>
        <w:rPr>
          <w:sz w:val="28"/>
          <w:szCs w:val="28"/>
        </w:rPr>
      </w:pPr>
      <w:r w:rsidRPr="00C45148">
        <w:rPr>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A6AE3" w:rsidRPr="00C45148" w:rsidRDefault="001A6AE3" w:rsidP="00386D2D">
      <w:pPr>
        <w:widowControl/>
        <w:shd w:val="clear" w:color="auto" w:fill="FFFFFF"/>
        <w:ind w:firstLine="709"/>
        <w:jc w:val="both"/>
        <w:rPr>
          <w:sz w:val="28"/>
          <w:szCs w:val="28"/>
        </w:rPr>
      </w:pPr>
      <w:r w:rsidRPr="00C45148">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w:t>
      </w:r>
      <w:r>
        <w:rPr>
          <w:sz w:val="28"/>
          <w:szCs w:val="28"/>
        </w:rPr>
        <w:t>г</w:t>
      </w:r>
      <w:r w:rsidRPr="00C45148">
        <w:rPr>
          <w:sz w:val="28"/>
          <w:szCs w:val="28"/>
        </w:rPr>
        <w:t>лавы Камышловского городского округа.</w:t>
      </w:r>
    </w:p>
    <w:p w:rsidR="001A6AE3" w:rsidRDefault="001A6AE3" w:rsidP="00386D2D">
      <w:pPr>
        <w:widowControl/>
        <w:shd w:val="clear" w:color="auto" w:fill="FFFFFF"/>
        <w:jc w:val="center"/>
        <w:rPr>
          <w:b/>
          <w:bCs/>
          <w:sz w:val="28"/>
          <w:szCs w:val="28"/>
          <w:bdr w:val="none" w:sz="0" w:space="0" w:color="auto" w:frame="1"/>
        </w:rPr>
      </w:pPr>
    </w:p>
    <w:p w:rsidR="001A6AE3" w:rsidRDefault="001A6AE3" w:rsidP="00386D2D">
      <w:pPr>
        <w:widowControl/>
        <w:shd w:val="clear" w:color="auto" w:fill="FFFFFF"/>
        <w:jc w:val="center"/>
        <w:rPr>
          <w:b/>
          <w:bCs/>
          <w:sz w:val="28"/>
          <w:szCs w:val="28"/>
          <w:bdr w:val="none" w:sz="0" w:space="0" w:color="auto" w:frame="1"/>
        </w:rPr>
      </w:pPr>
      <w:r w:rsidRPr="00C45148">
        <w:rPr>
          <w:b/>
          <w:bCs/>
          <w:sz w:val="28"/>
          <w:szCs w:val="28"/>
          <w:bdr w:val="none" w:sz="0" w:space="0" w:color="auto" w:frame="1"/>
        </w:rPr>
        <w:t>Порядок обжалования решения по жалобе</w:t>
      </w:r>
    </w:p>
    <w:p w:rsidR="001A6AE3" w:rsidRPr="00C45148" w:rsidRDefault="001A6AE3" w:rsidP="00386D2D">
      <w:pPr>
        <w:widowControl/>
        <w:shd w:val="clear" w:color="auto" w:fill="FFFFFF"/>
        <w:jc w:val="center"/>
        <w:rPr>
          <w:sz w:val="28"/>
          <w:szCs w:val="28"/>
        </w:rPr>
      </w:pPr>
    </w:p>
    <w:p w:rsidR="001A6AE3" w:rsidRPr="00C45148" w:rsidRDefault="001A6AE3" w:rsidP="00386D2D">
      <w:pPr>
        <w:widowControl/>
        <w:shd w:val="clear" w:color="auto" w:fill="FFFFFF"/>
        <w:ind w:firstLine="709"/>
        <w:jc w:val="both"/>
        <w:rPr>
          <w:sz w:val="28"/>
          <w:szCs w:val="28"/>
        </w:rPr>
      </w:pPr>
      <w:r w:rsidRPr="00C45148">
        <w:rPr>
          <w:sz w:val="28"/>
          <w:szCs w:val="28"/>
        </w:rPr>
        <w:t>5.9.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1A6AE3" w:rsidRDefault="001A6AE3" w:rsidP="00386D2D">
      <w:pPr>
        <w:widowControl/>
        <w:shd w:val="clear" w:color="auto" w:fill="FFFFFF"/>
        <w:jc w:val="center"/>
        <w:rPr>
          <w:b/>
          <w:bCs/>
          <w:sz w:val="28"/>
          <w:szCs w:val="28"/>
          <w:bdr w:val="none" w:sz="0" w:space="0" w:color="auto" w:frame="1"/>
        </w:rPr>
      </w:pPr>
      <w:r w:rsidRPr="00C45148">
        <w:rPr>
          <w:b/>
          <w:bCs/>
          <w:sz w:val="28"/>
          <w:szCs w:val="28"/>
          <w:bdr w:val="none" w:sz="0" w:space="0" w:color="auto" w:frame="1"/>
        </w:rPr>
        <w:t>Право заявителя на получение информации и документов, необходимых для обоснования и рассмотрения жалобы</w:t>
      </w:r>
    </w:p>
    <w:p w:rsidR="001A6AE3" w:rsidRPr="00C45148" w:rsidRDefault="001A6AE3" w:rsidP="00386D2D">
      <w:pPr>
        <w:widowControl/>
        <w:shd w:val="clear" w:color="auto" w:fill="FFFFFF"/>
        <w:jc w:val="center"/>
        <w:rPr>
          <w:sz w:val="28"/>
          <w:szCs w:val="28"/>
        </w:rPr>
      </w:pPr>
    </w:p>
    <w:p w:rsidR="001A6AE3" w:rsidRPr="00C45148" w:rsidRDefault="001A6AE3" w:rsidP="00386D2D">
      <w:pPr>
        <w:widowControl/>
        <w:shd w:val="clear" w:color="auto" w:fill="FFFFFF"/>
        <w:ind w:firstLine="709"/>
        <w:jc w:val="both"/>
        <w:rPr>
          <w:sz w:val="28"/>
          <w:szCs w:val="28"/>
        </w:rPr>
      </w:pPr>
      <w:r w:rsidRPr="00C45148">
        <w:rPr>
          <w:sz w:val="28"/>
          <w:szCs w:val="28"/>
        </w:rPr>
        <w:t>5.10. Заявитель имеет право запрашивать и получать информацию и документы, необходимые для обоснования и рассмотрения жалобы.</w:t>
      </w:r>
    </w:p>
    <w:p w:rsidR="001A6AE3" w:rsidRDefault="001A6AE3" w:rsidP="00386D2D">
      <w:pPr>
        <w:widowControl/>
        <w:shd w:val="clear" w:color="auto" w:fill="FFFFFF"/>
        <w:jc w:val="center"/>
        <w:rPr>
          <w:b/>
          <w:bCs/>
          <w:sz w:val="28"/>
          <w:szCs w:val="28"/>
          <w:bdr w:val="none" w:sz="0" w:space="0" w:color="auto" w:frame="1"/>
        </w:rPr>
      </w:pPr>
    </w:p>
    <w:p w:rsidR="001A6AE3" w:rsidRDefault="001A6AE3" w:rsidP="00386D2D">
      <w:pPr>
        <w:widowControl/>
        <w:shd w:val="clear" w:color="auto" w:fill="FFFFFF"/>
        <w:jc w:val="center"/>
        <w:rPr>
          <w:b/>
          <w:bCs/>
          <w:sz w:val="28"/>
          <w:szCs w:val="28"/>
          <w:bdr w:val="none" w:sz="0" w:space="0" w:color="auto" w:frame="1"/>
        </w:rPr>
      </w:pPr>
      <w:r w:rsidRPr="00C45148">
        <w:rPr>
          <w:b/>
          <w:bCs/>
          <w:sz w:val="28"/>
          <w:szCs w:val="28"/>
          <w:bdr w:val="none" w:sz="0" w:space="0" w:color="auto" w:frame="1"/>
        </w:rPr>
        <w:t>Способы информирования заявителей о порядке подачи и рассмотрения жалобы</w:t>
      </w:r>
    </w:p>
    <w:p w:rsidR="001A6AE3" w:rsidRPr="00C45148" w:rsidRDefault="001A6AE3" w:rsidP="00386D2D">
      <w:pPr>
        <w:widowControl/>
        <w:shd w:val="clear" w:color="auto" w:fill="FFFFFF"/>
        <w:jc w:val="center"/>
        <w:rPr>
          <w:sz w:val="28"/>
          <w:szCs w:val="28"/>
        </w:rPr>
      </w:pPr>
    </w:p>
    <w:p w:rsidR="001A6AE3" w:rsidRPr="00C45148" w:rsidRDefault="001A6AE3" w:rsidP="00386D2D">
      <w:pPr>
        <w:widowControl/>
        <w:shd w:val="clear" w:color="auto" w:fill="FFFFFF"/>
        <w:ind w:firstLine="709"/>
        <w:jc w:val="both"/>
        <w:rPr>
          <w:sz w:val="28"/>
          <w:szCs w:val="28"/>
        </w:rPr>
      </w:pPr>
      <w:r w:rsidRPr="00C45148">
        <w:rPr>
          <w:sz w:val="28"/>
          <w:szCs w:val="28"/>
        </w:rPr>
        <w:t>5.11. Заявитель может получить информацию о порядке подачи и рассмотрения жалобы следующими способами:</w:t>
      </w:r>
    </w:p>
    <w:p w:rsidR="001A6AE3" w:rsidRPr="00C45148" w:rsidRDefault="001A6AE3" w:rsidP="00386D2D">
      <w:pPr>
        <w:widowControl/>
        <w:shd w:val="clear" w:color="auto" w:fill="FFFFFF"/>
        <w:ind w:firstLine="709"/>
        <w:jc w:val="both"/>
        <w:rPr>
          <w:sz w:val="28"/>
          <w:szCs w:val="28"/>
        </w:rPr>
      </w:pPr>
      <w:r w:rsidRPr="00C45148">
        <w:rPr>
          <w:sz w:val="28"/>
          <w:szCs w:val="28"/>
        </w:rPr>
        <w:t>1) в здании ОМСУ либо МФЦ обратившись лично;</w:t>
      </w:r>
    </w:p>
    <w:p w:rsidR="001A6AE3" w:rsidRPr="00C45148" w:rsidRDefault="001A6AE3" w:rsidP="00386D2D">
      <w:pPr>
        <w:widowControl/>
        <w:shd w:val="clear" w:color="auto" w:fill="FFFFFF"/>
        <w:ind w:firstLine="709"/>
        <w:jc w:val="both"/>
        <w:rPr>
          <w:sz w:val="28"/>
          <w:szCs w:val="28"/>
        </w:rPr>
      </w:pPr>
      <w:r w:rsidRPr="00C45148">
        <w:rPr>
          <w:sz w:val="28"/>
          <w:szCs w:val="28"/>
        </w:rPr>
        <w:t>2) позвонив по номерам справочных телефонов ОМСУ или МФЦ;</w:t>
      </w:r>
    </w:p>
    <w:p w:rsidR="001A6AE3" w:rsidRPr="00C45148" w:rsidRDefault="001A6AE3" w:rsidP="00386D2D">
      <w:pPr>
        <w:widowControl/>
        <w:shd w:val="clear" w:color="auto" w:fill="FFFFFF"/>
        <w:ind w:firstLine="709"/>
        <w:jc w:val="both"/>
        <w:rPr>
          <w:sz w:val="28"/>
          <w:szCs w:val="28"/>
        </w:rPr>
      </w:pPr>
      <w:r w:rsidRPr="00C45148">
        <w:rPr>
          <w:sz w:val="28"/>
          <w:szCs w:val="28"/>
        </w:rPr>
        <w:lastRenderedPageBreak/>
        <w:t>3) отправив письмо по почте;</w:t>
      </w:r>
    </w:p>
    <w:p w:rsidR="001A6AE3" w:rsidRPr="00C45148" w:rsidRDefault="001A6AE3" w:rsidP="00386D2D">
      <w:pPr>
        <w:widowControl/>
        <w:shd w:val="clear" w:color="auto" w:fill="FFFFFF"/>
        <w:ind w:firstLine="709"/>
        <w:jc w:val="both"/>
        <w:rPr>
          <w:sz w:val="28"/>
          <w:szCs w:val="28"/>
        </w:rPr>
      </w:pPr>
      <w:r w:rsidRPr="00C45148">
        <w:rPr>
          <w:sz w:val="28"/>
          <w:szCs w:val="28"/>
        </w:rPr>
        <w:t>4) на официальных сайтах ОМСУ, МФЦ в сети Интернет;</w:t>
      </w:r>
    </w:p>
    <w:p w:rsidR="001A6AE3" w:rsidRPr="00C45148" w:rsidRDefault="001A6AE3" w:rsidP="00386D2D">
      <w:pPr>
        <w:widowControl/>
        <w:shd w:val="clear" w:color="auto" w:fill="FFFFFF"/>
        <w:ind w:firstLine="709"/>
        <w:jc w:val="both"/>
        <w:rPr>
          <w:sz w:val="28"/>
          <w:szCs w:val="28"/>
        </w:rPr>
      </w:pPr>
      <w:r w:rsidRPr="00C45148">
        <w:rPr>
          <w:sz w:val="28"/>
          <w:szCs w:val="28"/>
        </w:rPr>
        <w:t>5) на Портале;</w:t>
      </w:r>
    </w:p>
    <w:p w:rsidR="001A6AE3" w:rsidRDefault="001A6AE3" w:rsidP="00386D2D">
      <w:pPr>
        <w:widowControl/>
        <w:shd w:val="clear" w:color="auto" w:fill="FFFFFF"/>
        <w:ind w:firstLine="709"/>
        <w:jc w:val="both"/>
        <w:rPr>
          <w:sz w:val="28"/>
          <w:szCs w:val="28"/>
        </w:rPr>
      </w:pPr>
      <w:r w:rsidRPr="00C45148">
        <w:rPr>
          <w:sz w:val="28"/>
          <w:szCs w:val="28"/>
        </w:rPr>
        <w:t>6) с 1 января 2015 года через Систему.</w:t>
      </w:r>
    </w:p>
    <w:p w:rsidR="001A6AE3" w:rsidRDefault="001A6AE3" w:rsidP="00DA44DA">
      <w:pPr>
        <w:pStyle w:val="a6"/>
        <w:ind w:left="5040"/>
        <w:jc w:val="left"/>
        <w:rPr>
          <w:sz w:val="28"/>
          <w:szCs w:val="28"/>
        </w:rPr>
      </w:pPr>
    </w:p>
    <w:p w:rsidR="001A6AE3" w:rsidRDefault="001A6AE3" w:rsidP="00DA44DA">
      <w:pPr>
        <w:pStyle w:val="a6"/>
        <w:ind w:left="5040"/>
        <w:jc w:val="left"/>
        <w:rPr>
          <w:sz w:val="28"/>
          <w:szCs w:val="28"/>
        </w:rPr>
      </w:pPr>
    </w:p>
    <w:p w:rsidR="001A6AE3" w:rsidRDefault="001A6AE3" w:rsidP="00DA44DA">
      <w:pPr>
        <w:pStyle w:val="a6"/>
        <w:ind w:left="5040"/>
        <w:jc w:val="left"/>
        <w:rPr>
          <w:sz w:val="28"/>
          <w:szCs w:val="28"/>
        </w:rPr>
      </w:pPr>
    </w:p>
    <w:p w:rsidR="001A6AE3" w:rsidRDefault="001A6AE3" w:rsidP="00DA44DA">
      <w:pPr>
        <w:pStyle w:val="a6"/>
        <w:ind w:left="5040"/>
        <w:jc w:val="left"/>
        <w:rPr>
          <w:sz w:val="28"/>
          <w:szCs w:val="28"/>
        </w:rPr>
      </w:pPr>
    </w:p>
    <w:p w:rsidR="001A6AE3" w:rsidRDefault="001A6AE3" w:rsidP="00DA44DA">
      <w:pPr>
        <w:pStyle w:val="a6"/>
        <w:ind w:left="5040"/>
        <w:jc w:val="left"/>
        <w:rPr>
          <w:sz w:val="28"/>
          <w:szCs w:val="28"/>
        </w:rPr>
      </w:pPr>
    </w:p>
    <w:p w:rsidR="001A6AE3" w:rsidRDefault="001A6AE3" w:rsidP="00DA44DA">
      <w:pPr>
        <w:pStyle w:val="a6"/>
        <w:ind w:left="5040"/>
        <w:jc w:val="left"/>
        <w:rPr>
          <w:sz w:val="28"/>
          <w:szCs w:val="28"/>
        </w:rPr>
      </w:pPr>
    </w:p>
    <w:p w:rsidR="001A6AE3" w:rsidRDefault="001A6AE3" w:rsidP="00DA44DA">
      <w:pPr>
        <w:pStyle w:val="a6"/>
        <w:ind w:left="5040"/>
        <w:jc w:val="left"/>
        <w:rPr>
          <w:sz w:val="28"/>
          <w:szCs w:val="28"/>
        </w:rPr>
      </w:pPr>
    </w:p>
    <w:p w:rsidR="001A6AE3" w:rsidRDefault="001A6AE3" w:rsidP="00DA44DA">
      <w:pPr>
        <w:pStyle w:val="a6"/>
        <w:ind w:left="5040"/>
        <w:jc w:val="left"/>
        <w:rPr>
          <w:sz w:val="28"/>
          <w:szCs w:val="28"/>
        </w:rPr>
      </w:pPr>
    </w:p>
    <w:p w:rsidR="001A6AE3" w:rsidRDefault="001A6AE3" w:rsidP="00DA44DA">
      <w:pPr>
        <w:pStyle w:val="a6"/>
        <w:ind w:left="5040"/>
        <w:jc w:val="left"/>
        <w:rPr>
          <w:sz w:val="28"/>
          <w:szCs w:val="28"/>
        </w:rPr>
      </w:pPr>
    </w:p>
    <w:p w:rsidR="001A6AE3" w:rsidRDefault="001A6AE3" w:rsidP="00DA44DA">
      <w:pPr>
        <w:pStyle w:val="a6"/>
        <w:ind w:left="5040"/>
        <w:jc w:val="left"/>
        <w:rPr>
          <w:sz w:val="28"/>
          <w:szCs w:val="28"/>
        </w:rPr>
      </w:pPr>
    </w:p>
    <w:p w:rsidR="001A6AE3" w:rsidRDefault="001A6AE3" w:rsidP="00DA44DA">
      <w:pPr>
        <w:pStyle w:val="a6"/>
        <w:ind w:left="5040"/>
        <w:jc w:val="left"/>
        <w:rPr>
          <w:sz w:val="28"/>
          <w:szCs w:val="28"/>
        </w:rPr>
      </w:pPr>
    </w:p>
    <w:p w:rsidR="001A6AE3" w:rsidRDefault="001A6AE3" w:rsidP="00DA44DA">
      <w:pPr>
        <w:pStyle w:val="a6"/>
        <w:ind w:left="5040"/>
        <w:jc w:val="left"/>
        <w:rPr>
          <w:sz w:val="28"/>
          <w:szCs w:val="28"/>
        </w:rPr>
      </w:pPr>
    </w:p>
    <w:p w:rsidR="001A6AE3" w:rsidRDefault="001A6AE3" w:rsidP="00DA44DA">
      <w:pPr>
        <w:pStyle w:val="a6"/>
        <w:ind w:left="5040"/>
        <w:jc w:val="left"/>
        <w:rPr>
          <w:sz w:val="28"/>
          <w:szCs w:val="28"/>
        </w:rPr>
      </w:pPr>
    </w:p>
    <w:p w:rsidR="001A6AE3" w:rsidRDefault="001A6AE3" w:rsidP="00DA44DA">
      <w:pPr>
        <w:pStyle w:val="a6"/>
        <w:ind w:left="5040"/>
        <w:jc w:val="left"/>
        <w:rPr>
          <w:sz w:val="28"/>
          <w:szCs w:val="28"/>
        </w:rPr>
      </w:pPr>
    </w:p>
    <w:p w:rsidR="001A6AE3" w:rsidRDefault="001A6AE3" w:rsidP="00DA44DA">
      <w:pPr>
        <w:pStyle w:val="a6"/>
        <w:ind w:left="5040"/>
        <w:jc w:val="left"/>
        <w:rPr>
          <w:sz w:val="28"/>
          <w:szCs w:val="28"/>
        </w:rPr>
      </w:pPr>
    </w:p>
    <w:p w:rsidR="001A6AE3" w:rsidRDefault="001A6AE3" w:rsidP="00DA44DA">
      <w:pPr>
        <w:pStyle w:val="a6"/>
        <w:ind w:left="5040"/>
        <w:jc w:val="left"/>
        <w:rPr>
          <w:sz w:val="28"/>
          <w:szCs w:val="28"/>
        </w:rPr>
      </w:pPr>
    </w:p>
    <w:p w:rsidR="001A6AE3" w:rsidRDefault="001A6AE3" w:rsidP="00DA44DA">
      <w:pPr>
        <w:pStyle w:val="a6"/>
        <w:ind w:left="5040"/>
        <w:jc w:val="left"/>
        <w:rPr>
          <w:sz w:val="28"/>
          <w:szCs w:val="28"/>
        </w:rPr>
      </w:pPr>
    </w:p>
    <w:p w:rsidR="001A6AE3" w:rsidRDefault="001A6AE3" w:rsidP="00DA44DA">
      <w:pPr>
        <w:pStyle w:val="a6"/>
        <w:ind w:left="5040"/>
        <w:jc w:val="left"/>
        <w:rPr>
          <w:sz w:val="28"/>
          <w:szCs w:val="28"/>
        </w:rPr>
      </w:pPr>
    </w:p>
    <w:p w:rsidR="001A6AE3" w:rsidRDefault="001A6AE3" w:rsidP="00DA44DA">
      <w:pPr>
        <w:pStyle w:val="a6"/>
        <w:ind w:left="5040"/>
        <w:jc w:val="left"/>
        <w:rPr>
          <w:sz w:val="28"/>
          <w:szCs w:val="28"/>
        </w:rPr>
      </w:pPr>
    </w:p>
    <w:p w:rsidR="001A6AE3" w:rsidRDefault="001A6AE3" w:rsidP="00DA44DA">
      <w:pPr>
        <w:pStyle w:val="a6"/>
        <w:ind w:left="5040"/>
        <w:jc w:val="left"/>
        <w:rPr>
          <w:sz w:val="28"/>
          <w:szCs w:val="28"/>
        </w:rPr>
      </w:pPr>
    </w:p>
    <w:p w:rsidR="001A6AE3" w:rsidRDefault="001A6AE3" w:rsidP="00DA44DA">
      <w:pPr>
        <w:pStyle w:val="a6"/>
        <w:ind w:left="5040"/>
        <w:jc w:val="left"/>
        <w:rPr>
          <w:sz w:val="28"/>
          <w:szCs w:val="28"/>
        </w:rPr>
      </w:pPr>
    </w:p>
    <w:p w:rsidR="001A6AE3" w:rsidRDefault="001A6AE3" w:rsidP="00DA44DA">
      <w:pPr>
        <w:pStyle w:val="a6"/>
        <w:ind w:left="5040"/>
        <w:jc w:val="left"/>
        <w:rPr>
          <w:sz w:val="28"/>
          <w:szCs w:val="28"/>
        </w:rPr>
      </w:pPr>
    </w:p>
    <w:p w:rsidR="001A6AE3" w:rsidRDefault="001A6AE3" w:rsidP="00DA44DA">
      <w:pPr>
        <w:pStyle w:val="a6"/>
        <w:ind w:left="5040"/>
        <w:jc w:val="left"/>
        <w:rPr>
          <w:sz w:val="28"/>
          <w:szCs w:val="28"/>
        </w:rPr>
      </w:pPr>
    </w:p>
    <w:p w:rsidR="001A6AE3" w:rsidRDefault="001A6AE3" w:rsidP="00DA44DA">
      <w:pPr>
        <w:pStyle w:val="a6"/>
        <w:ind w:left="5040"/>
        <w:jc w:val="left"/>
        <w:rPr>
          <w:sz w:val="28"/>
          <w:szCs w:val="28"/>
        </w:rPr>
      </w:pPr>
    </w:p>
    <w:p w:rsidR="001A6AE3" w:rsidRDefault="001A6AE3" w:rsidP="00DA44DA">
      <w:pPr>
        <w:pStyle w:val="a6"/>
        <w:ind w:left="5040"/>
        <w:jc w:val="left"/>
        <w:rPr>
          <w:sz w:val="28"/>
          <w:szCs w:val="28"/>
        </w:rPr>
      </w:pPr>
    </w:p>
    <w:p w:rsidR="001A6AE3" w:rsidRDefault="001A6AE3" w:rsidP="00DA44DA">
      <w:pPr>
        <w:pStyle w:val="a6"/>
        <w:ind w:left="5040"/>
        <w:jc w:val="left"/>
        <w:rPr>
          <w:sz w:val="28"/>
          <w:szCs w:val="28"/>
        </w:rPr>
      </w:pPr>
    </w:p>
    <w:p w:rsidR="001A6AE3" w:rsidRDefault="001A6AE3" w:rsidP="00DA44DA">
      <w:pPr>
        <w:pStyle w:val="a6"/>
        <w:ind w:left="5040"/>
        <w:jc w:val="left"/>
        <w:rPr>
          <w:sz w:val="28"/>
          <w:szCs w:val="28"/>
        </w:rPr>
      </w:pPr>
    </w:p>
    <w:p w:rsidR="001A6AE3" w:rsidRDefault="001A6AE3" w:rsidP="00DA44DA">
      <w:pPr>
        <w:pStyle w:val="a6"/>
        <w:ind w:left="5040"/>
        <w:jc w:val="left"/>
        <w:rPr>
          <w:sz w:val="28"/>
          <w:szCs w:val="28"/>
        </w:rPr>
      </w:pPr>
    </w:p>
    <w:p w:rsidR="001A6AE3" w:rsidRDefault="001A6AE3" w:rsidP="00DA44DA">
      <w:pPr>
        <w:pStyle w:val="a6"/>
        <w:ind w:left="5040"/>
        <w:jc w:val="left"/>
        <w:rPr>
          <w:sz w:val="28"/>
          <w:szCs w:val="28"/>
        </w:rPr>
      </w:pPr>
    </w:p>
    <w:p w:rsidR="001A6AE3" w:rsidRDefault="001A6AE3" w:rsidP="00DA44DA">
      <w:pPr>
        <w:pStyle w:val="a6"/>
        <w:ind w:left="5040"/>
        <w:jc w:val="left"/>
        <w:rPr>
          <w:sz w:val="28"/>
          <w:szCs w:val="28"/>
        </w:rPr>
      </w:pPr>
    </w:p>
    <w:p w:rsidR="001A6AE3" w:rsidRDefault="001A6AE3" w:rsidP="00DA44DA">
      <w:pPr>
        <w:pStyle w:val="a6"/>
        <w:ind w:left="5040"/>
        <w:jc w:val="left"/>
        <w:rPr>
          <w:sz w:val="28"/>
          <w:szCs w:val="28"/>
        </w:rPr>
      </w:pPr>
    </w:p>
    <w:p w:rsidR="001A6AE3" w:rsidRDefault="001A6AE3" w:rsidP="00DA44DA">
      <w:pPr>
        <w:pStyle w:val="a6"/>
        <w:ind w:left="5040"/>
        <w:jc w:val="left"/>
        <w:rPr>
          <w:sz w:val="28"/>
          <w:szCs w:val="28"/>
        </w:rPr>
      </w:pPr>
    </w:p>
    <w:p w:rsidR="001A6AE3" w:rsidRDefault="001A6AE3" w:rsidP="00DA44DA">
      <w:pPr>
        <w:pStyle w:val="a6"/>
        <w:ind w:left="5040"/>
        <w:jc w:val="left"/>
        <w:rPr>
          <w:sz w:val="28"/>
          <w:szCs w:val="28"/>
        </w:rPr>
      </w:pPr>
    </w:p>
    <w:p w:rsidR="001A6AE3" w:rsidRDefault="001A6AE3" w:rsidP="00DA44DA">
      <w:pPr>
        <w:pStyle w:val="a6"/>
        <w:ind w:left="5040"/>
        <w:jc w:val="left"/>
        <w:rPr>
          <w:sz w:val="28"/>
          <w:szCs w:val="28"/>
        </w:rPr>
      </w:pPr>
    </w:p>
    <w:p w:rsidR="001A6AE3" w:rsidRDefault="001A6AE3" w:rsidP="00DA44DA">
      <w:pPr>
        <w:pStyle w:val="a6"/>
        <w:ind w:left="5040"/>
        <w:jc w:val="left"/>
        <w:rPr>
          <w:sz w:val="28"/>
          <w:szCs w:val="28"/>
        </w:rPr>
      </w:pPr>
    </w:p>
    <w:p w:rsidR="001A6AE3" w:rsidRDefault="001A6AE3" w:rsidP="00DA44DA">
      <w:pPr>
        <w:pStyle w:val="a6"/>
        <w:ind w:left="5040"/>
        <w:jc w:val="left"/>
        <w:rPr>
          <w:sz w:val="28"/>
          <w:szCs w:val="28"/>
        </w:rPr>
      </w:pPr>
    </w:p>
    <w:p w:rsidR="001A6AE3" w:rsidRDefault="001A6AE3" w:rsidP="00DA44DA">
      <w:pPr>
        <w:pStyle w:val="a6"/>
        <w:ind w:left="5040"/>
        <w:jc w:val="left"/>
        <w:rPr>
          <w:sz w:val="28"/>
          <w:szCs w:val="28"/>
        </w:rPr>
      </w:pPr>
    </w:p>
    <w:p w:rsidR="001A6AE3" w:rsidRDefault="001A6AE3" w:rsidP="00DA44DA">
      <w:pPr>
        <w:pStyle w:val="a6"/>
        <w:ind w:left="5040"/>
        <w:jc w:val="left"/>
        <w:rPr>
          <w:sz w:val="28"/>
          <w:szCs w:val="28"/>
        </w:rPr>
      </w:pPr>
    </w:p>
    <w:p w:rsidR="001A6AE3" w:rsidRDefault="001A6AE3" w:rsidP="00DA44DA">
      <w:pPr>
        <w:pStyle w:val="a6"/>
        <w:ind w:left="5040"/>
        <w:jc w:val="left"/>
        <w:rPr>
          <w:sz w:val="28"/>
          <w:szCs w:val="28"/>
        </w:rPr>
      </w:pPr>
    </w:p>
    <w:p w:rsidR="001A6AE3" w:rsidRDefault="001A6AE3" w:rsidP="00DA44DA">
      <w:pPr>
        <w:pStyle w:val="a6"/>
        <w:ind w:left="5040"/>
        <w:jc w:val="left"/>
        <w:rPr>
          <w:sz w:val="28"/>
          <w:szCs w:val="28"/>
        </w:rPr>
      </w:pPr>
    </w:p>
    <w:p w:rsidR="001A6AE3" w:rsidRDefault="001A6AE3" w:rsidP="00DA44DA">
      <w:pPr>
        <w:pStyle w:val="a6"/>
        <w:ind w:left="5040"/>
        <w:jc w:val="left"/>
        <w:rPr>
          <w:sz w:val="28"/>
          <w:szCs w:val="28"/>
        </w:rPr>
      </w:pPr>
    </w:p>
    <w:p w:rsidR="001A6AE3" w:rsidRPr="0032403A" w:rsidRDefault="001A6AE3" w:rsidP="00DA44DA">
      <w:pPr>
        <w:pStyle w:val="a6"/>
        <w:ind w:left="5040"/>
        <w:jc w:val="left"/>
        <w:rPr>
          <w:sz w:val="28"/>
          <w:szCs w:val="28"/>
        </w:rPr>
      </w:pPr>
      <w:r w:rsidRPr="0032403A">
        <w:rPr>
          <w:sz w:val="28"/>
          <w:szCs w:val="28"/>
        </w:rPr>
        <w:lastRenderedPageBreak/>
        <w:t>Приложение № 1</w:t>
      </w:r>
    </w:p>
    <w:p w:rsidR="001A6AE3" w:rsidRPr="0032403A" w:rsidRDefault="001A6AE3" w:rsidP="00DA44DA">
      <w:pPr>
        <w:ind w:left="5040"/>
        <w:rPr>
          <w:sz w:val="28"/>
          <w:szCs w:val="28"/>
        </w:rPr>
      </w:pPr>
      <w:r w:rsidRPr="0032403A">
        <w:rPr>
          <w:sz w:val="28"/>
          <w:szCs w:val="28"/>
        </w:rPr>
        <w:t>к административному регламенту предоставления муниципальной услуги «Продление срока действия разрешения на право организации розничных рынков на территории Камышловского городского округа»</w:t>
      </w:r>
    </w:p>
    <w:p w:rsidR="001A6AE3" w:rsidRPr="0032403A" w:rsidRDefault="001A6AE3" w:rsidP="005417AC">
      <w:pPr>
        <w:ind w:firstLine="851"/>
        <w:jc w:val="center"/>
        <w:rPr>
          <w:b/>
          <w:bCs/>
          <w:sz w:val="28"/>
          <w:szCs w:val="28"/>
        </w:rPr>
      </w:pPr>
    </w:p>
    <w:p w:rsidR="001A6AE3" w:rsidRPr="0032403A" w:rsidRDefault="001A6AE3" w:rsidP="005417AC">
      <w:pPr>
        <w:jc w:val="center"/>
        <w:rPr>
          <w:b/>
          <w:bCs/>
          <w:sz w:val="28"/>
          <w:szCs w:val="28"/>
        </w:rPr>
      </w:pPr>
      <w:r w:rsidRPr="0032403A">
        <w:rPr>
          <w:b/>
          <w:bCs/>
          <w:sz w:val="28"/>
          <w:szCs w:val="28"/>
        </w:rPr>
        <w:t xml:space="preserve">ЗАЯВЛЕНИЕ </w:t>
      </w:r>
    </w:p>
    <w:p w:rsidR="001A6AE3" w:rsidRPr="0032403A" w:rsidRDefault="001A6AE3" w:rsidP="005417AC">
      <w:pPr>
        <w:jc w:val="center"/>
        <w:rPr>
          <w:b/>
          <w:bCs/>
          <w:sz w:val="28"/>
          <w:szCs w:val="28"/>
        </w:rPr>
      </w:pPr>
      <w:r w:rsidRPr="0032403A">
        <w:rPr>
          <w:b/>
          <w:bCs/>
          <w:sz w:val="28"/>
          <w:szCs w:val="28"/>
        </w:rPr>
        <w:t xml:space="preserve">для продления срока действия разрешения на право организации розничных рынков на территории Камышловского городского округа </w:t>
      </w:r>
    </w:p>
    <w:p w:rsidR="001A6AE3" w:rsidRPr="0032403A" w:rsidRDefault="001A6AE3" w:rsidP="005417AC">
      <w:pPr>
        <w:jc w:val="center"/>
        <w:rPr>
          <w:b/>
          <w:bCs/>
          <w:sz w:val="24"/>
          <w:szCs w:val="24"/>
        </w:rPr>
      </w:pPr>
    </w:p>
    <w:p w:rsidR="001A6AE3" w:rsidRPr="0032403A" w:rsidRDefault="001A6AE3" w:rsidP="005417AC">
      <w:pPr>
        <w:rPr>
          <w:sz w:val="24"/>
          <w:szCs w:val="24"/>
        </w:rPr>
      </w:pPr>
      <w:r w:rsidRPr="0032403A">
        <w:rPr>
          <w:sz w:val="24"/>
          <w:szCs w:val="24"/>
        </w:rPr>
        <w:t>________________________________________________________________________________</w:t>
      </w:r>
    </w:p>
    <w:p w:rsidR="001A6AE3" w:rsidRPr="0032403A" w:rsidRDefault="001A6AE3" w:rsidP="005417AC">
      <w:pPr>
        <w:jc w:val="center"/>
      </w:pPr>
      <w:r w:rsidRPr="0032403A">
        <w:t>(организационно-правовая форма, полное и сокращенное наименование (в том числе и фирменное наименование) юридического лица)</w:t>
      </w:r>
    </w:p>
    <w:p w:rsidR="001A6AE3" w:rsidRPr="0032403A" w:rsidRDefault="001A6AE3" w:rsidP="005417AC">
      <w:pPr>
        <w:jc w:val="both"/>
        <w:rPr>
          <w:sz w:val="24"/>
          <w:szCs w:val="24"/>
        </w:rPr>
      </w:pPr>
      <w:r w:rsidRPr="0032403A">
        <w:rPr>
          <w:sz w:val="24"/>
          <w:szCs w:val="24"/>
        </w:rPr>
        <w:t>________________________________________________________________________________</w:t>
      </w:r>
    </w:p>
    <w:p w:rsidR="001A6AE3" w:rsidRPr="0032403A" w:rsidRDefault="001A6AE3" w:rsidP="005417AC">
      <w:pPr>
        <w:jc w:val="both"/>
        <w:rPr>
          <w:sz w:val="24"/>
          <w:szCs w:val="24"/>
        </w:rPr>
      </w:pPr>
      <w:r w:rsidRPr="0032403A">
        <w:rPr>
          <w:sz w:val="24"/>
          <w:szCs w:val="24"/>
        </w:rPr>
        <w:t>Местонахождение________________________________________________________________</w:t>
      </w:r>
    </w:p>
    <w:p w:rsidR="001A6AE3" w:rsidRPr="0032403A" w:rsidRDefault="001A6AE3" w:rsidP="005417AC">
      <w:pPr>
        <w:ind w:left="2268"/>
        <w:jc w:val="both"/>
      </w:pPr>
      <w:r w:rsidRPr="0032403A">
        <w:t xml:space="preserve">(адрес юридического лица в соответствии с учредительными документами) </w:t>
      </w:r>
    </w:p>
    <w:p w:rsidR="001A6AE3" w:rsidRPr="0032403A" w:rsidRDefault="001A6AE3" w:rsidP="005417AC">
      <w:pPr>
        <w:jc w:val="both"/>
        <w:rPr>
          <w:sz w:val="24"/>
          <w:szCs w:val="24"/>
        </w:rPr>
      </w:pPr>
      <w:r w:rsidRPr="0032403A">
        <w:rPr>
          <w:sz w:val="24"/>
          <w:szCs w:val="24"/>
        </w:rPr>
        <w:t>Контактный телефон________________________ИНН_________________________________</w:t>
      </w:r>
    </w:p>
    <w:p w:rsidR="001A6AE3" w:rsidRPr="0032403A" w:rsidRDefault="001A6AE3" w:rsidP="005417AC">
      <w:pPr>
        <w:jc w:val="both"/>
        <w:rPr>
          <w:sz w:val="24"/>
          <w:szCs w:val="24"/>
        </w:rPr>
      </w:pPr>
      <w:r w:rsidRPr="0032403A">
        <w:rPr>
          <w:sz w:val="24"/>
          <w:szCs w:val="24"/>
        </w:rPr>
        <w:t>Создание юридического лица______________________________________________________</w:t>
      </w:r>
    </w:p>
    <w:p w:rsidR="001A6AE3" w:rsidRPr="0032403A" w:rsidRDefault="001A6AE3" w:rsidP="005417AC">
      <w:pPr>
        <w:jc w:val="both"/>
        <w:rPr>
          <w:sz w:val="24"/>
          <w:szCs w:val="24"/>
        </w:rPr>
      </w:pPr>
      <w:r w:rsidRPr="0032403A">
        <w:rPr>
          <w:sz w:val="24"/>
          <w:szCs w:val="24"/>
        </w:rPr>
        <w:t>________________________________________________________________________________</w:t>
      </w:r>
    </w:p>
    <w:p w:rsidR="001A6AE3" w:rsidRPr="0032403A" w:rsidRDefault="001A6AE3" w:rsidP="005417AC">
      <w:pPr>
        <w:jc w:val="center"/>
      </w:pPr>
      <w:r w:rsidRPr="0032403A">
        <w:t>(дата регистрации, регистрационный номер, наименование регистрационного органа)</w:t>
      </w:r>
    </w:p>
    <w:p w:rsidR="001A6AE3" w:rsidRPr="0032403A" w:rsidRDefault="001A6AE3" w:rsidP="005417AC">
      <w:pPr>
        <w:jc w:val="both"/>
        <w:rPr>
          <w:sz w:val="24"/>
          <w:szCs w:val="24"/>
        </w:rPr>
      </w:pPr>
    </w:p>
    <w:p w:rsidR="001A6AE3" w:rsidRPr="0032403A" w:rsidRDefault="001A6AE3" w:rsidP="005417AC">
      <w:pPr>
        <w:jc w:val="both"/>
        <w:rPr>
          <w:sz w:val="24"/>
          <w:szCs w:val="24"/>
        </w:rPr>
      </w:pPr>
      <w:r w:rsidRPr="0032403A">
        <w:rPr>
          <w:sz w:val="24"/>
          <w:szCs w:val="24"/>
        </w:rPr>
        <w:t>Свидетельство, подтверждающее факт внесения сведений о юридическом лице в Единый государственный реестр юридических лиц___________________________________________</w:t>
      </w:r>
    </w:p>
    <w:p w:rsidR="001A6AE3" w:rsidRPr="0032403A" w:rsidRDefault="001A6AE3" w:rsidP="005417AC">
      <w:pPr>
        <w:jc w:val="both"/>
        <w:rPr>
          <w:sz w:val="24"/>
          <w:szCs w:val="24"/>
        </w:rPr>
      </w:pPr>
      <w:r w:rsidRPr="0032403A">
        <w:rPr>
          <w:sz w:val="24"/>
          <w:szCs w:val="24"/>
        </w:rPr>
        <w:t>________________________________________________________________________________</w:t>
      </w:r>
    </w:p>
    <w:p w:rsidR="001A6AE3" w:rsidRPr="0032403A" w:rsidRDefault="001A6AE3" w:rsidP="005417AC">
      <w:pPr>
        <w:jc w:val="center"/>
      </w:pPr>
      <w:r w:rsidRPr="0032403A">
        <w:t>(ОГРН, дата внесения записи, наименование регистрационного номера)</w:t>
      </w:r>
    </w:p>
    <w:p w:rsidR="001A6AE3" w:rsidRPr="0032403A" w:rsidRDefault="001A6AE3" w:rsidP="005417AC">
      <w:pPr>
        <w:jc w:val="both"/>
        <w:rPr>
          <w:sz w:val="24"/>
          <w:szCs w:val="24"/>
        </w:rPr>
      </w:pPr>
      <w:r w:rsidRPr="0032403A">
        <w:rPr>
          <w:sz w:val="24"/>
          <w:szCs w:val="24"/>
        </w:rPr>
        <w:t>________________________________________________________________________________</w:t>
      </w:r>
    </w:p>
    <w:p w:rsidR="001A6AE3" w:rsidRPr="0032403A" w:rsidRDefault="001A6AE3" w:rsidP="005417AC">
      <w:pPr>
        <w:jc w:val="both"/>
        <w:rPr>
          <w:sz w:val="24"/>
          <w:szCs w:val="24"/>
        </w:rPr>
      </w:pPr>
    </w:p>
    <w:p w:rsidR="001A6AE3" w:rsidRPr="0032403A" w:rsidRDefault="001A6AE3" w:rsidP="005417AC">
      <w:pPr>
        <w:jc w:val="both"/>
        <w:rPr>
          <w:sz w:val="24"/>
          <w:szCs w:val="24"/>
        </w:rPr>
      </w:pPr>
      <w:r w:rsidRPr="0032403A">
        <w:rPr>
          <w:sz w:val="24"/>
          <w:szCs w:val="24"/>
        </w:rPr>
        <w:t>Свидетельство о постановке юридического лица на учет в налоговом органе</w:t>
      </w:r>
    </w:p>
    <w:p w:rsidR="001A6AE3" w:rsidRPr="0032403A" w:rsidRDefault="001A6AE3" w:rsidP="005417AC">
      <w:pPr>
        <w:jc w:val="both"/>
        <w:rPr>
          <w:sz w:val="24"/>
          <w:szCs w:val="24"/>
        </w:rPr>
      </w:pPr>
      <w:r w:rsidRPr="0032403A">
        <w:rPr>
          <w:sz w:val="24"/>
          <w:szCs w:val="24"/>
        </w:rPr>
        <w:t>________________________________________________________________________________</w:t>
      </w:r>
    </w:p>
    <w:p w:rsidR="001A6AE3" w:rsidRPr="0032403A" w:rsidRDefault="001A6AE3" w:rsidP="005417AC">
      <w:pPr>
        <w:jc w:val="center"/>
      </w:pPr>
      <w:r w:rsidRPr="0032403A">
        <w:t>(дата постановки на учет, наименование налогового органа)</w:t>
      </w:r>
    </w:p>
    <w:p w:rsidR="001A6AE3" w:rsidRPr="0032403A" w:rsidRDefault="001A6AE3" w:rsidP="005417AC">
      <w:pPr>
        <w:jc w:val="both"/>
        <w:rPr>
          <w:sz w:val="24"/>
          <w:szCs w:val="24"/>
        </w:rPr>
      </w:pPr>
      <w:r w:rsidRPr="0032403A">
        <w:rPr>
          <w:sz w:val="24"/>
          <w:szCs w:val="24"/>
        </w:rPr>
        <w:t>В лице__________________________________________________________________________</w:t>
      </w:r>
    </w:p>
    <w:p w:rsidR="001A6AE3" w:rsidRPr="0032403A" w:rsidRDefault="001A6AE3" w:rsidP="005417AC">
      <w:pPr>
        <w:jc w:val="center"/>
      </w:pPr>
      <w:r w:rsidRPr="0032403A">
        <w:t>(Ф.И.О. лица, представляющего интересы юридического лица)</w:t>
      </w:r>
    </w:p>
    <w:p w:rsidR="001A6AE3" w:rsidRPr="0032403A" w:rsidRDefault="001A6AE3" w:rsidP="005417AC">
      <w:pPr>
        <w:jc w:val="both"/>
      </w:pPr>
    </w:p>
    <w:p w:rsidR="001A6AE3" w:rsidRPr="0032403A" w:rsidRDefault="001A6AE3" w:rsidP="005417AC">
      <w:pPr>
        <w:jc w:val="both"/>
        <w:rPr>
          <w:sz w:val="24"/>
          <w:szCs w:val="24"/>
        </w:rPr>
      </w:pPr>
      <w:r w:rsidRPr="0032403A">
        <w:rPr>
          <w:sz w:val="24"/>
          <w:szCs w:val="24"/>
        </w:rPr>
        <w:t>Просит выдать разрешение на право организации розничного рынка_____________________</w:t>
      </w:r>
    </w:p>
    <w:p w:rsidR="001A6AE3" w:rsidRPr="0032403A" w:rsidRDefault="001A6AE3" w:rsidP="005417AC">
      <w:pPr>
        <w:jc w:val="both"/>
        <w:rPr>
          <w:sz w:val="24"/>
          <w:szCs w:val="24"/>
        </w:rPr>
      </w:pPr>
      <w:r w:rsidRPr="0032403A">
        <w:rPr>
          <w:sz w:val="24"/>
          <w:szCs w:val="24"/>
        </w:rPr>
        <w:t>________________________________________________________________________________</w:t>
      </w:r>
    </w:p>
    <w:p w:rsidR="001A6AE3" w:rsidRPr="0032403A" w:rsidRDefault="001A6AE3" w:rsidP="005417AC">
      <w:pPr>
        <w:jc w:val="center"/>
      </w:pPr>
      <w:r w:rsidRPr="0032403A">
        <w:t>(наименование, тип рынка)</w:t>
      </w:r>
    </w:p>
    <w:p w:rsidR="001A6AE3" w:rsidRPr="0032403A" w:rsidRDefault="001A6AE3" w:rsidP="005417AC">
      <w:pPr>
        <w:jc w:val="both"/>
      </w:pPr>
    </w:p>
    <w:p w:rsidR="001A6AE3" w:rsidRPr="0032403A" w:rsidRDefault="001A6AE3" w:rsidP="005417AC">
      <w:pPr>
        <w:jc w:val="both"/>
        <w:rPr>
          <w:sz w:val="24"/>
          <w:szCs w:val="24"/>
        </w:rPr>
      </w:pPr>
      <w:r w:rsidRPr="0032403A">
        <w:rPr>
          <w:sz w:val="24"/>
          <w:szCs w:val="24"/>
        </w:rPr>
        <w:t>На срок от «______»___________________20____года до «______»____________20____года</w:t>
      </w:r>
    </w:p>
    <w:p w:rsidR="001A6AE3" w:rsidRPr="0032403A" w:rsidRDefault="001A6AE3" w:rsidP="005417AC">
      <w:pPr>
        <w:jc w:val="both"/>
        <w:rPr>
          <w:sz w:val="24"/>
          <w:szCs w:val="24"/>
        </w:rPr>
      </w:pPr>
    </w:p>
    <w:p w:rsidR="001A6AE3" w:rsidRPr="0032403A" w:rsidRDefault="001A6AE3" w:rsidP="005417AC">
      <w:pPr>
        <w:jc w:val="both"/>
        <w:rPr>
          <w:sz w:val="24"/>
          <w:szCs w:val="24"/>
        </w:rPr>
      </w:pPr>
      <w:r w:rsidRPr="0032403A">
        <w:rPr>
          <w:sz w:val="24"/>
          <w:szCs w:val="24"/>
        </w:rPr>
        <w:t>Место расположения розничного рынка _____________________________________________</w:t>
      </w:r>
    </w:p>
    <w:p w:rsidR="001A6AE3" w:rsidRPr="0032403A" w:rsidRDefault="001A6AE3" w:rsidP="005417AC">
      <w:pPr>
        <w:jc w:val="both"/>
        <w:rPr>
          <w:sz w:val="24"/>
          <w:szCs w:val="24"/>
        </w:rPr>
      </w:pPr>
      <w:r w:rsidRPr="0032403A">
        <w:rPr>
          <w:sz w:val="24"/>
          <w:szCs w:val="24"/>
        </w:rPr>
        <w:t>________________________________________________________________________________</w:t>
      </w:r>
    </w:p>
    <w:p w:rsidR="001A6AE3" w:rsidRPr="0032403A" w:rsidRDefault="001A6AE3" w:rsidP="005417AC">
      <w:pPr>
        <w:jc w:val="center"/>
      </w:pPr>
      <w:r w:rsidRPr="0032403A">
        <w:t>(адрес розничного рынка, кадастровый номер земельного участка)</w:t>
      </w:r>
    </w:p>
    <w:p w:rsidR="001A6AE3" w:rsidRPr="0032403A" w:rsidRDefault="001A6AE3" w:rsidP="005417AC">
      <w:pPr>
        <w:jc w:val="center"/>
        <w:rPr>
          <w:sz w:val="24"/>
          <w:szCs w:val="24"/>
        </w:rPr>
      </w:pPr>
    </w:p>
    <w:p w:rsidR="001A6AE3" w:rsidRPr="0032403A" w:rsidRDefault="001A6AE3" w:rsidP="005417AC">
      <w:pPr>
        <w:jc w:val="both"/>
        <w:rPr>
          <w:sz w:val="24"/>
          <w:szCs w:val="24"/>
        </w:rPr>
      </w:pPr>
      <w:r w:rsidRPr="0032403A">
        <w:rPr>
          <w:sz w:val="24"/>
          <w:szCs w:val="24"/>
        </w:rPr>
        <w:t>Место расположения объекта (объектов) недвижимости________________________________</w:t>
      </w:r>
    </w:p>
    <w:p w:rsidR="001A6AE3" w:rsidRPr="0032403A" w:rsidRDefault="001A6AE3" w:rsidP="005417AC">
      <w:pPr>
        <w:jc w:val="both"/>
        <w:rPr>
          <w:sz w:val="24"/>
          <w:szCs w:val="24"/>
        </w:rPr>
      </w:pPr>
      <w:r w:rsidRPr="0032403A">
        <w:rPr>
          <w:sz w:val="24"/>
          <w:szCs w:val="24"/>
        </w:rPr>
        <w:t>________________________________________________________________________________</w:t>
      </w:r>
    </w:p>
    <w:p w:rsidR="001A6AE3" w:rsidRPr="0032403A" w:rsidRDefault="001A6AE3" w:rsidP="005417AC">
      <w:pPr>
        <w:jc w:val="center"/>
      </w:pPr>
      <w:r w:rsidRPr="0032403A">
        <w:t>(инвентарный № объекта (объектов), лите</w:t>
      </w:r>
      <w:proofErr w:type="gramStart"/>
      <w:r w:rsidRPr="0032403A">
        <w:t>р(</w:t>
      </w:r>
      <w:proofErr w:type="spellStart"/>
      <w:proofErr w:type="gramEnd"/>
      <w:r w:rsidRPr="0032403A">
        <w:t>ы</w:t>
      </w:r>
      <w:proofErr w:type="spellEnd"/>
      <w:r w:rsidRPr="0032403A">
        <w:t>))</w:t>
      </w:r>
    </w:p>
    <w:p w:rsidR="001A6AE3" w:rsidRPr="0032403A" w:rsidRDefault="001A6AE3" w:rsidP="005417AC">
      <w:pPr>
        <w:jc w:val="both"/>
        <w:rPr>
          <w:sz w:val="24"/>
          <w:szCs w:val="24"/>
        </w:rPr>
      </w:pPr>
      <w:r w:rsidRPr="0032403A">
        <w:rPr>
          <w:sz w:val="24"/>
          <w:szCs w:val="24"/>
        </w:rPr>
        <w:t>Количество торговых мест: всего___________________________________________________</w:t>
      </w:r>
    </w:p>
    <w:p w:rsidR="001A6AE3" w:rsidRPr="0032403A" w:rsidRDefault="001A6AE3" w:rsidP="005417AC">
      <w:pPr>
        <w:jc w:val="both"/>
        <w:rPr>
          <w:sz w:val="24"/>
          <w:szCs w:val="24"/>
        </w:rPr>
      </w:pPr>
      <w:r w:rsidRPr="0032403A">
        <w:rPr>
          <w:sz w:val="24"/>
          <w:szCs w:val="24"/>
        </w:rPr>
        <w:t>в том числе в объекте (объектах)____________________; на территории__________________</w:t>
      </w:r>
    </w:p>
    <w:p w:rsidR="001A6AE3" w:rsidRPr="0032403A" w:rsidRDefault="001A6AE3" w:rsidP="005417AC">
      <w:pPr>
        <w:rPr>
          <w:sz w:val="22"/>
          <w:szCs w:val="22"/>
        </w:rPr>
      </w:pPr>
      <w:r w:rsidRPr="0032403A">
        <w:rPr>
          <w:sz w:val="24"/>
          <w:szCs w:val="24"/>
        </w:rPr>
        <w:t>Перечень прилагаемых документов</w:t>
      </w:r>
      <w:r w:rsidRPr="0032403A">
        <w:rPr>
          <w:sz w:val="22"/>
          <w:szCs w:val="22"/>
        </w:rPr>
        <w:t xml:space="preserve"> _______________________________________________________________________________________</w:t>
      </w:r>
    </w:p>
    <w:p w:rsidR="001A6AE3" w:rsidRPr="0032403A" w:rsidRDefault="001A6AE3" w:rsidP="005417AC">
      <w:pPr>
        <w:jc w:val="both"/>
        <w:rPr>
          <w:sz w:val="22"/>
          <w:szCs w:val="22"/>
        </w:rPr>
      </w:pPr>
      <w:r w:rsidRPr="0032403A">
        <w:rPr>
          <w:sz w:val="22"/>
          <w:szCs w:val="22"/>
        </w:rPr>
        <w:t>_______________________________________________________________________________________</w:t>
      </w:r>
    </w:p>
    <w:p w:rsidR="001A6AE3" w:rsidRPr="0032403A" w:rsidRDefault="001A6AE3" w:rsidP="0055713A">
      <w:pPr>
        <w:pStyle w:val="ConsPlusNonformat"/>
        <w:rPr>
          <w:rFonts w:ascii="Times New Roman" w:hAnsi="Times New Roman" w:cs="Times New Roman"/>
          <w:sz w:val="24"/>
          <w:szCs w:val="24"/>
        </w:rPr>
      </w:pPr>
      <w:r w:rsidRPr="0032403A">
        <w:rPr>
          <w:rFonts w:ascii="Times New Roman" w:hAnsi="Times New Roman" w:cs="Times New Roman"/>
          <w:sz w:val="24"/>
          <w:szCs w:val="24"/>
        </w:rPr>
        <w:lastRenderedPageBreak/>
        <w:t xml:space="preserve">Способ получения результата предоставления муниципальной услуги: </w:t>
      </w:r>
    </w:p>
    <w:p w:rsidR="001A6AE3" w:rsidRPr="0032403A" w:rsidRDefault="006C633C" w:rsidP="0055713A">
      <w:pPr>
        <w:pStyle w:val="ConsPlusNormal"/>
        <w:ind w:left="360"/>
        <w:jc w:val="both"/>
        <w:rPr>
          <w:rFonts w:ascii="Times New Roman" w:hAnsi="Times New Roman" w:cs="Times New Roman"/>
          <w:sz w:val="24"/>
          <w:szCs w:val="24"/>
        </w:rPr>
      </w:pPr>
      <w:r w:rsidRPr="006C633C">
        <w:rPr>
          <w:noProof/>
        </w:rPr>
        <w:pict>
          <v:rect id="Rectangle 47" o:spid="_x0000_s1026" style="position:absolute;left:0;text-align:left;margin-left:307.35pt;margin-top:.2pt;width:9pt;height:9pt;z-index:8;visibility:visible"/>
        </w:pict>
      </w:r>
      <w:r w:rsidRPr="006C633C">
        <w:rPr>
          <w:noProof/>
        </w:rPr>
        <w:pict>
          <v:rect id="Rectangle 46" o:spid="_x0000_s1027" style="position:absolute;left:0;text-align:left;margin-left:181.35pt;margin-top:.2pt;width:9pt;height:9pt;z-index:7;visibility:visible"/>
        </w:pict>
      </w:r>
      <w:r w:rsidRPr="006C633C">
        <w:rPr>
          <w:noProof/>
        </w:rPr>
        <w:pict>
          <v:rect id="Rectangle 45" o:spid="_x0000_s1028" style="position:absolute;left:0;text-align:left;margin-left:27pt;margin-top:0;width:9pt;height:9pt;z-index:6;visibility:visible"/>
        </w:pict>
      </w:r>
      <w:r w:rsidR="001A6AE3" w:rsidRPr="0032403A">
        <w:rPr>
          <w:rFonts w:ascii="Times New Roman" w:hAnsi="Times New Roman" w:cs="Times New Roman"/>
          <w:sz w:val="24"/>
          <w:szCs w:val="24"/>
        </w:rPr>
        <w:t xml:space="preserve"> в Комитете                          в МФЦ                               на портале гос. услуг </w:t>
      </w:r>
    </w:p>
    <w:p w:rsidR="001A6AE3" w:rsidRPr="0032403A" w:rsidRDefault="006C633C" w:rsidP="0055713A">
      <w:pPr>
        <w:pStyle w:val="ConsPlusNormal"/>
        <w:ind w:left="360"/>
        <w:jc w:val="both"/>
        <w:rPr>
          <w:rFonts w:ascii="Times New Roman" w:hAnsi="Times New Roman" w:cs="Times New Roman"/>
          <w:sz w:val="24"/>
          <w:szCs w:val="24"/>
        </w:rPr>
      </w:pPr>
      <w:r w:rsidRPr="006C633C">
        <w:rPr>
          <w:noProof/>
        </w:rPr>
        <w:pict>
          <v:rect id="Rectangle 48" o:spid="_x0000_s1029" style="position:absolute;left:0;text-align:left;margin-left:27pt;margin-top:3.8pt;width:9pt;height:9pt;z-index:9;visibility:visible"/>
        </w:pict>
      </w:r>
      <w:r w:rsidR="001A6AE3" w:rsidRPr="0032403A">
        <w:rPr>
          <w:rFonts w:ascii="Times New Roman" w:hAnsi="Times New Roman" w:cs="Times New Roman"/>
          <w:sz w:val="24"/>
          <w:szCs w:val="24"/>
        </w:rPr>
        <w:t xml:space="preserve">почтовым отправлением по адресу__________________________ </w:t>
      </w:r>
    </w:p>
    <w:p w:rsidR="001A6AE3" w:rsidRPr="0032403A" w:rsidRDefault="006C633C" w:rsidP="0055713A">
      <w:pPr>
        <w:pStyle w:val="ConsPlusNonformat"/>
        <w:rPr>
          <w:rFonts w:ascii="Times New Roman" w:hAnsi="Times New Roman" w:cs="Times New Roman"/>
          <w:sz w:val="24"/>
          <w:szCs w:val="24"/>
        </w:rPr>
      </w:pPr>
      <w:r w:rsidRPr="006C633C">
        <w:rPr>
          <w:noProof/>
        </w:rPr>
        <w:pict>
          <v:rect id="Rectangle 49" o:spid="_x0000_s1030" style="position:absolute;margin-left:27pt;margin-top:5.7pt;width:9pt;height:9pt;z-index:10;visibility:visible"/>
        </w:pict>
      </w:r>
      <w:r w:rsidR="001A6AE3" w:rsidRPr="0032403A">
        <w:rPr>
          <w:rFonts w:ascii="Times New Roman" w:hAnsi="Times New Roman" w:cs="Times New Roman"/>
          <w:sz w:val="24"/>
          <w:szCs w:val="24"/>
        </w:rPr>
        <w:t xml:space="preserve">                 по электронной почте _______________________________________</w:t>
      </w:r>
    </w:p>
    <w:p w:rsidR="001A6AE3" w:rsidRPr="0032403A" w:rsidRDefault="001A6AE3" w:rsidP="0055713A">
      <w:pPr>
        <w:tabs>
          <w:tab w:val="left" w:pos="0"/>
        </w:tabs>
        <w:adjustRightInd w:val="0"/>
        <w:jc w:val="right"/>
        <w:rPr>
          <w:sz w:val="24"/>
          <w:szCs w:val="24"/>
        </w:rPr>
      </w:pPr>
      <w:r w:rsidRPr="0032403A">
        <w:rPr>
          <w:sz w:val="24"/>
          <w:szCs w:val="24"/>
        </w:rPr>
        <w:t xml:space="preserve">Заявитель предупрежден о возможном отказе органа в предоставлении </w:t>
      </w:r>
    </w:p>
    <w:p w:rsidR="001A6AE3" w:rsidRPr="0032403A" w:rsidRDefault="001A6AE3" w:rsidP="0055713A">
      <w:pPr>
        <w:tabs>
          <w:tab w:val="left" w:pos="0"/>
        </w:tabs>
        <w:adjustRightInd w:val="0"/>
        <w:jc w:val="both"/>
        <w:rPr>
          <w:sz w:val="24"/>
          <w:szCs w:val="24"/>
          <w:vertAlign w:val="superscript"/>
        </w:rPr>
      </w:pPr>
      <w:r w:rsidRPr="0032403A">
        <w:rPr>
          <w:sz w:val="24"/>
          <w:szCs w:val="24"/>
        </w:rPr>
        <w:t>услуги в связи с отсутствием необходимых документов, дефекта документа__________________________________</w:t>
      </w:r>
      <w:r w:rsidRPr="0032403A">
        <w:rPr>
          <w:sz w:val="24"/>
          <w:szCs w:val="24"/>
          <w:vertAlign w:val="superscript"/>
        </w:rPr>
        <w:t xml:space="preserve">                               </w:t>
      </w:r>
    </w:p>
    <w:p w:rsidR="001A6AE3" w:rsidRPr="0032403A" w:rsidRDefault="001A6AE3" w:rsidP="0055713A">
      <w:pPr>
        <w:tabs>
          <w:tab w:val="left" w:pos="0"/>
        </w:tabs>
        <w:adjustRightInd w:val="0"/>
        <w:jc w:val="both"/>
        <w:rPr>
          <w:sz w:val="24"/>
          <w:szCs w:val="24"/>
        </w:rPr>
      </w:pPr>
      <w:r w:rsidRPr="0032403A">
        <w:rPr>
          <w:sz w:val="24"/>
          <w:szCs w:val="24"/>
          <w:vertAlign w:val="superscript"/>
        </w:rPr>
        <w:t xml:space="preserve">                           </w:t>
      </w:r>
      <w:r w:rsidRPr="0032403A">
        <w:rPr>
          <w:sz w:val="24"/>
          <w:szCs w:val="24"/>
        </w:rPr>
        <w:t>(Фамилия, инициалы заявителя, подпись).</w:t>
      </w:r>
    </w:p>
    <w:p w:rsidR="001A6AE3" w:rsidRPr="0032403A" w:rsidRDefault="001A6AE3" w:rsidP="0055713A">
      <w:pPr>
        <w:tabs>
          <w:tab w:val="left" w:pos="0"/>
        </w:tabs>
        <w:adjustRightInd w:val="0"/>
        <w:jc w:val="both"/>
        <w:rPr>
          <w:sz w:val="24"/>
          <w:szCs w:val="24"/>
        </w:rPr>
      </w:pPr>
    </w:p>
    <w:p w:rsidR="001A6AE3" w:rsidRPr="0032403A" w:rsidRDefault="001A6AE3" w:rsidP="0055713A">
      <w:pPr>
        <w:tabs>
          <w:tab w:val="left" w:pos="0"/>
        </w:tabs>
        <w:adjustRightInd w:val="0"/>
        <w:jc w:val="both"/>
        <w:rPr>
          <w:sz w:val="24"/>
          <w:szCs w:val="24"/>
        </w:rPr>
      </w:pPr>
    </w:p>
    <w:p w:rsidR="001A6AE3" w:rsidRPr="0032403A" w:rsidRDefault="001A6AE3" w:rsidP="0055713A">
      <w:pPr>
        <w:tabs>
          <w:tab w:val="left" w:pos="0"/>
        </w:tabs>
        <w:adjustRightInd w:val="0"/>
        <w:jc w:val="both"/>
        <w:rPr>
          <w:sz w:val="24"/>
          <w:szCs w:val="24"/>
        </w:rPr>
      </w:pPr>
    </w:p>
    <w:p w:rsidR="001A6AE3" w:rsidRPr="0032403A" w:rsidRDefault="001A6AE3" w:rsidP="00DA44DA">
      <w:pPr>
        <w:pStyle w:val="a6"/>
        <w:ind w:left="4680"/>
        <w:rPr>
          <w:sz w:val="28"/>
          <w:szCs w:val="28"/>
        </w:rPr>
      </w:pPr>
    </w:p>
    <w:p w:rsidR="001A6AE3" w:rsidRPr="0032403A" w:rsidRDefault="001A6AE3" w:rsidP="00DA44DA">
      <w:pPr>
        <w:pStyle w:val="a6"/>
        <w:ind w:left="4680"/>
        <w:rPr>
          <w:sz w:val="28"/>
          <w:szCs w:val="28"/>
        </w:rPr>
      </w:pPr>
    </w:p>
    <w:p w:rsidR="001A6AE3" w:rsidRPr="0032403A" w:rsidRDefault="001A6AE3" w:rsidP="00DA44DA">
      <w:pPr>
        <w:pStyle w:val="a6"/>
        <w:ind w:left="4680"/>
        <w:rPr>
          <w:sz w:val="28"/>
          <w:szCs w:val="28"/>
        </w:rPr>
      </w:pPr>
    </w:p>
    <w:p w:rsidR="001A6AE3" w:rsidRPr="0032403A" w:rsidRDefault="001A6AE3" w:rsidP="00DA44DA">
      <w:pPr>
        <w:pStyle w:val="a6"/>
        <w:ind w:left="4680"/>
        <w:rPr>
          <w:sz w:val="28"/>
          <w:szCs w:val="28"/>
        </w:rPr>
      </w:pPr>
    </w:p>
    <w:p w:rsidR="001A6AE3" w:rsidRPr="0032403A" w:rsidRDefault="001A6AE3" w:rsidP="00DA44DA">
      <w:pPr>
        <w:pStyle w:val="a6"/>
        <w:ind w:left="4680"/>
        <w:rPr>
          <w:sz w:val="28"/>
          <w:szCs w:val="28"/>
        </w:rPr>
      </w:pPr>
    </w:p>
    <w:p w:rsidR="001A6AE3" w:rsidRPr="0032403A" w:rsidRDefault="001A6AE3" w:rsidP="00DA44DA">
      <w:pPr>
        <w:pStyle w:val="a6"/>
        <w:ind w:left="4680"/>
        <w:rPr>
          <w:sz w:val="28"/>
          <w:szCs w:val="28"/>
        </w:rPr>
      </w:pPr>
    </w:p>
    <w:p w:rsidR="001A6AE3" w:rsidRPr="0032403A" w:rsidRDefault="001A6AE3" w:rsidP="00DA44DA">
      <w:pPr>
        <w:pStyle w:val="a6"/>
        <w:ind w:left="4680"/>
        <w:rPr>
          <w:sz w:val="28"/>
          <w:szCs w:val="28"/>
        </w:rPr>
      </w:pPr>
    </w:p>
    <w:p w:rsidR="001A6AE3" w:rsidRPr="0032403A" w:rsidRDefault="001A6AE3" w:rsidP="00DA44DA">
      <w:pPr>
        <w:pStyle w:val="a6"/>
        <w:ind w:left="4680"/>
        <w:rPr>
          <w:sz w:val="28"/>
          <w:szCs w:val="28"/>
        </w:rPr>
      </w:pPr>
    </w:p>
    <w:p w:rsidR="001A6AE3" w:rsidRPr="0032403A" w:rsidRDefault="001A6AE3" w:rsidP="00DA44DA">
      <w:pPr>
        <w:pStyle w:val="a6"/>
        <w:ind w:left="4680"/>
        <w:rPr>
          <w:sz w:val="28"/>
          <w:szCs w:val="28"/>
        </w:rPr>
      </w:pPr>
    </w:p>
    <w:p w:rsidR="001A6AE3" w:rsidRPr="0032403A" w:rsidRDefault="001A6AE3" w:rsidP="00DA44DA">
      <w:pPr>
        <w:pStyle w:val="a6"/>
        <w:ind w:left="4680"/>
        <w:rPr>
          <w:sz w:val="28"/>
          <w:szCs w:val="28"/>
        </w:rPr>
      </w:pPr>
    </w:p>
    <w:p w:rsidR="001A6AE3" w:rsidRPr="0032403A" w:rsidRDefault="001A6AE3" w:rsidP="00DA44DA">
      <w:pPr>
        <w:pStyle w:val="a6"/>
        <w:ind w:left="4680"/>
        <w:rPr>
          <w:sz w:val="28"/>
          <w:szCs w:val="28"/>
        </w:rPr>
      </w:pPr>
    </w:p>
    <w:p w:rsidR="001A6AE3" w:rsidRPr="0032403A" w:rsidRDefault="001A6AE3" w:rsidP="00DA44DA">
      <w:pPr>
        <w:pStyle w:val="a6"/>
        <w:ind w:left="4680"/>
        <w:rPr>
          <w:sz w:val="28"/>
          <w:szCs w:val="28"/>
        </w:rPr>
      </w:pPr>
    </w:p>
    <w:p w:rsidR="001A6AE3" w:rsidRPr="0032403A" w:rsidRDefault="001A6AE3" w:rsidP="00DA44DA">
      <w:pPr>
        <w:pStyle w:val="a6"/>
        <w:ind w:left="4680"/>
        <w:rPr>
          <w:sz w:val="28"/>
          <w:szCs w:val="28"/>
        </w:rPr>
      </w:pPr>
    </w:p>
    <w:p w:rsidR="001A6AE3" w:rsidRPr="0032403A" w:rsidRDefault="001A6AE3" w:rsidP="00DA44DA">
      <w:pPr>
        <w:pStyle w:val="a6"/>
        <w:ind w:left="4680"/>
        <w:rPr>
          <w:sz w:val="28"/>
          <w:szCs w:val="28"/>
        </w:rPr>
      </w:pPr>
    </w:p>
    <w:p w:rsidR="001A6AE3" w:rsidRPr="0032403A" w:rsidRDefault="001A6AE3" w:rsidP="00DA44DA">
      <w:pPr>
        <w:pStyle w:val="a6"/>
        <w:ind w:left="4680"/>
        <w:rPr>
          <w:sz w:val="28"/>
          <w:szCs w:val="28"/>
        </w:rPr>
      </w:pPr>
    </w:p>
    <w:p w:rsidR="001A6AE3" w:rsidRPr="0032403A" w:rsidRDefault="001A6AE3" w:rsidP="00DA44DA">
      <w:pPr>
        <w:pStyle w:val="a6"/>
        <w:ind w:left="4680"/>
        <w:rPr>
          <w:sz w:val="28"/>
          <w:szCs w:val="28"/>
        </w:rPr>
      </w:pPr>
    </w:p>
    <w:p w:rsidR="001A6AE3" w:rsidRPr="0032403A" w:rsidRDefault="001A6AE3" w:rsidP="00DA44DA">
      <w:pPr>
        <w:pStyle w:val="a6"/>
        <w:ind w:left="4680"/>
        <w:rPr>
          <w:sz w:val="28"/>
          <w:szCs w:val="28"/>
        </w:rPr>
      </w:pPr>
    </w:p>
    <w:p w:rsidR="001A6AE3" w:rsidRPr="0032403A" w:rsidRDefault="001A6AE3" w:rsidP="00DA44DA">
      <w:pPr>
        <w:pStyle w:val="a6"/>
        <w:ind w:left="4680"/>
        <w:rPr>
          <w:sz w:val="28"/>
          <w:szCs w:val="28"/>
        </w:rPr>
      </w:pPr>
    </w:p>
    <w:p w:rsidR="001A6AE3" w:rsidRPr="0032403A" w:rsidRDefault="001A6AE3" w:rsidP="00DA44DA">
      <w:pPr>
        <w:pStyle w:val="a6"/>
        <w:ind w:left="4680"/>
        <w:rPr>
          <w:sz w:val="28"/>
          <w:szCs w:val="28"/>
        </w:rPr>
      </w:pPr>
    </w:p>
    <w:p w:rsidR="001A6AE3" w:rsidRPr="0032403A" w:rsidRDefault="001A6AE3" w:rsidP="00DA44DA">
      <w:pPr>
        <w:pStyle w:val="a6"/>
        <w:ind w:left="4680"/>
        <w:rPr>
          <w:sz w:val="28"/>
          <w:szCs w:val="28"/>
        </w:rPr>
      </w:pPr>
    </w:p>
    <w:p w:rsidR="001A6AE3" w:rsidRPr="0032403A" w:rsidRDefault="001A6AE3" w:rsidP="00DA44DA">
      <w:pPr>
        <w:pStyle w:val="a6"/>
        <w:ind w:left="4680"/>
        <w:rPr>
          <w:sz w:val="28"/>
          <w:szCs w:val="28"/>
        </w:rPr>
      </w:pPr>
    </w:p>
    <w:p w:rsidR="001A6AE3" w:rsidRPr="0032403A" w:rsidRDefault="001A6AE3" w:rsidP="00DA44DA">
      <w:pPr>
        <w:pStyle w:val="a6"/>
        <w:ind w:left="4680"/>
        <w:rPr>
          <w:sz w:val="28"/>
          <w:szCs w:val="28"/>
        </w:rPr>
      </w:pPr>
    </w:p>
    <w:p w:rsidR="001A6AE3" w:rsidRPr="0032403A" w:rsidRDefault="001A6AE3" w:rsidP="00DA44DA">
      <w:pPr>
        <w:pStyle w:val="a6"/>
        <w:ind w:left="4680"/>
        <w:rPr>
          <w:sz w:val="28"/>
          <w:szCs w:val="28"/>
        </w:rPr>
      </w:pPr>
    </w:p>
    <w:p w:rsidR="001A6AE3" w:rsidRPr="0032403A" w:rsidRDefault="001A6AE3" w:rsidP="00DA44DA">
      <w:pPr>
        <w:pStyle w:val="a6"/>
        <w:ind w:left="4680"/>
        <w:rPr>
          <w:sz w:val="28"/>
          <w:szCs w:val="28"/>
        </w:rPr>
      </w:pPr>
    </w:p>
    <w:p w:rsidR="001A6AE3" w:rsidRPr="0032403A" w:rsidRDefault="001A6AE3" w:rsidP="00DA44DA">
      <w:pPr>
        <w:pStyle w:val="a6"/>
        <w:ind w:left="4680"/>
        <w:rPr>
          <w:sz w:val="28"/>
          <w:szCs w:val="28"/>
        </w:rPr>
      </w:pPr>
    </w:p>
    <w:p w:rsidR="001A6AE3" w:rsidRPr="0032403A" w:rsidRDefault="001A6AE3" w:rsidP="00DA44DA">
      <w:pPr>
        <w:pStyle w:val="a6"/>
        <w:ind w:left="4680"/>
        <w:rPr>
          <w:sz w:val="28"/>
          <w:szCs w:val="28"/>
        </w:rPr>
      </w:pPr>
    </w:p>
    <w:p w:rsidR="001A6AE3" w:rsidRPr="0032403A" w:rsidRDefault="001A6AE3" w:rsidP="00DA44DA">
      <w:pPr>
        <w:pStyle w:val="a6"/>
        <w:ind w:left="4680"/>
        <w:rPr>
          <w:sz w:val="28"/>
          <w:szCs w:val="28"/>
        </w:rPr>
      </w:pPr>
    </w:p>
    <w:p w:rsidR="001A6AE3" w:rsidRPr="0032403A" w:rsidRDefault="001A6AE3" w:rsidP="00DA44DA">
      <w:pPr>
        <w:pStyle w:val="a6"/>
        <w:ind w:left="4680"/>
        <w:rPr>
          <w:sz w:val="28"/>
          <w:szCs w:val="28"/>
        </w:rPr>
      </w:pPr>
    </w:p>
    <w:p w:rsidR="001A6AE3" w:rsidRPr="0032403A" w:rsidRDefault="001A6AE3" w:rsidP="00DA44DA">
      <w:pPr>
        <w:pStyle w:val="a6"/>
        <w:ind w:left="4680"/>
        <w:rPr>
          <w:sz w:val="28"/>
          <w:szCs w:val="28"/>
        </w:rPr>
      </w:pPr>
    </w:p>
    <w:p w:rsidR="001A6AE3" w:rsidRPr="0032403A" w:rsidRDefault="001A6AE3" w:rsidP="00DA44DA">
      <w:pPr>
        <w:pStyle w:val="a6"/>
        <w:ind w:left="4680"/>
        <w:rPr>
          <w:sz w:val="28"/>
          <w:szCs w:val="28"/>
        </w:rPr>
      </w:pPr>
    </w:p>
    <w:p w:rsidR="001A6AE3" w:rsidRPr="0032403A" w:rsidRDefault="001A6AE3" w:rsidP="00DA44DA">
      <w:pPr>
        <w:pStyle w:val="a6"/>
        <w:ind w:left="4680"/>
        <w:rPr>
          <w:sz w:val="28"/>
          <w:szCs w:val="28"/>
        </w:rPr>
      </w:pPr>
    </w:p>
    <w:p w:rsidR="001A6AE3" w:rsidRPr="0032403A" w:rsidRDefault="001A6AE3" w:rsidP="00DA44DA">
      <w:pPr>
        <w:pStyle w:val="a6"/>
        <w:ind w:left="4680"/>
        <w:rPr>
          <w:sz w:val="28"/>
          <w:szCs w:val="28"/>
        </w:rPr>
      </w:pPr>
    </w:p>
    <w:p w:rsidR="001A6AE3" w:rsidRPr="0032403A" w:rsidRDefault="001A6AE3" w:rsidP="00DA44DA">
      <w:pPr>
        <w:pStyle w:val="a6"/>
        <w:ind w:left="4680"/>
        <w:rPr>
          <w:sz w:val="28"/>
          <w:szCs w:val="28"/>
        </w:rPr>
      </w:pPr>
    </w:p>
    <w:p w:rsidR="001A6AE3" w:rsidRPr="0032403A" w:rsidRDefault="001A6AE3" w:rsidP="00DA44DA">
      <w:pPr>
        <w:pStyle w:val="a6"/>
        <w:ind w:left="4680"/>
        <w:rPr>
          <w:sz w:val="28"/>
          <w:szCs w:val="28"/>
        </w:rPr>
      </w:pPr>
    </w:p>
    <w:p w:rsidR="001A6AE3" w:rsidRPr="0032403A" w:rsidRDefault="001A6AE3" w:rsidP="00DA44DA">
      <w:pPr>
        <w:pStyle w:val="a6"/>
        <w:ind w:left="4680"/>
        <w:rPr>
          <w:sz w:val="28"/>
          <w:szCs w:val="28"/>
        </w:rPr>
      </w:pPr>
    </w:p>
    <w:p w:rsidR="001A6AE3" w:rsidRPr="0032403A" w:rsidRDefault="001A6AE3" w:rsidP="00DA44DA">
      <w:pPr>
        <w:pStyle w:val="a6"/>
        <w:ind w:left="4680"/>
        <w:rPr>
          <w:sz w:val="28"/>
          <w:szCs w:val="28"/>
        </w:rPr>
      </w:pPr>
      <w:r w:rsidRPr="0032403A">
        <w:rPr>
          <w:sz w:val="28"/>
          <w:szCs w:val="28"/>
        </w:rPr>
        <w:lastRenderedPageBreak/>
        <w:t>Приложение №2</w:t>
      </w:r>
    </w:p>
    <w:p w:rsidR="001A6AE3" w:rsidRPr="0032403A" w:rsidRDefault="001A6AE3" w:rsidP="00DA44DA">
      <w:pPr>
        <w:ind w:left="4680"/>
        <w:jc w:val="both"/>
        <w:rPr>
          <w:sz w:val="28"/>
          <w:szCs w:val="28"/>
        </w:rPr>
      </w:pPr>
      <w:r w:rsidRPr="0032403A">
        <w:rPr>
          <w:sz w:val="28"/>
          <w:szCs w:val="28"/>
        </w:rPr>
        <w:t xml:space="preserve">к административному регламенту </w:t>
      </w:r>
    </w:p>
    <w:p w:rsidR="001A6AE3" w:rsidRPr="0032403A" w:rsidRDefault="001A6AE3" w:rsidP="005417AC">
      <w:pPr>
        <w:pStyle w:val="a6"/>
        <w:ind w:left="5387"/>
      </w:pPr>
    </w:p>
    <w:p w:rsidR="001A6AE3" w:rsidRPr="0032403A" w:rsidRDefault="001A6AE3" w:rsidP="005417AC">
      <w:pPr>
        <w:jc w:val="center"/>
        <w:rPr>
          <w:b/>
          <w:bCs/>
          <w:sz w:val="24"/>
          <w:szCs w:val="24"/>
        </w:rPr>
      </w:pPr>
      <w:r w:rsidRPr="0032403A">
        <w:rPr>
          <w:b/>
          <w:bCs/>
          <w:sz w:val="24"/>
          <w:szCs w:val="24"/>
        </w:rPr>
        <w:t xml:space="preserve">Блок-схема последовательности действий при предоставлении </w:t>
      </w:r>
    </w:p>
    <w:p w:rsidR="001A6AE3" w:rsidRPr="0032403A" w:rsidRDefault="001A6AE3" w:rsidP="005417AC">
      <w:pPr>
        <w:jc w:val="center"/>
        <w:rPr>
          <w:b/>
          <w:bCs/>
          <w:sz w:val="24"/>
          <w:szCs w:val="24"/>
        </w:rPr>
      </w:pPr>
      <w:r w:rsidRPr="0032403A">
        <w:rPr>
          <w:b/>
          <w:bCs/>
          <w:sz w:val="24"/>
          <w:szCs w:val="24"/>
        </w:rPr>
        <w:t>муниципальной услуги по продлению срока действия разрешения на право организации розничных рынков на территории Камышловского городского округа</w:t>
      </w:r>
    </w:p>
    <w:p w:rsidR="001A6AE3" w:rsidRPr="0032403A" w:rsidRDefault="001A6AE3" w:rsidP="005417AC">
      <w:pPr>
        <w:jc w:val="center"/>
        <w:rPr>
          <w:b/>
          <w:bCs/>
          <w:sz w:val="24"/>
          <w:szCs w:val="24"/>
        </w:rPr>
      </w:pPr>
    </w:p>
    <w:p w:rsidR="001A6AE3" w:rsidRPr="0032403A" w:rsidRDefault="006C633C" w:rsidP="005417AC">
      <w:pPr>
        <w:ind w:left="-627"/>
        <w:jc w:val="center"/>
        <w:rPr>
          <w:sz w:val="28"/>
          <w:szCs w:val="28"/>
        </w:rPr>
      </w:pPr>
      <w:r w:rsidRPr="006C633C">
        <w:rPr>
          <w:noProof/>
        </w:rPr>
        <w:pict>
          <v:oval id="Oval 44" o:spid="_x0000_s1031" style="position:absolute;left:0;text-align:left;margin-left:33.5pt;margin-top:.1pt;width:450pt;height:23.8pt;z-index:5;visibility:visible">
            <v:textbox>
              <w:txbxContent>
                <w:p w:rsidR="001A6AE3" w:rsidRPr="00C20D13" w:rsidRDefault="001A6AE3" w:rsidP="005417AC">
                  <w:pPr>
                    <w:ind w:left="142"/>
                  </w:pPr>
                  <w:r w:rsidRPr="00C20D13">
                    <w:t xml:space="preserve">Начало предоставления услуги: заявитель обращается с документами </w:t>
                  </w:r>
                </w:p>
              </w:txbxContent>
            </v:textbox>
          </v:oval>
        </w:pict>
      </w:r>
      <w:r>
        <w:rPr>
          <w:noProof/>
          <w:sz w:val="28"/>
          <w:szCs w:val="28"/>
        </w:rPr>
      </w:r>
      <w:r>
        <w:rPr>
          <w:noProof/>
          <w:sz w:val="28"/>
          <w:szCs w:val="28"/>
        </w:rPr>
        <w:pict>
          <v:group id="Полотно 11" o:spid="_x0000_s1032" editas="canvas" style="width:540pt;height:513pt;mso-position-horizontal-relative:char;mso-position-vertical-relative:line" coordsize="68580,65151">
            <v:shape id="_x0000_s1033" type="#_x0000_t75" style="position:absolute;width:68580;height:65151;visibility:visible">
              <v:fill o:detectmouseclick="t"/>
              <v:path o:connecttype="none"/>
            </v:shape>
            <v:rect id="Rectangle 13" o:spid="_x0000_s1034" style="position:absolute;left:10286;top:4570;width:46861;height:3427;visibility:visible">
              <v:textbox>
                <w:txbxContent>
                  <w:p w:rsidR="001A6AE3" w:rsidRPr="00C20D13" w:rsidRDefault="001A6AE3" w:rsidP="005417AC">
                    <w:pPr>
                      <w:jc w:val="center"/>
                    </w:pPr>
                    <w:r w:rsidRPr="00C20D13">
                      <w:t>Прием, проверка документов, необходимых для получения разрешения</w:t>
                    </w:r>
                  </w:p>
                </w:txbxContent>
              </v:textbox>
            </v:rect>
            <v:line id="Line 14" o:spid="_x0000_s1035" style="position:absolute;visibility:visible" from="33143,7997" to="33160,9167" o:connectortype="straight">
              <v:stroke endarrow="block"/>
            </v:line>
            <v:shapetype id="_x0000_t110" coordsize="21600,21600" o:spt="110" path="m10800,l,10800,10800,21600,21600,10800xe">
              <v:stroke joinstyle="miter"/>
              <v:path gradientshapeok="t" o:connecttype="rect" textboxrect="5400,5400,16200,16200"/>
            </v:shapetype>
            <v:shape id="AutoShape 15" o:spid="_x0000_s1036" type="#_x0000_t110" style="position:absolute;left:14855;top:9140;width:36593;height:6864;visibility:visible">
              <v:textbox>
                <w:txbxContent>
                  <w:p w:rsidR="001A6AE3" w:rsidRPr="00C20D13" w:rsidRDefault="001A6AE3" w:rsidP="005417AC">
                    <w:pPr>
                      <w:jc w:val="center"/>
                    </w:pPr>
                    <w:r w:rsidRPr="00C20D13">
                      <w:t>Препятствия для регистрации заявления</w:t>
                    </w:r>
                  </w:p>
                </w:txbxContent>
              </v:textbox>
            </v:shape>
            <v:line id="Line 16" o:spid="_x0000_s1037" style="position:absolute;visibility:visible" from="14855,12576" to="14864,16004" o:connectortype="straight">
              <v:stroke endarrow="block"/>
            </v:line>
            <v:line id="Line 17" o:spid="_x0000_s1038" style="position:absolute;visibility:visible" from="51439,12576" to="51448,16004" o:connectortype="straight">
              <v:stroke endarrow="block"/>
            </v:line>
            <v:rect id="Rectangle 18" o:spid="_x0000_s1039" style="position:absolute;left:2284;top:16004;width:20573;height:10283;visibility:visible">
              <v:textbox>
                <w:txbxContent>
                  <w:p w:rsidR="001A6AE3" w:rsidRPr="00C20D13" w:rsidRDefault="001A6AE3" w:rsidP="005417AC">
                    <w:pPr>
                      <w:jc w:val="both"/>
                    </w:pPr>
                    <w:r w:rsidRPr="00C20D13">
                      <w:t>Вручение (направление) уведомления о необходимости устранения нарушений в оформлении заявления и (или) представления</w:t>
                    </w:r>
                    <w:r>
                      <w:t xml:space="preserve"> </w:t>
                    </w:r>
                    <w:r w:rsidRPr="00C20D13">
                      <w:t xml:space="preserve">отсутствующих документов </w:t>
                    </w:r>
                  </w:p>
                </w:txbxContent>
              </v:textbox>
            </v:rect>
            <v:line id="Line 19" o:spid="_x0000_s1040" style="position:absolute;visibility:visible" from="33143,3427" to="33143,4570" o:connectortype="straight">
              <v:stroke endarrow="block"/>
            </v:line>
            <v:rect id="Rectangle 20" o:spid="_x0000_s1041" style="position:absolute;left:37721;top:16004;width:25142;height:2285;visibility:visible">
              <v:textbox>
                <w:txbxContent>
                  <w:p w:rsidR="001A6AE3" w:rsidRPr="00C20D13" w:rsidRDefault="001A6AE3" w:rsidP="005417AC">
                    <w:r w:rsidRPr="00C20D13">
                      <w:t xml:space="preserve">Регистрация заявления, документов </w:t>
                    </w:r>
                  </w:p>
                </w:txbxContent>
              </v:textbox>
            </v:rect>
            <v:line id="Line 21" o:spid="_x0000_s1042" style="position:absolute;visibility:visible" from="51439,18289" to="51439,19431" o:connectortype="straight">
              <v:stroke endarrow="block"/>
            </v:line>
            <v:rect id="Rectangle 22" o:spid="_x0000_s1043" style="position:absolute;left:37721;top:19431;width:25142;height:4571;visibility:visible">
              <v:textbox>
                <w:txbxContent>
                  <w:p w:rsidR="001A6AE3" w:rsidRPr="00C20D13" w:rsidRDefault="001A6AE3" w:rsidP="005417AC">
                    <w:pPr>
                      <w:jc w:val="both"/>
                    </w:pPr>
                    <w:r>
                      <w:t xml:space="preserve">Вручение (направление) уведомления о приеме заявления к рассмотрению </w:t>
                    </w:r>
                  </w:p>
                </w:txbxContent>
              </v:textbox>
            </v:rect>
            <v:line id="Line 23" o:spid="_x0000_s1044" style="position:absolute;visibility:visible" from="51439,24002" to="51439,25144" o:connectortype="straight">
              <v:stroke endarrow="block"/>
            </v:line>
            <v:rect id="Rectangle 24" o:spid="_x0000_s1045" style="position:absolute;left:37721;top:25144;width:25142;height:5722;visibility:visible">
              <v:textbox>
                <w:txbxContent>
                  <w:p w:rsidR="001A6AE3" w:rsidRPr="00C20D13" w:rsidRDefault="001A6AE3" w:rsidP="005417AC">
                    <w:pPr>
                      <w:jc w:val="both"/>
                    </w:pPr>
                    <w:r>
                      <w:t xml:space="preserve">Проверка сведений о заявителе, установление отсутствия оснований для отказа в выдаче разрешения </w:t>
                    </w:r>
                  </w:p>
                </w:txbxContent>
              </v:textbox>
            </v:rect>
            <v:line id="Line 25" o:spid="_x0000_s1046" style="position:absolute;visibility:visible" from="46860,30866" to="46860,32008" o:connectortype="straight">
              <v:stroke endarrow="block"/>
            </v:line>
            <v:shape id="AutoShape 26" o:spid="_x0000_s1047" type="#_x0000_t110" style="position:absolute;left:33143;top:32008;width:27435;height:6855;visibility:visible">
              <v:textbox>
                <w:txbxContent>
                  <w:p w:rsidR="001A6AE3" w:rsidRPr="00C20D13" w:rsidRDefault="001A6AE3" w:rsidP="005417AC">
                    <w:pPr>
                      <w:jc w:val="both"/>
                    </w:pPr>
                    <w:r>
                      <w:t xml:space="preserve">Основания для отказа в выдаче разрешения </w:t>
                    </w:r>
                  </w:p>
                </w:txbxContent>
              </v:textbox>
            </v:shape>
            <v:line id="Line 27" o:spid="_x0000_s1048" style="position:absolute;visibility:visible" from="33143,35436" to="33143,37721" o:connectortype="straight">
              <v:stroke endarrow="block"/>
            </v:line>
            <v:line id="Line 28" o:spid="_x0000_s1049" style="position:absolute;visibility:visible" from="60578,35436" to="60578,37721" o:connectortype="straight">
              <v:stroke endarrow="block"/>
            </v:line>
            <v:rect id="Rectangle 29" o:spid="_x0000_s1050" style="position:absolute;left:18287;top:37721;width:22857;height:4570;visibility:visible">
              <v:textbox>
                <w:txbxContent>
                  <w:p w:rsidR="001A6AE3" w:rsidRPr="00C20D13" w:rsidRDefault="001A6AE3" w:rsidP="005417AC">
                    <w:pPr>
                      <w:jc w:val="both"/>
                    </w:pPr>
                    <w:r>
                      <w:t xml:space="preserve">Подготовка проекта постановления об отказе в выдаче разрешения </w:t>
                    </w:r>
                  </w:p>
                </w:txbxContent>
              </v:textbox>
            </v:rect>
            <v:rect id="Rectangle 30" o:spid="_x0000_s1051" style="position:absolute;left:52577;top:37721;width:16003;height:5713;visibility:visible">
              <v:textbox>
                <w:txbxContent>
                  <w:p w:rsidR="001A6AE3" w:rsidRPr="003A1FE6" w:rsidRDefault="001A6AE3" w:rsidP="005417AC">
                    <w:pPr>
                      <w:jc w:val="both"/>
                    </w:pPr>
                    <w:r>
                      <w:t xml:space="preserve">Подготовка проекта постановления о выдаче разрешения </w:t>
                    </w:r>
                  </w:p>
                </w:txbxContent>
              </v:textbox>
            </v:rect>
            <v:line id="Line 31" o:spid="_x0000_s1052" style="position:absolute;visibility:visible" from="28573,42291" to="28573,43434" o:connectortype="straight">
              <v:stroke endarrow="block"/>
            </v:line>
            <v:rect id="Rectangle 32" o:spid="_x0000_s1053" style="position:absolute;left:10286;top:43434;width:33152;height:3427;visibility:visible">
              <v:textbox>
                <w:txbxContent>
                  <w:p w:rsidR="001A6AE3" w:rsidRPr="00526099" w:rsidRDefault="001A6AE3" w:rsidP="005417AC">
                    <w:pPr>
                      <w:jc w:val="both"/>
                    </w:pPr>
                    <w:r>
                      <w:t xml:space="preserve">Принятие постановления об отказе в выдаче разрешения </w:t>
                    </w:r>
                  </w:p>
                </w:txbxContent>
              </v:textbox>
            </v:rect>
            <v:line id="Line 33" o:spid="_x0000_s1054" style="position:absolute;visibility:visible" from="28573,46861" to="28573,48004" o:connectortype="straight">
              <v:stroke endarrow="block"/>
            </v:line>
            <v:rect id="Rectangle 34" o:spid="_x0000_s1055" style="position:absolute;left:10286;top:48004;width:33152;height:4570;visibility:visible">
              <v:textbox>
                <w:txbxContent>
                  <w:p w:rsidR="001A6AE3" w:rsidRPr="00526099" w:rsidRDefault="001A6AE3" w:rsidP="005417AC">
                    <w:pPr>
                      <w:jc w:val="both"/>
                    </w:pPr>
                    <w:r>
                      <w:t xml:space="preserve">Оформление и выдача уведомления об отказе в выдаче разрешения </w:t>
                    </w:r>
                  </w:p>
                </w:txbxContent>
              </v:textbox>
            </v:rect>
            <v:line id="Line 35" o:spid="_x0000_s1056" style="position:absolute;visibility:visible" from="60578,43434" to="60578,44576" o:connectortype="straight">
              <v:stroke endarrow="block"/>
            </v:line>
            <v:rect id="Rectangle 36" o:spid="_x0000_s1057" style="position:absolute;left:45722;top:44576;width:22858;height:4570;visibility:visible">
              <v:textbox>
                <w:txbxContent>
                  <w:p w:rsidR="001A6AE3" w:rsidRPr="00526099" w:rsidRDefault="001A6AE3" w:rsidP="005417AC">
                    <w:pPr>
                      <w:jc w:val="both"/>
                    </w:pPr>
                    <w:r>
                      <w:t xml:space="preserve">Принятие постановления о выдаче разрешения </w:t>
                    </w:r>
                  </w:p>
                </w:txbxContent>
              </v:textbox>
            </v:rect>
            <v:line id="Line 37" o:spid="_x0000_s1058" style="position:absolute;visibility:visible" from="60578,49146" to="60578,50289" o:connectortype="straight">
              <v:stroke endarrow="block"/>
            </v:line>
            <v:rect id="Rectangle 38" o:spid="_x0000_s1059" style="position:absolute;left:45722;top:50289;width:22858;height:4579;visibility:visible">
              <v:textbox>
                <w:txbxContent>
                  <w:p w:rsidR="001A6AE3" w:rsidRPr="00526099" w:rsidRDefault="001A6AE3" w:rsidP="005417AC">
                    <w:pPr>
                      <w:jc w:val="both"/>
                    </w:pPr>
                    <w:r>
                      <w:t xml:space="preserve">Оформление и выдача уведомления о выдаче разрешения </w:t>
                    </w:r>
                  </w:p>
                </w:txbxContent>
              </v:textbox>
            </v:rect>
            <v:line id="Line 39" o:spid="_x0000_s1060" style="position:absolute;visibility:visible" from="60578,54868" to="60578,56010" o:connectortype="straight">
              <v:stroke endarrow="block"/>
            </v:line>
            <v:rect id="Rectangle 40" o:spid="_x0000_s1061" style="position:absolute;left:45722;top:56010;width:22858;height:3428;visibility:visible">
              <v:textbox>
                <w:txbxContent>
                  <w:p w:rsidR="001A6AE3" w:rsidRPr="0082073D" w:rsidRDefault="001A6AE3" w:rsidP="005417AC">
                    <w:pPr>
                      <w:jc w:val="both"/>
                    </w:pPr>
                    <w:r>
                      <w:t xml:space="preserve">Оформление и выдача разрешения </w:t>
                    </w:r>
                  </w:p>
                </w:txbxContent>
              </v:textbox>
            </v:rect>
            <v:oval id="Oval 41" o:spid="_x0000_s1062" style="position:absolute;left:5716;top:60580;width:61717;height:3428;visibility:visible">
              <v:textbox>
                <w:txbxContent>
                  <w:p w:rsidR="001A6AE3" w:rsidRPr="00E41D14" w:rsidRDefault="001A6AE3" w:rsidP="005417AC">
                    <w:pPr>
                      <w:jc w:val="center"/>
                    </w:pPr>
                    <w:r>
                      <w:t>Завершение предоставления муниципальной услуги</w:t>
                    </w:r>
                  </w:p>
                </w:txbxContent>
              </v:textbox>
            </v:oval>
            <v:line id="Line 42" o:spid="_x0000_s1063" style="position:absolute;visibility:visible" from="28573,52574" to="28573,60580" o:connectortype="straight">
              <v:stroke endarrow="block"/>
            </v:line>
            <v:line id="Line 43" o:spid="_x0000_s1064" style="position:absolute;visibility:visible" from="54862,59438" to="54862,60580" o:connectortype="straight">
              <v:stroke endarrow="block"/>
            </v:line>
            <w10:anchorlock/>
          </v:group>
        </w:pict>
      </w:r>
    </w:p>
    <w:p w:rsidR="001A6AE3" w:rsidRPr="0032403A" w:rsidRDefault="001A6AE3" w:rsidP="00043404">
      <w:pPr>
        <w:rPr>
          <w:b/>
          <w:bCs/>
          <w:i/>
          <w:iCs/>
          <w:sz w:val="24"/>
          <w:szCs w:val="24"/>
        </w:rPr>
      </w:pPr>
      <w:r w:rsidRPr="0032403A">
        <w:rPr>
          <w:b/>
          <w:bCs/>
          <w:i/>
          <w:iCs/>
          <w:sz w:val="24"/>
          <w:szCs w:val="24"/>
        </w:rPr>
        <w:t>Условные обозначения</w:t>
      </w:r>
    </w:p>
    <w:p w:rsidR="001A6AE3" w:rsidRPr="0032403A" w:rsidRDefault="006C633C" w:rsidP="00043404">
      <w:pPr>
        <w:rPr>
          <w:sz w:val="24"/>
          <w:szCs w:val="24"/>
        </w:rPr>
      </w:pPr>
      <w:r w:rsidRPr="006C633C">
        <w:rPr>
          <w:noProof/>
          <w:sz w:val="16"/>
          <w:szCs w:val="16"/>
        </w:rPr>
      </w:r>
      <w:r w:rsidRPr="006C633C">
        <w:rPr>
          <w:noProof/>
          <w:sz w:val="16"/>
          <w:szCs w:val="16"/>
        </w:rPr>
        <w:pict>
          <v:group id="Полотно 2" o:spid="_x0000_s1065" editas="canvas" style="width:135pt;height:27.15pt;mso-position-horizontal-relative:char;mso-position-vertical-relative:line" coordsize="17145,3448">
            <v:shape id="_x0000_s1066" type="#_x0000_t75" style="position:absolute;width:17145;height:3448;visibility:visible">
              <v:fill o:detectmouseclick="t"/>
              <v:path o:connecttype="none"/>
            </v:shape>
            <v:oval id="Oval 4" o:spid="_x0000_s1067" style="position:absolute;top:1143;width:17145;height:2305;visibility:visible"/>
            <w10:anchorlock/>
          </v:group>
        </w:pict>
      </w:r>
      <w:r w:rsidR="001A6AE3" w:rsidRPr="0032403A">
        <w:rPr>
          <w:sz w:val="16"/>
          <w:szCs w:val="16"/>
        </w:rPr>
        <w:t xml:space="preserve"> </w:t>
      </w:r>
      <w:r w:rsidR="001A6AE3" w:rsidRPr="0032403A">
        <w:rPr>
          <w:sz w:val="24"/>
          <w:szCs w:val="24"/>
        </w:rPr>
        <w:t xml:space="preserve">Начало или завершение административной процедуры </w:t>
      </w:r>
    </w:p>
    <w:p w:rsidR="001A6AE3" w:rsidRPr="0032403A" w:rsidRDefault="001A6AE3" w:rsidP="00043404">
      <w:pPr>
        <w:rPr>
          <w:sz w:val="16"/>
          <w:szCs w:val="16"/>
        </w:rPr>
      </w:pPr>
    </w:p>
    <w:p w:rsidR="001A6AE3" w:rsidRPr="0032403A" w:rsidRDefault="001A6AE3" w:rsidP="00043404">
      <w:pPr>
        <w:rPr>
          <w:sz w:val="24"/>
          <w:szCs w:val="24"/>
        </w:rPr>
      </w:pPr>
      <w:r>
        <w:rPr>
          <w:noProof/>
          <w:sz w:val="16"/>
          <w:szCs w:val="16"/>
        </w:rPr>
        <w:t xml:space="preserve"> </w:t>
      </w:r>
      <w:r w:rsidR="006C633C" w:rsidRPr="006C633C">
        <w:rPr>
          <w:noProof/>
          <w:sz w:val="16"/>
          <w:szCs w:val="16"/>
        </w:rPr>
      </w:r>
      <w:r w:rsidR="006C633C">
        <w:rPr>
          <w:noProof/>
          <w:sz w:val="16"/>
          <w:szCs w:val="16"/>
        </w:rPr>
        <w:pict>
          <v:group id="Полотно 5" o:spid="_x0000_s1068" editas="canvas" style="width:135.05pt;height:27pt;mso-position-horizontal-relative:char;mso-position-vertical-relative:line" coordsize="17151,3429">
            <v:shape id="_x0000_s1069" type="#_x0000_t75" style="position:absolute;width:17151;height:3429;visibility:visible">
              <v:fill o:detectmouseclick="t"/>
              <v:path o:connecttype="none"/>
            </v:shape>
            <v:rect id="Rectangle 7" o:spid="_x0000_s1070" style="position:absolute;top:1143;width:17151;height:2286;visibility:visible"/>
            <w10:anchorlock/>
          </v:group>
        </w:pict>
      </w:r>
      <w:r w:rsidRPr="0032403A">
        <w:rPr>
          <w:sz w:val="16"/>
          <w:szCs w:val="16"/>
        </w:rPr>
        <w:t xml:space="preserve"> </w:t>
      </w:r>
      <w:r w:rsidRPr="0032403A">
        <w:rPr>
          <w:sz w:val="24"/>
          <w:szCs w:val="24"/>
        </w:rPr>
        <w:t xml:space="preserve">Операция, действие, мероприятие </w:t>
      </w:r>
    </w:p>
    <w:p w:rsidR="001A6AE3" w:rsidRPr="0032403A" w:rsidRDefault="006C633C" w:rsidP="00043404">
      <w:pPr>
        <w:rPr>
          <w:sz w:val="24"/>
          <w:szCs w:val="24"/>
        </w:rPr>
      </w:pPr>
      <w:r w:rsidRPr="006C633C">
        <w:rPr>
          <w:noProof/>
          <w:sz w:val="16"/>
          <w:szCs w:val="16"/>
        </w:rPr>
      </w:r>
      <w:r w:rsidRPr="006C633C">
        <w:rPr>
          <w:noProof/>
          <w:sz w:val="16"/>
          <w:szCs w:val="16"/>
        </w:rPr>
        <w:pict>
          <v:group id="Полотно 8" o:spid="_x0000_s1071" editas="canvas" style="width:135.05pt;height:36pt;mso-position-horizontal-relative:char;mso-position-vertical-relative:line" coordsize="17151,4572">
            <v:shape id="_x0000_s1072" type="#_x0000_t75" style="position:absolute;width:17151;height:4572;visibility:visible">
              <v:fill o:detectmouseclick="t"/>
              <v:path o:connecttype="none"/>
            </v:shape>
            <v:shape id="AutoShape 10" o:spid="_x0000_s1073" type="#_x0000_t110" style="position:absolute;width:17151;height:4572;visibility:visible"/>
            <w10:anchorlock/>
          </v:group>
        </w:pict>
      </w:r>
      <w:r w:rsidR="001A6AE3" w:rsidRPr="0032403A">
        <w:rPr>
          <w:sz w:val="16"/>
          <w:szCs w:val="16"/>
        </w:rPr>
        <w:t xml:space="preserve"> </w:t>
      </w:r>
      <w:r w:rsidR="001A6AE3" w:rsidRPr="0032403A">
        <w:rPr>
          <w:sz w:val="24"/>
          <w:szCs w:val="24"/>
        </w:rPr>
        <w:t xml:space="preserve">Ситуация выбора, принятие решения </w:t>
      </w:r>
    </w:p>
    <w:sectPr w:rsidR="001A6AE3" w:rsidRPr="0032403A" w:rsidSect="000853D0">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786" w:rsidRDefault="00B02786">
      <w:r>
        <w:separator/>
      </w:r>
    </w:p>
  </w:endnote>
  <w:endnote w:type="continuationSeparator" w:id="0">
    <w:p w:rsidR="00B02786" w:rsidRDefault="00B027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786" w:rsidRDefault="00B02786">
      <w:r>
        <w:separator/>
      </w:r>
    </w:p>
  </w:footnote>
  <w:footnote w:type="continuationSeparator" w:id="0">
    <w:p w:rsidR="00B02786" w:rsidRDefault="00B027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AE3" w:rsidRDefault="006C633C" w:rsidP="003D0F1A">
    <w:pPr>
      <w:pStyle w:val="ad"/>
      <w:framePr w:wrap="auto" w:vAnchor="text" w:hAnchor="margin" w:xAlign="center" w:y="1"/>
      <w:rPr>
        <w:rStyle w:val="af"/>
      </w:rPr>
    </w:pPr>
    <w:r>
      <w:rPr>
        <w:rStyle w:val="af"/>
      </w:rPr>
      <w:fldChar w:fldCharType="begin"/>
    </w:r>
    <w:r w:rsidR="001A6AE3">
      <w:rPr>
        <w:rStyle w:val="af"/>
      </w:rPr>
      <w:instrText xml:space="preserve">PAGE  </w:instrText>
    </w:r>
    <w:r>
      <w:rPr>
        <w:rStyle w:val="af"/>
      </w:rPr>
      <w:fldChar w:fldCharType="separate"/>
    </w:r>
    <w:r w:rsidR="00886E71">
      <w:rPr>
        <w:rStyle w:val="af"/>
        <w:noProof/>
      </w:rPr>
      <w:t>2</w:t>
    </w:r>
    <w:r>
      <w:rPr>
        <w:rStyle w:val="af"/>
      </w:rPr>
      <w:fldChar w:fldCharType="end"/>
    </w:r>
  </w:p>
  <w:p w:rsidR="001A6AE3" w:rsidRDefault="001A6AE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7731B"/>
    <w:multiLevelType w:val="hybridMultilevel"/>
    <w:tmpl w:val="6B921962"/>
    <w:lvl w:ilvl="0" w:tplc="5E38EDF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DC66960"/>
    <w:multiLevelType w:val="hybridMultilevel"/>
    <w:tmpl w:val="D07018D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2542"/>
    <w:rsid w:val="00001707"/>
    <w:rsid w:val="00005D1F"/>
    <w:rsid w:val="00006361"/>
    <w:rsid w:val="000108A6"/>
    <w:rsid w:val="00012DEB"/>
    <w:rsid w:val="00017E25"/>
    <w:rsid w:val="0002750D"/>
    <w:rsid w:val="00031500"/>
    <w:rsid w:val="00043404"/>
    <w:rsid w:val="00057D01"/>
    <w:rsid w:val="0006198B"/>
    <w:rsid w:val="000650A6"/>
    <w:rsid w:val="00070887"/>
    <w:rsid w:val="000853D0"/>
    <w:rsid w:val="000A4FA5"/>
    <w:rsid w:val="000B1F46"/>
    <w:rsid w:val="000C4A32"/>
    <w:rsid w:val="000C6704"/>
    <w:rsid w:val="000D0BAC"/>
    <w:rsid w:val="000D4D7B"/>
    <w:rsid w:val="000D5320"/>
    <w:rsid w:val="000E2413"/>
    <w:rsid w:val="000E464F"/>
    <w:rsid w:val="000F462A"/>
    <w:rsid w:val="00101746"/>
    <w:rsid w:val="00111460"/>
    <w:rsid w:val="001115CF"/>
    <w:rsid w:val="00112FAF"/>
    <w:rsid w:val="00116901"/>
    <w:rsid w:val="00116F21"/>
    <w:rsid w:val="00123DDC"/>
    <w:rsid w:val="00135F73"/>
    <w:rsid w:val="00153E54"/>
    <w:rsid w:val="0016630B"/>
    <w:rsid w:val="00167FD4"/>
    <w:rsid w:val="00175F14"/>
    <w:rsid w:val="0018223A"/>
    <w:rsid w:val="00186DE1"/>
    <w:rsid w:val="001A52F3"/>
    <w:rsid w:val="001A6AE3"/>
    <w:rsid w:val="001C105A"/>
    <w:rsid w:val="001C6E59"/>
    <w:rsid w:val="001D5007"/>
    <w:rsid w:val="001E29DA"/>
    <w:rsid w:val="001F7B45"/>
    <w:rsid w:val="002007B5"/>
    <w:rsid w:val="002252D3"/>
    <w:rsid w:val="002330C5"/>
    <w:rsid w:val="0023521E"/>
    <w:rsid w:val="00245131"/>
    <w:rsid w:val="00252341"/>
    <w:rsid w:val="002540C9"/>
    <w:rsid w:val="00254274"/>
    <w:rsid w:val="00254C95"/>
    <w:rsid w:val="002673FB"/>
    <w:rsid w:val="00270B31"/>
    <w:rsid w:val="0027417C"/>
    <w:rsid w:val="0028713D"/>
    <w:rsid w:val="00287287"/>
    <w:rsid w:val="00292EF5"/>
    <w:rsid w:val="0029629A"/>
    <w:rsid w:val="002975FB"/>
    <w:rsid w:val="002A1DBB"/>
    <w:rsid w:val="002B0D7D"/>
    <w:rsid w:val="002B4BF5"/>
    <w:rsid w:val="002B53CD"/>
    <w:rsid w:val="002B5D06"/>
    <w:rsid w:val="002C3B44"/>
    <w:rsid w:val="002C40E4"/>
    <w:rsid w:val="002C4587"/>
    <w:rsid w:val="002C4D00"/>
    <w:rsid w:val="002C7265"/>
    <w:rsid w:val="002D18B0"/>
    <w:rsid w:val="002D4B84"/>
    <w:rsid w:val="002E2BC2"/>
    <w:rsid w:val="002E3F33"/>
    <w:rsid w:val="002E4E76"/>
    <w:rsid w:val="002E4EF2"/>
    <w:rsid w:val="0031317A"/>
    <w:rsid w:val="0032403A"/>
    <w:rsid w:val="00327D7E"/>
    <w:rsid w:val="00334177"/>
    <w:rsid w:val="003347D2"/>
    <w:rsid w:val="00336A1F"/>
    <w:rsid w:val="003537B5"/>
    <w:rsid w:val="003579B0"/>
    <w:rsid w:val="003668C5"/>
    <w:rsid w:val="00366E09"/>
    <w:rsid w:val="00373F8D"/>
    <w:rsid w:val="00374013"/>
    <w:rsid w:val="0037675A"/>
    <w:rsid w:val="0038103D"/>
    <w:rsid w:val="00382046"/>
    <w:rsid w:val="00386D2D"/>
    <w:rsid w:val="0039212C"/>
    <w:rsid w:val="00394A59"/>
    <w:rsid w:val="0039709A"/>
    <w:rsid w:val="003A1FE6"/>
    <w:rsid w:val="003A2185"/>
    <w:rsid w:val="003A53A6"/>
    <w:rsid w:val="003A709F"/>
    <w:rsid w:val="003A7BC6"/>
    <w:rsid w:val="003B0707"/>
    <w:rsid w:val="003B3535"/>
    <w:rsid w:val="003B6076"/>
    <w:rsid w:val="003C7190"/>
    <w:rsid w:val="003C7CE1"/>
    <w:rsid w:val="003D0354"/>
    <w:rsid w:val="003D0F1A"/>
    <w:rsid w:val="003D257F"/>
    <w:rsid w:val="003F0E69"/>
    <w:rsid w:val="00414B9B"/>
    <w:rsid w:val="00416CAC"/>
    <w:rsid w:val="00430D24"/>
    <w:rsid w:val="0043663B"/>
    <w:rsid w:val="004428DC"/>
    <w:rsid w:val="0044675E"/>
    <w:rsid w:val="00455A95"/>
    <w:rsid w:val="00456ACF"/>
    <w:rsid w:val="00462703"/>
    <w:rsid w:val="00464011"/>
    <w:rsid w:val="00472249"/>
    <w:rsid w:val="00480BB7"/>
    <w:rsid w:val="004850BF"/>
    <w:rsid w:val="00485F79"/>
    <w:rsid w:val="00486B16"/>
    <w:rsid w:val="00487522"/>
    <w:rsid w:val="00492A28"/>
    <w:rsid w:val="00494159"/>
    <w:rsid w:val="0049630B"/>
    <w:rsid w:val="004971CF"/>
    <w:rsid w:val="004A1C6D"/>
    <w:rsid w:val="004A4BE1"/>
    <w:rsid w:val="004A5C21"/>
    <w:rsid w:val="004A711A"/>
    <w:rsid w:val="004B0D21"/>
    <w:rsid w:val="004B2DA4"/>
    <w:rsid w:val="004B3341"/>
    <w:rsid w:val="004C03D6"/>
    <w:rsid w:val="004C0B02"/>
    <w:rsid w:val="004C144D"/>
    <w:rsid w:val="004F2650"/>
    <w:rsid w:val="004F3A57"/>
    <w:rsid w:val="004F596C"/>
    <w:rsid w:val="004F5F44"/>
    <w:rsid w:val="004F60FB"/>
    <w:rsid w:val="00501F9B"/>
    <w:rsid w:val="00510142"/>
    <w:rsid w:val="00525873"/>
    <w:rsid w:val="00526099"/>
    <w:rsid w:val="00532099"/>
    <w:rsid w:val="005407A5"/>
    <w:rsid w:val="005417AC"/>
    <w:rsid w:val="00550D29"/>
    <w:rsid w:val="005529F4"/>
    <w:rsid w:val="00555453"/>
    <w:rsid w:val="0055713A"/>
    <w:rsid w:val="00560161"/>
    <w:rsid w:val="005654C6"/>
    <w:rsid w:val="005659BA"/>
    <w:rsid w:val="00586087"/>
    <w:rsid w:val="005860CE"/>
    <w:rsid w:val="005915CB"/>
    <w:rsid w:val="005922A8"/>
    <w:rsid w:val="00593588"/>
    <w:rsid w:val="0059429A"/>
    <w:rsid w:val="005970CF"/>
    <w:rsid w:val="005A3B65"/>
    <w:rsid w:val="005C7721"/>
    <w:rsid w:val="005E5F4D"/>
    <w:rsid w:val="005F1213"/>
    <w:rsid w:val="005F5248"/>
    <w:rsid w:val="00600F08"/>
    <w:rsid w:val="0062390E"/>
    <w:rsid w:val="006317A3"/>
    <w:rsid w:val="006336DB"/>
    <w:rsid w:val="00635877"/>
    <w:rsid w:val="00640B9D"/>
    <w:rsid w:val="00647EBF"/>
    <w:rsid w:val="00650B82"/>
    <w:rsid w:val="0065748E"/>
    <w:rsid w:val="0065792D"/>
    <w:rsid w:val="006639D2"/>
    <w:rsid w:val="00664FCB"/>
    <w:rsid w:val="00666B30"/>
    <w:rsid w:val="00666FE7"/>
    <w:rsid w:val="006670DC"/>
    <w:rsid w:val="00673763"/>
    <w:rsid w:val="00673C34"/>
    <w:rsid w:val="006969DB"/>
    <w:rsid w:val="006A2ADC"/>
    <w:rsid w:val="006A31BC"/>
    <w:rsid w:val="006A4914"/>
    <w:rsid w:val="006B22CC"/>
    <w:rsid w:val="006C1B39"/>
    <w:rsid w:val="006C2637"/>
    <w:rsid w:val="006C633C"/>
    <w:rsid w:val="006E6297"/>
    <w:rsid w:val="006F07A8"/>
    <w:rsid w:val="006F12DB"/>
    <w:rsid w:val="006F19C1"/>
    <w:rsid w:val="006F5C11"/>
    <w:rsid w:val="006F6A06"/>
    <w:rsid w:val="0073090B"/>
    <w:rsid w:val="00734975"/>
    <w:rsid w:val="00740131"/>
    <w:rsid w:val="00741C94"/>
    <w:rsid w:val="00742CF2"/>
    <w:rsid w:val="007527D0"/>
    <w:rsid w:val="00755918"/>
    <w:rsid w:val="00762972"/>
    <w:rsid w:val="0077231E"/>
    <w:rsid w:val="0077280D"/>
    <w:rsid w:val="00781A41"/>
    <w:rsid w:val="007850AB"/>
    <w:rsid w:val="007866CF"/>
    <w:rsid w:val="0078737D"/>
    <w:rsid w:val="00790B9C"/>
    <w:rsid w:val="00790E58"/>
    <w:rsid w:val="007965F2"/>
    <w:rsid w:val="007A20A7"/>
    <w:rsid w:val="007B12D9"/>
    <w:rsid w:val="007B2B38"/>
    <w:rsid w:val="007B656D"/>
    <w:rsid w:val="007C7781"/>
    <w:rsid w:val="007E0D57"/>
    <w:rsid w:val="007F1356"/>
    <w:rsid w:val="00804E7E"/>
    <w:rsid w:val="00804EBF"/>
    <w:rsid w:val="0080737A"/>
    <w:rsid w:val="00814535"/>
    <w:rsid w:val="0082073D"/>
    <w:rsid w:val="00823D5C"/>
    <w:rsid w:val="00827D3D"/>
    <w:rsid w:val="0083262A"/>
    <w:rsid w:val="00842627"/>
    <w:rsid w:val="00844616"/>
    <w:rsid w:val="00844B57"/>
    <w:rsid w:val="008460ED"/>
    <w:rsid w:val="008721A7"/>
    <w:rsid w:val="00875772"/>
    <w:rsid w:val="008763B6"/>
    <w:rsid w:val="00881256"/>
    <w:rsid w:val="00886E71"/>
    <w:rsid w:val="0089508E"/>
    <w:rsid w:val="00895C6C"/>
    <w:rsid w:val="008B69A4"/>
    <w:rsid w:val="008C439E"/>
    <w:rsid w:val="008D0C4A"/>
    <w:rsid w:val="008D13A1"/>
    <w:rsid w:val="008D18F3"/>
    <w:rsid w:val="008E24D3"/>
    <w:rsid w:val="008E76AA"/>
    <w:rsid w:val="008E7C57"/>
    <w:rsid w:val="008F49B9"/>
    <w:rsid w:val="008F52A2"/>
    <w:rsid w:val="00907CED"/>
    <w:rsid w:val="00912BC9"/>
    <w:rsid w:val="0091463D"/>
    <w:rsid w:val="009154F3"/>
    <w:rsid w:val="00920D97"/>
    <w:rsid w:val="009219B4"/>
    <w:rsid w:val="00923B0B"/>
    <w:rsid w:val="0092599F"/>
    <w:rsid w:val="00933B11"/>
    <w:rsid w:val="00937FB4"/>
    <w:rsid w:val="00941263"/>
    <w:rsid w:val="00955FEC"/>
    <w:rsid w:val="00960289"/>
    <w:rsid w:val="00966BA7"/>
    <w:rsid w:val="00972086"/>
    <w:rsid w:val="00982CE4"/>
    <w:rsid w:val="00995948"/>
    <w:rsid w:val="009A4F39"/>
    <w:rsid w:val="009B7A33"/>
    <w:rsid w:val="009B7E0F"/>
    <w:rsid w:val="009C6D87"/>
    <w:rsid w:val="009D1B95"/>
    <w:rsid w:val="009D56C3"/>
    <w:rsid w:val="009E124F"/>
    <w:rsid w:val="009E2DE5"/>
    <w:rsid w:val="009E7FF7"/>
    <w:rsid w:val="00A2058B"/>
    <w:rsid w:val="00A20B55"/>
    <w:rsid w:val="00A2604A"/>
    <w:rsid w:val="00A341AC"/>
    <w:rsid w:val="00A34997"/>
    <w:rsid w:val="00A34DCE"/>
    <w:rsid w:val="00A540FC"/>
    <w:rsid w:val="00A61FE5"/>
    <w:rsid w:val="00A70522"/>
    <w:rsid w:val="00A72489"/>
    <w:rsid w:val="00A728C8"/>
    <w:rsid w:val="00A7636A"/>
    <w:rsid w:val="00AA2FB2"/>
    <w:rsid w:val="00AA64F1"/>
    <w:rsid w:val="00AC4CC0"/>
    <w:rsid w:val="00AC5F21"/>
    <w:rsid w:val="00AD0C35"/>
    <w:rsid w:val="00AD56E4"/>
    <w:rsid w:val="00AE2542"/>
    <w:rsid w:val="00AE7F03"/>
    <w:rsid w:val="00AF146F"/>
    <w:rsid w:val="00AF520B"/>
    <w:rsid w:val="00AF7644"/>
    <w:rsid w:val="00AF76EE"/>
    <w:rsid w:val="00B02786"/>
    <w:rsid w:val="00B34211"/>
    <w:rsid w:val="00B37725"/>
    <w:rsid w:val="00B41A43"/>
    <w:rsid w:val="00B44322"/>
    <w:rsid w:val="00B44DA3"/>
    <w:rsid w:val="00B45A1B"/>
    <w:rsid w:val="00B54E81"/>
    <w:rsid w:val="00B565D4"/>
    <w:rsid w:val="00B565EB"/>
    <w:rsid w:val="00B57DEF"/>
    <w:rsid w:val="00B6124C"/>
    <w:rsid w:val="00B634EE"/>
    <w:rsid w:val="00B64110"/>
    <w:rsid w:val="00B66DE5"/>
    <w:rsid w:val="00B74CAB"/>
    <w:rsid w:val="00B83E14"/>
    <w:rsid w:val="00B85113"/>
    <w:rsid w:val="00B8604F"/>
    <w:rsid w:val="00BA0FE7"/>
    <w:rsid w:val="00BA568B"/>
    <w:rsid w:val="00BB43AE"/>
    <w:rsid w:val="00BB5FF0"/>
    <w:rsid w:val="00BB68C3"/>
    <w:rsid w:val="00BB6936"/>
    <w:rsid w:val="00BC3D16"/>
    <w:rsid w:val="00BD3213"/>
    <w:rsid w:val="00BD41EA"/>
    <w:rsid w:val="00BD64EA"/>
    <w:rsid w:val="00BE1F13"/>
    <w:rsid w:val="00BF582A"/>
    <w:rsid w:val="00C10826"/>
    <w:rsid w:val="00C13F47"/>
    <w:rsid w:val="00C20D13"/>
    <w:rsid w:val="00C22E34"/>
    <w:rsid w:val="00C23E69"/>
    <w:rsid w:val="00C338C2"/>
    <w:rsid w:val="00C34520"/>
    <w:rsid w:val="00C412A0"/>
    <w:rsid w:val="00C45148"/>
    <w:rsid w:val="00C5432F"/>
    <w:rsid w:val="00C54A93"/>
    <w:rsid w:val="00C6493F"/>
    <w:rsid w:val="00C65EDB"/>
    <w:rsid w:val="00C73AFF"/>
    <w:rsid w:val="00C80DF5"/>
    <w:rsid w:val="00C85C9A"/>
    <w:rsid w:val="00C86F03"/>
    <w:rsid w:val="00C924DB"/>
    <w:rsid w:val="00C953E7"/>
    <w:rsid w:val="00C96D01"/>
    <w:rsid w:val="00CA5707"/>
    <w:rsid w:val="00CB4081"/>
    <w:rsid w:val="00CC797B"/>
    <w:rsid w:val="00CE06B0"/>
    <w:rsid w:val="00D04800"/>
    <w:rsid w:val="00D04BD0"/>
    <w:rsid w:val="00D10456"/>
    <w:rsid w:val="00D16F44"/>
    <w:rsid w:val="00D24302"/>
    <w:rsid w:val="00D254AA"/>
    <w:rsid w:val="00D26153"/>
    <w:rsid w:val="00D278BD"/>
    <w:rsid w:val="00D27AE3"/>
    <w:rsid w:val="00D37AA0"/>
    <w:rsid w:val="00D43955"/>
    <w:rsid w:val="00D44E41"/>
    <w:rsid w:val="00D50C71"/>
    <w:rsid w:val="00D541F4"/>
    <w:rsid w:val="00D54781"/>
    <w:rsid w:val="00D54FC6"/>
    <w:rsid w:val="00D5512D"/>
    <w:rsid w:val="00D559E5"/>
    <w:rsid w:val="00D5628A"/>
    <w:rsid w:val="00D65B00"/>
    <w:rsid w:val="00D715BE"/>
    <w:rsid w:val="00D86AA7"/>
    <w:rsid w:val="00D917F9"/>
    <w:rsid w:val="00D92BFA"/>
    <w:rsid w:val="00D94A4A"/>
    <w:rsid w:val="00DA1423"/>
    <w:rsid w:val="00DA44DA"/>
    <w:rsid w:val="00DC5EB7"/>
    <w:rsid w:val="00DC6366"/>
    <w:rsid w:val="00DD1B47"/>
    <w:rsid w:val="00DE6D16"/>
    <w:rsid w:val="00DF1DAE"/>
    <w:rsid w:val="00DF43BD"/>
    <w:rsid w:val="00DF75FF"/>
    <w:rsid w:val="00E0533D"/>
    <w:rsid w:val="00E06819"/>
    <w:rsid w:val="00E13130"/>
    <w:rsid w:val="00E14CF4"/>
    <w:rsid w:val="00E346CA"/>
    <w:rsid w:val="00E41D14"/>
    <w:rsid w:val="00E536C7"/>
    <w:rsid w:val="00E56426"/>
    <w:rsid w:val="00E61B51"/>
    <w:rsid w:val="00E631BA"/>
    <w:rsid w:val="00E63537"/>
    <w:rsid w:val="00E7112E"/>
    <w:rsid w:val="00E7139D"/>
    <w:rsid w:val="00E729D9"/>
    <w:rsid w:val="00E80C83"/>
    <w:rsid w:val="00E859A6"/>
    <w:rsid w:val="00E8604D"/>
    <w:rsid w:val="00E86BB0"/>
    <w:rsid w:val="00EA1F37"/>
    <w:rsid w:val="00EA401E"/>
    <w:rsid w:val="00EA7D29"/>
    <w:rsid w:val="00EB4E77"/>
    <w:rsid w:val="00EB6060"/>
    <w:rsid w:val="00EB7AE9"/>
    <w:rsid w:val="00EC14BE"/>
    <w:rsid w:val="00EC1FD5"/>
    <w:rsid w:val="00ED020C"/>
    <w:rsid w:val="00ED3F14"/>
    <w:rsid w:val="00ED4D39"/>
    <w:rsid w:val="00ED68F5"/>
    <w:rsid w:val="00ED6BDD"/>
    <w:rsid w:val="00ED7CD3"/>
    <w:rsid w:val="00EE33E3"/>
    <w:rsid w:val="00EF32A6"/>
    <w:rsid w:val="00EF4818"/>
    <w:rsid w:val="00F02F32"/>
    <w:rsid w:val="00F07779"/>
    <w:rsid w:val="00F20368"/>
    <w:rsid w:val="00F255D3"/>
    <w:rsid w:val="00F353E5"/>
    <w:rsid w:val="00F42AD7"/>
    <w:rsid w:val="00F52B59"/>
    <w:rsid w:val="00F7316D"/>
    <w:rsid w:val="00F741A3"/>
    <w:rsid w:val="00F801E7"/>
    <w:rsid w:val="00F82021"/>
    <w:rsid w:val="00F86263"/>
    <w:rsid w:val="00F90BDB"/>
    <w:rsid w:val="00F953EA"/>
    <w:rsid w:val="00F969F5"/>
    <w:rsid w:val="00FA2E9F"/>
    <w:rsid w:val="00FA4EDA"/>
    <w:rsid w:val="00FB06CC"/>
    <w:rsid w:val="00FB5C85"/>
    <w:rsid w:val="00FC4B5F"/>
    <w:rsid w:val="00FD1F78"/>
    <w:rsid w:val="00FD63BC"/>
    <w:rsid w:val="00FD6A81"/>
    <w:rsid w:val="00FD71CB"/>
    <w:rsid w:val="00FE342A"/>
    <w:rsid w:val="00FF33B7"/>
    <w:rsid w:val="00FF5D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7D2"/>
    <w:pPr>
      <w:widowControl w:val="0"/>
    </w:pPr>
  </w:style>
  <w:style w:type="paragraph" w:styleId="1">
    <w:name w:val="heading 1"/>
    <w:basedOn w:val="a"/>
    <w:next w:val="a"/>
    <w:link w:val="10"/>
    <w:uiPriority w:val="99"/>
    <w:qFormat/>
    <w:rsid w:val="00827D3D"/>
    <w:pPr>
      <w:keepNext/>
      <w:widowControl/>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599F"/>
    <w:rPr>
      <w:rFonts w:ascii="Cambria" w:hAnsi="Cambria" w:cs="Cambria"/>
      <w:b/>
      <w:bCs/>
      <w:kern w:val="32"/>
      <w:sz w:val="32"/>
      <w:szCs w:val="32"/>
    </w:rPr>
  </w:style>
  <w:style w:type="paragraph" w:styleId="a3">
    <w:name w:val="Balloon Text"/>
    <w:basedOn w:val="a"/>
    <w:link w:val="a4"/>
    <w:uiPriority w:val="99"/>
    <w:semiHidden/>
    <w:rsid w:val="00E346CA"/>
    <w:rPr>
      <w:rFonts w:ascii="Tahoma" w:hAnsi="Tahoma" w:cs="Tahoma"/>
      <w:sz w:val="16"/>
      <w:szCs w:val="16"/>
    </w:rPr>
  </w:style>
  <w:style w:type="character" w:customStyle="1" w:styleId="a4">
    <w:name w:val="Текст выноски Знак"/>
    <w:basedOn w:val="a0"/>
    <w:link w:val="a3"/>
    <w:uiPriority w:val="99"/>
    <w:semiHidden/>
    <w:locked/>
    <w:rsid w:val="0092599F"/>
    <w:rPr>
      <w:sz w:val="2"/>
      <w:szCs w:val="2"/>
    </w:rPr>
  </w:style>
  <w:style w:type="table" w:styleId="a5">
    <w:name w:val="Table Grid"/>
    <w:basedOn w:val="a1"/>
    <w:uiPriority w:val="99"/>
    <w:rsid w:val="00D559E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rsid w:val="00827D3D"/>
    <w:pPr>
      <w:widowControl/>
      <w:jc w:val="both"/>
    </w:pPr>
    <w:rPr>
      <w:sz w:val="24"/>
      <w:szCs w:val="24"/>
    </w:rPr>
  </w:style>
  <w:style w:type="character" w:customStyle="1" w:styleId="a7">
    <w:name w:val="Основной текст Знак"/>
    <w:basedOn w:val="a0"/>
    <w:link w:val="a6"/>
    <w:uiPriority w:val="99"/>
    <w:semiHidden/>
    <w:locked/>
    <w:rsid w:val="0092599F"/>
    <w:rPr>
      <w:sz w:val="20"/>
      <w:szCs w:val="20"/>
    </w:rPr>
  </w:style>
  <w:style w:type="paragraph" w:customStyle="1" w:styleId="ConsPlusTitle">
    <w:name w:val="ConsPlusTitle"/>
    <w:uiPriority w:val="99"/>
    <w:rsid w:val="003A709F"/>
    <w:pPr>
      <w:widowControl w:val="0"/>
      <w:autoSpaceDE w:val="0"/>
      <w:autoSpaceDN w:val="0"/>
      <w:adjustRightInd w:val="0"/>
    </w:pPr>
    <w:rPr>
      <w:b/>
      <w:bCs/>
      <w:sz w:val="28"/>
      <w:szCs w:val="28"/>
    </w:rPr>
  </w:style>
  <w:style w:type="paragraph" w:customStyle="1" w:styleId="a8">
    <w:name w:val="Знак Знак"/>
    <w:basedOn w:val="a"/>
    <w:uiPriority w:val="99"/>
    <w:rsid w:val="003A709F"/>
    <w:pPr>
      <w:widowControl/>
    </w:pPr>
    <w:rPr>
      <w:rFonts w:ascii="Verdana" w:hAnsi="Verdana" w:cs="Verdana"/>
      <w:lang w:val="en-US" w:eastAsia="en-US"/>
    </w:rPr>
  </w:style>
  <w:style w:type="character" w:styleId="a9">
    <w:name w:val="Hyperlink"/>
    <w:basedOn w:val="a0"/>
    <w:uiPriority w:val="99"/>
    <w:rsid w:val="005417AC"/>
    <w:rPr>
      <w:color w:val="0000FF"/>
      <w:u w:val="single"/>
    </w:rPr>
  </w:style>
  <w:style w:type="paragraph" w:customStyle="1" w:styleId="ConsPlusNormal">
    <w:name w:val="ConsPlusNormal"/>
    <w:uiPriority w:val="99"/>
    <w:rsid w:val="005417AC"/>
    <w:pPr>
      <w:widowControl w:val="0"/>
      <w:autoSpaceDE w:val="0"/>
      <w:autoSpaceDN w:val="0"/>
      <w:adjustRightInd w:val="0"/>
      <w:ind w:firstLine="720"/>
    </w:pPr>
    <w:rPr>
      <w:rFonts w:ascii="Arial" w:hAnsi="Arial" w:cs="Arial"/>
    </w:rPr>
  </w:style>
  <w:style w:type="paragraph" w:styleId="aa">
    <w:name w:val="Normal (Web)"/>
    <w:basedOn w:val="a"/>
    <w:uiPriority w:val="99"/>
    <w:rsid w:val="005417AC"/>
    <w:pPr>
      <w:widowControl/>
      <w:spacing w:before="100" w:beforeAutospacing="1" w:after="100" w:afterAutospacing="1"/>
    </w:pPr>
    <w:rPr>
      <w:sz w:val="24"/>
      <w:szCs w:val="24"/>
    </w:rPr>
  </w:style>
  <w:style w:type="character" w:styleId="ab">
    <w:name w:val="Strong"/>
    <w:basedOn w:val="a0"/>
    <w:uiPriority w:val="99"/>
    <w:qFormat/>
    <w:rsid w:val="005417AC"/>
    <w:rPr>
      <w:b/>
      <w:bCs/>
    </w:rPr>
  </w:style>
  <w:style w:type="paragraph" w:customStyle="1" w:styleId="ac">
    <w:name w:val="Знак"/>
    <w:basedOn w:val="a"/>
    <w:uiPriority w:val="99"/>
    <w:rsid w:val="00DA44DA"/>
    <w:pPr>
      <w:widowControl/>
    </w:pPr>
    <w:rPr>
      <w:rFonts w:ascii="Verdana" w:hAnsi="Verdana" w:cs="Verdana"/>
      <w:lang w:val="en-US" w:eastAsia="en-US"/>
    </w:rPr>
  </w:style>
  <w:style w:type="paragraph" w:styleId="ad">
    <w:name w:val="header"/>
    <w:basedOn w:val="a"/>
    <w:link w:val="ae"/>
    <w:uiPriority w:val="99"/>
    <w:rsid w:val="00DA44DA"/>
    <w:pPr>
      <w:tabs>
        <w:tab w:val="center" w:pos="4677"/>
        <w:tab w:val="right" w:pos="9355"/>
      </w:tabs>
    </w:pPr>
  </w:style>
  <w:style w:type="character" w:customStyle="1" w:styleId="ae">
    <w:name w:val="Верхний колонтитул Знак"/>
    <w:basedOn w:val="a0"/>
    <w:link w:val="ad"/>
    <w:uiPriority w:val="99"/>
    <w:semiHidden/>
    <w:locked/>
    <w:rsid w:val="0092599F"/>
    <w:rPr>
      <w:sz w:val="20"/>
      <w:szCs w:val="20"/>
    </w:rPr>
  </w:style>
  <w:style w:type="character" w:styleId="af">
    <w:name w:val="page number"/>
    <w:basedOn w:val="a0"/>
    <w:uiPriority w:val="99"/>
    <w:rsid w:val="00DA44DA"/>
  </w:style>
  <w:style w:type="paragraph" w:styleId="af0">
    <w:name w:val="Title"/>
    <w:basedOn w:val="a"/>
    <w:link w:val="af1"/>
    <w:uiPriority w:val="99"/>
    <w:qFormat/>
    <w:rsid w:val="009B7A33"/>
    <w:pPr>
      <w:widowControl/>
      <w:jc w:val="center"/>
    </w:pPr>
    <w:rPr>
      <w:rFonts w:ascii="Arial" w:hAnsi="Arial" w:cs="Arial"/>
      <w:b/>
      <w:bCs/>
      <w:i/>
      <w:iCs/>
      <w:sz w:val="32"/>
      <w:szCs w:val="32"/>
    </w:rPr>
  </w:style>
  <w:style w:type="character" w:customStyle="1" w:styleId="af1">
    <w:name w:val="Название Знак"/>
    <w:basedOn w:val="a0"/>
    <w:link w:val="af0"/>
    <w:uiPriority w:val="99"/>
    <w:locked/>
    <w:rsid w:val="0092599F"/>
    <w:rPr>
      <w:rFonts w:ascii="Cambria" w:hAnsi="Cambria" w:cs="Cambria"/>
      <w:b/>
      <w:bCs/>
      <w:kern w:val="28"/>
      <w:sz w:val="32"/>
      <w:szCs w:val="32"/>
    </w:rPr>
  </w:style>
  <w:style w:type="paragraph" w:styleId="af2">
    <w:name w:val="List Paragraph"/>
    <w:basedOn w:val="a"/>
    <w:uiPriority w:val="99"/>
    <w:qFormat/>
    <w:rsid w:val="004971CF"/>
    <w:pPr>
      <w:widowControl/>
      <w:spacing w:after="200" w:line="276" w:lineRule="auto"/>
      <w:ind w:left="720"/>
    </w:pPr>
    <w:rPr>
      <w:rFonts w:ascii="Calibri" w:hAnsi="Calibri" w:cs="Calibri"/>
      <w:sz w:val="22"/>
      <w:szCs w:val="22"/>
    </w:rPr>
  </w:style>
  <w:style w:type="paragraph" w:styleId="af3">
    <w:name w:val="No Spacing"/>
    <w:uiPriority w:val="99"/>
    <w:qFormat/>
    <w:rsid w:val="00982CE4"/>
    <w:rPr>
      <w:rFonts w:ascii="Calibri" w:hAnsi="Calibri" w:cs="Calibri"/>
      <w:sz w:val="22"/>
      <w:szCs w:val="22"/>
      <w:lang w:eastAsia="en-US"/>
    </w:rPr>
  </w:style>
  <w:style w:type="paragraph" w:customStyle="1" w:styleId="Standard">
    <w:name w:val="Standard"/>
    <w:uiPriority w:val="99"/>
    <w:rsid w:val="00647EBF"/>
    <w:pPr>
      <w:suppressAutoHyphens/>
      <w:autoSpaceDN w:val="0"/>
      <w:textAlignment w:val="baseline"/>
    </w:pPr>
    <w:rPr>
      <w:kern w:val="3"/>
      <w:lang w:eastAsia="zh-CN"/>
    </w:rPr>
  </w:style>
  <w:style w:type="paragraph" w:customStyle="1" w:styleId="ConsPlusNonformat">
    <w:name w:val="ConsPlusNonformat"/>
    <w:uiPriority w:val="99"/>
    <w:rsid w:val="0055713A"/>
    <w:pPr>
      <w:autoSpaceDE w:val="0"/>
      <w:autoSpaceDN w:val="0"/>
      <w:adjustRightInd w:val="0"/>
    </w:pPr>
    <w:rPr>
      <w:rFonts w:ascii="Courier New" w:hAnsi="Courier New" w:cs="Courier New"/>
    </w:rPr>
  </w:style>
  <w:style w:type="paragraph" w:styleId="2">
    <w:name w:val="Body Text 2"/>
    <w:basedOn w:val="a"/>
    <w:link w:val="20"/>
    <w:uiPriority w:val="99"/>
    <w:semiHidden/>
    <w:rsid w:val="003A7BC6"/>
    <w:pPr>
      <w:spacing w:after="120" w:line="480" w:lineRule="auto"/>
    </w:pPr>
  </w:style>
  <w:style w:type="character" w:customStyle="1" w:styleId="20">
    <w:name w:val="Основной текст 2 Знак"/>
    <w:basedOn w:val="a0"/>
    <w:link w:val="2"/>
    <w:uiPriority w:val="99"/>
    <w:semiHidden/>
    <w:locked/>
    <w:rsid w:val="003A7BC6"/>
  </w:style>
</w:styles>
</file>

<file path=word/webSettings.xml><?xml version="1.0" encoding="utf-8"?>
<w:webSettings xmlns:r="http://schemas.openxmlformats.org/officeDocument/2006/relationships" xmlns:w="http://schemas.openxmlformats.org/wordprocessingml/2006/main">
  <w:divs>
    <w:div w:id="291638098">
      <w:marLeft w:val="0"/>
      <w:marRight w:val="0"/>
      <w:marTop w:val="0"/>
      <w:marBottom w:val="0"/>
      <w:divBdr>
        <w:top w:val="none" w:sz="0" w:space="0" w:color="auto"/>
        <w:left w:val="none" w:sz="0" w:space="0" w:color="auto"/>
        <w:bottom w:val="none" w:sz="0" w:space="0" w:color="auto"/>
        <w:right w:val="none" w:sz="0" w:space="0" w:color="auto"/>
      </w:divBdr>
    </w:div>
    <w:div w:id="291638099">
      <w:marLeft w:val="0"/>
      <w:marRight w:val="0"/>
      <w:marTop w:val="0"/>
      <w:marBottom w:val="0"/>
      <w:divBdr>
        <w:top w:val="none" w:sz="0" w:space="0" w:color="auto"/>
        <w:left w:val="none" w:sz="0" w:space="0" w:color="auto"/>
        <w:bottom w:val="none" w:sz="0" w:space="0" w:color="auto"/>
        <w:right w:val="none" w:sz="0" w:space="0" w:color="auto"/>
      </w:divBdr>
    </w:div>
    <w:div w:id="291638100">
      <w:marLeft w:val="0"/>
      <w:marRight w:val="0"/>
      <w:marTop w:val="0"/>
      <w:marBottom w:val="0"/>
      <w:divBdr>
        <w:top w:val="none" w:sz="0" w:space="0" w:color="auto"/>
        <w:left w:val="none" w:sz="0" w:space="0" w:color="auto"/>
        <w:bottom w:val="none" w:sz="0" w:space="0" w:color="auto"/>
        <w:right w:val="none" w:sz="0" w:space="0" w:color="auto"/>
      </w:divBdr>
    </w:div>
    <w:div w:id="291638101">
      <w:marLeft w:val="0"/>
      <w:marRight w:val="0"/>
      <w:marTop w:val="0"/>
      <w:marBottom w:val="0"/>
      <w:divBdr>
        <w:top w:val="none" w:sz="0" w:space="0" w:color="auto"/>
        <w:left w:val="none" w:sz="0" w:space="0" w:color="auto"/>
        <w:bottom w:val="none" w:sz="0" w:space="0" w:color="auto"/>
        <w:right w:val="none" w:sz="0" w:space="0" w:color="auto"/>
      </w:divBdr>
    </w:div>
    <w:div w:id="291638102">
      <w:marLeft w:val="0"/>
      <w:marRight w:val="0"/>
      <w:marTop w:val="0"/>
      <w:marBottom w:val="0"/>
      <w:divBdr>
        <w:top w:val="none" w:sz="0" w:space="0" w:color="auto"/>
        <w:left w:val="none" w:sz="0" w:space="0" w:color="auto"/>
        <w:bottom w:val="none" w:sz="0" w:space="0" w:color="auto"/>
        <w:right w:val="none" w:sz="0" w:space="0" w:color="auto"/>
      </w:divBdr>
    </w:div>
    <w:div w:id="291638103">
      <w:marLeft w:val="0"/>
      <w:marRight w:val="0"/>
      <w:marTop w:val="0"/>
      <w:marBottom w:val="0"/>
      <w:divBdr>
        <w:top w:val="none" w:sz="0" w:space="0" w:color="auto"/>
        <w:left w:val="none" w:sz="0" w:space="0" w:color="auto"/>
        <w:bottom w:val="none" w:sz="0" w:space="0" w:color="auto"/>
        <w:right w:val="none" w:sz="0" w:space="0" w:color="auto"/>
      </w:divBdr>
    </w:div>
    <w:div w:id="291638104">
      <w:marLeft w:val="0"/>
      <w:marRight w:val="0"/>
      <w:marTop w:val="0"/>
      <w:marBottom w:val="0"/>
      <w:divBdr>
        <w:top w:val="none" w:sz="0" w:space="0" w:color="auto"/>
        <w:left w:val="none" w:sz="0" w:space="0" w:color="auto"/>
        <w:bottom w:val="none" w:sz="0" w:space="0" w:color="auto"/>
        <w:right w:val="none" w:sz="0" w:space="0" w:color="auto"/>
      </w:divBdr>
    </w:div>
    <w:div w:id="291638105">
      <w:marLeft w:val="0"/>
      <w:marRight w:val="0"/>
      <w:marTop w:val="0"/>
      <w:marBottom w:val="0"/>
      <w:divBdr>
        <w:top w:val="none" w:sz="0" w:space="0" w:color="auto"/>
        <w:left w:val="none" w:sz="0" w:space="0" w:color="auto"/>
        <w:bottom w:val="none" w:sz="0" w:space="0" w:color="auto"/>
        <w:right w:val="none" w:sz="0" w:space="0" w:color="auto"/>
      </w:divBdr>
    </w:div>
    <w:div w:id="291638106">
      <w:marLeft w:val="0"/>
      <w:marRight w:val="0"/>
      <w:marTop w:val="0"/>
      <w:marBottom w:val="0"/>
      <w:divBdr>
        <w:top w:val="none" w:sz="0" w:space="0" w:color="auto"/>
        <w:left w:val="none" w:sz="0" w:space="0" w:color="auto"/>
        <w:bottom w:val="none" w:sz="0" w:space="0" w:color="auto"/>
        <w:right w:val="none" w:sz="0" w:space="0" w:color="auto"/>
      </w:divBdr>
    </w:div>
    <w:div w:id="291638107">
      <w:marLeft w:val="0"/>
      <w:marRight w:val="0"/>
      <w:marTop w:val="0"/>
      <w:marBottom w:val="0"/>
      <w:divBdr>
        <w:top w:val="none" w:sz="0" w:space="0" w:color="auto"/>
        <w:left w:val="none" w:sz="0" w:space="0" w:color="auto"/>
        <w:bottom w:val="none" w:sz="0" w:space="0" w:color="auto"/>
        <w:right w:val="none" w:sz="0" w:space="0" w:color="auto"/>
      </w:divBdr>
    </w:div>
    <w:div w:id="291638108">
      <w:marLeft w:val="0"/>
      <w:marRight w:val="0"/>
      <w:marTop w:val="0"/>
      <w:marBottom w:val="0"/>
      <w:divBdr>
        <w:top w:val="none" w:sz="0" w:space="0" w:color="auto"/>
        <w:left w:val="none" w:sz="0" w:space="0" w:color="auto"/>
        <w:bottom w:val="none" w:sz="0" w:space="0" w:color="auto"/>
        <w:right w:val="none" w:sz="0" w:space="0" w:color="auto"/>
      </w:divBdr>
    </w:div>
    <w:div w:id="291638109">
      <w:marLeft w:val="0"/>
      <w:marRight w:val="0"/>
      <w:marTop w:val="0"/>
      <w:marBottom w:val="0"/>
      <w:divBdr>
        <w:top w:val="none" w:sz="0" w:space="0" w:color="auto"/>
        <w:left w:val="none" w:sz="0" w:space="0" w:color="auto"/>
        <w:bottom w:val="none" w:sz="0" w:space="0" w:color="auto"/>
        <w:right w:val="none" w:sz="0" w:space="0" w:color="auto"/>
      </w:divBdr>
    </w:div>
    <w:div w:id="291638110">
      <w:marLeft w:val="0"/>
      <w:marRight w:val="0"/>
      <w:marTop w:val="0"/>
      <w:marBottom w:val="0"/>
      <w:divBdr>
        <w:top w:val="none" w:sz="0" w:space="0" w:color="auto"/>
        <w:left w:val="none" w:sz="0" w:space="0" w:color="auto"/>
        <w:bottom w:val="none" w:sz="0" w:space="0" w:color="auto"/>
        <w:right w:val="none" w:sz="0" w:space="0" w:color="auto"/>
      </w:divBdr>
    </w:div>
    <w:div w:id="291638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71;n=83006;fld=134;dst=1000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fc66.ru" TargetMode="External"/><Relationship Id="rId4" Type="http://schemas.openxmlformats.org/officeDocument/2006/relationships/webSettings" Target="webSettings.xml"/><Relationship Id="rId9" Type="http://schemas.openxmlformats.org/officeDocument/2006/relationships/hyperlink" Target="consultantplus://offline/main?base=RLAW071;n=83006;fld=134;dst=100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22</Pages>
  <Words>6611</Words>
  <Characters>37688</Characters>
  <Application>Microsoft Office Word</Application>
  <DocSecurity>0</DocSecurity>
  <Lines>314</Lines>
  <Paragraphs>88</Paragraphs>
  <ScaleCrop>false</ScaleCrop>
  <Company>Администрация</Company>
  <LinksUpToDate>false</LinksUpToDate>
  <CharactersWithSpaces>44211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kamgo@gov66.ru</dc:creator>
  <cp:keywords/>
  <dc:description/>
  <cp:lastModifiedBy>Людмила</cp:lastModifiedBy>
  <cp:revision>8</cp:revision>
  <cp:lastPrinted>2016-08-12T11:28:00Z</cp:lastPrinted>
  <dcterms:created xsi:type="dcterms:W3CDTF">2016-06-16T07:58:00Z</dcterms:created>
  <dcterms:modified xsi:type="dcterms:W3CDTF">2016-08-12T11:28:00Z</dcterms:modified>
</cp:coreProperties>
</file>