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jc w:val="center"/>
        <w:rPr/>
      </w:pPr>
      <w:r>
        <w:rPr/>
        <w:drawing>
          <wp:inline distT="0" distB="0" distL="0" distR="0">
            <wp:extent cx="485775" cy="752475"/>
            <wp:effectExtent l="0" t="0" r="0" b="0"/>
            <wp:docPr id="1" name="Pictur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5"/>
        <w:jc w:val="center"/>
        <w:rPr/>
      </w:pPr>
      <w:r>
        <w:rPr>
          <w:rStyle w:val="Style5"/>
          <w:rFonts w:ascii="Liberation Serif" w:hAnsi="Liberation Serif"/>
          <w:b/>
          <w:sz w:val="28"/>
        </w:rPr>
        <w:t>АДМИНИСТРАЦИЯ КАМЫШЛОВСКОГО ГОРОДСКОГО ОКРУГА</w:t>
      </w:r>
    </w:p>
    <w:p>
      <w:pPr>
        <w:pStyle w:val="Style15"/>
        <w:jc w:val="center"/>
        <w:rPr>
          <w:rFonts w:ascii="Liberation Serif" w:hAnsi="Liberation Serif"/>
          <w:b/>
          <w:b/>
          <w:sz w:val="28"/>
        </w:rPr>
      </w:pPr>
      <w:r>
        <w:rPr>
          <w:rFonts w:ascii="Liberation Serif" w:hAnsi="Liberation Serif"/>
          <w:b/>
          <w:sz w:val="28"/>
        </w:rPr>
        <w:t>П О С Т А Н О В Л Е Н И Е</w:t>
      </w:r>
    </w:p>
    <w:p>
      <w:pPr>
        <w:pStyle w:val="Style15"/>
        <w:pBdr>
          <w:top w:val="double" w:sz="12" w:space="1" w:color="000000"/>
        </w:pBd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5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15"/>
        <w:jc w:val="both"/>
        <w:rPr/>
      </w:pPr>
      <w:r>
        <w:rPr>
          <w:rStyle w:val="Style5"/>
          <w:rFonts w:ascii="Liberation Serif" w:hAnsi="Liberation Serif"/>
          <w:b/>
          <w:sz w:val="28"/>
        </w:rPr>
        <w:t xml:space="preserve">от </w:t>
      </w:r>
      <w:r>
        <w:rPr>
          <w:rStyle w:val="Style5"/>
          <w:rFonts w:ascii="Liberation Serif" w:hAnsi="Liberation Serif"/>
          <w:b/>
          <w:sz w:val="28"/>
        </w:rPr>
        <w:t>10.04.</w:t>
      </w:r>
      <w:r>
        <w:rPr>
          <w:rStyle w:val="Style5"/>
          <w:rFonts w:ascii="Liberation Serif" w:hAnsi="Liberation Serif"/>
          <w:b/>
          <w:sz w:val="28"/>
        </w:rPr>
        <w:t xml:space="preserve">2019 N </w:t>
      </w:r>
      <w:r>
        <w:rPr>
          <w:rStyle w:val="Style5"/>
          <w:rFonts w:ascii="Liberation Serif" w:hAnsi="Liberation Serif"/>
          <w:b/>
          <w:sz w:val="28"/>
        </w:rPr>
        <w:t>313</w:t>
      </w:r>
      <w:r>
        <w:rPr>
          <w:rStyle w:val="Style5"/>
          <w:rFonts w:ascii="Liberation Serif" w:hAnsi="Liberation Serif"/>
          <w:b/>
          <w:sz w:val="28"/>
        </w:rPr>
        <w:tab/>
      </w:r>
    </w:p>
    <w:p>
      <w:pPr>
        <w:pStyle w:val="Style15"/>
        <w:jc w:val="center"/>
        <w:rPr>
          <w:rFonts w:ascii="Liberation Serif" w:hAnsi="Liberation Serif"/>
          <w:b/>
          <w:b/>
          <w:i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</w:r>
    </w:p>
    <w:p>
      <w:pPr>
        <w:pStyle w:val="Style15"/>
        <w:jc w:val="center"/>
        <w:rPr>
          <w:rFonts w:ascii="Liberation Serif" w:hAnsi="Liberation Serif"/>
          <w:b/>
          <w:b/>
          <w:i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</w:r>
    </w:p>
    <w:p>
      <w:pPr>
        <w:pStyle w:val="Style15"/>
        <w:jc w:val="center"/>
        <w:rPr/>
      </w:pPr>
      <w:bookmarkStart w:id="0" w:name="__DdeLink__11141_305025264"/>
      <w:r>
        <w:rPr>
          <w:rFonts w:ascii="Liberation Serif" w:hAnsi="Liberation Serif"/>
          <w:b/>
          <w:bCs/>
          <w:iCs/>
          <w:sz w:val="28"/>
        </w:rPr>
        <w:t xml:space="preserve">Об утверждении списков граждан, имеющих право на получение однократно бесплатно в собственность земельных участков </w:t>
      </w:r>
    </w:p>
    <w:p>
      <w:pPr>
        <w:pStyle w:val="Style15"/>
        <w:jc w:val="center"/>
        <w:rPr>
          <w:rFonts w:ascii="Liberation Serif" w:hAnsi="Liberation Serif"/>
          <w:b/>
          <w:b/>
          <w:bCs/>
          <w:iCs/>
          <w:sz w:val="28"/>
        </w:rPr>
      </w:pPr>
      <w:bookmarkStart w:id="1" w:name="__DdeLink__11141_305025264"/>
      <w:r>
        <w:rPr>
          <w:rFonts w:ascii="Liberation Serif" w:hAnsi="Liberation Serif"/>
          <w:b/>
          <w:bCs/>
          <w:iCs/>
          <w:sz w:val="28"/>
        </w:rPr>
        <w:t>для индивидуального жилищного строительства на территории Камышловского городского округа за 1 квартал 2019 года</w:t>
      </w:r>
      <w:bookmarkEnd w:id="1"/>
    </w:p>
    <w:p>
      <w:pPr>
        <w:pStyle w:val="Style15"/>
        <w:tabs>
          <w:tab w:val="clear" w:pos="708"/>
          <w:tab w:val="left" w:pos="1134" w:leader="none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</w:t>
      </w:r>
    </w:p>
    <w:p>
      <w:pPr>
        <w:pStyle w:val="Style15"/>
        <w:ind w:firstLine="85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5"/>
        <w:tabs>
          <w:tab w:val="clear" w:pos="708"/>
          <w:tab w:val="left" w:pos="1134" w:leader="none"/>
        </w:tabs>
        <w:ind w:firstLine="709"/>
        <w:jc w:val="both"/>
        <w:rPr/>
      </w:pPr>
      <w:r>
        <w:rPr>
          <w:rFonts w:ascii="Liberation Serif" w:hAnsi="Liberation Serif"/>
          <w:sz w:val="28"/>
          <w:szCs w:val="28"/>
        </w:rPr>
        <w:t>Руководствуясь статьями 22, 26 Закона Свердловской области от 7 июля 2004 года №18-ОЗ «Об особенностях регулирования земельных отношений на территории Свердловской области», в соответствии с Уставом Камышловского городского округа, Положением о порядке ведения очереди граждан, состоящих на учете в качестве лиц, имеющих право на предоставление в собственность бесплатно земельных участков, находящихся в муниципальной собственности, и земельных участков, государственная собственность на которые не разграничена, расположенных на территории Камышловского городского округа, для индивидуального жилищного строительства, утвержденным решением Думы Камышловского городского округа от 17.11.2016 г. №34, на основании информации Министерства по управлению государственным имуществом Свердловской области, администрация Камышловского городского округа</w:t>
      </w:r>
    </w:p>
    <w:p>
      <w:pPr>
        <w:pStyle w:val="1"/>
        <w:numPr>
          <w:ilvl w:val="0"/>
          <w:numId w:val="2"/>
        </w:numPr>
        <w:tabs>
          <w:tab w:val="clear" w:pos="708"/>
          <w:tab w:val="left" w:pos="0" w:leader="none"/>
        </w:tabs>
        <w:ind w:left="0" w:hanging="0"/>
        <w:rPr/>
      </w:pPr>
      <w:r>
        <w:rPr>
          <w:rStyle w:val="Style5"/>
          <w:rFonts w:ascii="Liberation Serif" w:hAnsi="Liberation Serif"/>
          <w:b/>
          <w:bCs/>
          <w:i w:val="false"/>
          <w:sz w:val="28"/>
          <w:szCs w:val="28"/>
          <w:u w:val="none"/>
        </w:rPr>
        <w:t>ПОСТАНОВЛЯЕТ:</w:t>
      </w:r>
    </w:p>
    <w:p>
      <w:pPr>
        <w:pStyle w:val="Style22"/>
        <w:numPr>
          <w:ilvl w:val="0"/>
          <w:numId w:val="3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Утвердить:</w:t>
      </w:r>
    </w:p>
    <w:p>
      <w:pPr>
        <w:pStyle w:val="Style22"/>
        <w:numPr>
          <w:ilvl w:val="0"/>
          <w:numId w:val="4"/>
        </w:numPr>
        <w:ind w:left="0" w:firstLine="709"/>
        <w:jc w:val="both"/>
        <w:rPr/>
      </w:pPr>
      <w:r>
        <w:rPr>
          <w:rFonts w:ascii="Liberation Serif" w:hAnsi="Liberation Serif"/>
          <w:sz w:val="28"/>
          <w:szCs w:val="28"/>
        </w:rPr>
        <w:t>Список граждан, имеющих право на внеочередное получение однократно бесплатно в собственность земельных участков для индивидуального жилищного строительства на территории Камышловского городского округа за 1 квартал 2019 года (список №1 прилагается).</w:t>
      </w:r>
    </w:p>
    <w:p>
      <w:pPr>
        <w:pStyle w:val="Style22"/>
        <w:numPr>
          <w:ilvl w:val="0"/>
          <w:numId w:val="4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Список граждан, имеющих право на первоочередное получение однократно бесплатно в собственность земельных участков для индивидуального жилищного строительства на территории Камышловского городского округа за 1 квартал 2019 года (список №2 прилагается).</w:t>
      </w:r>
    </w:p>
    <w:p>
      <w:pPr>
        <w:pStyle w:val="Style22"/>
        <w:numPr>
          <w:ilvl w:val="0"/>
          <w:numId w:val="4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Список граждан, имеющих право на получение однократно бесплатно в собственность земельных участков для индивидуального жилищного строительства на территории Камышловского городского округа за 1 квартал 2019 года (список №3 прилагается).</w:t>
      </w:r>
    </w:p>
    <w:p>
      <w:pPr>
        <w:pStyle w:val="Style22"/>
        <w:numPr>
          <w:ilvl w:val="0"/>
          <w:numId w:val="3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Настоящее постановление разместить на официальном сайте Камышловского городского округа в информационно-телекоммуникационной сети «Интернет» и на информационном стенде Комитета по управлению имуществом и земельным ресурсам администрации Камышловского городского округа.</w:t>
      </w:r>
    </w:p>
    <w:p>
      <w:pPr>
        <w:pStyle w:val="Style15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Контроль за исполнением настоящего постановления возложить на председателя Комитета по управлению имуществом и земельным ресурсам администрации Камышловского городского округа Михайлову Е.В. </w:t>
      </w:r>
    </w:p>
    <w:p>
      <w:pPr>
        <w:pStyle w:val="Style15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5"/>
        <w:jc w:val="both"/>
        <w:rPr/>
      </w:pPr>
      <w:r>
        <w:rPr>
          <w:rStyle w:val="Style5"/>
          <w:rFonts w:ascii="Liberation Serif" w:hAnsi="Liberation Serif"/>
          <w:sz w:val="28"/>
        </w:rPr>
        <w:t xml:space="preserve">Глава </w:t>
      </w:r>
    </w:p>
    <w:p>
      <w:pPr>
        <w:pStyle w:val="Style15"/>
        <w:jc w:val="both"/>
        <w:rPr/>
      </w:pPr>
      <w:r>
        <w:rPr>
          <w:rStyle w:val="Style5"/>
          <w:rFonts w:ascii="Liberation Serif" w:hAnsi="Liberation Serif"/>
          <w:sz w:val="28"/>
        </w:rPr>
        <w:t>Камышловского городского округа</w:t>
        <w:tab/>
        <w:t xml:space="preserve">       </w:t>
        <w:tab/>
        <w:t xml:space="preserve">                </w:t>
      </w:r>
      <w:r>
        <w:rPr>
          <w:rStyle w:val="Style5"/>
          <w:rFonts w:ascii="Liberation Serif" w:hAnsi="Liberation Serif"/>
          <w:sz w:val="28"/>
        </w:rPr>
        <w:t xml:space="preserve">                    </w:t>
      </w:r>
      <w:r>
        <w:rPr>
          <w:rStyle w:val="Style5"/>
          <w:rFonts w:ascii="Liberation Serif" w:hAnsi="Liberation Serif"/>
          <w:sz w:val="28"/>
        </w:rPr>
        <w:t>А. В. Половников</w:t>
      </w:r>
    </w:p>
    <w:p>
      <w:pPr>
        <w:pStyle w:val="Style15"/>
        <w:tabs>
          <w:tab w:val="clear" w:pos="708"/>
        </w:tabs>
        <w:ind w:left="-284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5"/>
        <w:tabs>
          <w:tab w:val="clear" w:pos="708"/>
        </w:tabs>
        <w:ind w:left="-284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5"/>
        <w:tabs>
          <w:tab w:val="clear" w:pos="708"/>
        </w:tabs>
        <w:ind w:left="-284" w:hanging="0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decimal"/>
      <w:lvlText w:val="%1."/>
      <w:lvlJc w:val="left"/>
      <w:pPr>
        <w:ind w:left="1530" w:hanging="360"/>
      </w:pPr>
    </w:lvl>
    <w:lvl w:ilvl="1">
      <w:start w:val="1"/>
      <w:numFmt w:val="lowerLetter"/>
      <w:lvlText w:val="%2."/>
      <w:lvlJc w:val="left"/>
      <w:pPr>
        <w:ind w:left="2250" w:hanging="360"/>
      </w:pPr>
    </w:lvl>
    <w:lvl w:ilvl="2">
      <w:start w:val="1"/>
      <w:numFmt w:val="lowerRoman"/>
      <w:lvlText w:val="%3."/>
      <w:lvlJc w:val="right"/>
      <w:pPr>
        <w:ind w:left="2970" w:hanging="180"/>
      </w:pPr>
    </w:lvl>
    <w:lvl w:ilvl="3">
      <w:start w:val="1"/>
      <w:numFmt w:val="decimal"/>
      <w:lvlText w:val="%4."/>
      <w:lvlJc w:val="left"/>
      <w:pPr>
        <w:ind w:left="3690" w:hanging="360"/>
      </w:pPr>
    </w:lvl>
    <w:lvl w:ilvl="4">
      <w:start w:val="1"/>
      <w:numFmt w:val="lowerLetter"/>
      <w:lvlText w:val="%5."/>
      <w:lvlJc w:val="left"/>
      <w:pPr>
        <w:ind w:left="4410" w:hanging="360"/>
      </w:pPr>
    </w:lvl>
    <w:lvl w:ilvl="5">
      <w:start w:val="1"/>
      <w:numFmt w:val="lowerRoman"/>
      <w:lvlText w:val="%6."/>
      <w:lvlJc w:val="right"/>
      <w:pPr>
        <w:ind w:left="5130" w:hanging="180"/>
      </w:pPr>
    </w:lvl>
    <w:lvl w:ilvl="6">
      <w:start w:val="1"/>
      <w:numFmt w:val="decimal"/>
      <w:lvlText w:val="%7."/>
      <w:lvlJc w:val="left"/>
      <w:pPr>
        <w:ind w:left="5850" w:hanging="360"/>
      </w:pPr>
    </w:lvl>
    <w:lvl w:ilvl="7">
      <w:start w:val="1"/>
      <w:numFmt w:val="lowerLetter"/>
      <w:lvlText w:val="%8."/>
      <w:lvlJc w:val="left"/>
      <w:pPr>
        <w:ind w:left="6570" w:hanging="360"/>
      </w:pPr>
    </w:lvl>
    <w:lvl w:ilvl="8">
      <w:start w:val="1"/>
      <w:numFmt w:val="lowerRoman"/>
      <w:lvlText w:val="%9."/>
      <w:lvlJc w:val="right"/>
      <w:pPr>
        <w:ind w:left="7290" w:hanging="180"/>
      </w:pPr>
    </w:lvl>
  </w:abstractNum>
  <w:abstractNum w:abstractNumId="4">
    <w:lvl w:ilvl="0">
      <w:start w:val="1"/>
      <w:numFmt w:val="decimal"/>
      <w:lvlText w:val="%1)"/>
      <w:lvlJc w:val="left"/>
      <w:pPr>
        <w:ind w:left="1530" w:hanging="360"/>
      </w:pPr>
    </w:lvl>
    <w:lvl w:ilvl="1">
      <w:start w:val="1"/>
      <w:numFmt w:val="lowerLetter"/>
      <w:lvlText w:val="%2."/>
      <w:lvlJc w:val="left"/>
      <w:pPr>
        <w:ind w:left="2250" w:hanging="360"/>
      </w:pPr>
    </w:lvl>
    <w:lvl w:ilvl="2">
      <w:start w:val="1"/>
      <w:numFmt w:val="lowerRoman"/>
      <w:lvlText w:val="%3."/>
      <w:lvlJc w:val="right"/>
      <w:pPr>
        <w:ind w:left="2970" w:hanging="180"/>
      </w:pPr>
    </w:lvl>
    <w:lvl w:ilvl="3">
      <w:start w:val="1"/>
      <w:numFmt w:val="decimal"/>
      <w:lvlText w:val="%4."/>
      <w:lvlJc w:val="left"/>
      <w:pPr>
        <w:ind w:left="3690" w:hanging="360"/>
      </w:pPr>
    </w:lvl>
    <w:lvl w:ilvl="4">
      <w:start w:val="1"/>
      <w:numFmt w:val="lowerLetter"/>
      <w:lvlText w:val="%5."/>
      <w:lvlJc w:val="left"/>
      <w:pPr>
        <w:ind w:left="4410" w:hanging="360"/>
      </w:pPr>
    </w:lvl>
    <w:lvl w:ilvl="5">
      <w:start w:val="1"/>
      <w:numFmt w:val="lowerRoman"/>
      <w:lvlText w:val="%6."/>
      <w:lvlJc w:val="right"/>
      <w:pPr>
        <w:ind w:left="5130" w:hanging="180"/>
      </w:pPr>
    </w:lvl>
    <w:lvl w:ilvl="6">
      <w:start w:val="1"/>
      <w:numFmt w:val="decimal"/>
      <w:lvlText w:val="%7."/>
      <w:lvlJc w:val="left"/>
      <w:pPr>
        <w:ind w:left="5850" w:hanging="360"/>
      </w:pPr>
    </w:lvl>
    <w:lvl w:ilvl="7">
      <w:start w:val="1"/>
      <w:numFmt w:val="lowerLetter"/>
      <w:lvlText w:val="%8."/>
      <w:lvlJc w:val="left"/>
      <w:pPr>
        <w:ind w:left="6570" w:hanging="360"/>
      </w:pPr>
    </w:lvl>
    <w:lvl w:ilvl="8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shd w:val="clear" w:fill="auto"/>
      <w:suppressAutoHyphens w:val="false"/>
      <w:overflowPunct w:val="fals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1">
    <w:name w:val="Heading 1"/>
    <w:next w:val="Style15"/>
    <w:qFormat/>
    <w:pPr>
      <w:keepNext w:val="true"/>
      <w:widowControl w:val="false"/>
      <w:numPr>
        <w:ilvl w:val="0"/>
        <w:numId w:val="1"/>
      </w:numPr>
      <w:suppressAutoHyphens w:val="true"/>
      <w:jc w:val="both"/>
      <w:outlineLvl w:val="0"/>
    </w:pPr>
    <w:rPr>
      <w:rFonts w:ascii="Times New Roman" w:hAnsi="Times New Roman" w:eastAsia="Times New Roman" w:cs="Times New Roman"/>
      <w:i/>
      <w:iCs/>
      <w:color w:val="auto"/>
      <w:kern w:val="0"/>
      <w:sz w:val="20"/>
      <w:szCs w:val="20"/>
      <w:u w:val="single"/>
      <w:lang w:val="ru-RU" w:eastAsia="ru-RU" w:bidi="ar-SA"/>
    </w:rPr>
  </w:style>
  <w:style w:type="paragraph" w:styleId="2">
    <w:name w:val="Heading 2"/>
    <w:next w:val="Style15"/>
    <w:qFormat/>
    <w:pPr>
      <w:keepNext w:val="true"/>
      <w:widowControl w:val="false"/>
      <w:numPr>
        <w:ilvl w:val="1"/>
        <w:numId w:val="1"/>
      </w:numPr>
      <w:suppressAutoHyphens w:val="true"/>
      <w:jc w:val="center"/>
      <w:outlineLvl w:val="1"/>
    </w:pPr>
    <w:rPr>
      <w:rFonts w:ascii="Times New Roman" w:hAnsi="Times New Roman" w:eastAsia="Times New Roman" w:cs="Times New Roman"/>
      <w:i/>
      <w:iCs/>
      <w:color w:val="auto"/>
      <w:kern w:val="0"/>
      <w:sz w:val="20"/>
      <w:szCs w:val="20"/>
      <w:u w:val="single"/>
      <w:lang w:val="ru-RU" w:eastAsia="ru-RU" w:bidi="ar-SA"/>
    </w:rPr>
  </w:style>
  <w:style w:type="paragraph" w:styleId="3">
    <w:name w:val="Heading 3"/>
    <w:next w:val="Style15"/>
    <w:qFormat/>
    <w:pPr>
      <w:keepNext w:val="true"/>
      <w:widowControl w:val="false"/>
      <w:numPr>
        <w:ilvl w:val="2"/>
        <w:numId w:val="1"/>
      </w:numPr>
      <w:suppressAutoHyphens w:val="true"/>
      <w:outlineLvl w:val="2"/>
    </w:pPr>
    <w:rPr>
      <w:rFonts w:ascii="Times New Roman" w:hAnsi="Times New Roman" w:eastAsia="Times New Roman" w:cs="Times New Roman"/>
      <w:color w:val="auto"/>
      <w:kern w:val="0"/>
      <w:sz w:val="28"/>
      <w:szCs w:val="20"/>
      <w:u w:val="single"/>
      <w:lang w:val="ru-RU" w:eastAsia="ru-RU" w:bidi="ar-SA"/>
    </w:rPr>
  </w:style>
  <w:style w:type="paragraph" w:styleId="4">
    <w:name w:val="Heading 4"/>
    <w:next w:val="Style15"/>
    <w:qFormat/>
    <w:pPr>
      <w:keepNext w:val="true"/>
      <w:widowControl w:val="false"/>
      <w:numPr>
        <w:ilvl w:val="3"/>
        <w:numId w:val="1"/>
      </w:numPr>
      <w:suppressAutoHyphens w:val="true"/>
      <w:jc w:val="both"/>
      <w:outlineLvl w:val="3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5">
    <w:name w:val="Heading 5"/>
    <w:next w:val="Style15"/>
    <w:qFormat/>
    <w:pPr>
      <w:keepNext w:val="true"/>
      <w:widowControl w:val="false"/>
      <w:numPr>
        <w:ilvl w:val="4"/>
        <w:numId w:val="1"/>
      </w:numPr>
      <w:suppressAutoHyphens w:val="true"/>
      <w:jc w:val="center"/>
      <w:outlineLvl w:val="4"/>
    </w:pPr>
    <w:rPr>
      <w:rFonts w:ascii="Times New Roman" w:hAnsi="Times New Roman" w:eastAsia="Times New Roman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styleId="6">
    <w:name w:val="Heading 6"/>
    <w:next w:val="Style15"/>
    <w:qFormat/>
    <w:pPr>
      <w:keepNext w:val="true"/>
      <w:widowControl w:val="false"/>
      <w:numPr>
        <w:ilvl w:val="5"/>
        <w:numId w:val="1"/>
      </w:numPr>
      <w:suppressAutoHyphens w:val="true"/>
      <w:outlineLvl w:val="5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7">
    <w:name w:val="Heading 7"/>
    <w:next w:val="Style15"/>
    <w:qFormat/>
    <w:pPr>
      <w:keepNext w:val="true"/>
      <w:widowControl w:val="false"/>
      <w:numPr>
        <w:ilvl w:val="6"/>
        <w:numId w:val="1"/>
      </w:numPr>
      <w:suppressAutoHyphens w:val="true"/>
      <w:jc w:val="both"/>
      <w:outlineLvl w:val="6"/>
    </w:pPr>
    <w:rPr>
      <w:rFonts w:ascii="Times New Roman" w:hAnsi="Times New Roman" w:eastAsia="Times New Roman" w:cs="Times New Roman"/>
      <w:b/>
      <w:bCs/>
      <w:color w:val="auto"/>
      <w:kern w:val="0"/>
      <w:sz w:val="28"/>
      <w:szCs w:val="20"/>
      <w:lang w:val="ru-RU" w:eastAsia="ru-RU" w:bidi="ar-SA"/>
    </w:rPr>
  </w:style>
  <w:style w:type="paragraph" w:styleId="8">
    <w:name w:val="Heading 8"/>
    <w:next w:val="Style15"/>
    <w:qFormat/>
    <w:pPr>
      <w:keepNext w:val="true"/>
      <w:widowControl w:val="false"/>
      <w:numPr>
        <w:ilvl w:val="7"/>
        <w:numId w:val="1"/>
      </w:numPr>
      <w:suppressAutoHyphens w:val="true"/>
      <w:jc w:val="center"/>
      <w:outlineLvl w:val="7"/>
    </w:pPr>
    <w:rPr>
      <w:rFonts w:ascii="Times New Roman" w:hAnsi="Times New Roman" w:eastAsia="Times New Roman" w:cs="Times New Roman"/>
      <w:i/>
      <w:iCs/>
      <w:color w:val="auto"/>
      <w:kern w:val="0"/>
      <w:sz w:val="20"/>
      <w:szCs w:val="20"/>
      <w:lang w:val="ru-RU" w:eastAsia="ru-RU" w:bidi="ar-SA"/>
    </w:rPr>
  </w:style>
  <w:style w:type="paragraph" w:styleId="9">
    <w:name w:val="Heading 9"/>
    <w:next w:val="Style15"/>
    <w:qFormat/>
    <w:pPr>
      <w:keepNext w:val="true"/>
      <w:widowControl w:val="false"/>
      <w:numPr>
        <w:ilvl w:val="8"/>
        <w:numId w:val="1"/>
      </w:numPr>
      <w:suppressAutoHyphens w:val="true"/>
      <w:jc w:val="center"/>
      <w:outlineLvl w:val="8"/>
    </w:pPr>
    <w:rPr>
      <w:rFonts w:ascii="Times New Roman" w:hAnsi="Times New Roman" w:eastAsia="Times New Roman" w:cs="Times New Roman"/>
      <w:i/>
      <w:iCs/>
      <w:color w:val="auto"/>
      <w:kern w:val="0"/>
      <w:sz w:val="28"/>
      <w:szCs w:val="20"/>
      <w:lang w:val="ru-RU" w:eastAsia="ru-RU" w:bidi="ar-SA"/>
    </w:rPr>
  </w:style>
  <w:style w:type="character" w:styleId="Style5">
    <w:name w:val="Основной шрифт абзаца"/>
    <w:qFormat/>
    <w:rPr/>
  </w:style>
  <w:style w:type="character" w:styleId="11">
    <w:name w:val="Заголовок 1 Знак"/>
    <w:qFormat/>
    <w:rPr>
      <w:i/>
      <w:iCs/>
      <w:sz w:val="24"/>
      <w:szCs w:val="24"/>
      <w:u w:val="single"/>
    </w:rPr>
  </w:style>
  <w:style w:type="character" w:styleId="Style6">
    <w:name w:val="Верхний колонтитул Знак"/>
    <w:qFormat/>
    <w:rPr>
      <w:sz w:val="24"/>
      <w:szCs w:val="24"/>
    </w:rPr>
  </w:style>
  <w:style w:type="character" w:styleId="Style7">
    <w:name w:val="Нижний колонтитул Знак"/>
    <w:qFormat/>
    <w:rPr>
      <w:sz w:val="24"/>
      <w:szCs w:val="24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Текст Знак"/>
    <w:qFormat/>
    <w:rPr>
      <w:sz w:val="24"/>
      <w:szCs w:val="24"/>
    </w:rPr>
  </w:style>
  <w:style w:type="character" w:styleId="21">
    <w:name w:val="Основной текст 2 Знак"/>
    <w:qFormat/>
    <w:rPr>
      <w:sz w:val="18"/>
      <w:szCs w:val="24"/>
    </w:rPr>
  </w:style>
  <w:style w:type="character" w:styleId="WWCharLFO1LVL1">
    <w:name w:val="WW_CharLFO1LVL1"/>
    <w:qFormat/>
    <w:rPr>
      <w:sz w:val="28"/>
    </w:rPr>
  </w:style>
  <w:style w:type="character" w:styleId="WWCharLFO2LVL1">
    <w:name w:val="WW_CharLFO2LVL1"/>
    <w:qFormat/>
    <w:rPr>
      <w:sz w:val="28"/>
    </w:rPr>
  </w:style>
  <w:style w:type="character" w:styleId="WWCharLFO3LVL1">
    <w:name w:val="WW_CharLFO3LVL1"/>
    <w:qFormat/>
    <w:rPr>
      <w:rFonts w:ascii="Liberation Serif" w:hAnsi="Liberation Serif" w:eastAsia="Times New Roman" w:cs="Times New Roman"/>
    </w:rPr>
  </w:style>
  <w:style w:type="paragraph" w:styleId="Style10">
    <w:name w:val="Заголовок"/>
    <w:next w:val="Style11"/>
    <w:qFormat/>
    <w:pPr>
      <w:widowControl w:val="false"/>
      <w:suppressAutoHyphens w:val="true"/>
      <w:jc w:val="center"/>
    </w:pPr>
    <w:rPr>
      <w:rFonts w:ascii="Times New Roman" w:hAnsi="Times New Roman" w:eastAsia="Times New Roman" w:cs="Times New Roman"/>
      <w:b/>
      <w:bCs/>
      <w:color w:val="auto"/>
      <w:kern w:val="0"/>
      <w:sz w:val="32"/>
      <w:szCs w:val="20"/>
      <w:lang w:val="ru-RU" w:eastAsia="ru-RU" w:bidi="ar-SA"/>
    </w:rPr>
  </w:style>
  <w:style w:type="paragraph" w:styleId="Style11">
    <w:name w:val="Body Text"/>
    <w:pPr>
      <w:widowControl w:val="false"/>
      <w:suppressAutoHyphens w:val="true"/>
    </w:pPr>
    <w:rPr>
      <w:rFonts w:ascii="Times New Roman" w:hAnsi="Times New Roman" w:eastAsia="Times New Roman" w:cs="Times New Roman"/>
      <w:color w:val="auto"/>
      <w:kern w:val="0"/>
      <w:sz w:val="18"/>
      <w:szCs w:val="20"/>
      <w:u w:val="single"/>
      <w:lang w:val="ru-RU" w:eastAsia="ru-RU" w:bidi="ar-SA"/>
    </w:rPr>
  </w:style>
  <w:style w:type="paragraph" w:styleId="Style12">
    <w:name w:val="List"/>
    <w:basedOn w:val="Style11"/>
    <w:pPr/>
    <w:rPr>
      <w:rFonts w:cs="Lucida Sans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i/>
      <w:iCs/>
      <w:sz w:val="20"/>
      <w:szCs w:val="20"/>
    </w:rPr>
  </w:style>
  <w:style w:type="paragraph" w:styleId="Style14">
    <w:name w:val="Указатель"/>
    <w:basedOn w:val="Normal"/>
    <w:qFormat/>
    <w:pPr>
      <w:suppressLineNumbers/>
    </w:pPr>
    <w:rPr>
      <w:rFonts w:cs="Lucida Sans"/>
    </w:rPr>
  </w:style>
  <w:style w:type="paragraph" w:styleId="Style15">
    <w:name w:val="Обычный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val="ru-RU" w:eastAsia="ru-RU" w:bidi="ar-SA"/>
    </w:rPr>
  </w:style>
  <w:style w:type="paragraph" w:styleId="22">
    <w:name w:val="Основной текст 2"/>
    <w:basedOn w:val="Style15"/>
    <w:qFormat/>
    <w:pPr>
      <w:suppressAutoHyphens w:val="true"/>
      <w:jc w:val="both"/>
    </w:pPr>
    <w:rPr>
      <w:sz w:val="18"/>
    </w:rPr>
  </w:style>
  <w:style w:type="paragraph" w:styleId="31">
    <w:name w:val="Основной текст 3"/>
    <w:basedOn w:val="Style15"/>
    <w:qFormat/>
    <w:pPr>
      <w:suppressAutoHyphens w:val="true"/>
      <w:jc w:val="both"/>
    </w:pPr>
    <w:rPr>
      <w:sz w:val="28"/>
    </w:rPr>
  </w:style>
  <w:style w:type="paragraph" w:styleId="Style16">
    <w:name w:val="Subtitle"/>
    <w:basedOn w:val="Style15"/>
    <w:qFormat/>
    <w:pPr>
      <w:suppressAutoHyphens w:val="true"/>
      <w:jc w:val="center"/>
    </w:pPr>
    <w:rPr>
      <w:b/>
      <w:bCs/>
      <w:sz w:val="28"/>
    </w:rPr>
  </w:style>
  <w:style w:type="paragraph" w:styleId="Style17">
    <w:name w:val="Body Text Indent"/>
    <w:basedOn w:val="Style15"/>
    <w:pPr>
      <w:tabs>
        <w:tab w:val="clear" w:pos="708"/>
      </w:tabs>
      <w:suppressAutoHyphens w:val="true"/>
      <w:ind w:left="720" w:hanging="0"/>
    </w:pPr>
    <w:rPr/>
  </w:style>
  <w:style w:type="paragraph" w:styleId="23">
    <w:name w:val="Основной текст с отступом 2"/>
    <w:basedOn w:val="Style15"/>
    <w:qFormat/>
    <w:pPr>
      <w:tabs>
        <w:tab w:val="clear" w:pos="708"/>
      </w:tabs>
      <w:suppressAutoHyphens w:val="true"/>
      <w:ind w:left="540" w:hanging="540"/>
    </w:pPr>
    <w:rPr>
      <w:sz w:val="28"/>
    </w:rPr>
  </w:style>
  <w:style w:type="paragraph" w:styleId="32">
    <w:name w:val="Основной текст с отступом 3"/>
    <w:basedOn w:val="Style15"/>
    <w:qFormat/>
    <w:pPr>
      <w:tabs>
        <w:tab w:val="clear" w:pos="708"/>
      </w:tabs>
      <w:suppressAutoHyphens w:val="true"/>
      <w:ind w:left="2160" w:hanging="2160"/>
    </w:pPr>
    <w:rPr>
      <w:sz w:val="28"/>
    </w:rPr>
  </w:style>
  <w:style w:type="paragraph" w:styleId="Style18">
    <w:name w:val="Header"/>
    <w:basedOn w:val="Style15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19">
    <w:name w:val="Footer"/>
    <w:basedOn w:val="Style15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0">
    <w:name w:val="Текст выноски"/>
    <w:basedOn w:val="Style15"/>
    <w:qFormat/>
    <w:pPr>
      <w:suppressAutoHyphens w:val="true"/>
    </w:pPr>
    <w:rPr>
      <w:rFonts w:ascii="Tahoma" w:hAnsi="Tahoma"/>
      <w:sz w:val="16"/>
      <w:szCs w:val="16"/>
    </w:rPr>
  </w:style>
  <w:style w:type="paragraph" w:styleId="Style21">
    <w:name w:val="Текст"/>
    <w:basedOn w:val="Style15"/>
    <w:qFormat/>
    <w:pPr>
      <w:suppressAutoHyphens w:val="true"/>
      <w:spacing w:before="120" w:after="60"/>
      <w:ind w:firstLine="709"/>
      <w:jc w:val="both"/>
    </w:pPr>
    <w:rPr/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false"/>
      <w:bidi w:val="0"/>
      <w:snapToGrid w:val="true"/>
      <w:spacing w:lineRule="auto" w:line="240"/>
      <w:ind w:firstLine="720"/>
      <w:jc w:val="left"/>
      <w:textAlignment w:val="baseline"/>
    </w:pPr>
    <w:rPr>
      <w:rFonts w:ascii="Arial" w:hAnsi="Arial" w:eastAsia="Times New Roma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Style22">
    <w:name w:val="Абзац списка"/>
    <w:basedOn w:val="Style15"/>
    <w:qFormat/>
    <w:pPr>
      <w:tabs>
        <w:tab w:val="clear" w:pos="708"/>
      </w:tabs>
      <w:suppressAutoHyphens w:val="true"/>
      <w:ind w:left="72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LibreOffice/6.1.4.2$Windows_X86_64 LibreOffice_project/9d0f32d1f0b509096fd65e0d4bec26ddd1938fd3</Application>
  <Pages>2</Pages>
  <Words>299</Words>
  <Characters>2166</Characters>
  <CharactersWithSpaces>2534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2019-04-09T05:58:00Z</dcterms:created>
  <dc:creator>Архитектура</dc:creator>
  <dc:description/>
  <dc:language>ru-RU</dc:language>
  <cp:lastModifiedBy/>
  <cp:lastPrinted>2019-04-10T13:31:20Z</cp:lastPrinted>
  <dcterms:modified xsi:type="dcterms:W3CDTF">2019-04-10T13:31:32Z</dcterms:modified>
  <cp:revision>3</cp:revision>
  <dc:subject/>
  <dc:title>Градостроительный план земельного участка</dc:title>
</cp:coreProperties>
</file>